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48" w:rsidRPr="0016103E" w:rsidRDefault="00B51376" w:rsidP="004E6F48">
      <w:pPr>
        <w:widowControl w:val="0"/>
        <w:suppressAutoHyphens w:val="0"/>
        <w:ind w:left="5103"/>
        <w:jc w:val="center"/>
        <w:rPr>
          <w:sz w:val="28"/>
          <w:szCs w:val="28"/>
        </w:rPr>
      </w:pPr>
      <w:r w:rsidRPr="0016103E">
        <w:rPr>
          <w:sz w:val="28"/>
          <w:szCs w:val="28"/>
        </w:rPr>
        <w:t>УТВЕРЖДЕН</w:t>
      </w:r>
    </w:p>
    <w:p w:rsidR="00B51376" w:rsidRPr="0016103E" w:rsidRDefault="004E6F48" w:rsidP="004E6F48">
      <w:pPr>
        <w:widowControl w:val="0"/>
        <w:suppressAutoHyphens w:val="0"/>
        <w:ind w:left="5103"/>
        <w:jc w:val="center"/>
        <w:rPr>
          <w:sz w:val="28"/>
          <w:szCs w:val="28"/>
        </w:rPr>
      </w:pPr>
      <w:r>
        <w:rPr>
          <w:sz w:val="28"/>
          <w:szCs w:val="28"/>
        </w:rPr>
        <w:t>р</w:t>
      </w:r>
      <w:r w:rsidR="00B51376" w:rsidRPr="0016103E">
        <w:rPr>
          <w:sz w:val="28"/>
          <w:szCs w:val="28"/>
        </w:rPr>
        <w:t>ешением учредителей</w:t>
      </w:r>
    </w:p>
    <w:p w:rsidR="00B51376" w:rsidRPr="0016103E" w:rsidRDefault="004E6F48" w:rsidP="004E6F48">
      <w:pPr>
        <w:widowControl w:val="0"/>
        <w:suppressAutoHyphens w:val="0"/>
        <w:ind w:left="5103"/>
        <w:jc w:val="center"/>
        <w:rPr>
          <w:sz w:val="28"/>
          <w:szCs w:val="28"/>
        </w:rPr>
      </w:pPr>
      <w:r>
        <w:rPr>
          <w:sz w:val="28"/>
          <w:szCs w:val="28"/>
        </w:rPr>
        <w:t>(п</w:t>
      </w:r>
      <w:r w:rsidR="00F3750C" w:rsidRPr="0016103E">
        <w:rPr>
          <w:sz w:val="28"/>
          <w:szCs w:val="28"/>
        </w:rPr>
        <w:t>ротокол</w:t>
      </w:r>
      <w:r w:rsidR="00725C43" w:rsidRPr="0016103E">
        <w:rPr>
          <w:sz w:val="28"/>
          <w:szCs w:val="28"/>
        </w:rPr>
        <w:t xml:space="preserve"> </w:t>
      </w:r>
      <w:r w:rsidR="00B51376" w:rsidRPr="0016103E">
        <w:rPr>
          <w:sz w:val="28"/>
          <w:szCs w:val="28"/>
        </w:rPr>
        <w:t>от «</w:t>
      </w:r>
      <w:r w:rsidR="00A9384D">
        <w:rPr>
          <w:sz w:val="28"/>
          <w:szCs w:val="28"/>
        </w:rPr>
        <w:t>___</w:t>
      </w:r>
      <w:r w:rsidR="00B51376" w:rsidRPr="0016103E">
        <w:rPr>
          <w:sz w:val="28"/>
          <w:szCs w:val="28"/>
        </w:rPr>
        <w:t xml:space="preserve">» </w:t>
      </w:r>
      <w:r w:rsidR="00A9384D">
        <w:rPr>
          <w:sz w:val="28"/>
          <w:szCs w:val="28"/>
        </w:rPr>
        <w:t>марта</w:t>
      </w:r>
      <w:r w:rsidR="00725C43" w:rsidRPr="0016103E">
        <w:rPr>
          <w:sz w:val="28"/>
          <w:szCs w:val="28"/>
        </w:rPr>
        <w:t xml:space="preserve"> 2024</w:t>
      </w:r>
      <w:r w:rsidR="000810DE" w:rsidRPr="0016103E">
        <w:rPr>
          <w:sz w:val="28"/>
          <w:szCs w:val="28"/>
        </w:rPr>
        <w:t xml:space="preserve"> г.</w:t>
      </w:r>
      <w:r>
        <w:rPr>
          <w:sz w:val="28"/>
          <w:szCs w:val="28"/>
        </w:rPr>
        <w:t>)</w:t>
      </w: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E46909" w:rsidRPr="0016103E" w:rsidRDefault="00E46909"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pStyle w:val="1"/>
        <w:keepNext w:val="0"/>
        <w:widowControl w:val="0"/>
        <w:tabs>
          <w:tab w:val="clear" w:pos="0"/>
        </w:tabs>
        <w:suppressAutoHyphens w:val="0"/>
        <w:rPr>
          <w:b/>
          <w:sz w:val="28"/>
          <w:szCs w:val="28"/>
        </w:rPr>
      </w:pPr>
      <w:r w:rsidRPr="0016103E">
        <w:rPr>
          <w:b/>
          <w:sz w:val="28"/>
          <w:szCs w:val="28"/>
        </w:rPr>
        <w:t>УСТАВ</w:t>
      </w:r>
    </w:p>
    <w:p w:rsidR="00924A48" w:rsidRPr="0016103E" w:rsidRDefault="00924A48" w:rsidP="00B14416">
      <w:pPr>
        <w:widowControl w:val="0"/>
        <w:suppressAutoHyphens w:val="0"/>
        <w:jc w:val="center"/>
        <w:rPr>
          <w:b/>
          <w:sz w:val="28"/>
          <w:szCs w:val="28"/>
        </w:rPr>
      </w:pPr>
      <w:r w:rsidRPr="0016103E">
        <w:rPr>
          <w:b/>
          <w:sz w:val="28"/>
          <w:szCs w:val="28"/>
        </w:rPr>
        <w:t xml:space="preserve">Автономной некоммерческой </w:t>
      </w:r>
      <w:r w:rsidR="00FD5B8B" w:rsidRPr="0016103E">
        <w:rPr>
          <w:b/>
          <w:sz w:val="28"/>
          <w:szCs w:val="28"/>
        </w:rPr>
        <w:t>о</w:t>
      </w:r>
      <w:r w:rsidRPr="0016103E">
        <w:rPr>
          <w:b/>
          <w:sz w:val="28"/>
          <w:szCs w:val="28"/>
        </w:rPr>
        <w:t>рганизации</w:t>
      </w:r>
      <w:r w:rsidR="00FD5B8B" w:rsidRPr="0016103E">
        <w:rPr>
          <w:b/>
          <w:sz w:val="28"/>
          <w:szCs w:val="28"/>
        </w:rPr>
        <w:t xml:space="preserve"> </w:t>
      </w:r>
    </w:p>
    <w:p w:rsidR="007810B5" w:rsidRPr="0016103E" w:rsidRDefault="007810B5" w:rsidP="00B14416">
      <w:pPr>
        <w:widowControl w:val="0"/>
        <w:suppressAutoHyphens w:val="0"/>
        <w:jc w:val="center"/>
        <w:rPr>
          <w:sz w:val="28"/>
          <w:szCs w:val="28"/>
        </w:rPr>
      </w:pPr>
      <w:r w:rsidRPr="0016103E">
        <w:rPr>
          <w:b/>
          <w:sz w:val="28"/>
          <w:szCs w:val="28"/>
        </w:rPr>
        <w:t>«</w:t>
      </w:r>
      <w:r w:rsidR="00725C43" w:rsidRPr="0016103E">
        <w:rPr>
          <w:b/>
          <w:sz w:val="28"/>
          <w:szCs w:val="28"/>
        </w:rPr>
        <w:t>Активное долголетие</w:t>
      </w:r>
      <w:r w:rsidR="0026543A" w:rsidRPr="0016103E">
        <w:rPr>
          <w:b/>
          <w:sz w:val="28"/>
          <w:szCs w:val="28"/>
        </w:rPr>
        <w:t>»</w:t>
      </w:r>
    </w:p>
    <w:p w:rsidR="00551AE2" w:rsidRPr="0016103E" w:rsidRDefault="00551AE2"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725C43" w:rsidRPr="0016103E" w:rsidRDefault="00725C43"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924A48" w:rsidRPr="0016103E" w:rsidRDefault="00924A48" w:rsidP="00B14416">
      <w:pPr>
        <w:widowControl w:val="0"/>
        <w:suppressAutoHyphens w:val="0"/>
        <w:jc w:val="center"/>
        <w:rPr>
          <w:sz w:val="28"/>
          <w:szCs w:val="28"/>
        </w:rPr>
      </w:pPr>
    </w:p>
    <w:p w:rsidR="001365B1" w:rsidRPr="0016103E" w:rsidRDefault="001365B1" w:rsidP="00B14416">
      <w:pPr>
        <w:widowControl w:val="0"/>
        <w:suppressAutoHyphens w:val="0"/>
        <w:jc w:val="center"/>
        <w:rPr>
          <w:sz w:val="28"/>
          <w:szCs w:val="28"/>
        </w:rPr>
      </w:pPr>
    </w:p>
    <w:p w:rsidR="0000688D" w:rsidRPr="0016103E" w:rsidRDefault="0000688D" w:rsidP="00B14416">
      <w:pPr>
        <w:widowControl w:val="0"/>
        <w:suppressAutoHyphens w:val="0"/>
        <w:jc w:val="center"/>
        <w:rPr>
          <w:sz w:val="28"/>
          <w:szCs w:val="28"/>
        </w:rPr>
      </w:pPr>
    </w:p>
    <w:p w:rsidR="0000688D" w:rsidRPr="0016103E" w:rsidRDefault="0000688D" w:rsidP="00B14416">
      <w:pPr>
        <w:widowControl w:val="0"/>
        <w:suppressAutoHyphens w:val="0"/>
        <w:jc w:val="center"/>
        <w:rPr>
          <w:sz w:val="28"/>
          <w:szCs w:val="28"/>
        </w:rPr>
      </w:pPr>
    </w:p>
    <w:p w:rsidR="00924A48" w:rsidRPr="0016103E" w:rsidRDefault="0026258A" w:rsidP="00B14416">
      <w:pPr>
        <w:widowControl w:val="0"/>
        <w:suppressAutoHyphens w:val="0"/>
        <w:jc w:val="center"/>
        <w:rPr>
          <w:sz w:val="28"/>
          <w:szCs w:val="28"/>
        </w:rPr>
      </w:pPr>
      <w:r w:rsidRPr="0016103E">
        <w:rPr>
          <w:sz w:val="28"/>
          <w:szCs w:val="28"/>
        </w:rPr>
        <w:t>Великий Новгород</w:t>
      </w:r>
    </w:p>
    <w:p w:rsidR="00924A48" w:rsidRPr="0016103E" w:rsidRDefault="00551AE2" w:rsidP="00B14416">
      <w:pPr>
        <w:widowControl w:val="0"/>
        <w:suppressAutoHyphens w:val="0"/>
        <w:jc w:val="center"/>
        <w:rPr>
          <w:sz w:val="28"/>
          <w:szCs w:val="28"/>
        </w:rPr>
      </w:pPr>
      <w:r w:rsidRPr="0016103E">
        <w:rPr>
          <w:sz w:val="28"/>
          <w:szCs w:val="28"/>
        </w:rPr>
        <w:t>202</w:t>
      </w:r>
      <w:r w:rsidR="00725C43" w:rsidRPr="0016103E">
        <w:rPr>
          <w:sz w:val="28"/>
          <w:szCs w:val="28"/>
        </w:rPr>
        <w:t>4</w:t>
      </w:r>
    </w:p>
    <w:p w:rsidR="00924A48" w:rsidRPr="0016103E" w:rsidRDefault="00FE0AD3" w:rsidP="00B14416">
      <w:pPr>
        <w:pStyle w:val="1"/>
        <w:keepNext w:val="0"/>
        <w:widowControl w:val="0"/>
        <w:tabs>
          <w:tab w:val="clear" w:pos="0"/>
        </w:tabs>
        <w:suppressAutoHyphens w:val="0"/>
        <w:rPr>
          <w:b/>
          <w:sz w:val="28"/>
          <w:szCs w:val="28"/>
        </w:rPr>
      </w:pPr>
      <w:r w:rsidRPr="0016103E">
        <w:rPr>
          <w:sz w:val="28"/>
          <w:szCs w:val="28"/>
        </w:rPr>
        <w:br w:type="page"/>
      </w:r>
      <w:r w:rsidR="00516125" w:rsidRPr="0016103E">
        <w:rPr>
          <w:b/>
          <w:sz w:val="28"/>
          <w:szCs w:val="28"/>
          <w:lang w:val="en-US"/>
        </w:rPr>
        <w:lastRenderedPageBreak/>
        <w:t>I</w:t>
      </w:r>
      <w:r w:rsidR="00924A48" w:rsidRPr="0016103E">
        <w:rPr>
          <w:b/>
          <w:sz w:val="28"/>
          <w:szCs w:val="28"/>
        </w:rPr>
        <w:t>. Общие положения</w:t>
      </w:r>
    </w:p>
    <w:p w:rsidR="00312AD5" w:rsidRPr="0016103E" w:rsidRDefault="00924A48"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1.1.</w:t>
      </w:r>
      <w:r w:rsidR="00312AD5" w:rsidRPr="0016103E">
        <w:rPr>
          <w:rFonts w:ascii="Times New Roman" w:hAnsi="Times New Roman" w:cs="Times New Roman"/>
          <w:sz w:val="28"/>
          <w:szCs w:val="28"/>
        </w:rPr>
        <w:t xml:space="preserve"> Автономная  некоммерческая  организация</w:t>
      </w:r>
      <w:r w:rsidR="007A238D" w:rsidRPr="0016103E">
        <w:rPr>
          <w:rFonts w:ascii="Times New Roman" w:hAnsi="Times New Roman" w:cs="Times New Roman"/>
          <w:sz w:val="28"/>
          <w:szCs w:val="28"/>
        </w:rPr>
        <w:t xml:space="preserve"> «Активное долголетие»</w:t>
      </w:r>
      <w:r w:rsidR="00312AD5" w:rsidRPr="0016103E">
        <w:rPr>
          <w:rFonts w:ascii="Times New Roman" w:hAnsi="Times New Roman" w:cs="Times New Roman"/>
          <w:sz w:val="28"/>
          <w:szCs w:val="28"/>
        </w:rPr>
        <w:t>,  именуемая  в  дальнейшем «Организация»,  является  унитарной  некоммерческой  организацией, не имеющей членства  и  созданной  на  основе  имущественных  взносов  учредителей в целях предоставления услуг в сферах</w:t>
      </w:r>
      <w:r w:rsidR="00D7473A" w:rsidRPr="0016103E">
        <w:rPr>
          <w:rFonts w:ascii="Times New Roman" w:hAnsi="Times New Roman" w:cs="Times New Roman"/>
          <w:sz w:val="28"/>
          <w:szCs w:val="28"/>
        </w:rPr>
        <w:t xml:space="preserve"> фи</w:t>
      </w:r>
      <w:r w:rsidR="00312AD5" w:rsidRPr="0016103E">
        <w:rPr>
          <w:rFonts w:ascii="Times New Roman" w:hAnsi="Times New Roman" w:cs="Times New Roman"/>
          <w:sz w:val="28"/>
          <w:szCs w:val="28"/>
        </w:rPr>
        <w:t xml:space="preserve">зической культуры и спорта, культуры, </w:t>
      </w:r>
      <w:r w:rsidR="00014FF7">
        <w:rPr>
          <w:rFonts w:ascii="Times New Roman" w:hAnsi="Times New Roman" w:cs="Times New Roman"/>
          <w:sz w:val="28"/>
          <w:szCs w:val="28"/>
        </w:rPr>
        <w:t xml:space="preserve">социальной защиты населения и </w:t>
      </w:r>
      <w:r w:rsidR="00312AD5" w:rsidRPr="0016103E">
        <w:rPr>
          <w:rFonts w:ascii="Times New Roman" w:hAnsi="Times New Roman" w:cs="Times New Roman"/>
          <w:sz w:val="28"/>
          <w:szCs w:val="28"/>
        </w:rPr>
        <w:t>образования</w:t>
      </w:r>
      <w:r w:rsidR="007A238D" w:rsidRPr="0016103E">
        <w:rPr>
          <w:rFonts w:ascii="Times New Roman" w:hAnsi="Times New Roman" w:cs="Times New Roman"/>
          <w:sz w:val="28"/>
          <w:szCs w:val="28"/>
        </w:rPr>
        <w:t>.</w:t>
      </w:r>
    </w:p>
    <w:p w:rsidR="007A238D" w:rsidRPr="0016103E" w:rsidRDefault="007A238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Организационно-правовая форма Организации – автономная некоммерческая организация.</w:t>
      </w:r>
    </w:p>
    <w:p w:rsidR="007A238D" w:rsidRPr="0016103E" w:rsidRDefault="007A238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Полное наименование Организации: Автономная  некоммерческая  организация «Активное долголетие».</w:t>
      </w:r>
    </w:p>
    <w:p w:rsidR="007A238D" w:rsidRPr="0016103E" w:rsidRDefault="007A238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Сокращенное наименование Организации: АНО «Активное долголетие».</w:t>
      </w:r>
    </w:p>
    <w:p w:rsidR="007A238D" w:rsidRPr="0016103E" w:rsidRDefault="007A238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Место нахождения Организации: город Великий Новгород, Новгородская область.</w:t>
      </w:r>
    </w:p>
    <w:p w:rsidR="00312AD5" w:rsidRPr="0016103E" w:rsidRDefault="00807C4E"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1.2. Организация использует принадлежащее ей имущество, в том числе переданное учредителями Организации, исключительно для целей, определенных настоящим уставом.</w:t>
      </w:r>
    </w:p>
    <w:p w:rsidR="00AD66C4" w:rsidRDefault="00AD66C4"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 xml:space="preserve">1.3. Учредителями Организации являются Новгородская область, </w:t>
      </w:r>
      <w:proofErr w:type="spellStart"/>
      <w:r w:rsidRPr="0016103E">
        <w:rPr>
          <w:rFonts w:ascii="Times New Roman" w:hAnsi="Times New Roman" w:cs="Times New Roman"/>
          <w:sz w:val="28"/>
          <w:szCs w:val="28"/>
        </w:rPr>
        <w:t>Боровичский</w:t>
      </w:r>
      <w:proofErr w:type="spellEnd"/>
      <w:r w:rsidRPr="0016103E">
        <w:rPr>
          <w:rFonts w:ascii="Times New Roman" w:hAnsi="Times New Roman" w:cs="Times New Roman"/>
          <w:sz w:val="28"/>
          <w:szCs w:val="28"/>
        </w:rPr>
        <w:t xml:space="preserve">, Валдайский, </w:t>
      </w:r>
      <w:proofErr w:type="spellStart"/>
      <w:r w:rsidRPr="0016103E">
        <w:rPr>
          <w:rFonts w:ascii="Times New Roman" w:hAnsi="Times New Roman" w:cs="Times New Roman"/>
          <w:sz w:val="28"/>
          <w:szCs w:val="28"/>
        </w:rPr>
        <w:t>Любытинский</w:t>
      </w:r>
      <w:proofErr w:type="spellEnd"/>
      <w:r w:rsidRPr="0016103E">
        <w:rPr>
          <w:rFonts w:ascii="Times New Roman" w:hAnsi="Times New Roman" w:cs="Times New Roman"/>
          <w:sz w:val="28"/>
          <w:szCs w:val="28"/>
        </w:rPr>
        <w:t xml:space="preserve">, </w:t>
      </w:r>
      <w:proofErr w:type="spellStart"/>
      <w:r w:rsidRPr="0016103E">
        <w:rPr>
          <w:rFonts w:ascii="Times New Roman" w:hAnsi="Times New Roman" w:cs="Times New Roman"/>
          <w:sz w:val="28"/>
          <w:szCs w:val="28"/>
        </w:rPr>
        <w:t>Маловишерский</w:t>
      </w:r>
      <w:proofErr w:type="spellEnd"/>
      <w:r w:rsidRPr="0016103E">
        <w:rPr>
          <w:rFonts w:ascii="Times New Roman" w:hAnsi="Times New Roman" w:cs="Times New Roman"/>
          <w:sz w:val="28"/>
          <w:szCs w:val="28"/>
        </w:rPr>
        <w:t xml:space="preserve">, Новгородский, </w:t>
      </w:r>
      <w:proofErr w:type="spellStart"/>
      <w:r w:rsidRPr="0016103E">
        <w:rPr>
          <w:rFonts w:ascii="Times New Roman" w:hAnsi="Times New Roman" w:cs="Times New Roman"/>
          <w:sz w:val="28"/>
          <w:szCs w:val="28"/>
        </w:rPr>
        <w:t>Окуловский</w:t>
      </w:r>
      <w:proofErr w:type="spellEnd"/>
      <w:r w:rsidRPr="0016103E">
        <w:rPr>
          <w:rFonts w:ascii="Times New Roman" w:hAnsi="Times New Roman" w:cs="Times New Roman"/>
          <w:sz w:val="28"/>
          <w:szCs w:val="28"/>
        </w:rPr>
        <w:t xml:space="preserve">, </w:t>
      </w:r>
      <w:proofErr w:type="spellStart"/>
      <w:r w:rsidRPr="0016103E">
        <w:rPr>
          <w:rFonts w:ascii="Times New Roman" w:hAnsi="Times New Roman" w:cs="Times New Roman"/>
          <w:sz w:val="28"/>
          <w:szCs w:val="28"/>
        </w:rPr>
        <w:t>Парфинский</w:t>
      </w:r>
      <w:proofErr w:type="spellEnd"/>
      <w:r w:rsidRPr="0016103E">
        <w:rPr>
          <w:rFonts w:ascii="Times New Roman" w:hAnsi="Times New Roman" w:cs="Times New Roman"/>
          <w:sz w:val="28"/>
          <w:szCs w:val="28"/>
        </w:rPr>
        <w:t xml:space="preserve">, </w:t>
      </w:r>
      <w:proofErr w:type="spellStart"/>
      <w:r w:rsidRPr="0016103E">
        <w:rPr>
          <w:rFonts w:ascii="Times New Roman" w:hAnsi="Times New Roman" w:cs="Times New Roman"/>
          <w:sz w:val="28"/>
          <w:szCs w:val="28"/>
        </w:rPr>
        <w:t>Поддорский</w:t>
      </w:r>
      <w:proofErr w:type="spellEnd"/>
      <w:r w:rsidRPr="0016103E">
        <w:rPr>
          <w:rFonts w:ascii="Times New Roman" w:hAnsi="Times New Roman" w:cs="Times New Roman"/>
          <w:sz w:val="28"/>
          <w:szCs w:val="28"/>
        </w:rPr>
        <w:t xml:space="preserve">, Старорусский, </w:t>
      </w:r>
      <w:proofErr w:type="spellStart"/>
      <w:r w:rsidRPr="0016103E">
        <w:rPr>
          <w:rFonts w:ascii="Times New Roman" w:hAnsi="Times New Roman" w:cs="Times New Roman"/>
          <w:sz w:val="28"/>
          <w:szCs w:val="28"/>
        </w:rPr>
        <w:t>Чудовский</w:t>
      </w:r>
      <w:proofErr w:type="spellEnd"/>
      <w:r w:rsidRPr="0016103E">
        <w:rPr>
          <w:rFonts w:ascii="Times New Roman" w:hAnsi="Times New Roman" w:cs="Times New Roman"/>
          <w:sz w:val="28"/>
          <w:szCs w:val="28"/>
        </w:rPr>
        <w:t xml:space="preserve">, </w:t>
      </w:r>
      <w:proofErr w:type="spellStart"/>
      <w:r w:rsidRPr="0016103E">
        <w:rPr>
          <w:rFonts w:ascii="Times New Roman" w:hAnsi="Times New Roman" w:cs="Times New Roman"/>
          <w:sz w:val="28"/>
          <w:szCs w:val="28"/>
        </w:rPr>
        <w:t>Шимский</w:t>
      </w:r>
      <w:proofErr w:type="spellEnd"/>
      <w:r w:rsidRPr="0016103E">
        <w:rPr>
          <w:rFonts w:ascii="Times New Roman" w:hAnsi="Times New Roman" w:cs="Times New Roman"/>
          <w:sz w:val="28"/>
          <w:szCs w:val="28"/>
        </w:rPr>
        <w:t xml:space="preserve"> муниципальные районы, </w:t>
      </w:r>
      <w:r w:rsidR="00014FF7" w:rsidRPr="00014FF7">
        <w:rPr>
          <w:rFonts w:ascii="Times New Roman" w:hAnsi="Times New Roman" w:cs="Times New Roman"/>
          <w:sz w:val="28"/>
          <w:szCs w:val="28"/>
        </w:rPr>
        <w:t>Батецкий</w:t>
      </w:r>
      <w:r w:rsidR="00014FF7">
        <w:rPr>
          <w:rFonts w:ascii="Times New Roman" w:hAnsi="Times New Roman" w:cs="Times New Roman"/>
          <w:sz w:val="28"/>
          <w:szCs w:val="28"/>
        </w:rPr>
        <w:t xml:space="preserve">, </w:t>
      </w:r>
      <w:proofErr w:type="spellStart"/>
      <w:r w:rsidRPr="0016103E">
        <w:rPr>
          <w:rFonts w:ascii="Times New Roman" w:hAnsi="Times New Roman" w:cs="Times New Roman"/>
          <w:sz w:val="28"/>
          <w:szCs w:val="28"/>
        </w:rPr>
        <w:t>Волотовский</w:t>
      </w:r>
      <w:proofErr w:type="spellEnd"/>
      <w:r w:rsidRPr="0016103E">
        <w:rPr>
          <w:rFonts w:ascii="Times New Roman" w:hAnsi="Times New Roman" w:cs="Times New Roman"/>
          <w:sz w:val="28"/>
          <w:szCs w:val="28"/>
        </w:rPr>
        <w:t xml:space="preserve">, </w:t>
      </w:r>
      <w:proofErr w:type="spellStart"/>
      <w:r w:rsidRPr="0016103E">
        <w:rPr>
          <w:rFonts w:ascii="Times New Roman" w:hAnsi="Times New Roman" w:cs="Times New Roman"/>
          <w:sz w:val="28"/>
          <w:szCs w:val="28"/>
        </w:rPr>
        <w:t>Демянский</w:t>
      </w:r>
      <w:proofErr w:type="spellEnd"/>
      <w:r w:rsidRPr="0016103E">
        <w:rPr>
          <w:rFonts w:ascii="Times New Roman" w:hAnsi="Times New Roman" w:cs="Times New Roman"/>
          <w:sz w:val="28"/>
          <w:szCs w:val="28"/>
        </w:rPr>
        <w:t xml:space="preserve">, </w:t>
      </w:r>
      <w:proofErr w:type="spellStart"/>
      <w:r w:rsidRPr="0016103E">
        <w:rPr>
          <w:rFonts w:ascii="Times New Roman" w:hAnsi="Times New Roman" w:cs="Times New Roman"/>
          <w:sz w:val="28"/>
          <w:szCs w:val="28"/>
        </w:rPr>
        <w:t>Крестецкий</w:t>
      </w:r>
      <w:proofErr w:type="spellEnd"/>
      <w:r w:rsidRPr="0016103E">
        <w:rPr>
          <w:rFonts w:ascii="Times New Roman" w:hAnsi="Times New Roman" w:cs="Times New Roman"/>
          <w:sz w:val="28"/>
          <w:szCs w:val="28"/>
        </w:rPr>
        <w:t xml:space="preserve">, </w:t>
      </w:r>
      <w:proofErr w:type="spellStart"/>
      <w:r w:rsidRPr="0016103E">
        <w:rPr>
          <w:rFonts w:ascii="Times New Roman" w:hAnsi="Times New Roman" w:cs="Times New Roman"/>
          <w:sz w:val="28"/>
          <w:szCs w:val="28"/>
        </w:rPr>
        <w:t>Маревский</w:t>
      </w:r>
      <w:proofErr w:type="spellEnd"/>
      <w:r w:rsidRPr="0016103E">
        <w:rPr>
          <w:rFonts w:ascii="Times New Roman" w:hAnsi="Times New Roman" w:cs="Times New Roman"/>
          <w:sz w:val="28"/>
          <w:szCs w:val="28"/>
        </w:rPr>
        <w:t xml:space="preserve">, </w:t>
      </w:r>
      <w:proofErr w:type="spellStart"/>
      <w:r w:rsidRPr="0016103E">
        <w:rPr>
          <w:rFonts w:ascii="Times New Roman" w:hAnsi="Times New Roman" w:cs="Times New Roman"/>
          <w:sz w:val="28"/>
          <w:szCs w:val="28"/>
        </w:rPr>
        <w:t>Мошенской</w:t>
      </w:r>
      <w:proofErr w:type="spellEnd"/>
      <w:r w:rsidRPr="0016103E">
        <w:rPr>
          <w:rFonts w:ascii="Times New Roman" w:hAnsi="Times New Roman" w:cs="Times New Roman"/>
          <w:sz w:val="28"/>
          <w:szCs w:val="28"/>
        </w:rPr>
        <w:t xml:space="preserve">, </w:t>
      </w:r>
      <w:proofErr w:type="spellStart"/>
      <w:r w:rsidRPr="0016103E">
        <w:rPr>
          <w:rFonts w:ascii="Times New Roman" w:hAnsi="Times New Roman" w:cs="Times New Roman"/>
          <w:sz w:val="28"/>
          <w:szCs w:val="28"/>
        </w:rPr>
        <w:t>Пе</w:t>
      </w:r>
      <w:r w:rsidR="00014FF7">
        <w:rPr>
          <w:rFonts w:ascii="Times New Roman" w:hAnsi="Times New Roman" w:cs="Times New Roman"/>
          <w:sz w:val="28"/>
          <w:szCs w:val="28"/>
        </w:rPr>
        <w:t>стовский</w:t>
      </w:r>
      <w:proofErr w:type="spellEnd"/>
      <w:r w:rsidR="00014FF7">
        <w:rPr>
          <w:rFonts w:ascii="Times New Roman" w:hAnsi="Times New Roman" w:cs="Times New Roman"/>
          <w:sz w:val="28"/>
          <w:szCs w:val="28"/>
        </w:rPr>
        <w:t xml:space="preserve">, </w:t>
      </w:r>
      <w:proofErr w:type="spellStart"/>
      <w:r w:rsidR="00014FF7">
        <w:rPr>
          <w:rFonts w:ascii="Times New Roman" w:hAnsi="Times New Roman" w:cs="Times New Roman"/>
          <w:sz w:val="28"/>
          <w:szCs w:val="28"/>
        </w:rPr>
        <w:t>Солецкий</w:t>
      </w:r>
      <w:proofErr w:type="spellEnd"/>
      <w:r w:rsidR="00014FF7">
        <w:rPr>
          <w:rFonts w:ascii="Times New Roman" w:hAnsi="Times New Roman" w:cs="Times New Roman"/>
          <w:sz w:val="28"/>
          <w:szCs w:val="28"/>
        </w:rPr>
        <w:t xml:space="preserve">, </w:t>
      </w:r>
      <w:proofErr w:type="spellStart"/>
      <w:r w:rsidR="00014FF7">
        <w:rPr>
          <w:rFonts w:ascii="Times New Roman" w:hAnsi="Times New Roman" w:cs="Times New Roman"/>
          <w:sz w:val="28"/>
          <w:szCs w:val="28"/>
        </w:rPr>
        <w:t>Хвойнинский</w:t>
      </w:r>
      <w:proofErr w:type="spellEnd"/>
      <w:r w:rsidR="00014FF7">
        <w:rPr>
          <w:rFonts w:ascii="Times New Roman" w:hAnsi="Times New Roman" w:cs="Times New Roman"/>
          <w:sz w:val="28"/>
          <w:szCs w:val="28"/>
        </w:rPr>
        <w:t xml:space="preserve">, </w:t>
      </w:r>
      <w:r w:rsidR="00014FF7" w:rsidRPr="00014FF7">
        <w:rPr>
          <w:rFonts w:ascii="Times New Roman" w:hAnsi="Times New Roman" w:cs="Times New Roman"/>
          <w:sz w:val="28"/>
          <w:szCs w:val="28"/>
        </w:rPr>
        <w:t xml:space="preserve">Холмский </w:t>
      </w:r>
      <w:r w:rsidRPr="0016103E">
        <w:rPr>
          <w:rFonts w:ascii="Times New Roman" w:hAnsi="Times New Roman" w:cs="Times New Roman"/>
          <w:sz w:val="28"/>
          <w:szCs w:val="28"/>
        </w:rPr>
        <w:t>муниципальные округа, городской округ Великий Новгород.</w:t>
      </w:r>
    </w:p>
    <w:p w:rsidR="00CF151F" w:rsidRDefault="00CF151F" w:rsidP="00CF151F">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 xml:space="preserve">Полномочия учредителя Организации от имени Новгородской области осуществляет министерство спорта Новгородской области, от имени </w:t>
      </w:r>
      <w:r w:rsidR="004C3A5E" w:rsidRPr="0016103E">
        <w:rPr>
          <w:rFonts w:ascii="Times New Roman" w:hAnsi="Times New Roman" w:cs="Times New Roman"/>
          <w:sz w:val="28"/>
          <w:szCs w:val="28"/>
        </w:rPr>
        <w:t>муниципальных районов, муниципальных округов и городского округа Новгородской области – соответственно Администрации</w:t>
      </w:r>
      <w:r w:rsidR="004C3A5E" w:rsidRPr="0016103E">
        <w:rPr>
          <w:rFonts w:ascii="Times New Roman" w:eastAsia="Times New Roman" w:hAnsi="Times New Roman" w:cs="Times New Roman"/>
          <w:sz w:val="28"/>
          <w:szCs w:val="28"/>
        </w:rPr>
        <w:t xml:space="preserve"> </w:t>
      </w:r>
      <w:r w:rsidR="004C3A5E" w:rsidRPr="0016103E">
        <w:rPr>
          <w:rFonts w:ascii="Times New Roman" w:hAnsi="Times New Roman" w:cs="Times New Roman"/>
          <w:sz w:val="28"/>
          <w:szCs w:val="28"/>
        </w:rPr>
        <w:t>муниципальных районов, муниципальных округов и городского округа Новгородской области.</w:t>
      </w:r>
    </w:p>
    <w:p w:rsidR="00136CCB" w:rsidRPr="00136CCB"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136CCB">
        <w:rPr>
          <w:rFonts w:ascii="Times New Roman" w:hAnsi="Times New Roman" w:cs="Times New Roman"/>
          <w:sz w:val="28"/>
          <w:szCs w:val="28"/>
        </w:rPr>
        <w:t>Организация может иметь в собственности здания, сооружения, жилищный фонд,</w:t>
      </w:r>
      <w:r w:rsidRPr="00136CCB">
        <w:rPr>
          <w:rFonts w:ascii="Times New Roman" w:eastAsia="Times New Roman" w:hAnsi="Times New Roman" w:cs="Times New Roman"/>
          <w:sz w:val="28"/>
          <w:szCs w:val="28"/>
        </w:rPr>
        <w:t xml:space="preserve"> </w:t>
      </w:r>
      <w:r>
        <w:rPr>
          <w:rFonts w:ascii="Times New Roman" w:hAnsi="Times New Roman" w:cs="Times New Roman"/>
          <w:sz w:val="28"/>
          <w:szCs w:val="28"/>
        </w:rPr>
        <w:t>земельные участки,</w:t>
      </w:r>
      <w:r w:rsidRPr="00136CCB">
        <w:rPr>
          <w:rFonts w:ascii="Times New Roman" w:hAnsi="Times New Roman" w:cs="Times New Roman"/>
          <w:sz w:val="28"/>
          <w:szCs w:val="28"/>
        </w:rPr>
        <w:t xml:space="preserve"> оборудование, инвентарь, денежные средства в рублях, ценные бумаги и иное имущество</w:t>
      </w:r>
      <w:r>
        <w:rPr>
          <w:rFonts w:ascii="Times New Roman" w:hAnsi="Times New Roman" w:cs="Times New Roman"/>
          <w:sz w:val="28"/>
          <w:szCs w:val="28"/>
        </w:rPr>
        <w:t>.</w:t>
      </w:r>
      <w:r w:rsidRPr="00136CCB">
        <w:rPr>
          <w:rFonts w:ascii="Times New Roman" w:hAnsi="Times New Roman" w:cs="Times New Roman"/>
          <w:sz w:val="28"/>
          <w:szCs w:val="28"/>
        </w:rPr>
        <w:t xml:space="preserve"> </w:t>
      </w:r>
    </w:p>
    <w:p w:rsidR="00136CCB" w:rsidRPr="00136CCB"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36CCB">
        <w:rPr>
          <w:rFonts w:ascii="Times New Roman" w:hAnsi="Times New Roman" w:cs="Times New Roman"/>
          <w:sz w:val="28"/>
          <w:szCs w:val="28"/>
        </w:rPr>
        <w:t>Источниками формирования имущества Организации являются:</w:t>
      </w:r>
    </w:p>
    <w:p w:rsidR="00136CCB" w:rsidRPr="00136CCB"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36CCB">
        <w:rPr>
          <w:rFonts w:ascii="Times New Roman" w:hAnsi="Times New Roman" w:cs="Times New Roman"/>
          <w:sz w:val="28"/>
          <w:szCs w:val="28"/>
        </w:rPr>
        <w:t>регулярные и единовременные поступления от учредителей;</w:t>
      </w:r>
    </w:p>
    <w:p w:rsidR="00136CCB" w:rsidRPr="00136CCB"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36CCB">
        <w:rPr>
          <w:rFonts w:ascii="Times New Roman" w:hAnsi="Times New Roman" w:cs="Times New Roman"/>
          <w:sz w:val="28"/>
          <w:szCs w:val="28"/>
        </w:rPr>
        <w:t>добровольные имущественные взносы и пожертвования;</w:t>
      </w:r>
    </w:p>
    <w:p w:rsidR="00136CCB" w:rsidRPr="00136CCB"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36CCB">
        <w:rPr>
          <w:rFonts w:ascii="Times New Roman" w:hAnsi="Times New Roman" w:cs="Times New Roman"/>
          <w:sz w:val="28"/>
          <w:szCs w:val="28"/>
        </w:rPr>
        <w:t>доходы от предпринимательской деятельности;</w:t>
      </w:r>
    </w:p>
    <w:p w:rsidR="00136CCB" w:rsidRPr="00136CCB"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36CCB">
        <w:rPr>
          <w:rFonts w:ascii="Times New Roman" w:hAnsi="Times New Roman" w:cs="Times New Roman"/>
          <w:sz w:val="28"/>
          <w:szCs w:val="28"/>
        </w:rPr>
        <w:t>дивиденды (доходы, проценты), получаемые по акциям, облигациям, другим ценным бумагам и вкладам;</w:t>
      </w:r>
    </w:p>
    <w:p w:rsidR="00136CCB" w:rsidRPr="00136CCB"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36CCB">
        <w:rPr>
          <w:rFonts w:ascii="Times New Roman" w:hAnsi="Times New Roman" w:cs="Times New Roman"/>
          <w:sz w:val="28"/>
          <w:szCs w:val="28"/>
        </w:rPr>
        <w:t>доходы, получаемые от использования собственности Организации;</w:t>
      </w:r>
    </w:p>
    <w:p w:rsidR="00136CCB" w:rsidRPr="00136CCB"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36CCB">
        <w:rPr>
          <w:rFonts w:ascii="Times New Roman" w:hAnsi="Times New Roman" w:cs="Times New Roman"/>
          <w:sz w:val="28"/>
          <w:szCs w:val="28"/>
        </w:rPr>
        <w:t>гранты или иные финансовые обязательства;</w:t>
      </w:r>
    </w:p>
    <w:p w:rsidR="00136CCB" w:rsidRPr="00136CCB"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иные</w:t>
      </w:r>
      <w:r w:rsidRPr="00136CCB">
        <w:rPr>
          <w:rFonts w:ascii="Times New Roman" w:hAnsi="Times New Roman" w:cs="Times New Roman"/>
          <w:sz w:val="28"/>
          <w:szCs w:val="28"/>
        </w:rPr>
        <w:t xml:space="preserve"> не запрещенные законом поступления.</w:t>
      </w:r>
    </w:p>
    <w:p w:rsidR="00136CCB" w:rsidRPr="00E076D0"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E076D0">
        <w:rPr>
          <w:rFonts w:ascii="Times New Roman" w:hAnsi="Times New Roman" w:cs="Times New Roman"/>
          <w:sz w:val="28"/>
          <w:szCs w:val="28"/>
        </w:rPr>
        <w:t xml:space="preserve">Регулярные поступления от учредителей вносятся путем предоставления субсидий </w:t>
      </w:r>
      <w:r w:rsidR="00E076D0" w:rsidRPr="00E076D0">
        <w:rPr>
          <w:rFonts w:ascii="Times New Roman" w:hAnsi="Times New Roman" w:cs="Times New Roman"/>
          <w:sz w:val="28"/>
          <w:szCs w:val="28"/>
        </w:rPr>
        <w:t xml:space="preserve">из областного бюджета </w:t>
      </w:r>
      <w:r w:rsidRPr="00E076D0">
        <w:rPr>
          <w:rFonts w:ascii="Times New Roman" w:hAnsi="Times New Roman" w:cs="Times New Roman"/>
          <w:sz w:val="28"/>
          <w:szCs w:val="28"/>
        </w:rPr>
        <w:t>на финансовое обеспечение деятельности Организации.</w:t>
      </w:r>
    </w:p>
    <w:p w:rsidR="00E076D0" w:rsidRPr="00E076D0" w:rsidRDefault="00E076D0"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E076D0">
        <w:rPr>
          <w:rFonts w:ascii="Times New Roman" w:hAnsi="Times New Roman" w:cs="Times New Roman"/>
          <w:sz w:val="28"/>
          <w:szCs w:val="28"/>
        </w:rPr>
        <w:lastRenderedPageBreak/>
        <w:t>Учредители не сохраняют права на имущество, переданное ими в собственность Организации.</w:t>
      </w:r>
    </w:p>
    <w:p w:rsidR="00E076D0" w:rsidRPr="00E076D0" w:rsidRDefault="00E076D0" w:rsidP="00E076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p>
    <w:p w:rsidR="00B14416" w:rsidRPr="0016103E"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jc w:val="center"/>
        <w:rPr>
          <w:rFonts w:ascii="Times New Roman" w:hAnsi="Times New Roman" w:cs="Times New Roman"/>
          <w:b/>
          <w:sz w:val="28"/>
          <w:szCs w:val="28"/>
        </w:rPr>
      </w:pPr>
      <w:r w:rsidRPr="0016103E">
        <w:rPr>
          <w:rFonts w:ascii="Times New Roman" w:hAnsi="Times New Roman" w:cs="Times New Roman"/>
          <w:b/>
          <w:sz w:val="28"/>
          <w:szCs w:val="28"/>
        </w:rPr>
        <w:t>II. Предмет, цели и виды деятельности Организации</w:t>
      </w:r>
    </w:p>
    <w:p w:rsidR="00C76DB0"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 xml:space="preserve">2.1. Предмет деятельности Организации: </w:t>
      </w:r>
      <w:r w:rsidR="00C76DB0" w:rsidRPr="0016103E">
        <w:rPr>
          <w:rFonts w:ascii="Times New Roman" w:hAnsi="Times New Roman" w:cs="Times New Roman"/>
          <w:sz w:val="28"/>
          <w:szCs w:val="28"/>
        </w:rPr>
        <w:t>создание дополнительных условий для улучшения качества и продолжительности жизни граждан пожилого возраста путем вовлечения их в оздоровительные, социальные и творческие мероприятия</w:t>
      </w:r>
      <w:r w:rsidR="00633D61">
        <w:rPr>
          <w:rFonts w:ascii="Times New Roman" w:hAnsi="Times New Roman" w:cs="Times New Roman"/>
          <w:sz w:val="28"/>
          <w:szCs w:val="28"/>
        </w:rPr>
        <w:t xml:space="preserve">, </w:t>
      </w:r>
      <w:r w:rsidR="00633D61" w:rsidRPr="00633D61">
        <w:rPr>
          <w:rFonts w:ascii="Times New Roman" w:hAnsi="Times New Roman" w:cs="Times New Roman"/>
          <w:sz w:val="28"/>
          <w:szCs w:val="28"/>
        </w:rPr>
        <w:t>увеличение доли граждан старшего возраста, систематически занимающихся физической культурой и спортом на т</w:t>
      </w:r>
      <w:r w:rsidR="00633D61">
        <w:rPr>
          <w:rFonts w:ascii="Times New Roman" w:hAnsi="Times New Roman" w:cs="Times New Roman"/>
          <w:sz w:val="28"/>
          <w:szCs w:val="28"/>
        </w:rPr>
        <w:t>ерритории  Новгородской области</w:t>
      </w:r>
      <w:r w:rsidR="00C76DB0" w:rsidRPr="0016103E">
        <w:rPr>
          <w:rFonts w:ascii="Times New Roman" w:hAnsi="Times New Roman" w:cs="Times New Roman"/>
          <w:sz w:val="28"/>
          <w:szCs w:val="28"/>
        </w:rPr>
        <w:t>.</w:t>
      </w:r>
    </w:p>
    <w:p w:rsidR="00ED7367" w:rsidRPr="00ED7367" w:rsidRDefault="00ED7367"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color w:val="FF0000"/>
          <w:sz w:val="28"/>
          <w:szCs w:val="28"/>
        </w:rPr>
      </w:pPr>
    </w:p>
    <w:p w:rsidR="00ED7367" w:rsidRPr="00ED7367" w:rsidRDefault="00ED7367"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color w:val="FF0000"/>
          <w:sz w:val="28"/>
          <w:szCs w:val="28"/>
        </w:rPr>
      </w:pPr>
      <w:r w:rsidRPr="00ED7367">
        <w:rPr>
          <w:rFonts w:ascii="Times New Roman" w:hAnsi="Times New Roman" w:cs="Times New Roman"/>
          <w:color w:val="FF0000"/>
          <w:sz w:val="28"/>
          <w:szCs w:val="28"/>
        </w:rPr>
        <w:t>популяризацию поддержания двигательной активности и здорового образа жизни жителей Новгородской области 60 лет и старше</w:t>
      </w:r>
    </w:p>
    <w:p w:rsidR="00ED7367" w:rsidRPr="00ED7367" w:rsidRDefault="00ED7367"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color w:val="FF0000"/>
          <w:sz w:val="28"/>
          <w:szCs w:val="28"/>
        </w:rPr>
      </w:pPr>
    </w:p>
    <w:p w:rsidR="00B14416" w:rsidRPr="0016103E"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2.2. Целями деятельности Организации являются:</w:t>
      </w:r>
    </w:p>
    <w:p w:rsidR="00C76DB0" w:rsidRPr="0016103E" w:rsidRDefault="00C76DB0"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создание условий для реализации и развития приоритетного регионального проекта «Активное долголетие» (далее – ПРП «Активное долголетие») на территории Новгородской области;</w:t>
      </w:r>
    </w:p>
    <w:p w:rsidR="004C3A5E" w:rsidRPr="0016103E" w:rsidRDefault="00C76DB0"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обеспечение эффективного развития и работы портала ПРП «Активное долголетие» в информационно-телекоммуникационной сети «Интернет»;</w:t>
      </w:r>
    </w:p>
    <w:p w:rsidR="00364F29" w:rsidRDefault="00364F29"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Pr="00364F29">
        <w:rPr>
          <w:rFonts w:ascii="Times New Roman" w:hAnsi="Times New Roman" w:cs="Times New Roman"/>
          <w:sz w:val="28"/>
          <w:szCs w:val="28"/>
        </w:rPr>
        <w:t>оздание, поддержка, развитие, организация и реализация общественно значимых и полезных инициатив, программ, проектов, мероприятий,  форумов, конгрессов, конференций, собраний, выставок для граждан старшего возраста в сфер</w:t>
      </w:r>
      <w:r>
        <w:rPr>
          <w:rFonts w:ascii="Times New Roman" w:hAnsi="Times New Roman" w:cs="Times New Roman"/>
          <w:sz w:val="28"/>
          <w:szCs w:val="28"/>
        </w:rPr>
        <w:t xml:space="preserve">ах </w:t>
      </w:r>
      <w:r w:rsidRPr="00364F29">
        <w:rPr>
          <w:rFonts w:ascii="Times New Roman" w:hAnsi="Times New Roman" w:cs="Times New Roman"/>
          <w:sz w:val="28"/>
          <w:szCs w:val="28"/>
        </w:rPr>
        <w:t xml:space="preserve">физической культуры и спорта, культуры, </w:t>
      </w:r>
      <w:r w:rsidR="00014FF7" w:rsidRPr="00014FF7">
        <w:rPr>
          <w:rFonts w:ascii="Times New Roman" w:hAnsi="Times New Roman" w:cs="Times New Roman"/>
          <w:sz w:val="28"/>
          <w:szCs w:val="28"/>
        </w:rPr>
        <w:t xml:space="preserve">социальной защиты населения и </w:t>
      </w:r>
      <w:r w:rsidRPr="00364F29">
        <w:rPr>
          <w:rFonts w:ascii="Times New Roman" w:hAnsi="Times New Roman" w:cs="Times New Roman"/>
          <w:sz w:val="28"/>
          <w:szCs w:val="28"/>
        </w:rPr>
        <w:t>образования</w:t>
      </w:r>
      <w:r>
        <w:rPr>
          <w:rFonts w:ascii="Times New Roman" w:hAnsi="Times New Roman" w:cs="Times New Roman"/>
          <w:sz w:val="28"/>
          <w:szCs w:val="28"/>
        </w:rPr>
        <w:t>;</w:t>
      </w:r>
      <w:proofErr w:type="gramEnd"/>
    </w:p>
    <w:p w:rsidR="00C76DB0" w:rsidRDefault="00946E09"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16103E">
        <w:rPr>
          <w:rFonts w:ascii="Times New Roman" w:hAnsi="Times New Roman" w:cs="Times New Roman"/>
          <w:sz w:val="28"/>
          <w:szCs w:val="28"/>
        </w:rPr>
        <w:t>оказание консультационных услуг по вопросам мероприятий ПРП «Активное долголетие»</w:t>
      </w:r>
      <w:r w:rsidR="00014FF7">
        <w:rPr>
          <w:rFonts w:ascii="Times New Roman" w:hAnsi="Times New Roman" w:cs="Times New Roman"/>
          <w:sz w:val="28"/>
          <w:szCs w:val="28"/>
        </w:rPr>
        <w:t>;</w:t>
      </w:r>
    </w:p>
    <w:p w:rsidR="00014FF7" w:rsidRPr="0016103E" w:rsidRDefault="00014FF7"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поддержка и освещение мероприятий </w:t>
      </w:r>
      <w:r w:rsidRPr="00014FF7">
        <w:rPr>
          <w:rFonts w:ascii="Times New Roman" w:hAnsi="Times New Roman" w:cs="Times New Roman"/>
          <w:sz w:val="28"/>
          <w:szCs w:val="28"/>
        </w:rPr>
        <w:t>ПРП «Активное долголетие»</w:t>
      </w:r>
      <w:r w:rsidR="004347CE">
        <w:rPr>
          <w:rFonts w:ascii="Times New Roman" w:hAnsi="Times New Roman" w:cs="Times New Roman"/>
          <w:sz w:val="28"/>
          <w:szCs w:val="28"/>
        </w:rPr>
        <w:t>.</w:t>
      </w:r>
    </w:p>
    <w:p w:rsidR="00B14416" w:rsidRPr="00F3603D" w:rsidRDefault="00B14416" w:rsidP="00C76DB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2.3.   Для   достижения   целей,  определенных  настоящим  Уставом,  и  в</w:t>
      </w:r>
      <w:r w:rsidR="00C76DB0" w:rsidRPr="00F3603D">
        <w:rPr>
          <w:rFonts w:ascii="Times New Roman" w:hAnsi="Times New Roman" w:cs="Times New Roman"/>
          <w:sz w:val="28"/>
          <w:szCs w:val="28"/>
        </w:rPr>
        <w:t xml:space="preserve"> </w:t>
      </w:r>
      <w:r w:rsidRPr="00F3603D">
        <w:rPr>
          <w:rFonts w:ascii="Times New Roman" w:hAnsi="Times New Roman" w:cs="Times New Roman"/>
          <w:sz w:val="28"/>
          <w:szCs w:val="28"/>
        </w:rPr>
        <w:t>соответствии с ними Организация осуществляет следующие виды деятельности:</w:t>
      </w:r>
    </w:p>
    <w:p w:rsidR="00385143" w:rsidRPr="00F3603D" w:rsidRDefault="00385143" w:rsidP="0038514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издание книг, периодических публикаций и другие виды издательской деятельности;</w:t>
      </w:r>
    </w:p>
    <w:p w:rsidR="0016103E" w:rsidRPr="00F3603D" w:rsidRDefault="0016103E" w:rsidP="0038514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деятельность по распространению кинофильмов, видеофильмов и телевизионных программ;</w:t>
      </w:r>
    </w:p>
    <w:p w:rsidR="0016103E" w:rsidRPr="00F3603D" w:rsidRDefault="0016103E" w:rsidP="0038514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деятельность консультативная и работы в области компьютерных технологий;</w:t>
      </w:r>
    </w:p>
    <w:p w:rsidR="0016103E" w:rsidRPr="00F3603D" w:rsidRDefault="0016103E" w:rsidP="0038514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деятельность web-порталов;</w:t>
      </w:r>
    </w:p>
    <w:p w:rsidR="0016103E" w:rsidRPr="00F3603D" w:rsidRDefault="00364F29" w:rsidP="0038514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деятельность информационных агентств по сбору, обработке информации, производству и распространению новостных материалов, фотографий и других информационных материалов;</w:t>
      </w:r>
    </w:p>
    <w:p w:rsidR="00364F29" w:rsidRPr="00F3603D" w:rsidRDefault="00364F29" w:rsidP="00364F2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деятельность в сфере связей с общественностью;</w:t>
      </w:r>
    </w:p>
    <w:p w:rsidR="00364F29" w:rsidRDefault="00364F29" w:rsidP="0038514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деятельность рекламных агентств;</w:t>
      </w:r>
    </w:p>
    <w:p w:rsidR="00D46E9E" w:rsidRPr="00D46E9E" w:rsidRDefault="00D46E9E" w:rsidP="00D46E9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D46E9E">
        <w:rPr>
          <w:rFonts w:ascii="Times New Roman" w:hAnsi="Times New Roman" w:cs="Times New Roman"/>
          <w:sz w:val="28"/>
          <w:szCs w:val="28"/>
        </w:rPr>
        <w:t>деятельность в области спорта прочая</w:t>
      </w:r>
      <w:r>
        <w:rPr>
          <w:rFonts w:ascii="Times New Roman" w:hAnsi="Times New Roman" w:cs="Times New Roman"/>
          <w:sz w:val="28"/>
          <w:szCs w:val="28"/>
        </w:rPr>
        <w:t>;</w:t>
      </w:r>
    </w:p>
    <w:p w:rsidR="00364F29" w:rsidRDefault="00364F29" w:rsidP="00364F2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lastRenderedPageBreak/>
        <w:t>деятельность по орг</w:t>
      </w:r>
      <w:r w:rsidR="0016160A">
        <w:rPr>
          <w:rFonts w:ascii="Times New Roman" w:hAnsi="Times New Roman" w:cs="Times New Roman"/>
          <w:sz w:val="28"/>
          <w:szCs w:val="28"/>
        </w:rPr>
        <w:t>анизации конференций и выставок;</w:t>
      </w:r>
    </w:p>
    <w:p w:rsidR="0016160A" w:rsidRPr="00F3603D" w:rsidRDefault="009574B3" w:rsidP="00364F2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деятельность в област</w:t>
      </w:r>
      <w:r w:rsidR="0016160A">
        <w:rPr>
          <w:rFonts w:ascii="Times New Roman" w:hAnsi="Times New Roman" w:cs="Times New Roman"/>
          <w:sz w:val="28"/>
          <w:szCs w:val="28"/>
        </w:rPr>
        <w:t>и отдыха и развлечений.</w:t>
      </w:r>
    </w:p>
    <w:p w:rsidR="00385143" w:rsidRPr="00F3603D" w:rsidRDefault="00B14416" w:rsidP="0038514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 xml:space="preserve">2.4. </w:t>
      </w:r>
      <w:proofErr w:type="gramStart"/>
      <w:r w:rsidRPr="00F3603D">
        <w:rPr>
          <w:rFonts w:ascii="Times New Roman" w:hAnsi="Times New Roman" w:cs="Times New Roman"/>
          <w:sz w:val="28"/>
          <w:szCs w:val="28"/>
        </w:rPr>
        <w:t xml:space="preserve">Организация  вправе осуществлять предпринимательскую деятельностью, необходимую для достижения целей, ради которых она создана, соответствующую этим  целям,  создавая  хозяйственные  общества или участвуя в них, а также заниматься  приносящей  доход  деятельностью,  необходимой  для  достижения целей,  ради которых она создана, соответствующей этим целям деятельности в рамках одного или нескольких ее видов, предусмотренных пунктом </w:t>
      </w:r>
      <w:r w:rsidR="009574B3">
        <w:rPr>
          <w:rFonts w:ascii="Times New Roman" w:hAnsi="Times New Roman" w:cs="Times New Roman"/>
          <w:sz w:val="28"/>
          <w:szCs w:val="28"/>
        </w:rPr>
        <w:t>2.3</w:t>
      </w:r>
      <w:r w:rsidRPr="00F3603D">
        <w:rPr>
          <w:rFonts w:ascii="Times New Roman" w:hAnsi="Times New Roman" w:cs="Times New Roman"/>
          <w:sz w:val="28"/>
          <w:szCs w:val="28"/>
        </w:rPr>
        <w:t xml:space="preserve"> настоящего Устава.</w:t>
      </w:r>
      <w:proofErr w:type="gramEnd"/>
    </w:p>
    <w:p w:rsidR="00354534" w:rsidRDefault="00354534" w:rsidP="00900D1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2.5. При осуществлении с</w:t>
      </w:r>
      <w:r w:rsidR="00D46E9E">
        <w:rPr>
          <w:rFonts w:ascii="Times New Roman" w:hAnsi="Times New Roman" w:cs="Times New Roman"/>
          <w:sz w:val="28"/>
          <w:szCs w:val="28"/>
        </w:rPr>
        <w:t>в</w:t>
      </w:r>
      <w:r>
        <w:rPr>
          <w:rFonts w:ascii="Times New Roman" w:hAnsi="Times New Roman" w:cs="Times New Roman"/>
          <w:sz w:val="28"/>
          <w:szCs w:val="28"/>
        </w:rPr>
        <w:t>оей деятельности Организация:</w:t>
      </w:r>
    </w:p>
    <w:p w:rsidR="00354534" w:rsidRPr="00354534" w:rsidRDefault="00354534" w:rsidP="003545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 xml:space="preserve">взаимодействует с органами государственной власти </w:t>
      </w:r>
      <w:r>
        <w:rPr>
          <w:rFonts w:ascii="Times New Roman" w:hAnsi="Times New Roman" w:cs="Times New Roman"/>
          <w:sz w:val="28"/>
          <w:szCs w:val="28"/>
        </w:rPr>
        <w:t>Новгородской области</w:t>
      </w:r>
      <w:r w:rsidRPr="00354534">
        <w:rPr>
          <w:rFonts w:ascii="Times New Roman" w:hAnsi="Times New Roman" w:cs="Times New Roman"/>
          <w:sz w:val="28"/>
          <w:szCs w:val="28"/>
        </w:rPr>
        <w:t>, органами местного самоуправления, а также иными организациями, осуществляющи</w:t>
      </w:r>
      <w:r w:rsidR="00D46E9E">
        <w:rPr>
          <w:rFonts w:ascii="Times New Roman" w:hAnsi="Times New Roman" w:cs="Times New Roman"/>
          <w:sz w:val="28"/>
          <w:szCs w:val="28"/>
        </w:rPr>
        <w:t>ми</w:t>
      </w:r>
      <w:r w:rsidRPr="00354534">
        <w:rPr>
          <w:rFonts w:ascii="Times New Roman" w:hAnsi="Times New Roman" w:cs="Times New Roman"/>
          <w:sz w:val="28"/>
          <w:szCs w:val="28"/>
        </w:rPr>
        <w:t xml:space="preserve"> деятельность в сфер</w:t>
      </w:r>
      <w:r>
        <w:rPr>
          <w:rFonts w:ascii="Times New Roman" w:hAnsi="Times New Roman" w:cs="Times New Roman"/>
          <w:sz w:val="28"/>
          <w:szCs w:val="28"/>
        </w:rPr>
        <w:t xml:space="preserve">ах </w:t>
      </w:r>
      <w:r w:rsidRPr="00354534">
        <w:rPr>
          <w:rFonts w:ascii="Times New Roman" w:hAnsi="Times New Roman" w:cs="Times New Roman"/>
          <w:sz w:val="28"/>
          <w:szCs w:val="28"/>
        </w:rPr>
        <w:t xml:space="preserve">физической культуры и спорта, культуры, </w:t>
      </w:r>
      <w:r w:rsidR="00D46E9E">
        <w:rPr>
          <w:rFonts w:ascii="Times New Roman" w:hAnsi="Times New Roman" w:cs="Times New Roman"/>
          <w:sz w:val="28"/>
          <w:szCs w:val="28"/>
        </w:rPr>
        <w:t xml:space="preserve">социальной защиты населения, </w:t>
      </w:r>
      <w:r w:rsidRPr="00354534">
        <w:rPr>
          <w:rFonts w:ascii="Times New Roman" w:hAnsi="Times New Roman" w:cs="Times New Roman"/>
          <w:sz w:val="28"/>
          <w:szCs w:val="28"/>
        </w:rPr>
        <w:t>образования</w:t>
      </w:r>
      <w:r w:rsidR="009574B3">
        <w:rPr>
          <w:rFonts w:ascii="Times New Roman" w:hAnsi="Times New Roman" w:cs="Times New Roman"/>
          <w:sz w:val="28"/>
          <w:szCs w:val="28"/>
        </w:rPr>
        <w:t>, здравоохранения</w:t>
      </w:r>
      <w:r>
        <w:rPr>
          <w:rFonts w:ascii="Times New Roman" w:hAnsi="Times New Roman" w:cs="Times New Roman"/>
          <w:sz w:val="28"/>
          <w:szCs w:val="28"/>
        </w:rPr>
        <w:t xml:space="preserve"> и </w:t>
      </w:r>
      <w:r w:rsidRPr="00354534">
        <w:rPr>
          <w:rFonts w:ascii="Times New Roman" w:hAnsi="Times New Roman" w:cs="Times New Roman"/>
          <w:sz w:val="28"/>
          <w:szCs w:val="28"/>
        </w:rPr>
        <w:t>экспертным сообществом;</w:t>
      </w:r>
    </w:p>
    <w:p w:rsidR="00354534" w:rsidRPr="00354534" w:rsidRDefault="00354534" w:rsidP="003545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 xml:space="preserve">разрабатывает программу (стратегию) развития Организации на </w:t>
      </w:r>
      <w:r>
        <w:rPr>
          <w:rFonts w:ascii="Times New Roman" w:hAnsi="Times New Roman" w:cs="Times New Roman"/>
          <w:sz w:val="28"/>
          <w:szCs w:val="28"/>
        </w:rPr>
        <w:t>трехлетний</w:t>
      </w:r>
      <w:r w:rsidRPr="00354534">
        <w:rPr>
          <w:rFonts w:ascii="Times New Roman" w:hAnsi="Times New Roman" w:cs="Times New Roman"/>
          <w:sz w:val="28"/>
          <w:szCs w:val="28"/>
        </w:rPr>
        <w:t xml:space="preserve"> период и план деятельности Организации на очередной год;</w:t>
      </w:r>
    </w:p>
    <w:p w:rsidR="00354534" w:rsidRPr="00354534" w:rsidRDefault="00354534" w:rsidP="003545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обеспечивает ведение раздельного бухгалтерского учета по денежным средствам, предоставленным Организации за счет средств бюджетов всех уровней и внебюджетных источников;</w:t>
      </w:r>
    </w:p>
    <w:p w:rsidR="00354534" w:rsidRPr="00354534" w:rsidRDefault="00354534" w:rsidP="003545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осуществляет сбор, обобщение и распространение информации о деятельности Организации, о реализуемых при поддержке Организации проект</w:t>
      </w:r>
      <w:r>
        <w:rPr>
          <w:rFonts w:ascii="Times New Roman" w:hAnsi="Times New Roman" w:cs="Times New Roman"/>
          <w:sz w:val="28"/>
          <w:szCs w:val="28"/>
        </w:rPr>
        <w:t>ах</w:t>
      </w:r>
      <w:r w:rsidRPr="00354534">
        <w:rPr>
          <w:rFonts w:ascii="Times New Roman" w:hAnsi="Times New Roman" w:cs="Times New Roman"/>
          <w:sz w:val="28"/>
          <w:szCs w:val="28"/>
        </w:rPr>
        <w:t>, в том числе посредством размещения информации в информационно-телекоммуникационной сети «Интернет»;</w:t>
      </w:r>
    </w:p>
    <w:p w:rsidR="00354534" w:rsidRPr="00354534" w:rsidRDefault="00354534" w:rsidP="003545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проводит работу в иных направлениях, обеспечивающих достижение цели и задач.</w:t>
      </w:r>
    </w:p>
    <w:p w:rsidR="00354534" w:rsidRPr="00354534" w:rsidRDefault="00354534" w:rsidP="003545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p>
    <w:p w:rsidR="00B14416" w:rsidRPr="00F3603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jc w:val="center"/>
        <w:rPr>
          <w:rFonts w:ascii="Times New Roman" w:hAnsi="Times New Roman" w:cs="Times New Roman"/>
          <w:b/>
          <w:sz w:val="28"/>
          <w:szCs w:val="28"/>
        </w:rPr>
      </w:pPr>
      <w:r w:rsidRPr="00F3603D">
        <w:rPr>
          <w:rFonts w:ascii="Times New Roman" w:hAnsi="Times New Roman" w:cs="Times New Roman"/>
          <w:b/>
          <w:sz w:val="28"/>
          <w:szCs w:val="28"/>
        </w:rPr>
        <w:t>III. Учредители</w:t>
      </w:r>
    </w:p>
    <w:p w:rsidR="00B14416" w:rsidRPr="00F3603D" w:rsidRDefault="00F3603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3.1.</w:t>
      </w:r>
      <w:r w:rsidR="00B14416" w:rsidRPr="00F3603D">
        <w:rPr>
          <w:rFonts w:ascii="Times New Roman" w:hAnsi="Times New Roman" w:cs="Times New Roman"/>
          <w:sz w:val="28"/>
          <w:szCs w:val="28"/>
        </w:rPr>
        <w:t xml:space="preserve"> Учредител</w:t>
      </w:r>
      <w:r w:rsidRPr="00F3603D">
        <w:rPr>
          <w:rFonts w:ascii="Times New Roman" w:hAnsi="Times New Roman" w:cs="Times New Roman"/>
          <w:sz w:val="28"/>
          <w:szCs w:val="28"/>
        </w:rPr>
        <w:t>и</w:t>
      </w:r>
      <w:r w:rsidR="00B14416" w:rsidRPr="00F3603D">
        <w:rPr>
          <w:rFonts w:ascii="Times New Roman" w:hAnsi="Times New Roman" w:cs="Times New Roman"/>
          <w:sz w:val="28"/>
          <w:szCs w:val="28"/>
        </w:rPr>
        <w:t xml:space="preserve"> определя</w:t>
      </w:r>
      <w:r w:rsidRPr="00F3603D">
        <w:rPr>
          <w:rFonts w:ascii="Times New Roman" w:hAnsi="Times New Roman" w:cs="Times New Roman"/>
          <w:sz w:val="28"/>
          <w:szCs w:val="28"/>
        </w:rPr>
        <w:t>ю</w:t>
      </w:r>
      <w:r w:rsidR="00B14416" w:rsidRPr="00F3603D">
        <w:rPr>
          <w:rFonts w:ascii="Times New Roman" w:hAnsi="Times New Roman" w:cs="Times New Roman"/>
          <w:sz w:val="28"/>
          <w:szCs w:val="28"/>
        </w:rPr>
        <w:t>т направления деятельности и задачи Организации, обеспечивает соответствие деятельности Организации целям, в интересах которых она создана.</w:t>
      </w:r>
    </w:p>
    <w:p w:rsidR="00B14416" w:rsidRPr="00F3603D" w:rsidRDefault="00F3603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bookmarkStart w:id="0" w:name="p29"/>
      <w:bookmarkEnd w:id="0"/>
      <w:r w:rsidRPr="00F3603D">
        <w:rPr>
          <w:rFonts w:ascii="Times New Roman" w:hAnsi="Times New Roman" w:cs="Times New Roman"/>
          <w:sz w:val="28"/>
          <w:szCs w:val="28"/>
        </w:rPr>
        <w:t>3.2</w:t>
      </w:r>
      <w:r w:rsidR="00B14416" w:rsidRPr="00F3603D">
        <w:rPr>
          <w:rFonts w:ascii="Times New Roman" w:hAnsi="Times New Roman" w:cs="Times New Roman"/>
          <w:sz w:val="28"/>
          <w:szCs w:val="28"/>
        </w:rPr>
        <w:t>. Учредител</w:t>
      </w:r>
      <w:r w:rsidRPr="00F3603D">
        <w:rPr>
          <w:rFonts w:ascii="Times New Roman" w:hAnsi="Times New Roman" w:cs="Times New Roman"/>
          <w:sz w:val="28"/>
          <w:szCs w:val="28"/>
        </w:rPr>
        <w:t>и:</w:t>
      </w:r>
    </w:p>
    <w:p w:rsidR="00B14416" w:rsidRPr="00F3603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1) определяют порядок управления Организацией;</w:t>
      </w:r>
    </w:p>
    <w:p w:rsidR="00B14416" w:rsidRPr="00F3603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2) принимают новых лиц в состав учредителей Организации;</w:t>
      </w:r>
    </w:p>
    <w:p w:rsidR="00B14416" w:rsidRPr="00F3603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3) формиру</w:t>
      </w:r>
      <w:r w:rsidR="00F3603D" w:rsidRPr="00F3603D">
        <w:rPr>
          <w:rFonts w:ascii="Times New Roman" w:hAnsi="Times New Roman" w:cs="Times New Roman"/>
          <w:sz w:val="28"/>
          <w:szCs w:val="28"/>
        </w:rPr>
        <w:t>ю</w:t>
      </w:r>
      <w:r w:rsidRPr="00F3603D">
        <w:rPr>
          <w:rFonts w:ascii="Times New Roman" w:hAnsi="Times New Roman" w:cs="Times New Roman"/>
          <w:sz w:val="28"/>
          <w:szCs w:val="28"/>
        </w:rPr>
        <w:t>т состав Наблюдательного совета, прекращают полномочия его членов;</w:t>
      </w:r>
    </w:p>
    <w:p w:rsidR="00B14416" w:rsidRPr="00F3603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4) назначают директора и досрочно прекраща</w:t>
      </w:r>
      <w:r w:rsidR="00F3603D" w:rsidRPr="00F3603D">
        <w:rPr>
          <w:rFonts w:ascii="Times New Roman" w:hAnsi="Times New Roman" w:cs="Times New Roman"/>
          <w:sz w:val="28"/>
          <w:szCs w:val="28"/>
        </w:rPr>
        <w:t>ю</w:t>
      </w:r>
      <w:r w:rsidRPr="00F3603D">
        <w:rPr>
          <w:rFonts w:ascii="Times New Roman" w:hAnsi="Times New Roman" w:cs="Times New Roman"/>
          <w:sz w:val="28"/>
          <w:szCs w:val="28"/>
        </w:rPr>
        <w:t>т его полномочия;</w:t>
      </w:r>
    </w:p>
    <w:p w:rsidR="00B14416" w:rsidRPr="00F3603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5) принимают решение о реорганизации Организации в форме преобразования в общественно полезный фонд;</w:t>
      </w:r>
    </w:p>
    <w:p w:rsidR="00B14416" w:rsidRPr="00F3603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6) утверждают и изменя</w:t>
      </w:r>
      <w:r w:rsidR="00136CCB">
        <w:rPr>
          <w:rFonts w:ascii="Times New Roman" w:hAnsi="Times New Roman" w:cs="Times New Roman"/>
          <w:sz w:val="28"/>
          <w:szCs w:val="28"/>
        </w:rPr>
        <w:t>ю</w:t>
      </w:r>
      <w:r w:rsidRPr="00F3603D">
        <w:rPr>
          <w:rFonts w:ascii="Times New Roman" w:hAnsi="Times New Roman" w:cs="Times New Roman"/>
          <w:sz w:val="28"/>
          <w:szCs w:val="28"/>
        </w:rPr>
        <w:t>т Устав Организации;</w:t>
      </w:r>
    </w:p>
    <w:p w:rsidR="00B14416" w:rsidRPr="00F3603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7) одобряют заключаемые Организацией договоры в случаях, предусмотренных законодательством Российской Федерации.</w:t>
      </w:r>
    </w:p>
    <w:p w:rsidR="00B14416" w:rsidRPr="00F3603D" w:rsidRDefault="00F3603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3.3</w:t>
      </w:r>
      <w:r w:rsidR="00B14416" w:rsidRPr="00F3603D">
        <w:rPr>
          <w:rFonts w:ascii="Times New Roman" w:hAnsi="Times New Roman" w:cs="Times New Roman"/>
          <w:sz w:val="28"/>
          <w:szCs w:val="28"/>
        </w:rPr>
        <w:t xml:space="preserve">. Собрание учредителей правомочно, если на нем присутствует более половины учредителей. Решения собрания учредителей по вопросам, указанным в </w:t>
      </w:r>
      <w:hyperlink w:anchor="p29" w:history="1">
        <w:r w:rsidR="00B14416" w:rsidRPr="00F3603D">
          <w:rPr>
            <w:rFonts w:ascii="Times New Roman" w:hAnsi="Times New Roman" w:cs="Times New Roman"/>
            <w:sz w:val="28"/>
            <w:szCs w:val="28"/>
          </w:rPr>
          <w:t>пункте 8</w:t>
        </w:r>
      </w:hyperlink>
      <w:r w:rsidR="00B14416" w:rsidRPr="00F3603D">
        <w:rPr>
          <w:rFonts w:ascii="Times New Roman" w:hAnsi="Times New Roman" w:cs="Times New Roman"/>
          <w:sz w:val="28"/>
          <w:szCs w:val="28"/>
        </w:rPr>
        <w:t xml:space="preserve"> настоящего Устава, принимаются открытым </w:t>
      </w:r>
      <w:r w:rsidR="00B14416" w:rsidRPr="00F3603D">
        <w:rPr>
          <w:rFonts w:ascii="Times New Roman" w:hAnsi="Times New Roman" w:cs="Times New Roman"/>
          <w:sz w:val="28"/>
          <w:szCs w:val="28"/>
        </w:rPr>
        <w:lastRenderedPageBreak/>
        <w:t xml:space="preserve">голосованием квалифицированным большинством не менее </w:t>
      </w:r>
      <w:r w:rsidRPr="00F3603D">
        <w:rPr>
          <w:rFonts w:ascii="Times New Roman" w:hAnsi="Times New Roman" w:cs="Times New Roman"/>
          <w:sz w:val="28"/>
          <w:szCs w:val="28"/>
        </w:rPr>
        <w:t>2/3</w:t>
      </w:r>
      <w:r w:rsidR="00B14416" w:rsidRPr="00F3603D">
        <w:rPr>
          <w:rFonts w:ascii="Times New Roman" w:hAnsi="Times New Roman" w:cs="Times New Roman"/>
          <w:sz w:val="28"/>
          <w:szCs w:val="28"/>
        </w:rPr>
        <w:t xml:space="preserve"> голосов присутствующих учредителей. По остальным вопросам решения принимаются открытым голосованием простым большинством голосов присутствующих.</w:t>
      </w:r>
    </w:p>
    <w:p w:rsidR="00B14416" w:rsidRPr="00F3603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Решение о приеме в состав учредителей новых лиц принимается всеми учредителями Организации единогласно.</w:t>
      </w:r>
    </w:p>
    <w:p w:rsidR="00B14416" w:rsidRDefault="00F3603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3.4</w:t>
      </w:r>
      <w:r w:rsidR="00B14416" w:rsidRPr="00F3603D">
        <w:rPr>
          <w:rFonts w:ascii="Times New Roman" w:hAnsi="Times New Roman" w:cs="Times New Roman"/>
          <w:sz w:val="28"/>
          <w:szCs w:val="28"/>
        </w:rPr>
        <w:t>. Собрание учредителей может проводиться в формате видеоконференции. Факт участия учредителя в собрании в формате видеоконференции отражается в протоколе собрания учредителей Организации.</w:t>
      </w:r>
    </w:p>
    <w:p w:rsidR="008B173C" w:rsidRPr="00F3603D" w:rsidRDefault="008B173C"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8B173C">
        <w:rPr>
          <w:rFonts w:ascii="Times New Roman" w:hAnsi="Times New Roman" w:cs="Times New Roman"/>
          <w:sz w:val="28"/>
          <w:szCs w:val="28"/>
        </w:rPr>
        <w:t xml:space="preserve">Решение </w:t>
      </w:r>
      <w:r>
        <w:rPr>
          <w:rFonts w:ascii="Times New Roman" w:hAnsi="Times New Roman" w:cs="Times New Roman"/>
          <w:sz w:val="28"/>
          <w:szCs w:val="28"/>
        </w:rPr>
        <w:t>собрания у</w:t>
      </w:r>
      <w:r w:rsidRPr="008B173C">
        <w:rPr>
          <w:rFonts w:ascii="Times New Roman" w:hAnsi="Times New Roman" w:cs="Times New Roman"/>
          <w:sz w:val="28"/>
          <w:szCs w:val="28"/>
        </w:rPr>
        <w:t>чредител</w:t>
      </w:r>
      <w:r>
        <w:rPr>
          <w:rFonts w:ascii="Times New Roman" w:hAnsi="Times New Roman" w:cs="Times New Roman"/>
          <w:sz w:val="28"/>
          <w:szCs w:val="28"/>
        </w:rPr>
        <w:t xml:space="preserve">ей </w:t>
      </w:r>
      <w:r w:rsidRPr="008B173C">
        <w:rPr>
          <w:rFonts w:ascii="Times New Roman" w:hAnsi="Times New Roman" w:cs="Times New Roman"/>
          <w:sz w:val="28"/>
          <w:szCs w:val="28"/>
        </w:rPr>
        <w:t>может быть принято без проведения очного заседания путем проведения заочного голосования по всем вопросам компетенции Учредителей.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B14416" w:rsidRPr="00F3603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3603D">
        <w:rPr>
          <w:rFonts w:ascii="Times New Roman" w:hAnsi="Times New Roman" w:cs="Times New Roman"/>
          <w:sz w:val="28"/>
          <w:szCs w:val="28"/>
        </w:rPr>
        <w:t> </w:t>
      </w:r>
    </w:p>
    <w:p w:rsidR="00B14416" w:rsidRPr="00F3603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jc w:val="center"/>
        <w:rPr>
          <w:rFonts w:ascii="Times New Roman" w:hAnsi="Times New Roman" w:cs="Times New Roman"/>
          <w:b/>
          <w:sz w:val="28"/>
          <w:szCs w:val="28"/>
        </w:rPr>
      </w:pPr>
      <w:r w:rsidRPr="00F3603D">
        <w:rPr>
          <w:rFonts w:ascii="Times New Roman" w:hAnsi="Times New Roman" w:cs="Times New Roman"/>
          <w:b/>
          <w:sz w:val="28"/>
          <w:szCs w:val="28"/>
        </w:rPr>
        <w:t>IV. Порядок приема и выхода учредителей</w:t>
      </w:r>
    </w:p>
    <w:p w:rsidR="00B14416" w:rsidRPr="00F55014" w:rsidRDefault="00F55014"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55014">
        <w:rPr>
          <w:rFonts w:ascii="Times New Roman" w:hAnsi="Times New Roman" w:cs="Times New Roman"/>
          <w:sz w:val="28"/>
          <w:szCs w:val="28"/>
        </w:rPr>
        <w:t>4.</w:t>
      </w:r>
      <w:r w:rsidR="00B14416" w:rsidRPr="00F55014">
        <w:rPr>
          <w:rFonts w:ascii="Times New Roman" w:hAnsi="Times New Roman" w:cs="Times New Roman"/>
          <w:sz w:val="28"/>
          <w:szCs w:val="28"/>
        </w:rPr>
        <w:t>1. Прием нового учредителя Организации осуществляется на основании решения собрания учредителей Организации, принятого единогласно.</w:t>
      </w:r>
    </w:p>
    <w:p w:rsidR="00B14416" w:rsidRPr="00F55014" w:rsidRDefault="00F55014"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55014">
        <w:rPr>
          <w:rFonts w:ascii="Times New Roman" w:hAnsi="Times New Roman" w:cs="Times New Roman"/>
          <w:sz w:val="28"/>
          <w:szCs w:val="28"/>
        </w:rPr>
        <w:t>4.</w:t>
      </w:r>
      <w:r w:rsidR="00B14416" w:rsidRPr="00F55014">
        <w:rPr>
          <w:rFonts w:ascii="Times New Roman" w:hAnsi="Times New Roman" w:cs="Times New Roman"/>
          <w:sz w:val="28"/>
          <w:szCs w:val="28"/>
        </w:rPr>
        <w:t>2. Учредитель Организации вправе выйти из состава учредителей Организации в порядке, предусмотренном законодательством Российской Федерации.</w:t>
      </w:r>
    </w:p>
    <w:p w:rsidR="00B14416" w:rsidRPr="00F5501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F55014">
        <w:rPr>
          <w:rFonts w:ascii="Times New Roman" w:hAnsi="Times New Roman" w:cs="Times New Roman"/>
          <w:sz w:val="28"/>
          <w:szCs w:val="28"/>
        </w:rPr>
        <w:t> </w:t>
      </w:r>
    </w:p>
    <w:p w:rsidR="00B14416" w:rsidRPr="0078144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jc w:val="center"/>
        <w:rPr>
          <w:rFonts w:ascii="Times New Roman" w:hAnsi="Times New Roman" w:cs="Times New Roman"/>
          <w:b/>
          <w:sz w:val="28"/>
          <w:szCs w:val="28"/>
        </w:rPr>
      </w:pPr>
      <w:r w:rsidRPr="00781444">
        <w:rPr>
          <w:rFonts w:ascii="Times New Roman" w:hAnsi="Times New Roman" w:cs="Times New Roman"/>
          <w:b/>
          <w:sz w:val="28"/>
          <w:szCs w:val="28"/>
        </w:rPr>
        <w:t>V. Органы Организации</w:t>
      </w:r>
    </w:p>
    <w:p w:rsidR="00B14416" w:rsidRPr="00781444" w:rsidRDefault="00781444"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781444">
        <w:rPr>
          <w:rFonts w:ascii="Times New Roman" w:hAnsi="Times New Roman" w:cs="Times New Roman"/>
          <w:sz w:val="28"/>
          <w:szCs w:val="28"/>
        </w:rPr>
        <w:t>5.1</w:t>
      </w:r>
      <w:r w:rsidR="00B14416" w:rsidRPr="00781444">
        <w:rPr>
          <w:rFonts w:ascii="Times New Roman" w:hAnsi="Times New Roman" w:cs="Times New Roman"/>
          <w:sz w:val="28"/>
          <w:szCs w:val="28"/>
        </w:rPr>
        <w:t>. Органами Организации являются:</w:t>
      </w:r>
    </w:p>
    <w:p w:rsidR="00B14416" w:rsidRPr="0078144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781444">
        <w:rPr>
          <w:rFonts w:ascii="Times New Roman" w:hAnsi="Times New Roman" w:cs="Times New Roman"/>
          <w:sz w:val="28"/>
          <w:szCs w:val="28"/>
        </w:rPr>
        <w:t>1) Наблюдательный совет;</w:t>
      </w:r>
    </w:p>
    <w:p w:rsidR="00B14416"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781444">
        <w:rPr>
          <w:rFonts w:ascii="Times New Roman" w:hAnsi="Times New Roman" w:cs="Times New Roman"/>
          <w:sz w:val="28"/>
          <w:szCs w:val="28"/>
        </w:rPr>
        <w:t>2) директор.</w:t>
      </w:r>
    </w:p>
    <w:p w:rsidR="00016124" w:rsidRDefault="00016124"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016124">
        <w:rPr>
          <w:rFonts w:ascii="Times New Roman" w:hAnsi="Times New Roman" w:cs="Times New Roman"/>
          <w:sz w:val="28"/>
          <w:szCs w:val="28"/>
        </w:rPr>
        <w:t>Организация не вправе осуществлять выплату вознаграждения членам Наблюдательного совета за выполнение ими возложенных на них функций, за исключением компенсации расходов, непосредственно связанных с участием в работе Наблюдательного совета</w:t>
      </w:r>
      <w:r>
        <w:rPr>
          <w:rFonts w:ascii="Times New Roman" w:hAnsi="Times New Roman" w:cs="Times New Roman"/>
          <w:sz w:val="28"/>
          <w:szCs w:val="28"/>
        </w:rPr>
        <w:t>.</w:t>
      </w:r>
    </w:p>
    <w:p w:rsidR="00B14416" w:rsidRPr="0078144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781444">
        <w:rPr>
          <w:rFonts w:ascii="Times New Roman" w:hAnsi="Times New Roman" w:cs="Times New Roman"/>
          <w:sz w:val="28"/>
          <w:szCs w:val="28"/>
        </w:rPr>
        <w:t> </w:t>
      </w:r>
    </w:p>
    <w:p w:rsidR="00B14416" w:rsidRPr="009F280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jc w:val="center"/>
        <w:rPr>
          <w:rFonts w:ascii="Times New Roman" w:hAnsi="Times New Roman" w:cs="Times New Roman"/>
          <w:b/>
          <w:sz w:val="28"/>
          <w:szCs w:val="28"/>
        </w:rPr>
      </w:pPr>
      <w:r w:rsidRPr="009F280D">
        <w:rPr>
          <w:rFonts w:ascii="Times New Roman" w:hAnsi="Times New Roman" w:cs="Times New Roman"/>
          <w:b/>
          <w:sz w:val="28"/>
          <w:szCs w:val="28"/>
        </w:rPr>
        <w:t>VI. Наблюдательный совет</w:t>
      </w:r>
    </w:p>
    <w:p w:rsidR="00B14416" w:rsidRPr="009F280D" w:rsidRDefault="009F280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6.1</w:t>
      </w:r>
      <w:r w:rsidR="00B14416" w:rsidRPr="009F280D">
        <w:rPr>
          <w:rFonts w:ascii="Times New Roman" w:hAnsi="Times New Roman" w:cs="Times New Roman"/>
          <w:sz w:val="28"/>
          <w:szCs w:val="28"/>
        </w:rPr>
        <w:t xml:space="preserve">. Высшим коллегиальным органом управления Организации является Наблюдательный совет, основной целью которого является обеспечение соблюдения целей, для которых создана Организация. Наблюдательный совет назначается учредителем (учредителями) сроком на </w:t>
      </w:r>
      <w:r w:rsidRPr="009F280D">
        <w:rPr>
          <w:rFonts w:ascii="Times New Roman" w:hAnsi="Times New Roman" w:cs="Times New Roman"/>
          <w:sz w:val="28"/>
          <w:szCs w:val="28"/>
        </w:rPr>
        <w:t xml:space="preserve">5 </w:t>
      </w:r>
      <w:r w:rsidR="00B14416" w:rsidRPr="009F280D">
        <w:rPr>
          <w:rFonts w:ascii="Times New Roman" w:hAnsi="Times New Roman" w:cs="Times New Roman"/>
          <w:sz w:val="28"/>
          <w:szCs w:val="28"/>
        </w:rPr>
        <w:t>лет.</w:t>
      </w:r>
    </w:p>
    <w:p w:rsidR="00B14416" w:rsidRPr="009F280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 xml:space="preserve">Количественный </w:t>
      </w:r>
      <w:r w:rsidR="009F280D">
        <w:rPr>
          <w:rFonts w:ascii="Times New Roman" w:hAnsi="Times New Roman" w:cs="Times New Roman"/>
          <w:sz w:val="28"/>
          <w:szCs w:val="28"/>
        </w:rPr>
        <w:t xml:space="preserve">и персональный </w:t>
      </w:r>
      <w:r w:rsidRPr="009F280D">
        <w:rPr>
          <w:rFonts w:ascii="Times New Roman" w:hAnsi="Times New Roman" w:cs="Times New Roman"/>
          <w:sz w:val="28"/>
          <w:szCs w:val="28"/>
        </w:rPr>
        <w:t>состав Наблюдательного совета определяется учредителями.</w:t>
      </w:r>
    </w:p>
    <w:p w:rsidR="00B14416"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Лица, являющиеся работниками Организации, не могут составлять более чем одну треть общего числа членов Наблюдательного совета.</w:t>
      </w:r>
    </w:p>
    <w:p w:rsidR="005F21EF" w:rsidRDefault="005F21EF" w:rsidP="009F28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5F21EF">
        <w:rPr>
          <w:rFonts w:ascii="Times New Roman" w:hAnsi="Times New Roman" w:cs="Times New Roman"/>
          <w:sz w:val="28"/>
          <w:szCs w:val="28"/>
        </w:rPr>
        <w:lastRenderedPageBreak/>
        <w:t>Членами Наблюдательного совета из своего со</w:t>
      </w:r>
      <w:r w:rsidR="008B173C">
        <w:rPr>
          <w:rFonts w:ascii="Times New Roman" w:hAnsi="Times New Roman" w:cs="Times New Roman"/>
          <w:sz w:val="28"/>
          <w:szCs w:val="28"/>
        </w:rPr>
        <w:t xml:space="preserve">става избирается председатель, </w:t>
      </w:r>
      <w:r w:rsidRPr="005F21EF">
        <w:rPr>
          <w:rFonts w:ascii="Times New Roman" w:hAnsi="Times New Roman" w:cs="Times New Roman"/>
          <w:sz w:val="28"/>
          <w:szCs w:val="28"/>
        </w:rPr>
        <w:t>заместитель председателя</w:t>
      </w:r>
      <w:r w:rsidR="008B173C">
        <w:rPr>
          <w:rFonts w:ascii="Times New Roman" w:hAnsi="Times New Roman" w:cs="Times New Roman"/>
          <w:sz w:val="28"/>
          <w:szCs w:val="28"/>
        </w:rPr>
        <w:t xml:space="preserve"> и секретарь </w:t>
      </w:r>
      <w:r w:rsidRPr="005F21EF">
        <w:rPr>
          <w:rFonts w:ascii="Times New Roman" w:hAnsi="Times New Roman" w:cs="Times New Roman"/>
          <w:sz w:val="28"/>
          <w:szCs w:val="28"/>
        </w:rPr>
        <w:t>Наблюдательного совета, имеющие право выступать от имени Наблюдательного совета Организации</w:t>
      </w:r>
      <w:r>
        <w:rPr>
          <w:rFonts w:ascii="Times New Roman" w:hAnsi="Times New Roman" w:cs="Times New Roman"/>
          <w:sz w:val="28"/>
          <w:szCs w:val="28"/>
        </w:rPr>
        <w:t>.</w:t>
      </w:r>
    </w:p>
    <w:p w:rsidR="00B14416" w:rsidRPr="009F280D" w:rsidRDefault="009F280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6.2</w:t>
      </w:r>
      <w:r w:rsidR="00B14416" w:rsidRPr="009F280D">
        <w:rPr>
          <w:rFonts w:ascii="Times New Roman" w:hAnsi="Times New Roman" w:cs="Times New Roman"/>
          <w:sz w:val="28"/>
          <w:szCs w:val="28"/>
        </w:rPr>
        <w:t>. К исключительной компетенции Наблюдательного совета относятся:</w:t>
      </w:r>
    </w:p>
    <w:p w:rsidR="00B14416" w:rsidRPr="009F280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1) определение приоритетных направлений деятельности Организации, принципов ее формирования, использования имущества;</w:t>
      </w:r>
    </w:p>
    <w:p w:rsidR="00B14416" w:rsidRPr="009F280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2) рассмотрение и утверждение отчета о деятельности Организации, направляемого учредителю (учредителям), годовой финансовой (бухгалтерской) отчетности;</w:t>
      </w:r>
    </w:p>
    <w:p w:rsidR="00B14416" w:rsidRPr="009F280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3) утверждение аудиторской организации или индивидуального аудитора Организации;</w:t>
      </w:r>
    </w:p>
    <w:p w:rsidR="00B14416" w:rsidRPr="009F280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4) принятие решений о создании Организацией других юридических лиц или об участии в их деятельности;</w:t>
      </w:r>
    </w:p>
    <w:p w:rsidR="00B14416" w:rsidRPr="009F280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5) создание филиалов и открытие представительств Организации, утверждение положений о них;</w:t>
      </w:r>
    </w:p>
    <w:p w:rsidR="00B14416" w:rsidRPr="009F280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6) принятие решения о реорганизации (за исключением преобразования в общественно полезный фонд), ликвидации Организации, назначении ликвидационной комиссии (ликвидатора) и утверждении ликвидационного баланса.</w:t>
      </w:r>
    </w:p>
    <w:p w:rsidR="00B14416" w:rsidRPr="009F280D" w:rsidRDefault="009F280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6.3</w:t>
      </w:r>
      <w:r w:rsidR="00B14416" w:rsidRPr="009F280D">
        <w:rPr>
          <w:rFonts w:ascii="Times New Roman" w:hAnsi="Times New Roman" w:cs="Times New Roman"/>
          <w:sz w:val="28"/>
          <w:szCs w:val="28"/>
        </w:rPr>
        <w:t>. Наблюдательным советом могут рассматриваться по его решению, помимо вопросов, предусмотренных Уставом Организации, иные вопросы, не относящиеся к исключительной компетенции иных органов Организации.</w:t>
      </w:r>
      <w:r w:rsidR="00354534">
        <w:rPr>
          <w:rFonts w:ascii="Times New Roman" w:hAnsi="Times New Roman" w:cs="Times New Roman"/>
          <w:sz w:val="28"/>
          <w:szCs w:val="28"/>
        </w:rPr>
        <w:t xml:space="preserve"> Наблюдательный с</w:t>
      </w:r>
      <w:r w:rsidR="00354534" w:rsidRPr="00354534">
        <w:rPr>
          <w:rFonts w:ascii="Times New Roman" w:hAnsi="Times New Roman" w:cs="Times New Roman"/>
          <w:sz w:val="28"/>
          <w:szCs w:val="28"/>
        </w:rPr>
        <w:t xml:space="preserve">овет вправе отменить любое решение, принятое </w:t>
      </w:r>
      <w:r w:rsidR="00354534">
        <w:rPr>
          <w:rFonts w:ascii="Times New Roman" w:hAnsi="Times New Roman" w:cs="Times New Roman"/>
          <w:sz w:val="28"/>
          <w:szCs w:val="28"/>
        </w:rPr>
        <w:t>иными органами Организации.</w:t>
      </w:r>
    </w:p>
    <w:p w:rsidR="00B14416" w:rsidRPr="009F280D" w:rsidRDefault="009F280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6.4</w:t>
      </w:r>
      <w:r w:rsidR="00B14416" w:rsidRPr="009F280D">
        <w:rPr>
          <w:rFonts w:ascii="Times New Roman" w:hAnsi="Times New Roman" w:cs="Times New Roman"/>
          <w:sz w:val="28"/>
          <w:szCs w:val="28"/>
        </w:rPr>
        <w:t>. Решение вопросов, отнесенных к исключительной компетенции Наблюдательного совета, не может быть передано иным органам Организации.</w:t>
      </w:r>
    </w:p>
    <w:p w:rsidR="0021594F" w:rsidRDefault="009F280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6.5</w:t>
      </w:r>
      <w:r w:rsidR="00B14416" w:rsidRPr="009F280D">
        <w:rPr>
          <w:rFonts w:ascii="Times New Roman" w:hAnsi="Times New Roman" w:cs="Times New Roman"/>
          <w:sz w:val="28"/>
          <w:szCs w:val="28"/>
        </w:rPr>
        <w:t xml:space="preserve">. </w:t>
      </w:r>
      <w:r w:rsidR="0021594F" w:rsidRPr="0021594F">
        <w:rPr>
          <w:rFonts w:ascii="Times New Roman" w:hAnsi="Times New Roman" w:cs="Times New Roman"/>
          <w:sz w:val="28"/>
          <w:szCs w:val="28"/>
        </w:rPr>
        <w:t>Решение Наблюдательного совета может быть принято без проведения очного заседания путем проведения заочного голосования, за исключением принятия решений по вопросам исключительной компетенции Наблюдательного совета.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DA0DA9" w:rsidRDefault="0021594F"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6.6. </w:t>
      </w:r>
      <w:r w:rsidR="00B14416" w:rsidRPr="009F280D">
        <w:rPr>
          <w:rFonts w:ascii="Times New Roman" w:hAnsi="Times New Roman" w:cs="Times New Roman"/>
          <w:sz w:val="28"/>
          <w:szCs w:val="28"/>
        </w:rPr>
        <w:t xml:space="preserve">Заседания Наблюдательного совета проводятся по мере необходимости, но не реже </w:t>
      </w:r>
      <w:r w:rsidR="009F280D" w:rsidRPr="009F280D">
        <w:rPr>
          <w:rFonts w:ascii="Times New Roman" w:hAnsi="Times New Roman" w:cs="Times New Roman"/>
          <w:sz w:val="28"/>
          <w:szCs w:val="28"/>
        </w:rPr>
        <w:t>2</w:t>
      </w:r>
      <w:r w:rsidR="00B14416" w:rsidRPr="009F280D">
        <w:rPr>
          <w:rFonts w:ascii="Times New Roman" w:hAnsi="Times New Roman" w:cs="Times New Roman"/>
          <w:sz w:val="28"/>
          <w:szCs w:val="28"/>
        </w:rPr>
        <w:t xml:space="preserve"> раз в год.</w:t>
      </w:r>
      <w:r w:rsidR="00DA0DA9">
        <w:rPr>
          <w:rFonts w:ascii="Times New Roman" w:hAnsi="Times New Roman" w:cs="Times New Roman"/>
          <w:sz w:val="28"/>
          <w:szCs w:val="28"/>
        </w:rPr>
        <w:t xml:space="preserve"> Члены Наблюдательного совета извещаются секретарем Наблюдательного совета не менее чем з</w:t>
      </w:r>
      <w:r w:rsidR="00DA0DA9" w:rsidRPr="00DA0DA9">
        <w:rPr>
          <w:rFonts w:ascii="Times New Roman" w:hAnsi="Times New Roman" w:cs="Times New Roman"/>
          <w:sz w:val="28"/>
          <w:szCs w:val="28"/>
        </w:rPr>
        <w:t xml:space="preserve">а 5 рабочих дней до </w:t>
      </w:r>
      <w:r w:rsidR="00DA0DA9">
        <w:rPr>
          <w:rFonts w:ascii="Times New Roman" w:hAnsi="Times New Roman" w:cs="Times New Roman"/>
          <w:sz w:val="28"/>
          <w:szCs w:val="28"/>
        </w:rPr>
        <w:t>планируемой даты заседания или составления протокола заочного голосования.</w:t>
      </w:r>
      <w:r>
        <w:rPr>
          <w:rFonts w:ascii="Times New Roman" w:hAnsi="Times New Roman" w:cs="Times New Roman"/>
          <w:sz w:val="28"/>
          <w:szCs w:val="28"/>
        </w:rPr>
        <w:t xml:space="preserve"> Извещение содержит:</w:t>
      </w:r>
    </w:p>
    <w:p w:rsidR="0021594F" w:rsidRDefault="0021594F"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w:t>
      </w:r>
      <w:r w:rsidRPr="0021594F">
        <w:rPr>
          <w:rFonts w:ascii="Times New Roman" w:hAnsi="Times New Roman" w:cs="Times New Roman"/>
          <w:sz w:val="28"/>
          <w:szCs w:val="28"/>
        </w:rPr>
        <w:t>о времени и месте проведения заседания в случае проведения очного заседания</w:t>
      </w:r>
      <w:r>
        <w:rPr>
          <w:rFonts w:ascii="Times New Roman" w:hAnsi="Times New Roman" w:cs="Times New Roman"/>
          <w:sz w:val="28"/>
          <w:szCs w:val="28"/>
        </w:rPr>
        <w:t>;</w:t>
      </w:r>
    </w:p>
    <w:p w:rsidR="0021594F" w:rsidRDefault="0021594F"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21594F">
        <w:rPr>
          <w:rFonts w:ascii="Times New Roman" w:hAnsi="Times New Roman" w:cs="Times New Roman"/>
          <w:sz w:val="28"/>
          <w:szCs w:val="28"/>
        </w:rPr>
        <w:t>повестк</w:t>
      </w:r>
      <w:r>
        <w:rPr>
          <w:rFonts w:ascii="Times New Roman" w:hAnsi="Times New Roman" w:cs="Times New Roman"/>
          <w:sz w:val="28"/>
          <w:szCs w:val="28"/>
        </w:rPr>
        <w:t>у</w:t>
      </w:r>
      <w:r w:rsidRPr="0021594F">
        <w:rPr>
          <w:rFonts w:ascii="Times New Roman" w:hAnsi="Times New Roman" w:cs="Times New Roman"/>
          <w:sz w:val="28"/>
          <w:szCs w:val="28"/>
        </w:rPr>
        <w:t xml:space="preserve"> дня с приложением материалов по</w:t>
      </w:r>
      <w:r>
        <w:rPr>
          <w:rFonts w:ascii="Times New Roman" w:hAnsi="Times New Roman" w:cs="Times New Roman"/>
          <w:sz w:val="28"/>
          <w:szCs w:val="28"/>
        </w:rPr>
        <w:t xml:space="preserve"> </w:t>
      </w:r>
      <w:r w:rsidRPr="0021594F">
        <w:rPr>
          <w:rFonts w:ascii="Times New Roman" w:hAnsi="Times New Roman" w:cs="Times New Roman"/>
          <w:sz w:val="28"/>
          <w:szCs w:val="28"/>
        </w:rPr>
        <w:t>вопросам повестки дня</w:t>
      </w:r>
      <w:r>
        <w:rPr>
          <w:rFonts w:ascii="Times New Roman" w:hAnsi="Times New Roman" w:cs="Times New Roman"/>
          <w:sz w:val="28"/>
          <w:szCs w:val="28"/>
        </w:rPr>
        <w:t>;</w:t>
      </w:r>
    </w:p>
    <w:p w:rsidR="0021594F" w:rsidRDefault="0021594F"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форму</w:t>
      </w:r>
      <w:r w:rsidRPr="0021594F">
        <w:rPr>
          <w:rFonts w:ascii="Times New Roman" w:hAnsi="Times New Roman" w:cs="Times New Roman"/>
          <w:sz w:val="28"/>
          <w:szCs w:val="28"/>
        </w:rPr>
        <w:t xml:space="preserve"> бюллетеня для голосования </w:t>
      </w:r>
      <w:r>
        <w:rPr>
          <w:rFonts w:ascii="Times New Roman" w:hAnsi="Times New Roman" w:cs="Times New Roman"/>
          <w:sz w:val="28"/>
          <w:szCs w:val="28"/>
        </w:rPr>
        <w:t xml:space="preserve">и сведения о сроке окончания голосования </w:t>
      </w:r>
      <w:r w:rsidRPr="0021594F">
        <w:rPr>
          <w:rFonts w:ascii="Times New Roman" w:hAnsi="Times New Roman" w:cs="Times New Roman"/>
          <w:sz w:val="28"/>
          <w:szCs w:val="28"/>
        </w:rPr>
        <w:t>в случае проведения заочного голосования</w:t>
      </w:r>
      <w:r>
        <w:rPr>
          <w:rFonts w:ascii="Times New Roman" w:hAnsi="Times New Roman" w:cs="Times New Roman"/>
          <w:sz w:val="28"/>
          <w:szCs w:val="28"/>
        </w:rPr>
        <w:t>.</w:t>
      </w:r>
    </w:p>
    <w:p w:rsidR="0021594F" w:rsidRPr="009F280D" w:rsidRDefault="0021594F"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Члены Наблюдательного совета вправе вносить на рассмотрение Наблюдательного совета </w:t>
      </w:r>
      <w:r w:rsidRPr="0021594F">
        <w:rPr>
          <w:rFonts w:ascii="Times New Roman" w:hAnsi="Times New Roman" w:cs="Times New Roman"/>
          <w:sz w:val="28"/>
          <w:szCs w:val="28"/>
        </w:rPr>
        <w:t xml:space="preserve">предложения о включении в повестку дня дополнительных вопросов. Предложения о включении в повестку дня дополнительных вопросов с приложением всей необходимой информации и материалов направляются </w:t>
      </w:r>
      <w:r>
        <w:rPr>
          <w:rFonts w:ascii="Times New Roman" w:hAnsi="Times New Roman" w:cs="Times New Roman"/>
          <w:sz w:val="28"/>
          <w:szCs w:val="28"/>
        </w:rPr>
        <w:t xml:space="preserve">председателю Наблюдательного совета </w:t>
      </w:r>
      <w:r w:rsidRPr="0021594F">
        <w:rPr>
          <w:rFonts w:ascii="Times New Roman" w:hAnsi="Times New Roman" w:cs="Times New Roman"/>
          <w:sz w:val="28"/>
          <w:szCs w:val="28"/>
        </w:rPr>
        <w:t xml:space="preserve">не </w:t>
      </w:r>
      <w:proofErr w:type="gramStart"/>
      <w:r w:rsidRPr="0021594F">
        <w:rPr>
          <w:rFonts w:ascii="Times New Roman" w:hAnsi="Times New Roman" w:cs="Times New Roman"/>
          <w:sz w:val="28"/>
          <w:szCs w:val="28"/>
        </w:rPr>
        <w:t>позднее</w:t>
      </w:r>
      <w:proofErr w:type="gramEnd"/>
      <w:r w:rsidRPr="0021594F">
        <w:rPr>
          <w:rFonts w:ascii="Times New Roman" w:hAnsi="Times New Roman" w:cs="Times New Roman"/>
          <w:sz w:val="28"/>
          <w:szCs w:val="28"/>
        </w:rPr>
        <w:t xml:space="preserve"> чем за 3 рабочих дня до проведения голосования</w:t>
      </w:r>
      <w:r>
        <w:rPr>
          <w:rFonts w:ascii="Times New Roman" w:hAnsi="Times New Roman" w:cs="Times New Roman"/>
          <w:sz w:val="28"/>
          <w:szCs w:val="28"/>
        </w:rPr>
        <w:t>. Д</w:t>
      </w:r>
      <w:r w:rsidRPr="0021594F">
        <w:rPr>
          <w:rFonts w:ascii="Times New Roman" w:hAnsi="Times New Roman" w:cs="Times New Roman"/>
          <w:sz w:val="28"/>
          <w:szCs w:val="28"/>
        </w:rPr>
        <w:t>ополненн</w:t>
      </w:r>
      <w:r>
        <w:rPr>
          <w:rFonts w:ascii="Times New Roman" w:hAnsi="Times New Roman" w:cs="Times New Roman"/>
          <w:sz w:val="28"/>
          <w:szCs w:val="28"/>
        </w:rPr>
        <w:t>ая</w:t>
      </w:r>
      <w:r w:rsidRPr="0021594F">
        <w:rPr>
          <w:rFonts w:ascii="Times New Roman" w:hAnsi="Times New Roman" w:cs="Times New Roman"/>
          <w:sz w:val="28"/>
          <w:szCs w:val="28"/>
        </w:rPr>
        <w:t xml:space="preserve"> повестк</w:t>
      </w:r>
      <w:r>
        <w:rPr>
          <w:rFonts w:ascii="Times New Roman" w:hAnsi="Times New Roman" w:cs="Times New Roman"/>
          <w:sz w:val="28"/>
          <w:szCs w:val="28"/>
        </w:rPr>
        <w:t>а</w:t>
      </w:r>
      <w:r w:rsidRPr="0021594F">
        <w:rPr>
          <w:rFonts w:ascii="Times New Roman" w:hAnsi="Times New Roman" w:cs="Times New Roman"/>
          <w:sz w:val="28"/>
          <w:szCs w:val="28"/>
        </w:rPr>
        <w:t xml:space="preserve"> дня с приложением материалов </w:t>
      </w:r>
      <w:r>
        <w:rPr>
          <w:rFonts w:ascii="Times New Roman" w:hAnsi="Times New Roman" w:cs="Times New Roman"/>
          <w:sz w:val="28"/>
          <w:szCs w:val="28"/>
        </w:rPr>
        <w:t xml:space="preserve">по дополнительным вопросам рассылается </w:t>
      </w:r>
      <w:r w:rsidRPr="0021594F">
        <w:rPr>
          <w:rFonts w:ascii="Times New Roman" w:hAnsi="Times New Roman" w:cs="Times New Roman"/>
          <w:sz w:val="28"/>
          <w:szCs w:val="28"/>
        </w:rPr>
        <w:t>членам Наблюдательного совета за 2 рабочих дня до планируемой даты заседания или составления протокола заочного голосования</w:t>
      </w:r>
      <w:r>
        <w:rPr>
          <w:rFonts w:ascii="Times New Roman" w:hAnsi="Times New Roman" w:cs="Times New Roman"/>
          <w:sz w:val="28"/>
          <w:szCs w:val="28"/>
        </w:rPr>
        <w:t>.</w:t>
      </w:r>
    </w:p>
    <w:p w:rsidR="00B14416"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Заседания могут проводиться в формате видеоконференции. Факт участия членов Наблюдательного совета в заседании в формате видеоконференции отражается в протоколе заседания Наблюдательного совета.</w:t>
      </w:r>
    </w:p>
    <w:p w:rsidR="00B14416" w:rsidRPr="009F280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По требованию</w:t>
      </w:r>
      <w:r w:rsidR="008B173C">
        <w:rPr>
          <w:rFonts w:ascii="Times New Roman" w:hAnsi="Times New Roman" w:cs="Times New Roman"/>
          <w:sz w:val="28"/>
          <w:szCs w:val="28"/>
        </w:rPr>
        <w:t xml:space="preserve"> </w:t>
      </w:r>
      <w:r w:rsidRPr="009F280D">
        <w:rPr>
          <w:rFonts w:ascii="Times New Roman" w:hAnsi="Times New Roman" w:cs="Times New Roman"/>
          <w:sz w:val="28"/>
          <w:szCs w:val="28"/>
        </w:rPr>
        <w:t>не менее одной трет</w:t>
      </w:r>
      <w:r w:rsidR="008B173C">
        <w:rPr>
          <w:rFonts w:ascii="Times New Roman" w:hAnsi="Times New Roman" w:cs="Times New Roman"/>
          <w:sz w:val="28"/>
          <w:szCs w:val="28"/>
        </w:rPr>
        <w:t xml:space="preserve">и членов Наблюдательного совета, </w:t>
      </w:r>
      <w:r w:rsidR="008B173C" w:rsidRPr="008B173C">
        <w:rPr>
          <w:rFonts w:ascii="Times New Roman" w:hAnsi="Times New Roman" w:cs="Times New Roman"/>
          <w:sz w:val="28"/>
          <w:szCs w:val="28"/>
        </w:rPr>
        <w:t xml:space="preserve">любого из учредителей </w:t>
      </w:r>
      <w:r w:rsidRPr="009F280D">
        <w:rPr>
          <w:rFonts w:ascii="Times New Roman" w:hAnsi="Times New Roman" w:cs="Times New Roman"/>
          <w:sz w:val="28"/>
          <w:szCs w:val="28"/>
        </w:rPr>
        <w:t>или директора может быть созвано внеочередное заседание Наблюдательного совета.</w:t>
      </w:r>
    </w:p>
    <w:p w:rsidR="00B14416" w:rsidRPr="009F280D" w:rsidRDefault="009F280D"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6.</w:t>
      </w:r>
      <w:r w:rsidR="0021594F">
        <w:rPr>
          <w:rFonts w:ascii="Times New Roman" w:hAnsi="Times New Roman" w:cs="Times New Roman"/>
          <w:sz w:val="28"/>
          <w:szCs w:val="28"/>
        </w:rPr>
        <w:t>7</w:t>
      </w:r>
      <w:r w:rsidR="00B14416" w:rsidRPr="009F280D">
        <w:rPr>
          <w:rFonts w:ascii="Times New Roman" w:hAnsi="Times New Roman" w:cs="Times New Roman"/>
          <w:sz w:val="28"/>
          <w:szCs w:val="28"/>
        </w:rPr>
        <w:t>. Заседание Наблюдательного совета правомочно, если на нем присутствует более половины его членов.</w:t>
      </w:r>
    </w:p>
    <w:p w:rsidR="00B14416" w:rsidRPr="009F280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Решение Наблюдательного совета принимается открытым голосованием простым большинством голосов членов, присутствующих на собрании.</w:t>
      </w:r>
      <w:r w:rsidR="009F280D">
        <w:rPr>
          <w:rFonts w:ascii="Times New Roman" w:hAnsi="Times New Roman" w:cs="Times New Roman"/>
          <w:sz w:val="28"/>
          <w:szCs w:val="28"/>
        </w:rPr>
        <w:t xml:space="preserve"> </w:t>
      </w:r>
      <w:r w:rsidR="009F280D" w:rsidRPr="009F280D">
        <w:rPr>
          <w:rFonts w:ascii="Times New Roman" w:hAnsi="Times New Roman" w:cs="Times New Roman"/>
          <w:sz w:val="28"/>
          <w:szCs w:val="28"/>
        </w:rPr>
        <w:t xml:space="preserve">В случае равенства голосов решающий голос имеет </w:t>
      </w:r>
      <w:r w:rsidR="005F21EF">
        <w:rPr>
          <w:rFonts w:ascii="Times New Roman" w:hAnsi="Times New Roman" w:cs="Times New Roman"/>
          <w:sz w:val="28"/>
          <w:szCs w:val="28"/>
        </w:rPr>
        <w:t>председательствующий на заседании.</w:t>
      </w:r>
    </w:p>
    <w:p w:rsidR="00B14416"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 xml:space="preserve">Решения Наблюдательного совета по вопросам исключительной компетенции принимаются открытым голосованием квалифицированным большинством не менее </w:t>
      </w:r>
      <w:r w:rsidR="009F280D" w:rsidRPr="009F280D">
        <w:rPr>
          <w:rFonts w:ascii="Times New Roman" w:hAnsi="Times New Roman" w:cs="Times New Roman"/>
          <w:sz w:val="28"/>
          <w:szCs w:val="28"/>
        </w:rPr>
        <w:t>2/3</w:t>
      </w:r>
      <w:r w:rsidRPr="009F280D">
        <w:rPr>
          <w:rFonts w:ascii="Times New Roman" w:hAnsi="Times New Roman" w:cs="Times New Roman"/>
          <w:sz w:val="28"/>
          <w:szCs w:val="28"/>
        </w:rPr>
        <w:t xml:space="preserve"> голосов присутствующих на заседании членов Наблюдательного совета.</w:t>
      </w:r>
    </w:p>
    <w:p w:rsidR="0021594F" w:rsidRDefault="0021594F"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w:t>
      </w:r>
      <w:r w:rsidRPr="0021594F">
        <w:rPr>
          <w:rFonts w:ascii="Times New Roman" w:hAnsi="Times New Roman" w:cs="Times New Roman"/>
          <w:sz w:val="28"/>
          <w:szCs w:val="28"/>
        </w:rPr>
        <w:t xml:space="preserve">заочного голосования </w:t>
      </w:r>
      <w:r>
        <w:rPr>
          <w:rFonts w:ascii="Times New Roman" w:hAnsi="Times New Roman" w:cs="Times New Roman"/>
          <w:sz w:val="28"/>
          <w:szCs w:val="28"/>
        </w:rPr>
        <w:t>з</w:t>
      </w:r>
      <w:r w:rsidRPr="0021594F">
        <w:rPr>
          <w:rFonts w:ascii="Times New Roman" w:hAnsi="Times New Roman" w:cs="Times New Roman"/>
          <w:sz w:val="28"/>
          <w:szCs w:val="28"/>
        </w:rPr>
        <w:t xml:space="preserve">аполненные бюллетени направляются членами </w:t>
      </w:r>
      <w:r w:rsidR="00016124" w:rsidRPr="00016124">
        <w:rPr>
          <w:rFonts w:ascii="Times New Roman" w:hAnsi="Times New Roman" w:cs="Times New Roman"/>
          <w:sz w:val="28"/>
          <w:szCs w:val="28"/>
        </w:rPr>
        <w:t>Наблюдательного совета</w:t>
      </w:r>
      <w:r w:rsidRPr="0021594F">
        <w:rPr>
          <w:rFonts w:ascii="Times New Roman" w:hAnsi="Times New Roman" w:cs="Times New Roman"/>
          <w:sz w:val="28"/>
          <w:szCs w:val="28"/>
        </w:rPr>
        <w:t xml:space="preserve"> </w:t>
      </w:r>
      <w:r w:rsidR="00016124">
        <w:rPr>
          <w:rFonts w:ascii="Times New Roman" w:hAnsi="Times New Roman" w:cs="Times New Roman"/>
          <w:sz w:val="28"/>
          <w:szCs w:val="28"/>
        </w:rPr>
        <w:t>п</w:t>
      </w:r>
      <w:r w:rsidRPr="0021594F">
        <w:rPr>
          <w:rFonts w:ascii="Times New Roman" w:hAnsi="Times New Roman" w:cs="Times New Roman"/>
          <w:sz w:val="28"/>
          <w:szCs w:val="28"/>
        </w:rPr>
        <w:t xml:space="preserve">редседателю </w:t>
      </w:r>
      <w:r w:rsidR="00016124" w:rsidRPr="00016124">
        <w:rPr>
          <w:rFonts w:ascii="Times New Roman" w:hAnsi="Times New Roman" w:cs="Times New Roman"/>
          <w:sz w:val="28"/>
          <w:szCs w:val="28"/>
        </w:rPr>
        <w:t>Наблюдательного совета</w:t>
      </w:r>
      <w:r w:rsidRPr="0021594F">
        <w:rPr>
          <w:rFonts w:ascii="Times New Roman" w:hAnsi="Times New Roman" w:cs="Times New Roman"/>
          <w:sz w:val="28"/>
          <w:szCs w:val="28"/>
        </w:rPr>
        <w:t xml:space="preserve"> не позднее даты окончания голосования, указанной в </w:t>
      </w:r>
      <w:r w:rsidR="00016124">
        <w:rPr>
          <w:rFonts w:ascii="Times New Roman" w:hAnsi="Times New Roman" w:cs="Times New Roman"/>
          <w:sz w:val="28"/>
          <w:szCs w:val="28"/>
        </w:rPr>
        <w:t>извещении</w:t>
      </w:r>
      <w:r w:rsidRPr="0021594F">
        <w:rPr>
          <w:rFonts w:ascii="Times New Roman" w:hAnsi="Times New Roman" w:cs="Times New Roman"/>
          <w:sz w:val="28"/>
          <w:szCs w:val="28"/>
        </w:rPr>
        <w:t>. Бюллетени</w:t>
      </w:r>
      <w:r w:rsidR="00016124">
        <w:rPr>
          <w:rFonts w:ascii="Times New Roman" w:hAnsi="Times New Roman" w:cs="Times New Roman"/>
          <w:sz w:val="28"/>
          <w:szCs w:val="28"/>
        </w:rPr>
        <w:t>,</w:t>
      </w:r>
      <w:r w:rsidRPr="0021594F">
        <w:rPr>
          <w:rFonts w:ascii="Times New Roman" w:hAnsi="Times New Roman" w:cs="Times New Roman"/>
          <w:sz w:val="28"/>
          <w:szCs w:val="28"/>
        </w:rPr>
        <w:t xml:space="preserve"> направленные позже даты окончания голосования, а также содержащие исправления или не заполненные, не учитываются при подсчете голосов и считаются недействительными.</w:t>
      </w:r>
      <w:r w:rsidR="00016124" w:rsidRPr="00016124">
        <w:rPr>
          <w:rFonts w:ascii="Times New Roman" w:eastAsia="Times New Roman" w:hAnsi="Times New Roman" w:cs="Times New Roman"/>
          <w:sz w:val="28"/>
          <w:szCs w:val="28"/>
        </w:rPr>
        <w:t xml:space="preserve"> </w:t>
      </w:r>
      <w:r w:rsidR="00016124" w:rsidRPr="00016124">
        <w:rPr>
          <w:rFonts w:ascii="Times New Roman" w:hAnsi="Times New Roman" w:cs="Times New Roman"/>
          <w:sz w:val="28"/>
          <w:szCs w:val="28"/>
        </w:rPr>
        <w:t>Решение Наблюдательного совета по результатам заочного голосования правомочно, если при подсчете голосов учтены бюллетени, заполненные и подписанные более чем половиной членов Наблюдательного совета.</w:t>
      </w:r>
      <w:r w:rsidR="00016124">
        <w:rPr>
          <w:rFonts w:ascii="Times New Roman" w:hAnsi="Times New Roman" w:cs="Times New Roman"/>
          <w:sz w:val="28"/>
          <w:szCs w:val="28"/>
        </w:rPr>
        <w:t xml:space="preserve"> Бюллетени, учтенные при проведении заочного голосования, являются неотъемлемой частью протокола заседания Наблюдательного совета.</w:t>
      </w:r>
    </w:p>
    <w:p w:rsidR="008B173C" w:rsidRPr="009F280D" w:rsidRDefault="008B173C"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 заседания Наблюдательного совета подписывается </w:t>
      </w:r>
      <w:r w:rsidRPr="008B173C">
        <w:rPr>
          <w:rFonts w:ascii="Times New Roman" w:hAnsi="Times New Roman" w:cs="Times New Roman"/>
          <w:sz w:val="28"/>
          <w:szCs w:val="28"/>
        </w:rPr>
        <w:t>председательствующи</w:t>
      </w:r>
      <w:r>
        <w:rPr>
          <w:rFonts w:ascii="Times New Roman" w:hAnsi="Times New Roman" w:cs="Times New Roman"/>
          <w:sz w:val="28"/>
          <w:szCs w:val="28"/>
        </w:rPr>
        <w:t>м</w:t>
      </w:r>
      <w:r w:rsidRPr="008B173C">
        <w:rPr>
          <w:rFonts w:ascii="Times New Roman" w:hAnsi="Times New Roman" w:cs="Times New Roman"/>
          <w:sz w:val="28"/>
          <w:szCs w:val="28"/>
        </w:rPr>
        <w:t xml:space="preserve"> на заседании</w:t>
      </w:r>
      <w:r>
        <w:rPr>
          <w:rFonts w:ascii="Times New Roman" w:hAnsi="Times New Roman" w:cs="Times New Roman"/>
          <w:sz w:val="28"/>
          <w:szCs w:val="28"/>
        </w:rPr>
        <w:t xml:space="preserve"> и секретарем Наблюдательного совета.</w:t>
      </w:r>
    </w:p>
    <w:p w:rsidR="00B14416" w:rsidRPr="009F280D"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9F280D">
        <w:rPr>
          <w:rFonts w:ascii="Times New Roman" w:hAnsi="Times New Roman" w:cs="Times New Roman"/>
          <w:sz w:val="28"/>
          <w:szCs w:val="28"/>
        </w:rPr>
        <w:t> </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jc w:val="center"/>
        <w:rPr>
          <w:rFonts w:ascii="Times New Roman" w:hAnsi="Times New Roman" w:cs="Times New Roman"/>
          <w:b/>
          <w:sz w:val="28"/>
          <w:szCs w:val="28"/>
        </w:rPr>
      </w:pPr>
      <w:r w:rsidRPr="00354534">
        <w:rPr>
          <w:rFonts w:ascii="Times New Roman" w:hAnsi="Times New Roman" w:cs="Times New Roman"/>
          <w:b/>
          <w:sz w:val="28"/>
          <w:szCs w:val="28"/>
        </w:rPr>
        <w:t xml:space="preserve">VII. </w:t>
      </w:r>
      <w:r w:rsidR="00EC1DBD">
        <w:rPr>
          <w:rFonts w:ascii="Times New Roman" w:hAnsi="Times New Roman" w:cs="Times New Roman"/>
          <w:b/>
          <w:sz w:val="28"/>
          <w:szCs w:val="28"/>
        </w:rPr>
        <w:t>Д</w:t>
      </w:r>
      <w:r w:rsidRPr="00354534">
        <w:rPr>
          <w:rFonts w:ascii="Times New Roman" w:hAnsi="Times New Roman" w:cs="Times New Roman"/>
          <w:b/>
          <w:sz w:val="28"/>
          <w:szCs w:val="28"/>
        </w:rPr>
        <w:t>иректор</w:t>
      </w:r>
    </w:p>
    <w:p w:rsidR="00B14416" w:rsidRDefault="00354534"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7.1</w:t>
      </w:r>
      <w:r w:rsidR="00B14416" w:rsidRPr="00354534">
        <w:rPr>
          <w:rFonts w:ascii="Times New Roman" w:hAnsi="Times New Roman" w:cs="Times New Roman"/>
          <w:sz w:val="28"/>
          <w:szCs w:val="28"/>
        </w:rPr>
        <w:t xml:space="preserve">. </w:t>
      </w:r>
      <w:r w:rsidR="00EC1DBD">
        <w:rPr>
          <w:rFonts w:ascii="Times New Roman" w:hAnsi="Times New Roman" w:cs="Times New Roman"/>
          <w:sz w:val="28"/>
          <w:szCs w:val="28"/>
        </w:rPr>
        <w:t>Д</w:t>
      </w:r>
      <w:r w:rsidR="00B14416" w:rsidRPr="00354534">
        <w:rPr>
          <w:rFonts w:ascii="Times New Roman" w:hAnsi="Times New Roman" w:cs="Times New Roman"/>
          <w:sz w:val="28"/>
          <w:szCs w:val="28"/>
        </w:rPr>
        <w:t xml:space="preserve">иректор является единоличным исполнительным органом Организации, который осуществляет текущее руководство деятельностью </w:t>
      </w:r>
      <w:r w:rsidR="00B14416" w:rsidRPr="00354534">
        <w:rPr>
          <w:rFonts w:ascii="Times New Roman" w:hAnsi="Times New Roman" w:cs="Times New Roman"/>
          <w:sz w:val="28"/>
          <w:szCs w:val="28"/>
        </w:rPr>
        <w:lastRenderedPageBreak/>
        <w:t xml:space="preserve">Организации и подотчетен учредителям и Наблюдательному совету. </w:t>
      </w:r>
      <w:r w:rsidR="00EC1DBD">
        <w:rPr>
          <w:rFonts w:ascii="Times New Roman" w:hAnsi="Times New Roman" w:cs="Times New Roman"/>
          <w:sz w:val="28"/>
          <w:szCs w:val="28"/>
        </w:rPr>
        <w:t>Д</w:t>
      </w:r>
      <w:r w:rsidR="00B14416" w:rsidRPr="00354534">
        <w:rPr>
          <w:rFonts w:ascii="Times New Roman" w:hAnsi="Times New Roman" w:cs="Times New Roman"/>
          <w:sz w:val="28"/>
          <w:szCs w:val="28"/>
        </w:rPr>
        <w:t xml:space="preserve">иректор назначается учредителями сроком на </w:t>
      </w:r>
      <w:r w:rsidRPr="00354534">
        <w:rPr>
          <w:rFonts w:ascii="Times New Roman" w:hAnsi="Times New Roman" w:cs="Times New Roman"/>
          <w:sz w:val="28"/>
          <w:szCs w:val="28"/>
        </w:rPr>
        <w:t xml:space="preserve">5 </w:t>
      </w:r>
      <w:r w:rsidR="00B14416" w:rsidRPr="00354534">
        <w:rPr>
          <w:rFonts w:ascii="Times New Roman" w:hAnsi="Times New Roman" w:cs="Times New Roman"/>
          <w:sz w:val="28"/>
          <w:szCs w:val="28"/>
        </w:rPr>
        <w:t>лет.</w:t>
      </w:r>
    </w:p>
    <w:p w:rsidR="00016124" w:rsidRPr="00016124" w:rsidRDefault="00EC1DBD" w:rsidP="0001612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Д</w:t>
      </w:r>
      <w:r w:rsidR="00016124" w:rsidRPr="00016124">
        <w:rPr>
          <w:rFonts w:ascii="Times New Roman" w:hAnsi="Times New Roman" w:cs="Times New Roman"/>
          <w:sz w:val="28"/>
          <w:szCs w:val="28"/>
        </w:rPr>
        <w:t>иректор должен отвечать следующим требованиям:</w:t>
      </w:r>
    </w:p>
    <w:p w:rsidR="00016124" w:rsidRPr="00016124" w:rsidRDefault="00016124" w:rsidP="0001612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016124">
        <w:rPr>
          <w:rFonts w:ascii="Times New Roman" w:hAnsi="Times New Roman" w:cs="Times New Roman"/>
          <w:sz w:val="28"/>
          <w:szCs w:val="28"/>
        </w:rPr>
        <w:t xml:space="preserve">наличие высшего образования; </w:t>
      </w:r>
    </w:p>
    <w:p w:rsidR="00016124" w:rsidRPr="00354534" w:rsidRDefault="00016124" w:rsidP="001E78E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016124">
        <w:rPr>
          <w:rFonts w:ascii="Times New Roman" w:hAnsi="Times New Roman" w:cs="Times New Roman"/>
          <w:sz w:val="28"/>
          <w:szCs w:val="28"/>
        </w:rPr>
        <w:t>наличие опыта работы на руководящих должностях не менее 3 лет</w:t>
      </w:r>
      <w:r>
        <w:rPr>
          <w:rFonts w:ascii="Times New Roman" w:hAnsi="Times New Roman" w:cs="Times New Roman"/>
          <w:sz w:val="28"/>
          <w:szCs w:val="28"/>
        </w:rPr>
        <w:t>.</w:t>
      </w:r>
    </w:p>
    <w:p w:rsidR="00B14416" w:rsidRPr="00354534" w:rsidRDefault="00354534"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7.2</w:t>
      </w:r>
      <w:r w:rsidR="00B14416" w:rsidRPr="00354534">
        <w:rPr>
          <w:rFonts w:ascii="Times New Roman" w:hAnsi="Times New Roman" w:cs="Times New Roman"/>
          <w:sz w:val="28"/>
          <w:szCs w:val="28"/>
        </w:rPr>
        <w:t>. К компетенции директора относится решение вопросов, не отнесенных к исключительной компетенции учредителей и Наблюдательного совета.</w:t>
      </w:r>
    </w:p>
    <w:p w:rsidR="00B14416" w:rsidRPr="00354534" w:rsidRDefault="00354534"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7.3</w:t>
      </w:r>
      <w:r w:rsidR="00B14416" w:rsidRPr="00354534">
        <w:rPr>
          <w:rFonts w:ascii="Times New Roman" w:hAnsi="Times New Roman" w:cs="Times New Roman"/>
          <w:sz w:val="28"/>
          <w:szCs w:val="28"/>
        </w:rPr>
        <w:t xml:space="preserve">. </w:t>
      </w:r>
      <w:r w:rsidR="00EC1DBD">
        <w:rPr>
          <w:rFonts w:ascii="Times New Roman" w:hAnsi="Times New Roman" w:cs="Times New Roman"/>
          <w:sz w:val="28"/>
          <w:szCs w:val="28"/>
        </w:rPr>
        <w:t>Д</w:t>
      </w:r>
      <w:r w:rsidR="00B14416" w:rsidRPr="00354534">
        <w:rPr>
          <w:rFonts w:ascii="Times New Roman" w:hAnsi="Times New Roman" w:cs="Times New Roman"/>
          <w:sz w:val="28"/>
          <w:szCs w:val="28"/>
        </w:rPr>
        <w:t>иректор:</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 xml:space="preserve">1) организует и контролирует текущую работу Организации, </w:t>
      </w:r>
      <w:r w:rsidR="00136CCB" w:rsidRPr="00136CCB">
        <w:rPr>
          <w:rFonts w:ascii="Times New Roman" w:hAnsi="Times New Roman" w:cs="Times New Roman"/>
          <w:sz w:val="28"/>
          <w:szCs w:val="28"/>
        </w:rPr>
        <w:t>распоряжается имуществом и денежными средствами Организации</w:t>
      </w:r>
      <w:r w:rsidR="00136CCB">
        <w:rPr>
          <w:rFonts w:ascii="Times New Roman" w:hAnsi="Times New Roman" w:cs="Times New Roman"/>
          <w:sz w:val="28"/>
          <w:szCs w:val="28"/>
        </w:rPr>
        <w:t xml:space="preserve">, </w:t>
      </w:r>
      <w:r w:rsidRPr="00354534">
        <w:rPr>
          <w:rFonts w:ascii="Times New Roman" w:hAnsi="Times New Roman" w:cs="Times New Roman"/>
          <w:sz w:val="28"/>
          <w:szCs w:val="28"/>
        </w:rPr>
        <w:t xml:space="preserve">организует выполнение и осуществляет </w:t>
      </w:r>
      <w:proofErr w:type="gramStart"/>
      <w:r w:rsidRPr="00354534">
        <w:rPr>
          <w:rFonts w:ascii="Times New Roman" w:hAnsi="Times New Roman" w:cs="Times New Roman"/>
          <w:sz w:val="28"/>
          <w:szCs w:val="28"/>
        </w:rPr>
        <w:t>контроль за</w:t>
      </w:r>
      <w:proofErr w:type="gramEnd"/>
      <w:r w:rsidRPr="00354534">
        <w:rPr>
          <w:rFonts w:ascii="Times New Roman" w:hAnsi="Times New Roman" w:cs="Times New Roman"/>
          <w:sz w:val="28"/>
          <w:szCs w:val="28"/>
        </w:rPr>
        <w:t xml:space="preserve"> выполнением решений Наблюдательного совета, учредителей;</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2) без доверенности действует от имени Организации;</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3) организует бухгалтерский учет и отчетность Организации;</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4) открывает и закрывает счета в кредитных организациях;</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 xml:space="preserve">5) осуществляет </w:t>
      </w:r>
      <w:proofErr w:type="gramStart"/>
      <w:r w:rsidRPr="00354534">
        <w:rPr>
          <w:rFonts w:ascii="Times New Roman" w:hAnsi="Times New Roman" w:cs="Times New Roman"/>
          <w:sz w:val="28"/>
          <w:szCs w:val="28"/>
        </w:rPr>
        <w:t>контроль за</w:t>
      </w:r>
      <w:proofErr w:type="gramEnd"/>
      <w:r w:rsidRPr="00354534">
        <w:rPr>
          <w:rFonts w:ascii="Times New Roman" w:hAnsi="Times New Roman" w:cs="Times New Roman"/>
          <w:sz w:val="28"/>
          <w:szCs w:val="28"/>
        </w:rPr>
        <w:t xml:space="preserve"> деятельностью филиалов и представительств Организации;</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6) заключает договоры, выдает доверенности, издает приказы;</w:t>
      </w:r>
    </w:p>
    <w:p w:rsidR="00136CCB"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 xml:space="preserve">7) </w:t>
      </w:r>
      <w:r w:rsidR="00136CCB" w:rsidRPr="00136CCB">
        <w:rPr>
          <w:rFonts w:ascii="Times New Roman" w:hAnsi="Times New Roman" w:cs="Times New Roman"/>
          <w:sz w:val="28"/>
          <w:szCs w:val="28"/>
        </w:rPr>
        <w:t>принимает на работу и увольняет работников Организации, заключает от имени организации трудовые договоры</w:t>
      </w:r>
      <w:r w:rsidR="00136CCB">
        <w:rPr>
          <w:rFonts w:ascii="Times New Roman" w:hAnsi="Times New Roman" w:cs="Times New Roman"/>
          <w:sz w:val="28"/>
          <w:szCs w:val="28"/>
        </w:rPr>
        <w:t>;</w:t>
      </w:r>
    </w:p>
    <w:p w:rsidR="00136CCB" w:rsidRDefault="00136CCB"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136CCB">
        <w:rPr>
          <w:rFonts w:ascii="Times New Roman" w:hAnsi="Times New Roman" w:cs="Times New Roman"/>
          <w:sz w:val="28"/>
          <w:szCs w:val="28"/>
        </w:rPr>
        <w:t>распределяет обязанности между работниками Организации</w:t>
      </w:r>
      <w:r>
        <w:rPr>
          <w:rFonts w:ascii="Times New Roman" w:hAnsi="Times New Roman" w:cs="Times New Roman"/>
          <w:sz w:val="28"/>
          <w:szCs w:val="28"/>
        </w:rPr>
        <w:t>;</w:t>
      </w:r>
    </w:p>
    <w:p w:rsidR="00136CCB" w:rsidRPr="00136CCB"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9) и</w:t>
      </w:r>
      <w:r w:rsidRPr="00136CCB">
        <w:rPr>
          <w:rFonts w:ascii="Times New Roman" w:hAnsi="Times New Roman" w:cs="Times New Roman"/>
          <w:sz w:val="28"/>
          <w:szCs w:val="28"/>
        </w:rPr>
        <w:t xml:space="preserve">здает приказы, инструкции и другие акты, </w:t>
      </w:r>
      <w:r>
        <w:rPr>
          <w:rFonts w:ascii="Times New Roman" w:hAnsi="Times New Roman" w:cs="Times New Roman"/>
          <w:sz w:val="28"/>
          <w:szCs w:val="28"/>
        </w:rPr>
        <w:t>о</w:t>
      </w:r>
      <w:r w:rsidRPr="00136CCB">
        <w:rPr>
          <w:rFonts w:ascii="Times New Roman" w:hAnsi="Times New Roman" w:cs="Times New Roman"/>
          <w:sz w:val="28"/>
          <w:szCs w:val="28"/>
        </w:rPr>
        <w:t xml:space="preserve">бязательные для исполнения работниками Организации; </w:t>
      </w:r>
    </w:p>
    <w:p w:rsidR="00B14416" w:rsidRPr="00354534" w:rsidRDefault="00136CCB" w:rsidP="00136CC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B14416" w:rsidRPr="00354534">
        <w:rPr>
          <w:rFonts w:ascii="Times New Roman" w:hAnsi="Times New Roman" w:cs="Times New Roman"/>
          <w:sz w:val="28"/>
          <w:szCs w:val="28"/>
        </w:rPr>
        <w:t>решает иные вопросы, связанные с деятельностью Организации, не относящиеся к исключительной компетенции других органов управления ею.</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 </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jc w:val="center"/>
        <w:rPr>
          <w:rFonts w:ascii="Times New Roman" w:hAnsi="Times New Roman" w:cs="Times New Roman"/>
          <w:b/>
          <w:sz w:val="28"/>
          <w:szCs w:val="28"/>
        </w:rPr>
      </w:pPr>
      <w:r w:rsidRPr="00354534">
        <w:rPr>
          <w:rFonts w:ascii="Times New Roman" w:hAnsi="Times New Roman" w:cs="Times New Roman"/>
          <w:b/>
          <w:sz w:val="28"/>
          <w:szCs w:val="28"/>
        </w:rPr>
        <w:t xml:space="preserve">VIII. Надзор и </w:t>
      </w:r>
      <w:proofErr w:type="gramStart"/>
      <w:r w:rsidRPr="00354534">
        <w:rPr>
          <w:rFonts w:ascii="Times New Roman" w:hAnsi="Times New Roman" w:cs="Times New Roman"/>
          <w:b/>
          <w:sz w:val="28"/>
          <w:szCs w:val="28"/>
        </w:rPr>
        <w:t>контроль за</w:t>
      </w:r>
      <w:proofErr w:type="gramEnd"/>
      <w:r w:rsidRPr="00354534">
        <w:rPr>
          <w:rFonts w:ascii="Times New Roman" w:hAnsi="Times New Roman" w:cs="Times New Roman"/>
          <w:b/>
          <w:sz w:val="28"/>
          <w:szCs w:val="28"/>
        </w:rPr>
        <w:t xml:space="preserve"> деятельностью Организации</w:t>
      </w:r>
    </w:p>
    <w:p w:rsidR="00B14416" w:rsidRPr="00354534" w:rsidRDefault="00354534"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8.1</w:t>
      </w:r>
      <w:r w:rsidR="00B14416" w:rsidRPr="00354534">
        <w:rPr>
          <w:rFonts w:ascii="Times New Roman" w:hAnsi="Times New Roman" w:cs="Times New Roman"/>
          <w:sz w:val="28"/>
          <w:szCs w:val="28"/>
        </w:rPr>
        <w:t>. Учредители осуществляют надзор за деятельностью Организации, принятием ее органами управления решений и обеспечением их исполнения, использованием средств Организации и соблюдением ими законодательства Российской Федерации, путем:</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 xml:space="preserve">формирования </w:t>
      </w:r>
      <w:r w:rsidR="00EC1DBD" w:rsidRPr="00EC1DBD">
        <w:rPr>
          <w:rFonts w:ascii="Times New Roman" w:hAnsi="Times New Roman" w:cs="Times New Roman"/>
          <w:sz w:val="28"/>
          <w:szCs w:val="28"/>
        </w:rPr>
        <w:t xml:space="preserve">высшего </w:t>
      </w:r>
      <w:r w:rsidRPr="00354534">
        <w:rPr>
          <w:rFonts w:ascii="Times New Roman" w:hAnsi="Times New Roman" w:cs="Times New Roman"/>
          <w:sz w:val="28"/>
          <w:szCs w:val="28"/>
        </w:rPr>
        <w:t>коллегиального органа управления Организации;</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запроса и анализа документов, связанных с деятельностью Организации;</w:t>
      </w:r>
    </w:p>
    <w:p w:rsidR="00B14416"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принятия решения о необходимости проведения аудиторских проверок деятельности Организации по требованию ее учредителей.</w:t>
      </w:r>
    </w:p>
    <w:p w:rsidR="00E076D0" w:rsidRDefault="00E076D0"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001E78ED">
        <w:rPr>
          <w:rFonts w:ascii="Times New Roman" w:hAnsi="Times New Roman" w:cs="Times New Roman"/>
          <w:sz w:val="28"/>
          <w:szCs w:val="28"/>
        </w:rPr>
        <w:t>В целях составления</w:t>
      </w:r>
      <w:r w:rsidRPr="00E076D0">
        <w:rPr>
          <w:rFonts w:ascii="Times New Roman" w:hAnsi="Times New Roman" w:cs="Times New Roman"/>
          <w:sz w:val="28"/>
          <w:szCs w:val="28"/>
        </w:rPr>
        <w:t xml:space="preserve"> годового бухгалтерского отчета</w:t>
      </w:r>
      <w:r w:rsidR="001E78ED">
        <w:rPr>
          <w:rFonts w:ascii="Times New Roman" w:hAnsi="Times New Roman" w:cs="Times New Roman"/>
          <w:sz w:val="28"/>
          <w:szCs w:val="28"/>
        </w:rPr>
        <w:t xml:space="preserve"> п</w:t>
      </w:r>
      <w:r w:rsidRPr="00E076D0">
        <w:rPr>
          <w:rFonts w:ascii="Times New Roman" w:hAnsi="Times New Roman" w:cs="Times New Roman"/>
          <w:sz w:val="28"/>
          <w:szCs w:val="28"/>
        </w:rPr>
        <w:t xml:space="preserve">ервым днем деятельности Организации является день </w:t>
      </w:r>
      <w:r>
        <w:rPr>
          <w:rFonts w:ascii="Times New Roman" w:hAnsi="Times New Roman" w:cs="Times New Roman"/>
          <w:sz w:val="28"/>
          <w:szCs w:val="28"/>
        </w:rPr>
        <w:t xml:space="preserve">ее </w:t>
      </w:r>
      <w:r w:rsidRPr="00E076D0">
        <w:rPr>
          <w:rFonts w:ascii="Times New Roman" w:hAnsi="Times New Roman" w:cs="Times New Roman"/>
          <w:sz w:val="28"/>
          <w:szCs w:val="28"/>
        </w:rPr>
        <w:t xml:space="preserve">государственной регистрации. Первый финансовый год заканчивается 31 декабря года регистрации Организации. </w:t>
      </w:r>
      <w:r>
        <w:rPr>
          <w:rFonts w:ascii="Times New Roman" w:hAnsi="Times New Roman" w:cs="Times New Roman"/>
          <w:sz w:val="28"/>
          <w:szCs w:val="28"/>
        </w:rPr>
        <w:t>Очередной ф</w:t>
      </w:r>
      <w:r w:rsidRPr="00E076D0">
        <w:rPr>
          <w:rFonts w:ascii="Times New Roman" w:hAnsi="Times New Roman" w:cs="Times New Roman"/>
          <w:sz w:val="28"/>
          <w:szCs w:val="28"/>
        </w:rPr>
        <w:t>инансовый год Организации начинается 1 января и заканчивается 31 декабря</w:t>
      </w:r>
      <w:r>
        <w:rPr>
          <w:rFonts w:ascii="Times New Roman" w:hAnsi="Times New Roman" w:cs="Times New Roman"/>
          <w:sz w:val="28"/>
          <w:szCs w:val="28"/>
        </w:rPr>
        <w:t>.</w:t>
      </w:r>
    </w:p>
    <w:p w:rsidR="00E076D0" w:rsidRDefault="00E076D0"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8.3. </w:t>
      </w:r>
      <w:r w:rsidRPr="00E076D0">
        <w:rPr>
          <w:rFonts w:ascii="Times New Roman" w:hAnsi="Times New Roman" w:cs="Times New Roman"/>
          <w:sz w:val="28"/>
          <w:szCs w:val="28"/>
        </w:rPr>
        <w:t>Организация ведет бухгалтерский учет</w:t>
      </w:r>
      <w:r>
        <w:rPr>
          <w:rFonts w:ascii="Times New Roman" w:hAnsi="Times New Roman" w:cs="Times New Roman"/>
          <w:sz w:val="28"/>
          <w:szCs w:val="28"/>
        </w:rPr>
        <w:t>, пред</w:t>
      </w:r>
      <w:r w:rsidRPr="00E076D0">
        <w:rPr>
          <w:rFonts w:ascii="Times New Roman" w:hAnsi="Times New Roman" w:cs="Times New Roman"/>
          <w:sz w:val="28"/>
          <w:szCs w:val="28"/>
        </w:rPr>
        <w:t xml:space="preserve">ставляет бухгалтерскую и статистическую отчетность в порядке, установленном </w:t>
      </w:r>
      <w:r w:rsidRPr="00E076D0">
        <w:rPr>
          <w:rFonts w:ascii="Times New Roman" w:hAnsi="Times New Roman" w:cs="Times New Roman"/>
          <w:sz w:val="28"/>
          <w:szCs w:val="28"/>
        </w:rPr>
        <w:lastRenderedPageBreak/>
        <w:t xml:space="preserve">законодательством Российской Федерации. Организация представляет информацию о своей деятельности </w:t>
      </w:r>
      <w:r>
        <w:rPr>
          <w:rFonts w:ascii="Times New Roman" w:hAnsi="Times New Roman" w:cs="Times New Roman"/>
          <w:sz w:val="28"/>
          <w:szCs w:val="28"/>
        </w:rPr>
        <w:t>государственным</w:t>
      </w:r>
      <w:r w:rsidRPr="00E076D0">
        <w:rPr>
          <w:rFonts w:ascii="Times New Roman" w:hAnsi="Times New Roman" w:cs="Times New Roman"/>
          <w:sz w:val="28"/>
          <w:szCs w:val="28"/>
        </w:rPr>
        <w:t xml:space="preserve"> органам, учредителям</w:t>
      </w:r>
      <w:r>
        <w:rPr>
          <w:rFonts w:ascii="Times New Roman" w:hAnsi="Times New Roman" w:cs="Times New Roman"/>
          <w:sz w:val="28"/>
          <w:szCs w:val="28"/>
        </w:rPr>
        <w:t xml:space="preserve"> и</w:t>
      </w:r>
      <w:r w:rsidRPr="00E076D0">
        <w:rPr>
          <w:rFonts w:ascii="Times New Roman" w:hAnsi="Times New Roman" w:cs="Times New Roman"/>
          <w:sz w:val="28"/>
          <w:szCs w:val="28"/>
        </w:rPr>
        <w:t xml:space="preserve"> членам Наблюдательного совета в соответствии с законодательством Российской Федерации</w:t>
      </w:r>
      <w:r>
        <w:rPr>
          <w:rFonts w:ascii="Times New Roman" w:hAnsi="Times New Roman" w:cs="Times New Roman"/>
          <w:sz w:val="28"/>
          <w:szCs w:val="28"/>
        </w:rPr>
        <w:t xml:space="preserve">. </w:t>
      </w:r>
      <w:r w:rsidRPr="00E076D0">
        <w:rPr>
          <w:rFonts w:ascii="Times New Roman" w:hAnsi="Times New Roman" w:cs="Times New Roman"/>
          <w:sz w:val="28"/>
          <w:szCs w:val="28"/>
        </w:rPr>
        <w:t xml:space="preserve">Организация </w:t>
      </w:r>
      <w:r>
        <w:rPr>
          <w:rFonts w:ascii="Times New Roman" w:hAnsi="Times New Roman" w:cs="Times New Roman"/>
          <w:sz w:val="28"/>
          <w:szCs w:val="28"/>
        </w:rPr>
        <w:t xml:space="preserve">может </w:t>
      </w:r>
      <w:r w:rsidRPr="00E076D0">
        <w:rPr>
          <w:rFonts w:ascii="Times New Roman" w:hAnsi="Times New Roman" w:cs="Times New Roman"/>
          <w:sz w:val="28"/>
          <w:szCs w:val="28"/>
        </w:rPr>
        <w:t>представля</w:t>
      </w:r>
      <w:r>
        <w:rPr>
          <w:rFonts w:ascii="Times New Roman" w:hAnsi="Times New Roman" w:cs="Times New Roman"/>
          <w:sz w:val="28"/>
          <w:szCs w:val="28"/>
        </w:rPr>
        <w:t>ть</w:t>
      </w:r>
      <w:r w:rsidRPr="00E076D0">
        <w:rPr>
          <w:rFonts w:ascii="Times New Roman" w:hAnsi="Times New Roman" w:cs="Times New Roman"/>
          <w:sz w:val="28"/>
          <w:szCs w:val="28"/>
        </w:rPr>
        <w:t xml:space="preserve"> информацию о своей деятельности </w:t>
      </w:r>
      <w:r>
        <w:rPr>
          <w:rFonts w:ascii="Times New Roman" w:hAnsi="Times New Roman" w:cs="Times New Roman"/>
          <w:sz w:val="28"/>
          <w:szCs w:val="28"/>
        </w:rPr>
        <w:t>иным лицам в соответствии со своими локальными нормативными актами.</w:t>
      </w:r>
    </w:p>
    <w:p w:rsidR="00E076D0" w:rsidRDefault="00E076D0" w:rsidP="00E076D0">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Pr="00E076D0">
        <w:rPr>
          <w:rFonts w:ascii="Times New Roman" w:hAnsi="Times New Roman" w:cs="Times New Roman"/>
          <w:sz w:val="28"/>
          <w:szCs w:val="28"/>
        </w:rPr>
        <w:t xml:space="preserve">Организация размещает на </w:t>
      </w:r>
      <w:r>
        <w:rPr>
          <w:rFonts w:ascii="Times New Roman" w:hAnsi="Times New Roman" w:cs="Times New Roman"/>
          <w:sz w:val="28"/>
          <w:szCs w:val="28"/>
        </w:rPr>
        <w:t xml:space="preserve">своем </w:t>
      </w:r>
      <w:r w:rsidRPr="00E076D0">
        <w:rPr>
          <w:rFonts w:ascii="Times New Roman" w:hAnsi="Times New Roman" w:cs="Times New Roman"/>
          <w:sz w:val="28"/>
          <w:szCs w:val="28"/>
        </w:rPr>
        <w:t xml:space="preserve">официальном сайте в </w:t>
      </w:r>
      <w:r>
        <w:rPr>
          <w:rFonts w:ascii="Times New Roman" w:hAnsi="Times New Roman" w:cs="Times New Roman"/>
          <w:sz w:val="28"/>
          <w:szCs w:val="28"/>
        </w:rPr>
        <w:t>информационно-телекоммуникационной сети «</w:t>
      </w:r>
      <w:r w:rsidRPr="00E076D0">
        <w:rPr>
          <w:rFonts w:ascii="Times New Roman" w:hAnsi="Times New Roman" w:cs="Times New Roman"/>
          <w:sz w:val="28"/>
          <w:szCs w:val="28"/>
        </w:rPr>
        <w:t>Интернет</w:t>
      </w:r>
      <w:r>
        <w:rPr>
          <w:rFonts w:ascii="Times New Roman" w:hAnsi="Times New Roman" w:cs="Times New Roman"/>
          <w:sz w:val="28"/>
          <w:szCs w:val="28"/>
        </w:rPr>
        <w:t>» е</w:t>
      </w:r>
      <w:r w:rsidRPr="00E076D0">
        <w:rPr>
          <w:rFonts w:ascii="Times New Roman" w:hAnsi="Times New Roman" w:cs="Times New Roman"/>
          <w:sz w:val="28"/>
          <w:szCs w:val="28"/>
        </w:rPr>
        <w:t>жегодный отчет о своей деятельности, включая информацию о распределении финансовых средств по направлениям деятельности</w:t>
      </w:r>
      <w:r>
        <w:rPr>
          <w:rFonts w:ascii="Times New Roman" w:hAnsi="Times New Roman" w:cs="Times New Roman"/>
          <w:sz w:val="28"/>
          <w:szCs w:val="28"/>
        </w:rPr>
        <w:t>.</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 </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jc w:val="center"/>
        <w:rPr>
          <w:rFonts w:ascii="Times New Roman" w:hAnsi="Times New Roman" w:cs="Times New Roman"/>
          <w:b/>
          <w:sz w:val="28"/>
          <w:szCs w:val="28"/>
        </w:rPr>
      </w:pPr>
      <w:r w:rsidRPr="00354534">
        <w:rPr>
          <w:rFonts w:ascii="Times New Roman" w:hAnsi="Times New Roman" w:cs="Times New Roman"/>
          <w:b/>
          <w:sz w:val="28"/>
          <w:szCs w:val="28"/>
        </w:rPr>
        <w:t>IX. Порядок распределения имущества, оставшегося</w:t>
      </w:r>
    </w:p>
    <w:p w:rsidR="00B14416" w:rsidRPr="00354534" w:rsidRDefault="00B14416"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jc w:val="center"/>
        <w:rPr>
          <w:rFonts w:ascii="Times New Roman" w:hAnsi="Times New Roman" w:cs="Times New Roman"/>
          <w:b/>
          <w:sz w:val="28"/>
          <w:szCs w:val="28"/>
        </w:rPr>
      </w:pPr>
      <w:r w:rsidRPr="00354534">
        <w:rPr>
          <w:rFonts w:ascii="Times New Roman" w:hAnsi="Times New Roman" w:cs="Times New Roman"/>
          <w:b/>
          <w:sz w:val="28"/>
          <w:szCs w:val="28"/>
        </w:rPr>
        <w:t>после ликвидации Организации</w:t>
      </w:r>
    </w:p>
    <w:p w:rsidR="00B14416" w:rsidRDefault="00354534" w:rsidP="00B1441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ind w:firstLine="709"/>
        <w:jc w:val="both"/>
        <w:rPr>
          <w:rFonts w:ascii="Times New Roman" w:hAnsi="Times New Roman" w:cs="Times New Roman"/>
          <w:sz w:val="28"/>
          <w:szCs w:val="28"/>
        </w:rPr>
      </w:pPr>
      <w:r w:rsidRPr="00354534">
        <w:rPr>
          <w:rFonts w:ascii="Times New Roman" w:hAnsi="Times New Roman" w:cs="Times New Roman"/>
          <w:sz w:val="28"/>
          <w:szCs w:val="28"/>
        </w:rPr>
        <w:t>9.1</w:t>
      </w:r>
      <w:r w:rsidR="00B14416" w:rsidRPr="00354534">
        <w:rPr>
          <w:rFonts w:ascii="Times New Roman" w:hAnsi="Times New Roman" w:cs="Times New Roman"/>
          <w:sz w:val="28"/>
          <w:szCs w:val="28"/>
        </w:rPr>
        <w:t>. При ликвидации Организации оставшееся после удовлетворения требований кредиторов имущество, если иное не установлено законами, направляется на цели, в интересах которых Организация была создана, и (или) на благотворительные цели в порядке, определенном Наблюдательным советом Организации.</w:t>
      </w:r>
    </w:p>
    <w:p w:rsidR="00354534" w:rsidRPr="00354534" w:rsidRDefault="00354534" w:rsidP="003545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val="0"/>
        <w:jc w:val="center"/>
        <w:rPr>
          <w:rFonts w:ascii="Times New Roman" w:hAnsi="Times New Roman" w:cs="Times New Roman"/>
          <w:sz w:val="28"/>
          <w:szCs w:val="28"/>
        </w:rPr>
      </w:pPr>
      <w:r>
        <w:rPr>
          <w:rFonts w:ascii="Times New Roman" w:hAnsi="Times New Roman" w:cs="Times New Roman"/>
          <w:sz w:val="28"/>
          <w:szCs w:val="28"/>
        </w:rPr>
        <w:t>___________________________</w:t>
      </w:r>
    </w:p>
    <w:sectPr w:rsidR="00354534" w:rsidRPr="00354534" w:rsidSect="004E6F48">
      <w:headerReference w:type="default" r:id="rId8"/>
      <w:footerReference w:type="even" r:id="rId9"/>
      <w:footerReference w:type="default" r:id="rId10"/>
      <w:pgSz w:w="11905" w:h="16837"/>
      <w:pgMar w:top="1134" w:right="850" w:bottom="1134" w:left="1701"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D08" w:rsidRDefault="00EE5D08">
      <w:r>
        <w:separator/>
      </w:r>
    </w:p>
  </w:endnote>
  <w:endnote w:type="continuationSeparator" w:id="0">
    <w:p w:rsidR="00EE5D08" w:rsidRDefault="00EE5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28" w:rsidRDefault="00026500" w:rsidP="00F10242">
    <w:pPr>
      <w:pStyle w:val="ab"/>
      <w:framePr w:wrap="around" w:vAnchor="text" w:hAnchor="margin" w:xAlign="right" w:y="1"/>
      <w:rPr>
        <w:rStyle w:val="ad"/>
      </w:rPr>
    </w:pPr>
    <w:r>
      <w:rPr>
        <w:rStyle w:val="ad"/>
      </w:rPr>
      <w:fldChar w:fldCharType="begin"/>
    </w:r>
    <w:r w:rsidR="00F82628">
      <w:rPr>
        <w:rStyle w:val="ad"/>
      </w:rPr>
      <w:instrText xml:space="preserve">PAGE  </w:instrText>
    </w:r>
    <w:r>
      <w:rPr>
        <w:rStyle w:val="ad"/>
      </w:rPr>
      <w:fldChar w:fldCharType="end"/>
    </w:r>
  </w:p>
  <w:p w:rsidR="00F82628" w:rsidRDefault="00F82628" w:rsidP="00A259C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28" w:rsidRDefault="00F82628" w:rsidP="00A259C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D08" w:rsidRDefault="00EE5D08">
      <w:r>
        <w:separator/>
      </w:r>
    </w:p>
  </w:footnote>
  <w:footnote w:type="continuationSeparator" w:id="0">
    <w:p w:rsidR="00EE5D08" w:rsidRDefault="00EE5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53" w:rsidRDefault="00026500">
    <w:pPr>
      <w:pStyle w:val="af"/>
      <w:jc w:val="center"/>
    </w:pPr>
    <w:fldSimple w:instr=" PAGE   \* MERGEFORMAT ">
      <w:r w:rsidR="00734C26">
        <w:rPr>
          <w:noProof/>
        </w:rPr>
        <w:t>9</w:t>
      </w:r>
    </w:fldSimple>
  </w:p>
  <w:p w:rsidR="00420853" w:rsidRDefault="0042085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suff w:val="nothing"/>
      <w:lvlText w:val="2.%1."/>
      <w:lvlJc w:val="left"/>
      <w:pPr>
        <w:tabs>
          <w:tab w:val="num" w:pos="0"/>
        </w:tabs>
        <w:ind w:left="0" w:firstLine="0"/>
      </w:pPr>
      <w:rPr>
        <w:rFonts w:ascii="Times New Roman" w:hAnsi="Times New Roman"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color w:val="000000"/>
        <w:sz w:val="28"/>
      </w:rPr>
    </w:lvl>
    <w:lvl w:ilvl="1">
      <w:start w:val="1"/>
      <w:numFmt w:val="bullet"/>
      <w:lvlText w:val=""/>
      <w:lvlJc w:val="left"/>
      <w:pPr>
        <w:tabs>
          <w:tab w:val="num" w:pos="720"/>
        </w:tabs>
        <w:ind w:left="720" w:hanging="360"/>
      </w:pPr>
      <w:rPr>
        <w:rFonts w:ascii="Symbol" w:hAnsi="Symbol"/>
        <w:b/>
        <w:color w:val="000000"/>
        <w:sz w:val="28"/>
      </w:rPr>
    </w:lvl>
    <w:lvl w:ilvl="2">
      <w:start w:val="1"/>
      <w:numFmt w:val="bullet"/>
      <w:lvlText w:val=""/>
      <w:lvlJc w:val="left"/>
      <w:pPr>
        <w:tabs>
          <w:tab w:val="num" w:pos="1080"/>
        </w:tabs>
        <w:ind w:left="1080" w:hanging="360"/>
      </w:pPr>
      <w:rPr>
        <w:rFonts w:ascii="Symbol" w:hAnsi="Symbol"/>
        <w:b/>
        <w:color w:val="000000"/>
        <w:sz w:val="28"/>
      </w:rPr>
    </w:lvl>
    <w:lvl w:ilvl="3">
      <w:start w:val="1"/>
      <w:numFmt w:val="bullet"/>
      <w:lvlText w:val=""/>
      <w:lvlJc w:val="left"/>
      <w:pPr>
        <w:tabs>
          <w:tab w:val="num" w:pos="1440"/>
        </w:tabs>
        <w:ind w:left="1440" w:hanging="360"/>
      </w:pPr>
      <w:rPr>
        <w:rFonts w:ascii="Symbol" w:hAnsi="Symbol"/>
        <w:b/>
        <w:color w:val="000000"/>
        <w:sz w:val="28"/>
      </w:rPr>
    </w:lvl>
    <w:lvl w:ilvl="4">
      <w:start w:val="1"/>
      <w:numFmt w:val="bullet"/>
      <w:lvlText w:val=""/>
      <w:lvlJc w:val="left"/>
      <w:pPr>
        <w:tabs>
          <w:tab w:val="num" w:pos="1800"/>
        </w:tabs>
        <w:ind w:left="1800" w:hanging="360"/>
      </w:pPr>
      <w:rPr>
        <w:rFonts w:ascii="Symbol" w:hAnsi="Symbol"/>
        <w:b/>
        <w:color w:val="000000"/>
        <w:sz w:val="28"/>
      </w:rPr>
    </w:lvl>
    <w:lvl w:ilvl="5">
      <w:start w:val="1"/>
      <w:numFmt w:val="bullet"/>
      <w:lvlText w:val=""/>
      <w:lvlJc w:val="left"/>
      <w:pPr>
        <w:tabs>
          <w:tab w:val="num" w:pos="2160"/>
        </w:tabs>
        <w:ind w:left="2160" w:hanging="360"/>
      </w:pPr>
      <w:rPr>
        <w:rFonts w:ascii="Symbol" w:hAnsi="Symbol"/>
        <w:b/>
        <w:color w:val="000000"/>
        <w:sz w:val="28"/>
      </w:rPr>
    </w:lvl>
    <w:lvl w:ilvl="6">
      <w:start w:val="1"/>
      <w:numFmt w:val="bullet"/>
      <w:lvlText w:val=""/>
      <w:lvlJc w:val="left"/>
      <w:pPr>
        <w:tabs>
          <w:tab w:val="num" w:pos="2520"/>
        </w:tabs>
        <w:ind w:left="2520" w:hanging="360"/>
      </w:pPr>
      <w:rPr>
        <w:rFonts w:ascii="Symbol" w:hAnsi="Symbol"/>
        <w:b/>
        <w:color w:val="000000"/>
        <w:sz w:val="28"/>
      </w:rPr>
    </w:lvl>
    <w:lvl w:ilvl="7">
      <w:start w:val="1"/>
      <w:numFmt w:val="bullet"/>
      <w:lvlText w:val=""/>
      <w:lvlJc w:val="left"/>
      <w:pPr>
        <w:tabs>
          <w:tab w:val="num" w:pos="2880"/>
        </w:tabs>
        <w:ind w:left="2880" w:hanging="360"/>
      </w:pPr>
      <w:rPr>
        <w:rFonts w:ascii="Symbol" w:hAnsi="Symbol"/>
        <w:b/>
        <w:color w:val="000000"/>
        <w:sz w:val="28"/>
      </w:rPr>
    </w:lvl>
    <w:lvl w:ilvl="8">
      <w:start w:val="1"/>
      <w:numFmt w:val="bullet"/>
      <w:lvlText w:val=""/>
      <w:lvlJc w:val="left"/>
      <w:pPr>
        <w:tabs>
          <w:tab w:val="num" w:pos="3240"/>
        </w:tabs>
        <w:ind w:left="3240" w:hanging="360"/>
      </w:pPr>
      <w:rPr>
        <w:rFonts w:ascii="Symbol" w:hAnsi="Symbol"/>
        <w:b/>
        <w:color w:val="000000"/>
        <w:sz w:val="28"/>
      </w:rPr>
    </w:lvl>
  </w:abstractNum>
  <w:abstractNum w:abstractNumId="4">
    <w:nsid w:val="00000005"/>
    <w:multiLevelType w:val="multilevel"/>
    <w:tmpl w:val="0000000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5">
    <w:nsid w:val="00000006"/>
    <w:multiLevelType w:val="multilevel"/>
    <w:tmpl w:val="00000006"/>
    <w:name w:val="WW8Num6"/>
    <w:lvl w:ilvl="0">
      <w:start w:val="6"/>
      <w:numFmt w:val="decimal"/>
      <w:lvlText w:val="%1."/>
      <w:lvlJc w:val="left"/>
      <w:pPr>
        <w:tabs>
          <w:tab w:val="num" w:pos="720"/>
        </w:tabs>
        <w:ind w:left="72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12C20E9"/>
    <w:multiLevelType w:val="hybridMultilevel"/>
    <w:tmpl w:val="6C6027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3473D2"/>
    <w:multiLevelType w:val="hybridMultilevel"/>
    <w:tmpl w:val="46383182"/>
    <w:lvl w:ilvl="0" w:tplc="7A0477E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3D831B25"/>
    <w:multiLevelType w:val="multilevel"/>
    <w:tmpl w:val="0078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CC6529"/>
    <w:multiLevelType w:val="hybridMultilevel"/>
    <w:tmpl w:val="4E569A2A"/>
    <w:lvl w:ilvl="0" w:tplc="7A0477EA">
      <w:start w:val="1"/>
      <w:numFmt w:val="bullet"/>
      <w:lvlText w:val=""/>
      <w:lvlJc w:val="left"/>
      <w:pPr>
        <w:ind w:left="720" w:hanging="360"/>
      </w:pPr>
      <w:rPr>
        <w:rFonts w:ascii="Symbol" w:hAnsi="Symbol" w:hint="default"/>
      </w:rPr>
    </w:lvl>
    <w:lvl w:ilvl="1" w:tplc="7A0477E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DE7449"/>
    <w:multiLevelType w:val="multilevel"/>
    <w:tmpl w:val="E0DC03CC"/>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D815E24"/>
    <w:multiLevelType w:val="hybridMultilevel"/>
    <w:tmpl w:val="18E0A5E4"/>
    <w:lvl w:ilvl="0" w:tplc="44CEE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9E83B36"/>
    <w:multiLevelType w:val="hybridMultilevel"/>
    <w:tmpl w:val="6BA05792"/>
    <w:lvl w:ilvl="0" w:tplc="38B2763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B26594"/>
    <w:multiLevelType w:val="hybridMultilevel"/>
    <w:tmpl w:val="6CEABA52"/>
    <w:lvl w:ilvl="0" w:tplc="7A0477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C93884"/>
    <w:multiLevelType w:val="multilevel"/>
    <w:tmpl w:val="BAACFA98"/>
    <w:lvl w:ilvl="0">
      <w:start w:val="4"/>
      <w:numFmt w:val="decimal"/>
      <w:lvlText w:val="%1."/>
      <w:lvlJc w:val="left"/>
      <w:pPr>
        <w:ind w:left="675" w:hanging="675"/>
      </w:pPr>
      <w:rPr>
        <w:rFonts w:hint="default"/>
      </w:rPr>
    </w:lvl>
    <w:lvl w:ilvl="1">
      <w:start w:val="8"/>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7A695F9C"/>
    <w:multiLevelType w:val="hybridMultilevel"/>
    <w:tmpl w:val="434C4170"/>
    <w:lvl w:ilvl="0" w:tplc="AA40F36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7AC93CDD"/>
    <w:multiLevelType w:val="multilevel"/>
    <w:tmpl w:val="DECE22C4"/>
    <w:lvl w:ilvl="0">
      <w:start w:val="4"/>
      <w:numFmt w:val="decimal"/>
      <w:lvlText w:val="%1."/>
      <w:lvlJc w:val="left"/>
      <w:pPr>
        <w:ind w:left="675" w:hanging="675"/>
      </w:pPr>
      <w:rPr>
        <w:rFonts w:hint="default"/>
      </w:rPr>
    </w:lvl>
    <w:lvl w:ilvl="1">
      <w:start w:val="9"/>
      <w:numFmt w:val="decimal"/>
      <w:lvlText w:val="%1.%2."/>
      <w:lvlJc w:val="left"/>
      <w:pPr>
        <w:ind w:left="125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4"/>
  </w:num>
  <w:num w:numId="10">
    <w:abstractNumId w:val="10"/>
  </w:num>
  <w:num w:numId="11">
    <w:abstractNumId w:val="8"/>
  </w:num>
  <w:num w:numId="12">
    <w:abstractNumId w:val="13"/>
  </w:num>
  <w:num w:numId="13">
    <w:abstractNumId w:val="7"/>
  </w:num>
  <w:num w:numId="14">
    <w:abstractNumId w:val="15"/>
  </w:num>
  <w:num w:numId="15">
    <w:abstractNumId w:val="9"/>
  </w:num>
  <w:num w:numId="16">
    <w:abstractNumId w:val="16"/>
  </w:num>
  <w:num w:numId="17">
    <w:abstractNumId w:val="17"/>
  </w:num>
  <w:num w:numId="18">
    <w:abstractNumId w:val="12"/>
  </w:num>
  <w:num w:numId="19">
    <w:abstractNumId w:val="0"/>
  </w:num>
  <w:num w:numId="20">
    <w:abstractNumId w:val="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72CA0"/>
    <w:rsid w:val="00001D22"/>
    <w:rsid w:val="000053B0"/>
    <w:rsid w:val="00005A4A"/>
    <w:rsid w:val="0000688D"/>
    <w:rsid w:val="00006FD4"/>
    <w:rsid w:val="00007E01"/>
    <w:rsid w:val="00011038"/>
    <w:rsid w:val="00014FF7"/>
    <w:rsid w:val="000151C0"/>
    <w:rsid w:val="00016124"/>
    <w:rsid w:val="00016DBF"/>
    <w:rsid w:val="00026500"/>
    <w:rsid w:val="00026936"/>
    <w:rsid w:val="00027D01"/>
    <w:rsid w:val="00040C34"/>
    <w:rsid w:val="00040CB2"/>
    <w:rsid w:val="00041EC6"/>
    <w:rsid w:val="000606AB"/>
    <w:rsid w:val="00060739"/>
    <w:rsid w:val="00067214"/>
    <w:rsid w:val="00070C8D"/>
    <w:rsid w:val="00072111"/>
    <w:rsid w:val="000810DE"/>
    <w:rsid w:val="00083A0E"/>
    <w:rsid w:val="00084905"/>
    <w:rsid w:val="00095B6E"/>
    <w:rsid w:val="000A2C9D"/>
    <w:rsid w:val="000A5C3F"/>
    <w:rsid w:val="000A67EF"/>
    <w:rsid w:val="000B625C"/>
    <w:rsid w:val="000C2F5E"/>
    <w:rsid w:val="000D6776"/>
    <w:rsid w:val="000E6DCE"/>
    <w:rsid w:val="000F312F"/>
    <w:rsid w:val="00100D92"/>
    <w:rsid w:val="001067F0"/>
    <w:rsid w:val="001079E2"/>
    <w:rsid w:val="00115BC7"/>
    <w:rsid w:val="00131E04"/>
    <w:rsid w:val="00134203"/>
    <w:rsid w:val="001365B1"/>
    <w:rsid w:val="00136CCB"/>
    <w:rsid w:val="001450AE"/>
    <w:rsid w:val="0014537B"/>
    <w:rsid w:val="001529A8"/>
    <w:rsid w:val="00152CFA"/>
    <w:rsid w:val="00153425"/>
    <w:rsid w:val="00157C2C"/>
    <w:rsid w:val="00160987"/>
    <w:rsid w:val="0016103E"/>
    <w:rsid w:val="0016160A"/>
    <w:rsid w:val="00163622"/>
    <w:rsid w:val="001754B7"/>
    <w:rsid w:val="001853E6"/>
    <w:rsid w:val="00192874"/>
    <w:rsid w:val="001A0385"/>
    <w:rsid w:val="001A12AA"/>
    <w:rsid w:val="001A1808"/>
    <w:rsid w:val="001B1690"/>
    <w:rsid w:val="001B70F1"/>
    <w:rsid w:val="001B7C8C"/>
    <w:rsid w:val="001C05B4"/>
    <w:rsid w:val="001D537A"/>
    <w:rsid w:val="001D7A58"/>
    <w:rsid w:val="001E434D"/>
    <w:rsid w:val="001E78ED"/>
    <w:rsid w:val="001F3584"/>
    <w:rsid w:val="00200428"/>
    <w:rsid w:val="0021594F"/>
    <w:rsid w:val="00225F6D"/>
    <w:rsid w:val="00231182"/>
    <w:rsid w:val="0024075B"/>
    <w:rsid w:val="00240D1E"/>
    <w:rsid w:val="002468DE"/>
    <w:rsid w:val="002540A2"/>
    <w:rsid w:val="00255E68"/>
    <w:rsid w:val="002575DB"/>
    <w:rsid w:val="00260D80"/>
    <w:rsid w:val="0026258A"/>
    <w:rsid w:val="0026543A"/>
    <w:rsid w:val="00266376"/>
    <w:rsid w:val="0028110D"/>
    <w:rsid w:val="00283424"/>
    <w:rsid w:val="00286CAE"/>
    <w:rsid w:val="0029106B"/>
    <w:rsid w:val="002918D0"/>
    <w:rsid w:val="00295A65"/>
    <w:rsid w:val="002A3C6F"/>
    <w:rsid w:val="002B15FD"/>
    <w:rsid w:val="002B3882"/>
    <w:rsid w:val="002D1F00"/>
    <w:rsid w:val="002D5F8A"/>
    <w:rsid w:val="002F6380"/>
    <w:rsid w:val="00301148"/>
    <w:rsid w:val="003025B5"/>
    <w:rsid w:val="00312AD5"/>
    <w:rsid w:val="0031512B"/>
    <w:rsid w:val="003157D5"/>
    <w:rsid w:val="00322B16"/>
    <w:rsid w:val="00331B0B"/>
    <w:rsid w:val="003440CA"/>
    <w:rsid w:val="00347BD9"/>
    <w:rsid w:val="00353C15"/>
    <w:rsid w:val="00354534"/>
    <w:rsid w:val="003578D8"/>
    <w:rsid w:val="00364462"/>
    <w:rsid w:val="00364F29"/>
    <w:rsid w:val="003671E6"/>
    <w:rsid w:val="00370CDC"/>
    <w:rsid w:val="00371B14"/>
    <w:rsid w:val="00385143"/>
    <w:rsid w:val="00390DAE"/>
    <w:rsid w:val="00393188"/>
    <w:rsid w:val="003B251D"/>
    <w:rsid w:val="003B445A"/>
    <w:rsid w:val="003B49A5"/>
    <w:rsid w:val="003B59F1"/>
    <w:rsid w:val="003C7640"/>
    <w:rsid w:val="003D3F0F"/>
    <w:rsid w:val="003E6020"/>
    <w:rsid w:val="003E6942"/>
    <w:rsid w:val="003E73A0"/>
    <w:rsid w:val="003E7B62"/>
    <w:rsid w:val="003F023B"/>
    <w:rsid w:val="003F6D25"/>
    <w:rsid w:val="004042DE"/>
    <w:rsid w:val="004075AA"/>
    <w:rsid w:val="00413DA1"/>
    <w:rsid w:val="0041585D"/>
    <w:rsid w:val="00415D81"/>
    <w:rsid w:val="00420853"/>
    <w:rsid w:val="004215A6"/>
    <w:rsid w:val="00422B86"/>
    <w:rsid w:val="00424C41"/>
    <w:rsid w:val="004347CE"/>
    <w:rsid w:val="004406F9"/>
    <w:rsid w:val="004463A8"/>
    <w:rsid w:val="004474AC"/>
    <w:rsid w:val="00451214"/>
    <w:rsid w:val="0045173F"/>
    <w:rsid w:val="00451865"/>
    <w:rsid w:val="00451BD0"/>
    <w:rsid w:val="00453E71"/>
    <w:rsid w:val="00457244"/>
    <w:rsid w:val="00464C48"/>
    <w:rsid w:val="004718AA"/>
    <w:rsid w:val="00471CF8"/>
    <w:rsid w:val="00476604"/>
    <w:rsid w:val="004829E4"/>
    <w:rsid w:val="00493C63"/>
    <w:rsid w:val="00495666"/>
    <w:rsid w:val="004B05B7"/>
    <w:rsid w:val="004B1CA9"/>
    <w:rsid w:val="004B3D76"/>
    <w:rsid w:val="004B5843"/>
    <w:rsid w:val="004C02AA"/>
    <w:rsid w:val="004C3A5E"/>
    <w:rsid w:val="004D57A9"/>
    <w:rsid w:val="004D5A8B"/>
    <w:rsid w:val="004E156E"/>
    <w:rsid w:val="004E5C7F"/>
    <w:rsid w:val="004E6F48"/>
    <w:rsid w:val="004F146C"/>
    <w:rsid w:val="004F2F79"/>
    <w:rsid w:val="004F4B1E"/>
    <w:rsid w:val="00502844"/>
    <w:rsid w:val="00507BAB"/>
    <w:rsid w:val="0051082F"/>
    <w:rsid w:val="00516125"/>
    <w:rsid w:val="00526206"/>
    <w:rsid w:val="00545DD1"/>
    <w:rsid w:val="00551078"/>
    <w:rsid w:val="00551AE2"/>
    <w:rsid w:val="00551B1B"/>
    <w:rsid w:val="00563CBE"/>
    <w:rsid w:val="00564772"/>
    <w:rsid w:val="005756DC"/>
    <w:rsid w:val="00577956"/>
    <w:rsid w:val="005825EA"/>
    <w:rsid w:val="00595818"/>
    <w:rsid w:val="005A7D71"/>
    <w:rsid w:val="005B1543"/>
    <w:rsid w:val="005B5C40"/>
    <w:rsid w:val="005C2B9B"/>
    <w:rsid w:val="005C3037"/>
    <w:rsid w:val="005D2836"/>
    <w:rsid w:val="005D62F2"/>
    <w:rsid w:val="005E168B"/>
    <w:rsid w:val="005E589D"/>
    <w:rsid w:val="005F21EF"/>
    <w:rsid w:val="005F7151"/>
    <w:rsid w:val="00606808"/>
    <w:rsid w:val="0060754A"/>
    <w:rsid w:val="0061381D"/>
    <w:rsid w:val="006244F2"/>
    <w:rsid w:val="00624869"/>
    <w:rsid w:val="00624D1F"/>
    <w:rsid w:val="006274D2"/>
    <w:rsid w:val="00630FCE"/>
    <w:rsid w:val="00633D61"/>
    <w:rsid w:val="00633FEF"/>
    <w:rsid w:val="00634373"/>
    <w:rsid w:val="00635DE9"/>
    <w:rsid w:val="00651AD0"/>
    <w:rsid w:val="00653855"/>
    <w:rsid w:val="00656129"/>
    <w:rsid w:val="006655A8"/>
    <w:rsid w:val="00670734"/>
    <w:rsid w:val="006754B1"/>
    <w:rsid w:val="006960F2"/>
    <w:rsid w:val="006B45DA"/>
    <w:rsid w:val="006C1A8E"/>
    <w:rsid w:val="006C5001"/>
    <w:rsid w:val="006C5176"/>
    <w:rsid w:val="006E5088"/>
    <w:rsid w:val="006E60CB"/>
    <w:rsid w:val="006F1F70"/>
    <w:rsid w:val="007001CC"/>
    <w:rsid w:val="00704235"/>
    <w:rsid w:val="0070554E"/>
    <w:rsid w:val="00713AAC"/>
    <w:rsid w:val="00715097"/>
    <w:rsid w:val="00715771"/>
    <w:rsid w:val="00717221"/>
    <w:rsid w:val="00720DCF"/>
    <w:rsid w:val="007223C0"/>
    <w:rsid w:val="00724A52"/>
    <w:rsid w:val="00725C43"/>
    <w:rsid w:val="007270B5"/>
    <w:rsid w:val="00732811"/>
    <w:rsid w:val="00734C26"/>
    <w:rsid w:val="0075040D"/>
    <w:rsid w:val="00760598"/>
    <w:rsid w:val="00762B91"/>
    <w:rsid w:val="00772422"/>
    <w:rsid w:val="00772510"/>
    <w:rsid w:val="007810B5"/>
    <w:rsid w:val="00781444"/>
    <w:rsid w:val="0078566E"/>
    <w:rsid w:val="00794F54"/>
    <w:rsid w:val="007A238D"/>
    <w:rsid w:val="007A36AC"/>
    <w:rsid w:val="007A5C8F"/>
    <w:rsid w:val="007A6602"/>
    <w:rsid w:val="007B3385"/>
    <w:rsid w:val="007C0026"/>
    <w:rsid w:val="007C3687"/>
    <w:rsid w:val="007E4815"/>
    <w:rsid w:val="007F065B"/>
    <w:rsid w:val="00804F40"/>
    <w:rsid w:val="008068DE"/>
    <w:rsid w:val="00807C4E"/>
    <w:rsid w:val="008136ED"/>
    <w:rsid w:val="00813A56"/>
    <w:rsid w:val="0081700A"/>
    <w:rsid w:val="00831016"/>
    <w:rsid w:val="008345B3"/>
    <w:rsid w:val="0083528F"/>
    <w:rsid w:val="008356B4"/>
    <w:rsid w:val="008369D6"/>
    <w:rsid w:val="00837E74"/>
    <w:rsid w:val="008410C7"/>
    <w:rsid w:val="00841827"/>
    <w:rsid w:val="008436E0"/>
    <w:rsid w:val="00853BE3"/>
    <w:rsid w:val="00854E3F"/>
    <w:rsid w:val="00856B98"/>
    <w:rsid w:val="0085796A"/>
    <w:rsid w:val="00865116"/>
    <w:rsid w:val="00866F36"/>
    <w:rsid w:val="00872E22"/>
    <w:rsid w:val="0088137A"/>
    <w:rsid w:val="00881582"/>
    <w:rsid w:val="00894062"/>
    <w:rsid w:val="00895468"/>
    <w:rsid w:val="008A383A"/>
    <w:rsid w:val="008B173C"/>
    <w:rsid w:val="008B54ED"/>
    <w:rsid w:val="008B7573"/>
    <w:rsid w:val="008E7A56"/>
    <w:rsid w:val="008F02B2"/>
    <w:rsid w:val="008F5053"/>
    <w:rsid w:val="00900A2A"/>
    <w:rsid w:val="00900D13"/>
    <w:rsid w:val="00901E11"/>
    <w:rsid w:val="00920DC1"/>
    <w:rsid w:val="00921107"/>
    <w:rsid w:val="009214CF"/>
    <w:rsid w:val="00924348"/>
    <w:rsid w:val="00924A48"/>
    <w:rsid w:val="009454A2"/>
    <w:rsid w:val="00946E09"/>
    <w:rsid w:val="009574B3"/>
    <w:rsid w:val="00960DDB"/>
    <w:rsid w:val="00974A3F"/>
    <w:rsid w:val="00976B57"/>
    <w:rsid w:val="00981E36"/>
    <w:rsid w:val="00983A0F"/>
    <w:rsid w:val="00985A4E"/>
    <w:rsid w:val="00985D27"/>
    <w:rsid w:val="0099799A"/>
    <w:rsid w:val="009A1ED9"/>
    <w:rsid w:val="009A78FC"/>
    <w:rsid w:val="009B67ED"/>
    <w:rsid w:val="009C7A5D"/>
    <w:rsid w:val="009F280D"/>
    <w:rsid w:val="00A017E5"/>
    <w:rsid w:val="00A03683"/>
    <w:rsid w:val="00A11B77"/>
    <w:rsid w:val="00A153A8"/>
    <w:rsid w:val="00A17B4C"/>
    <w:rsid w:val="00A23305"/>
    <w:rsid w:val="00A259C8"/>
    <w:rsid w:val="00A273E3"/>
    <w:rsid w:val="00A33D65"/>
    <w:rsid w:val="00A35401"/>
    <w:rsid w:val="00A461F7"/>
    <w:rsid w:val="00A573BC"/>
    <w:rsid w:val="00A60760"/>
    <w:rsid w:val="00A60939"/>
    <w:rsid w:val="00A71442"/>
    <w:rsid w:val="00A71783"/>
    <w:rsid w:val="00A77DCD"/>
    <w:rsid w:val="00A80761"/>
    <w:rsid w:val="00A83C84"/>
    <w:rsid w:val="00A86FBE"/>
    <w:rsid w:val="00A905A9"/>
    <w:rsid w:val="00A90D1E"/>
    <w:rsid w:val="00A9384D"/>
    <w:rsid w:val="00AA46BD"/>
    <w:rsid w:val="00AA49CA"/>
    <w:rsid w:val="00AA6256"/>
    <w:rsid w:val="00AA77F2"/>
    <w:rsid w:val="00AA7C1F"/>
    <w:rsid w:val="00AB090F"/>
    <w:rsid w:val="00AB4D76"/>
    <w:rsid w:val="00AC312B"/>
    <w:rsid w:val="00AC3E67"/>
    <w:rsid w:val="00AD0747"/>
    <w:rsid w:val="00AD2551"/>
    <w:rsid w:val="00AD3A22"/>
    <w:rsid w:val="00AD66C4"/>
    <w:rsid w:val="00AE2106"/>
    <w:rsid w:val="00AE36C4"/>
    <w:rsid w:val="00AE4565"/>
    <w:rsid w:val="00B0708A"/>
    <w:rsid w:val="00B10053"/>
    <w:rsid w:val="00B1314C"/>
    <w:rsid w:val="00B14416"/>
    <w:rsid w:val="00B17879"/>
    <w:rsid w:val="00B201F6"/>
    <w:rsid w:val="00B2161C"/>
    <w:rsid w:val="00B22BC0"/>
    <w:rsid w:val="00B327C0"/>
    <w:rsid w:val="00B364D5"/>
    <w:rsid w:val="00B4363E"/>
    <w:rsid w:val="00B51376"/>
    <w:rsid w:val="00B5288A"/>
    <w:rsid w:val="00B55022"/>
    <w:rsid w:val="00B60B5B"/>
    <w:rsid w:val="00B61EE2"/>
    <w:rsid w:val="00B62052"/>
    <w:rsid w:val="00B6657F"/>
    <w:rsid w:val="00B8535A"/>
    <w:rsid w:val="00B8558A"/>
    <w:rsid w:val="00B87AEA"/>
    <w:rsid w:val="00B922F1"/>
    <w:rsid w:val="00B94C68"/>
    <w:rsid w:val="00B9502F"/>
    <w:rsid w:val="00B96350"/>
    <w:rsid w:val="00BA0873"/>
    <w:rsid w:val="00BA178C"/>
    <w:rsid w:val="00BA4A2E"/>
    <w:rsid w:val="00BA7B34"/>
    <w:rsid w:val="00BD0367"/>
    <w:rsid w:val="00BD06DB"/>
    <w:rsid w:val="00BD4633"/>
    <w:rsid w:val="00BD537C"/>
    <w:rsid w:val="00BD5996"/>
    <w:rsid w:val="00BE3C1E"/>
    <w:rsid w:val="00BE4FC3"/>
    <w:rsid w:val="00BE7C7E"/>
    <w:rsid w:val="00BE7F30"/>
    <w:rsid w:val="00BF6996"/>
    <w:rsid w:val="00C04CE0"/>
    <w:rsid w:val="00C07E78"/>
    <w:rsid w:val="00C1132E"/>
    <w:rsid w:val="00C11422"/>
    <w:rsid w:val="00C14CA3"/>
    <w:rsid w:val="00C21EE3"/>
    <w:rsid w:val="00C32062"/>
    <w:rsid w:val="00C320D4"/>
    <w:rsid w:val="00C40A15"/>
    <w:rsid w:val="00C427C2"/>
    <w:rsid w:val="00C524D0"/>
    <w:rsid w:val="00C7646F"/>
    <w:rsid w:val="00C76DB0"/>
    <w:rsid w:val="00CA3C21"/>
    <w:rsid w:val="00CC1BEA"/>
    <w:rsid w:val="00CD59FE"/>
    <w:rsid w:val="00CE006B"/>
    <w:rsid w:val="00CE1A8F"/>
    <w:rsid w:val="00CF151F"/>
    <w:rsid w:val="00CF398E"/>
    <w:rsid w:val="00CF47A8"/>
    <w:rsid w:val="00CF7140"/>
    <w:rsid w:val="00CF7D10"/>
    <w:rsid w:val="00D0459D"/>
    <w:rsid w:val="00D0731B"/>
    <w:rsid w:val="00D1169C"/>
    <w:rsid w:val="00D12643"/>
    <w:rsid w:val="00D13073"/>
    <w:rsid w:val="00D14629"/>
    <w:rsid w:val="00D46E9E"/>
    <w:rsid w:val="00D538FC"/>
    <w:rsid w:val="00D53949"/>
    <w:rsid w:val="00D54A52"/>
    <w:rsid w:val="00D62DED"/>
    <w:rsid w:val="00D654CE"/>
    <w:rsid w:val="00D7473A"/>
    <w:rsid w:val="00D77627"/>
    <w:rsid w:val="00D82067"/>
    <w:rsid w:val="00DA0DA9"/>
    <w:rsid w:val="00DA20ED"/>
    <w:rsid w:val="00DA542B"/>
    <w:rsid w:val="00DA7F95"/>
    <w:rsid w:val="00DB0AB4"/>
    <w:rsid w:val="00DD235C"/>
    <w:rsid w:val="00DD2D22"/>
    <w:rsid w:val="00DE0682"/>
    <w:rsid w:val="00DE403D"/>
    <w:rsid w:val="00DF3C30"/>
    <w:rsid w:val="00DF50A8"/>
    <w:rsid w:val="00DF780D"/>
    <w:rsid w:val="00E02171"/>
    <w:rsid w:val="00E04EA4"/>
    <w:rsid w:val="00E058B2"/>
    <w:rsid w:val="00E076D0"/>
    <w:rsid w:val="00E15448"/>
    <w:rsid w:val="00E31190"/>
    <w:rsid w:val="00E31BC8"/>
    <w:rsid w:val="00E4389A"/>
    <w:rsid w:val="00E46909"/>
    <w:rsid w:val="00E469F9"/>
    <w:rsid w:val="00E46B99"/>
    <w:rsid w:val="00E55BB0"/>
    <w:rsid w:val="00E56ADA"/>
    <w:rsid w:val="00E57E6F"/>
    <w:rsid w:val="00E65465"/>
    <w:rsid w:val="00E70D88"/>
    <w:rsid w:val="00E76416"/>
    <w:rsid w:val="00E82908"/>
    <w:rsid w:val="00E93A82"/>
    <w:rsid w:val="00E95EBB"/>
    <w:rsid w:val="00EC1DBD"/>
    <w:rsid w:val="00EC2D62"/>
    <w:rsid w:val="00EC4AFA"/>
    <w:rsid w:val="00ED2E68"/>
    <w:rsid w:val="00ED5BDD"/>
    <w:rsid w:val="00ED7367"/>
    <w:rsid w:val="00ED7EDF"/>
    <w:rsid w:val="00EE3006"/>
    <w:rsid w:val="00EE5D08"/>
    <w:rsid w:val="00EE787B"/>
    <w:rsid w:val="00EF2201"/>
    <w:rsid w:val="00EF4E66"/>
    <w:rsid w:val="00F030C4"/>
    <w:rsid w:val="00F040AA"/>
    <w:rsid w:val="00F04580"/>
    <w:rsid w:val="00F10242"/>
    <w:rsid w:val="00F30A85"/>
    <w:rsid w:val="00F33EB0"/>
    <w:rsid w:val="00F3603D"/>
    <w:rsid w:val="00F3750C"/>
    <w:rsid w:val="00F420EE"/>
    <w:rsid w:val="00F45AC3"/>
    <w:rsid w:val="00F55014"/>
    <w:rsid w:val="00F57E20"/>
    <w:rsid w:val="00F614E6"/>
    <w:rsid w:val="00F638AB"/>
    <w:rsid w:val="00F64024"/>
    <w:rsid w:val="00F705F9"/>
    <w:rsid w:val="00F72CA0"/>
    <w:rsid w:val="00F75CA0"/>
    <w:rsid w:val="00F816FB"/>
    <w:rsid w:val="00F82628"/>
    <w:rsid w:val="00F86385"/>
    <w:rsid w:val="00F87824"/>
    <w:rsid w:val="00FC4C35"/>
    <w:rsid w:val="00FD0EF7"/>
    <w:rsid w:val="00FD2FF8"/>
    <w:rsid w:val="00FD5B8B"/>
    <w:rsid w:val="00FD5F14"/>
    <w:rsid w:val="00FE0AD3"/>
    <w:rsid w:val="00FE1DAF"/>
    <w:rsid w:val="00FE6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815"/>
    <w:pPr>
      <w:suppressAutoHyphens/>
    </w:pPr>
    <w:rPr>
      <w:sz w:val="24"/>
      <w:szCs w:val="24"/>
      <w:lang w:eastAsia="ar-SA"/>
    </w:rPr>
  </w:style>
  <w:style w:type="paragraph" w:styleId="1">
    <w:name w:val="heading 1"/>
    <w:basedOn w:val="a"/>
    <w:next w:val="a"/>
    <w:qFormat/>
    <w:rsid w:val="00070C8D"/>
    <w:pPr>
      <w:keepNext/>
      <w:numPr>
        <w:numId w:val="1"/>
      </w:numPr>
      <w:jc w:val="center"/>
      <w:outlineLvl w:val="0"/>
    </w:pPr>
    <w:rPr>
      <w:sz w:val="32"/>
    </w:rPr>
  </w:style>
  <w:style w:type="paragraph" w:styleId="2">
    <w:name w:val="heading 2"/>
    <w:basedOn w:val="a"/>
    <w:next w:val="a"/>
    <w:qFormat/>
    <w:rsid w:val="00985D27"/>
    <w:pPr>
      <w:keepNext/>
      <w:suppressAutoHyphens w:val="0"/>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070C8D"/>
    <w:rPr>
      <w:rFonts w:ascii="Times New Roman" w:hAnsi="Times New Roman" w:cs="Times New Roman"/>
    </w:rPr>
  </w:style>
  <w:style w:type="character" w:customStyle="1" w:styleId="WW8Num3z0">
    <w:name w:val="WW8Num3z0"/>
    <w:rsid w:val="00070C8D"/>
    <w:rPr>
      <w:rFonts w:ascii="Times New Roman" w:hAnsi="Times New Roman" w:cs="Times New Roman"/>
    </w:rPr>
  </w:style>
  <w:style w:type="character" w:customStyle="1" w:styleId="WW8Num4z0">
    <w:name w:val="WW8Num4z0"/>
    <w:rsid w:val="00070C8D"/>
    <w:rPr>
      <w:rFonts w:ascii="Times New Roman" w:hAnsi="Times New Roman"/>
      <w:b/>
      <w:color w:val="000000"/>
      <w:sz w:val="28"/>
    </w:rPr>
  </w:style>
  <w:style w:type="character" w:customStyle="1" w:styleId="WW8Num5z0">
    <w:name w:val="WW8Num5z0"/>
    <w:rsid w:val="00070C8D"/>
    <w:rPr>
      <w:rFonts w:ascii="Times New Roman" w:hAnsi="Times New Roman" w:cs="Times New Roman"/>
    </w:rPr>
  </w:style>
  <w:style w:type="character" w:customStyle="1" w:styleId="Absatz-Standardschriftart">
    <w:name w:val="Absatz-Standardschriftart"/>
    <w:rsid w:val="00070C8D"/>
  </w:style>
  <w:style w:type="character" w:customStyle="1" w:styleId="WW8Num6z0">
    <w:name w:val="WW8Num6z0"/>
    <w:rsid w:val="00070C8D"/>
    <w:rPr>
      <w:rFonts w:ascii="Times New Roman" w:hAnsi="Times New Roman" w:cs="Times New Roman"/>
    </w:rPr>
  </w:style>
  <w:style w:type="character" w:customStyle="1" w:styleId="WW8Num7z0">
    <w:name w:val="WW8Num7z0"/>
    <w:rsid w:val="00070C8D"/>
    <w:rPr>
      <w:rFonts w:ascii="Times New Roman" w:hAnsi="Times New Roman" w:cs="Times New Roman"/>
    </w:rPr>
  </w:style>
  <w:style w:type="character" w:customStyle="1" w:styleId="WW8Num8z0">
    <w:name w:val="WW8Num8z0"/>
    <w:rsid w:val="00070C8D"/>
    <w:rPr>
      <w:rFonts w:ascii="Symbol" w:hAnsi="Symbol" w:cs="StarSymbol"/>
      <w:sz w:val="18"/>
      <w:szCs w:val="18"/>
    </w:rPr>
  </w:style>
  <w:style w:type="character" w:customStyle="1" w:styleId="WW8Num9z0">
    <w:name w:val="WW8Num9z0"/>
    <w:rsid w:val="00070C8D"/>
    <w:rPr>
      <w:rFonts w:ascii="Symbol" w:hAnsi="Symbol" w:cs="StarSymbol"/>
      <w:sz w:val="18"/>
      <w:szCs w:val="18"/>
    </w:rPr>
  </w:style>
  <w:style w:type="character" w:customStyle="1" w:styleId="WW8Num10z0">
    <w:name w:val="WW8Num10z0"/>
    <w:rsid w:val="00070C8D"/>
    <w:rPr>
      <w:rFonts w:ascii="Symbol" w:hAnsi="Symbol" w:cs="StarSymbol"/>
      <w:sz w:val="18"/>
      <w:szCs w:val="18"/>
    </w:rPr>
  </w:style>
  <w:style w:type="character" w:customStyle="1" w:styleId="WW8Num11z0">
    <w:name w:val="WW8Num11z0"/>
    <w:rsid w:val="00070C8D"/>
    <w:rPr>
      <w:rFonts w:ascii="Symbol" w:hAnsi="Symbol" w:cs="StarSymbol"/>
      <w:sz w:val="18"/>
      <w:szCs w:val="18"/>
    </w:rPr>
  </w:style>
  <w:style w:type="character" w:customStyle="1" w:styleId="WW8Num12z0">
    <w:name w:val="WW8Num12z0"/>
    <w:rsid w:val="00070C8D"/>
    <w:rPr>
      <w:rFonts w:ascii="Symbol" w:hAnsi="Symbol" w:cs="StarSymbol"/>
      <w:sz w:val="18"/>
      <w:szCs w:val="18"/>
    </w:rPr>
  </w:style>
  <w:style w:type="character" w:customStyle="1" w:styleId="WW-Absatz-Standardschriftart">
    <w:name w:val="WW-Absatz-Standardschriftart"/>
    <w:rsid w:val="00070C8D"/>
  </w:style>
  <w:style w:type="character" w:customStyle="1" w:styleId="WW-Absatz-Standardschriftart1">
    <w:name w:val="WW-Absatz-Standardschriftart1"/>
    <w:rsid w:val="00070C8D"/>
  </w:style>
  <w:style w:type="character" w:customStyle="1" w:styleId="WW-Absatz-Standardschriftart11">
    <w:name w:val="WW-Absatz-Standardschriftart11"/>
    <w:rsid w:val="00070C8D"/>
  </w:style>
  <w:style w:type="character" w:customStyle="1" w:styleId="WW-Absatz-Standardschriftart111">
    <w:name w:val="WW-Absatz-Standardschriftart111"/>
    <w:rsid w:val="00070C8D"/>
  </w:style>
  <w:style w:type="character" w:customStyle="1" w:styleId="WW-Absatz-Standardschriftart1111">
    <w:name w:val="WW-Absatz-Standardschriftart1111"/>
    <w:rsid w:val="00070C8D"/>
  </w:style>
  <w:style w:type="character" w:customStyle="1" w:styleId="WW-Absatz-Standardschriftart11111">
    <w:name w:val="WW-Absatz-Standardschriftart11111"/>
    <w:rsid w:val="00070C8D"/>
  </w:style>
  <w:style w:type="character" w:customStyle="1" w:styleId="WW8Num1z0">
    <w:name w:val="WW8Num1z0"/>
    <w:rsid w:val="00070C8D"/>
    <w:rPr>
      <w:rFonts w:ascii="Times New Roman" w:hAnsi="Times New Roman" w:cs="Times New Roman"/>
      <w:sz w:val="28"/>
      <w:szCs w:val="28"/>
    </w:rPr>
  </w:style>
  <w:style w:type="character" w:customStyle="1" w:styleId="10">
    <w:name w:val="Основной шрифт абзаца1"/>
    <w:rsid w:val="00070C8D"/>
  </w:style>
  <w:style w:type="character" w:styleId="a3">
    <w:name w:val="Hyperlink"/>
    <w:rsid w:val="00070C8D"/>
    <w:rPr>
      <w:b w:val="0"/>
      <w:bCs w:val="0"/>
      <w:color w:val="666666"/>
      <w:u w:val="single"/>
    </w:rPr>
  </w:style>
  <w:style w:type="character" w:styleId="a4">
    <w:name w:val="FollowedHyperlink"/>
    <w:rsid w:val="00070C8D"/>
    <w:rPr>
      <w:color w:val="800080"/>
      <w:u w:val="single"/>
    </w:rPr>
  </w:style>
  <w:style w:type="character" w:customStyle="1" w:styleId="a5">
    <w:name w:val="Маркеры списка"/>
    <w:rsid w:val="00070C8D"/>
    <w:rPr>
      <w:rFonts w:ascii="StarSymbol" w:eastAsia="StarSymbol" w:hAnsi="StarSymbol" w:cs="StarSymbol"/>
      <w:sz w:val="18"/>
      <w:szCs w:val="18"/>
    </w:rPr>
  </w:style>
  <w:style w:type="character" w:customStyle="1" w:styleId="a6">
    <w:name w:val="Символ нумерации"/>
    <w:rsid w:val="00070C8D"/>
  </w:style>
  <w:style w:type="paragraph" w:customStyle="1" w:styleId="a7">
    <w:name w:val="Заголовок"/>
    <w:basedOn w:val="a"/>
    <w:next w:val="a8"/>
    <w:rsid w:val="00070C8D"/>
    <w:pPr>
      <w:keepNext/>
      <w:spacing w:before="240" w:after="120"/>
    </w:pPr>
    <w:rPr>
      <w:rFonts w:ascii="Arial" w:eastAsia="Lucida Sans Unicode" w:hAnsi="Arial" w:cs="Tahoma"/>
      <w:sz w:val="28"/>
      <w:szCs w:val="28"/>
    </w:rPr>
  </w:style>
  <w:style w:type="paragraph" w:styleId="a8">
    <w:name w:val="Body Text"/>
    <w:basedOn w:val="a"/>
    <w:rsid w:val="00070C8D"/>
    <w:pPr>
      <w:spacing w:after="120"/>
    </w:pPr>
  </w:style>
  <w:style w:type="paragraph" w:styleId="a9">
    <w:name w:val="List"/>
    <w:basedOn w:val="a8"/>
    <w:rsid w:val="00070C8D"/>
    <w:rPr>
      <w:rFonts w:ascii="Arial" w:hAnsi="Arial" w:cs="Tahoma"/>
    </w:rPr>
  </w:style>
  <w:style w:type="paragraph" w:customStyle="1" w:styleId="11">
    <w:name w:val="Название1"/>
    <w:basedOn w:val="a"/>
    <w:rsid w:val="00070C8D"/>
    <w:pPr>
      <w:suppressLineNumbers/>
      <w:spacing w:before="120" w:after="120"/>
    </w:pPr>
    <w:rPr>
      <w:rFonts w:ascii="Arial" w:hAnsi="Arial" w:cs="Tahoma"/>
      <w:i/>
      <w:iCs/>
      <w:sz w:val="20"/>
    </w:rPr>
  </w:style>
  <w:style w:type="paragraph" w:customStyle="1" w:styleId="12">
    <w:name w:val="Указатель1"/>
    <w:basedOn w:val="a"/>
    <w:rsid w:val="00070C8D"/>
    <w:pPr>
      <w:suppressLineNumbers/>
    </w:pPr>
    <w:rPr>
      <w:rFonts w:ascii="Arial" w:hAnsi="Arial" w:cs="Tahoma"/>
    </w:rPr>
  </w:style>
  <w:style w:type="paragraph" w:styleId="HTML">
    <w:name w:val="HTML Preformatted"/>
    <w:basedOn w:val="a"/>
    <w:rsid w:val="00070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Web">
    <w:name w:val="Обычный (Web)"/>
    <w:basedOn w:val="a"/>
    <w:rsid w:val="00070C8D"/>
    <w:pPr>
      <w:spacing w:after="84"/>
      <w:jc w:val="both"/>
    </w:pPr>
    <w:rPr>
      <w:rFonts w:ascii="Arial Unicode MS" w:eastAsia="Arial Unicode MS" w:hAnsi="Arial Unicode MS" w:cs="Arial Unicode MS"/>
    </w:rPr>
  </w:style>
  <w:style w:type="paragraph" w:styleId="aa">
    <w:name w:val="Body Text Indent"/>
    <w:basedOn w:val="a"/>
    <w:rsid w:val="00070C8D"/>
    <w:pPr>
      <w:autoSpaceDE w:val="0"/>
      <w:ind w:firstLine="540"/>
      <w:jc w:val="both"/>
    </w:pPr>
    <w:rPr>
      <w:sz w:val="28"/>
    </w:rPr>
  </w:style>
  <w:style w:type="paragraph" w:styleId="ab">
    <w:name w:val="footer"/>
    <w:basedOn w:val="a"/>
    <w:link w:val="ac"/>
    <w:uiPriority w:val="99"/>
    <w:rsid w:val="00A259C8"/>
    <w:pPr>
      <w:tabs>
        <w:tab w:val="center" w:pos="4677"/>
        <w:tab w:val="right" w:pos="9355"/>
      </w:tabs>
    </w:pPr>
  </w:style>
  <w:style w:type="character" w:styleId="ad">
    <w:name w:val="page number"/>
    <w:basedOn w:val="a0"/>
    <w:rsid w:val="00A259C8"/>
  </w:style>
  <w:style w:type="paragraph" w:styleId="ae">
    <w:name w:val="Normal (Web)"/>
    <w:basedOn w:val="a"/>
    <w:uiPriority w:val="99"/>
    <w:rsid w:val="00985D27"/>
    <w:pPr>
      <w:suppressAutoHyphens w:val="0"/>
      <w:spacing w:before="100" w:beforeAutospacing="1" w:after="100" w:afterAutospacing="1"/>
    </w:pPr>
    <w:rPr>
      <w:lang w:eastAsia="ru-RU"/>
    </w:rPr>
  </w:style>
  <w:style w:type="paragraph" w:styleId="af">
    <w:name w:val="header"/>
    <w:basedOn w:val="a"/>
    <w:link w:val="af0"/>
    <w:uiPriority w:val="99"/>
    <w:rsid w:val="00FE0AD3"/>
    <w:pPr>
      <w:tabs>
        <w:tab w:val="center" w:pos="4677"/>
        <w:tab w:val="right" w:pos="9355"/>
      </w:tabs>
    </w:pPr>
  </w:style>
  <w:style w:type="character" w:customStyle="1" w:styleId="af0">
    <w:name w:val="Верхний колонтитул Знак"/>
    <w:link w:val="af"/>
    <w:uiPriority w:val="99"/>
    <w:rsid w:val="00FE0AD3"/>
    <w:rPr>
      <w:sz w:val="24"/>
      <w:szCs w:val="24"/>
      <w:lang w:eastAsia="ar-SA"/>
    </w:rPr>
  </w:style>
  <w:style w:type="paragraph" w:customStyle="1" w:styleId="13">
    <w:name w:val="Знак1"/>
    <w:basedOn w:val="a"/>
    <w:rsid w:val="0026258A"/>
    <w:pPr>
      <w:suppressAutoHyphens w:val="0"/>
      <w:spacing w:before="100" w:beforeAutospacing="1" w:after="100" w:afterAutospacing="1"/>
      <w:jc w:val="both"/>
    </w:pPr>
    <w:rPr>
      <w:rFonts w:ascii="Tahoma" w:hAnsi="Tahoma"/>
      <w:sz w:val="20"/>
      <w:szCs w:val="20"/>
      <w:lang w:val="en-US" w:eastAsia="en-US"/>
    </w:rPr>
  </w:style>
  <w:style w:type="paragraph" w:styleId="af1">
    <w:name w:val="Balloon Text"/>
    <w:basedOn w:val="a"/>
    <w:link w:val="af2"/>
    <w:rsid w:val="00DE0682"/>
    <w:rPr>
      <w:rFonts w:ascii="Segoe UI" w:hAnsi="Segoe UI"/>
      <w:sz w:val="18"/>
      <w:szCs w:val="18"/>
    </w:rPr>
  </w:style>
  <w:style w:type="character" w:customStyle="1" w:styleId="af2">
    <w:name w:val="Текст выноски Знак"/>
    <w:link w:val="af1"/>
    <w:rsid w:val="00DE0682"/>
    <w:rPr>
      <w:rFonts w:ascii="Segoe UI" w:hAnsi="Segoe UI" w:cs="Segoe UI"/>
      <w:sz w:val="18"/>
      <w:szCs w:val="18"/>
      <w:lang w:eastAsia="ar-SA"/>
    </w:rPr>
  </w:style>
  <w:style w:type="character" w:customStyle="1" w:styleId="apple-converted-space">
    <w:name w:val="apple-converted-space"/>
    <w:rsid w:val="00AC312B"/>
  </w:style>
  <w:style w:type="character" w:customStyle="1" w:styleId="ac">
    <w:name w:val="Нижний колонтитул Знак"/>
    <w:link w:val="ab"/>
    <w:uiPriority w:val="99"/>
    <w:rsid w:val="00100D92"/>
    <w:rPr>
      <w:sz w:val="24"/>
      <w:szCs w:val="24"/>
      <w:lang w:eastAsia="ar-SA"/>
    </w:rPr>
  </w:style>
  <w:style w:type="paragraph" w:styleId="af3">
    <w:name w:val="No Spacing"/>
    <w:uiPriority w:val="1"/>
    <w:qFormat/>
    <w:rsid w:val="000B625C"/>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123469">
      <w:bodyDiv w:val="1"/>
      <w:marLeft w:val="0"/>
      <w:marRight w:val="0"/>
      <w:marTop w:val="0"/>
      <w:marBottom w:val="0"/>
      <w:divBdr>
        <w:top w:val="none" w:sz="0" w:space="0" w:color="auto"/>
        <w:left w:val="none" w:sz="0" w:space="0" w:color="auto"/>
        <w:bottom w:val="none" w:sz="0" w:space="0" w:color="auto"/>
        <w:right w:val="none" w:sz="0" w:space="0" w:color="auto"/>
      </w:divBdr>
    </w:div>
    <w:div w:id="108278419">
      <w:bodyDiv w:val="1"/>
      <w:marLeft w:val="0"/>
      <w:marRight w:val="0"/>
      <w:marTop w:val="0"/>
      <w:marBottom w:val="0"/>
      <w:divBdr>
        <w:top w:val="none" w:sz="0" w:space="0" w:color="auto"/>
        <w:left w:val="none" w:sz="0" w:space="0" w:color="auto"/>
        <w:bottom w:val="none" w:sz="0" w:space="0" w:color="auto"/>
        <w:right w:val="none" w:sz="0" w:space="0" w:color="auto"/>
      </w:divBdr>
    </w:div>
    <w:div w:id="215095329">
      <w:bodyDiv w:val="1"/>
      <w:marLeft w:val="0"/>
      <w:marRight w:val="0"/>
      <w:marTop w:val="0"/>
      <w:marBottom w:val="0"/>
      <w:divBdr>
        <w:top w:val="none" w:sz="0" w:space="0" w:color="auto"/>
        <w:left w:val="none" w:sz="0" w:space="0" w:color="auto"/>
        <w:bottom w:val="none" w:sz="0" w:space="0" w:color="auto"/>
        <w:right w:val="none" w:sz="0" w:space="0" w:color="auto"/>
      </w:divBdr>
    </w:div>
    <w:div w:id="352728891">
      <w:bodyDiv w:val="1"/>
      <w:marLeft w:val="0"/>
      <w:marRight w:val="0"/>
      <w:marTop w:val="0"/>
      <w:marBottom w:val="0"/>
      <w:divBdr>
        <w:top w:val="none" w:sz="0" w:space="0" w:color="auto"/>
        <w:left w:val="none" w:sz="0" w:space="0" w:color="auto"/>
        <w:bottom w:val="none" w:sz="0" w:space="0" w:color="auto"/>
        <w:right w:val="none" w:sz="0" w:space="0" w:color="auto"/>
      </w:divBdr>
    </w:div>
    <w:div w:id="356850717">
      <w:bodyDiv w:val="1"/>
      <w:marLeft w:val="0"/>
      <w:marRight w:val="0"/>
      <w:marTop w:val="0"/>
      <w:marBottom w:val="0"/>
      <w:divBdr>
        <w:top w:val="none" w:sz="0" w:space="0" w:color="auto"/>
        <w:left w:val="none" w:sz="0" w:space="0" w:color="auto"/>
        <w:bottom w:val="none" w:sz="0" w:space="0" w:color="auto"/>
        <w:right w:val="none" w:sz="0" w:space="0" w:color="auto"/>
      </w:divBdr>
    </w:div>
    <w:div w:id="370112295">
      <w:bodyDiv w:val="1"/>
      <w:marLeft w:val="0"/>
      <w:marRight w:val="0"/>
      <w:marTop w:val="0"/>
      <w:marBottom w:val="0"/>
      <w:divBdr>
        <w:top w:val="none" w:sz="0" w:space="0" w:color="auto"/>
        <w:left w:val="none" w:sz="0" w:space="0" w:color="auto"/>
        <w:bottom w:val="none" w:sz="0" w:space="0" w:color="auto"/>
        <w:right w:val="none" w:sz="0" w:space="0" w:color="auto"/>
      </w:divBdr>
    </w:div>
    <w:div w:id="473640605">
      <w:bodyDiv w:val="1"/>
      <w:marLeft w:val="0"/>
      <w:marRight w:val="0"/>
      <w:marTop w:val="0"/>
      <w:marBottom w:val="0"/>
      <w:divBdr>
        <w:top w:val="none" w:sz="0" w:space="0" w:color="auto"/>
        <w:left w:val="none" w:sz="0" w:space="0" w:color="auto"/>
        <w:bottom w:val="none" w:sz="0" w:space="0" w:color="auto"/>
        <w:right w:val="none" w:sz="0" w:space="0" w:color="auto"/>
      </w:divBdr>
    </w:div>
    <w:div w:id="562109247">
      <w:bodyDiv w:val="1"/>
      <w:marLeft w:val="0"/>
      <w:marRight w:val="0"/>
      <w:marTop w:val="0"/>
      <w:marBottom w:val="0"/>
      <w:divBdr>
        <w:top w:val="none" w:sz="0" w:space="0" w:color="auto"/>
        <w:left w:val="none" w:sz="0" w:space="0" w:color="auto"/>
        <w:bottom w:val="none" w:sz="0" w:space="0" w:color="auto"/>
        <w:right w:val="none" w:sz="0" w:space="0" w:color="auto"/>
      </w:divBdr>
    </w:div>
    <w:div w:id="576404408">
      <w:bodyDiv w:val="1"/>
      <w:marLeft w:val="0"/>
      <w:marRight w:val="0"/>
      <w:marTop w:val="0"/>
      <w:marBottom w:val="0"/>
      <w:divBdr>
        <w:top w:val="none" w:sz="0" w:space="0" w:color="auto"/>
        <w:left w:val="none" w:sz="0" w:space="0" w:color="auto"/>
        <w:bottom w:val="none" w:sz="0" w:space="0" w:color="auto"/>
        <w:right w:val="none" w:sz="0" w:space="0" w:color="auto"/>
      </w:divBdr>
    </w:div>
    <w:div w:id="658536690">
      <w:bodyDiv w:val="1"/>
      <w:marLeft w:val="0"/>
      <w:marRight w:val="0"/>
      <w:marTop w:val="0"/>
      <w:marBottom w:val="0"/>
      <w:divBdr>
        <w:top w:val="none" w:sz="0" w:space="0" w:color="auto"/>
        <w:left w:val="none" w:sz="0" w:space="0" w:color="auto"/>
        <w:bottom w:val="none" w:sz="0" w:space="0" w:color="auto"/>
        <w:right w:val="none" w:sz="0" w:space="0" w:color="auto"/>
      </w:divBdr>
    </w:div>
    <w:div w:id="688533390">
      <w:bodyDiv w:val="1"/>
      <w:marLeft w:val="0"/>
      <w:marRight w:val="0"/>
      <w:marTop w:val="0"/>
      <w:marBottom w:val="0"/>
      <w:divBdr>
        <w:top w:val="none" w:sz="0" w:space="0" w:color="auto"/>
        <w:left w:val="none" w:sz="0" w:space="0" w:color="auto"/>
        <w:bottom w:val="none" w:sz="0" w:space="0" w:color="auto"/>
        <w:right w:val="none" w:sz="0" w:space="0" w:color="auto"/>
      </w:divBdr>
    </w:div>
    <w:div w:id="775255347">
      <w:bodyDiv w:val="1"/>
      <w:marLeft w:val="0"/>
      <w:marRight w:val="0"/>
      <w:marTop w:val="0"/>
      <w:marBottom w:val="0"/>
      <w:divBdr>
        <w:top w:val="none" w:sz="0" w:space="0" w:color="auto"/>
        <w:left w:val="none" w:sz="0" w:space="0" w:color="auto"/>
        <w:bottom w:val="none" w:sz="0" w:space="0" w:color="auto"/>
        <w:right w:val="none" w:sz="0" w:space="0" w:color="auto"/>
      </w:divBdr>
    </w:div>
    <w:div w:id="824322470">
      <w:bodyDiv w:val="1"/>
      <w:marLeft w:val="0"/>
      <w:marRight w:val="0"/>
      <w:marTop w:val="0"/>
      <w:marBottom w:val="0"/>
      <w:divBdr>
        <w:top w:val="none" w:sz="0" w:space="0" w:color="auto"/>
        <w:left w:val="none" w:sz="0" w:space="0" w:color="auto"/>
        <w:bottom w:val="none" w:sz="0" w:space="0" w:color="auto"/>
        <w:right w:val="none" w:sz="0" w:space="0" w:color="auto"/>
      </w:divBdr>
    </w:div>
    <w:div w:id="858280031">
      <w:bodyDiv w:val="1"/>
      <w:marLeft w:val="0"/>
      <w:marRight w:val="0"/>
      <w:marTop w:val="0"/>
      <w:marBottom w:val="0"/>
      <w:divBdr>
        <w:top w:val="none" w:sz="0" w:space="0" w:color="auto"/>
        <w:left w:val="none" w:sz="0" w:space="0" w:color="auto"/>
        <w:bottom w:val="none" w:sz="0" w:space="0" w:color="auto"/>
        <w:right w:val="none" w:sz="0" w:space="0" w:color="auto"/>
      </w:divBdr>
    </w:div>
    <w:div w:id="982584102">
      <w:bodyDiv w:val="1"/>
      <w:marLeft w:val="0"/>
      <w:marRight w:val="0"/>
      <w:marTop w:val="0"/>
      <w:marBottom w:val="0"/>
      <w:divBdr>
        <w:top w:val="none" w:sz="0" w:space="0" w:color="auto"/>
        <w:left w:val="none" w:sz="0" w:space="0" w:color="auto"/>
        <w:bottom w:val="none" w:sz="0" w:space="0" w:color="auto"/>
        <w:right w:val="none" w:sz="0" w:space="0" w:color="auto"/>
      </w:divBdr>
    </w:div>
    <w:div w:id="1155218289">
      <w:bodyDiv w:val="1"/>
      <w:marLeft w:val="0"/>
      <w:marRight w:val="0"/>
      <w:marTop w:val="0"/>
      <w:marBottom w:val="0"/>
      <w:divBdr>
        <w:top w:val="none" w:sz="0" w:space="0" w:color="auto"/>
        <w:left w:val="none" w:sz="0" w:space="0" w:color="auto"/>
        <w:bottom w:val="none" w:sz="0" w:space="0" w:color="auto"/>
        <w:right w:val="none" w:sz="0" w:space="0" w:color="auto"/>
      </w:divBdr>
    </w:div>
    <w:div w:id="1241137743">
      <w:bodyDiv w:val="1"/>
      <w:marLeft w:val="0"/>
      <w:marRight w:val="0"/>
      <w:marTop w:val="0"/>
      <w:marBottom w:val="0"/>
      <w:divBdr>
        <w:top w:val="none" w:sz="0" w:space="0" w:color="auto"/>
        <w:left w:val="none" w:sz="0" w:space="0" w:color="auto"/>
        <w:bottom w:val="none" w:sz="0" w:space="0" w:color="auto"/>
        <w:right w:val="none" w:sz="0" w:space="0" w:color="auto"/>
      </w:divBdr>
    </w:div>
    <w:div w:id="1279603489">
      <w:bodyDiv w:val="1"/>
      <w:marLeft w:val="0"/>
      <w:marRight w:val="0"/>
      <w:marTop w:val="0"/>
      <w:marBottom w:val="0"/>
      <w:divBdr>
        <w:top w:val="none" w:sz="0" w:space="0" w:color="auto"/>
        <w:left w:val="none" w:sz="0" w:space="0" w:color="auto"/>
        <w:bottom w:val="none" w:sz="0" w:space="0" w:color="auto"/>
        <w:right w:val="none" w:sz="0" w:space="0" w:color="auto"/>
      </w:divBdr>
    </w:div>
    <w:div w:id="1359434159">
      <w:bodyDiv w:val="1"/>
      <w:marLeft w:val="0"/>
      <w:marRight w:val="0"/>
      <w:marTop w:val="0"/>
      <w:marBottom w:val="0"/>
      <w:divBdr>
        <w:top w:val="none" w:sz="0" w:space="0" w:color="auto"/>
        <w:left w:val="none" w:sz="0" w:space="0" w:color="auto"/>
        <w:bottom w:val="none" w:sz="0" w:space="0" w:color="auto"/>
        <w:right w:val="none" w:sz="0" w:space="0" w:color="auto"/>
      </w:divBdr>
    </w:div>
    <w:div w:id="1425877258">
      <w:bodyDiv w:val="1"/>
      <w:marLeft w:val="0"/>
      <w:marRight w:val="0"/>
      <w:marTop w:val="0"/>
      <w:marBottom w:val="0"/>
      <w:divBdr>
        <w:top w:val="none" w:sz="0" w:space="0" w:color="auto"/>
        <w:left w:val="none" w:sz="0" w:space="0" w:color="auto"/>
        <w:bottom w:val="none" w:sz="0" w:space="0" w:color="auto"/>
        <w:right w:val="none" w:sz="0" w:space="0" w:color="auto"/>
      </w:divBdr>
    </w:div>
    <w:div w:id="1474785798">
      <w:bodyDiv w:val="1"/>
      <w:marLeft w:val="0"/>
      <w:marRight w:val="0"/>
      <w:marTop w:val="0"/>
      <w:marBottom w:val="0"/>
      <w:divBdr>
        <w:top w:val="none" w:sz="0" w:space="0" w:color="auto"/>
        <w:left w:val="none" w:sz="0" w:space="0" w:color="auto"/>
        <w:bottom w:val="none" w:sz="0" w:space="0" w:color="auto"/>
        <w:right w:val="none" w:sz="0" w:space="0" w:color="auto"/>
      </w:divBdr>
    </w:div>
    <w:div w:id="1521510743">
      <w:bodyDiv w:val="1"/>
      <w:marLeft w:val="0"/>
      <w:marRight w:val="0"/>
      <w:marTop w:val="0"/>
      <w:marBottom w:val="0"/>
      <w:divBdr>
        <w:top w:val="none" w:sz="0" w:space="0" w:color="auto"/>
        <w:left w:val="none" w:sz="0" w:space="0" w:color="auto"/>
        <w:bottom w:val="none" w:sz="0" w:space="0" w:color="auto"/>
        <w:right w:val="none" w:sz="0" w:space="0" w:color="auto"/>
      </w:divBdr>
    </w:div>
    <w:div w:id="1703898640">
      <w:bodyDiv w:val="1"/>
      <w:marLeft w:val="0"/>
      <w:marRight w:val="0"/>
      <w:marTop w:val="0"/>
      <w:marBottom w:val="0"/>
      <w:divBdr>
        <w:top w:val="none" w:sz="0" w:space="0" w:color="auto"/>
        <w:left w:val="none" w:sz="0" w:space="0" w:color="auto"/>
        <w:bottom w:val="none" w:sz="0" w:space="0" w:color="auto"/>
        <w:right w:val="none" w:sz="0" w:space="0" w:color="auto"/>
      </w:divBdr>
    </w:div>
    <w:div w:id="1711494770">
      <w:bodyDiv w:val="1"/>
      <w:marLeft w:val="0"/>
      <w:marRight w:val="0"/>
      <w:marTop w:val="0"/>
      <w:marBottom w:val="0"/>
      <w:divBdr>
        <w:top w:val="none" w:sz="0" w:space="0" w:color="auto"/>
        <w:left w:val="none" w:sz="0" w:space="0" w:color="auto"/>
        <w:bottom w:val="none" w:sz="0" w:space="0" w:color="auto"/>
        <w:right w:val="none" w:sz="0" w:space="0" w:color="auto"/>
      </w:divBdr>
    </w:div>
    <w:div w:id="1805461412">
      <w:bodyDiv w:val="1"/>
      <w:marLeft w:val="0"/>
      <w:marRight w:val="0"/>
      <w:marTop w:val="0"/>
      <w:marBottom w:val="0"/>
      <w:divBdr>
        <w:top w:val="none" w:sz="0" w:space="0" w:color="auto"/>
        <w:left w:val="none" w:sz="0" w:space="0" w:color="auto"/>
        <w:bottom w:val="none" w:sz="0" w:space="0" w:color="auto"/>
        <w:right w:val="none" w:sz="0" w:space="0" w:color="auto"/>
      </w:divBdr>
    </w:div>
    <w:div w:id="1832714440">
      <w:bodyDiv w:val="1"/>
      <w:marLeft w:val="0"/>
      <w:marRight w:val="0"/>
      <w:marTop w:val="0"/>
      <w:marBottom w:val="0"/>
      <w:divBdr>
        <w:top w:val="none" w:sz="0" w:space="0" w:color="auto"/>
        <w:left w:val="none" w:sz="0" w:space="0" w:color="auto"/>
        <w:bottom w:val="none" w:sz="0" w:space="0" w:color="auto"/>
        <w:right w:val="none" w:sz="0" w:space="0" w:color="auto"/>
      </w:divBdr>
    </w:div>
    <w:div w:id="1878617481">
      <w:bodyDiv w:val="1"/>
      <w:marLeft w:val="0"/>
      <w:marRight w:val="0"/>
      <w:marTop w:val="0"/>
      <w:marBottom w:val="0"/>
      <w:divBdr>
        <w:top w:val="none" w:sz="0" w:space="0" w:color="auto"/>
        <w:left w:val="none" w:sz="0" w:space="0" w:color="auto"/>
        <w:bottom w:val="none" w:sz="0" w:space="0" w:color="auto"/>
        <w:right w:val="none" w:sz="0" w:space="0" w:color="auto"/>
      </w:divBdr>
    </w:div>
    <w:div w:id="197594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7C96-3971-469E-8667-961209C7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9</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505.ru</Company>
  <LinksUpToDate>false</LinksUpToDate>
  <CharactersWithSpaces>17431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Сергей Гурьянов</dc:creator>
  <cp:lastModifiedBy>Сергей Гурьянов</cp:lastModifiedBy>
  <cp:revision>28</cp:revision>
  <cp:lastPrinted>2024-02-27T08:38:00Z</cp:lastPrinted>
  <dcterms:created xsi:type="dcterms:W3CDTF">2024-01-16T11:23:00Z</dcterms:created>
  <dcterms:modified xsi:type="dcterms:W3CDTF">2024-03-14T14:04:00Z</dcterms:modified>
</cp:coreProperties>
</file>