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4CE" w:rsidRPr="00E87EA3" w:rsidRDefault="000064CE" w:rsidP="000064C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87EA3">
        <w:rPr>
          <w:rFonts w:ascii="Times New Roman" w:hAnsi="Times New Roman"/>
          <w:b/>
          <w:sz w:val="28"/>
          <w:szCs w:val="28"/>
        </w:rPr>
        <w:t xml:space="preserve">Администрация </w:t>
      </w:r>
      <w:r>
        <w:rPr>
          <w:rFonts w:ascii="Times New Roman" w:hAnsi="Times New Roman"/>
          <w:b/>
          <w:sz w:val="28"/>
          <w:szCs w:val="28"/>
        </w:rPr>
        <w:t>Марёвского муниципального округа</w:t>
      </w:r>
      <w:r w:rsidRPr="00E87EA3">
        <w:rPr>
          <w:rFonts w:ascii="Times New Roman" w:hAnsi="Times New Roman"/>
          <w:b/>
          <w:sz w:val="28"/>
          <w:szCs w:val="28"/>
        </w:rPr>
        <w:t xml:space="preserve"> информирует население </w:t>
      </w:r>
      <w:r w:rsidRPr="00B35C11">
        <w:rPr>
          <w:rFonts w:ascii="Times New Roman" w:hAnsi="Times New Roman"/>
          <w:b/>
          <w:sz w:val="28"/>
          <w:szCs w:val="28"/>
        </w:rPr>
        <w:t xml:space="preserve">о качестве питьевой воды, подаваемой абонентам с использованием централизованных систем водоснабжения на территории </w:t>
      </w:r>
      <w:r>
        <w:rPr>
          <w:rFonts w:ascii="Times New Roman" w:hAnsi="Times New Roman"/>
          <w:b/>
          <w:sz w:val="28"/>
          <w:szCs w:val="28"/>
        </w:rPr>
        <w:t>Марёвско</w:t>
      </w:r>
      <w:r w:rsidR="00BA4D6D">
        <w:rPr>
          <w:rFonts w:ascii="Times New Roman" w:hAnsi="Times New Roman"/>
          <w:b/>
          <w:sz w:val="28"/>
          <w:szCs w:val="28"/>
        </w:rPr>
        <w:t>го муниципального округа за 2024</w:t>
      </w:r>
      <w:r>
        <w:rPr>
          <w:rFonts w:ascii="Times New Roman" w:hAnsi="Times New Roman"/>
          <w:b/>
          <w:sz w:val="28"/>
          <w:szCs w:val="28"/>
        </w:rPr>
        <w:t>г.</w:t>
      </w:r>
    </w:p>
    <w:p w:rsidR="00A74A86" w:rsidRDefault="00A74A86"/>
    <w:p w:rsidR="000064CE" w:rsidRDefault="000064CE" w:rsidP="007D6037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  <w:r w:rsidRPr="00E87EA3">
        <w:rPr>
          <w:rFonts w:ascii="Times New Roman" w:hAnsi="Times New Roman"/>
          <w:sz w:val="28"/>
          <w:szCs w:val="28"/>
        </w:rPr>
        <w:t>Информация Управления Федеральной службы по надзору в сфере защиты прав потребителей и благополучия человека по Новгородской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7D6037" w:rsidRDefault="007D6037" w:rsidP="007D6037">
      <w:pPr>
        <w:pStyle w:val="ConsPlusNormal"/>
        <w:ind w:firstLine="540"/>
        <w:jc w:val="center"/>
        <w:rPr>
          <w:rFonts w:ascii="Times New Roman" w:hAnsi="Times New Roman"/>
          <w:sz w:val="28"/>
          <w:szCs w:val="28"/>
        </w:rPr>
      </w:pPr>
    </w:p>
    <w:p w:rsidR="000064CE" w:rsidRDefault="000064CE" w:rsidP="00503C94">
      <w:pPr>
        <w:spacing w:after="0" w:line="340" w:lineRule="atLeast"/>
        <w:ind w:firstLine="851"/>
        <w:jc w:val="both"/>
        <w:rPr>
          <w:rFonts w:ascii="Times New Roman" w:hAnsi="Times New Roman" w:cs="Arial"/>
          <w:sz w:val="28"/>
          <w:szCs w:val="28"/>
          <w:lang w:eastAsia="ru-RU"/>
        </w:rPr>
      </w:pPr>
      <w:r w:rsidRPr="000064CE">
        <w:rPr>
          <w:rFonts w:ascii="Times New Roman" w:hAnsi="Times New Roman" w:cs="Arial"/>
          <w:sz w:val="28"/>
          <w:szCs w:val="28"/>
          <w:lang w:eastAsia="ru-RU"/>
        </w:rPr>
        <w:t xml:space="preserve">В рамках </w:t>
      </w:r>
      <w:r>
        <w:rPr>
          <w:rFonts w:ascii="Times New Roman" w:hAnsi="Times New Roman" w:cs="Arial"/>
          <w:sz w:val="28"/>
          <w:szCs w:val="28"/>
          <w:lang w:eastAsia="ru-RU"/>
        </w:rPr>
        <w:t xml:space="preserve">проведения социально-гигиенического мониторинга мероприятий по контролю, а так же осуществляемого производственного лабораторного </w:t>
      </w:r>
      <w:proofErr w:type="gramStart"/>
      <w:r>
        <w:rPr>
          <w:rFonts w:ascii="Times New Roman" w:hAnsi="Times New Roman" w:cs="Arial"/>
          <w:sz w:val="28"/>
          <w:szCs w:val="28"/>
          <w:lang w:eastAsia="ru-RU"/>
        </w:rPr>
        <w:t>контроля</w:t>
      </w:r>
      <w:r w:rsidR="007D6037">
        <w:rPr>
          <w:rFonts w:ascii="Times New Roman" w:hAnsi="Times New Roman" w:cs="Arial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Arial"/>
          <w:sz w:val="28"/>
          <w:szCs w:val="28"/>
          <w:lang w:eastAsia="ru-RU"/>
        </w:rPr>
        <w:t>за</w:t>
      </w:r>
      <w:proofErr w:type="gramEnd"/>
      <w:r>
        <w:rPr>
          <w:rFonts w:ascii="Times New Roman" w:hAnsi="Times New Roman" w:cs="Arial"/>
          <w:sz w:val="28"/>
          <w:szCs w:val="28"/>
          <w:lang w:eastAsia="ru-RU"/>
        </w:rPr>
        <w:t xml:space="preserve"> качеством питьевой воды в муниципальном округе проводились исследования проб питьевой воды из водоисточников и распределительной  системы питьевого водоснабжения по санитарно-гигиеническим показателям (санитарно-химическим и микробиологическим).</w:t>
      </w:r>
    </w:p>
    <w:p w:rsidR="000330E9" w:rsidRPr="000330E9" w:rsidRDefault="000330E9" w:rsidP="000330E9">
      <w:pPr>
        <w:spacing w:after="0"/>
        <w:ind w:left="47" w:firstLine="811"/>
        <w:jc w:val="both"/>
        <w:rPr>
          <w:rFonts w:ascii="Times New Roman" w:hAnsi="Times New Roman"/>
          <w:sz w:val="28"/>
          <w:szCs w:val="28"/>
        </w:rPr>
      </w:pPr>
      <w:r w:rsidRPr="000330E9">
        <w:rPr>
          <w:rFonts w:ascii="Times New Roman" w:hAnsi="Times New Roman"/>
          <w:sz w:val="28"/>
          <w:szCs w:val="28"/>
        </w:rPr>
        <w:t>Централизован</w:t>
      </w:r>
      <w:r>
        <w:rPr>
          <w:rFonts w:ascii="Times New Roman" w:hAnsi="Times New Roman"/>
          <w:sz w:val="28"/>
          <w:szCs w:val="28"/>
        </w:rPr>
        <w:t xml:space="preserve">ное водоснабжение населения </w:t>
      </w:r>
      <w:proofErr w:type="spellStart"/>
      <w:r>
        <w:rPr>
          <w:rFonts w:ascii="Times New Roman" w:hAnsi="Times New Roman"/>
          <w:sz w:val="28"/>
          <w:szCs w:val="28"/>
        </w:rPr>
        <w:t>Марё</w:t>
      </w:r>
      <w:r w:rsidRPr="000330E9">
        <w:rPr>
          <w:rFonts w:ascii="Times New Roman" w:hAnsi="Times New Roman"/>
          <w:sz w:val="28"/>
          <w:szCs w:val="28"/>
        </w:rPr>
        <w:t>вского</w:t>
      </w:r>
      <w:proofErr w:type="spellEnd"/>
      <w:r w:rsidRPr="000330E9">
        <w:rPr>
          <w:rFonts w:ascii="Times New Roman" w:hAnsi="Times New Roman"/>
          <w:sz w:val="28"/>
          <w:szCs w:val="28"/>
        </w:rPr>
        <w:t xml:space="preserve"> муниципального округа осуществляется из подземных источников водоснабжения - артезианских скважин, </w:t>
      </w:r>
      <w:r w:rsidRPr="000330E9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873A4B2" wp14:editId="2781F6D7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7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330E9">
        <w:rPr>
          <w:rFonts w:ascii="Times New Roman" w:hAnsi="Times New Roman"/>
          <w:sz w:val="28"/>
          <w:szCs w:val="28"/>
        </w:rPr>
        <w:t xml:space="preserve">находящихся на обслуживании и в эксплуатации </w:t>
      </w:r>
      <w:proofErr w:type="spellStart"/>
      <w:r w:rsidRPr="000330E9">
        <w:rPr>
          <w:rFonts w:ascii="Times New Roman" w:hAnsi="Times New Roman"/>
          <w:sz w:val="28"/>
          <w:szCs w:val="28"/>
        </w:rPr>
        <w:t>ресурсоснабжающей</w:t>
      </w:r>
      <w:proofErr w:type="spellEnd"/>
      <w:r w:rsidRPr="000330E9">
        <w:rPr>
          <w:rFonts w:ascii="Times New Roman" w:hAnsi="Times New Roman"/>
          <w:sz w:val="28"/>
          <w:szCs w:val="28"/>
        </w:rPr>
        <w:t xml:space="preserve"> и гарантирующей органи</w:t>
      </w:r>
      <w:r>
        <w:rPr>
          <w:rFonts w:ascii="Times New Roman" w:hAnsi="Times New Roman"/>
          <w:sz w:val="28"/>
          <w:szCs w:val="28"/>
        </w:rPr>
        <w:t>зации по водоснабжению ООО «</w:t>
      </w:r>
      <w:proofErr w:type="spellStart"/>
      <w:r>
        <w:rPr>
          <w:rFonts w:ascii="Times New Roman" w:hAnsi="Times New Roman"/>
          <w:sz w:val="28"/>
          <w:szCs w:val="28"/>
        </w:rPr>
        <w:t>Марё</w:t>
      </w:r>
      <w:r w:rsidRPr="000330E9">
        <w:rPr>
          <w:rFonts w:ascii="Times New Roman" w:hAnsi="Times New Roman"/>
          <w:sz w:val="28"/>
          <w:szCs w:val="28"/>
        </w:rPr>
        <w:t>вский</w:t>
      </w:r>
      <w:proofErr w:type="spellEnd"/>
      <w:r w:rsidRPr="000330E9">
        <w:rPr>
          <w:rFonts w:ascii="Times New Roman" w:hAnsi="Times New Roman"/>
          <w:sz w:val="28"/>
          <w:szCs w:val="28"/>
        </w:rPr>
        <w:t xml:space="preserve"> водоканал».</w:t>
      </w:r>
    </w:p>
    <w:p w:rsidR="00B33E08" w:rsidRDefault="00B33E08" w:rsidP="00052B59">
      <w:pPr>
        <w:spacing w:after="0"/>
        <w:ind w:left="47" w:firstLine="821"/>
        <w:jc w:val="both"/>
        <w:rPr>
          <w:rFonts w:ascii="Times New Roman" w:hAnsi="Times New Roman"/>
          <w:sz w:val="28"/>
          <w:szCs w:val="28"/>
        </w:rPr>
      </w:pPr>
      <w:proofErr w:type="gramStart"/>
      <w:r w:rsidRPr="00B33E08">
        <w:rPr>
          <w:rFonts w:ascii="Times New Roman" w:hAnsi="Times New Roman"/>
          <w:sz w:val="28"/>
          <w:szCs w:val="28"/>
        </w:rPr>
        <w:t>Согласно результатов</w:t>
      </w:r>
      <w:proofErr w:type="gramEnd"/>
      <w:r w:rsidRPr="00B33E08">
        <w:rPr>
          <w:rFonts w:ascii="Times New Roman" w:hAnsi="Times New Roman"/>
          <w:sz w:val="28"/>
          <w:szCs w:val="28"/>
        </w:rPr>
        <w:t xml:space="preserve"> проведенных лабораторных исследований из источников водоснабжения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B33E08">
        <w:rPr>
          <w:rFonts w:ascii="Times New Roman" w:hAnsi="Times New Roman"/>
          <w:sz w:val="28"/>
          <w:szCs w:val="28"/>
        </w:rPr>
        <w:t>артскважин</w:t>
      </w:r>
      <w:proofErr w:type="spellEnd"/>
      <w:r w:rsidRPr="00B33E08">
        <w:rPr>
          <w:rFonts w:ascii="Times New Roman" w:hAnsi="Times New Roman"/>
          <w:sz w:val="28"/>
          <w:szCs w:val="28"/>
        </w:rPr>
        <w:t>)</w:t>
      </w:r>
      <w:r w:rsidR="000330E9">
        <w:rPr>
          <w:rFonts w:ascii="Times New Roman" w:hAnsi="Times New Roman"/>
          <w:sz w:val="28"/>
          <w:szCs w:val="28"/>
        </w:rPr>
        <w:t xml:space="preserve"> </w:t>
      </w:r>
      <w:r w:rsidRPr="00B33E08">
        <w:rPr>
          <w:rFonts w:ascii="Times New Roman" w:hAnsi="Times New Roman"/>
          <w:sz w:val="28"/>
          <w:szCs w:val="28"/>
        </w:rPr>
        <w:t>- все 12 проб соответствовали санитарно-гигиеническим требованиям по са</w:t>
      </w:r>
      <w:r w:rsidR="00052B59">
        <w:rPr>
          <w:rFonts w:ascii="Times New Roman" w:hAnsi="Times New Roman"/>
          <w:sz w:val="28"/>
          <w:szCs w:val="28"/>
        </w:rPr>
        <w:t xml:space="preserve">нитарно-химическим показателям. </w:t>
      </w:r>
    </w:p>
    <w:p w:rsidR="00052B59" w:rsidRDefault="00052B59" w:rsidP="00052B59">
      <w:pPr>
        <w:spacing w:after="0"/>
        <w:ind w:left="47" w:firstLine="821"/>
        <w:jc w:val="both"/>
        <w:rPr>
          <w:rFonts w:ascii="Times New Roman" w:hAnsi="Times New Roman"/>
          <w:sz w:val="28"/>
          <w:szCs w:val="28"/>
        </w:rPr>
      </w:pPr>
    </w:p>
    <w:p w:rsidR="00052B59" w:rsidRDefault="00052B59" w:rsidP="00052B59">
      <w:pPr>
        <w:spacing w:after="0"/>
        <w:ind w:left="47" w:firstLine="821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90"/>
        <w:gridCol w:w="1595"/>
        <w:gridCol w:w="1595"/>
        <w:gridCol w:w="1595"/>
        <w:gridCol w:w="1596"/>
      </w:tblGrid>
      <w:tr w:rsidR="00052B59" w:rsidTr="00AB7A2D">
        <w:tc>
          <w:tcPr>
            <w:tcW w:w="3190" w:type="dxa"/>
            <w:vMerge w:val="restart"/>
          </w:tcPr>
          <w:p w:rsidR="00052B59" w:rsidRDefault="00052B59" w:rsidP="00AB7A2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gridSpan w:val="2"/>
          </w:tcPr>
          <w:p w:rsidR="00052B59" w:rsidRDefault="00052B59" w:rsidP="00AB7A2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неудовлетворительных проб по санитарно-химическим показателям, %</w:t>
            </w:r>
          </w:p>
        </w:tc>
        <w:tc>
          <w:tcPr>
            <w:tcW w:w="3191" w:type="dxa"/>
            <w:gridSpan w:val="2"/>
          </w:tcPr>
          <w:p w:rsidR="00052B59" w:rsidRDefault="00052B59" w:rsidP="00AB7A2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Доля неудовлетворительных проб по микробиологическим показателям,%</w:t>
            </w:r>
          </w:p>
        </w:tc>
      </w:tr>
      <w:tr w:rsidR="00052B59" w:rsidTr="00AB7A2D">
        <w:tc>
          <w:tcPr>
            <w:tcW w:w="3190" w:type="dxa"/>
            <w:vMerge/>
          </w:tcPr>
          <w:p w:rsidR="00052B59" w:rsidRDefault="00052B59" w:rsidP="00AB7A2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</w:tcPr>
          <w:p w:rsidR="00052B59" w:rsidRDefault="00052B59" w:rsidP="00AB7A2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1595" w:type="dxa"/>
          </w:tcPr>
          <w:p w:rsidR="00052B59" w:rsidRDefault="00052B59" w:rsidP="00AB7A2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  <w:tc>
          <w:tcPr>
            <w:tcW w:w="1595" w:type="dxa"/>
          </w:tcPr>
          <w:p w:rsidR="00052B59" w:rsidRDefault="00052B59" w:rsidP="00AB7A2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2023 г.</w:t>
            </w:r>
          </w:p>
        </w:tc>
        <w:tc>
          <w:tcPr>
            <w:tcW w:w="1596" w:type="dxa"/>
          </w:tcPr>
          <w:p w:rsidR="00052B59" w:rsidRDefault="00052B59" w:rsidP="00AB7A2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 г.</w:t>
            </w:r>
          </w:p>
        </w:tc>
      </w:tr>
      <w:tr w:rsidR="00052B59" w:rsidTr="00AB7A2D">
        <w:tc>
          <w:tcPr>
            <w:tcW w:w="3190" w:type="dxa"/>
          </w:tcPr>
          <w:p w:rsidR="00052B59" w:rsidRDefault="00052B59" w:rsidP="00AB7A2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Марёвский</w:t>
            </w:r>
            <w:proofErr w:type="spellEnd"/>
          </w:p>
        </w:tc>
        <w:tc>
          <w:tcPr>
            <w:tcW w:w="1595" w:type="dxa"/>
          </w:tcPr>
          <w:p w:rsidR="00052B59" w:rsidRDefault="00052B59" w:rsidP="00AB7A2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4,8</w:t>
            </w:r>
          </w:p>
        </w:tc>
        <w:tc>
          <w:tcPr>
            <w:tcW w:w="1595" w:type="dxa"/>
          </w:tcPr>
          <w:p w:rsidR="00052B59" w:rsidRDefault="00052B59" w:rsidP="00AB7A2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4,1</w:t>
            </w:r>
          </w:p>
        </w:tc>
        <w:tc>
          <w:tcPr>
            <w:tcW w:w="1595" w:type="dxa"/>
          </w:tcPr>
          <w:p w:rsidR="00052B59" w:rsidRDefault="00052B59" w:rsidP="00AB7A2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1596" w:type="dxa"/>
          </w:tcPr>
          <w:p w:rsidR="00052B59" w:rsidRDefault="00052B59" w:rsidP="00AB7A2D">
            <w:pPr>
              <w:pStyle w:val="ConsPlusNormal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</w:tr>
    </w:tbl>
    <w:p w:rsidR="00052B59" w:rsidRDefault="00052B59" w:rsidP="00052B59">
      <w:pPr>
        <w:pStyle w:val="ConsPlusNormal"/>
        <w:ind w:firstLine="540"/>
        <w:rPr>
          <w:rFonts w:ascii="Times New Roman" w:hAnsi="Times New Roman"/>
          <w:sz w:val="28"/>
          <w:szCs w:val="28"/>
        </w:rPr>
      </w:pPr>
    </w:p>
    <w:p w:rsidR="00052B59" w:rsidRPr="00B33E08" w:rsidRDefault="00052B59" w:rsidP="00052B59">
      <w:pPr>
        <w:spacing w:after="0"/>
        <w:ind w:left="47" w:firstLine="821"/>
        <w:jc w:val="both"/>
        <w:rPr>
          <w:rFonts w:ascii="Times New Roman" w:hAnsi="Times New Roman"/>
          <w:sz w:val="28"/>
          <w:szCs w:val="28"/>
        </w:rPr>
      </w:pPr>
    </w:p>
    <w:p w:rsidR="000064CE" w:rsidRPr="000064CE" w:rsidRDefault="000064CE" w:rsidP="007D6037">
      <w:pPr>
        <w:spacing w:after="0" w:line="340" w:lineRule="atLeast"/>
        <w:ind w:firstLine="567"/>
        <w:jc w:val="both"/>
        <w:rPr>
          <w:rFonts w:ascii="Times New Roman" w:hAnsi="Times New Roman" w:cs="Arial"/>
          <w:sz w:val="28"/>
          <w:szCs w:val="28"/>
          <w:lang w:eastAsia="ru-RU"/>
        </w:rPr>
      </w:pPr>
    </w:p>
    <w:sectPr w:rsidR="000064CE" w:rsidRPr="000064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4CE"/>
    <w:rsid w:val="000064CE"/>
    <w:rsid w:val="000330E9"/>
    <w:rsid w:val="00052B59"/>
    <w:rsid w:val="00503C94"/>
    <w:rsid w:val="007D6037"/>
    <w:rsid w:val="0098563C"/>
    <w:rsid w:val="00A74A86"/>
    <w:rsid w:val="00B33E08"/>
    <w:rsid w:val="00BA4D6D"/>
    <w:rsid w:val="00CE03F1"/>
    <w:rsid w:val="00F4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4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0E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5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4C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064CE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33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30E9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052B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6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Арбузова А.А.</dc:creator>
  <cp:lastModifiedBy>Михайлова Е.А.</cp:lastModifiedBy>
  <cp:revision>10</cp:revision>
  <dcterms:created xsi:type="dcterms:W3CDTF">2023-02-06T13:31:00Z</dcterms:created>
  <dcterms:modified xsi:type="dcterms:W3CDTF">2025-02-13T08:41:00Z</dcterms:modified>
</cp:coreProperties>
</file>