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ABB" w:rsidRPr="007C5181" w:rsidRDefault="006A3DE8" w:rsidP="00940F78">
      <w:pPr>
        <w:rPr>
          <w:sz w:val="24"/>
          <w:szCs w:val="24"/>
        </w:rPr>
      </w:pPr>
      <w:r>
        <w:rPr>
          <w:noProof/>
          <w:lang w:eastAsia="ru-RU"/>
        </w:rPr>
        <w:pict>
          <v:shapetype id="_x0000_t202" coordsize="21600,21600" o:spt="202" path="m,l,21600r21600,l21600,xe">
            <v:stroke joinstyle="miter"/>
            <v:path gradientshapeok="t" o:connecttype="rect"/>
          </v:shapetype>
          <v:shape id="Надпись 2" o:spid="_x0000_s1026" type="#_x0000_t202" style="position:absolute;margin-left:429.9pt;margin-top:21.1pt;width:100.85pt;height:95.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">
            <v:textbox>
              <w:txbxContent>
                <w:p w:rsidR="008F358D" w:rsidRDefault="008F358D" w:rsidP="00940F78">
                  <w:pPr>
                    <w:jc w:val="center"/>
                  </w:pPr>
                  <w:r>
                    <w:t>№ 3 (3)</w:t>
                  </w:r>
                </w:p>
                <w:p w:rsidR="008F358D" w:rsidRDefault="008F358D" w:rsidP="00940F78">
                  <w:pPr>
                    <w:jc w:val="center"/>
                  </w:pPr>
                  <w:r>
                    <w:t>Четверг,</w:t>
                  </w:r>
                </w:p>
                <w:p w:rsidR="008F358D" w:rsidRDefault="008F358D" w:rsidP="00940F78">
                  <w:pPr>
                    <w:jc w:val="center"/>
                  </w:pPr>
                  <w:r>
                    <w:t>04 марта 2021 года</w:t>
                  </w:r>
                </w:p>
              </w:txbxContent>
            </v:textbox>
            <w10:wrap type="square"/>
          </v:shape>
        </w:pict>
      </w:r>
      <w:r w:rsidR="00AF5ACB">
        <w:rPr>
          <w:noProof/>
          <w:lang w:eastAsia="ru-RU"/>
        </w:rPr>
        <w:drawing>
          <wp:anchor distT="0" distB="0" distL="114300" distR="114300" simplePos="0" relativeHeight="251656704" behindDoc="1" locked="0" layoutInCell="1" allowOverlap="1">
            <wp:simplePos x="0" y="0"/>
            <wp:positionH relativeFrom="column">
              <wp:posOffset>87630</wp:posOffset>
            </wp:positionH>
            <wp:positionV relativeFrom="paragraph">
              <wp:posOffset>-8255</wp:posOffset>
            </wp:positionV>
            <wp:extent cx="1323975" cy="1657350"/>
            <wp:effectExtent l="0" t="0" r="9525" b="0"/>
            <wp:wrapTight wrapText="bothSides">
              <wp:wrapPolygon edited="0">
                <wp:start x="0" y="0"/>
                <wp:lineTo x="0" y="21352"/>
                <wp:lineTo x="21445" y="21352"/>
                <wp:lineTo x="21445" y="0"/>
                <wp:lineTo x="0" y="0"/>
              </wp:wrapPolygon>
            </wp:wrapTight>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1657350"/>
                    </a:xfrm>
                    <a:prstGeom prst="rect">
                      <a:avLst/>
                    </a:prstGeom>
                    <a:noFill/>
                    <a:ln>
                      <a:noFill/>
                    </a:ln>
                  </pic:spPr>
                </pic:pic>
              </a:graphicData>
            </a:graphic>
          </wp:anchor>
        </w:drawing>
      </w:r>
      <w:r w:rsidR="006D3CCF" w:rsidRPr="007C5181">
        <w:rPr>
          <w:sz w:val="24"/>
          <w:szCs w:val="24"/>
        </w:rPr>
        <w:t>Периодическое печатное издание</w:t>
      </w:r>
      <w:r w:rsidR="00940F78" w:rsidRPr="007C5181">
        <w:rPr>
          <w:sz w:val="24"/>
          <w:szCs w:val="24"/>
        </w:rPr>
        <w:t xml:space="preserve"> – муниципальная газета</w:t>
      </w:r>
    </w:p>
    <w:p w:rsidR="006D3CCF" w:rsidRPr="007C5181" w:rsidRDefault="00940F78" w:rsidP="00940F78">
      <w:pPr>
        <w:jc w:val="center"/>
        <w:rPr>
          <w:b/>
          <w:color w:val="000000"/>
          <w:sz w:val="72"/>
          <w:szCs w:val="72"/>
        </w:rPr>
      </w:pPr>
      <w:r w:rsidRPr="007C5181">
        <w:rPr>
          <w:b/>
          <w:color w:val="000000"/>
          <w:sz w:val="72"/>
          <w:szCs w:val="72"/>
        </w:rPr>
        <w:t>МАРЁВСКИЙ ВЕСТНИК</w:t>
      </w:r>
    </w:p>
    <w:p w:rsidR="002E5BFD" w:rsidRPr="007C5181" w:rsidRDefault="002E5BFD" w:rsidP="00940F78">
      <w:pPr>
        <w:jc w:val="center"/>
        <w:rPr>
          <w:sz w:val="16"/>
          <w:szCs w:val="16"/>
        </w:rPr>
      </w:pPr>
    </w:p>
    <w:p w:rsidR="002E5BFD" w:rsidRPr="007C5181" w:rsidRDefault="006A3DE8" w:rsidP="00940F78">
      <w:pPr>
        <w:jc w:val="center"/>
        <w:rPr>
          <w:sz w:val="16"/>
          <w:szCs w:val="16"/>
        </w:rPr>
      </w:pPr>
      <w:r>
        <w:rPr>
          <w:noProof/>
          <w:lang w:eastAsia="ru-RU"/>
        </w:rPr>
        <w:pict>
          <v:line id="Прямая соединительная линия 1" o:spid="_x0000_s1028" style="position:absolute;left:0;text-align:lef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3.6pt,2.6pt" to="512.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" strokecolor="#4472c4" strokeweight="1.5pt">
            <v:stroke joinstyle="miter"/>
            <o:lock v:ext="edit" shapetype="f"/>
            <w10:wrap anchorx="margin"/>
          </v:line>
        </w:pict>
      </w:r>
    </w:p>
    <w:p w:rsidR="007253D4" w:rsidRPr="007253D4" w:rsidRDefault="007253D4" w:rsidP="007253D4">
      <w:pPr>
        <w:pStyle w:val="ab"/>
        <w:ind w:left="42" w:right="141"/>
        <w:jc w:val="center"/>
        <w:rPr>
          <w:b/>
          <w:bCs/>
          <w:sz w:val="18"/>
          <w:szCs w:val="18"/>
        </w:rPr>
      </w:pPr>
      <w:r w:rsidRPr="007253D4">
        <w:rPr>
          <w:b/>
          <w:bCs/>
          <w:sz w:val="18"/>
          <w:szCs w:val="18"/>
        </w:rPr>
        <w:t>АДМИНИСТРАЦИЯ</w:t>
      </w:r>
    </w:p>
    <w:p w:rsidR="007253D4" w:rsidRPr="007253D4" w:rsidRDefault="007253D4" w:rsidP="007253D4">
      <w:pPr>
        <w:pStyle w:val="ab"/>
        <w:ind w:left="42" w:right="141"/>
        <w:jc w:val="center"/>
        <w:rPr>
          <w:b/>
          <w:bCs/>
          <w:sz w:val="18"/>
          <w:szCs w:val="18"/>
        </w:rPr>
      </w:pPr>
      <w:r w:rsidRPr="007253D4">
        <w:rPr>
          <w:b/>
          <w:bCs/>
          <w:sz w:val="18"/>
          <w:szCs w:val="18"/>
        </w:rPr>
        <w:t>МАРЁВСКОГО МУНИЦИПАЛЬНОГО  РАЙОНА</w:t>
      </w:r>
    </w:p>
    <w:p w:rsidR="007253D4" w:rsidRPr="007253D4" w:rsidRDefault="007253D4" w:rsidP="007253D4">
      <w:pPr>
        <w:pStyle w:val="ab"/>
        <w:ind w:left="42" w:right="141"/>
        <w:jc w:val="center"/>
        <w:rPr>
          <w:b/>
          <w:sz w:val="18"/>
          <w:szCs w:val="18"/>
        </w:rPr>
      </w:pPr>
    </w:p>
    <w:p w:rsidR="007253D4" w:rsidRPr="007253D4" w:rsidRDefault="007253D4" w:rsidP="007253D4">
      <w:pPr>
        <w:pStyle w:val="ab"/>
        <w:ind w:left="42" w:right="141"/>
        <w:jc w:val="center"/>
        <w:rPr>
          <w:sz w:val="18"/>
          <w:szCs w:val="18"/>
        </w:rPr>
      </w:pPr>
      <w:r w:rsidRPr="007253D4">
        <w:rPr>
          <w:sz w:val="18"/>
          <w:szCs w:val="18"/>
        </w:rPr>
        <w:t>П О С Т А Н О В Л Е Н И Е</w:t>
      </w:r>
    </w:p>
    <w:p w:rsidR="007253D4" w:rsidRPr="007253D4" w:rsidRDefault="007253D4" w:rsidP="007253D4">
      <w:pPr>
        <w:pStyle w:val="ab"/>
        <w:ind w:left="42" w:right="141"/>
        <w:jc w:val="center"/>
        <w:rPr>
          <w:sz w:val="18"/>
          <w:szCs w:val="18"/>
        </w:rPr>
      </w:pPr>
      <w:r w:rsidRPr="007253D4">
        <w:rPr>
          <w:sz w:val="18"/>
          <w:szCs w:val="18"/>
        </w:rPr>
        <w:t>30.12.2020   № 347</w:t>
      </w:r>
    </w:p>
    <w:p w:rsidR="007253D4" w:rsidRPr="007253D4" w:rsidRDefault="007253D4" w:rsidP="007253D4">
      <w:pPr>
        <w:pStyle w:val="ab"/>
        <w:ind w:left="42" w:right="141"/>
        <w:jc w:val="center"/>
        <w:rPr>
          <w:sz w:val="18"/>
          <w:szCs w:val="18"/>
        </w:rPr>
      </w:pPr>
      <w:r w:rsidRPr="007253D4">
        <w:rPr>
          <w:sz w:val="18"/>
          <w:szCs w:val="18"/>
        </w:rPr>
        <w:t>с. Марёво</w:t>
      </w:r>
    </w:p>
    <w:p w:rsidR="007253D4" w:rsidRPr="007253D4" w:rsidRDefault="007253D4" w:rsidP="007253D4">
      <w:pPr>
        <w:pStyle w:val="ab"/>
        <w:ind w:left="42" w:right="141"/>
        <w:jc w:val="center"/>
        <w:rPr>
          <w:b/>
          <w:sz w:val="18"/>
          <w:szCs w:val="18"/>
        </w:rPr>
      </w:pPr>
    </w:p>
    <w:p w:rsidR="007253D4" w:rsidRPr="007253D4" w:rsidRDefault="007253D4" w:rsidP="007253D4">
      <w:pPr>
        <w:pStyle w:val="ab"/>
        <w:ind w:left="42" w:right="141"/>
        <w:jc w:val="center"/>
        <w:rPr>
          <w:b/>
          <w:bCs/>
          <w:sz w:val="18"/>
          <w:szCs w:val="18"/>
        </w:rPr>
      </w:pPr>
      <w:r w:rsidRPr="007253D4">
        <w:rPr>
          <w:b/>
          <w:bCs/>
          <w:sz w:val="18"/>
          <w:szCs w:val="18"/>
        </w:rPr>
        <w:t>О подготовке и реализации на территории Марёвскогомуниципального округа проектов поддержки</w:t>
      </w:r>
    </w:p>
    <w:p w:rsidR="007253D4" w:rsidRPr="007253D4" w:rsidRDefault="007253D4" w:rsidP="007253D4">
      <w:pPr>
        <w:pStyle w:val="ab"/>
        <w:ind w:left="42" w:right="141"/>
        <w:jc w:val="center"/>
        <w:rPr>
          <w:b/>
          <w:bCs/>
          <w:sz w:val="18"/>
          <w:szCs w:val="18"/>
        </w:rPr>
      </w:pPr>
      <w:r w:rsidRPr="007253D4">
        <w:rPr>
          <w:b/>
          <w:bCs/>
          <w:sz w:val="18"/>
          <w:szCs w:val="18"/>
        </w:rPr>
        <w:t>местных инициатив в 2021 году</w:t>
      </w:r>
    </w:p>
    <w:p w:rsidR="007253D4" w:rsidRPr="007253D4" w:rsidRDefault="007253D4" w:rsidP="007253D4">
      <w:pPr>
        <w:pStyle w:val="ab"/>
        <w:ind w:left="42" w:right="141"/>
        <w:rPr>
          <w:sz w:val="18"/>
          <w:szCs w:val="18"/>
        </w:rPr>
      </w:pPr>
    </w:p>
    <w:p w:rsidR="007253D4" w:rsidRPr="007253D4" w:rsidRDefault="007253D4" w:rsidP="007253D4">
      <w:pPr>
        <w:pStyle w:val="ab"/>
        <w:ind w:left="42" w:right="141" w:firstLine="242"/>
        <w:jc w:val="both"/>
        <w:rPr>
          <w:b/>
          <w:sz w:val="18"/>
          <w:szCs w:val="18"/>
        </w:rPr>
      </w:pPr>
      <w:r w:rsidRPr="007253D4">
        <w:rPr>
          <w:sz w:val="18"/>
          <w:szCs w:val="18"/>
        </w:rPr>
        <w:t xml:space="preserve">В целях реализации на территории Марёвского муниципального   округа постановления Правительства Новгородской области от 20.06.2019      № 229 «О государственной программе Новгородской области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 решения вопросов по реализации проектов поддержки местных инициатив граждан на территории Марёвского муниципального округа, Администрация Марёвского муниципального района  </w:t>
      </w:r>
      <w:r w:rsidRPr="007253D4">
        <w:rPr>
          <w:b/>
          <w:sz w:val="18"/>
          <w:szCs w:val="18"/>
        </w:rPr>
        <w:t>ПОСТАНОВЛЯЕТ:</w:t>
      </w:r>
    </w:p>
    <w:p w:rsidR="007253D4" w:rsidRPr="007253D4" w:rsidRDefault="007253D4" w:rsidP="007253D4">
      <w:pPr>
        <w:pStyle w:val="ab"/>
        <w:ind w:left="42" w:right="141" w:firstLine="242"/>
        <w:jc w:val="both"/>
        <w:rPr>
          <w:sz w:val="18"/>
          <w:szCs w:val="18"/>
        </w:rPr>
      </w:pPr>
      <w:r w:rsidRPr="007253D4">
        <w:rPr>
          <w:sz w:val="18"/>
          <w:szCs w:val="18"/>
        </w:rPr>
        <w:t>1. Утвердить прилагаемые:</w:t>
      </w:r>
    </w:p>
    <w:p w:rsidR="007253D4" w:rsidRPr="007253D4" w:rsidRDefault="007253D4" w:rsidP="007253D4">
      <w:pPr>
        <w:pStyle w:val="ab"/>
        <w:ind w:left="42" w:right="141" w:firstLine="242"/>
        <w:jc w:val="both"/>
        <w:rPr>
          <w:sz w:val="18"/>
          <w:szCs w:val="18"/>
        </w:rPr>
      </w:pPr>
      <w:r w:rsidRPr="007253D4">
        <w:rPr>
          <w:sz w:val="18"/>
          <w:szCs w:val="18"/>
        </w:rPr>
        <w:t>состав рабочей группы по проектам поддержки местных инициатив на территории Марёвского муниципального округа на 2020-2021 годы;</w:t>
      </w:r>
    </w:p>
    <w:p w:rsidR="007253D4" w:rsidRPr="007253D4" w:rsidRDefault="007253D4" w:rsidP="007253D4">
      <w:pPr>
        <w:pStyle w:val="ab"/>
        <w:ind w:left="42" w:right="141" w:firstLine="242"/>
        <w:jc w:val="both"/>
        <w:rPr>
          <w:sz w:val="18"/>
          <w:szCs w:val="18"/>
        </w:rPr>
      </w:pPr>
      <w:r w:rsidRPr="007253D4">
        <w:rPr>
          <w:sz w:val="18"/>
          <w:szCs w:val="18"/>
        </w:rPr>
        <w:t>календарный план-график по подготовке и реализации проектов поддержки местных инициатив на территории Марёвского муниципального округа на 2020-2021 годы.</w:t>
      </w:r>
    </w:p>
    <w:p w:rsidR="007253D4" w:rsidRPr="007253D4" w:rsidRDefault="007253D4" w:rsidP="007253D4">
      <w:pPr>
        <w:pStyle w:val="ab"/>
        <w:ind w:left="42" w:right="141" w:firstLine="242"/>
        <w:jc w:val="both"/>
        <w:rPr>
          <w:sz w:val="18"/>
          <w:szCs w:val="18"/>
        </w:rPr>
      </w:pPr>
      <w:r w:rsidRPr="007253D4">
        <w:rPr>
          <w:sz w:val="18"/>
          <w:szCs w:val="18"/>
        </w:rPr>
        <w:t xml:space="preserve">2. Назначить куратором проекта поддержки местных инициатив на территории Марёвского муниципального округа Осипова А.Н., первого заместителя Главы Администрации Марёвского муниципального округа. </w:t>
      </w:r>
    </w:p>
    <w:p w:rsidR="007253D4" w:rsidRPr="007253D4" w:rsidRDefault="007253D4" w:rsidP="007253D4">
      <w:pPr>
        <w:pStyle w:val="ab"/>
        <w:ind w:left="42" w:right="141" w:firstLine="242"/>
        <w:jc w:val="both"/>
        <w:rPr>
          <w:sz w:val="18"/>
          <w:szCs w:val="18"/>
        </w:rPr>
      </w:pPr>
      <w:r w:rsidRPr="007253D4">
        <w:rPr>
          <w:sz w:val="18"/>
          <w:szCs w:val="18"/>
        </w:rPr>
        <w:t>3. Назначить</w:t>
      </w:r>
      <w:bookmarkStart w:id="0" w:name="OLE_LINK7"/>
      <w:bookmarkStart w:id="1" w:name="OLE_LINK8"/>
      <w:r w:rsidRPr="007253D4">
        <w:rPr>
          <w:sz w:val="18"/>
          <w:szCs w:val="18"/>
        </w:rPr>
        <w:t xml:space="preserve"> ответственным лицом за подготовку и реализацию проекта поддержки местных инициатив на территории Марёвского муниципального округа на 2020-2021 годы</w:t>
      </w:r>
      <w:bookmarkEnd w:id="0"/>
      <w:bookmarkEnd w:id="1"/>
      <w:r w:rsidRPr="007253D4">
        <w:rPr>
          <w:sz w:val="18"/>
          <w:szCs w:val="18"/>
        </w:rPr>
        <w:t xml:space="preserve"> Никитина Н.В., Главу территориального отдела администрации муниципального округа.</w:t>
      </w:r>
    </w:p>
    <w:p w:rsidR="007253D4" w:rsidRPr="007253D4" w:rsidRDefault="007253D4" w:rsidP="007253D4">
      <w:pPr>
        <w:pStyle w:val="ab"/>
        <w:ind w:left="42" w:right="141" w:firstLine="242"/>
        <w:jc w:val="both"/>
        <w:rPr>
          <w:sz w:val="18"/>
          <w:szCs w:val="18"/>
        </w:rPr>
      </w:pPr>
      <w:r w:rsidRPr="007253D4">
        <w:rPr>
          <w:sz w:val="18"/>
          <w:szCs w:val="18"/>
        </w:rPr>
        <w:t>4. Опубликовать постановление в муниципальной газете «Марёвский вестник» и разместить на официальном сайте Администрации муниципального района в сети «Интернет».</w:t>
      </w:r>
    </w:p>
    <w:p w:rsidR="007253D4" w:rsidRDefault="007253D4" w:rsidP="007253D4">
      <w:pPr>
        <w:pStyle w:val="ab"/>
        <w:ind w:left="42" w:right="141"/>
        <w:rPr>
          <w:b/>
          <w:sz w:val="18"/>
          <w:szCs w:val="18"/>
        </w:rPr>
      </w:pPr>
    </w:p>
    <w:p w:rsidR="007253D4" w:rsidRPr="007253D4" w:rsidRDefault="007253D4" w:rsidP="007253D4">
      <w:pPr>
        <w:pStyle w:val="ab"/>
        <w:ind w:left="42" w:right="141"/>
        <w:rPr>
          <w:b/>
          <w:sz w:val="18"/>
          <w:szCs w:val="18"/>
        </w:rPr>
      </w:pPr>
      <w:r w:rsidRPr="007253D4">
        <w:rPr>
          <w:b/>
          <w:sz w:val="18"/>
          <w:szCs w:val="18"/>
        </w:rPr>
        <w:t xml:space="preserve">Первый заместитель Главы </w:t>
      </w:r>
    </w:p>
    <w:p w:rsidR="007253D4" w:rsidRPr="007253D4" w:rsidRDefault="007253D4" w:rsidP="007253D4">
      <w:pPr>
        <w:pStyle w:val="ab"/>
        <w:ind w:left="42" w:right="141"/>
        <w:rPr>
          <w:b/>
          <w:sz w:val="18"/>
          <w:szCs w:val="18"/>
        </w:rPr>
      </w:pPr>
      <w:r w:rsidRPr="007253D4">
        <w:rPr>
          <w:b/>
          <w:sz w:val="18"/>
          <w:szCs w:val="18"/>
        </w:rPr>
        <w:t>администрации муниципального района А.Н. Осипов</w:t>
      </w:r>
    </w:p>
    <w:p w:rsidR="007253D4" w:rsidRPr="007253D4" w:rsidRDefault="007253D4" w:rsidP="007253D4">
      <w:pPr>
        <w:pStyle w:val="ab"/>
        <w:ind w:left="5954" w:right="141"/>
        <w:jc w:val="center"/>
        <w:rPr>
          <w:sz w:val="18"/>
          <w:szCs w:val="18"/>
        </w:rPr>
      </w:pPr>
      <w:r w:rsidRPr="007253D4">
        <w:rPr>
          <w:sz w:val="18"/>
          <w:szCs w:val="18"/>
        </w:rPr>
        <w:t>Утверждён</w:t>
      </w:r>
    </w:p>
    <w:p w:rsidR="007253D4" w:rsidRDefault="007253D4" w:rsidP="007253D4">
      <w:pPr>
        <w:pStyle w:val="ab"/>
        <w:ind w:left="5954" w:right="141"/>
        <w:jc w:val="center"/>
        <w:rPr>
          <w:sz w:val="18"/>
          <w:szCs w:val="18"/>
        </w:rPr>
      </w:pPr>
      <w:r w:rsidRPr="007253D4">
        <w:rPr>
          <w:sz w:val="18"/>
          <w:szCs w:val="18"/>
        </w:rPr>
        <w:t>постановлением Администрации</w:t>
      </w:r>
    </w:p>
    <w:p w:rsidR="007253D4" w:rsidRDefault="007253D4" w:rsidP="007253D4">
      <w:pPr>
        <w:pStyle w:val="ab"/>
        <w:ind w:left="5954" w:right="141"/>
        <w:jc w:val="center"/>
        <w:rPr>
          <w:sz w:val="18"/>
          <w:szCs w:val="18"/>
        </w:rPr>
      </w:pPr>
      <w:r w:rsidRPr="007253D4">
        <w:rPr>
          <w:sz w:val="18"/>
          <w:szCs w:val="18"/>
        </w:rPr>
        <w:t>Марёвского муниципального района</w:t>
      </w:r>
    </w:p>
    <w:p w:rsidR="007253D4" w:rsidRPr="007253D4" w:rsidRDefault="007253D4" w:rsidP="007253D4">
      <w:pPr>
        <w:pStyle w:val="ab"/>
        <w:ind w:left="5954" w:right="141"/>
        <w:jc w:val="center"/>
        <w:rPr>
          <w:sz w:val="18"/>
          <w:szCs w:val="18"/>
        </w:rPr>
      </w:pPr>
      <w:r w:rsidRPr="007253D4">
        <w:rPr>
          <w:sz w:val="18"/>
          <w:szCs w:val="18"/>
        </w:rPr>
        <w:t>от  30.12.2020 №  347</w:t>
      </w:r>
    </w:p>
    <w:p w:rsidR="007253D4" w:rsidRPr="007253D4" w:rsidRDefault="007253D4" w:rsidP="007253D4">
      <w:pPr>
        <w:pStyle w:val="ab"/>
        <w:ind w:left="42" w:right="141"/>
        <w:rPr>
          <w:b/>
          <w:sz w:val="18"/>
          <w:szCs w:val="18"/>
        </w:rPr>
      </w:pPr>
    </w:p>
    <w:p w:rsidR="007253D4" w:rsidRPr="007253D4" w:rsidRDefault="007253D4" w:rsidP="007253D4">
      <w:pPr>
        <w:pStyle w:val="ab"/>
        <w:ind w:left="42" w:right="141"/>
        <w:jc w:val="center"/>
        <w:rPr>
          <w:b/>
          <w:sz w:val="18"/>
          <w:szCs w:val="18"/>
        </w:rPr>
      </w:pPr>
      <w:r w:rsidRPr="007253D4">
        <w:rPr>
          <w:b/>
          <w:sz w:val="18"/>
          <w:szCs w:val="18"/>
        </w:rPr>
        <w:t>СОСТАВ</w:t>
      </w:r>
    </w:p>
    <w:p w:rsidR="007253D4" w:rsidRPr="007253D4" w:rsidRDefault="007253D4" w:rsidP="007253D4">
      <w:pPr>
        <w:pStyle w:val="ab"/>
        <w:ind w:left="42" w:right="141"/>
        <w:jc w:val="center"/>
        <w:rPr>
          <w:sz w:val="18"/>
          <w:szCs w:val="18"/>
        </w:rPr>
      </w:pPr>
      <w:r w:rsidRPr="007253D4">
        <w:rPr>
          <w:sz w:val="18"/>
          <w:szCs w:val="18"/>
        </w:rPr>
        <w:t>рабочей группы по проектам поддержки местных инициативна территории Марёвского муниципального округа на 2020-2021 годы</w:t>
      </w:r>
    </w:p>
    <w:p w:rsidR="007253D4" w:rsidRPr="007253D4" w:rsidRDefault="007253D4" w:rsidP="007253D4">
      <w:pPr>
        <w:pStyle w:val="ab"/>
        <w:ind w:left="42" w:right="141"/>
        <w:rPr>
          <w:sz w:val="18"/>
          <w:szCs w:val="18"/>
        </w:rPr>
      </w:pPr>
    </w:p>
    <w:tbl>
      <w:tblPr>
        <w:tblW w:w="0" w:type="auto"/>
        <w:tblInd w:w="108" w:type="dxa"/>
        <w:tblLook w:val="04A0" w:firstRow="1" w:lastRow="0" w:firstColumn="1" w:lastColumn="0" w:noHBand="0" w:noVBand="1"/>
      </w:tblPr>
      <w:tblGrid>
        <w:gridCol w:w="1418"/>
        <w:gridCol w:w="310"/>
        <w:gridCol w:w="8817"/>
      </w:tblGrid>
      <w:tr w:rsidR="007253D4" w:rsidRPr="007253D4" w:rsidTr="007253D4">
        <w:tc>
          <w:tcPr>
            <w:tcW w:w="1418" w:type="dxa"/>
            <w:shd w:val="clear" w:color="auto" w:fill="auto"/>
          </w:tcPr>
          <w:p w:rsidR="007253D4" w:rsidRPr="007253D4" w:rsidRDefault="007253D4" w:rsidP="007253D4">
            <w:pPr>
              <w:pStyle w:val="ab"/>
              <w:ind w:left="-62" w:right="-98"/>
              <w:rPr>
                <w:sz w:val="18"/>
                <w:szCs w:val="18"/>
              </w:rPr>
            </w:pPr>
            <w:r w:rsidRPr="007253D4">
              <w:rPr>
                <w:sz w:val="18"/>
                <w:szCs w:val="18"/>
              </w:rPr>
              <w:t>Горкин С.И.</w:t>
            </w:r>
          </w:p>
        </w:tc>
        <w:tc>
          <w:tcPr>
            <w:tcW w:w="310" w:type="dxa"/>
            <w:shd w:val="clear" w:color="auto" w:fill="auto"/>
          </w:tcPr>
          <w:p w:rsidR="007253D4" w:rsidRPr="007253D4" w:rsidRDefault="007253D4" w:rsidP="007253D4">
            <w:pPr>
              <w:pStyle w:val="ab"/>
              <w:ind w:left="-62" w:right="-98"/>
              <w:rPr>
                <w:sz w:val="18"/>
                <w:szCs w:val="18"/>
              </w:rPr>
            </w:pPr>
            <w:r w:rsidRPr="007253D4">
              <w:rPr>
                <w:sz w:val="18"/>
                <w:szCs w:val="18"/>
              </w:rPr>
              <w:t>-</w:t>
            </w:r>
          </w:p>
        </w:tc>
        <w:tc>
          <w:tcPr>
            <w:tcW w:w="8817" w:type="dxa"/>
            <w:shd w:val="clear" w:color="auto" w:fill="auto"/>
          </w:tcPr>
          <w:p w:rsidR="007253D4" w:rsidRPr="007253D4" w:rsidRDefault="007253D4" w:rsidP="007253D4">
            <w:pPr>
              <w:pStyle w:val="ab"/>
              <w:ind w:left="-62" w:right="-98"/>
              <w:rPr>
                <w:sz w:val="18"/>
                <w:szCs w:val="18"/>
              </w:rPr>
            </w:pPr>
            <w:r w:rsidRPr="007253D4">
              <w:rPr>
                <w:sz w:val="18"/>
                <w:szCs w:val="18"/>
              </w:rPr>
              <w:t>Глава муниципального округа, руководитель рабочей группы</w:t>
            </w:r>
          </w:p>
        </w:tc>
      </w:tr>
      <w:tr w:rsidR="007253D4" w:rsidRPr="007253D4" w:rsidTr="007253D4">
        <w:tc>
          <w:tcPr>
            <w:tcW w:w="1418" w:type="dxa"/>
            <w:shd w:val="clear" w:color="auto" w:fill="auto"/>
          </w:tcPr>
          <w:p w:rsidR="007253D4" w:rsidRPr="007253D4" w:rsidRDefault="007253D4" w:rsidP="007253D4">
            <w:pPr>
              <w:pStyle w:val="ab"/>
              <w:ind w:left="-62" w:right="-98"/>
              <w:rPr>
                <w:sz w:val="18"/>
                <w:szCs w:val="18"/>
              </w:rPr>
            </w:pPr>
            <w:r w:rsidRPr="007253D4">
              <w:rPr>
                <w:sz w:val="18"/>
                <w:szCs w:val="18"/>
              </w:rPr>
              <w:t>Осипов А.Н.</w:t>
            </w:r>
          </w:p>
        </w:tc>
        <w:tc>
          <w:tcPr>
            <w:tcW w:w="310" w:type="dxa"/>
            <w:shd w:val="clear" w:color="auto" w:fill="auto"/>
          </w:tcPr>
          <w:p w:rsidR="007253D4" w:rsidRPr="007253D4" w:rsidRDefault="007253D4" w:rsidP="007253D4">
            <w:pPr>
              <w:pStyle w:val="ab"/>
              <w:ind w:left="-62" w:right="-98"/>
              <w:rPr>
                <w:sz w:val="18"/>
                <w:szCs w:val="18"/>
              </w:rPr>
            </w:pPr>
            <w:r w:rsidRPr="007253D4">
              <w:rPr>
                <w:sz w:val="18"/>
                <w:szCs w:val="18"/>
              </w:rPr>
              <w:t>-</w:t>
            </w:r>
          </w:p>
        </w:tc>
        <w:tc>
          <w:tcPr>
            <w:tcW w:w="8817" w:type="dxa"/>
            <w:shd w:val="clear" w:color="auto" w:fill="auto"/>
          </w:tcPr>
          <w:p w:rsidR="007253D4" w:rsidRPr="007253D4" w:rsidRDefault="007253D4" w:rsidP="007253D4">
            <w:pPr>
              <w:pStyle w:val="ab"/>
              <w:ind w:left="-62" w:right="-98"/>
              <w:rPr>
                <w:sz w:val="18"/>
                <w:szCs w:val="18"/>
              </w:rPr>
            </w:pPr>
            <w:r w:rsidRPr="007253D4">
              <w:rPr>
                <w:sz w:val="18"/>
                <w:szCs w:val="18"/>
              </w:rPr>
              <w:t>первый заместитель Главы Администрации муниципального округа, заместитель руководителя рабочей группы</w:t>
            </w:r>
          </w:p>
        </w:tc>
      </w:tr>
      <w:tr w:rsidR="007253D4" w:rsidRPr="007253D4" w:rsidTr="007253D4">
        <w:tc>
          <w:tcPr>
            <w:tcW w:w="1418" w:type="dxa"/>
            <w:shd w:val="clear" w:color="auto" w:fill="auto"/>
          </w:tcPr>
          <w:p w:rsidR="007253D4" w:rsidRPr="007253D4" w:rsidRDefault="007253D4" w:rsidP="007253D4">
            <w:pPr>
              <w:pStyle w:val="ab"/>
              <w:ind w:left="-62" w:right="-98"/>
              <w:rPr>
                <w:sz w:val="18"/>
                <w:szCs w:val="18"/>
              </w:rPr>
            </w:pPr>
            <w:r w:rsidRPr="007253D4">
              <w:rPr>
                <w:sz w:val="18"/>
                <w:szCs w:val="18"/>
              </w:rPr>
              <w:t>Никитин Н.В.</w:t>
            </w:r>
          </w:p>
        </w:tc>
        <w:tc>
          <w:tcPr>
            <w:tcW w:w="310" w:type="dxa"/>
            <w:shd w:val="clear" w:color="auto" w:fill="auto"/>
          </w:tcPr>
          <w:p w:rsidR="007253D4" w:rsidRPr="007253D4" w:rsidRDefault="007253D4" w:rsidP="007253D4">
            <w:pPr>
              <w:pStyle w:val="ab"/>
              <w:ind w:left="-62" w:right="-98"/>
              <w:rPr>
                <w:sz w:val="18"/>
                <w:szCs w:val="18"/>
              </w:rPr>
            </w:pPr>
            <w:r w:rsidRPr="007253D4">
              <w:rPr>
                <w:sz w:val="18"/>
                <w:szCs w:val="18"/>
              </w:rPr>
              <w:t>-</w:t>
            </w:r>
          </w:p>
        </w:tc>
        <w:tc>
          <w:tcPr>
            <w:tcW w:w="8817" w:type="dxa"/>
            <w:shd w:val="clear" w:color="auto" w:fill="auto"/>
          </w:tcPr>
          <w:p w:rsidR="007253D4" w:rsidRPr="007253D4" w:rsidRDefault="007253D4" w:rsidP="007253D4">
            <w:pPr>
              <w:pStyle w:val="ab"/>
              <w:ind w:left="-62" w:right="-98"/>
              <w:rPr>
                <w:sz w:val="18"/>
                <w:szCs w:val="18"/>
              </w:rPr>
            </w:pPr>
            <w:r w:rsidRPr="007253D4">
              <w:rPr>
                <w:sz w:val="18"/>
                <w:szCs w:val="18"/>
              </w:rPr>
              <w:t>Глава территориального отдела администрации муниципального округа, секретарь рабочей группы</w:t>
            </w:r>
          </w:p>
        </w:tc>
      </w:tr>
      <w:tr w:rsidR="007253D4" w:rsidRPr="007253D4" w:rsidTr="007253D4">
        <w:tc>
          <w:tcPr>
            <w:tcW w:w="10545" w:type="dxa"/>
            <w:gridSpan w:val="3"/>
            <w:shd w:val="clear" w:color="auto" w:fill="auto"/>
          </w:tcPr>
          <w:p w:rsidR="007253D4" w:rsidRPr="007253D4" w:rsidRDefault="007253D4" w:rsidP="007253D4">
            <w:pPr>
              <w:pStyle w:val="ab"/>
              <w:ind w:left="-62" w:right="-98"/>
              <w:rPr>
                <w:sz w:val="18"/>
                <w:szCs w:val="18"/>
              </w:rPr>
            </w:pPr>
            <w:r w:rsidRPr="007253D4">
              <w:rPr>
                <w:sz w:val="18"/>
                <w:szCs w:val="18"/>
              </w:rPr>
              <w:t>Члены рабочей группы:</w:t>
            </w:r>
          </w:p>
        </w:tc>
      </w:tr>
      <w:tr w:rsidR="007253D4" w:rsidRPr="007253D4" w:rsidTr="007253D4">
        <w:tc>
          <w:tcPr>
            <w:tcW w:w="1418" w:type="dxa"/>
            <w:shd w:val="clear" w:color="auto" w:fill="auto"/>
          </w:tcPr>
          <w:p w:rsidR="007253D4" w:rsidRPr="007253D4" w:rsidRDefault="007253D4" w:rsidP="007253D4">
            <w:pPr>
              <w:pStyle w:val="ab"/>
              <w:ind w:left="-62" w:right="-98"/>
              <w:rPr>
                <w:sz w:val="18"/>
                <w:szCs w:val="18"/>
              </w:rPr>
            </w:pPr>
            <w:r w:rsidRPr="007253D4">
              <w:rPr>
                <w:sz w:val="18"/>
                <w:szCs w:val="18"/>
              </w:rPr>
              <w:t>Васильев И.А.</w:t>
            </w:r>
          </w:p>
        </w:tc>
        <w:tc>
          <w:tcPr>
            <w:tcW w:w="310" w:type="dxa"/>
            <w:shd w:val="clear" w:color="auto" w:fill="auto"/>
          </w:tcPr>
          <w:p w:rsidR="007253D4" w:rsidRPr="007253D4" w:rsidRDefault="007253D4" w:rsidP="007253D4">
            <w:pPr>
              <w:pStyle w:val="ab"/>
              <w:ind w:left="-62" w:right="-98"/>
              <w:rPr>
                <w:sz w:val="18"/>
                <w:szCs w:val="18"/>
              </w:rPr>
            </w:pPr>
            <w:r w:rsidRPr="007253D4">
              <w:rPr>
                <w:sz w:val="18"/>
                <w:szCs w:val="18"/>
              </w:rPr>
              <w:t>-</w:t>
            </w:r>
          </w:p>
        </w:tc>
        <w:tc>
          <w:tcPr>
            <w:tcW w:w="8817" w:type="dxa"/>
            <w:shd w:val="clear" w:color="auto" w:fill="auto"/>
          </w:tcPr>
          <w:p w:rsidR="007253D4" w:rsidRPr="007253D4" w:rsidRDefault="007253D4" w:rsidP="007253D4">
            <w:pPr>
              <w:pStyle w:val="ab"/>
              <w:ind w:left="-62" w:right="-98"/>
              <w:rPr>
                <w:sz w:val="18"/>
                <w:szCs w:val="18"/>
              </w:rPr>
            </w:pPr>
            <w:r w:rsidRPr="007253D4">
              <w:rPr>
                <w:sz w:val="18"/>
                <w:szCs w:val="18"/>
              </w:rPr>
              <w:t>ведущий специалист архитектуры и градостроительства отдела по экономическому развитию  администрации муниципального округа</w:t>
            </w:r>
          </w:p>
        </w:tc>
      </w:tr>
      <w:tr w:rsidR="007253D4" w:rsidRPr="007253D4" w:rsidTr="007253D4">
        <w:tc>
          <w:tcPr>
            <w:tcW w:w="1418" w:type="dxa"/>
            <w:shd w:val="clear" w:color="auto" w:fill="auto"/>
          </w:tcPr>
          <w:p w:rsidR="007253D4" w:rsidRPr="007253D4" w:rsidRDefault="007253D4" w:rsidP="007253D4">
            <w:pPr>
              <w:pStyle w:val="ab"/>
              <w:ind w:left="-62" w:right="-98"/>
              <w:rPr>
                <w:sz w:val="18"/>
                <w:szCs w:val="18"/>
              </w:rPr>
            </w:pPr>
            <w:r w:rsidRPr="007253D4">
              <w:rPr>
                <w:sz w:val="18"/>
                <w:szCs w:val="18"/>
              </w:rPr>
              <w:t>Голубева Н.В.</w:t>
            </w:r>
          </w:p>
        </w:tc>
        <w:tc>
          <w:tcPr>
            <w:tcW w:w="310" w:type="dxa"/>
            <w:shd w:val="clear" w:color="auto" w:fill="auto"/>
          </w:tcPr>
          <w:p w:rsidR="007253D4" w:rsidRPr="007253D4" w:rsidRDefault="007253D4" w:rsidP="007253D4">
            <w:pPr>
              <w:pStyle w:val="ab"/>
              <w:ind w:left="-62" w:right="-98"/>
              <w:rPr>
                <w:sz w:val="18"/>
                <w:szCs w:val="18"/>
              </w:rPr>
            </w:pPr>
            <w:r w:rsidRPr="007253D4">
              <w:rPr>
                <w:sz w:val="18"/>
                <w:szCs w:val="18"/>
              </w:rPr>
              <w:t>-</w:t>
            </w:r>
          </w:p>
        </w:tc>
        <w:tc>
          <w:tcPr>
            <w:tcW w:w="8817" w:type="dxa"/>
            <w:shd w:val="clear" w:color="auto" w:fill="auto"/>
          </w:tcPr>
          <w:p w:rsidR="007253D4" w:rsidRPr="007253D4" w:rsidRDefault="007253D4" w:rsidP="007253D4">
            <w:pPr>
              <w:pStyle w:val="ab"/>
              <w:ind w:left="-62" w:right="-98"/>
              <w:rPr>
                <w:sz w:val="18"/>
                <w:szCs w:val="18"/>
              </w:rPr>
            </w:pPr>
            <w:r w:rsidRPr="007253D4">
              <w:rPr>
                <w:sz w:val="18"/>
                <w:szCs w:val="18"/>
              </w:rPr>
              <w:t>заместитель Главы администрации муниципального округа, председатель Социального комитета</w:t>
            </w:r>
          </w:p>
        </w:tc>
      </w:tr>
      <w:tr w:rsidR="007253D4" w:rsidRPr="007253D4" w:rsidTr="007253D4">
        <w:tc>
          <w:tcPr>
            <w:tcW w:w="1418" w:type="dxa"/>
            <w:shd w:val="clear" w:color="auto" w:fill="auto"/>
          </w:tcPr>
          <w:p w:rsidR="007253D4" w:rsidRPr="007253D4" w:rsidRDefault="007253D4" w:rsidP="007253D4">
            <w:pPr>
              <w:pStyle w:val="ab"/>
              <w:ind w:left="-62" w:right="-98"/>
              <w:rPr>
                <w:sz w:val="18"/>
                <w:szCs w:val="18"/>
              </w:rPr>
            </w:pPr>
            <w:r w:rsidRPr="007253D4">
              <w:rPr>
                <w:sz w:val="18"/>
                <w:szCs w:val="18"/>
              </w:rPr>
              <w:t>Ершова С.А.</w:t>
            </w:r>
          </w:p>
        </w:tc>
        <w:tc>
          <w:tcPr>
            <w:tcW w:w="310" w:type="dxa"/>
            <w:shd w:val="clear" w:color="auto" w:fill="auto"/>
          </w:tcPr>
          <w:p w:rsidR="007253D4" w:rsidRPr="007253D4" w:rsidRDefault="007253D4" w:rsidP="007253D4">
            <w:pPr>
              <w:pStyle w:val="ab"/>
              <w:ind w:left="-62" w:right="-98"/>
              <w:rPr>
                <w:sz w:val="18"/>
                <w:szCs w:val="18"/>
              </w:rPr>
            </w:pPr>
            <w:r w:rsidRPr="007253D4">
              <w:rPr>
                <w:sz w:val="18"/>
                <w:szCs w:val="18"/>
              </w:rPr>
              <w:t>-</w:t>
            </w:r>
          </w:p>
        </w:tc>
        <w:tc>
          <w:tcPr>
            <w:tcW w:w="8817" w:type="dxa"/>
            <w:shd w:val="clear" w:color="auto" w:fill="auto"/>
          </w:tcPr>
          <w:p w:rsidR="007253D4" w:rsidRPr="007253D4" w:rsidRDefault="007253D4" w:rsidP="007253D4">
            <w:pPr>
              <w:pStyle w:val="ab"/>
              <w:ind w:left="-62" w:right="-98"/>
              <w:rPr>
                <w:sz w:val="18"/>
                <w:szCs w:val="18"/>
              </w:rPr>
            </w:pPr>
            <w:r w:rsidRPr="007253D4">
              <w:rPr>
                <w:sz w:val="18"/>
                <w:szCs w:val="18"/>
              </w:rPr>
              <w:t>заведующий отделом образования социального комитета администрации муниципального округа</w:t>
            </w:r>
          </w:p>
        </w:tc>
      </w:tr>
      <w:tr w:rsidR="007253D4" w:rsidRPr="007253D4" w:rsidTr="007253D4">
        <w:tc>
          <w:tcPr>
            <w:tcW w:w="1418" w:type="dxa"/>
            <w:shd w:val="clear" w:color="auto" w:fill="auto"/>
          </w:tcPr>
          <w:p w:rsidR="007253D4" w:rsidRPr="007253D4" w:rsidRDefault="007253D4" w:rsidP="007253D4">
            <w:pPr>
              <w:pStyle w:val="ab"/>
              <w:ind w:left="-62" w:right="-98"/>
              <w:rPr>
                <w:sz w:val="18"/>
                <w:szCs w:val="18"/>
              </w:rPr>
            </w:pPr>
            <w:r w:rsidRPr="007253D4">
              <w:rPr>
                <w:sz w:val="18"/>
                <w:szCs w:val="18"/>
              </w:rPr>
              <w:t>Иванова М.В.</w:t>
            </w:r>
          </w:p>
        </w:tc>
        <w:tc>
          <w:tcPr>
            <w:tcW w:w="310" w:type="dxa"/>
            <w:shd w:val="clear" w:color="auto" w:fill="auto"/>
          </w:tcPr>
          <w:p w:rsidR="007253D4" w:rsidRPr="007253D4" w:rsidRDefault="007253D4" w:rsidP="007253D4">
            <w:pPr>
              <w:pStyle w:val="ab"/>
              <w:ind w:left="-62" w:right="-98"/>
              <w:rPr>
                <w:sz w:val="18"/>
                <w:szCs w:val="18"/>
              </w:rPr>
            </w:pPr>
            <w:r w:rsidRPr="007253D4">
              <w:rPr>
                <w:sz w:val="18"/>
                <w:szCs w:val="18"/>
              </w:rPr>
              <w:t>-</w:t>
            </w:r>
          </w:p>
        </w:tc>
        <w:tc>
          <w:tcPr>
            <w:tcW w:w="8817" w:type="dxa"/>
            <w:shd w:val="clear" w:color="auto" w:fill="auto"/>
          </w:tcPr>
          <w:p w:rsidR="007253D4" w:rsidRPr="007253D4" w:rsidRDefault="007253D4" w:rsidP="007253D4">
            <w:pPr>
              <w:pStyle w:val="ab"/>
              <w:ind w:left="-62" w:right="-98"/>
              <w:rPr>
                <w:sz w:val="18"/>
                <w:szCs w:val="18"/>
              </w:rPr>
            </w:pPr>
            <w:r w:rsidRPr="007253D4">
              <w:rPr>
                <w:sz w:val="18"/>
                <w:szCs w:val="18"/>
              </w:rPr>
              <w:t>заведующий отделом культуры и спорта социального комитета администрации муниципального округа</w:t>
            </w:r>
          </w:p>
        </w:tc>
      </w:tr>
      <w:tr w:rsidR="007253D4" w:rsidRPr="007253D4" w:rsidTr="007253D4">
        <w:tc>
          <w:tcPr>
            <w:tcW w:w="1418" w:type="dxa"/>
            <w:shd w:val="clear" w:color="auto" w:fill="auto"/>
          </w:tcPr>
          <w:p w:rsidR="007253D4" w:rsidRPr="007253D4" w:rsidRDefault="007253D4" w:rsidP="007253D4">
            <w:pPr>
              <w:pStyle w:val="ab"/>
              <w:ind w:left="-62" w:right="-98"/>
              <w:rPr>
                <w:sz w:val="18"/>
                <w:szCs w:val="18"/>
              </w:rPr>
            </w:pPr>
            <w:r w:rsidRPr="007253D4">
              <w:rPr>
                <w:sz w:val="18"/>
                <w:szCs w:val="18"/>
              </w:rPr>
              <w:t>Козлова В.В.</w:t>
            </w:r>
          </w:p>
        </w:tc>
        <w:tc>
          <w:tcPr>
            <w:tcW w:w="310" w:type="dxa"/>
            <w:shd w:val="clear" w:color="auto" w:fill="auto"/>
          </w:tcPr>
          <w:p w:rsidR="007253D4" w:rsidRPr="007253D4" w:rsidRDefault="007253D4" w:rsidP="007253D4">
            <w:pPr>
              <w:pStyle w:val="ab"/>
              <w:ind w:left="-62" w:right="-98"/>
              <w:rPr>
                <w:sz w:val="18"/>
                <w:szCs w:val="18"/>
              </w:rPr>
            </w:pPr>
            <w:r w:rsidRPr="007253D4">
              <w:rPr>
                <w:sz w:val="18"/>
                <w:szCs w:val="18"/>
              </w:rPr>
              <w:t>-</w:t>
            </w:r>
          </w:p>
        </w:tc>
        <w:tc>
          <w:tcPr>
            <w:tcW w:w="8817" w:type="dxa"/>
            <w:shd w:val="clear" w:color="auto" w:fill="auto"/>
          </w:tcPr>
          <w:p w:rsidR="007253D4" w:rsidRPr="007253D4" w:rsidRDefault="007253D4" w:rsidP="007253D4">
            <w:pPr>
              <w:pStyle w:val="ab"/>
              <w:ind w:left="-62" w:right="-98"/>
              <w:rPr>
                <w:sz w:val="18"/>
                <w:szCs w:val="18"/>
              </w:rPr>
            </w:pPr>
            <w:r w:rsidRPr="007253D4">
              <w:rPr>
                <w:sz w:val="18"/>
                <w:szCs w:val="18"/>
              </w:rPr>
              <w:t>Управляющий Делами администрации муниципального округа</w:t>
            </w:r>
          </w:p>
        </w:tc>
      </w:tr>
      <w:tr w:rsidR="007253D4" w:rsidRPr="007253D4" w:rsidTr="007253D4">
        <w:tc>
          <w:tcPr>
            <w:tcW w:w="1418" w:type="dxa"/>
            <w:shd w:val="clear" w:color="auto" w:fill="auto"/>
          </w:tcPr>
          <w:p w:rsidR="007253D4" w:rsidRPr="007253D4" w:rsidRDefault="007253D4" w:rsidP="007253D4">
            <w:pPr>
              <w:pStyle w:val="ab"/>
              <w:ind w:left="-62" w:right="-98"/>
              <w:rPr>
                <w:sz w:val="18"/>
                <w:szCs w:val="18"/>
              </w:rPr>
            </w:pPr>
            <w:r w:rsidRPr="007253D4">
              <w:rPr>
                <w:sz w:val="18"/>
                <w:szCs w:val="18"/>
              </w:rPr>
              <w:t>Мозгалёва Л.А.</w:t>
            </w:r>
          </w:p>
        </w:tc>
        <w:tc>
          <w:tcPr>
            <w:tcW w:w="310" w:type="dxa"/>
            <w:shd w:val="clear" w:color="auto" w:fill="auto"/>
          </w:tcPr>
          <w:p w:rsidR="007253D4" w:rsidRPr="007253D4" w:rsidRDefault="007253D4" w:rsidP="007253D4">
            <w:pPr>
              <w:pStyle w:val="ab"/>
              <w:ind w:left="-62" w:right="-98"/>
              <w:rPr>
                <w:sz w:val="18"/>
                <w:szCs w:val="18"/>
              </w:rPr>
            </w:pPr>
            <w:r w:rsidRPr="007253D4">
              <w:rPr>
                <w:sz w:val="18"/>
                <w:szCs w:val="18"/>
              </w:rPr>
              <w:t>-</w:t>
            </w:r>
          </w:p>
        </w:tc>
        <w:tc>
          <w:tcPr>
            <w:tcW w:w="8817" w:type="dxa"/>
            <w:shd w:val="clear" w:color="auto" w:fill="auto"/>
          </w:tcPr>
          <w:p w:rsidR="007253D4" w:rsidRPr="007253D4" w:rsidRDefault="007253D4" w:rsidP="007253D4">
            <w:pPr>
              <w:pStyle w:val="ab"/>
              <w:ind w:left="-62" w:right="-98"/>
              <w:rPr>
                <w:sz w:val="18"/>
                <w:szCs w:val="18"/>
              </w:rPr>
            </w:pPr>
            <w:r w:rsidRPr="007253D4">
              <w:rPr>
                <w:sz w:val="18"/>
                <w:szCs w:val="18"/>
              </w:rPr>
              <w:t>заведующий отделом  развития инфраструктуры администрации муниципального округа</w:t>
            </w:r>
          </w:p>
        </w:tc>
      </w:tr>
      <w:tr w:rsidR="007253D4" w:rsidRPr="007253D4" w:rsidTr="007253D4">
        <w:tc>
          <w:tcPr>
            <w:tcW w:w="1418" w:type="dxa"/>
            <w:shd w:val="clear" w:color="auto" w:fill="auto"/>
          </w:tcPr>
          <w:p w:rsidR="007253D4" w:rsidRPr="007253D4" w:rsidRDefault="007253D4" w:rsidP="007253D4">
            <w:pPr>
              <w:pStyle w:val="ab"/>
              <w:ind w:left="-62" w:right="-98"/>
              <w:rPr>
                <w:sz w:val="18"/>
                <w:szCs w:val="18"/>
              </w:rPr>
            </w:pPr>
            <w:r w:rsidRPr="007253D4">
              <w:rPr>
                <w:sz w:val="18"/>
                <w:szCs w:val="18"/>
              </w:rPr>
              <w:t>Плотникова Т.А.</w:t>
            </w:r>
          </w:p>
        </w:tc>
        <w:tc>
          <w:tcPr>
            <w:tcW w:w="310" w:type="dxa"/>
            <w:shd w:val="clear" w:color="auto" w:fill="auto"/>
          </w:tcPr>
          <w:p w:rsidR="007253D4" w:rsidRPr="007253D4" w:rsidRDefault="007253D4" w:rsidP="007253D4">
            <w:pPr>
              <w:pStyle w:val="ab"/>
              <w:ind w:left="-62" w:right="-98"/>
              <w:rPr>
                <w:sz w:val="18"/>
                <w:szCs w:val="18"/>
              </w:rPr>
            </w:pPr>
            <w:r w:rsidRPr="007253D4">
              <w:rPr>
                <w:sz w:val="18"/>
                <w:szCs w:val="18"/>
              </w:rPr>
              <w:t>-</w:t>
            </w:r>
          </w:p>
        </w:tc>
        <w:tc>
          <w:tcPr>
            <w:tcW w:w="8817" w:type="dxa"/>
            <w:shd w:val="clear" w:color="auto" w:fill="auto"/>
          </w:tcPr>
          <w:p w:rsidR="007253D4" w:rsidRPr="007253D4" w:rsidRDefault="007253D4" w:rsidP="007253D4">
            <w:pPr>
              <w:pStyle w:val="ab"/>
              <w:ind w:left="-62" w:right="-98"/>
              <w:rPr>
                <w:sz w:val="18"/>
                <w:szCs w:val="18"/>
              </w:rPr>
            </w:pPr>
            <w:r w:rsidRPr="007253D4">
              <w:rPr>
                <w:sz w:val="18"/>
                <w:szCs w:val="18"/>
              </w:rPr>
              <w:t>заведующий отделом по экономическому развитию администрации муниципального округа</w:t>
            </w:r>
          </w:p>
        </w:tc>
      </w:tr>
      <w:tr w:rsidR="007253D4" w:rsidRPr="007253D4" w:rsidTr="007253D4">
        <w:tc>
          <w:tcPr>
            <w:tcW w:w="1418" w:type="dxa"/>
            <w:shd w:val="clear" w:color="auto" w:fill="auto"/>
          </w:tcPr>
          <w:p w:rsidR="007253D4" w:rsidRPr="007253D4" w:rsidRDefault="007253D4" w:rsidP="007253D4">
            <w:pPr>
              <w:pStyle w:val="ab"/>
              <w:ind w:left="-62" w:right="-98"/>
              <w:rPr>
                <w:sz w:val="18"/>
                <w:szCs w:val="18"/>
              </w:rPr>
            </w:pPr>
            <w:r w:rsidRPr="007253D4">
              <w:rPr>
                <w:sz w:val="18"/>
                <w:szCs w:val="18"/>
              </w:rPr>
              <w:t>Румянцева Л.В.</w:t>
            </w:r>
          </w:p>
        </w:tc>
        <w:tc>
          <w:tcPr>
            <w:tcW w:w="310" w:type="dxa"/>
            <w:shd w:val="clear" w:color="auto" w:fill="auto"/>
          </w:tcPr>
          <w:p w:rsidR="007253D4" w:rsidRPr="007253D4" w:rsidRDefault="007253D4" w:rsidP="007253D4">
            <w:pPr>
              <w:pStyle w:val="ab"/>
              <w:ind w:left="-62" w:right="-98"/>
              <w:rPr>
                <w:sz w:val="18"/>
                <w:szCs w:val="18"/>
              </w:rPr>
            </w:pPr>
            <w:r w:rsidRPr="007253D4">
              <w:rPr>
                <w:sz w:val="18"/>
                <w:szCs w:val="18"/>
              </w:rPr>
              <w:t>-</w:t>
            </w:r>
          </w:p>
        </w:tc>
        <w:tc>
          <w:tcPr>
            <w:tcW w:w="8817" w:type="dxa"/>
            <w:shd w:val="clear" w:color="auto" w:fill="auto"/>
          </w:tcPr>
          <w:p w:rsidR="007253D4" w:rsidRPr="007253D4" w:rsidRDefault="007253D4" w:rsidP="007253D4">
            <w:pPr>
              <w:pStyle w:val="ab"/>
              <w:ind w:left="-62" w:right="-98"/>
              <w:rPr>
                <w:sz w:val="18"/>
                <w:szCs w:val="18"/>
              </w:rPr>
            </w:pPr>
            <w:r w:rsidRPr="007253D4">
              <w:rPr>
                <w:sz w:val="18"/>
                <w:szCs w:val="18"/>
              </w:rPr>
              <w:t>заместитель Главы территориального отдела администрации муниципального округа</w:t>
            </w:r>
          </w:p>
        </w:tc>
      </w:tr>
      <w:tr w:rsidR="007253D4" w:rsidRPr="007253D4" w:rsidTr="007253D4">
        <w:tc>
          <w:tcPr>
            <w:tcW w:w="1418" w:type="dxa"/>
            <w:shd w:val="clear" w:color="auto" w:fill="auto"/>
          </w:tcPr>
          <w:p w:rsidR="007253D4" w:rsidRPr="007253D4" w:rsidRDefault="007253D4" w:rsidP="007253D4">
            <w:pPr>
              <w:pStyle w:val="ab"/>
              <w:ind w:left="-62" w:right="-98"/>
              <w:rPr>
                <w:sz w:val="18"/>
                <w:szCs w:val="18"/>
              </w:rPr>
            </w:pPr>
            <w:r w:rsidRPr="007253D4">
              <w:rPr>
                <w:sz w:val="18"/>
                <w:szCs w:val="18"/>
              </w:rPr>
              <w:t>Фёдорова М.Ф.</w:t>
            </w:r>
          </w:p>
        </w:tc>
        <w:tc>
          <w:tcPr>
            <w:tcW w:w="310" w:type="dxa"/>
            <w:shd w:val="clear" w:color="auto" w:fill="auto"/>
          </w:tcPr>
          <w:p w:rsidR="007253D4" w:rsidRPr="007253D4" w:rsidRDefault="007253D4" w:rsidP="007253D4">
            <w:pPr>
              <w:pStyle w:val="ab"/>
              <w:ind w:left="-62" w:right="-98"/>
              <w:rPr>
                <w:sz w:val="18"/>
                <w:szCs w:val="18"/>
              </w:rPr>
            </w:pPr>
            <w:r w:rsidRPr="007253D4">
              <w:rPr>
                <w:sz w:val="18"/>
                <w:szCs w:val="18"/>
              </w:rPr>
              <w:t>-</w:t>
            </w:r>
          </w:p>
        </w:tc>
        <w:tc>
          <w:tcPr>
            <w:tcW w:w="8817" w:type="dxa"/>
            <w:shd w:val="clear" w:color="auto" w:fill="auto"/>
          </w:tcPr>
          <w:p w:rsidR="007253D4" w:rsidRPr="007253D4" w:rsidRDefault="007253D4" w:rsidP="007253D4">
            <w:pPr>
              <w:pStyle w:val="ab"/>
              <w:ind w:left="-62" w:right="-98"/>
              <w:rPr>
                <w:sz w:val="18"/>
                <w:szCs w:val="18"/>
              </w:rPr>
            </w:pPr>
            <w:r w:rsidRPr="007253D4">
              <w:rPr>
                <w:sz w:val="18"/>
                <w:szCs w:val="18"/>
              </w:rPr>
              <w:t>заместитель Главы территориального отдела администрации муниципального округа</w:t>
            </w:r>
          </w:p>
        </w:tc>
      </w:tr>
      <w:tr w:rsidR="007253D4" w:rsidRPr="007253D4" w:rsidTr="007253D4">
        <w:tc>
          <w:tcPr>
            <w:tcW w:w="1418" w:type="dxa"/>
            <w:shd w:val="clear" w:color="auto" w:fill="auto"/>
          </w:tcPr>
          <w:p w:rsidR="007253D4" w:rsidRPr="007253D4" w:rsidRDefault="007253D4" w:rsidP="007253D4">
            <w:pPr>
              <w:pStyle w:val="ab"/>
              <w:ind w:left="-62" w:right="-98"/>
              <w:rPr>
                <w:sz w:val="18"/>
                <w:szCs w:val="18"/>
              </w:rPr>
            </w:pPr>
            <w:r w:rsidRPr="007253D4">
              <w:rPr>
                <w:sz w:val="18"/>
                <w:szCs w:val="18"/>
              </w:rPr>
              <w:t>Яковлева О.А.</w:t>
            </w:r>
          </w:p>
        </w:tc>
        <w:tc>
          <w:tcPr>
            <w:tcW w:w="310" w:type="dxa"/>
            <w:shd w:val="clear" w:color="auto" w:fill="auto"/>
          </w:tcPr>
          <w:p w:rsidR="007253D4" w:rsidRPr="007253D4" w:rsidRDefault="007253D4" w:rsidP="007253D4">
            <w:pPr>
              <w:pStyle w:val="ab"/>
              <w:ind w:left="-62" w:right="-98"/>
              <w:rPr>
                <w:sz w:val="18"/>
                <w:szCs w:val="18"/>
              </w:rPr>
            </w:pPr>
            <w:r w:rsidRPr="007253D4">
              <w:rPr>
                <w:sz w:val="18"/>
                <w:szCs w:val="18"/>
              </w:rPr>
              <w:t>-</w:t>
            </w:r>
          </w:p>
        </w:tc>
        <w:tc>
          <w:tcPr>
            <w:tcW w:w="8817" w:type="dxa"/>
            <w:shd w:val="clear" w:color="auto" w:fill="auto"/>
          </w:tcPr>
          <w:p w:rsidR="007253D4" w:rsidRPr="007253D4" w:rsidRDefault="007253D4" w:rsidP="007253D4">
            <w:pPr>
              <w:pStyle w:val="ab"/>
              <w:ind w:left="-62" w:right="-98"/>
              <w:rPr>
                <w:sz w:val="18"/>
                <w:szCs w:val="18"/>
              </w:rPr>
            </w:pPr>
            <w:r w:rsidRPr="007253D4">
              <w:rPr>
                <w:sz w:val="18"/>
                <w:szCs w:val="18"/>
              </w:rPr>
              <w:t>председатель комитета финансов администрации муниципального округа</w:t>
            </w:r>
          </w:p>
        </w:tc>
      </w:tr>
    </w:tbl>
    <w:p w:rsidR="0004299F" w:rsidRPr="0058249A" w:rsidRDefault="0004299F" w:rsidP="00F2691E">
      <w:pPr>
        <w:pStyle w:val="ab"/>
        <w:ind w:left="42" w:right="141"/>
        <w:rPr>
          <w:sz w:val="18"/>
          <w:szCs w:val="18"/>
        </w:rPr>
      </w:pPr>
    </w:p>
    <w:p w:rsidR="007253D4" w:rsidRPr="007253D4" w:rsidRDefault="007253D4" w:rsidP="007253D4">
      <w:pPr>
        <w:pStyle w:val="ab"/>
        <w:ind w:left="5954" w:right="141"/>
        <w:jc w:val="center"/>
        <w:rPr>
          <w:sz w:val="18"/>
          <w:szCs w:val="18"/>
        </w:rPr>
      </w:pPr>
      <w:r w:rsidRPr="007253D4">
        <w:rPr>
          <w:sz w:val="18"/>
          <w:szCs w:val="18"/>
        </w:rPr>
        <w:t>УТВЕРЖДЕН</w:t>
      </w:r>
    </w:p>
    <w:p w:rsidR="007253D4" w:rsidRDefault="007253D4" w:rsidP="007253D4">
      <w:pPr>
        <w:pStyle w:val="ab"/>
        <w:ind w:left="5954" w:right="141"/>
        <w:jc w:val="center"/>
        <w:rPr>
          <w:sz w:val="18"/>
          <w:szCs w:val="18"/>
        </w:rPr>
      </w:pPr>
      <w:r w:rsidRPr="007253D4">
        <w:rPr>
          <w:sz w:val="18"/>
          <w:szCs w:val="18"/>
        </w:rPr>
        <w:t>постановлением Администрации</w:t>
      </w:r>
    </w:p>
    <w:p w:rsidR="007253D4" w:rsidRPr="007253D4" w:rsidRDefault="007253D4" w:rsidP="007253D4">
      <w:pPr>
        <w:pStyle w:val="ab"/>
        <w:ind w:left="5954" w:right="141"/>
        <w:jc w:val="center"/>
        <w:rPr>
          <w:sz w:val="18"/>
          <w:szCs w:val="18"/>
        </w:rPr>
      </w:pPr>
      <w:r w:rsidRPr="007253D4">
        <w:rPr>
          <w:sz w:val="18"/>
          <w:szCs w:val="18"/>
        </w:rPr>
        <w:t>муниципального района</w:t>
      </w:r>
    </w:p>
    <w:p w:rsidR="007253D4" w:rsidRPr="007253D4" w:rsidRDefault="007253D4" w:rsidP="007253D4">
      <w:pPr>
        <w:pStyle w:val="ab"/>
        <w:ind w:left="5954" w:right="141"/>
        <w:jc w:val="center"/>
        <w:rPr>
          <w:sz w:val="18"/>
          <w:szCs w:val="18"/>
        </w:rPr>
      </w:pPr>
      <w:r w:rsidRPr="007253D4">
        <w:rPr>
          <w:sz w:val="18"/>
          <w:szCs w:val="18"/>
        </w:rPr>
        <w:t>от  30.12.2020 №  347</w:t>
      </w:r>
    </w:p>
    <w:p w:rsidR="007253D4" w:rsidRDefault="007253D4" w:rsidP="007253D4">
      <w:pPr>
        <w:pStyle w:val="ab"/>
        <w:ind w:left="42" w:right="141"/>
        <w:jc w:val="center"/>
        <w:rPr>
          <w:b/>
          <w:sz w:val="18"/>
          <w:szCs w:val="18"/>
        </w:rPr>
      </w:pPr>
    </w:p>
    <w:p w:rsidR="007253D4" w:rsidRPr="007253D4" w:rsidRDefault="007253D4" w:rsidP="007253D4">
      <w:pPr>
        <w:pStyle w:val="ab"/>
        <w:ind w:left="42" w:right="141"/>
        <w:jc w:val="center"/>
        <w:rPr>
          <w:b/>
          <w:sz w:val="18"/>
          <w:szCs w:val="18"/>
        </w:rPr>
      </w:pPr>
      <w:r w:rsidRPr="007253D4">
        <w:rPr>
          <w:b/>
          <w:sz w:val="18"/>
          <w:szCs w:val="18"/>
        </w:rPr>
        <w:t>Календарный план-график по подготовки и реализации проектов поддержки</w:t>
      </w:r>
    </w:p>
    <w:p w:rsidR="007253D4" w:rsidRPr="007253D4" w:rsidRDefault="007253D4" w:rsidP="007253D4">
      <w:pPr>
        <w:pStyle w:val="ab"/>
        <w:ind w:left="42" w:right="141"/>
        <w:jc w:val="center"/>
        <w:rPr>
          <w:b/>
          <w:sz w:val="18"/>
          <w:szCs w:val="18"/>
        </w:rPr>
      </w:pPr>
      <w:r w:rsidRPr="007253D4">
        <w:rPr>
          <w:b/>
          <w:sz w:val="18"/>
          <w:szCs w:val="18"/>
        </w:rPr>
        <w:lastRenderedPageBreak/>
        <w:t>местных инициатив на территории Марёвского муниципального округа</w:t>
      </w:r>
    </w:p>
    <w:p w:rsidR="007253D4" w:rsidRDefault="007253D4" w:rsidP="007253D4">
      <w:pPr>
        <w:pStyle w:val="ab"/>
        <w:ind w:left="42" w:right="141"/>
        <w:jc w:val="center"/>
        <w:rPr>
          <w:b/>
          <w:sz w:val="18"/>
          <w:szCs w:val="18"/>
        </w:rPr>
      </w:pPr>
      <w:r w:rsidRPr="007253D4">
        <w:rPr>
          <w:b/>
          <w:sz w:val="18"/>
          <w:szCs w:val="18"/>
        </w:rPr>
        <w:t>на 2019-2020 годы</w:t>
      </w:r>
    </w:p>
    <w:p w:rsidR="007253D4" w:rsidRPr="007253D4" w:rsidRDefault="007253D4" w:rsidP="007253D4">
      <w:pPr>
        <w:pStyle w:val="ab"/>
        <w:ind w:left="42" w:right="141"/>
        <w:jc w:val="center"/>
        <w:rPr>
          <w:b/>
          <w:sz w:val="18"/>
          <w:szCs w:val="18"/>
        </w:rPr>
      </w:pPr>
    </w:p>
    <w:tbl>
      <w:tblPr>
        <w:tblW w:w="105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
        <w:gridCol w:w="4116"/>
        <w:gridCol w:w="1273"/>
        <w:gridCol w:w="4774"/>
      </w:tblGrid>
      <w:tr w:rsidR="007253D4" w:rsidRPr="007253D4" w:rsidTr="007253D4">
        <w:trPr>
          <w:trHeight w:val="20"/>
        </w:trPr>
        <w:tc>
          <w:tcPr>
            <w:tcW w:w="405" w:type="dxa"/>
            <w:shd w:val="clear" w:color="auto" w:fill="auto"/>
          </w:tcPr>
          <w:p w:rsidR="007253D4" w:rsidRPr="007253D4" w:rsidRDefault="007253D4" w:rsidP="007253D4">
            <w:pPr>
              <w:pStyle w:val="ab"/>
              <w:ind w:left="-81" w:right="-109"/>
              <w:rPr>
                <w:sz w:val="18"/>
                <w:szCs w:val="18"/>
              </w:rPr>
            </w:pPr>
            <w:r w:rsidRPr="007253D4">
              <w:rPr>
                <w:sz w:val="18"/>
                <w:szCs w:val="18"/>
              </w:rPr>
              <w:t>№ п/п</w:t>
            </w:r>
          </w:p>
        </w:tc>
        <w:tc>
          <w:tcPr>
            <w:tcW w:w="4116" w:type="dxa"/>
            <w:shd w:val="clear" w:color="auto" w:fill="auto"/>
          </w:tcPr>
          <w:p w:rsidR="007253D4" w:rsidRPr="007253D4" w:rsidRDefault="007253D4" w:rsidP="007253D4">
            <w:pPr>
              <w:pStyle w:val="ab"/>
              <w:ind w:left="-81" w:right="-109"/>
              <w:rPr>
                <w:sz w:val="18"/>
                <w:szCs w:val="18"/>
              </w:rPr>
            </w:pPr>
            <w:r w:rsidRPr="007253D4">
              <w:rPr>
                <w:sz w:val="18"/>
                <w:szCs w:val="18"/>
              </w:rPr>
              <w:t>Наименование мероприятия</w:t>
            </w:r>
          </w:p>
        </w:tc>
        <w:tc>
          <w:tcPr>
            <w:tcW w:w="1273" w:type="dxa"/>
            <w:shd w:val="clear" w:color="auto" w:fill="auto"/>
          </w:tcPr>
          <w:p w:rsidR="007253D4" w:rsidRPr="007253D4" w:rsidRDefault="007253D4" w:rsidP="007253D4">
            <w:pPr>
              <w:pStyle w:val="ab"/>
              <w:ind w:left="-81" w:right="-109"/>
              <w:rPr>
                <w:sz w:val="18"/>
                <w:szCs w:val="18"/>
              </w:rPr>
            </w:pPr>
            <w:r w:rsidRPr="007253D4">
              <w:rPr>
                <w:sz w:val="18"/>
                <w:szCs w:val="18"/>
              </w:rPr>
              <w:t>Срок                     реализации</w:t>
            </w:r>
          </w:p>
        </w:tc>
        <w:tc>
          <w:tcPr>
            <w:tcW w:w="4774" w:type="dxa"/>
            <w:shd w:val="clear" w:color="auto" w:fill="auto"/>
          </w:tcPr>
          <w:p w:rsidR="007253D4" w:rsidRPr="007253D4" w:rsidRDefault="007253D4" w:rsidP="007253D4">
            <w:pPr>
              <w:pStyle w:val="ab"/>
              <w:ind w:left="-81" w:right="-109"/>
              <w:rPr>
                <w:sz w:val="18"/>
                <w:szCs w:val="18"/>
              </w:rPr>
            </w:pPr>
            <w:r w:rsidRPr="007253D4">
              <w:rPr>
                <w:sz w:val="18"/>
                <w:szCs w:val="18"/>
              </w:rPr>
              <w:t>Ответственный исполнитель</w:t>
            </w:r>
          </w:p>
        </w:tc>
      </w:tr>
      <w:tr w:rsidR="007253D4" w:rsidRPr="007253D4" w:rsidTr="007253D4">
        <w:trPr>
          <w:trHeight w:val="20"/>
        </w:trPr>
        <w:tc>
          <w:tcPr>
            <w:tcW w:w="405" w:type="dxa"/>
            <w:shd w:val="clear" w:color="auto" w:fill="auto"/>
          </w:tcPr>
          <w:p w:rsidR="007253D4" w:rsidRPr="007253D4" w:rsidRDefault="007253D4" w:rsidP="007253D4">
            <w:pPr>
              <w:pStyle w:val="ab"/>
              <w:ind w:left="-81" w:right="-109"/>
              <w:rPr>
                <w:sz w:val="18"/>
                <w:szCs w:val="18"/>
              </w:rPr>
            </w:pPr>
            <w:r w:rsidRPr="007253D4">
              <w:rPr>
                <w:sz w:val="18"/>
                <w:szCs w:val="18"/>
              </w:rPr>
              <w:t>1</w:t>
            </w:r>
          </w:p>
        </w:tc>
        <w:tc>
          <w:tcPr>
            <w:tcW w:w="4116" w:type="dxa"/>
            <w:shd w:val="clear" w:color="auto" w:fill="auto"/>
          </w:tcPr>
          <w:p w:rsidR="007253D4" w:rsidRPr="007253D4" w:rsidRDefault="007253D4" w:rsidP="007253D4">
            <w:pPr>
              <w:pStyle w:val="ab"/>
              <w:ind w:left="-81" w:right="-109"/>
              <w:rPr>
                <w:sz w:val="18"/>
                <w:szCs w:val="18"/>
              </w:rPr>
            </w:pPr>
            <w:r w:rsidRPr="007253D4">
              <w:rPr>
                <w:sz w:val="18"/>
                <w:szCs w:val="18"/>
              </w:rPr>
              <w:t>2</w:t>
            </w:r>
          </w:p>
        </w:tc>
        <w:tc>
          <w:tcPr>
            <w:tcW w:w="1273" w:type="dxa"/>
            <w:shd w:val="clear" w:color="auto" w:fill="auto"/>
          </w:tcPr>
          <w:p w:rsidR="007253D4" w:rsidRPr="007253D4" w:rsidRDefault="007253D4" w:rsidP="007253D4">
            <w:pPr>
              <w:pStyle w:val="ab"/>
              <w:ind w:left="-81" w:right="-109"/>
              <w:rPr>
                <w:sz w:val="18"/>
                <w:szCs w:val="18"/>
              </w:rPr>
            </w:pPr>
            <w:r w:rsidRPr="007253D4">
              <w:rPr>
                <w:sz w:val="18"/>
                <w:szCs w:val="18"/>
              </w:rPr>
              <w:t>3</w:t>
            </w:r>
          </w:p>
        </w:tc>
        <w:tc>
          <w:tcPr>
            <w:tcW w:w="4774" w:type="dxa"/>
            <w:shd w:val="clear" w:color="auto" w:fill="auto"/>
          </w:tcPr>
          <w:p w:rsidR="007253D4" w:rsidRPr="007253D4" w:rsidRDefault="007253D4" w:rsidP="007253D4">
            <w:pPr>
              <w:pStyle w:val="ab"/>
              <w:ind w:left="-81" w:right="-109"/>
              <w:rPr>
                <w:sz w:val="18"/>
                <w:szCs w:val="18"/>
              </w:rPr>
            </w:pPr>
            <w:r w:rsidRPr="007253D4">
              <w:rPr>
                <w:sz w:val="18"/>
                <w:szCs w:val="18"/>
              </w:rPr>
              <w:t>4</w:t>
            </w:r>
          </w:p>
        </w:tc>
      </w:tr>
      <w:tr w:rsidR="007253D4" w:rsidRPr="007253D4" w:rsidTr="007253D4">
        <w:trPr>
          <w:trHeight w:val="20"/>
        </w:trPr>
        <w:tc>
          <w:tcPr>
            <w:tcW w:w="405" w:type="dxa"/>
            <w:shd w:val="clear" w:color="auto" w:fill="auto"/>
          </w:tcPr>
          <w:p w:rsidR="007253D4" w:rsidRPr="007253D4" w:rsidRDefault="007253D4" w:rsidP="007253D4">
            <w:pPr>
              <w:pStyle w:val="ab"/>
              <w:ind w:left="-81" w:right="-109"/>
              <w:rPr>
                <w:sz w:val="18"/>
                <w:szCs w:val="18"/>
              </w:rPr>
            </w:pPr>
            <w:r w:rsidRPr="007253D4">
              <w:rPr>
                <w:sz w:val="18"/>
                <w:szCs w:val="18"/>
              </w:rPr>
              <w:t>1.</w:t>
            </w:r>
          </w:p>
        </w:tc>
        <w:tc>
          <w:tcPr>
            <w:tcW w:w="4116" w:type="dxa"/>
            <w:shd w:val="clear" w:color="auto" w:fill="auto"/>
          </w:tcPr>
          <w:p w:rsidR="007253D4" w:rsidRPr="007253D4" w:rsidRDefault="007253D4" w:rsidP="007253D4">
            <w:pPr>
              <w:pStyle w:val="ab"/>
              <w:ind w:left="-81" w:right="-109"/>
              <w:rPr>
                <w:sz w:val="18"/>
                <w:szCs w:val="18"/>
              </w:rPr>
            </w:pPr>
            <w:r w:rsidRPr="007253D4">
              <w:rPr>
                <w:sz w:val="18"/>
                <w:szCs w:val="18"/>
              </w:rPr>
              <w:t xml:space="preserve">Размещение информации о проведении всех этапов реализации проектов поддержки местных инициатив на территории Марёвского муниципального округа на 2020-2021 годы (далее ППМИ) в информационной ленте в сети «Интернет», на сайте администрации муниципального округа </w:t>
            </w:r>
          </w:p>
        </w:tc>
        <w:tc>
          <w:tcPr>
            <w:tcW w:w="1273" w:type="dxa"/>
            <w:shd w:val="clear" w:color="auto" w:fill="auto"/>
          </w:tcPr>
          <w:p w:rsidR="007253D4" w:rsidRPr="007253D4" w:rsidRDefault="007253D4" w:rsidP="007253D4">
            <w:pPr>
              <w:pStyle w:val="ab"/>
              <w:ind w:left="-81" w:right="-109"/>
              <w:rPr>
                <w:sz w:val="18"/>
                <w:szCs w:val="18"/>
              </w:rPr>
            </w:pPr>
            <w:r w:rsidRPr="007253D4">
              <w:rPr>
                <w:sz w:val="18"/>
                <w:szCs w:val="18"/>
              </w:rPr>
              <w:t>с 23.09.2020</w:t>
            </w:r>
            <w:r w:rsidRPr="007253D4">
              <w:rPr>
                <w:sz w:val="18"/>
                <w:szCs w:val="18"/>
              </w:rPr>
              <w:br/>
              <w:t>до окончания реализации проекта</w:t>
            </w:r>
          </w:p>
        </w:tc>
        <w:tc>
          <w:tcPr>
            <w:tcW w:w="4774" w:type="dxa"/>
            <w:shd w:val="clear" w:color="auto" w:fill="auto"/>
          </w:tcPr>
          <w:p w:rsidR="007253D4" w:rsidRPr="007253D4" w:rsidRDefault="007253D4" w:rsidP="007253D4">
            <w:pPr>
              <w:pStyle w:val="ab"/>
              <w:ind w:left="-81" w:right="-109"/>
              <w:rPr>
                <w:sz w:val="18"/>
                <w:szCs w:val="18"/>
              </w:rPr>
            </w:pPr>
            <w:r w:rsidRPr="007253D4">
              <w:rPr>
                <w:sz w:val="18"/>
                <w:szCs w:val="18"/>
              </w:rPr>
              <w:t xml:space="preserve">рабочая группа по реализации проектов поддержки местных инициатива на территории Марёвского муниципального округа (далее рабочая группа ППМИ), </w:t>
            </w:r>
          </w:p>
          <w:p w:rsidR="007253D4" w:rsidRPr="007253D4" w:rsidRDefault="007253D4" w:rsidP="007253D4">
            <w:pPr>
              <w:pStyle w:val="ab"/>
              <w:ind w:left="-81" w:right="-109"/>
              <w:rPr>
                <w:sz w:val="18"/>
                <w:szCs w:val="18"/>
              </w:rPr>
            </w:pPr>
          </w:p>
        </w:tc>
      </w:tr>
      <w:tr w:rsidR="007253D4" w:rsidRPr="007253D4" w:rsidTr="007253D4">
        <w:trPr>
          <w:trHeight w:val="20"/>
        </w:trPr>
        <w:tc>
          <w:tcPr>
            <w:tcW w:w="405" w:type="dxa"/>
            <w:shd w:val="clear" w:color="auto" w:fill="auto"/>
          </w:tcPr>
          <w:p w:rsidR="007253D4" w:rsidRPr="007253D4" w:rsidRDefault="007253D4" w:rsidP="007253D4">
            <w:pPr>
              <w:pStyle w:val="ab"/>
              <w:ind w:left="-81" w:right="-109"/>
              <w:rPr>
                <w:sz w:val="18"/>
                <w:szCs w:val="18"/>
              </w:rPr>
            </w:pPr>
            <w:r w:rsidRPr="007253D4">
              <w:rPr>
                <w:sz w:val="18"/>
                <w:szCs w:val="18"/>
              </w:rPr>
              <w:t>2.</w:t>
            </w:r>
          </w:p>
        </w:tc>
        <w:tc>
          <w:tcPr>
            <w:tcW w:w="4116" w:type="dxa"/>
            <w:shd w:val="clear" w:color="auto" w:fill="auto"/>
          </w:tcPr>
          <w:p w:rsidR="007253D4" w:rsidRPr="007253D4" w:rsidRDefault="007253D4" w:rsidP="007253D4">
            <w:pPr>
              <w:pStyle w:val="ab"/>
              <w:ind w:left="-81" w:right="-109"/>
              <w:rPr>
                <w:sz w:val="18"/>
                <w:szCs w:val="18"/>
              </w:rPr>
            </w:pPr>
            <w:r w:rsidRPr="007253D4">
              <w:rPr>
                <w:sz w:val="18"/>
                <w:szCs w:val="18"/>
              </w:rPr>
              <w:t>Проработка проблемных вопросов местного значения, составление сводного перечня проблемных вопросов местного значения (проведение анкетирования, опроса жителей Марёвского округа)</w:t>
            </w:r>
          </w:p>
        </w:tc>
        <w:tc>
          <w:tcPr>
            <w:tcW w:w="1273" w:type="dxa"/>
            <w:shd w:val="clear" w:color="auto" w:fill="auto"/>
          </w:tcPr>
          <w:p w:rsidR="007253D4" w:rsidRPr="007253D4" w:rsidRDefault="007253D4" w:rsidP="007253D4">
            <w:pPr>
              <w:pStyle w:val="ab"/>
              <w:ind w:left="-81" w:right="-109"/>
              <w:rPr>
                <w:sz w:val="18"/>
                <w:szCs w:val="18"/>
              </w:rPr>
            </w:pPr>
            <w:r w:rsidRPr="007253D4">
              <w:rPr>
                <w:sz w:val="18"/>
                <w:szCs w:val="18"/>
              </w:rPr>
              <w:t>01.10.2020-19.12.2020</w:t>
            </w:r>
          </w:p>
        </w:tc>
        <w:tc>
          <w:tcPr>
            <w:tcW w:w="4774" w:type="dxa"/>
            <w:shd w:val="clear" w:color="auto" w:fill="auto"/>
          </w:tcPr>
          <w:p w:rsidR="007253D4" w:rsidRPr="007253D4" w:rsidRDefault="007253D4" w:rsidP="007253D4">
            <w:pPr>
              <w:pStyle w:val="ab"/>
              <w:ind w:left="-81" w:right="-109"/>
              <w:rPr>
                <w:sz w:val="18"/>
                <w:szCs w:val="18"/>
              </w:rPr>
            </w:pPr>
            <w:r w:rsidRPr="007253D4">
              <w:rPr>
                <w:sz w:val="18"/>
                <w:szCs w:val="18"/>
              </w:rPr>
              <w:t>рабочая группа ППМИ,</w:t>
            </w:r>
          </w:p>
          <w:p w:rsidR="007253D4" w:rsidRPr="007253D4" w:rsidRDefault="007253D4" w:rsidP="007253D4">
            <w:pPr>
              <w:pStyle w:val="ab"/>
              <w:ind w:left="-81" w:right="-109"/>
              <w:rPr>
                <w:sz w:val="18"/>
                <w:szCs w:val="18"/>
              </w:rPr>
            </w:pPr>
            <w:r w:rsidRPr="007253D4">
              <w:rPr>
                <w:sz w:val="18"/>
                <w:szCs w:val="18"/>
              </w:rPr>
              <w:t>Главы сельских поселений (по согласованию),</w:t>
            </w:r>
          </w:p>
          <w:p w:rsidR="007253D4" w:rsidRPr="007253D4" w:rsidRDefault="007253D4" w:rsidP="007253D4">
            <w:pPr>
              <w:pStyle w:val="ab"/>
              <w:ind w:left="-81" w:right="-109"/>
              <w:rPr>
                <w:sz w:val="18"/>
                <w:szCs w:val="18"/>
              </w:rPr>
            </w:pPr>
            <w:r w:rsidRPr="007253D4">
              <w:rPr>
                <w:sz w:val="18"/>
                <w:szCs w:val="18"/>
              </w:rPr>
              <w:t>ТОСы Марёвского муниципального округа (далее ТОСы),</w:t>
            </w:r>
          </w:p>
          <w:p w:rsidR="007253D4" w:rsidRPr="007253D4" w:rsidRDefault="007253D4" w:rsidP="007253D4">
            <w:pPr>
              <w:pStyle w:val="ab"/>
              <w:ind w:left="-81" w:right="-109"/>
              <w:rPr>
                <w:sz w:val="18"/>
                <w:szCs w:val="18"/>
              </w:rPr>
            </w:pPr>
            <w:r w:rsidRPr="007253D4">
              <w:rPr>
                <w:sz w:val="18"/>
                <w:szCs w:val="18"/>
              </w:rPr>
              <w:t>СМИ (по согласованию)</w:t>
            </w:r>
          </w:p>
        </w:tc>
      </w:tr>
      <w:tr w:rsidR="007253D4" w:rsidRPr="007253D4" w:rsidTr="007253D4">
        <w:trPr>
          <w:trHeight w:val="20"/>
        </w:trPr>
        <w:tc>
          <w:tcPr>
            <w:tcW w:w="405" w:type="dxa"/>
            <w:tcBorders>
              <w:top w:val="single" w:sz="4" w:space="0" w:color="auto"/>
              <w:left w:val="single" w:sz="4" w:space="0" w:color="auto"/>
              <w:bottom w:val="single" w:sz="4" w:space="0" w:color="auto"/>
              <w:right w:val="single" w:sz="4" w:space="0" w:color="auto"/>
            </w:tcBorders>
            <w:shd w:val="clear" w:color="auto" w:fill="auto"/>
          </w:tcPr>
          <w:p w:rsidR="007253D4" w:rsidRPr="007253D4" w:rsidRDefault="007253D4" w:rsidP="007253D4">
            <w:pPr>
              <w:pStyle w:val="ab"/>
              <w:ind w:left="-81" w:right="-109"/>
              <w:rPr>
                <w:sz w:val="18"/>
                <w:szCs w:val="18"/>
              </w:rPr>
            </w:pPr>
            <w:r w:rsidRPr="007253D4">
              <w:rPr>
                <w:sz w:val="18"/>
                <w:szCs w:val="18"/>
              </w:rPr>
              <w:t>3.</w:t>
            </w:r>
          </w:p>
        </w:tc>
        <w:tc>
          <w:tcPr>
            <w:tcW w:w="4116" w:type="dxa"/>
            <w:tcBorders>
              <w:top w:val="single" w:sz="4" w:space="0" w:color="auto"/>
              <w:left w:val="single" w:sz="4" w:space="0" w:color="auto"/>
              <w:bottom w:val="single" w:sz="4" w:space="0" w:color="auto"/>
              <w:right w:val="single" w:sz="4" w:space="0" w:color="auto"/>
            </w:tcBorders>
            <w:shd w:val="clear" w:color="auto" w:fill="auto"/>
          </w:tcPr>
          <w:p w:rsidR="007253D4" w:rsidRPr="007253D4" w:rsidRDefault="007253D4" w:rsidP="007253D4">
            <w:pPr>
              <w:pStyle w:val="ab"/>
              <w:ind w:left="-81" w:right="-109"/>
              <w:rPr>
                <w:sz w:val="18"/>
                <w:szCs w:val="18"/>
              </w:rPr>
            </w:pPr>
            <w:r w:rsidRPr="007253D4">
              <w:rPr>
                <w:sz w:val="18"/>
                <w:szCs w:val="18"/>
              </w:rPr>
              <w:t>Составление и утверждение сводного графика проведения общих собраний граждан</w:t>
            </w:r>
          </w:p>
        </w:tc>
        <w:tc>
          <w:tcPr>
            <w:tcW w:w="1273" w:type="dxa"/>
            <w:tcBorders>
              <w:top w:val="single" w:sz="4" w:space="0" w:color="auto"/>
              <w:left w:val="single" w:sz="4" w:space="0" w:color="auto"/>
              <w:bottom w:val="single" w:sz="4" w:space="0" w:color="auto"/>
              <w:right w:val="single" w:sz="4" w:space="0" w:color="auto"/>
            </w:tcBorders>
            <w:shd w:val="clear" w:color="auto" w:fill="auto"/>
          </w:tcPr>
          <w:p w:rsidR="007253D4" w:rsidRPr="007253D4" w:rsidRDefault="007253D4" w:rsidP="007253D4">
            <w:pPr>
              <w:pStyle w:val="ab"/>
              <w:ind w:left="-81" w:right="-109"/>
              <w:rPr>
                <w:sz w:val="18"/>
                <w:szCs w:val="18"/>
              </w:rPr>
            </w:pPr>
            <w:r w:rsidRPr="007253D4">
              <w:rPr>
                <w:sz w:val="18"/>
                <w:szCs w:val="18"/>
              </w:rPr>
              <w:t>28.10.2020-15.11.2020</w:t>
            </w:r>
          </w:p>
        </w:tc>
        <w:tc>
          <w:tcPr>
            <w:tcW w:w="4774" w:type="dxa"/>
            <w:tcBorders>
              <w:top w:val="single" w:sz="4" w:space="0" w:color="auto"/>
              <w:left w:val="single" w:sz="4" w:space="0" w:color="auto"/>
              <w:bottom w:val="single" w:sz="4" w:space="0" w:color="auto"/>
              <w:right w:val="single" w:sz="4" w:space="0" w:color="auto"/>
            </w:tcBorders>
            <w:shd w:val="clear" w:color="auto" w:fill="auto"/>
          </w:tcPr>
          <w:p w:rsidR="007253D4" w:rsidRPr="007253D4" w:rsidRDefault="007253D4" w:rsidP="007253D4">
            <w:pPr>
              <w:pStyle w:val="ab"/>
              <w:ind w:left="-81" w:right="-109"/>
              <w:rPr>
                <w:sz w:val="18"/>
                <w:szCs w:val="18"/>
              </w:rPr>
            </w:pPr>
            <w:r w:rsidRPr="007253D4">
              <w:rPr>
                <w:sz w:val="18"/>
                <w:szCs w:val="18"/>
              </w:rPr>
              <w:t>Осипов А.Н., куратор ППМИ на территории Марёвского муниципального округа (далее куратор ППМИ),</w:t>
            </w:r>
          </w:p>
          <w:p w:rsidR="007253D4" w:rsidRPr="007253D4" w:rsidRDefault="007253D4" w:rsidP="007253D4">
            <w:pPr>
              <w:pStyle w:val="ab"/>
              <w:ind w:left="-81" w:right="-109"/>
              <w:rPr>
                <w:sz w:val="18"/>
                <w:szCs w:val="18"/>
              </w:rPr>
            </w:pPr>
            <w:r w:rsidRPr="007253D4">
              <w:rPr>
                <w:sz w:val="18"/>
                <w:szCs w:val="18"/>
              </w:rPr>
              <w:t>Главы сельских поселений (по согласованию)</w:t>
            </w:r>
          </w:p>
        </w:tc>
      </w:tr>
      <w:tr w:rsidR="007253D4" w:rsidRPr="007253D4" w:rsidTr="007253D4">
        <w:trPr>
          <w:trHeight w:val="20"/>
        </w:trPr>
        <w:tc>
          <w:tcPr>
            <w:tcW w:w="405" w:type="dxa"/>
            <w:shd w:val="clear" w:color="auto" w:fill="auto"/>
          </w:tcPr>
          <w:p w:rsidR="007253D4" w:rsidRPr="007253D4" w:rsidRDefault="007253D4" w:rsidP="007253D4">
            <w:pPr>
              <w:pStyle w:val="ab"/>
              <w:ind w:left="-81" w:right="-109"/>
              <w:rPr>
                <w:sz w:val="18"/>
                <w:szCs w:val="18"/>
              </w:rPr>
            </w:pPr>
            <w:r w:rsidRPr="007253D4">
              <w:rPr>
                <w:sz w:val="18"/>
                <w:szCs w:val="18"/>
              </w:rPr>
              <w:t>4.</w:t>
            </w:r>
          </w:p>
        </w:tc>
        <w:tc>
          <w:tcPr>
            <w:tcW w:w="4116" w:type="dxa"/>
            <w:shd w:val="clear" w:color="auto" w:fill="auto"/>
          </w:tcPr>
          <w:p w:rsidR="007253D4" w:rsidRPr="007253D4" w:rsidRDefault="007253D4" w:rsidP="007253D4">
            <w:pPr>
              <w:pStyle w:val="ab"/>
              <w:ind w:left="-81" w:right="-109"/>
              <w:rPr>
                <w:sz w:val="18"/>
                <w:szCs w:val="18"/>
              </w:rPr>
            </w:pPr>
            <w:r w:rsidRPr="007253D4">
              <w:rPr>
                <w:sz w:val="18"/>
                <w:szCs w:val="18"/>
              </w:rPr>
              <w:t>Организация и проведение общих собраний граждан в соответствии с графиками проведения собраний.</w:t>
            </w:r>
            <w:r w:rsidRPr="007253D4">
              <w:rPr>
                <w:sz w:val="18"/>
                <w:szCs w:val="18"/>
              </w:rPr>
              <w:br/>
              <w:t xml:space="preserve">Формирование инициативных групп для подготовки и реализации ППМИ на территории  Марёвского округа. </w:t>
            </w:r>
            <w:r w:rsidRPr="007253D4">
              <w:rPr>
                <w:sz w:val="18"/>
                <w:szCs w:val="18"/>
              </w:rPr>
              <w:br/>
              <w:t>Составление отчета об участии в проведенных общих собраниях граждан</w:t>
            </w:r>
          </w:p>
        </w:tc>
        <w:tc>
          <w:tcPr>
            <w:tcW w:w="1273" w:type="dxa"/>
            <w:shd w:val="clear" w:color="auto" w:fill="auto"/>
          </w:tcPr>
          <w:p w:rsidR="007253D4" w:rsidRPr="007253D4" w:rsidRDefault="007253D4" w:rsidP="007253D4">
            <w:pPr>
              <w:pStyle w:val="ab"/>
              <w:ind w:left="-81" w:right="-109"/>
              <w:rPr>
                <w:sz w:val="18"/>
                <w:szCs w:val="18"/>
              </w:rPr>
            </w:pPr>
            <w:r w:rsidRPr="007253D4">
              <w:rPr>
                <w:sz w:val="18"/>
                <w:szCs w:val="18"/>
              </w:rPr>
              <w:t>18.11.2020-30.12.2020</w:t>
            </w:r>
          </w:p>
        </w:tc>
        <w:tc>
          <w:tcPr>
            <w:tcW w:w="4774" w:type="dxa"/>
            <w:shd w:val="clear" w:color="auto" w:fill="auto"/>
          </w:tcPr>
          <w:p w:rsidR="007253D4" w:rsidRPr="007253D4" w:rsidRDefault="007253D4" w:rsidP="007253D4">
            <w:pPr>
              <w:pStyle w:val="ab"/>
              <w:ind w:left="-81" w:right="-109"/>
              <w:rPr>
                <w:sz w:val="18"/>
                <w:szCs w:val="18"/>
              </w:rPr>
            </w:pPr>
            <w:r w:rsidRPr="007253D4">
              <w:rPr>
                <w:sz w:val="18"/>
                <w:szCs w:val="18"/>
              </w:rPr>
              <w:t>куратор ППМИ,</w:t>
            </w:r>
          </w:p>
          <w:p w:rsidR="007253D4" w:rsidRPr="007253D4" w:rsidRDefault="007253D4" w:rsidP="007253D4">
            <w:pPr>
              <w:pStyle w:val="ab"/>
              <w:ind w:left="-81" w:right="-109"/>
              <w:rPr>
                <w:sz w:val="18"/>
                <w:szCs w:val="18"/>
              </w:rPr>
            </w:pPr>
            <w:r w:rsidRPr="007253D4">
              <w:rPr>
                <w:sz w:val="18"/>
                <w:szCs w:val="18"/>
              </w:rPr>
              <w:t>Главы сельских поселений (по согласованию),</w:t>
            </w:r>
          </w:p>
          <w:p w:rsidR="007253D4" w:rsidRPr="007253D4" w:rsidRDefault="007253D4" w:rsidP="007253D4">
            <w:pPr>
              <w:pStyle w:val="ab"/>
              <w:ind w:left="-81" w:right="-109"/>
              <w:rPr>
                <w:sz w:val="18"/>
                <w:szCs w:val="18"/>
              </w:rPr>
            </w:pPr>
            <w:r w:rsidRPr="007253D4">
              <w:rPr>
                <w:sz w:val="18"/>
                <w:szCs w:val="18"/>
              </w:rPr>
              <w:t>рабочая группа ППМИ,</w:t>
            </w:r>
          </w:p>
          <w:p w:rsidR="007253D4" w:rsidRPr="007253D4" w:rsidRDefault="007253D4" w:rsidP="007253D4">
            <w:pPr>
              <w:pStyle w:val="ab"/>
              <w:ind w:left="-81" w:right="-109"/>
              <w:rPr>
                <w:sz w:val="18"/>
                <w:szCs w:val="18"/>
              </w:rPr>
            </w:pPr>
            <w:r w:rsidRPr="007253D4">
              <w:rPr>
                <w:sz w:val="18"/>
                <w:szCs w:val="18"/>
              </w:rPr>
              <w:t>СМИ (по согласованию)</w:t>
            </w:r>
          </w:p>
        </w:tc>
      </w:tr>
      <w:tr w:rsidR="007253D4" w:rsidRPr="007253D4" w:rsidTr="007253D4">
        <w:trPr>
          <w:trHeight w:val="20"/>
        </w:trPr>
        <w:tc>
          <w:tcPr>
            <w:tcW w:w="405" w:type="dxa"/>
            <w:shd w:val="clear" w:color="auto" w:fill="auto"/>
          </w:tcPr>
          <w:p w:rsidR="007253D4" w:rsidRPr="007253D4" w:rsidRDefault="007253D4" w:rsidP="007253D4">
            <w:pPr>
              <w:pStyle w:val="ab"/>
              <w:ind w:left="-81" w:right="-109"/>
              <w:rPr>
                <w:sz w:val="18"/>
                <w:szCs w:val="18"/>
              </w:rPr>
            </w:pPr>
            <w:r w:rsidRPr="007253D4">
              <w:rPr>
                <w:sz w:val="18"/>
                <w:szCs w:val="18"/>
              </w:rPr>
              <w:t>5.</w:t>
            </w:r>
          </w:p>
        </w:tc>
        <w:tc>
          <w:tcPr>
            <w:tcW w:w="4116" w:type="dxa"/>
            <w:shd w:val="clear" w:color="auto" w:fill="auto"/>
          </w:tcPr>
          <w:p w:rsidR="007253D4" w:rsidRPr="007253D4" w:rsidRDefault="007253D4" w:rsidP="007253D4">
            <w:pPr>
              <w:pStyle w:val="ab"/>
              <w:ind w:left="-81" w:right="-109"/>
              <w:rPr>
                <w:sz w:val="18"/>
                <w:szCs w:val="18"/>
              </w:rPr>
            </w:pPr>
            <w:r w:rsidRPr="007253D4">
              <w:rPr>
                <w:sz w:val="18"/>
                <w:szCs w:val="18"/>
              </w:rPr>
              <w:t>Подготовка заявок и иных документов для участия в региональном конкурсе ППМИ</w:t>
            </w:r>
          </w:p>
        </w:tc>
        <w:tc>
          <w:tcPr>
            <w:tcW w:w="1273" w:type="dxa"/>
            <w:shd w:val="clear" w:color="auto" w:fill="auto"/>
          </w:tcPr>
          <w:p w:rsidR="007253D4" w:rsidRPr="007253D4" w:rsidRDefault="007253D4" w:rsidP="007253D4">
            <w:pPr>
              <w:pStyle w:val="ab"/>
              <w:ind w:left="-81" w:right="-109"/>
              <w:rPr>
                <w:sz w:val="18"/>
                <w:szCs w:val="18"/>
              </w:rPr>
            </w:pPr>
            <w:r w:rsidRPr="007253D4">
              <w:rPr>
                <w:sz w:val="18"/>
                <w:szCs w:val="18"/>
              </w:rPr>
              <w:t>18.01.2020-01.03.2021</w:t>
            </w:r>
          </w:p>
        </w:tc>
        <w:tc>
          <w:tcPr>
            <w:tcW w:w="4774" w:type="dxa"/>
            <w:shd w:val="clear" w:color="auto" w:fill="auto"/>
          </w:tcPr>
          <w:p w:rsidR="007253D4" w:rsidRPr="007253D4" w:rsidRDefault="007253D4" w:rsidP="007253D4">
            <w:pPr>
              <w:pStyle w:val="ab"/>
              <w:ind w:left="-81" w:right="-109"/>
              <w:rPr>
                <w:sz w:val="18"/>
                <w:szCs w:val="18"/>
              </w:rPr>
            </w:pPr>
            <w:r w:rsidRPr="007253D4">
              <w:rPr>
                <w:sz w:val="18"/>
                <w:szCs w:val="18"/>
              </w:rPr>
              <w:t>рабочая группа ППМИ,</w:t>
            </w:r>
          </w:p>
          <w:p w:rsidR="007253D4" w:rsidRPr="007253D4" w:rsidRDefault="007253D4" w:rsidP="007253D4">
            <w:pPr>
              <w:pStyle w:val="ab"/>
              <w:ind w:left="-81" w:right="-109"/>
              <w:rPr>
                <w:sz w:val="18"/>
                <w:szCs w:val="18"/>
              </w:rPr>
            </w:pPr>
            <w:r w:rsidRPr="007253D4">
              <w:rPr>
                <w:sz w:val="18"/>
                <w:szCs w:val="18"/>
              </w:rPr>
              <w:t>Главы сельских поселений (по согласованию),</w:t>
            </w:r>
          </w:p>
          <w:p w:rsidR="007253D4" w:rsidRPr="007253D4" w:rsidRDefault="007253D4" w:rsidP="007253D4">
            <w:pPr>
              <w:pStyle w:val="ab"/>
              <w:ind w:left="-81" w:right="-109"/>
              <w:rPr>
                <w:sz w:val="18"/>
                <w:szCs w:val="18"/>
              </w:rPr>
            </w:pPr>
            <w:r w:rsidRPr="007253D4">
              <w:rPr>
                <w:sz w:val="18"/>
                <w:szCs w:val="18"/>
              </w:rPr>
              <w:t>инициативные группы ППМИ,</w:t>
            </w:r>
          </w:p>
          <w:p w:rsidR="007253D4" w:rsidRPr="007253D4" w:rsidRDefault="007253D4" w:rsidP="007253D4">
            <w:pPr>
              <w:pStyle w:val="ab"/>
              <w:ind w:left="-81" w:right="-109"/>
              <w:rPr>
                <w:sz w:val="18"/>
                <w:szCs w:val="18"/>
              </w:rPr>
            </w:pPr>
            <w:r w:rsidRPr="007253D4">
              <w:rPr>
                <w:sz w:val="18"/>
                <w:szCs w:val="18"/>
              </w:rPr>
              <w:t>СМИ (по согласованию)</w:t>
            </w:r>
          </w:p>
        </w:tc>
      </w:tr>
      <w:tr w:rsidR="007253D4" w:rsidRPr="007253D4" w:rsidTr="007253D4">
        <w:trPr>
          <w:trHeight w:val="20"/>
        </w:trPr>
        <w:tc>
          <w:tcPr>
            <w:tcW w:w="405" w:type="dxa"/>
            <w:tcBorders>
              <w:top w:val="single" w:sz="4" w:space="0" w:color="auto"/>
              <w:left w:val="single" w:sz="4" w:space="0" w:color="auto"/>
              <w:bottom w:val="single" w:sz="4" w:space="0" w:color="auto"/>
              <w:right w:val="single" w:sz="4" w:space="0" w:color="auto"/>
            </w:tcBorders>
            <w:shd w:val="clear" w:color="auto" w:fill="auto"/>
          </w:tcPr>
          <w:p w:rsidR="007253D4" w:rsidRPr="007253D4" w:rsidRDefault="007253D4" w:rsidP="007253D4">
            <w:pPr>
              <w:pStyle w:val="ab"/>
              <w:ind w:left="-81" w:right="-109"/>
              <w:rPr>
                <w:sz w:val="18"/>
                <w:szCs w:val="18"/>
              </w:rPr>
            </w:pPr>
            <w:r w:rsidRPr="007253D4">
              <w:rPr>
                <w:sz w:val="18"/>
                <w:szCs w:val="18"/>
              </w:rPr>
              <w:t>6.</w:t>
            </w:r>
          </w:p>
        </w:tc>
        <w:tc>
          <w:tcPr>
            <w:tcW w:w="4116" w:type="dxa"/>
            <w:tcBorders>
              <w:top w:val="single" w:sz="4" w:space="0" w:color="auto"/>
              <w:left w:val="single" w:sz="4" w:space="0" w:color="auto"/>
              <w:bottom w:val="single" w:sz="4" w:space="0" w:color="auto"/>
              <w:right w:val="single" w:sz="4" w:space="0" w:color="auto"/>
            </w:tcBorders>
            <w:shd w:val="clear" w:color="auto" w:fill="auto"/>
          </w:tcPr>
          <w:p w:rsidR="007253D4" w:rsidRPr="007253D4" w:rsidRDefault="007253D4" w:rsidP="007253D4">
            <w:pPr>
              <w:pStyle w:val="ab"/>
              <w:ind w:left="-81" w:right="-109"/>
              <w:rPr>
                <w:sz w:val="18"/>
                <w:szCs w:val="18"/>
              </w:rPr>
            </w:pPr>
            <w:r w:rsidRPr="007253D4">
              <w:rPr>
                <w:sz w:val="18"/>
                <w:szCs w:val="18"/>
              </w:rPr>
              <w:t>Подача заявок и иных документов на участие в региональном конкурсе ППМИ</w:t>
            </w:r>
          </w:p>
        </w:tc>
        <w:tc>
          <w:tcPr>
            <w:tcW w:w="1273" w:type="dxa"/>
            <w:tcBorders>
              <w:top w:val="single" w:sz="4" w:space="0" w:color="auto"/>
              <w:left w:val="single" w:sz="4" w:space="0" w:color="auto"/>
              <w:bottom w:val="single" w:sz="4" w:space="0" w:color="auto"/>
              <w:right w:val="single" w:sz="4" w:space="0" w:color="auto"/>
            </w:tcBorders>
            <w:shd w:val="clear" w:color="auto" w:fill="auto"/>
          </w:tcPr>
          <w:p w:rsidR="007253D4" w:rsidRPr="007253D4" w:rsidRDefault="007253D4" w:rsidP="007253D4">
            <w:pPr>
              <w:pStyle w:val="ab"/>
              <w:ind w:left="-81" w:right="-109"/>
              <w:rPr>
                <w:sz w:val="18"/>
                <w:szCs w:val="18"/>
              </w:rPr>
            </w:pPr>
            <w:r w:rsidRPr="007253D4">
              <w:rPr>
                <w:sz w:val="18"/>
                <w:szCs w:val="18"/>
              </w:rPr>
              <w:t>01.03.2021-15.03.2021</w:t>
            </w:r>
          </w:p>
        </w:tc>
        <w:tc>
          <w:tcPr>
            <w:tcW w:w="4774" w:type="dxa"/>
            <w:tcBorders>
              <w:top w:val="single" w:sz="4" w:space="0" w:color="auto"/>
              <w:left w:val="single" w:sz="4" w:space="0" w:color="auto"/>
              <w:bottom w:val="single" w:sz="4" w:space="0" w:color="auto"/>
              <w:right w:val="single" w:sz="4" w:space="0" w:color="auto"/>
            </w:tcBorders>
            <w:shd w:val="clear" w:color="auto" w:fill="auto"/>
          </w:tcPr>
          <w:p w:rsidR="007253D4" w:rsidRPr="007253D4" w:rsidRDefault="007253D4" w:rsidP="007253D4">
            <w:pPr>
              <w:pStyle w:val="ab"/>
              <w:ind w:left="-81" w:right="-109"/>
              <w:rPr>
                <w:sz w:val="18"/>
                <w:szCs w:val="18"/>
              </w:rPr>
            </w:pPr>
            <w:r w:rsidRPr="007253D4">
              <w:rPr>
                <w:sz w:val="18"/>
                <w:szCs w:val="18"/>
              </w:rPr>
              <w:t>Глава территориального отдела администрации муниципального округа</w:t>
            </w:r>
          </w:p>
          <w:p w:rsidR="007253D4" w:rsidRPr="007253D4" w:rsidRDefault="007253D4" w:rsidP="007253D4">
            <w:pPr>
              <w:pStyle w:val="ab"/>
              <w:ind w:left="-81" w:right="-109"/>
              <w:rPr>
                <w:sz w:val="18"/>
                <w:szCs w:val="18"/>
              </w:rPr>
            </w:pPr>
            <w:r w:rsidRPr="007253D4">
              <w:rPr>
                <w:sz w:val="18"/>
                <w:szCs w:val="18"/>
              </w:rPr>
              <w:t>инициативные группы ППМИ</w:t>
            </w:r>
          </w:p>
        </w:tc>
      </w:tr>
      <w:tr w:rsidR="007253D4" w:rsidRPr="007253D4" w:rsidTr="007253D4">
        <w:trPr>
          <w:trHeight w:val="20"/>
        </w:trPr>
        <w:tc>
          <w:tcPr>
            <w:tcW w:w="405" w:type="dxa"/>
            <w:tcBorders>
              <w:top w:val="single" w:sz="4" w:space="0" w:color="auto"/>
              <w:left w:val="single" w:sz="4" w:space="0" w:color="auto"/>
              <w:bottom w:val="single" w:sz="4" w:space="0" w:color="auto"/>
              <w:right w:val="single" w:sz="4" w:space="0" w:color="auto"/>
            </w:tcBorders>
            <w:shd w:val="clear" w:color="auto" w:fill="auto"/>
          </w:tcPr>
          <w:p w:rsidR="007253D4" w:rsidRPr="007253D4" w:rsidRDefault="007253D4" w:rsidP="007253D4">
            <w:pPr>
              <w:pStyle w:val="ab"/>
              <w:ind w:left="-81" w:right="-109"/>
              <w:rPr>
                <w:sz w:val="18"/>
                <w:szCs w:val="18"/>
              </w:rPr>
            </w:pPr>
            <w:r w:rsidRPr="007253D4">
              <w:rPr>
                <w:sz w:val="18"/>
                <w:szCs w:val="18"/>
              </w:rPr>
              <w:t>7.</w:t>
            </w:r>
          </w:p>
        </w:tc>
        <w:tc>
          <w:tcPr>
            <w:tcW w:w="4116" w:type="dxa"/>
            <w:tcBorders>
              <w:top w:val="single" w:sz="4" w:space="0" w:color="auto"/>
              <w:left w:val="single" w:sz="4" w:space="0" w:color="auto"/>
              <w:bottom w:val="single" w:sz="4" w:space="0" w:color="auto"/>
              <w:right w:val="single" w:sz="4" w:space="0" w:color="auto"/>
            </w:tcBorders>
            <w:shd w:val="clear" w:color="auto" w:fill="auto"/>
          </w:tcPr>
          <w:p w:rsidR="007253D4" w:rsidRPr="007253D4" w:rsidRDefault="007253D4" w:rsidP="007253D4">
            <w:pPr>
              <w:pStyle w:val="ab"/>
              <w:ind w:left="-81" w:right="-109"/>
              <w:rPr>
                <w:sz w:val="18"/>
                <w:szCs w:val="18"/>
              </w:rPr>
            </w:pPr>
            <w:r w:rsidRPr="007253D4">
              <w:rPr>
                <w:sz w:val="18"/>
                <w:szCs w:val="18"/>
              </w:rPr>
              <w:t>Проведение регионального конкурса ППМИ</w:t>
            </w:r>
          </w:p>
        </w:tc>
        <w:tc>
          <w:tcPr>
            <w:tcW w:w="1273" w:type="dxa"/>
            <w:tcBorders>
              <w:top w:val="single" w:sz="4" w:space="0" w:color="auto"/>
              <w:left w:val="single" w:sz="4" w:space="0" w:color="auto"/>
              <w:bottom w:val="single" w:sz="4" w:space="0" w:color="auto"/>
              <w:right w:val="single" w:sz="4" w:space="0" w:color="auto"/>
            </w:tcBorders>
            <w:shd w:val="clear" w:color="auto" w:fill="auto"/>
          </w:tcPr>
          <w:p w:rsidR="007253D4" w:rsidRPr="007253D4" w:rsidRDefault="007253D4" w:rsidP="007253D4">
            <w:pPr>
              <w:pStyle w:val="ab"/>
              <w:ind w:left="-81" w:right="-109"/>
              <w:rPr>
                <w:sz w:val="18"/>
                <w:szCs w:val="18"/>
              </w:rPr>
            </w:pPr>
            <w:r w:rsidRPr="007253D4">
              <w:rPr>
                <w:sz w:val="18"/>
                <w:szCs w:val="18"/>
              </w:rPr>
              <w:t>апрель              2021 года</w:t>
            </w:r>
          </w:p>
        </w:tc>
        <w:tc>
          <w:tcPr>
            <w:tcW w:w="4774" w:type="dxa"/>
            <w:tcBorders>
              <w:top w:val="single" w:sz="4" w:space="0" w:color="auto"/>
              <w:left w:val="single" w:sz="4" w:space="0" w:color="auto"/>
              <w:bottom w:val="single" w:sz="4" w:space="0" w:color="auto"/>
              <w:right w:val="single" w:sz="4" w:space="0" w:color="auto"/>
            </w:tcBorders>
            <w:shd w:val="clear" w:color="auto" w:fill="auto"/>
          </w:tcPr>
          <w:p w:rsidR="007253D4" w:rsidRPr="007253D4" w:rsidRDefault="007253D4" w:rsidP="007253D4">
            <w:pPr>
              <w:pStyle w:val="ab"/>
              <w:ind w:left="-81" w:right="-109"/>
              <w:rPr>
                <w:sz w:val="18"/>
                <w:szCs w:val="18"/>
              </w:rPr>
            </w:pPr>
            <w:r w:rsidRPr="007253D4">
              <w:rPr>
                <w:sz w:val="18"/>
                <w:szCs w:val="18"/>
              </w:rPr>
              <w:t>куратор ППМИ</w:t>
            </w:r>
          </w:p>
        </w:tc>
      </w:tr>
      <w:tr w:rsidR="007253D4" w:rsidRPr="007253D4" w:rsidTr="007253D4">
        <w:trPr>
          <w:trHeight w:val="20"/>
        </w:trPr>
        <w:tc>
          <w:tcPr>
            <w:tcW w:w="405" w:type="dxa"/>
            <w:shd w:val="clear" w:color="auto" w:fill="auto"/>
          </w:tcPr>
          <w:p w:rsidR="007253D4" w:rsidRPr="007253D4" w:rsidRDefault="007253D4" w:rsidP="007253D4">
            <w:pPr>
              <w:pStyle w:val="ab"/>
              <w:ind w:left="-81" w:right="-109"/>
              <w:rPr>
                <w:sz w:val="18"/>
                <w:szCs w:val="18"/>
              </w:rPr>
            </w:pPr>
            <w:r w:rsidRPr="007253D4">
              <w:rPr>
                <w:sz w:val="18"/>
                <w:szCs w:val="18"/>
              </w:rPr>
              <w:t>8.</w:t>
            </w:r>
          </w:p>
        </w:tc>
        <w:tc>
          <w:tcPr>
            <w:tcW w:w="4116" w:type="dxa"/>
            <w:shd w:val="clear" w:color="auto" w:fill="auto"/>
          </w:tcPr>
          <w:p w:rsidR="007253D4" w:rsidRPr="007253D4" w:rsidRDefault="007253D4" w:rsidP="007253D4">
            <w:pPr>
              <w:pStyle w:val="ab"/>
              <w:ind w:left="-81" w:right="-109"/>
              <w:rPr>
                <w:sz w:val="18"/>
                <w:szCs w:val="18"/>
              </w:rPr>
            </w:pPr>
            <w:r w:rsidRPr="007253D4">
              <w:rPr>
                <w:sz w:val="18"/>
                <w:szCs w:val="18"/>
              </w:rPr>
              <w:t>Организация сбора финансовых средств (софинансирование), поступивших от граждан и юридических лиц участников проекта.</w:t>
            </w:r>
            <w:r w:rsidRPr="007253D4">
              <w:rPr>
                <w:sz w:val="18"/>
                <w:szCs w:val="18"/>
              </w:rPr>
              <w:br/>
              <w:t xml:space="preserve">Организация и проведение закупок товаров и услуг для реализации ППМИ. </w:t>
            </w:r>
            <w:r w:rsidRPr="007253D4">
              <w:rPr>
                <w:sz w:val="18"/>
                <w:szCs w:val="18"/>
              </w:rPr>
              <w:br/>
              <w:t>Подготовка отчета о соблюдении условий предоставления областной субсидии в рамках реализации ППМИ</w:t>
            </w:r>
          </w:p>
        </w:tc>
        <w:tc>
          <w:tcPr>
            <w:tcW w:w="1273" w:type="dxa"/>
            <w:shd w:val="clear" w:color="auto" w:fill="auto"/>
          </w:tcPr>
          <w:p w:rsidR="007253D4" w:rsidRPr="007253D4" w:rsidRDefault="007253D4" w:rsidP="007253D4">
            <w:pPr>
              <w:pStyle w:val="ab"/>
              <w:ind w:left="-81" w:right="-109"/>
              <w:rPr>
                <w:sz w:val="18"/>
                <w:szCs w:val="18"/>
              </w:rPr>
            </w:pPr>
            <w:r w:rsidRPr="007253D4">
              <w:rPr>
                <w:sz w:val="18"/>
                <w:szCs w:val="18"/>
              </w:rPr>
              <w:t>24.04.2021-01.08.2021</w:t>
            </w:r>
          </w:p>
        </w:tc>
        <w:tc>
          <w:tcPr>
            <w:tcW w:w="4774" w:type="dxa"/>
            <w:shd w:val="clear" w:color="auto" w:fill="auto"/>
          </w:tcPr>
          <w:p w:rsidR="007253D4" w:rsidRPr="007253D4" w:rsidRDefault="007253D4" w:rsidP="007253D4">
            <w:pPr>
              <w:pStyle w:val="ab"/>
              <w:ind w:left="-81" w:right="-109"/>
              <w:rPr>
                <w:sz w:val="18"/>
                <w:szCs w:val="18"/>
              </w:rPr>
            </w:pPr>
            <w:r w:rsidRPr="007253D4">
              <w:rPr>
                <w:sz w:val="18"/>
                <w:szCs w:val="18"/>
              </w:rPr>
              <w:t>инициативные группы ППМИ, Глава территориального отдела администрации муниципального округа</w:t>
            </w:r>
          </w:p>
        </w:tc>
      </w:tr>
      <w:tr w:rsidR="007253D4" w:rsidRPr="007253D4" w:rsidTr="007253D4">
        <w:trPr>
          <w:trHeight w:val="20"/>
        </w:trPr>
        <w:tc>
          <w:tcPr>
            <w:tcW w:w="405" w:type="dxa"/>
            <w:shd w:val="clear" w:color="auto" w:fill="auto"/>
          </w:tcPr>
          <w:p w:rsidR="007253D4" w:rsidRPr="007253D4" w:rsidRDefault="007253D4" w:rsidP="007253D4">
            <w:pPr>
              <w:pStyle w:val="ab"/>
              <w:ind w:left="-81" w:right="-109"/>
              <w:rPr>
                <w:sz w:val="18"/>
                <w:szCs w:val="18"/>
              </w:rPr>
            </w:pPr>
            <w:r w:rsidRPr="007253D4">
              <w:rPr>
                <w:sz w:val="18"/>
                <w:szCs w:val="18"/>
              </w:rPr>
              <w:t>9.</w:t>
            </w:r>
          </w:p>
        </w:tc>
        <w:tc>
          <w:tcPr>
            <w:tcW w:w="4116" w:type="dxa"/>
            <w:shd w:val="clear" w:color="auto" w:fill="auto"/>
          </w:tcPr>
          <w:p w:rsidR="007253D4" w:rsidRPr="007253D4" w:rsidRDefault="007253D4" w:rsidP="007253D4">
            <w:pPr>
              <w:pStyle w:val="ab"/>
              <w:ind w:left="-81" w:right="-109"/>
              <w:rPr>
                <w:sz w:val="18"/>
                <w:szCs w:val="18"/>
              </w:rPr>
            </w:pPr>
            <w:r w:rsidRPr="007253D4">
              <w:rPr>
                <w:sz w:val="18"/>
                <w:szCs w:val="18"/>
              </w:rPr>
              <w:t>Реализация ППМИ на территории округа в соответствии с графиком проекта</w:t>
            </w:r>
          </w:p>
        </w:tc>
        <w:tc>
          <w:tcPr>
            <w:tcW w:w="1273" w:type="dxa"/>
            <w:shd w:val="clear" w:color="auto" w:fill="auto"/>
          </w:tcPr>
          <w:p w:rsidR="007253D4" w:rsidRPr="007253D4" w:rsidRDefault="007253D4" w:rsidP="007253D4">
            <w:pPr>
              <w:pStyle w:val="ab"/>
              <w:ind w:left="-81" w:right="-109"/>
              <w:rPr>
                <w:sz w:val="18"/>
                <w:szCs w:val="18"/>
              </w:rPr>
            </w:pPr>
            <w:r w:rsidRPr="007253D4">
              <w:rPr>
                <w:sz w:val="18"/>
                <w:szCs w:val="18"/>
              </w:rPr>
              <w:t>01.08.2021-01.12.2021</w:t>
            </w:r>
          </w:p>
        </w:tc>
        <w:tc>
          <w:tcPr>
            <w:tcW w:w="4774" w:type="dxa"/>
            <w:shd w:val="clear" w:color="auto" w:fill="auto"/>
          </w:tcPr>
          <w:p w:rsidR="007253D4" w:rsidRPr="007253D4" w:rsidRDefault="007253D4" w:rsidP="007253D4">
            <w:pPr>
              <w:pStyle w:val="ab"/>
              <w:ind w:left="-81" w:right="-109"/>
              <w:rPr>
                <w:sz w:val="18"/>
                <w:szCs w:val="18"/>
              </w:rPr>
            </w:pPr>
            <w:r w:rsidRPr="007253D4">
              <w:rPr>
                <w:sz w:val="18"/>
                <w:szCs w:val="18"/>
              </w:rPr>
              <w:t>инициативные группы ППМИ,</w:t>
            </w:r>
          </w:p>
          <w:p w:rsidR="007253D4" w:rsidRPr="007253D4" w:rsidRDefault="007253D4" w:rsidP="007253D4">
            <w:pPr>
              <w:pStyle w:val="ab"/>
              <w:ind w:left="-81" w:right="-109"/>
              <w:rPr>
                <w:sz w:val="18"/>
                <w:szCs w:val="18"/>
              </w:rPr>
            </w:pPr>
            <w:r w:rsidRPr="007253D4">
              <w:rPr>
                <w:sz w:val="18"/>
                <w:szCs w:val="18"/>
              </w:rPr>
              <w:t xml:space="preserve">Глава территориального отдела администрации муниципального округа </w:t>
            </w:r>
          </w:p>
          <w:p w:rsidR="007253D4" w:rsidRPr="007253D4" w:rsidRDefault="007253D4" w:rsidP="007253D4">
            <w:pPr>
              <w:pStyle w:val="ab"/>
              <w:ind w:left="-81" w:right="-109"/>
              <w:rPr>
                <w:sz w:val="18"/>
                <w:szCs w:val="18"/>
              </w:rPr>
            </w:pPr>
            <w:r w:rsidRPr="007253D4">
              <w:rPr>
                <w:sz w:val="18"/>
                <w:szCs w:val="18"/>
              </w:rPr>
              <w:t>подрядные организации по результатам проведенных закупок товаров и услуг для реализации проекта</w:t>
            </w:r>
          </w:p>
        </w:tc>
      </w:tr>
      <w:tr w:rsidR="007253D4" w:rsidRPr="007253D4" w:rsidTr="007253D4">
        <w:trPr>
          <w:trHeight w:val="20"/>
        </w:trPr>
        <w:tc>
          <w:tcPr>
            <w:tcW w:w="405" w:type="dxa"/>
            <w:shd w:val="clear" w:color="auto" w:fill="auto"/>
          </w:tcPr>
          <w:p w:rsidR="007253D4" w:rsidRPr="007253D4" w:rsidRDefault="007253D4" w:rsidP="007253D4">
            <w:pPr>
              <w:pStyle w:val="ab"/>
              <w:ind w:left="-81" w:right="-109"/>
              <w:rPr>
                <w:sz w:val="18"/>
                <w:szCs w:val="18"/>
              </w:rPr>
            </w:pPr>
            <w:r w:rsidRPr="007253D4">
              <w:rPr>
                <w:sz w:val="18"/>
                <w:szCs w:val="18"/>
              </w:rPr>
              <w:t>10.</w:t>
            </w:r>
          </w:p>
        </w:tc>
        <w:tc>
          <w:tcPr>
            <w:tcW w:w="4116" w:type="dxa"/>
            <w:shd w:val="clear" w:color="auto" w:fill="auto"/>
          </w:tcPr>
          <w:p w:rsidR="007253D4" w:rsidRPr="007253D4" w:rsidRDefault="007253D4" w:rsidP="007253D4">
            <w:pPr>
              <w:pStyle w:val="ab"/>
              <w:ind w:left="-81" w:right="-109"/>
              <w:rPr>
                <w:sz w:val="18"/>
                <w:szCs w:val="18"/>
              </w:rPr>
            </w:pPr>
            <w:r w:rsidRPr="007253D4">
              <w:rPr>
                <w:sz w:val="18"/>
                <w:szCs w:val="18"/>
              </w:rPr>
              <w:t>Подготовка и открытие реализованных в рамках ППМИ объектов</w:t>
            </w:r>
          </w:p>
        </w:tc>
        <w:tc>
          <w:tcPr>
            <w:tcW w:w="1273" w:type="dxa"/>
            <w:shd w:val="clear" w:color="auto" w:fill="auto"/>
          </w:tcPr>
          <w:p w:rsidR="007253D4" w:rsidRPr="007253D4" w:rsidRDefault="007253D4" w:rsidP="007253D4">
            <w:pPr>
              <w:pStyle w:val="ab"/>
              <w:ind w:left="-81" w:right="-109"/>
              <w:rPr>
                <w:sz w:val="18"/>
                <w:szCs w:val="18"/>
              </w:rPr>
            </w:pPr>
            <w:r w:rsidRPr="007253D4">
              <w:rPr>
                <w:sz w:val="18"/>
                <w:szCs w:val="18"/>
              </w:rPr>
              <w:t>по итогу реализации проекта ППМИ</w:t>
            </w:r>
            <w:r w:rsidRPr="007253D4">
              <w:rPr>
                <w:sz w:val="18"/>
                <w:szCs w:val="18"/>
              </w:rPr>
              <w:br/>
              <w:t>до 01.12.2021</w:t>
            </w:r>
          </w:p>
        </w:tc>
        <w:tc>
          <w:tcPr>
            <w:tcW w:w="4774" w:type="dxa"/>
            <w:shd w:val="clear" w:color="auto" w:fill="auto"/>
          </w:tcPr>
          <w:p w:rsidR="007253D4" w:rsidRPr="007253D4" w:rsidRDefault="007253D4" w:rsidP="007253D4">
            <w:pPr>
              <w:pStyle w:val="ab"/>
              <w:ind w:left="-81" w:right="-109"/>
              <w:rPr>
                <w:sz w:val="18"/>
                <w:szCs w:val="18"/>
              </w:rPr>
            </w:pPr>
            <w:r w:rsidRPr="007253D4">
              <w:rPr>
                <w:sz w:val="18"/>
                <w:szCs w:val="18"/>
              </w:rPr>
              <w:t>куратор ППМИ,</w:t>
            </w:r>
          </w:p>
          <w:p w:rsidR="007253D4" w:rsidRPr="007253D4" w:rsidRDefault="007253D4" w:rsidP="007253D4">
            <w:pPr>
              <w:pStyle w:val="ab"/>
              <w:ind w:left="-81" w:right="-109"/>
              <w:rPr>
                <w:sz w:val="18"/>
                <w:szCs w:val="18"/>
              </w:rPr>
            </w:pPr>
            <w:r w:rsidRPr="007253D4">
              <w:rPr>
                <w:sz w:val="18"/>
                <w:szCs w:val="18"/>
              </w:rPr>
              <w:t>инициативные группы ППМИ,</w:t>
            </w:r>
          </w:p>
          <w:p w:rsidR="007253D4" w:rsidRPr="007253D4" w:rsidRDefault="007253D4" w:rsidP="007253D4">
            <w:pPr>
              <w:pStyle w:val="ab"/>
              <w:ind w:left="-81" w:right="-109"/>
              <w:rPr>
                <w:sz w:val="18"/>
                <w:szCs w:val="18"/>
              </w:rPr>
            </w:pPr>
            <w:r w:rsidRPr="007253D4">
              <w:rPr>
                <w:sz w:val="18"/>
                <w:szCs w:val="18"/>
              </w:rPr>
              <w:t xml:space="preserve">Глава территориального отдела администрации муниципального округа </w:t>
            </w:r>
          </w:p>
          <w:p w:rsidR="007253D4" w:rsidRPr="007253D4" w:rsidRDefault="007253D4" w:rsidP="007253D4">
            <w:pPr>
              <w:pStyle w:val="ab"/>
              <w:ind w:left="-81" w:right="-109"/>
              <w:rPr>
                <w:sz w:val="18"/>
                <w:szCs w:val="18"/>
              </w:rPr>
            </w:pPr>
            <w:r w:rsidRPr="007253D4">
              <w:rPr>
                <w:sz w:val="18"/>
                <w:szCs w:val="18"/>
              </w:rPr>
              <w:t>СМИ (по согласованию)</w:t>
            </w:r>
          </w:p>
        </w:tc>
      </w:tr>
      <w:tr w:rsidR="007253D4" w:rsidRPr="007253D4" w:rsidTr="007253D4">
        <w:trPr>
          <w:trHeight w:val="20"/>
        </w:trPr>
        <w:tc>
          <w:tcPr>
            <w:tcW w:w="405" w:type="dxa"/>
            <w:shd w:val="clear" w:color="auto" w:fill="auto"/>
          </w:tcPr>
          <w:p w:rsidR="007253D4" w:rsidRPr="007253D4" w:rsidRDefault="007253D4" w:rsidP="007253D4">
            <w:pPr>
              <w:pStyle w:val="ab"/>
              <w:ind w:left="-81" w:right="-109"/>
              <w:rPr>
                <w:sz w:val="18"/>
                <w:szCs w:val="18"/>
              </w:rPr>
            </w:pPr>
            <w:r w:rsidRPr="007253D4">
              <w:rPr>
                <w:sz w:val="18"/>
                <w:szCs w:val="18"/>
              </w:rPr>
              <w:t>11.</w:t>
            </w:r>
          </w:p>
        </w:tc>
        <w:tc>
          <w:tcPr>
            <w:tcW w:w="4116" w:type="dxa"/>
            <w:shd w:val="clear" w:color="auto" w:fill="auto"/>
          </w:tcPr>
          <w:p w:rsidR="007253D4" w:rsidRPr="007253D4" w:rsidRDefault="007253D4" w:rsidP="007253D4">
            <w:pPr>
              <w:pStyle w:val="ab"/>
              <w:ind w:left="-81" w:right="-109"/>
              <w:rPr>
                <w:sz w:val="18"/>
                <w:szCs w:val="18"/>
              </w:rPr>
            </w:pPr>
            <w:r w:rsidRPr="007253D4">
              <w:rPr>
                <w:sz w:val="18"/>
                <w:szCs w:val="18"/>
              </w:rPr>
              <w:t xml:space="preserve">Подготовка итогового отчета о реализации ППМИ в 2021 году </w:t>
            </w:r>
          </w:p>
        </w:tc>
        <w:tc>
          <w:tcPr>
            <w:tcW w:w="1273" w:type="dxa"/>
            <w:shd w:val="clear" w:color="auto" w:fill="auto"/>
          </w:tcPr>
          <w:p w:rsidR="007253D4" w:rsidRPr="007253D4" w:rsidRDefault="007253D4" w:rsidP="007253D4">
            <w:pPr>
              <w:pStyle w:val="ab"/>
              <w:ind w:left="-81" w:right="-109"/>
              <w:rPr>
                <w:sz w:val="18"/>
                <w:szCs w:val="18"/>
              </w:rPr>
            </w:pPr>
            <w:r w:rsidRPr="007253D4">
              <w:rPr>
                <w:sz w:val="18"/>
                <w:szCs w:val="18"/>
              </w:rPr>
              <w:t>до 15.12.2021</w:t>
            </w:r>
          </w:p>
        </w:tc>
        <w:tc>
          <w:tcPr>
            <w:tcW w:w="4774" w:type="dxa"/>
            <w:shd w:val="clear" w:color="auto" w:fill="auto"/>
          </w:tcPr>
          <w:p w:rsidR="007253D4" w:rsidRPr="007253D4" w:rsidRDefault="007253D4" w:rsidP="007253D4">
            <w:pPr>
              <w:pStyle w:val="ab"/>
              <w:ind w:left="-81" w:right="-109"/>
              <w:rPr>
                <w:sz w:val="18"/>
                <w:szCs w:val="18"/>
              </w:rPr>
            </w:pPr>
            <w:r w:rsidRPr="007253D4">
              <w:rPr>
                <w:sz w:val="18"/>
                <w:szCs w:val="18"/>
              </w:rPr>
              <w:t>инициативные группы ППМИ,</w:t>
            </w:r>
          </w:p>
          <w:p w:rsidR="007253D4" w:rsidRPr="007253D4" w:rsidRDefault="007253D4" w:rsidP="007253D4">
            <w:pPr>
              <w:pStyle w:val="ab"/>
              <w:ind w:left="-81" w:right="-109"/>
              <w:rPr>
                <w:sz w:val="18"/>
                <w:szCs w:val="18"/>
              </w:rPr>
            </w:pPr>
            <w:r w:rsidRPr="007253D4">
              <w:rPr>
                <w:sz w:val="18"/>
                <w:szCs w:val="18"/>
              </w:rPr>
              <w:t>Глава территориального отдела администрации муниципального округа</w:t>
            </w:r>
          </w:p>
        </w:tc>
      </w:tr>
    </w:tbl>
    <w:p w:rsidR="0004299F" w:rsidRDefault="0004299F" w:rsidP="00F2691E">
      <w:pPr>
        <w:pStyle w:val="ab"/>
        <w:ind w:left="42" w:right="141"/>
        <w:rPr>
          <w:sz w:val="18"/>
          <w:szCs w:val="18"/>
        </w:rPr>
      </w:pPr>
    </w:p>
    <w:p w:rsidR="007253D4" w:rsidRPr="0058249A" w:rsidRDefault="007253D4" w:rsidP="00F2691E">
      <w:pPr>
        <w:pStyle w:val="ab"/>
        <w:ind w:left="42" w:right="141"/>
        <w:rPr>
          <w:sz w:val="18"/>
          <w:szCs w:val="18"/>
        </w:rPr>
      </w:pPr>
    </w:p>
    <w:p w:rsidR="0042158C" w:rsidRPr="0042158C" w:rsidRDefault="0042158C" w:rsidP="0042158C">
      <w:pPr>
        <w:pStyle w:val="ab"/>
        <w:ind w:left="42" w:right="141"/>
        <w:jc w:val="center"/>
        <w:rPr>
          <w:b/>
          <w:bCs/>
          <w:sz w:val="18"/>
          <w:szCs w:val="18"/>
        </w:rPr>
      </w:pPr>
      <w:r w:rsidRPr="0042158C">
        <w:rPr>
          <w:b/>
          <w:bCs/>
          <w:sz w:val="18"/>
          <w:szCs w:val="18"/>
        </w:rPr>
        <w:t>АДМИНИСТРАЦИЯ</w:t>
      </w:r>
    </w:p>
    <w:p w:rsidR="0042158C" w:rsidRPr="0042158C" w:rsidRDefault="0042158C" w:rsidP="0042158C">
      <w:pPr>
        <w:pStyle w:val="ab"/>
        <w:ind w:left="42" w:right="141"/>
        <w:jc w:val="center"/>
        <w:rPr>
          <w:b/>
          <w:bCs/>
          <w:sz w:val="18"/>
          <w:szCs w:val="18"/>
        </w:rPr>
      </w:pPr>
      <w:r w:rsidRPr="0042158C">
        <w:rPr>
          <w:b/>
          <w:bCs/>
          <w:sz w:val="18"/>
          <w:szCs w:val="18"/>
        </w:rPr>
        <w:t>МАРЁВСКОГО МУНИЦИПАЛЬНОГО ОКРУГА</w:t>
      </w:r>
    </w:p>
    <w:p w:rsidR="0042158C" w:rsidRPr="0042158C" w:rsidRDefault="0042158C" w:rsidP="0042158C">
      <w:pPr>
        <w:pStyle w:val="ab"/>
        <w:ind w:left="42" w:right="141"/>
        <w:jc w:val="center"/>
        <w:rPr>
          <w:b/>
          <w:sz w:val="18"/>
          <w:szCs w:val="18"/>
        </w:rPr>
      </w:pPr>
    </w:p>
    <w:p w:rsidR="0042158C" w:rsidRPr="0042158C" w:rsidRDefault="0042158C" w:rsidP="0042158C">
      <w:pPr>
        <w:pStyle w:val="ab"/>
        <w:ind w:left="42" w:right="141"/>
        <w:jc w:val="center"/>
        <w:rPr>
          <w:sz w:val="18"/>
          <w:szCs w:val="18"/>
        </w:rPr>
      </w:pPr>
      <w:r w:rsidRPr="0042158C">
        <w:rPr>
          <w:sz w:val="18"/>
          <w:szCs w:val="18"/>
        </w:rPr>
        <w:t>П О С Т А Н О В Л Е Н И Е</w:t>
      </w:r>
    </w:p>
    <w:p w:rsidR="0042158C" w:rsidRPr="0042158C" w:rsidRDefault="0042158C" w:rsidP="0042158C">
      <w:pPr>
        <w:pStyle w:val="ab"/>
        <w:ind w:left="42" w:right="141"/>
        <w:jc w:val="center"/>
        <w:rPr>
          <w:sz w:val="18"/>
          <w:szCs w:val="18"/>
        </w:rPr>
      </w:pPr>
      <w:r w:rsidRPr="0042158C">
        <w:rPr>
          <w:sz w:val="18"/>
          <w:szCs w:val="18"/>
        </w:rPr>
        <w:t>05.02.2021   № 30</w:t>
      </w:r>
    </w:p>
    <w:p w:rsidR="0042158C" w:rsidRPr="0042158C" w:rsidRDefault="0042158C" w:rsidP="0042158C">
      <w:pPr>
        <w:pStyle w:val="ab"/>
        <w:ind w:left="42" w:right="141"/>
        <w:jc w:val="center"/>
        <w:rPr>
          <w:sz w:val="18"/>
          <w:szCs w:val="18"/>
        </w:rPr>
      </w:pPr>
      <w:r w:rsidRPr="0042158C">
        <w:rPr>
          <w:sz w:val="18"/>
          <w:szCs w:val="18"/>
        </w:rPr>
        <w:t>с. Марёво</w:t>
      </w:r>
    </w:p>
    <w:p w:rsidR="0042158C" w:rsidRPr="0042158C" w:rsidRDefault="0042158C" w:rsidP="0042158C">
      <w:pPr>
        <w:pStyle w:val="ab"/>
        <w:ind w:left="42" w:right="141"/>
        <w:jc w:val="center"/>
        <w:rPr>
          <w:sz w:val="18"/>
          <w:szCs w:val="18"/>
        </w:rPr>
      </w:pPr>
    </w:p>
    <w:p w:rsidR="0042158C" w:rsidRPr="0042158C" w:rsidRDefault="0042158C" w:rsidP="0042158C">
      <w:pPr>
        <w:pStyle w:val="ab"/>
        <w:ind w:left="42" w:right="141"/>
        <w:jc w:val="center"/>
        <w:rPr>
          <w:b/>
          <w:sz w:val="18"/>
          <w:szCs w:val="18"/>
        </w:rPr>
      </w:pPr>
      <w:r w:rsidRPr="0042158C">
        <w:rPr>
          <w:b/>
          <w:sz w:val="18"/>
          <w:szCs w:val="18"/>
        </w:rPr>
        <w:t>О создании комиссии по обследованию технического</w:t>
      </w:r>
      <w:r w:rsidR="008F6160">
        <w:rPr>
          <w:b/>
          <w:sz w:val="18"/>
          <w:szCs w:val="18"/>
        </w:rPr>
        <w:t xml:space="preserve"> </w:t>
      </w:r>
      <w:r w:rsidRPr="0042158C">
        <w:rPr>
          <w:b/>
          <w:sz w:val="18"/>
          <w:szCs w:val="18"/>
        </w:rPr>
        <w:t>состояния многоквартирных домов на территории</w:t>
      </w:r>
    </w:p>
    <w:p w:rsidR="0042158C" w:rsidRPr="0042158C" w:rsidRDefault="0042158C" w:rsidP="0042158C">
      <w:pPr>
        <w:pStyle w:val="ab"/>
        <w:ind w:left="42" w:right="141"/>
        <w:jc w:val="center"/>
        <w:rPr>
          <w:b/>
          <w:sz w:val="18"/>
          <w:szCs w:val="18"/>
        </w:rPr>
      </w:pPr>
      <w:r w:rsidRPr="0042158C">
        <w:rPr>
          <w:b/>
          <w:sz w:val="18"/>
          <w:szCs w:val="18"/>
        </w:rPr>
        <w:t>Марёвского муниципального округа</w:t>
      </w:r>
    </w:p>
    <w:p w:rsidR="0042158C" w:rsidRPr="0042158C" w:rsidRDefault="0042158C" w:rsidP="0042158C">
      <w:pPr>
        <w:pStyle w:val="ab"/>
        <w:ind w:left="42" w:right="141"/>
        <w:rPr>
          <w:b/>
          <w:sz w:val="18"/>
          <w:szCs w:val="18"/>
        </w:rPr>
      </w:pPr>
    </w:p>
    <w:p w:rsidR="0042158C" w:rsidRPr="0042158C" w:rsidRDefault="0042158C" w:rsidP="0042158C">
      <w:pPr>
        <w:pStyle w:val="ab"/>
        <w:ind w:left="42" w:right="141" w:firstLine="242"/>
        <w:jc w:val="both"/>
        <w:rPr>
          <w:b/>
          <w:sz w:val="18"/>
          <w:szCs w:val="18"/>
        </w:rPr>
      </w:pPr>
      <w:r w:rsidRPr="0042158C">
        <w:rPr>
          <w:sz w:val="18"/>
          <w:szCs w:val="1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областным законом от 03.07.2013 №291-ОЗ «О региональной системе капитального ремонта общего имущества в многоквартирных домах, расположенных на территории Новгородской области»,  Постановлением Правительства </w:t>
      </w:r>
      <w:r w:rsidRPr="0042158C">
        <w:rPr>
          <w:sz w:val="18"/>
          <w:szCs w:val="18"/>
        </w:rPr>
        <w:lastRenderedPageBreak/>
        <w:t xml:space="preserve">Новгородской области от 13.02.2014 №86 «О порядке проведения мониторинга технического состояния многоквартирных домов», Администрация Марёвского муниципального округа </w:t>
      </w:r>
      <w:r w:rsidRPr="0042158C">
        <w:rPr>
          <w:b/>
          <w:sz w:val="18"/>
          <w:szCs w:val="18"/>
        </w:rPr>
        <w:t>ПОСТАНОВЛЯЕТ:</w:t>
      </w:r>
    </w:p>
    <w:p w:rsidR="0042158C" w:rsidRPr="0042158C" w:rsidRDefault="0042158C" w:rsidP="0042158C">
      <w:pPr>
        <w:pStyle w:val="ab"/>
        <w:ind w:left="42" w:right="141" w:firstLine="242"/>
        <w:jc w:val="both"/>
        <w:rPr>
          <w:sz w:val="18"/>
          <w:szCs w:val="18"/>
        </w:rPr>
      </w:pPr>
      <w:r w:rsidRPr="0042158C">
        <w:rPr>
          <w:sz w:val="18"/>
          <w:szCs w:val="18"/>
        </w:rPr>
        <w:t>1.Создать и утвердить комиссию по обследованию технического состояния многоквартирных домов на территории Марёвского муниципального округа в прилагаемом составе.</w:t>
      </w:r>
    </w:p>
    <w:p w:rsidR="0042158C" w:rsidRPr="0042158C" w:rsidRDefault="0042158C" w:rsidP="0042158C">
      <w:pPr>
        <w:pStyle w:val="ab"/>
        <w:ind w:left="42" w:right="141" w:firstLine="242"/>
        <w:jc w:val="both"/>
        <w:rPr>
          <w:sz w:val="18"/>
          <w:szCs w:val="18"/>
        </w:rPr>
      </w:pPr>
      <w:r w:rsidRPr="0042158C">
        <w:rPr>
          <w:sz w:val="18"/>
          <w:szCs w:val="18"/>
        </w:rPr>
        <w:t>2.Утвердить прилагаемое Положение о комиссии по обследованию технического состояния многоквартирных домов на территории Марёвского муниципального округа.</w:t>
      </w:r>
    </w:p>
    <w:p w:rsidR="0042158C" w:rsidRPr="0042158C" w:rsidRDefault="0042158C" w:rsidP="0042158C">
      <w:pPr>
        <w:pStyle w:val="ab"/>
        <w:ind w:left="42" w:right="141" w:firstLine="242"/>
        <w:jc w:val="both"/>
        <w:rPr>
          <w:sz w:val="18"/>
          <w:szCs w:val="18"/>
        </w:rPr>
      </w:pPr>
      <w:r w:rsidRPr="0042158C">
        <w:rPr>
          <w:sz w:val="18"/>
          <w:szCs w:val="18"/>
        </w:rPr>
        <w:t>3. Контроль за выполнением постановления возложить на заместителя Главы администрации муниципального округа Осипова А.Н.</w:t>
      </w:r>
    </w:p>
    <w:p w:rsidR="0042158C" w:rsidRPr="0042158C" w:rsidRDefault="0042158C" w:rsidP="0042158C">
      <w:pPr>
        <w:pStyle w:val="ab"/>
        <w:ind w:left="42" w:right="141" w:firstLine="242"/>
        <w:jc w:val="both"/>
        <w:rPr>
          <w:sz w:val="18"/>
          <w:szCs w:val="18"/>
        </w:rPr>
      </w:pPr>
      <w:r w:rsidRPr="0042158C">
        <w:rPr>
          <w:sz w:val="18"/>
          <w:szCs w:val="18"/>
        </w:rPr>
        <w:t>4.Признать утратившими силу постановления Администрации муниципального района:</w:t>
      </w:r>
    </w:p>
    <w:p w:rsidR="0042158C" w:rsidRPr="0042158C" w:rsidRDefault="0042158C" w:rsidP="0042158C">
      <w:pPr>
        <w:pStyle w:val="ab"/>
        <w:ind w:left="42" w:right="141" w:firstLine="242"/>
        <w:jc w:val="both"/>
        <w:rPr>
          <w:bCs/>
          <w:sz w:val="18"/>
          <w:szCs w:val="18"/>
        </w:rPr>
      </w:pPr>
      <w:r w:rsidRPr="0042158C">
        <w:rPr>
          <w:bCs/>
          <w:sz w:val="18"/>
          <w:szCs w:val="18"/>
        </w:rPr>
        <w:t>от 24.09.2018 № 366 «О внесении изменений в постановление Администрации муниципального района от 24.03.2015 № 67 «О создании комиссии по обследованию технического состояния многоквартирных домов на территории Марёвского сельского поселения»;</w:t>
      </w:r>
    </w:p>
    <w:p w:rsidR="0042158C" w:rsidRPr="0042158C" w:rsidRDefault="0042158C" w:rsidP="0042158C">
      <w:pPr>
        <w:pStyle w:val="ab"/>
        <w:ind w:left="42" w:right="141" w:firstLine="242"/>
        <w:jc w:val="both"/>
        <w:rPr>
          <w:sz w:val="18"/>
          <w:szCs w:val="18"/>
        </w:rPr>
      </w:pPr>
      <w:r w:rsidRPr="0042158C">
        <w:rPr>
          <w:sz w:val="18"/>
          <w:szCs w:val="18"/>
        </w:rPr>
        <w:t>от 22.03.2019 № 77 «О внесении изменений в состав комиссии по обследованию технического состояния многоквартирных домов на территории Марёвского муниципального района»;</w:t>
      </w:r>
    </w:p>
    <w:p w:rsidR="0042158C" w:rsidRPr="0042158C" w:rsidRDefault="0042158C" w:rsidP="0042158C">
      <w:pPr>
        <w:pStyle w:val="ab"/>
        <w:ind w:left="42" w:right="141" w:firstLine="242"/>
        <w:jc w:val="both"/>
        <w:rPr>
          <w:sz w:val="18"/>
          <w:szCs w:val="18"/>
        </w:rPr>
      </w:pPr>
      <w:r w:rsidRPr="0042158C">
        <w:rPr>
          <w:sz w:val="18"/>
          <w:szCs w:val="18"/>
        </w:rPr>
        <w:t>от 10.06.2019 № 210 «О внесении изменений в состав комиссии по техническому обследованию многоквартирных домов на территории Марёвского муниципального района»;</w:t>
      </w:r>
    </w:p>
    <w:p w:rsidR="0042158C" w:rsidRPr="0042158C" w:rsidRDefault="0042158C" w:rsidP="0042158C">
      <w:pPr>
        <w:pStyle w:val="ab"/>
        <w:ind w:left="42" w:right="141" w:firstLine="242"/>
        <w:jc w:val="both"/>
        <w:rPr>
          <w:bCs/>
          <w:sz w:val="18"/>
          <w:szCs w:val="18"/>
        </w:rPr>
      </w:pPr>
      <w:r w:rsidRPr="0042158C">
        <w:rPr>
          <w:bCs/>
          <w:sz w:val="18"/>
          <w:szCs w:val="18"/>
        </w:rPr>
        <w:t>от 11.10.2019 № 414 «О внесении изменения в состав комиссии по техническому обследованию многоквартирных домов на территории Марёвского муниципального района»;</w:t>
      </w:r>
    </w:p>
    <w:p w:rsidR="0042158C" w:rsidRPr="0042158C" w:rsidRDefault="0042158C" w:rsidP="0042158C">
      <w:pPr>
        <w:pStyle w:val="ab"/>
        <w:ind w:left="42" w:right="141" w:firstLine="242"/>
        <w:jc w:val="both"/>
        <w:rPr>
          <w:bCs/>
          <w:sz w:val="18"/>
          <w:szCs w:val="18"/>
        </w:rPr>
      </w:pPr>
      <w:r w:rsidRPr="0042158C">
        <w:rPr>
          <w:bCs/>
          <w:sz w:val="18"/>
          <w:szCs w:val="18"/>
        </w:rPr>
        <w:t>от 30.01.2020 № 17 «О внесении изменения в состав комиссии по техническому обследованию многоквартирных домов на территории Марёвского муниципального района».</w:t>
      </w:r>
    </w:p>
    <w:p w:rsidR="0042158C" w:rsidRPr="0042158C" w:rsidRDefault="0042158C" w:rsidP="0042158C">
      <w:pPr>
        <w:pStyle w:val="ab"/>
        <w:ind w:left="42" w:right="141" w:firstLine="242"/>
        <w:jc w:val="both"/>
        <w:rPr>
          <w:sz w:val="18"/>
          <w:szCs w:val="18"/>
        </w:rPr>
      </w:pPr>
      <w:r w:rsidRPr="0042158C">
        <w:rPr>
          <w:sz w:val="18"/>
          <w:szCs w:val="18"/>
        </w:rPr>
        <w:t>5. 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42158C" w:rsidRPr="0042158C" w:rsidRDefault="0042158C" w:rsidP="0042158C">
      <w:pPr>
        <w:pStyle w:val="ab"/>
        <w:ind w:left="42" w:right="141"/>
        <w:rPr>
          <w:sz w:val="18"/>
          <w:szCs w:val="18"/>
        </w:rPr>
      </w:pPr>
    </w:p>
    <w:p w:rsidR="0042158C" w:rsidRPr="0042158C" w:rsidRDefault="0042158C" w:rsidP="0042158C">
      <w:pPr>
        <w:pStyle w:val="ab"/>
        <w:ind w:left="42" w:right="141"/>
        <w:rPr>
          <w:b/>
          <w:sz w:val="18"/>
          <w:szCs w:val="18"/>
        </w:rPr>
      </w:pPr>
      <w:r w:rsidRPr="0042158C">
        <w:rPr>
          <w:b/>
          <w:sz w:val="18"/>
          <w:szCs w:val="18"/>
        </w:rPr>
        <w:t xml:space="preserve">Глава муниципального округа    С.И. Горкин </w:t>
      </w:r>
    </w:p>
    <w:p w:rsidR="0042158C" w:rsidRPr="0042158C" w:rsidRDefault="0042158C" w:rsidP="0042158C">
      <w:pPr>
        <w:pStyle w:val="ab"/>
        <w:ind w:left="42" w:right="141"/>
        <w:rPr>
          <w:sz w:val="18"/>
          <w:szCs w:val="18"/>
        </w:rPr>
      </w:pPr>
    </w:p>
    <w:p w:rsidR="0042158C" w:rsidRDefault="0042158C" w:rsidP="0042158C">
      <w:pPr>
        <w:pStyle w:val="ab"/>
        <w:ind w:left="5954" w:right="141"/>
        <w:jc w:val="center"/>
        <w:rPr>
          <w:sz w:val="18"/>
          <w:szCs w:val="18"/>
        </w:rPr>
      </w:pPr>
      <w:r w:rsidRPr="0042158C">
        <w:rPr>
          <w:sz w:val="18"/>
          <w:szCs w:val="18"/>
        </w:rPr>
        <w:t>Утверждена</w:t>
      </w:r>
    </w:p>
    <w:p w:rsidR="0042158C" w:rsidRDefault="0042158C" w:rsidP="0042158C">
      <w:pPr>
        <w:pStyle w:val="ab"/>
        <w:ind w:left="5954" w:right="141"/>
        <w:jc w:val="center"/>
        <w:rPr>
          <w:sz w:val="18"/>
          <w:szCs w:val="18"/>
        </w:rPr>
      </w:pPr>
      <w:r w:rsidRPr="0042158C">
        <w:rPr>
          <w:sz w:val="18"/>
          <w:szCs w:val="18"/>
        </w:rPr>
        <w:t>постановлением Администрации</w:t>
      </w:r>
    </w:p>
    <w:p w:rsidR="0042158C" w:rsidRDefault="0042158C" w:rsidP="0042158C">
      <w:pPr>
        <w:pStyle w:val="ab"/>
        <w:ind w:left="5954" w:right="141"/>
        <w:jc w:val="center"/>
        <w:rPr>
          <w:sz w:val="18"/>
          <w:szCs w:val="18"/>
        </w:rPr>
      </w:pPr>
      <w:r w:rsidRPr="0042158C">
        <w:rPr>
          <w:sz w:val="18"/>
          <w:szCs w:val="18"/>
        </w:rPr>
        <w:t>муниципального округа</w:t>
      </w:r>
    </w:p>
    <w:p w:rsidR="0042158C" w:rsidRPr="0042158C" w:rsidRDefault="0042158C" w:rsidP="0042158C">
      <w:pPr>
        <w:pStyle w:val="ab"/>
        <w:ind w:left="5954" w:right="141"/>
        <w:jc w:val="center"/>
        <w:rPr>
          <w:sz w:val="18"/>
          <w:szCs w:val="18"/>
        </w:rPr>
      </w:pPr>
      <w:r w:rsidRPr="0042158C">
        <w:rPr>
          <w:sz w:val="18"/>
          <w:szCs w:val="18"/>
        </w:rPr>
        <w:t>от  05.02.2021   № 30</w:t>
      </w:r>
    </w:p>
    <w:p w:rsidR="0042158C" w:rsidRPr="0042158C" w:rsidRDefault="0042158C" w:rsidP="0042158C">
      <w:pPr>
        <w:pStyle w:val="ab"/>
        <w:ind w:left="42" w:right="141"/>
        <w:rPr>
          <w:sz w:val="18"/>
          <w:szCs w:val="18"/>
        </w:rPr>
      </w:pPr>
    </w:p>
    <w:p w:rsidR="0042158C" w:rsidRPr="0042158C" w:rsidRDefault="0042158C" w:rsidP="0042158C">
      <w:pPr>
        <w:pStyle w:val="ab"/>
        <w:ind w:left="42" w:right="141"/>
        <w:jc w:val="center"/>
        <w:rPr>
          <w:b/>
          <w:sz w:val="18"/>
          <w:szCs w:val="18"/>
        </w:rPr>
      </w:pPr>
      <w:r w:rsidRPr="0042158C">
        <w:rPr>
          <w:b/>
          <w:sz w:val="18"/>
          <w:szCs w:val="18"/>
        </w:rPr>
        <w:t>Комиссия по обследованию технического состояния многоквартирных домов на территории  Марёвского муниципального округа</w:t>
      </w:r>
    </w:p>
    <w:p w:rsidR="0042158C" w:rsidRPr="0042158C" w:rsidRDefault="0042158C" w:rsidP="0042158C">
      <w:pPr>
        <w:pStyle w:val="ab"/>
        <w:ind w:left="42" w:right="141"/>
        <w:rPr>
          <w:sz w:val="18"/>
          <w:szCs w:val="18"/>
        </w:rPr>
      </w:pP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9183"/>
      </w:tblGrid>
      <w:tr w:rsidR="0042158C" w:rsidRPr="0042158C" w:rsidTr="0042158C">
        <w:tc>
          <w:tcPr>
            <w:tcW w:w="1470" w:type="dxa"/>
          </w:tcPr>
          <w:p w:rsidR="0042158C" w:rsidRPr="0042158C" w:rsidRDefault="0042158C" w:rsidP="0042158C">
            <w:pPr>
              <w:pStyle w:val="ab"/>
              <w:ind w:left="-66" w:right="-80"/>
              <w:rPr>
                <w:sz w:val="18"/>
                <w:szCs w:val="18"/>
              </w:rPr>
            </w:pPr>
            <w:r w:rsidRPr="0042158C">
              <w:rPr>
                <w:sz w:val="18"/>
                <w:szCs w:val="18"/>
              </w:rPr>
              <w:t>Мозгалёва Л.А.</w:t>
            </w:r>
          </w:p>
        </w:tc>
        <w:tc>
          <w:tcPr>
            <w:tcW w:w="9183" w:type="dxa"/>
          </w:tcPr>
          <w:p w:rsidR="0042158C" w:rsidRPr="0042158C" w:rsidRDefault="0042158C" w:rsidP="0042158C">
            <w:pPr>
              <w:pStyle w:val="ab"/>
              <w:ind w:left="-66" w:right="-80"/>
              <w:rPr>
                <w:sz w:val="18"/>
                <w:szCs w:val="18"/>
              </w:rPr>
            </w:pPr>
            <w:r w:rsidRPr="0042158C">
              <w:rPr>
                <w:sz w:val="18"/>
                <w:szCs w:val="18"/>
              </w:rPr>
              <w:t xml:space="preserve">заведующий отделом развития инфраструктуры администрации Марёвского муниципального округа, председатель комиссии </w:t>
            </w:r>
          </w:p>
        </w:tc>
      </w:tr>
      <w:tr w:rsidR="0042158C" w:rsidRPr="0042158C" w:rsidTr="0042158C">
        <w:tc>
          <w:tcPr>
            <w:tcW w:w="1470" w:type="dxa"/>
          </w:tcPr>
          <w:p w:rsidR="0042158C" w:rsidRPr="0042158C" w:rsidRDefault="0042158C" w:rsidP="0042158C">
            <w:pPr>
              <w:pStyle w:val="ab"/>
              <w:ind w:left="-66" w:right="-80"/>
              <w:rPr>
                <w:sz w:val="18"/>
                <w:szCs w:val="18"/>
              </w:rPr>
            </w:pPr>
            <w:r w:rsidRPr="0042158C">
              <w:rPr>
                <w:sz w:val="18"/>
                <w:szCs w:val="18"/>
              </w:rPr>
              <w:t>Плотникова Т.А.</w:t>
            </w:r>
          </w:p>
        </w:tc>
        <w:tc>
          <w:tcPr>
            <w:tcW w:w="9183" w:type="dxa"/>
          </w:tcPr>
          <w:p w:rsidR="0042158C" w:rsidRPr="0042158C" w:rsidRDefault="0042158C" w:rsidP="0042158C">
            <w:pPr>
              <w:pStyle w:val="ab"/>
              <w:ind w:left="-66" w:right="-80"/>
              <w:rPr>
                <w:sz w:val="18"/>
                <w:szCs w:val="18"/>
              </w:rPr>
            </w:pPr>
            <w:r w:rsidRPr="0042158C">
              <w:rPr>
                <w:sz w:val="18"/>
                <w:szCs w:val="18"/>
              </w:rPr>
              <w:t>заведующий отделом по экономическому развитию администрации Марёвского муниципального округа, заместитель председателя комиссии</w:t>
            </w:r>
          </w:p>
        </w:tc>
      </w:tr>
      <w:tr w:rsidR="0042158C" w:rsidRPr="0042158C" w:rsidTr="0042158C">
        <w:tc>
          <w:tcPr>
            <w:tcW w:w="1470" w:type="dxa"/>
          </w:tcPr>
          <w:p w:rsidR="0042158C" w:rsidRPr="0042158C" w:rsidRDefault="0042158C" w:rsidP="0042158C">
            <w:pPr>
              <w:pStyle w:val="ab"/>
              <w:ind w:left="-66" w:right="-80"/>
              <w:rPr>
                <w:sz w:val="18"/>
                <w:szCs w:val="18"/>
              </w:rPr>
            </w:pPr>
            <w:r w:rsidRPr="0042158C">
              <w:rPr>
                <w:sz w:val="18"/>
                <w:szCs w:val="18"/>
              </w:rPr>
              <w:t>Волгина Е.Б.</w:t>
            </w:r>
          </w:p>
        </w:tc>
        <w:tc>
          <w:tcPr>
            <w:tcW w:w="9183" w:type="dxa"/>
          </w:tcPr>
          <w:p w:rsidR="0042158C" w:rsidRPr="0042158C" w:rsidRDefault="0042158C" w:rsidP="0042158C">
            <w:pPr>
              <w:pStyle w:val="ab"/>
              <w:ind w:left="-66" w:right="-80"/>
              <w:rPr>
                <w:sz w:val="18"/>
                <w:szCs w:val="18"/>
              </w:rPr>
            </w:pPr>
            <w:r w:rsidRPr="0042158C">
              <w:rPr>
                <w:sz w:val="18"/>
                <w:szCs w:val="18"/>
              </w:rPr>
              <w:t xml:space="preserve">ведущий специалист отдела развития инфраструктуры администрации Марёвского муниципального округа, секретарь комиссии </w:t>
            </w:r>
          </w:p>
        </w:tc>
      </w:tr>
      <w:tr w:rsidR="0042158C" w:rsidRPr="0042158C" w:rsidTr="0042158C">
        <w:tc>
          <w:tcPr>
            <w:tcW w:w="1470" w:type="dxa"/>
          </w:tcPr>
          <w:p w:rsidR="0042158C" w:rsidRPr="0042158C" w:rsidRDefault="0042158C" w:rsidP="0042158C">
            <w:pPr>
              <w:pStyle w:val="ab"/>
              <w:ind w:left="-66" w:right="-80"/>
              <w:rPr>
                <w:sz w:val="18"/>
                <w:szCs w:val="18"/>
              </w:rPr>
            </w:pPr>
            <w:r w:rsidRPr="0042158C">
              <w:rPr>
                <w:sz w:val="18"/>
                <w:szCs w:val="18"/>
              </w:rPr>
              <w:t>Члены комиссии:</w:t>
            </w:r>
          </w:p>
        </w:tc>
        <w:tc>
          <w:tcPr>
            <w:tcW w:w="9183" w:type="dxa"/>
          </w:tcPr>
          <w:p w:rsidR="0042158C" w:rsidRPr="0042158C" w:rsidRDefault="0042158C" w:rsidP="0042158C">
            <w:pPr>
              <w:pStyle w:val="ab"/>
              <w:ind w:left="-66" w:right="-80"/>
              <w:rPr>
                <w:sz w:val="18"/>
                <w:szCs w:val="18"/>
              </w:rPr>
            </w:pPr>
          </w:p>
        </w:tc>
      </w:tr>
      <w:tr w:rsidR="0042158C" w:rsidRPr="0042158C" w:rsidTr="0042158C">
        <w:tc>
          <w:tcPr>
            <w:tcW w:w="1470" w:type="dxa"/>
          </w:tcPr>
          <w:p w:rsidR="0042158C" w:rsidRPr="0042158C" w:rsidRDefault="0042158C" w:rsidP="0042158C">
            <w:pPr>
              <w:pStyle w:val="ab"/>
              <w:ind w:left="-66" w:right="-80"/>
              <w:rPr>
                <w:b/>
                <w:sz w:val="18"/>
                <w:szCs w:val="18"/>
              </w:rPr>
            </w:pPr>
            <w:r w:rsidRPr="0042158C">
              <w:rPr>
                <w:sz w:val="18"/>
                <w:szCs w:val="18"/>
              </w:rPr>
              <w:t>Васильев И.А.</w:t>
            </w:r>
          </w:p>
        </w:tc>
        <w:tc>
          <w:tcPr>
            <w:tcW w:w="9183" w:type="dxa"/>
          </w:tcPr>
          <w:p w:rsidR="0042158C" w:rsidRPr="0042158C" w:rsidRDefault="0042158C" w:rsidP="0042158C">
            <w:pPr>
              <w:pStyle w:val="ab"/>
              <w:ind w:left="-66" w:right="-80"/>
              <w:rPr>
                <w:sz w:val="18"/>
                <w:szCs w:val="18"/>
              </w:rPr>
            </w:pPr>
            <w:r w:rsidRPr="0042158C">
              <w:rPr>
                <w:sz w:val="18"/>
                <w:szCs w:val="18"/>
              </w:rPr>
              <w:t xml:space="preserve">ведущий специалист архитектуры и градостроительства отдела по экономическому развитию администрации Марёвского муниципального округа </w:t>
            </w:r>
          </w:p>
        </w:tc>
      </w:tr>
      <w:tr w:rsidR="0042158C" w:rsidRPr="0042158C" w:rsidTr="0042158C">
        <w:tc>
          <w:tcPr>
            <w:tcW w:w="1470" w:type="dxa"/>
          </w:tcPr>
          <w:p w:rsidR="0042158C" w:rsidRPr="0042158C" w:rsidRDefault="0042158C" w:rsidP="0042158C">
            <w:pPr>
              <w:pStyle w:val="ab"/>
              <w:ind w:left="-66" w:right="-80"/>
              <w:rPr>
                <w:sz w:val="18"/>
                <w:szCs w:val="18"/>
              </w:rPr>
            </w:pPr>
            <w:r w:rsidRPr="0042158C">
              <w:rPr>
                <w:sz w:val="18"/>
                <w:szCs w:val="18"/>
              </w:rPr>
              <w:t>Мисько М.И</w:t>
            </w:r>
          </w:p>
        </w:tc>
        <w:tc>
          <w:tcPr>
            <w:tcW w:w="9183" w:type="dxa"/>
          </w:tcPr>
          <w:p w:rsidR="0042158C" w:rsidRPr="0042158C" w:rsidRDefault="0042158C" w:rsidP="0042158C">
            <w:pPr>
              <w:pStyle w:val="ab"/>
              <w:ind w:left="-66" w:right="-80"/>
              <w:rPr>
                <w:sz w:val="18"/>
                <w:szCs w:val="18"/>
              </w:rPr>
            </w:pPr>
            <w:r w:rsidRPr="0042158C">
              <w:rPr>
                <w:sz w:val="18"/>
                <w:szCs w:val="18"/>
              </w:rPr>
              <w:t xml:space="preserve">ведущий специалист отдела по экономическому развитию администрации Марёвского муниципального округа </w:t>
            </w:r>
          </w:p>
        </w:tc>
      </w:tr>
      <w:tr w:rsidR="0042158C" w:rsidRPr="0042158C" w:rsidTr="0042158C">
        <w:tc>
          <w:tcPr>
            <w:tcW w:w="1470" w:type="dxa"/>
          </w:tcPr>
          <w:p w:rsidR="0042158C" w:rsidRPr="0042158C" w:rsidRDefault="0042158C" w:rsidP="0042158C">
            <w:pPr>
              <w:pStyle w:val="ab"/>
              <w:ind w:left="-66" w:right="-80"/>
              <w:rPr>
                <w:sz w:val="18"/>
                <w:szCs w:val="18"/>
              </w:rPr>
            </w:pPr>
            <w:r w:rsidRPr="0042158C">
              <w:rPr>
                <w:sz w:val="18"/>
                <w:szCs w:val="18"/>
              </w:rPr>
              <w:t>Григорьев А.К.</w:t>
            </w:r>
          </w:p>
        </w:tc>
        <w:tc>
          <w:tcPr>
            <w:tcW w:w="9183" w:type="dxa"/>
          </w:tcPr>
          <w:p w:rsidR="0042158C" w:rsidRPr="0042158C" w:rsidRDefault="0042158C" w:rsidP="0042158C">
            <w:pPr>
              <w:pStyle w:val="ab"/>
              <w:ind w:left="-66" w:right="-80"/>
              <w:rPr>
                <w:sz w:val="18"/>
                <w:szCs w:val="18"/>
              </w:rPr>
            </w:pPr>
            <w:r w:rsidRPr="0042158C">
              <w:rPr>
                <w:sz w:val="18"/>
                <w:szCs w:val="18"/>
              </w:rPr>
              <w:t xml:space="preserve">заместитель заведующего отделом развития инфраструктуры администрации Марёвского муниципального округа </w:t>
            </w:r>
          </w:p>
        </w:tc>
      </w:tr>
      <w:tr w:rsidR="0042158C" w:rsidRPr="0042158C" w:rsidTr="0042158C">
        <w:tc>
          <w:tcPr>
            <w:tcW w:w="1470" w:type="dxa"/>
          </w:tcPr>
          <w:p w:rsidR="0042158C" w:rsidRPr="0042158C" w:rsidRDefault="0042158C" w:rsidP="0042158C">
            <w:pPr>
              <w:pStyle w:val="ab"/>
              <w:ind w:left="-66" w:right="-80"/>
              <w:rPr>
                <w:sz w:val="18"/>
                <w:szCs w:val="18"/>
              </w:rPr>
            </w:pPr>
          </w:p>
        </w:tc>
        <w:tc>
          <w:tcPr>
            <w:tcW w:w="9183" w:type="dxa"/>
          </w:tcPr>
          <w:p w:rsidR="0042158C" w:rsidRPr="0042158C" w:rsidRDefault="0042158C" w:rsidP="0042158C">
            <w:pPr>
              <w:pStyle w:val="ab"/>
              <w:ind w:left="-66" w:right="-80"/>
              <w:rPr>
                <w:sz w:val="18"/>
                <w:szCs w:val="18"/>
              </w:rPr>
            </w:pPr>
            <w:r w:rsidRPr="0042158C">
              <w:rPr>
                <w:sz w:val="18"/>
                <w:szCs w:val="18"/>
              </w:rPr>
              <w:t xml:space="preserve">представители собственников помещений в многоквартирном доме </w:t>
            </w:r>
          </w:p>
        </w:tc>
      </w:tr>
      <w:tr w:rsidR="0042158C" w:rsidRPr="0042158C" w:rsidTr="0042158C">
        <w:tc>
          <w:tcPr>
            <w:tcW w:w="1470" w:type="dxa"/>
          </w:tcPr>
          <w:p w:rsidR="0042158C" w:rsidRPr="0042158C" w:rsidRDefault="0042158C" w:rsidP="0042158C">
            <w:pPr>
              <w:pStyle w:val="ab"/>
              <w:ind w:left="-66" w:right="-80"/>
              <w:rPr>
                <w:sz w:val="18"/>
                <w:szCs w:val="18"/>
              </w:rPr>
            </w:pPr>
          </w:p>
        </w:tc>
        <w:tc>
          <w:tcPr>
            <w:tcW w:w="9183" w:type="dxa"/>
          </w:tcPr>
          <w:p w:rsidR="0042158C" w:rsidRPr="0042158C" w:rsidRDefault="0042158C" w:rsidP="0042158C">
            <w:pPr>
              <w:pStyle w:val="ab"/>
              <w:ind w:left="-66" w:right="-80"/>
              <w:rPr>
                <w:sz w:val="18"/>
                <w:szCs w:val="18"/>
              </w:rPr>
            </w:pPr>
            <w:r w:rsidRPr="0042158C">
              <w:rPr>
                <w:sz w:val="18"/>
                <w:szCs w:val="18"/>
              </w:rPr>
              <w:t>лица, осуществляющие  управление многоквартирным домом (в том числе, управляющей организации, товарищества собственников жилья, жилищного, жилищно-строительного и иного специализированного потребительского кооператива) (по согласованию);</w:t>
            </w:r>
          </w:p>
        </w:tc>
      </w:tr>
      <w:tr w:rsidR="0042158C" w:rsidRPr="0042158C" w:rsidTr="0042158C">
        <w:tc>
          <w:tcPr>
            <w:tcW w:w="1470" w:type="dxa"/>
          </w:tcPr>
          <w:p w:rsidR="0042158C" w:rsidRPr="0042158C" w:rsidRDefault="0042158C" w:rsidP="0042158C">
            <w:pPr>
              <w:pStyle w:val="ab"/>
              <w:ind w:left="-66" w:right="-80"/>
              <w:rPr>
                <w:sz w:val="18"/>
                <w:szCs w:val="18"/>
              </w:rPr>
            </w:pPr>
          </w:p>
        </w:tc>
        <w:tc>
          <w:tcPr>
            <w:tcW w:w="9183" w:type="dxa"/>
          </w:tcPr>
          <w:p w:rsidR="0042158C" w:rsidRPr="0042158C" w:rsidRDefault="0042158C" w:rsidP="0042158C">
            <w:pPr>
              <w:pStyle w:val="ab"/>
              <w:ind w:left="-66" w:right="-80"/>
              <w:rPr>
                <w:sz w:val="18"/>
                <w:szCs w:val="18"/>
              </w:rPr>
            </w:pPr>
            <w:r w:rsidRPr="0042158C">
              <w:rPr>
                <w:sz w:val="18"/>
                <w:szCs w:val="18"/>
              </w:rPr>
              <w:t>представители юридического лица или индивидуального предпринимателя, осуществляющего деятельность по выполнению услуг по содержанию и (или) работ по ремонту общего имущества в многоквартирном доме, в случае, если способом управления многоквартирным домом является непосредственное управление (по согласованию).</w:t>
            </w:r>
          </w:p>
        </w:tc>
      </w:tr>
    </w:tbl>
    <w:p w:rsidR="0042158C" w:rsidRDefault="0042158C" w:rsidP="0042158C">
      <w:pPr>
        <w:pStyle w:val="ab"/>
        <w:ind w:left="42" w:right="141"/>
        <w:rPr>
          <w:sz w:val="18"/>
          <w:szCs w:val="18"/>
        </w:rPr>
      </w:pPr>
    </w:p>
    <w:p w:rsidR="0042158C" w:rsidRDefault="0042158C" w:rsidP="0042158C">
      <w:pPr>
        <w:pStyle w:val="ab"/>
        <w:ind w:left="5954" w:right="141"/>
        <w:jc w:val="center"/>
        <w:rPr>
          <w:sz w:val="18"/>
          <w:szCs w:val="18"/>
        </w:rPr>
      </w:pPr>
      <w:r w:rsidRPr="0042158C">
        <w:rPr>
          <w:sz w:val="18"/>
          <w:szCs w:val="18"/>
        </w:rPr>
        <w:t>Утверждено</w:t>
      </w:r>
    </w:p>
    <w:p w:rsidR="0042158C" w:rsidRDefault="0042158C" w:rsidP="0042158C">
      <w:pPr>
        <w:pStyle w:val="ab"/>
        <w:ind w:left="5954" w:right="141"/>
        <w:jc w:val="center"/>
        <w:rPr>
          <w:sz w:val="18"/>
          <w:szCs w:val="18"/>
        </w:rPr>
      </w:pPr>
      <w:r w:rsidRPr="0042158C">
        <w:rPr>
          <w:sz w:val="18"/>
          <w:szCs w:val="18"/>
        </w:rPr>
        <w:t>постановлением Администрации</w:t>
      </w:r>
    </w:p>
    <w:p w:rsidR="0042158C" w:rsidRDefault="0042158C" w:rsidP="0042158C">
      <w:pPr>
        <w:pStyle w:val="ab"/>
        <w:ind w:left="5954" w:right="141"/>
        <w:jc w:val="center"/>
        <w:rPr>
          <w:sz w:val="18"/>
          <w:szCs w:val="18"/>
        </w:rPr>
      </w:pPr>
      <w:r w:rsidRPr="0042158C">
        <w:rPr>
          <w:sz w:val="18"/>
          <w:szCs w:val="18"/>
        </w:rPr>
        <w:t>муниципального округаот</w:t>
      </w:r>
    </w:p>
    <w:p w:rsidR="0042158C" w:rsidRPr="0042158C" w:rsidRDefault="0042158C" w:rsidP="0042158C">
      <w:pPr>
        <w:pStyle w:val="ab"/>
        <w:ind w:left="5954" w:right="141"/>
        <w:jc w:val="center"/>
        <w:rPr>
          <w:sz w:val="18"/>
          <w:szCs w:val="18"/>
        </w:rPr>
      </w:pPr>
      <w:r w:rsidRPr="0042158C">
        <w:rPr>
          <w:sz w:val="18"/>
          <w:szCs w:val="18"/>
        </w:rPr>
        <w:t>05.02.2021     № 30</w:t>
      </w:r>
    </w:p>
    <w:p w:rsidR="0042158C" w:rsidRPr="0042158C" w:rsidRDefault="0042158C" w:rsidP="0042158C">
      <w:pPr>
        <w:pStyle w:val="ab"/>
        <w:ind w:left="42" w:right="141"/>
        <w:rPr>
          <w:sz w:val="18"/>
          <w:szCs w:val="18"/>
        </w:rPr>
      </w:pPr>
    </w:p>
    <w:p w:rsidR="0042158C" w:rsidRDefault="0042158C" w:rsidP="0042158C">
      <w:pPr>
        <w:pStyle w:val="ab"/>
        <w:ind w:left="42" w:right="141"/>
        <w:jc w:val="center"/>
        <w:rPr>
          <w:b/>
          <w:sz w:val="18"/>
          <w:szCs w:val="18"/>
        </w:rPr>
      </w:pPr>
      <w:r w:rsidRPr="0042158C">
        <w:rPr>
          <w:b/>
          <w:sz w:val="18"/>
          <w:szCs w:val="18"/>
        </w:rPr>
        <w:t>ПОЛОЖЕНИЕ</w:t>
      </w:r>
    </w:p>
    <w:p w:rsidR="0042158C" w:rsidRPr="0042158C" w:rsidRDefault="0042158C" w:rsidP="0042158C">
      <w:pPr>
        <w:pStyle w:val="ab"/>
        <w:ind w:left="42" w:right="141"/>
        <w:jc w:val="center"/>
        <w:rPr>
          <w:b/>
          <w:sz w:val="18"/>
          <w:szCs w:val="18"/>
        </w:rPr>
      </w:pPr>
      <w:r w:rsidRPr="0042158C">
        <w:rPr>
          <w:b/>
          <w:sz w:val="18"/>
          <w:szCs w:val="18"/>
        </w:rPr>
        <w:t>о комиссии по обследованию технического состояния многоквартирныхдомов на территории Марёвского муниципального округа.</w:t>
      </w:r>
    </w:p>
    <w:p w:rsidR="0042158C" w:rsidRPr="0042158C" w:rsidRDefault="0042158C" w:rsidP="0042158C">
      <w:pPr>
        <w:pStyle w:val="ab"/>
        <w:ind w:left="42" w:right="141"/>
        <w:rPr>
          <w:b/>
          <w:sz w:val="18"/>
          <w:szCs w:val="18"/>
        </w:rPr>
      </w:pPr>
    </w:p>
    <w:p w:rsidR="0042158C" w:rsidRPr="0042158C" w:rsidRDefault="0042158C" w:rsidP="0042158C">
      <w:pPr>
        <w:pStyle w:val="ab"/>
        <w:ind w:left="42" w:right="141" w:firstLine="242"/>
        <w:jc w:val="both"/>
        <w:rPr>
          <w:b/>
          <w:sz w:val="18"/>
          <w:szCs w:val="18"/>
        </w:rPr>
      </w:pPr>
      <w:r w:rsidRPr="0042158C">
        <w:rPr>
          <w:b/>
          <w:sz w:val="18"/>
          <w:szCs w:val="18"/>
        </w:rPr>
        <w:t>1.Общие положения</w:t>
      </w:r>
    </w:p>
    <w:p w:rsidR="0042158C" w:rsidRPr="0042158C" w:rsidRDefault="0042158C" w:rsidP="0042158C">
      <w:pPr>
        <w:pStyle w:val="ab"/>
        <w:ind w:left="42" w:right="141" w:firstLine="242"/>
        <w:jc w:val="both"/>
        <w:rPr>
          <w:sz w:val="18"/>
          <w:szCs w:val="18"/>
        </w:rPr>
      </w:pPr>
      <w:r w:rsidRPr="0042158C">
        <w:rPr>
          <w:sz w:val="18"/>
          <w:szCs w:val="18"/>
        </w:rPr>
        <w:t>1.1. Положение определяет порядок работы комиссии по обследованию технического состояния многоквартирных домов на территории Марёвского муниципального округа (далее комиссия), создаваемой с целью ежегодного мониторинга многоквартирных домов.</w:t>
      </w:r>
    </w:p>
    <w:p w:rsidR="0042158C" w:rsidRPr="0042158C" w:rsidRDefault="0042158C" w:rsidP="0042158C">
      <w:pPr>
        <w:pStyle w:val="ab"/>
        <w:ind w:left="42" w:right="141" w:firstLine="242"/>
        <w:jc w:val="both"/>
        <w:rPr>
          <w:sz w:val="18"/>
          <w:szCs w:val="18"/>
        </w:rPr>
      </w:pPr>
      <w:r w:rsidRPr="0042158C">
        <w:rPr>
          <w:sz w:val="18"/>
          <w:szCs w:val="18"/>
        </w:rPr>
        <w:t>1.2. Комиссия осуществляет свою деятельность в соответствии с Постановление Правительства Новгородской области от 13.02.2014 N 86 (ред. от 29.11.2017) "О Порядке проведения мониторинга технического состояния многоквартирных домов".</w:t>
      </w:r>
    </w:p>
    <w:p w:rsidR="0042158C" w:rsidRPr="0042158C" w:rsidRDefault="0042158C" w:rsidP="0042158C">
      <w:pPr>
        <w:pStyle w:val="ab"/>
        <w:ind w:left="42" w:right="141" w:firstLine="242"/>
        <w:jc w:val="both"/>
        <w:rPr>
          <w:sz w:val="18"/>
          <w:szCs w:val="18"/>
        </w:rPr>
      </w:pPr>
    </w:p>
    <w:p w:rsidR="0042158C" w:rsidRPr="0042158C" w:rsidRDefault="0042158C" w:rsidP="0042158C">
      <w:pPr>
        <w:pStyle w:val="ab"/>
        <w:ind w:left="42" w:right="141" w:firstLine="242"/>
        <w:jc w:val="both"/>
        <w:rPr>
          <w:b/>
          <w:sz w:val="18"/>
          <w:szCs w:val="18"/>
        </w:rPr>
      </w:pPr>
      <w:r w:rsidRPr="0042158C">
        <w:rPr>
          <w:b/>
          <w:sz w:val="18"/>
          <w:szCs w:val="18"/>
        </w:rPr>
        <w:t>2.Задачи комиссии</w:t>
      </w:r>
    </w:p>
    <w:p w:rsidR="0042158C" w:rsidRPr="0042158C" w:rsidRDefault="0042158C" w:rsidP="0042158C">
      <w:pPr>
        <w:pStyle w:val="ab"/>
        <w:ind w:left="42" w:right="141" w:firstLine="242"/>
        <w:jc w:val="both"/>
        <w:rPr>
          <w:sz w:val="18"/>
          <w:szCs w:val="18"/>
        </w:rPr>
      </w:pPr>
      <w:r w:rsidRPr="0042158C">
        <w:rPr>
          <w:sz w:val="18"/>
          <w:szCs w:val="18"/>
        </w:rPr>
        <w:t>2.1. Обследование технического состояния многоквартирных домов;</w:t>
      </w:r>
    </w:p>
    <w:p w:rsidR="0042158C" w:rsidRPr="0042158C" w:rsidRDefault="0042158C" w:rsidP="0042158C">
      <w:pPr>
        <w:pStyle w:val="ab"/>
        <w:ind w:left="42" w:right="141" w:firstLine="242"/>
        <w:jc w:val="both"/>
        <w:rPr>
          <w:sz w:val="18"/>
          <w:szCs w:val="18"/>
        </w:rPr>
      </w:pPr>
      <w:r w:rsidRPr="0042158C">
        <w:rPr>
          <w:sz w:val="18"/>
          <w:szCs w:val="18"/>
        </w:rPr>
        <w:t>2.2. Установление технической возможности оснащения многоквартирного дома коллективными (общедомовыми) приборами учета используемых энергетических ресурсов;</w:t>
      </w:r>
    </w:p>
    <w:p w:rsidR="0042158C" w:rsidRPr="0042158C" w:rsidRDefault="0042158C" w:rsidP="0042158C">
      <w:pPr>
        <w:pStyle w:val="ab"/>
        <w:ind w:left="42" w:right="141" w:firstLine="242"/>
        <w:jc w:val="both"/>
        <w:rPr>
          <w:sz w:val="18"/>
          <w:szCs w:val="18"/>
        </w:rPr>
      </w:pPr>
      <w:r w:rsidRPr="0042158C">
        <w:rPr>
          <w:sz w:val="18"/>
          <w:szCs w:val="18"/>
        </w:rPr>
        <w:t>2.3. Определение потребности, объема услуг и (или) вида работ для проведения капитального ремонта общего имущества в многоквартирном доме;</w:t>
      </w:r>
    </w:p>
    <w:p w:rsidR="0042158C" w:rsidRPr="0042158C" w:rsidRDefault="0042158C" w:rsidP="0042158C">
      <w:pPr>
        <w:pStyle w:val="ab"/>
        <w:ind w:left="42" w:right="141" w:firstLine="242"/>
        <w:jc w:val="both"/>
        <w:rPr>
          <w:sz w:val="18"/>
          <w:szCs w:val="18"/>
        </w:rPr>
      </w:pPr>
      <w:r w:rsidRPr="0042158C">
        <w:rPr>
          <w:sz w:val="18"/>
          <w:szCs w:val="18"/>
        </w:rPr>
        <w:lastRenderedPageBreak/>
        <w:t>2.4. Определение прогнозных сроков проведения капитального ремонта общего имущества в многоквартирном доме.</w:t>
      </w:r>
    </w:p>
    <w:p w:rsidR="0042158C" w:rsidRPr="0042158C" w:rsidRDefault="0042158C" w:rsidP="0042158C">
      <w:pPr>
        <w:pStyle w:val="ab"/>
        <w:ind w:left="42" w:right="141" w:firstLine="242"/>
        <w:jc w:val="both"/>
        <w:rPr>
          <w:b/>
          <w:sz w:val="18"/>
          <w:szCs w:val="18"/>
        </w:rPr>
      </w:pPr>
      <w:r w:rsidRPr="0042158C">
        <w:rPr>
          <w:b/>
          <w:sz w:val="18"/>
          <w:szCs w:val="18"/>
        </w:rPr>
        <w:t>3.Права и обязанности, порядок работы комиссии</w:t>
      </w:r>
    </w:p>
    <w:p w:rsidR="0042158C" w:rsidRPr="0042158C" w:rsidRDefault="0042158C" w:rsidP="0042158C">
      <w:pPr>
        <w:pStyle w:val="ab"/>
        <w:ind w:left="42" w:right="141" w:firstLine="242"/>
        <w:jc w:val="both"/>
        <w:rPr>
          <w:sz w:val="18"/>
          <w:szCs w:val="18"/>
        </w:rPr>
      </w:pPr>
      <w:r w:rsidRPr="0042158C">
        <w:rPr>
          <w:sz w:val="18"/>
          <w:szCs w:val="18"/>
        </w:rPr>
        <w:t>3.1. Комиссия имеет право:</w:t>
      </w:r>
    </w:p>
    <w:p w:rsidR="0042158C" w:rsidRPr="0042158C" w:rsidRDefault="0042158C" w:rsidP="0042158C">
      <w:pPr>
        <w:pStyle w:val="ab"/>
        <w:ind w:left="42" w:right="141" w:firstLine="242"/>
        <w:jc w:val="both"/>
        <w:rPr>
          <w:sz w:val="18"/>
          <w:szCs w:val="18"/>
        </w:rPr>
      </w:pPr>
      <w:r w:rsidRPr="0042158C">
        <w:rPr>
          <w:sz w:val="18"/>
          <w:szCs w:val="18"/>
        </w:rPr>
        <w:t>3.1.1.Получать и анализировать техническую документацию на многоквартирный дом, состав которой определен п.п.1.5.1-1.5.3 Правил и норм технической эксплуатации жилищного фонда, утвержденных Постановлением Государственного комитета Российской Федерации по строительству и жилищно-коммунальному комплексу от 27.09.2003 №170;</w:t>
      </w:r>
    </w:p>
    <w:p w:rsidR="0042158C" w:rsidRPr="0042158C" w:rsidRDefault="0042158C" w:rsidP="0042158C">
      <w:pPr>
        <w:pStyle w:val="ab"/>
        <w:ind w:left="42" w:right="141" w:firstLine="242"/>
        <w:jc w:val="both"/>
        <w:rPr>
          <w:sz w:val="18"/>
          <w:szCs w:val="18"/>
        </w:rPr>
      </w:pPr>
      <w:r w:rsidRPr="0042158C">
        <w:rPr>
          <w:sz w:val="18"/>
          <w:szCs w:val="18"/>
        </w:rPr>
        <w:t>3.1.2. Ежегодно до 1 июня текущего года производить осмотр и обследование технического состояния многоквартирного дома;</w:t>
      </w:r>
    </w:p>
    <w:p w:rsidR="0042158C" w:rsidRPr="0042158C" w:rsidRDefault="0042158C" w:rsidP="0042158C">
      <w:pPr>
        <w:pStyle w:val="ab"/>
        <w:ind w:left="42" w:right="141" w:firstLine="242"/>
        <w:jc w:val="both"/>
        <w:rPr>
          <w:sz w:val="18"/>
          <w:szCs w:val="18"/>
        </w:rPr>
      </w:pPr>
      <w:r w:rsidRPr="0042158C">
        <w:rPr>
          <w:sz w:val="18"/>
          <w:szCs w:val="18"/>
        </w:rPr>
        <w:t>3.2.Комиссия обязана:</w:t>
      </w:r>
    </w:p>
    <w:p w:rsidR="0042158C" w:rsidRPr="0042158C" w:rsidRDefault="0042158C" w:rsidP="0042158C">
      <w:pPr>
        <w:pStyle w:val="ab"/>
        <w:ind w:left="42" w:right="141" w:firstLine="242"/>
        <w:jc w:val="both"/>
        <w:rPr>
          <w:sz w:val="18"/>
          <w:szCs w:val="18"/>
        </w:rPr>
      </w:pPr>
      <w:r w:rsidRPr="0042158C">
        <w:rPr>
          <w:sz w:val="18"/>
          <w:szCs w:val="18"/>
        </w:rPr>
        <w:t>3.2.1.По итогам осмотра до 15 июня составить акт обследования технического состояния МКД по форме согласно приложению, к настоящему Порядку (далее - Акт). Акт подписывается всеми лицами, участвующими в таком обследовании.</w:t>
      </w:r>
    </w:p>
    <w:p w:rsidR="0042158C" w:rsidRPr="0042158C" w:rsidRDefault="0042158C" w:rsidP="0042158C">
      <w:pPr>
        <w:pStyle w:val="ab"/>
        <w:ind w:left="42" w:right="141" w:firstLine="242"/>
        <w:jc w:val="both"/>
        <w:rPr>
          <w:sz w:val="18"/>
          <w:szCs w:val="18"/>
        </w:rPr>
      </w:pPr>
      <w:r w:rsidRPr="0042158C">
        <w:rPr>
          <w:sz w:val="18"/>
          <w:szCs w:val="18"/>
        </w:rPr>
        <w:t>3.2.2.Хранить 1 экземпляр акта в течение 3 лет.</w:t>
      </w:r>
    </w:p>
    <w:p w:rsidR="0042158C" w:rsidRPr="0042158C" w:rsidRDefault="0042158C" w:rsidP="0042158C">
      <w:pPr>
        <w:pStyle w:val="ab"/>
        <w:ind w:left="42" w:right="141" w:firstLine="242"/>
        <w:jc w:val="both"/>
        <w:rPr>
          <w:sz w:val="18"/>
          <w:szCs w:val="18"/>
        </w:rPr>
      </w:pPr>
      <w:r w:rsidRPr="0042158C">
        <w:rPr>
          <w:sz w:val="18"/>
          <w:szCs w:val="18"/>
        </w:rPr>
        <w:t>3.3. Председатель Комиссии осуществляет следующие функции:</w:t>
      </w:r>
    </w:p>
    <w:p w:rsidR="0042158C" w:rsidRPr="0042158C" w:rsidRDefault="0042158C" w:rsidP="0042158C">
      <w:pPr>
        <w:pStyle w:val="ab"/>
        <w:ind w:left="42" w:right="141" w:firstLine="242"/>
        <w:jc w:val="both"/>
        <w:rPr>
          <w:sz w:val="18"/>
          <w:szCs w:val="18"/>
        </w:rPr>
      </w:pPr>
      <w:r w:rsidRPr="0042158C">
        <w:rPr>
          <w:sz w:val="18"/>
          <w:szCs w:val="18"/>
        </w:rPr>
        <w:t>руководит деятельностью Комиссии;</w:t>
      </w:r>
    </w:p>
    <w:p w:rsidR="0042158C" w:rsidRPr="0042158C" w:rsidRDefault="0042158C" w:rsidP="0042158C">
      <w:pPr>
        <w:pStyle w:val="ab"/>
        <w:ind w:left="42" w:right="141" w:firstLine="242"/>
        <w:jc w:val="both"/>
        <w:rPr>
          <w:sz w:val="18"/>
          <w:szCs w:val="18"/>
        </w:rPr>
      </w:pPr>
      <w:r w:rsidRPr="0042158C">
        <w:rPr>
          <w:sz w:val="18"/>
          <w:szCs w:val="18"/>
        </w:rPr>
        <w:t>определяет дату, время и место проведения визуального осмотра МКД на предмет фактического технического состояния конструктивных элементов, инженерных систем и оборудования МКД.</w:t>
      </w:r>
    </w:p>
    <w:p w:rsidR="0042158C" w:rsidRPr="0042158C" w:rsidRDefault="0042158C" w:rsidP="0042158C">
      <w:pPr>
        <w:pStyle w:val="ab"/>
        <w:ind w:left="42" w:right="141" w:firstLine="242"/>
        <w:jc w:val="both"/>
        <w:rPr>
          <w:sz w:val="18"/>
          <w:szCs w:val="18"/>
        </w:rPr>
      </w:pPr>
      <w:r w:rsidRPr="0042158C">
        <w:rPr>
          <w:sz w:val="18"/>
          <w:szCs w:val="18"/>
        </w:rPr>
        <w:t>В период временного отсутствия председателя Комиссии (временная нетрудоспособность, командировка, отпуск и др.) его функции выполняет заместитель председателя Комиссии.</w:t>
      </w:r>
    </w:p>
    <w:p w:rsidR="0042158C" w:rsidRPr="0042158C" w:rsidRDefault="0042158C" w:rsidP="0042158C">
      <w:pPr>
        <w:pStyle w:val="ab"/>
        <w:ind w:left="42" w:right="141" w:firstLine="242"/>
        <w:jc w:val="both"/>
        <w:rPr>
          <w:sz w:val="18"/>
          <w:szCs w:val="18"/>
        </w:rPr>
      </w:pPr>
      <w:r w:rsidRPr="0042158C">
        <w:rPr>
          <w:sz w:val="18"/>
          <w:szCs w:val="18"/>
        </w:rPr>
        <w:t>3.4.Секретарь комиссии:</w:t>
      </w:r>
    </w:p>
    <w:p w:rsidR="0042158C" w:rsidRPr="0042158C" w:rsidRDefault="0042158C" w:rsidP="0042158C">
      <w:pPr>
        <w:pStyle w:val="ab"/>
        <w:ind w:left="42" w:right="141" w:firstLine="242"/>
        <w:jc w:val="both"/>
        <w:rPr>
          <w:sz w:val="18"/>
          <w:szCs w:val="18"/>
        </w:rPr>
      </w:pPr>
      <w:r w:rsidRPr="0042158C">
        <w:rPr>
          <w:sz w:val="18"/>
          <w:szCs w:val="18"/>
        </w:rPr>
        <w:t xml:space="preserve">3.4.1.Ведет рабочую документацию комиссии, оповещает ее членов и приглашенных лиц о сроках проведения обследования; </w:t>
      </w:r>
      <w:r w:rsidRPr="0042158C">
        <w:rPr>
          <w:sz w:val="18"/>
          <w:szCs w:val="18"/>
        </w:rPr>
        <w:tab/>
        <w:t>3.4.2.Обеспечивает оформление акта;</w:t>
      </w:r>
    </w:p>
    <w:p w:rsidR="0042158C" w:rsidRPr="0042158C" w:rsidRDefault="0042158C" w:rsidP="0042158C">
      <w:pPr>
        <w:pStyle w:val="ab"/>
        <w:ind w:left="42" w:right="141" w:firstLine="242"/>
        <w:jc w:val="both"/>
        <w:rPr>
          <w:sz w:val="18"/>
          <w:szCs w:val="18"/>
        </w:rPr>
      </w:pPr>
      <w:r w:rsidRPr="0042158C">
        <w:rPr>
          <w:sz w:val="18"/>
          <w:szCs w:val="18"/>
        </w:rPr>
        <w:t>3.4.3.Направляет в организации, учреждения и предприятия копии актов обследования.</w:t>
      </w:r>
    </w:p>
    <w:p w:rsidR="0042158C" w:rsidRPr="0042158C" w:rsidRDefault="0042158C" w:rsidP="0042158C">
      <w:pPr>
        <w:pStyle w:val="ab"/>
        <w:ind w:left="42" w:right="141" w:firstLine="242"/>
        <w:jc w:val="both"/>
        <w:rPr>
          <w:sz w:val="18"/>
          <w:szCs w:val="18"/>
        </w:rPr>
      </w:pPr>
      <w:r w:rsidRPr="0042158C">
        <w:rPr>
          <w:sz w:val="18"/>
          <w:szCs w:val="18"/>
        </w:rPr>
        <w:t>3.5.Заседание комиссии считается правомочным, если на нем присутствует не менее 2/3 ее членов. Решение комиссии считается принятым, если за него проголосовало большинство присутствующих на заседании членов комиссии.</w:t>
      </w:r>
    </w:p>
    <w:p w:rsidR="0042158C" w:rsidRPr="0042158C" w:rsidRDefault="0042158C" w:rsidP="0042158C">
      <w:pPr>
        <w:pStyle w:val="ab"/>
        <w:ind w:left="42" w:right="141" w:firstLine="242"/>
        <w:jc w:val="both"/>
        <w:rPr>
          <w:b/>
          <w:sz w:val="18"/>
          <w:szCs w:val="18"/>
        </w:rPr>
      </w:pPr>
      <w:r w:rsidRPr="0042158C">
        <w:rPr>
          <w:b/>
          <w:sz w:val="18"/>
          <w:szCs w:val="18"/>
        </w:rPr>
        <w:t>4. Порядок проведения обследования</w:t>
      </w:r>
    </w:p>
    <w:p w:rsidR="0042158C" w:rsidRPr="0042158C" w:rsidRDefault="0042158C" w:rsidP="0042158C">
      <w:pPr>
        <w:pStyle w:val="ab"/>
        <w:ind w:left="42" w:right="141" w:firstLine="242"/>
        <w:jc w:val="both"/>
        <w:rPr>
          <w:sz w:val="18"/>
          <w:szCs w:val="18"/>
        </w:rPr>
      </w:pPr>
      <w:r w:rsidRPr="0042158C">
        <w:rPr>
          <w:sz w:val="18"/>
          <w:szCs w:val="18"/>
        </w:rPr>
        <w:t>4.1.Обследование технического состояния многоквартирного дома осуществляется путем визуального осмотра и инструментальных измерений.</w:t>
      </w:r>
    </w:p>
    <w:p w:rsidR="0042158C" w:rsidRPr="0042158C" w:rsidRDefault="0042158C" w:rsidP="0042158C">
      <w:pPr>
        <w:pStyle w:val="ab"/>
        <w:ind w:left="42" w:right="141" w:firstLine="242"/>
        <w:jc w:val="both"/>
        <w:rPr>
          <w:b/>
          <w:sz w:val="18"/>
          <w:szCs w:val="18"/>
        </w:rPr>
      </w:pPr>
      <w:r w:rsidRPr="0042158C">
        <w:rPr>
          <w:b/>
          <w:sz w:val="18"/>
          <w:szCs w:val="18"/>
        </w:rPr>
        <w:t>5.Оформление актов обследования</w:t>
      </w:r>
    </w:p>
    <w:p w:rsidR="0042158C" w:rsidRPr="0042158C" w:rsidRDefault="0042158C" w:rsidP="0042158C">
      <w:pPr>
        <w:pStyle w:val="ab"/>
        <w:ind w:left="42" w:right="141" w:firstLine="242"/>
        <w:jc w:val="both"/>
        <w:rPr>
          <w:b/>
          <w:sz w:val="18"/>
          <w:szCs w:val="18"/>
        </w:rPr>
      </w:pPr>
      <w:r w:rsidRPr="0042158C">
        <w:rPr>
          <w:sz w:val="18"/>
          <w:szCs w:val="18"/>
        </w:rPr>
        <w:t>5.1.По результатам проведения обследования технического состояния многоквартирного дома составляется акт по форме согласно приложению, к настоящему Положению.</w:t>
      </w:r>
    </w:p>
    <w:p w:rsidR="0042158C" w:rsidRPr="0042158C" w:rsidRDefault="0042158C" w:rsidP="0042158C">
      <w:pPr>
        <w:pStyle w:val="ab"/>
        <w:ind w:left="42" w:right="141" w:firstLine="242"/>
        <w:jc w:val="both"/>
        <w:rPr>
          <w:sz w:val="18"/>
          <w:szCs w:val="18"/>
        </w:rPr>
      </w:pPr>
      <w:r w:rsidRPr="0042158C">
        <w:rPr>
          <w:sz w:val="18"/>
          <w:szCs w:val="18"/>
        </w:rPr>
        <w:t>5.2.Акт подписывается членами комиссии и передается в Администрацию муниципального округа.</w:t>
      </w:r>
    </w:p>
    <w:p w:rsidR="0042158C" w:rsidRDefault="0042158C" w:rsidP="0042158C">
      <w:pPr>
        <w:pStyle w:val="ab"/>
        <w:ind w:left="42" w:right="141"/>
        <w:rPr>
          <w:sz w:val="18"/>
          <w:szCs w:val="18"/>
        </w:rPr>
      </w:pPr>
    </w:p>
    <w:p w:rsidR="0042158C" w:rsidRPr="0042158C" w:rsidRDefault="0042158C" w:rsidP="0042158C">
      <w:pPr>
        <w:pStyle w:val="ab"/>
        <w:ind w:left="5954" w:right="141"/>
        <w:jc w:val="center"/>
        <w:rPr>
          <w:sz w:val="18"/>
          <w:szCs w:val="18"/>
        </w:rPr>
      </w:pPr>
      <w:r w:rsidRPr="0042158C">
        <w:rPr>
          <w:sz w:val="18"/>
          <w:szCs w:val="18"/>
        </w:rPr>
        <w:t>Приложение</w:t>
      </w:r>
    </w:p>
    <w:p w:rsidR="0042158C" w:rsidRPr="0042158C" w:rsidRDefault="0042158C" w:rsidP="0042158C">
      <w:pPr>
        <w:pStyle w:val="ab"/>
        <w:ind w:left="5954" w:right="141"/>
        <w:jc w:val="center"/>
        <w:rPr>
          <w:sz w:val="18"/>
          <w:szCs w:val="18"/>
        </w:rPr>
      </w:pPr>
      <w:r w:rsidRPr="0042158C">
        <w:rPr>
          <w:sz w:val="18"/>
          <w:szCs w:val="18"/>
        </w:rPr>
        <w:t>к Положению</w:t>
      </w:r>
    </w:p>
    <w:p w:rsidR="0042158C" w:rsidRPr="0042158C" w:rsidRDefault="0042158C" w:rsidP="0042158C">
      <w:pPr>
        <w:pStyle w:val="ab"/>
        <w:ind w:left="5954" w:right="141"/>
        <w:jc w:val="center"/>
        <w:rPr>
          <w:sz w:val="18"/>
          <w:szCs w:val="18"/>
        </w:rPr>
      </w:pPr>
      <w:r w:rsidRPr="0042158C">
        <w:rPr>
          <w:sz w:val="18"/>
          <w:szCs w:val="18"/>
        </w:rPr>
        <w:t>о комиссии по обследованию технического</w:t>
      </w:r>
    </w:p>
    <w:p w:rsidR="0042158C" w:rsidRPr="0042158C" w:rsidRDefault="0042158C" w:rsidP="0042158C">
      <w:pPr>
        <w:pStyle w:val="ab"/>
        <w:ind w:left="5954" w:right="141"/>
        <w:jc w:val="center"/>
        <w:rPr>
          <w:sz w:val="18"/>
          <w:szCs w:val="18"/>
        </w:rPr>
      </w:pPr>
      <w:r w:rsidRPr="0042158C">
        <w:rPr>
          <w:sz w:val="18"/>
          <w:szCs w:val="18"/>
        </w:rPr>
        <w:t>состояния многоквартирных домов</w:t>
      </w:r>
    </w:p>
    <w:p w:rsidR="0042158C" w:rsidRPr="0042158C" w:rsidRDefault="0042158C" w:rsidP="0042158C">
      <w:pPr>
        <w:pStyle w:val="ab"/>
        <w:ind w:left="5954" w:right="141"/>
        <w:jc w:val="center"/>
        <w:rPr>
          <w:sz w:val="18"/>
          <w:szCs w:val="18"/>
        </w:rPr>
      </w:pPr>
      <w:r w:rsidRPr="0042158C">
        <w:rPr>
          <w:sz w:val="18"/>
          <w:szCs w:val="18"/>
        </w:rPr>
        <w:t>на территории Марёвского сельского поселения</w:t>
      </w:r>
    </w:p>
    <w:p w:rsidR="0042158C" w:rsidRPr="0042158C" w:rsidRDefault="0042158C" w:rsidP="0042158C">
      <w:pPr>
        <w:pStyle w:val="ab"/>
        <w:ind w:left="42" w:right="141"/>
        <w:rPr>
          <w:sz w:val="18"/>
          <w:szCs w:val="18"/>
        </w:rPr>
      </w:pPr>
    </w:p>
    <w:p w:rsidR="0042158C" w:rsidRPr="0042158C" w:rsidRDefault="0042158C" w:rsidP="0042158C">
      <w:pPr>
        <w:pStyle w:val="ab"/>
        <w:ind w:left="42" w:right="141"/>
        <w:jc w:val="center"/>
        <w:rPr>
          <w:sz w:val="18"/>
          <w:szCs w:val="18"/>
        </w:rPr>
      </w:pPr>
      <w:r w:rsidRPr="0042158C">
        <w:rPr>
          <w:sz w:val="18"/>
          <w:szCs w:val="18"/>
        </w:rPr>
        <w:t>АКТ</w:t>
      </w:r>
    </w:p>
    <w:p w:rsidR="0042158C" w:rsidRPr="0042158C" w:rsidRDefault="0042158C" w:rsidP="0042158C">
      <w:pPr>
        <w:pStyle w:val="ab"/>
        <w:ind w:left="42" w:right="141"/>
        <w:jc w:val="center"/>
        <w:rPr>
          <w:sz w:val="18"/>
          <w:szCs w:val="18"/>
        </w:rPr>
      </w:pPr>
      <w:r w:rsidRPr="0042158C">
        <w:rPr>
          <w:sz w:val="18"/>
          <w:szCs w:val="18"/>
        </w:rPr>
        <w:t>обследования технического состояния многоквартирного дома</w:t>
      </w:r>
    </w:p>
    <w:p w:rsidR="0042158C" w:rsidRPr="0042158C" w:rsidRDefault="0042158C" w:rsidP="0042158C">
      <w:pPr>
        <w:pStyle w:val="ab"/>
        <w:ind w:left="42" w:right="141"/>
        <w:jc w:val="center"/>
        <w:rPr>
          <w:sz w:val="18"/>
          <w:szCs w:val="18"/>
        </w:rPr>
      </w:pPr>
    </w:p>
    <w:p w:rsidR="0042158C" w:rsidRPr="0042158C" w:rsidRDefault="0042158C" w:rsidP="0042158C">
      <w:pPr>
        <w:pStyle w:val="ab"/>
        <w:ind w:left="42" w:right="141" w:firstLine="242"/>
        <w:jc w:val="both"/>
        <w:rPr>
          <w:sz w:val="18"/>
          <w:szCs w:val="18"/>
        </w:rPr>
      </w:pPr>
      <w:r w:rsidRPr="0042158C">
        <w:rPr>
          <w:sz w:val="18"/>
          <w:szCs w:val="18"/>
        </w:rPr>
        <w:t>I. Общие сведения о многоквартирном доме</w:t>
      </w:r>
    </w:p>
    <w:p w:rsidR="0042158C" w:rsidRPr="0042158C" w:rsidRDefault="0042158C" w:rsidP="0042158C">
      <w:pPr>
        <w:pStyle w:val="ab"/>
        <w:ind w:left="42" w:right="141" w:firstLine="242"/>
        <w:jc w:val="both"/>
        <w:rPr>
          <w:sz w:val="18"/>
          <w:szCs w:val="18"/>
        </w:rPr>
      </w:pPr>
      <w:r w:rsidRPr="0042158C">
        <w:rPr>
          <w:sz w:val="18"/>
          <w:szCs w:val="18"/>
        </w:rPr>
        <w:t>1. Адрес многоквартирного дома ___________________________________</w:t>
      </w:r>
    </w:p>
    <w:p w:rsidR="0042158C" w:rsidRPr="0042158C" w:rsidRDefault="0042158C" w:rsidP="0042158C">
      <w:pPr>
        <w:pStyle w:val="ab"/>
        <w:ind w:left="42" w:right="141" w:firstLine="242"/>
        <w:jc w:val="both"/>
        <w:rPr>
          <w:sz w:val="18"/>
          <w:szCs w:val="18"/>
        </w:rPr>
      </w:pPr>
      <w:r w:rsidRPr="0042158C">
        <w:rPr>
          <w:sz w:val="18"/>
          <w:szCs w:val="18"/>
        </w:rPr>
        <w:t>2. Кадастровый номер многоквартирного дома (при наличии)____________</w:t>
      </w:r>
    </w:p>
    <w:p w:rsidR="0042158C" w:rsidRPr="0042158C" w:rsidRDefault="0042158C" w:rsidP="0042158C">
      <w:pPr>
        <w:pStyle w:val="ab"/>
        <w:ind w:left="42" w:right="141" w:firstLine="242"/>
        <w:jc w:val="both"/>
        <w:rPr>
          <w:sz w:val="18"/>
          <w:szCs w:val="18"/>
        </w:rPr>
      </w:pPr>
      <w:r w:rsidRPr="0042158C">
        <w:rPr>
          <w:sz w:val="18"/>
          <w:szCs w:val="18"/>
        </w:rPr>
        <w:t>3. Серия, тип постройки ___________________________________________</w:t>
      </w:r>
    </w:p>
    <w:p w:rsidR="0042158C" w:rsidRPr="0042158C" w:rsidRDefault="0042158C" w:rsidP="0042158C">
      <w:pPr>
        <w:pStyle w:val="ab"/>
        <w:ind w:left="42" w:right="141" w:firstLine="242"/>
        <w:jc w:val="both"/>
        <w:rPr>
          <w:sz w:val="18"/>
          <w:szCs w:val="18"/>
        </w:rPr>
      </w:pPr>
      <w:r w:rsidRPr="0042158C">
        <w:rPr>
          <w:sz w:val="18"/>
          <w:szCs w:val="18"/>
        </w:rPr>
        <w:t>4. Год постройки__________________________________________________</w:t>
      </w:r>
    </w:p>
    <w:p w:rsidR="0042158C" w:rsidRPr="0042158C" w:rsidRDefault="0042158C" w:rsidP="0042158C">
      <w:pPr>
        <w:pStyle w:val="ab"/>
        <w:ind w:left="42" w:right="141" w:firstLine="242"/>
        <w:jc w:val="both"/>
        <w:rPr>
          <w:sz w:val="18"/>
          <w:szCs w:val="18"/>
        </w:rPr>
      </w:pPr>
      <w:r w:rsidRPr="0042158C">
        <w:rPr>
          <w:sz w:val="18"/>
          <w:szCs w:val="18"/>
        </w:rPr>
        <w:t>5.   Степень  износа  по  данным  государственного  технического  учета</w:t>
      </w:r>
    </w:p>
    <w:p w:rsidR="0042158C" w:rsidRPr="0042158C" w:rsidRDefault="0042158C" w:rsidP="0042158C">
      <w:pPr>
        <w:pStyle w:val="ab"/>
        <w:ind w:left="42" w:right="141" w:firstLine="242"/>
        <w:jc w:val="both"/>
        <w:rPr>
          <w:sz w:val="18"/>
          <w:szCs w:val="18"/>
        </w:rPr>
      </w:pPr>
      <w:r w:rsidRPr="0042158C">
        <w:rPr>
          <w:sz w:val="18"/>
          <w:szCs w:val="18"/>
        </w:rPr>
        <w:t>__________________________________________________________________</w:t>
      </w:r>
    </w:p>
    <w:p w:rsidR="0042158C" w:rsidRPr="0042158C" w:rsidRDefault="0042158C" w:rsidP="0042158C">
      <w:pPr>
        <w:pStyle w:val="ab"/>
        <w:ind w:left="42" w:right="141" w:firstLine="242"/>
        <w:jc w:val="both"/>
        <w:rPr>
          <w:sz w:val="18"/>
          <w:szCs w:val="18"/>
        </w:rPr>
      </w:pPr>
      <w:r w:rsidRPr="0042158C">
        <w:rPr>
          <w:sz w:val="18"/>
          <w:szCs w:val="18"/>
        </w:rPr>
        <w:t>6. Степень фактического износа ____________________________________</w:t>
      </w:r>
    </w:p>
    <w:p w:rsidR="0042158C" w:rsidRPr="0042158C" w:rsidRDefault="0042158C" w:rsidP="0042158C">
      <w:pPr>
        <w:pStyle w:val="ab"/>
        <w:ind w:left="42" w:right="141" w:firstLine="242"/>
        <w:jc w:val="both"/>
        <w:rPr>
          <w:sz w:val="18"/>
          <w:szCs w:val="18"/>
        </w:rPr>
      </w:pPr>
      <w:r w:rsidRPr="0042158C">
        <w:rPr>
          <w:sz w:val="18"/>
          <w:szCs w:val="18"/>
        </w:rPr>
        <w:t>7. Год последнего капитального ремонта_____________________________</w:t>
      </w:r>
    </w:p>
    <w:p w:rsidR="0042158C" w:rsidRPr="0042158C" w:rsidRDefault="0042158C" w:rsidP="0042158C">
      <w:pPr>
        <w:pStyle w:val="ab"/>
        <w:ind w:left="42" w:right="141" w:firstLine="242"/>
        <w:jc w:val="both"/>
        <w:rPr>
          <w:sz w:val="18"/>
          <w:szCs w:val="18"/>
        </w:rPr>
      </w:pPr>
      <w:r w:rsidRPr="0042158C">
        <w:rPr>
          <w:sz w:val="18"/>
          <w:szCs w:val="18"/>
        </w:rPr>
        <w:t>8.   Реквизиты   правового   акта  о  признании  многоквартирного  дома</w:t>
      </w:r>
    </w:p>
    <w:p w:rsidR="0042158C" w:rsidRPr="0042158C" w:rsidRDefault="0042158C" w:rsidP="0042158C">
      <w:pPr>
        <w:pStyle w:val="ab"/>
        <w:ind w:left="42" w:right="141" w:firstLine="242"/>
        <w:jc w:val="both"/>
        <w:rPr>
          <w:sz w:val="18"/>
          <w:szCs w:val="18"/>
        </w:rPr>
      </w:pPr>
      <w:r w:rsidRPr="0042158C">
        <w:rPr>
          <w:sz w:val="18"/>
          <w:szCs w:val="18"/>
        </w:rPr>
        <w:t>аварийным и подлежащим сносу______________________________________</w:t>
      </w:r>
    </w:p>
    <w:p w:rsidR="0042158C" w:rsidRPr="0042158C" w:rsidRDefault="0042158C" w:rsidP="0042158C">
      <w:pPr>
        <w:pStyle w:val="ab"/>
        <w:ind w:left="42" w:right="141" w:firstLine="242"/>
        <w:jc w:val="both"/>
        <w:rPr>
          <w:sz w:val="18"/>
          <w:szCs w:val="18"/>
        </w:rPr>
      </w:pPr>
      <w:r w:rsidRPr="0042158C">
        <w:rPr>
          <w:sz w:val="18"/>
          <w:szCs w:val="18"/>
        </w:rPr>
        <w:t>9. Количество этажей _____________________________________________</w:t>
      </w:r>
    </w:p>
    <w:p w:rsidR="0042158C" w:rsidRPr="0042158C" w:rsidRDefault="0042158C" w:rsidP="0042158C">
      <w:pPr>
        <w:pStyle w:val="ab"/>
        <w:ind w:left="42" w:right="141" w:firstLine="242"/>
        <w:jc w:val="both"/>
        <w:rPr>
          <w:sz w:val="18"/>
          <w:szCs w:val="18"/>
        </w:rPr>
      </w:pPr>
      <w:r w:rsidRPr="0042158C">
        <w:rPr>
          <w:sz w:val="18"/>
          <w:szCs w:val="18"/>
        </w:rPr>
        <w:t>10. Наличие подвала_______________________________________________</w:t>
      </w:r>
    </w:p>
    <w:p w:rsidR="0042158C" w:rsidRPr="0042158C" w:rsidRDefault="0042158C" w:rsidP="0042158C">
      <w:pPr>
        <w:pStyle w:val="ab"/>
        <w:ind w:left="42" w:right="141" w:firstLine="242"/>
        <w:jc w:val="both"/>
        <w:rPr>
          <w:sz w:val="18"/>
          <w:szCs w:val="18"/>
        </w:rPr>
      </w:pPr>
      <w:r w:rsidRPr="0042158C">
        <w:rPr>
          <w:sz w:val="18"/>
          <w:szCs w:val="18"/>
        </w:rPr>
        <w:t>11. Наличие цокольного этажа______________________________________</w:t>
      </w:r>
    </w:p>
    <w:p w:rsidR="0042158C" w:rsidRPr="0042158C" w:rsidRDefault="0042158C" w:rsidP="0042158C">
      <w:pPr>
        <w:pStyle w:val="ab"/>
        <w:ind w:left="42" w:right="141" w:firstLine="242"/>
        <w:jc w:val="both"/>
        <w:rPr>
          <w:sz w:val="18"/>
          <w:szCs w:val="18"/>
        </w:rPr>
      </w:pPr>
      <w:r w:rsidRPr="0042158C">
        <w:rPr>
          <w:sz w:val="18"/>
          <w:szCs w:val="18"/>
        </w:rPr>
        <w:t>12. Наличие мансарды_____________________________________________</w:t>
      </w:r>
    </w:p>
    <w:p w:rsidR="0042158C" w:rsidRPr="0042158C" w:rsidRDefault="0042158C" w:rsidP="0042158C">
      <w:pPr>
        <w:pStyle w:val="ab"/>
        <w:ind w:left="42" w:right="141" w:firstLine="242"/>
        <w:jc w:val="both"/>
        <w:rPr>
          <w:sz w:val="18"/>
          <w:szCs w:val="18"/>
        </w:rPr>
      </w:pPr>
      <w:r w:rsidRPr="0042158C">
        <w:rPr>
          <w:sz w:val="18"/>
          <w:szCs w:val="18"/>
        </w:rPr>
        <w:t>13. Наличие мезонина_____________________________________________</w:t>
      </w:r>
    </w:p>
    <w:p w:rsidR="0042158C" w:rsidRPr="0042158C" w:rsidRDefault="0042158C" w:rsidP="0042158C">
      <w:pPr>
        <w:pStyle w:val="ab"/>
        <w:ind w:left="42" w:right="141" w:firstLine="242"/>
        <w:jc w:val="both"/>
        <w:rPr>
          <w:sz w:val="18"/>
          <w:szCs w:val="18"/>
        </w:rPr>
      </w:pPr>
      <w:r w:rsidRPr="0042158C">
        <w:rPr>
          <w:sz w:val="18"/>
          <w:szCs w:val="18"/>
        </w:rPr>
        <w:t>14. Количество квартир____________________________________________</w:t>
      </w:r>
    </w:p>
    <w:p w:rsidR="0042158C" w:rsidRPr="0042158C" w:rsidRDefault="0042158C" w:rsidP="0042158C">
      <w:pPr>
        <w:pStyle w:val="ab"/>
        <w:ind w:left="42" w:right="141" w:firstLine="242"/>
        <w:jc w:val="both"/>
        <w:rPr>
          <w:sz w:val="18"/>
          <w:szCs w:val="18"/>
        </w:rPr>
      </w:pPr>
      <w:r w:rsidRPr="0042158C">
        <w:rPr>
          <w:sz w:val="18"/>
          <w:szCs w:val="18"/>
        </w:rPr>
        <w:t>15.   Количество   нежилых  помещений,  не  входящих  в  состав  общего</w:t>
      </w:r>
    </w:p>
    <w:p w:rsidR="0042158C" w:rsidRPr="0042158C" w:rsidRDefault="0042158C" w:rsidP="0042158C">
      <w:pPr>
        <w:pStyle w:val="ab"/>
        <w:ind w:left="42" w:right="141" w:firstLine="242"/>
        <w:jc w:val="both"/>
        <w:rPr>
          <w:sz w:val="18"/>
          <w:szCs w:val="18"/>
        </w:rPr>
      </w:pPr>
      <w:r w:rsidRPr="0042158C">
        <w:rPr>
          <w:sz w:val="18"/>
          <w:szCs w:val="18"/>
        </w:rPr>
        <w:t>имущества_________________________________________________________</w:t>
      </w:r>
    </w:p>
    <w:p w:rsidR="0042158C" w:rsidRPr="0042158C" w:rsidRDefault="0042158C" w:rsidP="0042158C">
      <w:pPr>
        <w:pStyle w:val="ab"/>
        <w:ind w:left="42" w:right="141" w:firstLine="242"/>
        <w:jc w:val="both"/>
        <w:rPr>
          <w:sz w:val="18"/>
          <w:szCs w:val="18"/>
        </w:rPr>
      </w:pPr>
      <w:r w:rsidRPr="0042158C">
        <w:rPr>
          <w:sz w:val="18"/>
          <w:szCs w:val="18"/>
        </w:rPr>
        <w:t>16.  Реквизиты  правового  акта  о  признании  всех  жилых  помещений в</w:t>
      </w:r>
    </w:p>
    <w:p w:rsidR="0042158C" w:rsidRPr="0042158C" w:rsidRDefault="0042158C" w:rsidP="0042158C">
      <w:pPr>
        <w:pStyle w:val="ab"/>
        <w:ind w:left="42" w:right="141" w:firstLine="242"/>
        <w:jc w:val="both"/>
        <w:rPr>
          <w:sz w:val="18"/>
          <w:szCs w:val="18"/>
        </w:rPr>
      </w:pPr>
      <w:r w:rsidRPr="0042158C">
        <w:rPr>
          <w:sz w:val="18"/>
          <w:szCs w:val="18"/>
        </w:rPr>
        <w:t>многоквартирном доме непригодными для проживания _________________</w:t>
      </w:r>
    </w:p>
    <w:p w:rsidR="0042158C" w:rsidRPr="0042158C" w:rsidRDefault="0042158C" w:rsidP="0042158C">
      <w:pPr>
        <w:pStyle w:val="ab"/>
        <w:ind w:left="42" w:right="141" w:firstLine="242"/>
        <w:jc w:val="both"/>
        <w:rPr>
          <w:sz w:val="18"/>
          <w:szCs w:val="18"/>
        </w:rPr>
      </w:pPr>
      <w:r w:rsidRPr="0042158C">
        <w:rPr>
          <w:sz w:val="18"/>
          <w:szCs w:val="18"/>
        </w:rPr>
        <w:t>17.  Перечень  жилых  помещений, признанных непригодными для проживаният (с   указанием  реквизитов  правовых  актов  о  признании  жилых  помещений непригодными для проживания) __________________________________________________________________</w:t>
      </w:r>
    </w:p>
    <w:p w:rsidR="0042158C" w:rsidRPr="0042158C" w:rsidRDefault="0042158C" w:rsidP="0042158C">
      <w:pPr>
        <w:pStyle w:val="ab"/>
        <w:ind w:left="42" w:right="141" w:firstLine="242"/>
        <w:jc w:val="both"/>
        <w:rPr>
          <w:sz w:val="18"/>
          <w:szCs w:val="18"/>
        </w:rPr>
      </w:pPr>
      <w:r w:rsidRPr="0042158C">
        <w:rPr>
          <w:sz w:val="18"/>
          <w:szCs w:val="18"/>
        </w:rPr>
        <w:t>18. Площадь:</w:t>
      </w:r>
    </w:p>
    <w:p w:rsidR="0042158C" w:rsidRPr="0042158C" w:rsidRDefault="0042158C" w:rsidP="0042158C">
      <w:pPr>
        <w:pStyle w:val="ab"/>
        <w:ind w:left="42" w:right="141" w:firstLine="242"/>
        <w:jc w:val="both"/>
        <w:rPr>
          <w:sz w:val="18"/>
          <w:szCs w:val="18"/>
        </w:rPr>
      </w:pPr>
      <w:r w:rsidRPr="0042158C">
        <w:rPr>
          <w:sz w:val="18"/>
          <w:szCs w:val="18"/>
        </w:rPr>
        <w:t>многоквартирного  дома  с  лоджиями,  балконами,  шкафами, коридорами и лестничными клетками ________________________ кв. м.</w:t>
      </w:r>
    </w:p>
    <w:p w:rsidR="0042158C" w:rsidRPr="0042158C" w:rsidRDefault="0042158C" w:rsidP="0042158C">
      <w:pPr>
        <w:pStyle w:val="ab"/>
        <w:ind w:left="42" w:right="141" w:firstLine="242"/>
        <w:jc w:val="both"/>
        <w:rPr>
          <w:sz w:val="18"/>
          <w:szCs w:val="18"/>
        </w:rPr>
      </w:pPr>
      <w:r w:rsidRPr="0042158C">
        <w:rPr>
          <w:sz w:val="18"/>
          <w:szCs w:val="18"/>
        </w:rPr>
        <w:t>жилых помещений (общая площадь квартир) _________________ кв. м.</w:t>
      </w:r>
    </w:p>
    <w:p w:rsidR="0042158C" w:rsidRPr="0042158C" w:rsidRDefault="0042158C" w:rsidP="0042158C">
      <w:pPr>
        <w:pStyle w:val="ab"/>
        <w:ind w:left="42" w:right="141" w:firstLine="242"/>
        <w:jc w:val="both"/>
        <w:rPr>
          <w:sz w:val="18"/>
          <w:szCs w:val="18"/>
        </w:rPr>
      </w:pPr>
      <w:r w:rsidRPr="0042158C">
        <w:rPr>
          <w:sz w:val="18"/>
          <w:szCs w:val="18"/>
        </w:rPr>
        <w:t>нежилых  помещений  (общая  площадь  нежилых  помещений,  не входящих в состав общего имущества в многоквартирном доме) __________ кв. м.   помещений   общего   пользования   (общая  площадь  нежилых  помещений,</w:t>
      </w:r>
    </w:p>
    <w:p w:rsidR="0042158C" w:rsidRPr="0042158C" w:rsidRDefault="0042158C" w:rsidP="0042158C">
      <w:pPr>
        <w:pStyle w:val="ab"/>
        <w:ind w:left="42" w:right="141" w:firstLine="242"/>
        <w:jc w:val="both"/>
        <w:rPr>
          <w:sz w:val="18"/>
          <w:szCs w:val="18"/>
        </w:rPr>
      </w:pPr>
      <w:r w:rsidRPr="0042158C">
        <w:rPr>
          <w:sz w:val="18"/>
          <w:szCs w:val="18"/>
        </w:rPr>
        <w:t>входящих в состав общего имущества в многоквартирном доме) ______ кв. м.</w:t>
      </w:r>
    </w:p>
    <w:p w:rsidR="0042158C" w:rsidRPr="0042158C" w:rsidRDefault="0042158C" w:rsidP="0042158C">
      <w:pPr>
        <w:pStyle w:val="ab"/>
        <w:ind w:left="42" w:right="141" w:firstLine="242"/>
        <w:jc w:val="both"/>
        <w:rPr>
          <w:sz w:val="18"/>
          <w:szCs w:val="18"/>
        </w:rPr>
      </w:pPr>
      <w:r w:rsidRPr="0042158C">
        <w:rPr>
          <w:sz w:val="18"/>
          <w:szCs w:val="18"/>
        </w:rPr>
        <w:t>19. Количество лестниц _______________________________________ шт.</w:t>
      </w:r>
    </w:p>
    <w:p w:rsidR="0042158C" w:rsidRPr="0042158C" w:rsidRDefault="0042158C" w:rsidP="0042158C">
      <w:pPr>
        <w:pStyle w:val="ab"/>
        <w:ind w:left="42" w:right="141" w:firstLine="242"/>
        <w:jc w:val="both"/>
        <w:rPr>
          <w:sz w:val="18"/>
          <w:szCs w:val="18"/>
        </w:rPr>
      </w:pPr>
      <w:r w:rsidRPr="0042158C">
        <w:rPr>
          <w:sz w:val="18"/>
          <w:szCs w:val="18"/>
        </w:rPr>
        <w:t>20.  Площадь  земельного  участка,  входящего в состав общего имущества</w:t>
      </w:r>
    </w:p>
    <w:p w:rsidR="0042158C" w:rsidRPr="0042158C" w:rsidRDefault="0042158C" w:rsidP="0042158C">
      <w:pPr>
        <w:pStyle w:val="ab"/>
        <w:ind w:left="42" w:right="141" w:firstLine="242"/>
        <w:jc w:val="both"/>
        <w:rPr>
          <w:sz w:val="18"/>
          <w:szCs w:val="18"/>
        </w:rPr>
      </w:pPr>
      <w:r w:rsidRPr="0042158C">
        <w:rPr>
          <w:sz w:val="18"/>
          <w:szCs w:val="18"/>
        </w:rPr>
        <w:t>многоквартирного дома, _____________________________________________</w:t>
      </w:r>
    </w:p>
    <w:p w:rsidR="0042158C" w:rsidRPr="0042158C" w:rsidRDefault="0042158C" w:rsidP="0042158C">
      <w:pPr>
        <w:pStyle w:val="ab"/>
        <w:ind w:left="42" w:right="141" w:firstLine="242"/>
        <w:jc w:val="both"/>
        <w:rPr>
          <w:sz w:val="18"/>
          <w:szCs w:val="18"/>
        </w:rPr>
      </w:pPr>
      <w:r w:rsidRPr="0042158C">
        <w:rPr>
          <w:sz w:val="18"/>
          <w:szCs w:val="18"/>
        </w:rPr>
        <w:lastRenderedPageBreak/>
        <w:t>21. Кадастровый номер земельного участка (при наличии) ______________</w:t>
      </w:r>
    </w:p>
    <w:p w:rsidR="0042158C" w:rsidRPr="0042158C" w:rsidRDefault="0042158C" w:rsidP="0042158C">
      <w:pPr>
        <w:pStyle w:val="ab"/>
        <w:ind w:left="42" w:right="141" w:firstLine="242"/>
        <w:jc w:val="both"/>
        <w:rPr>
          <w:sz w:val="18"/>
          <w:szCs w:val="18"/>
        </w:rPr>
      </w:pPr>
      <w:r w:rsidRPr="0042158C">
        <w:rPr>
          <w:sz w:val="18"/>
          <w:szCs w:val="18"/>
        </w:rPr>
        <w:t>II. Техническое состояние многоквартирного дома</w:t>
      </w:r>
    </w:p>
    <w:tbl>
      <w:tblPr>
        <w:tblW w:w="9451" w:type="dxa"/>
        <w:tblInd w:w="121" w:type="dxa"/>
        <w:tblLayout w:type="fixed"/>
        <w:tblCellMar>
          <w:top w:w="75" w:type="dxa"/>
          <w:left w:w="0" w:type="dxa"/>
          <w:bottom w:w="75" w:type="dxa"/>
          <w:right w:w="0" w:type="dxa"/>
        </w:tblCellMar>
        <w:tblLook w:val="0000" w:firstRow="0" w:lastRow="0" w:firstColumn="0" w:lastColumn="0" w:noHBand="0" w:noVBand="0"/>
      </w:tblPr>
      <w:tblGrid>
        <w:gridCol w:w="437"/>
        <w:gridCol w:w="3912"/>
        <w:gridCol w:w="2494"/>
        <w:gridCol w:w="2608"/>
      </w:tblGrid>
      <w:tr w:rsidR="0042158C" w:rsidRPr="0042158C" w:rsidTr="0042158C">
        <w:trPr>
          <w:trHeight w:val="20"/>
        </w:trPr>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158C" w:rsidRPr="0042158C" w:rsidRDefault="0042158C" w:rsidP="0042158C">
            <w:pPr>
              <w:pStyle w:val="ab"/>
              <w:ind w:left="-17" w:right="-58"/>
              <w:rPr>
                <w:sz w:val="18"/>
                <w:szCs w:val="18"/>
              </w:rPr>
            </w:pPr>
            <w:r w:rsidRPr="0042158C">
              <w:rPr>
                <w:sz w:val="18"/>
                <w:szCs w:val="18"/>
              </w:rPr>
              <w:t>N п/п</w:t>
            </w:r>
          </w:p>
        </w:tc>
        <w:tc>
          <w:tcPr>
            <w:tcW w:w="3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158C" w:rsidRPr="0042158C" w:rsidRDefault="0042158C" w:rsidP="0042158C">
            <w:pPr>
              <w:pStyle w:val="ab"/>
              <w:ind w:left="-17" w:right="-58"/>
              <w:rPr>
                <w:sz w:val="18"/>
                <w:szCs w:val="18"/>
              </w:rPr>
            </w:pPr>
            <w:r w:rsidRPr="0042158C">
              <w:rPr>
                <w:sz w:val="18"/>
                <w:szCs w:val="18"/>
              </w:rPr>
              <w:t>Наименование конструктивных элементов</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158C" w:rsidRPr="0042158C" w:rsidRDefault="0042158C" w:rsidP="0042158C">
            <w:pPr>
              <w:pStyle w:val="ab"/>
              <w:ind w:left="-17" w:right="-58"/>
              <w:rPr>
                <w:sz w:val="18"/>
                <w:szCs w:val="18"/>
              </w:rPr>
            </w:pPr>
            <w:r w:rsidRPr="0042158C">
              <w:rPr>
                <w:sz w:val="18"/>
                <w:szCs w:val="18"/>
              </w:rPr>
              <w:t>Описание элементов (материал, конструкция или система, отделка, прочее)</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158C" w:rsidRPr="0042158C" w:rsidRDefault="0042158C" w:rsidP="0042158C">
            <w:pPr>
              <w:pStyle w:val="ab"/>
              <w:ind w:left="-17" w:right="-58"/>
              <w:rPr>
                <w:sz w:val="18"/>
                <w:szCs w:val="18"/>
              </w:rPr>
            </w:pPr>
            <w:r w:rsidRPr="0042158C">
              <w:rPr>
                <w:sz w:val="18"/>
                <w:szCs w:val="18"/>
              </w:rPr>
              <w:t>Техническое состояние элементов общего имущества многоквартирного дома</w:t>
            </w:r>
          </w:p>
        </w:tc>
      </w:tr>
      <w:tr w:rsidR="0042158C" w:rsidRPr="0042158C" w:rsidTr="0042158C">
        <w:trPr>
          <w:trHeight w:val="20"/>
        </w:trPr>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2158C" w:rsidRPr="0042158C" w:rsidRDefault="0042158C" w:rsidP="0042158C">
            <w:pPr>
              <w:pStyle w:val="ab"/>
              <w:ind w:left="-17" w:right="-58"/>
              <w:rPr>
                <w:sz w:val="18"/>
                <w:szCs w:val="18"/>
              </w:rPr>
            </w:pPr>
            <w:r w:rsidRPr="0042158C">
              <w:rPr>
                <w:sz w:val="18"/>
                <w:szCs w:val="18"/>
              </w:rPr>
              <w:t>1</w:t>
            </w:r>
          </w:p>
        </w:tc>
        <w:tc>
          <w:tcPr>
            <w:tcW w:w="3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2158C" w:rsidRPr="0042158C" w:rsidRDefault="0042158C" w:rsidP="0042158C">
            <w:pPr>
              <w:pStyle w:val="ab"/>
              <w:ind w:left="-17" w:right="-58"/>
              <w:rPr>
                <w:sz w:val="18"/>
                <w:szCs w:val="18"/>
              </w:rPr>
            </w:pPr>
            <w:r w:rsidRPr="0042158C">
              <w:rPr>
                <w:sz w:val="18"/>
                <w:szCs w:val="18"/>
              </w:rPr>
              <w:t>2</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2158C" w:rsidRPr="0042158C" w:rsidRDefault="0042158C" w:rsidP="0042158C">
            <w:pPr>
              <w:pStyle w:val="ab"/>
              <w:ind w:left="-17" w:right="-58"/>
              <w:rPr>
                <w:sz w:val="18"/>
                <w:szCs w:val="18"/>
              </w:rPr>
            </w:pPr>
            <w:r w:rsidRPr="0042158C">
              <w:rPr>
                <w:sz w:val="18"/>
                <w:szCs w:val="18"/>
              </w:rPr>
              <w:t>3</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2158C" w:rsidRPr="0042158C" w:rsidRDefault="0042158C" w:rsidP="0042158C">
            <w:pPr>
              <w:pStyle w:val="ab"/>
              <w:ind w:left="-17" w:right="-58"/>
              <w:rPr>
                <w:sz w:val="18"/>
                <w:szCs w:val="18"/>
              </w:rPr>
            </w:pPr>
            <w:r w:rsidRPr="0042158C">
              <w:rPr>
                <w:sz w:val="18"/>
                <w:szCs w:val="18"/>
              </w:rPr>
              <w:t>4</w:t>
            </w:r>
          </w:p>
        </w:tc>
      </w:tr>
      <w:tr w:rsidR="0042158C" w:rsidRPr="0042158C" w:rsidTr="0042158C">
        <w:trPr>
          <w:trHeight w:val="20"/>
        </w:trPr>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158C" w:rsidRPr="0042158C" w:rsidRDefault="0042158C" w:rsidP="0042158C">
            <w:pPr>
              <w:pStyle w:val="ab"/>
              <w:ind w:left="-17" w:right="-58"/>
              <w:rPr>
                <w:sz w:val="18"/>
                <w:szCs w:val="18"/>
              </w:rPr>
            </w:pPr>
            <w:r w:rsidRPr="0042158C">
              <w:rPr>
                <w:sz w:val="18"/>
                <w:szCs w:val="18"/>
              </w:rPr>
              <w:t>1.</w:t>
            </w:r>
          </w:p>
        </w:tc>
        <w:tc>
          <w:tcPr>
            <w:tcW w:w="3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42158C" w:rsidRPr="0042158C" w:rsidRDefault="0042158C" w:rsidP="0042158C">
            <w:pPr>
              <w:pStyle w:val="ab"/>
              <w:ind w:left="-17" w:right="-58"/>
              <w:rPr>
                <w:sz w:val="18"/>
                <w:szCs w:val="18"/>
              </w:rPr>
            </w:pPr>
            <w:r w:rsidRPr="0042158C">
              <w:rPr>
                <w:sz w:val="18"/>
                <w:szCs w:val="18"/>
              </w:rPr>
              <w:t>Фундамент</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42158C" w:rsidRPr="0042158C" w:rsidRDefault="0042158C" w:rsidP="0042158C">
            <w:pPr>
              <w:pStyle w:val="ab"/>
              <w:ind w:left="-17" w:right="-58"/>
              <w:rPr>
                <w:sz w:val="18"/>
                <w:szCs w:val="18"/>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42158C" w:rsidRPr="0042158C" w:rsidRDefault="0042158C" w:rsidP="0042158C">
            <w:pPr>
              <w:pStyle w:val="ab"/>
              <w:ind w:left="-17" w:right="-58"/>
              <w:rPr>
                <w:sz w:val="18"/>
                <w:szCs w:val="18"/>
              </w:rPr>
            </w:pPr>
          </w:p>
        </w:tc>
      </w:tr>
      <w:tr w:rsidR="0042158C" w:rsidRPr="0042158C" w:rsidTr="0042158C">
        <w:trPr>
          <w:trHeight w:val="20"/>
        </w:trPr>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158C" w:rsidRPr="0042158C" w:rsidRDefault="0042158C" w:rsidP="0042158C">
            <w:pPr>
              <w:pStyle w:val="ab"/>
              <w:ind w:left="-17" w:right="-58"/>
              <w:rPr>
                <w:sz w:val="18"/>
                <w:szCs w:val="18"/>
              </w:rPr>
            </w:pPr>
            <w:r w:rsidRPr="0042158C">
              <w:rPr>
                <w:sz w:val="18"/>
                <w:szCs w:val="18"/>
              </w:rPr>
              <w:t>2.</w:t>
            </w:r>
          </w:p>
        </w:tc>
        <w:tc>
          <w:tcPr>
            <w:tcW w:w="3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42158C" w:rsidRPr="0042158C" w:rsidRDefault="0042158C" w:rsidP="0042158C">
            <w:pPr>
              <w:pStyle w:val="ab"/>
              <w:ind w:left="-17" w:right="-58"/>
              <w:rPr>
                <w:sz w:val="18"/>
                <w:szCs w:val="18"/>
              </w:rPr>
            </w:pPr>
            <w:r w:rsidRPr="0042158C">
              <w:rPr>
                <w:sz w:val="18"/>
                <w:szCs w:val="18"/>
              </w:rPr>
              <w:t>Наружные и внутренние капитальные стены</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42158C" w:rsidRPr="0042158C" w:rsidRDefault="0042158C" w:rsidP="0042158C">
            <w:pPr>
              <w:pStyle w:val="ab"/>
              <w:ind w:left="-17" w:right="-58"/>
              <w:rPr>
                <w:sz w:val="18"/>
                <w:szCs w:val="18"/>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42158C" w:rsidRPr="0042158C" w:rsidRDefault="0042158C" w:rsidP="0042158C">
            <w:pPr>
              <w:pStyle w:val="ab"/>
              <w:ind w:left="-17" w:right="-58"/>
              <w:rPr>
                <w:sz w:val="18"/>
                <w:szCs w:val="18"/>
              </w:rPr>
            </w:pPr>
          </w:p>
        </w:tc>
      </w:tr>
      <w:tr w:rsidR="0042158C" w:rsidRPr="0042158C" w:rsidTr="0042158C">
        <w:trPr>
          <w:trHeight w:val="20"/>
        </w:trPr>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158C" w:rsidRPr="0042158C" w:rsidRDefault="0042158C" w:rsidP="0042158C">
            <w:pPr>
              <w:pStyle w:val="ab"/>
              <w:ind w:left="-17" w:right="-58"/>
              <w:rPr>
                <w:sz w:val="18"/>
                <w:szCs w:val="18"/>
              </w:rPr>
            </w:pPr>
            <w:r w:rsidRPr="0042158C">
              <w:rPr>
                <w:sz w:val="18"/>
                <w:szCs w:val="18"/>
              </w:rPr>
              <w:t>3.</w:t>
            </w:r>
          </w:p>
        </w:tc>
        <w:tc>
          <w:tcPr>
            <w:tcW w:w="3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42158C" w:rsidRPr="0042158C" w:rsidRDefault="0042158C" w:rsidP="0042158C">
            <w:pPr>
              <w:pStyle w:val="ab"/>
              <w:ind w:left="-17" w:right="-58"/>
              <w:rPr>
                <w:sz w:val="18"/>
                <w:szCs w:val="18"/>
              </w:rPr>
            </w:pPr>
            <w:r w:rsidRPr="0042158C">
              <w:rPr>
                <w:sz w:val="18"/>
                <w:szCs w:val="18"/>
              </w:rPr>
              <w:t>Перегородки</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42158C" w:rsidRPr="0042158C" w:rsidRDefault="0042158C" w:rsidP="0042158C">
            <w:pPr>
              <w:pStyle w:val="ab"/>
              <w:ind w:left="-17" w:right="-58"/>
              <w:rPr>
                <w:sz w:val="18"/>
                <w:szCs w:val="18"/>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42158C" w:rsidRPr="0042158C" w:rsidRDefault="0042158C" w:rsidP="0042158C">
            <w:pPr>
              <w:pStyle w:val="ab"/>
              <w:ind w:left="-17" w:right="-58"/>
              <w:rPr>
                <w:sz w:val="18"/>
                <w:szCs w:val="18"/>
              </w:rPr>
            </w:pPr>
          </w:p>
        </w:tc>
      </w:tr>
      <w:tr w:rsidR="0042158C" w:rsidRPr="0042158C" w:rsidTr="0042158C">
        <w:trPr>
          <w:trHeight w:val="20"/>
        </w:trPr>
        <w:tc>
          <w:tcPr>
            <w:tcW w:w="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158C" w:rsidRPr="0042158C" w:rsidRDefault="0042158C" w:rsidP="0042158C">
            <w:pPr>
              <w:pStyle w:val="ab"/>
              <w:ind w:left="-17" w:right="-58"/>
              <w:rPr>
                <w:sz w:val="18"/>
                <w:szCs w:val="18"/>
              </w:rPr>
            </w:pPr>
            <w:r w:rsidRPr="0042158C">
              <w:rPr>
                <w:sz w:val="18"/>
                <w:szCs w:val="18"/>
              </w:rPr>
              <w:t>4.</w:t>
            </w:r>
          </w:p>
        </w:tc>
        <w:tc>
          <w:tcPr>
            <w:tcW w:w="3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158C" w:rsidRPr="0042158C" w:rsidRDefault="0042158C" w:rsidP="0042158C">
            <w:pPr>
              <w:pStyle w:val="ab"/>
              <w:ind w:left="-17" w:right="-58"/>
              <w:rPr>
                <w:sz w:val="18"/>
                <w:szCs w:val="18"/>
              </w:rPr>
            </w:pPr>
            <w:r w:rsidRPr="0042158C">
              <w:rPr>
                <w:sz w:val="18"/>
                <w:szCs w:val="18"/>
              </w:rPr>
              <w:t>Перекрытия:</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158C" w:rsidRPr="0042158C" w:rsidRDefault="0042158C" w:rsidP="0042158C">
            <w:pPr>
              <w:pStyle w:val="ab"/>
              <w:ind w:left="-17" w:right="-58"/>
              <w:rPr>
                <w:sz w:val="18"/>
                <w:szCs w:val="18"/>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158C" w:rsidRPr="0042158C" w:rsidRDefault="0042158C" w:rsidP="0042158C">
            <w:pPr>
              <w:pStyle w:val="ab"/>
              <w:ind w:left="-17" w:right="-58"/>
              <w:rPr>
                <w:sz w:val="18"/>
                <w:szCs w:val="18"/>
              </w:rPr>
            </w:pPr>
          </w:p>
        </w:tc>
      </w:tr>
      <w:tr w:rsidR="0042158C" w:rsidRPr="0042158C" w:rsidTr="0042158C">
        <w:trPr>
          <w:trHeight w:val="20"/>
        </w:trPr>
        <w:tc>
          <w:tcPr>
            <w:tcW w:w="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158C" w:rsidRPr="0042158C" w:rsidRDefault="0042158C" w:rsidP="0042158C">
            <w:pPr>
              <w:pStyle w:val="ab"/>
              <w:ind w:left="-17" w:right="-58"/>
              <w:rPr>
                <w:sz w:val="18"/>
                <w:szCs w:val="18"/>
              </w:rPr>
            </w:pPr>
          </w:p>
        </w:tc>
        <w:tc>
          <w:tcPr>
            <w:tcW w:w="3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158C" w:rsidRPr="0042158C" w:rsidRDefault="0042158C" w:rsidP="0042158C">
            <w:pPr>
              <w:pStyle w:val="ab"/>
              <w:ind w:left="-17" w:right="-58"/>
              <w:rPr>
                <w:sz w:val="18"/>
                <w:szCs w:val="18"/>
              </w:rPr>
            </w:pPr>
            <w:r w:rsidRPr="0042158C">
              <w:rPr>
                <w:sz w:val="18"/>
                <w:szCs w:val="18"/>
              </w:rPr>
              <w:t>чердачные</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158C" w:rsidRPr="0042158C" w:rsidRDefault="0042158C" w:rsidP="0042158C">
            <w:pPr>
              <w:pStyle w:val="ab"/>
              <w:ind w:left="-17" w:right="-58"/>
              <w:rPr>
                <w:sz w:val="18"/>
                <w:szCs w:val="18"/>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158C" w:rsidRPr="0042158C" w:rsidRDefault="0042158C" w:rsidP="0042158C">
            <w:pPr>
              <w:pStyle w:val="ab"/>
              <w:ind w:left="-17" w:right="-58"/>
              <w:rPr>
                <w:sz w:val="18"/>
                <w:szCs w:val="18"/>
              </w:rPr>
            </w:pPr>
          </w:p>
        </w:tc>
      </w:tr>
      <w:tr w:rsidR="0042158C" w:rsidRPr="0042158C" w:rsidTr="0042158C">
        <w:trPr>
          <w:trHeight w:val="20"/>
        </w:trPr>
        <w:tc>
          <w:tcPr>
            <w:tcW w:w="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158C" w:rsidRPr="0042158C" w:rsidRDefault="0042158C" w:rsidP="0042158C">
            <w:pPr>
              <w:pStyle w:val="ab"/>
              <w:ind w:left="-17" w:right="-58"/>
              <w:rPr>
                <w:sz w:val="18"/>
                <w:szCs w:val="18"/>
              </w:rPr>
            </w:pPr>
          </w:p>
        </w:tc>
        <w:tc>
          <w:tcPr>
            <w:tcW w:w="3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158C" w:rsidRPr="0042158C" w:rsidRDefault="0042158C" w:rsidP="0042158C">
            <w:pPr>
              <w:pStyle w:val="ab"/>
              <w:ind w:left="-17" w:right="-58"/>
              <w:rPr>
                <w:sz w:val="18"/>
                <w:szCs w:val="18"/>
              </w:rPr>
            </w:pPr>
            <w:r w:rsidRPr="0042158C">
              <w:rPr>
                <w:sz w:val="18"/>
                <w:szCs w:val="18"/>
              </w:rPr>
              <w:t>междуэтажные</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158C" w:rsidRPr="0042158C" w:rsidRDefault="0042158C" w:rsidP="0042158C">
            <w:pPr>
              <w:pStyle w:val="ab"/>
              <w:ind w:left="-17" w:right="-58"/>
              <w:rPr>
                <w:sz w:val="18"/>
                <w:szCs w:val="18"/>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158C" w:rsidRPr="0042158C" w:rsidRDefault="0042158C" w:rsidP="0042158C">
            <w:pPr>
              <w:pStyle w:val="ab"/>
              <w:ind w:left="-17" w:right="-58"/>
              <w:rPr>
                <w:sz w:val="18"/>
                <w:szCs w:val="18"/>
              </w:rPr>
            </w:pPr>
          </w:p>
        </w:tc>
      </w:tr>
      <w:tr w:rsidR="0042158C" w:rsidRPr="0042158C" w:rsidTr="0042158C">
        <w:trPr>
          <w:trHeight w:val="20"/>
        </w:trPr>
        <w:tc>
          <w:tcPr>
            <w:tcW w:w="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158C" w:rsidRPr="0042158C" w:rsidRDefault="0042158C" w:rsidP="0042158C">
            <w:pPr>
              <w:pStyle w:val="ab"/>
              <w:ind w:left="-17" w:right="-58"/>
              <w:rPr>
                <w:sz w:val="18"/>
                <w:szCs w:val="18"/>
              </w:rPr>
            </w:pPr>
          </w:p>
        </w:tc>
        <w:tc>
          <w:tcPr>
            <w:tcW w:w="3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158C" w:rsidRPr="0042158C" w:rsidRDefault="0042158C" w:rsidP="0042158C">
            <w:pPr>
              <w:pStyle w:val="ab"/>
              <w:ind w:left="-17" w:right="-58"/>
              <w:rPr>
                <w:sz w:val="18"/>
                <w:szCs w:val="18"/>
              </w:rPr>
            </w:pPr>
            <w:r w:rsidRPr="0042158C">
              <w:rPr>
                <w:sz w:val="18"/>
                <w:szCs w:val="18"/>
              </w:rPr>
              <w:t>подвальные</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158C" w:rsidRPr="0042158C" w:rsidRDefault="0042158C" w:rsidP="0042158C">
            <w:pPr>
              <w:pStyle w:val="ab"/>
              <w:ind w:left="-17" w:right="-58"/>
              <w:rPr>
                <w:sz w:val="18"/>
                <w:szCs w:val="18"/>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158C" w:rsidRPr="0042158C" w:rsidRDefault="0042158C" w:rsidP="0042158C">
            <w:pPr>
              <w:pStyle w:val="ab"/>
              <w:ind w:left="-17" w:right="-58"/>
              <w:rPr>
                <w:sz w:val="18"/>
                <w:szCs w:val="18"/>
              </w:rPr>
            </w:pPr>
          </w:p>
        </w:tc>
      </w:tr>
      <w:tr w:rsidR="0042158C" w:rsidRPr="0042158C" w:rsidTr="0042158C">
        <w:trPr>
          <w:trHeight w:val="20"/>
        </w:trPr>
        <w:tc>
          <w:tcPr>
            <w:tcW w:w="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158C" w:rsidRPr="0042158C" w:rsidRDefault="0042158C" w:rsidP="0042158C">
            <w:pPr>
              <w:pStyle w:val="ab"/>
              <w:ind w:left="-17" w:right="-58"/>
              <w:rPr>
                <w:sz w:val="18"/>
                <w:szCs w:val="18"/>
              </w:rPr>
            </w:pPr>
          </w:p>
        </w:tc>
        <w:tc>
          <w:tcPr>
            <w:tcW w:w="3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158C" w:rsidRPr="0042158C" w:rsidRDefault="0042158C" w:rsidP="0042158C">
            <w:pPr>
              <w:pStyle w:val="ab"/>
              <w:ind w:left="-17" w:right="-58"/>
              <w:rPr>
                <w:sz w:val="18"/>
                <w:szCs w:val="18"/>
              </w:rPr>
            </w:pPr>
            <w:r w:rsidRPr="0042158C">
              <w:rPr>
                <w:sz w:val="18"/>
                <w:szCs w:val="18"/>
              </w:rPr>
              <w:t>другое</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158C" w:rsidRPr="0042158C" w:rsidRDefault="0042158C" w:rsidP="0042158C">
            <w:pPr>
              <w:pStyle w:val="ab"/>
              <w:ind w:left="-17" w:right="-58"/>
              <w:rPr>
                <w:sz w:val="18"/>
                <w:szCs w:val="18"/>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158C" w:rsidRPr="0042158C" w:rsidRDefault="0042158C" w:rsidP="0042158C">
            <w:pPr>
              <w:pStyle w:val="ab"/>
              <w:ind w:left="-17" w:right="-58"/>
              <w:rPr>
                <w:sz w:val="18"/>
                <w:szCs w:val="18"/>
              </w:rPr>
            </w:pPr>
          </w:p>
        </w:tc>
      </w:tr>
      <w:tr w:rsidR="0042158C" w:rsidRPr="0042158C" w:rsidTr="0042158C">
        <w:trPr>
          <w:trHeight w:val="20"/>
        </w:trPr>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158C" w:rsidRPr="0042158C" w:rsidRDefault="0042158C" w:rsidP="0042158C">
            <w:pPr>
              <w:pStyle w:val="ab"/>
              <w:ind w:left="-17" w:right="-58"/>
              <w:rPr>
                <w:sz w:val="18"/>
                <w:szCs w:val="18"/>
              </w:rPr>
            </w:pPr>
            <w:r w:rsidRPr="0042158C">
              <w:rPr>
                <w:sz w:val="18"/>
                <w:szCs w:val="18"/>
              </w:rPr>
              <w:t>5.</w:t>
            </w:r>
          </w:p>
        </w:tc>
        <w:tc>
          <w:tcPr>
            <w:tcW w:w="3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42158C" w:rsidRPr="0042158C" w:rsidRDefault="0042158C" w:rsidP="0042158C">
            <w:pPr>
              <w:pStyle w:val="ab"/>
              <w:ind w:left="-17" w:right="-58"/>
              <w:rPr>
                <w:sz w:val="18"/>
                <w:szCs w:val="18"/>
              </w:rPr>
            </w:pPr>
            <w:r w:rsidRPr="0042158C">
              <w:rPr>
                <w:sz w:val="18"/>
                <w:szCs w:val="18"/>
              </w:rPr>
              <w:t>Крыша</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42158C" w:rsidRPr="0042158C" w:rsidRDefault="0042158C" w:rsidP="0042158C">
            <w:pPr>
              <w:pStyle w:val="ab"/>
              <w:ind w:left="-17" w:right="-58"/>
              <w:rPr>
                <w:sz w:val="18"/>
                <w:szCs w:val="18"/>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42158C" w:rsidRPr="0042158C" w:rsidRDefault="0042158C" w:rsidP="0042158C">
            <w:pPr>
              <w:pStyle w:val="ab"/>
              <w:ind w:left="-17" w:right="-58"/>
              <w:rPr>
                <w:sz w:val="18"/>
                <w:szCs w:val="18"/>
              </w:rPr>
            </w:pPr>
          </w:p>
        </w:tc>
      </w:tr>
      <w:tr w:rsidR="0042158C" w:rsidRPr="0042158C" w:rsidTr="0042158C">
        <w:trPr>
          <w:trHeight w:val="20"/>
        </w:trPr>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158C" w:rsidRPr="0042158C" w:rsidRDefault="0042158C" w:rsidP="0042158C">
            <w:pPr>
              <w:pStyle w:val="ab"/>
              <w:ind w:left="-17" w:right="-58"/>
              <w:rPr>
                <w:sz w:val="18"/>
                <w:szCs w:val="18"/>
              </w:rPr>
            </w:pPr>
            <w:r w:rsidRPr="0042158C">
              <w:rPr>
                <w:sz w:val="18"/>
                <w:szCs w:val="18"/>
              </w:rPr>
              <w:t>6.</w:t>
            </w:r>
          </w:p>
        </w:tc>
        <w:tc>
          <w:tcPr>
            <w:tcW w:w="3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42158C" w:rsidRPr="0042158C" w:rsidRDefault="0042158C" w:rsidP="0042158C">
            <w:pPr>
              <w:pStyle w:val="ab"/>
              <w:ind w:left="-17" w:right="-58"/>
              <w:rPr>
                <w:sz w:val="18"/>
                <w:szCs w:val="18"/>
              </w:rPr>
            </w:pPr>
            <w:r w:rsidRPr="0042158C">
              <w:rPr>
                <w:sz w:val="18"/>
                <w:szCs w:val="18"/>
              </w:rPr>
              <w:t>Полы</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42158C" w:rsidRPr="0042158C" w:rsidRDefault="0042158C" w:rsidP="0042158C">
            <w:pPr>
              <w:pStyle w:val="ab"/>
              <w:ind w:left="-17" w:right="-58"/>
              <w:rPr>
                <w:sz w:val="18"/>
                <w:szCs w:val="18"/>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42158C" w:rsidRPr="0042158C" w:rsidRDefault="0042158C" w:rsidP="0042158C">
            <w:pPr>
              <w:pStyle w:val="ab"/>
              <w:ind w:left="-17" w:right="-58"/>
              <w:rPr>
                <w:sz w:val="18"/>
                <w:szCs w:val="18"/>
              </w:rPr>
            </w:pPr>
          </w:p>
        </w:tc>
      </w:tr>
      <w:tr w:rsidR="0042158C" w:rsidRPr="0042158C" w:rsidTr="0042158C">
        <w:trPr>
          <w:trHeight w:val="20"/>
        </w:trPr>
        <w:tc>
          <w:tcPr>
            <w:tcW w:w="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158C" w:rsidRPr="0042158C" w:rsidRDefault="0042158C" w:rsidP="0042158C">
            <w:pPr>
              <w:pStyle w:val="ab"/>
              <w:ind w:left="-17" w:right="-58"/>
              <w:rPr>
                <w:sz w:val="18"/>
                <w:szCs w:val="18"/>
              </w:rPr>
            </w:pPr>
            <w:r w:rsidRPr="0042158C">
              <w:rPr>
                <w:sz w:val="18"/>
                <w:szCs w:val="18"/>
              </w:rPr>
              <w:t>7.</w:t>
            </w:r>
          </w:p>
        </w:tc>
        <w:tc>
          <w:tcPr>
            <w:tcW w:w="3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42158C" w:rsidRPr="0042158C" w:rsidRDefault="0042158C" w:rsidP="0042158C">
            <w:pPr>
              <w:pStyle w:val="ab"/>
              <w:ind w:left="-17" w:right="-58"/>
              <w:rPr>
                <w:sz w:val="18"/>
                <w:szCs w:val="18"/>
              </w:rPr>
            </w:pPr>
            <w:r w:rsidRPr="0042158C">
              <w:rPr>
                <w:sz w:val="18"/>
                <w:szCs w:val="18"/>
              </w:rPr>
              <w:t>Проемы:</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42158C" w:rsidRPr="0042158C" w:rsidRDefault="0042158C" w:rsidP="0042158C">
            <w:pPr>
              <w:pStyle w:val="ab"/>
              <w:ind w:left="-17" w:right="-58"/>
              <w:rPr>
                <w:sz w:val="18"/>
                <w:szCs w:val="18"/>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42158C" w:rsidRPr="0042158C" w:rsidRDefault="0042158C" w:rsidP="0042158C">
            <w:pPr>
              <w:pStyle w:val="ab"/>
              <w:ind w:left="-17" w:right="-58"/>
              <w:rPr>
                <w:sz w:val="18"/>
                <w:szCs w:val="18"/>
              </w:rPr>
            </w:pPr>
          </w:p>
        </w:tc>
      </w:tr>
      <w:tr w:rsidR="0042158C" w:rsidRPr="0042158C" w:rsidTr="0042158C">
        <w:trPr>
          <w:trHeight w:val="20"/>
        </w:trPr>
        <w:tc>
          <w:tcPr>
            <w:tcW w:w="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158C" w:rsidRPr="0042158C" w:rsidRDefault="0042158C" w:rsidP="0042158C">
            <w:pPr>
              <w:pStyle w:val="ab"/>
              <w:ind w:left="-17" w:right="-58"/>
              <w:rPr>
                <w:sz w:val="18"/>
                <w:szCs w:val="18"/>
              </w:rPr>
            </w:pPr>
          </w:p>
        </w:tc>
        <w:tc>
          <w:tcPr>
            <w:tcW w:w="3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42158C" w:rsidRPr="0042158C" w:rsidRDefault="0042158C" w:rsidP="0042158C">
            <w:pPr>
              <w:pStyle w:val="ab"/>
              <w:ind w:left="-17" w:right="-58"/>
              <w:rPr>
                <w:sz w:val="18"/>
                <w:szCs w:val="18"/>
              </w:rPr>
            </w:pPr>
            <w:r w:rsidRPr="0042158C">
              <w:rPr>
                <w:sz w:val="18"/>
                <w:szCs w:val="18"/>
              </w:rPr>
              <w:t>окна</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42158C" w:rsidRPr="0042158C" w:rsidRDefault="0042158C" w:rsidP="0042158C">
            <w:pPr>
              <w:pStyle w:val="ab"/>
              <w:ind w:left="-17" w:right="-58"/>
              <w:rPr>
                <w:sz w:val="18"/>
                <w:szCs w:val="18"/>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42158C" w:rsidRPr="0042158C" w:rsidRDefault="0042158C" w:rsidP="0042158C">
            <w:pPr>
              <w:pStyle w:val="ab"/>
              <w:ind w:left="-17" w:right="-58"/>
              <w:rPr>
                <w:sz w:val="18"/>
                <w:szCs w:val="18"/>
              </w:rPr>
            </w:pPr>
          </w:p>
        </w:tc>
      </w:tr>
      <w:tr w:rsidR="0042158C" w:rsidRPr="0042158C" w:rsidTr="0042158C">
        <w:trPr>
          <w:trHeight w:val="20"/>
        </w:trPr>
        <w:tc>
          <w:tcPr>
            <w:tcW w:w="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158C" w:rsidRPr="0042158C" w:rsidRDefault="0042158C" w:rsidP="0042158C">
            <w:pPr>
              <w:pStyle w:val="ab"/>
              <w:ind w:left="-17" w:right="-58"/>
              <w:rPr>
                <w:sz w:val="18"/>
                <w:szCs w:val="18"/>
              </w:rPr>
            </w:pPr>
          </w:p>
        </w:tc>
        <w:tc>
          <w:tcPr>
            <w:tcW w:w="3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42158C" w:rsidRPr="0042158C" w:rsidRDefault="0042158C" w:rsidP="0042158C">
            <w:pPr>
              <w:pStyle w:val="ab"/>
              <w:ind w:left="-17" w:right="-58"/>
              <w:rPr>
                <w:sz w:val="18"/>
                <w:szCs w:val="18"/>
              </w:rPr>
            </w:pPr>
            <w:r w:rsidRPr="0042158C">
              <w:rPr>
                <w:sz w:val="18"/>
                <w:szCs w:val="18"/>
              </w:rPr>
              <w:t>двери</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42158C" w:rsidRPr="0042158C" w:rsidRDefault="0042158C" w:rsidP="0042158C">
            <w:pPr>
              <w:pStyle w:val="ab"/>
              <w:ind w:left="-17" w:right="-58"/>
              <w:rPr>
                <w:sz w:val="18"/>
                <w:szCs w:val="18"/>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42158C" w:rsidRPr="0042158C" w:rsidRDefault="0042158C" w:rsidP="0042158C">
            <w:pPr>
              <w:pStyle w:val="ab"/>
              <w:ind w:left="-17" w:right="-58"/>
              <w:rPr>
                <w:sz w:val="18"/>
                <w:szCs w:val="18"/>
              </w:rPr>
            </w:pPr>
          </w:p>
        </w:tc>
      </w:tr>
      <w:tr w:rsidR="0042158C" w:rsidRPr="0042158C" w:rsidTr="0042158C">
        <w:trPr>
          <w:trHeight w:val="20"/>
        </w:trPr>
        <w:tc>
          <w:tcPr>
            <w:tcW w:w="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158C" w:rsidRPr="0042158C" w:rsidRDefault="0042158C" w:rsidP="0042158C">
            <w:pPr>
              <w:pStyle w:val="ab"/>
              <w:ind w:left="-17" w:right="-58"/>
              <w:rPr>
                <w:sz w:val="18"/>
                <w:szCs w:val="18"/>
              </w:rPr>
            </w:pPr>
          </w:p>
        </w:tc>
        <w:tc>
          <w:tcPr>
            <w:tcW w:w="3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42158C" w:rsidRPr="0042158C" w:rsidRDefault="0042158C" w:rsidP="0042158C">
            <w:pPr>
              <w:pStyle w:val="ab"/>
              <w:ind w:left="-17" w:right="-58"/>
              <w:rPr>
                <w:sz w:val="18"/>
                <w:szCs w:val="18"/>
              </w:rPr>
            </w:pPr>
            <w:r w:rsidRPr="0042158C">
              <w:rPr>
                <w:sz w:val="18"/>
                <w:szCs w:val="18"/>
              </w:rPr>
              <w:t>другое</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42158C" w:rsidRPr="0042158C" w:rsidRDefault="0042158C" w:rsidP="0042158C">
            <w:pPr>
              <w:pStyle w:val="ab"/>
              <w:ind w:left="-17" w:right="-58"/>
              <w:rPr>
                <w:sz w:val="18"/>
                <w:szCs w:val="18"/>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42158C" w:rsidRPr="0042158C" w:rsidRDefault="0042158C" w:rsidP="0042158C">
            <w:pPr>
              <w:pStyle w:val="ab"/>
              <w:ind w:left="-17" w:right="-58"/>
              <w:rPr>
                <w:sz w:val="18"/>
                <w:szCs w:val="18"/>
              </w:rPr>
            </w:pPr>
          </w:p>
        </w:tc>
      </w:tr>
      <w:tr w:rsidR="0042158C" w:rsidRPr="0042158C" w:rsidTr="0042158C">
        <w:trPr>
          <w:trHeight w:val="20"/>
        </w:trPr>
        <w:tc>
          <w:tcPr>
            <w:tcW w:w="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158C" w:rsidRPr="0042158C" w:rsidRDefault="0042158C" w:rsidP="0042158C">
            <w:pPr>
              <w:pStyle w:val="ab"/>
              <w:ind w:left="-17" w:right="-58"/>
              <w:rPr>
                <w:sz w:val="18"/>
                <w:szCs w:val="18"/>
              </w:rPr>
            </w:pPr>
            <w:r w:rsidRPr="0042158C">
              <w:rPr>
                <w:sz w:val="18"/>
                <w:szCs w:val="18"/>
              </w:rPr>
              <w:t>8.</w:t>
            </w:r>
          </w:p>
        </w:tc>
        <w:tc>
          <w:tcPr>
            <w:tcW w:w="3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42158C" w:rsidRPr="0042158C" w:rsidRDefault="0042158C" w:rsidP="0042158C">
            <w:pPr>
              <w:pStyle w:val="ab"/>
              <w:ind w:left="-17" w:right="-58"/>
              <w:rPr>
                <w:sz w:val="18"/>
                <w:szCs w:val="18"/>
              </w:rPr>
            </w:pPr>
            <w:r w:rsidRPr="0042158C">
              <w:rPr>
                <w:sz w:val="18"/>
                <w:szCs w:val="18"/>
              </w:rPr>
              <w:t>Отделка:</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42158C" w:rsidRPr="0042158C" w:rsidRDefault="0042158C" w:rsidP="0042158C">
            <w:pPr>
              <w:pStyle w:val="ab"/>
              <w:ind w:left="-17" w:right="-58"/>
              <w:rPr>
                <w:sz w:val="18"/>
                <w:szCs w:val="18"/>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42158C" w:rsidRPr="0042158C" w:rsidRDefault="0042158C" w:rsidP="0042158C">
            <w:pPr>
              <w:pStyle w:val="ab"/>
              <w:ind w:left="-17" w:right="-58"/>
              <w:rPr>
                <w:sz w:val="18"/>
                <w:szCs w:val="18"/>
              </w:rPr>
            </w:pPr>
          </w:p>
        </w:tc>
      </w:tr>
      <w:tr w:rsidR="0042158C" w:rsidRPr="0042158C" w:rsidTr="0042158C">
        <w:trPr>
          <w:trHeight w:val="20"/>
        </w:trPr>
        <w:tc>
          <w:tcPr>
            <w:tcW w:w="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158C" w:rsidRPr="0042158C" w:rsidRDefault="0042158C" w:rsidP="0042158C">
            <w:pPr>
              <w:pStyle w:val="ab"/>
              <w:ind w:left="-17" w:right="-58"/>
              <w:rPr>
                <w:sz w:val="18"/>
                <w:szCs w:val="18"/>
              </w:rPr>
            </w:pPr>
          </w:p>
        </w:tc>
        <w:tc>
          <w:tcPr>
            <w:tcW w:w="3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42158C" w:rsidRPr="0042158C" w:rsidRDefault="0042158C" w:rsidP="0042158C">
            <w:pPr>
              <w:pStyle w:val="ab"/>
              <w:ind w:left="-17" w:right="-58"/>
              <w:rPr>
                <w:sz w:val="18"/>
                <w:szCs w:val="18"/>
              </w:rPr>
            </w:pPr>
            <w:r w:rsidRPr="0042158C">
              <w:rPr>
                <w:sz w:val="18"/>
                <w:szCs w:val="18"/>
              </w:rPr>
              <w:t>внутренняя</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42158C" w:rsidRPr="0042158C" w:rsidRDefault="0042158C" w:rsidP="0042158C">
            <w:pPr>
              <w:pStyle w:val="ab"/>
              <w:ind w:left="-17" w:right="-58"/>
              <w:rPr>
                <w:sz w:val="18"/>
                <w:szCs w:val="18"/>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42158C" w:rsidRPr="0042158C" w:rsidRDefault="0042158C" w:rsidP="0042158C">
            <w:pPr>
              <w:pStyle w:val="ab"/>
              <w:ind w:left="-17" w:right="-58"/>
              <w:rPr>
                <w:sz w:val="18"/>
                <w:szCs w:val="18"/>
              </w:rPr>
            </w:pPr>
          </w:p>
        </w:tc>
      </w:tr>
      <w:tr w:rsidR="0042158C" w:rsidRPr="0042158C" w:rsidTr="0042158C">
        <w:trPr>
          <w:trHeight w:val="20"/>
        </w:trPr>
        <w:tc>
          <w:tcPr>
            <w:tcW w:w="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158C" w:rsidRPr="0042158C" w:rsidRDefault="0042158C" w:rsidP="0042158C">
            <w:pPr>
              <w:pStyle w:val="ab"/>
              <w:ind w:left="-17" w:right="-58"/>
              <w:rPr>
                <w:sz w:val="18"/>
                <w:szCs w:val="18"/>
              </w:rPr>
            </w:pPr>
          </w:p>
        </w:tc>
        <w:tc>
          <w:tcPr>
            <w:tcW w:w="3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42158C" w:rsidRPr="0042158C" w:rsidRDefault="0042158C" w:rsidP="0042158C">
            <w:pPr>
              <w:pStyle w:val="ab"/>
              <w:ind w:left="-17" w:right="-58"/>
              <w:rPr>
                <w:sz w:val="18"/>
                <w:szCs w:val="18"/>
              </w:rPr>
            </w:pPr>
            <w:r w:rsidRPr="0042158C">
              <w:rPr>
                <w:sz w:val="18"/>
                <w:szCs w:val="18"/>
              </w:rPr>
              <w:t>наружная</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42158C" w:rsidRPr="0042158C" w:rsidRDefault="0042158C" w:rsidP="0042158C">
            <w:pPr>
              <w:pStyle w:val="ab"/>
              <w:ind w:left="-17" w:right="-58"/>
              <w:rPr>
                <w:sz w:val="18"/>
                <w:szCs w:val="18"/>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42158C" w:rsidRPr="0042158C" w:rsidRDefault="0042158C" w:rsidP="0042158C">
            <w:pPr>
              <w:pStyle w:val="ab"/>
              <w:ind w:left="-17" w:right="-58"/>
              <w:rPr>
                <w:sz w:val="18"/>
                <w:szCs w:val="18"/>
              </w:rPr>
            </w:pPr>
          </w:p>
        </w:tc>
      </w:tr>
      <w:tr w:rsidR="0042158C" w:rsidRPr="0042158C" w:rsidTr="0042158C">
        <w:trPr>
          <w:trHeight w:val="20"/>
        </w:trPr>
        <w:tc>
          <w:tcPr>
            <w:tcW w:w="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158C" w:rsidRPr="0042158C" w:rsidRDefault="0042158C" w:rsidP="0042158C">
            <w:pPr>
              <w:pStyle w:val="ab"/>
              <w:ind w:left="-17" w:right="-58"/>
              <w:rPr>
                <w:sz w:val="18"/>
                <w:szCs w:val="18"/>
              </w:rPr>
            </w:pPr>
          </w:p>
        </w:tc>
        <w:tc>
          <w:tcPr>
            <w:tcW w:w="3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42158C" w:rsidRPr="0042158C" w:rsidRDefault="0042158C" w:rsidP="0042158C">
            <w:pPr>
              <w:pStyle w:val="ab"/>
              <w:ind w:left="-17" w:right="-58"/>
              <w:rPr>
                <w:sz w:val="18"/>
                <w:szCs w:val="18"/>
              </w:rPr>
            </w:pPr>
            <w:r w:rsidRPr="0042158C">
              <w:rPr>
                <w:sz w:val="18"/>
                <w:szCs w:val="18"/>
              </w:rPr>
              <w:t>другое</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42158C" w:rsidRPr="0042158C" w:rsidRDefault="0042158C" w:rsidP="0042158C">
            <w:pPr>
              <w:pStyle w:val="ab"/>
              <w:ind w:left="-17" w:right="-58"/>
              <w:rPr>
                <w:sz w:val="18"/>
                <w:szCs w:val="18"/>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42158C" w:rsidRPr="0042158C" w:rsidRDefault="0042158C" w:rsidP="0042158C">
            <w:pPr>
              <w:pStyle w:val="ab"/>
              <w:ind w:left="-17" w:right="-58"/>
              <w:rPr>
                <w:sz w:val="18"/>
                <w:szCs w:val="18"/>
              </w:rPr>
            </w:pPr>
          </w:p>
        </w:tc>
      </w:tr>
      <w:tr w:rsidR="0042158C" w:rsidRPr="0042158C" w:rsidTr="0042158C">
        <w:trPr>
          <w:trHeight w:val="20"/>
        </w:trPr>
        <w:tc>
          <w:tcPr>
            <w:tcW w:w="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158C" w:rsidRPr="0042158C" w:rsidRDefault="0042158C" w:rsidP="0042158C">
            <w:pPr>
              <w:pStyle w:val="ab"/>
              <w:ind w:left="-17" w:right="-58"/>
              <w:rPr>
                <w:sz w:val="18"/>
                <w:szCs w:val="18"/>
              </w:rPr>
            </w:pPr>
            <w:r w:rsidRPr="0042158C">
              <w:rPr>
                <w:sz w:val="18"/>
                <w:szCs w:val="18"/>
              </w:rPr>
              <w:t>9.</w:t>
            </w:r>
          </w:p>
        </w:tc>
        <w:tc>
          <w:tcPr>
            <w:tcW w:w="3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42158C" w:rsidRPr="0042158C" w:rsidRDefault="0042158C" w:rsidP="0042158C">
            <w:pPr>
              <w:pStyle w:val="ab"/>
              <w:ind w:left="-17" w:right="-58"/>
              <w:rPr>
                <w:sz w:val="18"/>
                <w:szCs w:val="18"/>
              </w:rPr>
            </w:pPr>
            <w:r w:rsidRPr="0042158C">
              <w:rPr>
                <w:sz w:val="18"/>
                <w:szCs w:val="18"/>
              </w:rPr>
              <w:t>Механическое, электрическое, санитарно-техническое и иное оборудование:</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42158C" w:rsidRPr="0042158C" w:rsidRDefault="0042158C" w:rsidP="0042158C">
            <w:pPr>
              <w:pStyle w:val="ab"/>
              <w:ind w:left="-17" w:right="-58"/>
              <w:rPr>
                <w:sz w:val="18"/>
                <w:szCs w:val="18"/>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42158C" w:rsidRPr="0042158C" w:rsidRDefault="0042158C" w:rsidP="0042158C">
            <w:pPr>
              <w:pStyle w:val="ab"/>
              <w:ind w:left="-17" w:right="-58"/>
              <w:rPr>
                <w:sz w:val="18"/>
                <w:szCs w:val="18"/>
              </w:rPr>
            </w:pPr>
          </w:p>
        </w:tc>
      </w:tr>
      <w:tr w:rsidR="0042158C" w:rsidRPr="0042158C" w:rsidTr="0042158C">
        <w:trPr>
          <w:trHeight w:val="20"/>
        </w:trPr>
        <w:tc>
          <w:tcPr>
            <w:tcW w:w="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158C" w:rsidRPr="0042158C" w:rsidRDefault="0042158C" w:rsidP="0042158C">
            <w:pPr>
              <w:pStyle w:val="ab"/>
              <w:ind w:left="-17" w:right="-58"/>
              <w:rPr>
                <w:sz w:val="18"/>
                <w:szCs w:val="18"/>
              </w:rPr>
            </w:pPr>
          </w:p>
        </w:tc>
        <w:tc>
          <w:tcPr>
            <w:tcW w:w="3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42158C" w:rsidRPr="0042158C" w:rsidRDefault="0042158C" w:rsidP="0042158C">
            <w:pPr>
              <w:pStyle w:val="ab"/>
              <w:ind w:left="-17" w:right="-58"/>
              <w:rPr>
                <w:sz w:val="18"/>
                <w:szCs w:val="18"/>
              </w:rPr>
            </w:pPr>
            <w:r w:rsidRPr="0042158C">
              <w:rPr>
                <w:sz w:val="18"/>
                <w:szCs w:val="18"/>
              </w:rPr>
              <w:t>ванны напольные</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42158C" w:rsidRPr="0042158C" w:rsidRDefault="0042158C" w:rsidP="0042158C">
            <w:pPr>
              <w:pStyle w:val="ab"/>
              <w:ind w:left="-17" w:right="-58"/>
              <w:rPr>
                <w:sz w:val="18"/>
                <w:szCs w:val="18"/>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42158C" w:rsidRPr="0042158C" w:rsidRDefault="0042158C" w:rsidP="0042158C">
            <w:pPr>
              <w:pStyle w:val="ab"/>
              <w:ind w:left="-17" w:right="-58"/>
              <w:rPr>
                <w:sz w:val="18"/>
                <w:szCs w:val="18"/>
              </w:rPr>
            </w:pPr>
          </w:p>
        </w:tc>
      </w:tr>
      <w:tr w:rsidR="0042158C" w:rsidRPr="0042158C" w:rsidTr="0042158C">
        <w:trPr>
          <w:trHeight w:val="20"/>
        </w:trPr>
        <w:tc>
          <w:tcPr>
            <w:tcW w:w="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158C" w:rsidRPr="0042158C" w:rsidRDefault="0042158C" w:rsidP="0042158C">
            <w:pPr>
              <w:pStyle w:val="ab"/>
              <w:ind w:left="-17" w:right="-58"/>
              <w:rPr>
                <w:sz w:val="18"/>
                <w:szCs w:val="18"/>
              </w:rPr>
            </w:pPr>
          </w:p>
        </w:tc>
        <w:tc>
          <w:tcPr>
            <w:tcW w:w="3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42158C" w:rsidRPr="0042158C" w:rsidRDefault="0042158C" w:rsidP="0042158C">
            <w:pPr>
              <w:pStyle w:val="ab"/>
              <w:ind w:left="-17" w:right="-58"/>
              <w:rPr>
                <w:sz w:val="18"/>
                <w:szCs w:val="18"/>
              </w:rPr>
            </w:pPr>
            <w:r w:rsidRPr="0042158C">
              <w:rPr>
                <w:sz w:val="18"/>
                <w:szCs w:val="18"/>
              </w:rPr>
              <w:t>электроплиты</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42158C" w:rsidRPr="0042158C" w:rsidRDefault="0042158C" w:rsidP="0042158C">
            <w:pPr>
              <w:pStyle w:val="ab"/>
              <w:ind w:left="-17" w:right="-58"/>
              <w:rPr>
                <w:sz w:val="18"/>
                <w:szCs w:val="18"/>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42158C" w:rsidRPr="0042158C" w:rsidRDefault="0042158C" w:rsidP="0042158C">
            <w:pPr>
              <w:pStyle w:val="ab"/>
              <w:ind w:left="-17" w:right="-58"/>
              <w:rPr>
                <w:sz w:val="18"/>
                <w:szCs w:val="18"/>
              </w:rPr>
            </w:pPr>
          </w:p>
        </w:tc>
      </w:tr>
      <w:tr w:rsidR="0042158C" w:rsidRPr="0042158C" w:rsidTr="0042158C">
        <w:trPr>
          <w:trHeight w:val="20"/>
        </w:trPr>
        <w:tc>
          <w:tcPr>
            <w:tcW w:w="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158C" w:rsidRPr="0042158C" w:rsidRDefault="0042158C" w:rsidP="0042158C">
            <w:pPr>
              <w:pStyle w:val="ab"/>
              <w:ind w:left="-17" w:right="-58"/>
              <w:rPr>
                <w:sz w:val="18"/>
                <w:szCs w:val="18"/>
              </w:rPr>
            </w:pPr>
          </w:p>
        </w:tc>
        <w:tc>
          <w:tcPr>
            <w:tcW w:w="3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42158C" w:rsidRPr="0042158C" w:rsidRDefault="0042158C" w:rsidP="0042158C">
            <w:pPr>
              <w:pStyle w:val="ab"/>
              <w:ind w:left="-17" w:right="-58"/>
              <w:rPr>
                <w:sz w:val="18"/>
                <w:szCs w:val="18"/>
              </w:rPr>
            </w:pPr>
            <w:r w:rsidRPr="0042158C">
              <w:rPr>
                <w:sz w:val="18"/>
                <w:szCs w:val="18"/>
              </w:rPr>
              <w:t>мусоропровод</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42158C" w:rsidRPr="0042158C" w:rsidRDefault="0042158C" w:rsidP="0042158C">
            <w:pPr>
              <w:pStyle w:val="ab"/>
              <w:ind w:left="-17" w:right="-58"/>
              <w:rPr>
                <w:sz w:val="18"/>
                <w:szCs w:val="18"/>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42158C" w:rsidRPr="0042158C" w:rsidRDefault="0042158C" w:rsidP="0042158C">
            <w:pPr>
              <w:pStyle w:val="ab"/>
              <w:ind w:left="-17" w:right="-58"/>
              <w:rPr>
                <w:sz w:val="18"/>
                <w:szCs w:val="18"/>
              </w:rPr>
            </w:pPr>
          </w:p>
        </w:tc>
      </w:tr>
      <w:tr w:rsidR="0042158C" w:rsidRPr="0042158C" w:rsidTr="0042158C">
        <w:trPr>
          <w:trHeight w:val="20"/>
        </w:trPr>
        <w:tc>
          <w:tcPr>
            <w:tcW w:w="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158C" w:rsidRPr="0042158C" w:rsidRDefault="0042158C" w:rsidP="0042158C">
            <w:pPr>
              <w:pStyle w:val="ab"/>
              <w:ind w:left="-17" w:right="-58"/>
              <w:rPr>
                <w:sz w:val="18"/>
                <w:szCs w:val="18"/>
              </w:rPr>
            </w:pPr>
          </w:p>
        </w:tc>
        <w:tc>
          <w:tcPr>
            <w:tcW w:w="3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42158C" w:rsidRPr="0042158C" w:rsidRDefault="0042158C" w:rsidP="0042158C">
            <w:pPr>
              <w:pStyle w:val="ab"/>
              <w:ind w:left="-17" w:right="-58"/>
              <w:rPr>
                <w:sz w:val="18"/>
                <w:szCs w:val="18"/>
              </w:rPr>
            </w:pPr>
            <w:r w:rsidRPr="0042158C">
              <w:rPr>
                <w:sz w:val="18"/>
                <w:szCs w:val="18"/>
              </w:rPr>
              <w:t>лифт</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42158C" w:rsidRPr="0042158C" w:rsidRDefault="0042158C" w:rsidP="0042158C">
            <w:pPr>
              <w:pStyle w:val="ab"/>
              <w:ind w:left="-17" w:right="-58"/>
              <w:rPr>
                <w:sz w:val="18"/>
                <w:szCs w:val="18"/>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42158C" w:rsidRPr="0042158C" w:rsidRDefault="0042158C" w:rsidP="0042158C">
            <w:pPr>
              <w:pStyle w:val="ab"/>
              <w:ind w:left="-17" w:right="-58"/>
              <w:rPr>
                <w:sz w:val="18"/>
                <w:szCs w:val="18"/>
              </w:rPr>
            </w:pPr>
          </w:p>
        </w:tc>
      </w:tr>
      <w:tr w:rsidR="0042158C" w:rsidRPr="0042158C" w:rsidTr="0042158C">
        <w:trPr>
          <w:trHeight w:val="20"/>
        </w:trPr>
        <w:tc>
          <w:tcPr>
            <w:tcW w:w="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158C" w:rsidRPr="0042158C" w:rsidRDefault="0042158C" w:rsidP="0042158C">
            <w:pPr>
              <w:pStyle w:val="ab"/>
              <w:ind w:left="-17" w:right="-58"/>
              <w:rPr>
                <w:sz w:val="18"/>
                <w:szCs w:val="18"/>
              </w:rPr>
            </w:pPr>
          </w:p>
        </w:tc>
        <w:tc>
          <w:tcPr>
            <w:tcW w:w="3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42158C" w:rsidRPr="0042158C" w:rsidRDefault="0042158C" w:rsidP="0042158C">
            <w:pPr>
              <w:pStyle w:val="ab"/>
              <w:ind w:left="-17" w:right="-58"/>
              <w:rPr>
                <w:sz w:val="18"/>
                <w:szCs w:val="18"/>
              </w:rPr>
            </w:pPr>
            <w:r w:rsidRPr="0042158C">
              <w:rPr>
                <w:sz w:val="18"/>
                <w:szCs w:val="18"/>
              </w:rPr>
              <w:t>вентиляция</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42158C" w:rsidRPr="0042158C" w:rsidRDefault="0042158C" w:rsidP="0042158C">
            <w:pPr>
              <w:pStyle w:val="ab"/>
              <w:ind w:left="-17" w:right="-58"/>
              <w:rPr>
                <w:sz w:val="18"/>
                <w:szCs w:val="18"/>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42158C" w:rsidRPr="0042158C" w:rsidRDefault="0042158C" w:rsidP="0042158C">
            <w:pPr>
              <w:pStyle w:val="ab"/>
              <w:ind w:left="-17" w:right="-58"/>
              <w:rPr>
                <w:sz w:val="18"/>
                <w:szCs w:val="18"/>
              </w:rPr>
            </w:pPr>
          </w:p>
        </w:tc>
      </w:tr>
      <w:tr w:rsidR="0042158C" w:rsidRPr="0042158C" w:rsidTr="0042158C">
        <w:trPr>
          <w:trHeight w:val="20"/>
        </w:trPr>
        <w:tc>
          <w:tcPr>
            <w:tcW w:w="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158C" w:rsidRPr="0042158C" w:rsidRDefault="0042158C" w:rsidP="0042158C">
            <w:pPr>
              <w:pStyle w:val="ab"/>
              <w:ind w:left="-17" w:right="-58"/>
              <w:rPr>
                <w:sz w:val="18"/>
                <w:szCs w:val="18"/>
              </w:rPr>
            </w:pPr>
          </w:p>
        </w:tc>
        <w:tc>
          <w:tcPr>
            <w:tcW w:w="3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42158C" w:rsidRPr="0042158C" w:rsidRDefault="0042158C" w:rsidP="0042158C">
            <w:pPr>
              <w:pStyle w:val="ab"/>
              <w:ind w:left="-17" w:right="-58"/>
              <w:rPr>
                <w:sz w:val="18"/>
                <w:szCs w:val="18"/>
              </w:rPr>
            </w:pPr>
            <w:r w:rsidRPr="0042158C">
              <w:rPr>
                <w:sz w:val="18"/>
                <w:szCs w:val="18"/>
              </w:rPr>
              <w:t>другое</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42158C" w:rsidRPr="0042158C" w:rsidRDefault="0042158C" w:rsidP="0042158C">
            <w:pPr>
              <w:pStyle w:val="ab"/>
              <w:ind w:left="-17" w:right="-58"/>
              <w:rPr>
                <w:sz w:val="18"/>
                <w:szCs w:val="18"/>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42158C" w:rsidRPr="0042158C" w:rsidRDefault="0042158C" w:rsidP="0042158C">
            <w:pPr>
              <w:pStyle w:val="ab"/>
              <w:ind w:left="-17" w:right="-58"/>
              <w:rPr>
                <w:sz w:val="18"/>
                <w:szCs w:val="18"/>
              </w:rPr>
            </w:pPr>
          </w:p>
        </w:tc>
      </w:tr>
      <w:tr w:rsidR="0042158C" w:rsidRPr="0042158C" w:rsidTr="0042158C">
        <w:trPr>
          <w:trHeight w:val="20"/>
        </w:trPr>
        <w:tc>
          <w:tcPr>
            <w:tcW w:w="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158C" w:rsidRPr="0042158C" w:rsidRDefault="0042158C" w:rsidP="0042158C">
            <w:pPr>
              <w:pStyle w:val="ab"/>
              <w:ind w:left="-17" w:right="-58"/>
              <w:rPr>
                <w:sz w:val="18"/>
                <w:szCs w:val="18"/>
              </w:rPr>
            </w:pPr>
            <w:r w:rsidRPr="0042158C">
              <w:rPr>
                <w:sz w:val="18"/>
                <w:szCs w:val="18"/>
              </w:rPr>
              <w:t>10.</w:t>
            </w:r>
          </w:p>
        </w:tc>
        <w:tc>
          <w:tcPr>
            <w:tcW w:w="3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42158C" w:rsidRPr="0042158C" w:rsidRDefault="0042158C" w:rsidP="0042158C">
            <w:pPr>
              <w:pStyle w:val="ab"/>
              <w:ind w:left="-17" w:right="-58"/>
              <w:rPr>
                <w:sz w:val="18"/>
                <w:szCs w:val="18"/>
              </w:rPr>
            </w:pPr>
            <w:r w:rsidRPr="0042158C">
              <w:rPr>
                <w:sz w:val="18"/>
                <w:szCs w:val="18"/>
              </w:rPr>
              <w:t>Внутридомовые инженерные коммуникации и оборудование для предоставления коммунальных услуг</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42158C" w:rsidRPr="0042158C" w:rsidRDefault="0042158C" w:rsidP="0042158C">
            <w:pPr>
              <w:pStyle w:val="ab"/>
              <w:ind w:left="-17" w:right="-58"/>
              <w:rPr>
                <w:sz w:val="18"/>
                <w:szCs w:val="18"/>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42158C" w:rsidRPr="0042158C" w:rsidRDefault="0042158C" w:rsidP="0042158C">
            <w:pPr>
              <w:pStyle w:val="ab"/>
              <w:ind w:left="-17" w:right="-58"/>
              <w:rPr>
                <w:sz w:val="18"/>
                <w:szCs w:val="18"/>
              </w:rPr>
            </w:pPr>
          </w:p>
        </w:tc>
      </w:tr>
      <w:tr w:rsidR="0042158C" w:rsidRPr="0042158C" w:rsidTr="0042158C">
        <w:trPr>
          <w:trHeight w:val="20"/>
        </w:trPr>
        <w:tc>
          <w:tcPr>
            <w:tcW w:w="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158C" w:rsidRPr="0042158C" w:rsidRDefault="0042158C" w:rsidP="0042158C">
            <w:pPr>
              <w:pStyle w:val="ab"/>
              <w:ind w:left="-17" w:right="-58"/>
              <w:rPr>
                <w:sz w:val="18"/>
                <w:szCs w:val="18"/>
              </w:rPr>
            </w:pPr>
          </w:p>
        </w:tc>
        <w:tc>
          <w:tcPr>
            <w:tcW w:w="3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42158C" w:rsidRPr="0042158C" w:rsidRDefault="0042158C" w:rsidP="0042158C">
            <w:pPr>
              <w:pStyle w:val="ab"/>
              <w:ind w:left="-17" w:right="-58"/>
              <w:rPr>
                <w:sz w:val="18"/>
                <w:szCs w:val="18"/>
              </w:rPr>
            </w:pPr>
            <w:r w:rsidRPr="0042158C">
              <w:rPr>
                <w:sz w:val="18"/>
                <w:szCs w:val="18"/>
              </w:rPr>
              <w:t>электроснабжение</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42158C" w:rsidRPr="0042158C" w:rsidRDefault="0042158C" w:rsidP="0042158C">
            <w:pPr>
              <w:pStyle w:val="ab"/>
              <w:ind w:left="-17" w:right="-58"/>
              <w:rPr>
                <w:sz w:val="18"/>
                <w:szCs w:val="18"/>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42158C" w:rsidRPr="0042158C" w:rsidRDefault="0042158C" w:rsidP="0042158C">
            <w:pPr>
              <w:pStyle w:val="ab"/>
              <w:ind w:left="-17" w:right="-58"/>
              <w:rPr>
                <w:sz w:val="18"/>
                <w:szCs w:val="18"/>
              </w:rPr>
            </w:pPr>
          </w:p>
        </w:tc>
      </w:tr>
      <w:tr w:rsidR="0042158C" w:rsidRPr="0042158C" w:rsidTr="0042158C">
        <w:trPr>
          <w:trHeight w:val="20"/>
        </w:trPr>
        <w:tc>
          <w:tcPr>
            <w:tcW w:w="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158C" w:rsidRPr="0042158C" w:rsidRDefault="0042158C" w:rsidP="0042158C">
            <w:pPr>
              <w:pStyle w:val="ab"/>
              <w:ind w:left="-17" w:right="-58"/>
              <w:rPr>
                <w:sz w:val="18"/>
                <w:szCs w:val="18"/>
              </w:rPr>
            </w:pPr>
          </w:p>
        </w:tc>
        <w:tc>
          <w:tcPr>
            <w:tcW w:w="3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42158C" w:rsidRPr="0042158C" w:rsidRDefault="0042158C" w:rsidP="0042158C">
            <w:pPr>
              <w:pStyle w:val="ab"/>
              <w:ind w:left="-17" w:right="-58"/>
              <w:rPr>
                <w:sz w:val="18"/>
                <w:szCs w:val="18"/>
              </w:rPr>
            </w:pPr>
            <w:r w:rsidRPr="0042158C">
              <w:rPr>
                <w:sz w:val="18"/>
                <w:szCs w:val="18"/>
              </w:rPr>
              <w:t>холодное водоснабжение</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42158C" w:rsidRPr="0042158C" w:rsidRDefault="0042158C" w:rsidP="0042158C">
            <w:pPr>
              <w:pStyle w:val="ab"/>
              <w:ind w:left="-17" w:right="-58"/>
              <w:rPr>
                <w:sz w:val="18"/>
                <w:szCs w:val="18"/>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42158C" w:rsidRPr="0042158C" w:rsidRDefault="0042158C" w:rsidP="0042158C">
            <w:pPr>
              <w:pStyle w:val="ab"/>
              <w:ind w:left="-17" w:right="-58"/>
              <w:rPr>
                <w:sz w:val="18"/>
                <w:szCs w:val="18"/>
              </w:rPr>
            </w:pPr>
          </w:p>
        </w:tc>
      </w:tr>
      <w:tr w:rsidR="0042158C" w:rsidRPr="0042158C" w:rsidTr="0042158C">
        <w:trPr>
          <w:trHeight w:val="20"/>
        </w:trPr>
        <w:tc>
          <w:tcPr>
            <w:tcW w:w="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158C" w:rsidRPr="0042158C" w:rsidRDefault="0042158C" w:rsidP="0042158C">
            <w:pPr>
              <w:pStyle w:val="ab"/>
              <w:ind w:left="-17" w:right="-58"/>
              <w:rPr>
                <w:sz w:val="18"/>
                <w:szCs w:val="18"/>
              </w:rPr>
            </w:pPr>
          </w:p>
        </w:tc>
        <w:tc>
          <w:tcPr>
            <w:tcW w:w="3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42158C" w:rsidRPr="0042158C" w:rsidRDefault="0042158C" w:rsidP="0042158C">
            <w:pPr>
              <w:pStyle w:val="ab"/>
              <w:ind w:left="-17" w:right="-58"/>
              <w:rPr>
                <w:sz w:val="18"/>
                <w:szCs w:val="18"/>
              </w:rPr>
            </w:pPr>
            <w:r w:rsidRPr="0042158C">
              <w:rPr>
                <w:sz w:val="18"/>
                <w:szCs w:val="18"/>
              </w:rPr>
              <w:t>горячее водоснабжение</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42158C" w:rsidRPr="0042158C" w:rsidRDefault="0042158C" w:rsidP="0042158C">
            <w:pPr>
              <w:pStyle w:val="ab"/>
              <w:ind w:left="-17" w:right="-58"/>
              <w:rPr>
                <w:sz w:val="18"/>
                <w:szCs w:val="18"/>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42158C" w:rsidRPr="0042158C" w:rsidRDefault="0042158C" w:rsidP="0042158C">
            <w:pPr>
              <w:pStyle w:val="ab"/>
              <w:ind w:left="-17" w:right="-58"/>
              <w:rPr>
                <w:sz w:val="18"/>
                <w:szCs w:val="18"/>
              </w:rPr>
            </w:pPr>
          </w:p>
        </w:tc>
      </w:tr>
      <w:tr w:rsidR="0042158C" w:rsidRPr="0042158C" w:rsidTr="0042158C">
        <w:trPr>
          <w:trHeight w:val="20"/>
        </w:trPr>
        <w:tc>
          <w:tcPr>
            <w:tcW w:w="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158C" w:rsidRPr="0042158C" w:rsidRDefault="0042158C" w:rsidP="0042158C">
            <w:pPr>
              <w:pStyle w:val="ab"/>
              <w:ind w:left="-17" w:right="-58"/>
              <w:rPr>
                <w:sz w:val="18"/>
                <w:szCs w:val="18"/>
              </w:rPr>
            </w:pPr>
          </w:p>
        </w:tc>
        <w:tc>
          <w:tcPr>
            <w:tcW w:w="3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42158C" w:rsidRPr="0042158C" w:rsidRDefault="0042158C" w:rsidP="0042158C">
            <w:pPr>
              <w:pStyle w:val="ab"/>
              <w:ind w:left="-17" w:right="-58"/>
              <w:rPr>
                <w:sz w:val="18"/>
                <w:szCs w:val="18"/>
              </w:rPr>
            </w:pPr>
            <w:r w:rsidRPr="0042158C">
              <w:rPr>
                <w:sz w:val="18"/>
                <w:szCs w:val="18"/>
              </w:rPr>
              <w:t>водоотведение</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42158C" w:rsidRPr="0042158C" w:rsidRDefault="0042158C" w:rsidP="0042158C">
            <w:pPr>
              <w:pStyle w:val="ab"/>
              <w:ind w:left="-17" w:right="-58"/>
              <w:rPr>
                <w:sz w:val="18"/>
                <w:szCs w:val="18"/>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42158C" w:rsidRPr="0042158C" w:rsidRDefault="0042158C" w:rsidP="0042158C">
            <w:pPr>
              <w:pStyle w:val="ab"/>
              <w:ind w:left="-17" w:right="-58"/>
              <w:rPr>
                <w:sz w:val="18"/>
                <w:szCs w:val="18"/>
              </w:rPr>
            </w:pPr>
          </w:p>
        </w:tc>
      </w:tr>
      <w:tr w:rsidR="0042158C" w:rsidRPr="0042158C" w:rsidTr="0042158C">
        <w:trPr>
          <w:trHeight w:val="20"/>
        </w:trPr>
        <w:tc>
          <w:tcPr>
            <w:tcW w:w="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158C" w:rsidRPr="0042158C" w:rsidRDefault="0042158C" w:rsidP="0042158C">
            <w:pPr>
              <w:pStyle w:val="ab"/>
              <w:ind w:left="-17" w:right="-58"/>
              <w:rPr>
                <w:sz w:val="18"/>
                <w:szCs w:val="18"/>
              </w:rPr>
            </w:pPr>
          </w:p>
        </w:tc>
        <w:tc>
          <w:tcPr>
            <w:tcW w:w="3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42158C" w:rsidRPr="0042158C" w:rsidRDefault="0042158C" w:rsidP="0042158C">
            <w:pPr>
              <w:pStyle w:val="ab"/>
              <w:ind w:left="-17" w:right="-58"/>
              <w:rPr>
                <w:sz w:val="18"/>
                <w:szCs w:val="18"/>
              </w:rPr>
            </w:pPr>
            <w:r w:rsidRPr="0042158C">
              <w:rPr>
                <w:sz w:val="18"/>
                <w:szCs w:val="18"/>
              </w:rPr>
              <w:t>газоснабжение</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42158C" w:rsidRPr="0042158C" w:rsidRDefault="0042158C" w:rsidP="0042158C">
            <w:pPr>
              <w:pStyle w:val="ab"/>
              <w:ind w:left="-17" w:right="-58"/>
              <w:rPr>
                <w:sz w:val="18"/>
                <w:szCs w:val="18"/>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42158C" w:rsidRPr="0042158C" w:rsidRDefault="0042158C" w:rsidP="0042158C">
            <w:pPr>
              <w:pStyle w:val="ab"/>
              <w:ind w:left="-17" w:right="-58"/>
              <w:rPr>
                <w:sz w:val="18"/>
                <w:szCs w:val="18"/>
              </w:rPr>
            </w:pPr>
          </w:p>
        </w:tc>
      </w:tr>
      <w:tr w:rsidR="0042158C" w:rsidRPr="0042158C" w:rsidTr="0042158C">
        <w:trPr>
          <w:trHeight w:val="20"/>
        </w:trPr>
        <w:tc>
          <w:tcPr>
            <w:tcW w:w="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158C" w:rsidRPr="0042158C" w:rsidRDefault="0042158C" w:rsidP="0042158C">
            <w:pPr>
              <w:pStyle w:val="ab"/>
              <w:ind w:left="-17" w:right="-58"/>
              <w:rPr>
                <w:sz w:val="18"/>
                <w:szCs w:val="18"/>
              </w:rPr>
            </w:pPr>
          </w:p>
        </w:tc>
        <w:tc>
          <w:tcPr>
            <w:tcW w:w="3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42158C" w:rsidRPr="0042158C" w:rsidRDefault="0042158C" w:rsidP="0042158C">
            <w:pPr>
              <w:pStyle w:val="ab"/>
              <w:ind w:left="-17" w:right="-58"/>
              <w:rPr>
                <w:sz w:val="18"/>
                <w:szCs w:val="18"/>
              </w:rPr>
            </w:pPr>
            <w:r w:rsidRPr="0042158C">
              <w:rPr>
                <w:sz w:val="18"/>
                <w:szCs w:val="18"/>
              </w:rPr>
              <w:t>отопление (от внешних котельных)</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42158C" w:rsidRPr="0042158C" w:rsidRDefault="0042158C" w:rsidP="0042158C">
            <w:pPr>
              <w:pStyle w:val="ab"/>
              <w:ind w:left="-17" w:right="-58"/>
              <w:rPr>
                <w:sz w:val="18"/>
                <w:szCs w:val="18"/>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42158C" w:rsidRPr="0042158C" w:rsidRDefault="0042158C" w:rsidP="0042158C">
            <w:pPr>
              <w:pStyle w:val="ab"/>
              <w:ind w:left="-17" w:right="-58"/>
              <w:rPr>
                <w:sz w:val="18"/>
                <w:szCs w:val="18"/>
              </w:rPr>
            </w:pPr>
          </w:p>
        </w:tc>
      </w:tr>
      <w:tr w:rsidR="0042158C" w:rsidRPr="0042158C" w:rsidTr="0042158C">
        <w:trPr>
          <w:trHeight w:val="20"/>
        </w:trPr>
        <w:tc>
          <w:tcPr>
            <w:tcW w:w="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158C" w:rsidRPr="0042158C" w:rsidRDefault="0042158C" w:rsidP="0042158C">
            <w:pPr>
              <w:pStyle w:val="ab"/>
              <w:ind w:left="-17" w:right="-58"/>
              <w:rPr>
                <w:sz w:val="18"/>
                <w:szCs w:val="18"/>
              </w:rPr>
            </w:pPr>
          </w:p>
        </w:tc>
        <w:tc>
          <w:tcPr>
            <w:tcW w:w="3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42158C" w:rsidRPr="0042158C" w:rsidRDefault="0042158C" w:rsidP="0042158C">
            <w:pPr>
              <w:pStyle w:val="ab"/>
              <w:ind w:left="-17" w:right="-58"/>
              <w:rPr>
                <w:sz w:val="18"/>
                <w:szCs w:val="18"/>
              </w:rPr>
            </w:pPr>
            <w:r w:rsidRPr="0042158C">
              <w:rPr>
                <w:sz w:val="18"/>
                <w:szCs w:val="18"/>
              </w:rPr>
              <w:t>отопление (от домовой котельной)</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42158C" w:rsidRPr="0042158C" w:rsidRDefault="0042158C" w:rsidP="0042158C">
            <w:pPr>
              <w:pStyle w:val="ab"/>
              <w:ind w:left="-17" w:right="-58"/>
              <w:rPr>
                <w:sz w:val="18"/>
                <w:szCs w:val="18"/>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42158C" w:rsidRPr="0042158C" w:rsidRDefault="0042158C" w:rsidP="0042158C">
            <w:pPr>
              <w:pStyle w:val="ab"/>
              <w:ind w:left="-17" w:right="-58"/>
              <w:rPr>
                <w:sz w:val="18"/>
                <w:szCs w:val="18"/>
              </w:rPr>
            </w:pPr>
          </w:p>
        </w:tc>
      </w:tr>
      <w:tr w:rsidR="0042158C" w:rsidRPr="0042158C" w:rsidTr="0042158C">
        <w:trPr>
          <w:trHeight w:val="20"/>
        </w:trPr>
        <w:tc>
          <w:tcPr>
            <w:tcW w:w="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158C" w:rsidRPr="0042158C" w:rsidRDefault="0042158C" w:rsidP="0042158C">
            <w:pPr>
              <w:pStyle w:val="ab"/>
              <w:ind w:left="-17" w:right="-58"/>
              <w:rPr>
                <w:sz w:val="18"/>
                <w:szCs w:val="18"/>
              </w:rPr>
            </w:pPr>
          </w:p>
        </w:tc>
        <w:tc>
          <w:tcPr>
            <w:tcW w:w="3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42158C" w:rsidRPr="0042158C" w:rsidRDefault="0042158C" w:rsidP="0042158C">
            <w:pPr>
              <w:pStyle w:val="ab"/>
              <w:ind w:left="-17" w:right="-58"/>
              <w:rPr>
                <w:sz w:val="18"/>
                <w:szCs w:val="18"/>
              </w:rPr>
            </w:pPr>
            <w:r w:rsidRPr="0042158C">
              <w:rPr>
                <w:sz w:val="18"/>
                <w:szCs w:val="18"/>
              </w:rPr>
              <w:t>АГВ</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42158C" w:rsidRPr="0042158C" w:rsidRDefault="0042158C" w:rsidP="0042158C">
            <w:pPr>
              <w:pStyle w:val="ab"/>
              <w:ind w:left="-17" w:right="-58"/>
              <w:rPr>
                <w:sz w:val="18"/>
                <w:szCs w:val="18"/>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42158C" w:rsidRPr="0042158C" w:rsidRDefault="0042158C" w:rsidP="0042158C">
            <w:pPr>
              <w:pStyle w:val="ab"/>
              <w:ind w:left="-17" w:right="-58"/>
              <w:rPr>
                <w:sz w:val="18"/>
                <w:szCs w:val="18"/>
              </w:rPr>
            </w:pPr>
          </w:p>
        </w:tc>
      </w:tr>
      <w:tr w:rsidR="0042158C" w:rsidRPr="0042158C" w:rsidTr="0042158C">
        <w:trPr>
          <w:trHeight w:val="20"/>
        </w:trPr>
        <w:tc>
          <w:tcPr>
            <w:tcW w:w="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158C" w:rsidRPr="0042158C" w:rsidRDefault="0042158C" w:rsidP="0042158C">
            <w:pPr>
              <w:pStyle w:val="ab"/>
              <w:ind w:left="-17" w:right="-58"/>
              <w:rPr>
                <w:sz w:val="18"/>
                <w:szCs w:val="18"/>
              </w:rPr>
            </w:pPr>
          </w:p>
        </w:tc>
        <w:tc>
          <w:tcPr>
            <w:tcW w:w="3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42158C" w:rsidRPr="0042158C" w:rsidRDefault="0042158C" w:rsidP="0042158C">
            <w:pPr>
              <w:pStyle w:val="ab"/>
              <w:ind w:left="-17" w:right="-58"/>
              <w:rPr>
                <w:sz w:val="18"/>
                <w:szCs w:val="18"/>
              </w:rPr>
            </w:pPr>
            <w:r w:rsidRPr="0042158C">
              <w:rPr>
                <w:sz w:val="18"/>
                <w:szCs w:val="18"/>
              </w:rPr>
              <w:t>другое</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42158C" w:rsidRPr="0042158C" w:rsidRDefault="0042158C" w:rsidP="0042158C">
            <w:pPr>
              <w:pStyle w:val="ab"/>
              <w:ind w:left="-17" w:right="-58"/>
              <w:rPr>
                <w:sz w:val="18"/>
                <w:szCs w:val="18"/>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42158C" w:rsidRPr="0042158C" w:rsidRDefault="0042158C" w:rsidP="0042158C">
            <w:pPr>
              <w:pStyle w:val="ab"/>
              <w:ind w:left="-17" w:right="-58"/>
              <w:rPr>
                <w:sz w:val="18"/>
                <w:szCs w:val="18"/>
              </w:rPr>
            </w:pPr>
          </w:p>
        </w:tc>
      </w:tr>
    </w:tbl>
    <w:p w:rsidR="0042158C" w:rsidRPr="0042158C" w:rsidRDefault="0042158C" w:rsidP="0042158C">
      <w:pPr>
        <w:pStyle w:val="ab"/>
        <w:ind w:left="42" w:right="141"/>
        <w:rPr>
          <w:sz w:val="18"/>
          <w:szCs w:val="18"/>
        </w:rPr>
      </w:pPr>
    </w:p>
    <w:p w:rsidR="0042158C" w:rsidRPr="0042158C" w:rsidRDefault="0042158C" w:rsidP="0042158C">
      <w:pPr>
        <w:pStyle w:val="ab"/>
        <w:ind w:left="42" w:right="141"/>
        <w:rPr>
          <w:sz w:val="18"/>
          <w:szCs w:val="18"/>
        </w:rPr>
      </w:pPr>
      <w:r w:rsidRPr="0042158C">
        <w:rPr>
          <w:sz w:val="18"/>
          <w:szCs w:val="18"/>
        </w:rPr>
        <w:t>Члены комиссии:</w:t>
      </w:r>
    </w:p>
    <w:p w:rsidR="0042158C" w:rsidRPr="0042158C" w:rsidRDefault="0042158C" w:rsidP="0042158C">
      <w:pPr>
        <w:pStyle w:val="ab"/>
        <w:ind w:left="42" w:right="141"/>
        <w:rPr>
          <w:sz w:val="18"/>
          <w:szCs w:val="18"/>
        </w:rPr>
      </w:pPr>
      <w:r w:rsidRPr="0042158C">
        <w:rPr>
          <w:sz w:val="18"/>
          <w:szCs w:val="18"/>
        </w:rPr>
        <w:t>___________________________              _________________________</w:t>
      </w:r>
    </w:p>
    <w:p w:rsidR="0042158C" w:rsidRPr="0042158C" w:rsidRDefault="0042158C" w:rsidP="0042158C">
      <w:pPr>
        <w:pStyle w:val="ab"/>
        <w:ind w:left="42" w:right="141"/>
        <w:rPr>
          <w:sz w:val="18"/>
          <w:szCs w:val="18"/>
        </w:rPr>
      </w:pPr>
      <w:r w:rsidRPr="0042158C">
        <w:rPr>
          <w:sz w:val="18"/>
          <w:szCs w:val="18"/>
        </w:rPr>
        <w:t xml:space="preserve">         (подпись)                                                (ФИО)</w:t>
      </w:r>
    </w:p>
    <w:p w:rsidR="0042158C" w:rsidRPr="0042158C" w:rsidRDefault="0042158C" w:rsidP="0042158C">
      <w:pPr>
        <w:pStyle w:val="ab"/>
        <w:ind w:left="42" w:right="141"/>
        <w:rPr>
          <w:sz w:val="18"/>
          <w:szCs w:val="18"/>
        </w:rPr>
      </w:pPr>
      <w:r w:rsidRPr="0042158C">
        <w:rPr>
          <w:sz w:val="18"/>
          <w:szCs w:val="18"/>
        </w:rPr>
        <w:t>___________________________              _________________________</w:t>
      </w:r>
    </w:p>
    <w:p w:rsidR="0042158C" w:rsidRPr="0042158C" w:rsidRDefault="0042158C" w:rsidP="0042158C">
      <w:pPr>
        <w:pStyle w:val="ab"/>
        <w:ind w:left="42" w:right="141"/>
        <w:rPr>
          <w:sz w:val="18"/>
          <w:szCs w:val="18"/>
        </w:rPr>
      </w:pPr>
      <w:r w:rsidRPr="0042158C">
        <w:rPr>
          <w:sz w:val="18"/>
          <w:szCs w:val="18"/>
        </w:rPr>
        <w:t xml:space="preserve">         (подпись)                                                (ФИО)</w:t>
      </w:r>
    </w:p>
    <w:p w:rsidR="0042158C" w:rsidRPr="0042158C" w:rsidRDefault="0042158C" w:rsidP="0042158C">
      <w:pPr>
        <w:pStyle w:val="ab"/>
        <w:ind w:left="42" w:right="141"/>
        <w:rPr>
          <w:sz w:val="18"/>
          <w:szCs w:val="18"/>
        </w:rPr>
      </w:pPr>
      <w:r w:rsidRPr="0042158C">
        <w:rPr>
          <w:sz w:val="18"/>
          <w:szCs w:val="18"/>
        </w:rPr>
        <w:t>___________________________              _________________________</w:t>
      </w:r>
    </w:p>
    <w:p w:rsidR="0042158C" w:rsidRPr="0042158C" w:rsidRDefault="0042158C" w:rsidP="0042158C">
      <w:pPr>
        <w:pStyle w:val="ab"/>
        <w:ind w:left="42" w:right="141"/>
        <w:rPr>
          <w:sz w:val="18"/>
          <w:szCs w:val="18"/>
        </w:rPr>
      </w:pPr>
      <w:r w:rsidRPr="0042158C">
        <w:rPr>
          <w:sz w:val="18"/>
          <w:szCs w:val="18"/>
        </w:rPr>
        <w:t xml:space="preserve">         (подпись)                                               (ФИО)</w:t>
      </w:r>
    </w:p>
    <w:p w:rsidR="0042158C" w:rsidRPr="0042158C" w:rsidRDefault="0042158C" w:rsidP="0042158C">
      <w:pPr>
        <w:pStyle w:val="ab"/>
        <w:ind w:left="42" w:right="141"/>
        <w:rPr>
          <w:sz w:val="18"/>
          <w:szCs w:val="18"/>
        </w:rPr>
      </w:pPr>
    </w:p>
    <w:p w:rsidR="0042158C" w:rsidRPr="0042158C" w:rsidRDefault="0042158C" w:rsidP="0042158C">
      <w:pPr>
        <w:pStyle w:val="ab"/>
        <w:ind w:left="42" w:right="141"/>
        <w:rPr>
          <w:b/>
          <w:sz w:val="18"/>
          <w:szCs w:val="18"/>
        </w:rPr>
      </w:pPr>
      <w:r w:rsidRPr="0042158C">
        <w:rPr>
          <w:sz w:val="18"/>
          <w:szCs w:val="18"/>
        </w:rPr>
        <w:t>"____" _______________ 20___ года</w:t>
      </w:r>
    </w:p>
    <w:p w:rsidR="0004299F" w:rsidRPr="0058249A" w:rsidRDefault="0004299F" w:rsidP="00F2691E">
      <w:pPr>
        <w:pStyle w:val="ab"/>
        <w:ind w:left="42" w:right="141"/>
        <w:rPr>
          <w:sz w:val="18"/>
          <w:szCs w:val="18"/>
        </w:rPr>
      </w:pPr>
    </w:p>
    <w:p w:rsidR="0004299F" w:rsidRDefault="0004299F" w:rsidP="00F2691E">
      <w:pPr>
        <w:pStyle w:val="ab"/>
        <w:ind w:left="42" w:right="141"/>
        <w:rPr>
          <w:sz w:val="18"/>
          <w:szCs w:val="18"/>
        </w:rPr>
      </w:pPr>
    </w:p>
    <w:p w:rsidR="00517698" w:rsidRPr="00517698" w:rsidRDefault="00517698" w:rsidP="00517698">
      <w:pPr>
        <w:pStyle w:val="ab"/>
        <w:ind w:left="42" w:right="141"/>
        <w:jc w:val="center"/>
        <w:rPr>
          <w:b/>
          <w:bCs/>
          <w:sz w:val="18"/>
          <w:szCs w:val="18"/>
        </w:rPr>
      </w:pPr>
      <w:r w:rsidRPr="00517698">
        <w:rPr>
          <w:b/>
          <w:bCs/>
          <w:sz w:val="18"/>
          <w:szCs w:val="18"/>
        </w:rPr>
        <w:t>АДМИНИСТРАЦИЯ</w:t>
      </w:r>
    </w:p>
    <w:p w:rsidR="00517698" w:rsidRPr="00517698" w:rsidRDefault="00517698" w:rsidP="00517698">
      <w:pPr>
        <w:pStyle w:val="ab"/>
        <w:ind w:left="42" w:right="141"/>
        <w:jc w:val="center"/>
        <w:rPr>
          <w:b/>
          <w:bCs/>
          <w:sz w:val="18"/>
          <w:szCs w:val="18"/>
        </w:rPr>
      </w:pPr>
      <w:r w:rsidRPr="00517698">
        <w:rPr>
          <w:b/>
          <w:bCs/>
          <w:sz w:val="18"/>
          <w:szCs w:val="18"/>
        </w:rPr>
        <w:t>МАРЁВСКОГО МУНИЦИПАЛЬНОГО ОКРУГА</w:t>
      </w:r>
    </w:p>
    <w:p w:rsidR="00517698" w:rsidRPr="00517698" w:rsidRDefault="00517698" w:rsidP="00517698">
      <w:pPr>
        <w:pStyle w:val="ab"/>
        <w:ind w:left="42" w:right="141"/>
        <w:jc w:val="center"/>
        <w:rPr>
          <w:b/>
          <w:sz w:val="18"/>
          <w:szCs w:val="18"/>
        </w:rPr>
      </w:pPr>
    </w:p>
    <w:p w:rsidR="00517698" w:rsidRPr="00517698" w:rsidRDefault="00517698" w:rsidP="00517698">
      <w:pPr>
        <w:pStyle w:val="ab"/>
        <w:ind w:left="42" w:right="141"/>
        <w:jc w:val="center"/>
        <w:rPr>
          <w:sz w:val="18"/>
          <w:szCs w:val="18"/>
        </w:rPr>
      </w:pPr>
      <w:r w:rsidRPr="00517698">
        <w:rPr>
          <w:sz w:val="18"/>
          <w:szCs w:val="18"/>
        </w:rPr>
        <w:t>П О С Т А Н О В Л Е Н И Е</w:t>
      </w:r>
    </w:p>
    <w:p w:rsidR="00517698" w:rsidRPr="00517698" w:rsidRDefault="00517698" w:rsidP="00517698">
      <w:pPr>
        <w:pStyle w:val="ab"/>
        <w:ind w:left="42" w:right="141"/>
        <w:jc w:val="center"/>
        <w:rPr>
          <w:sz w:val="18"/>
          <w:szCs w:val="18"/>
        </w:rPr>
      </w:pPr>
      <w:r w:rsidRPr="00517698">
        <w:rPr>
          <w:sz w:val="18"/>
          <w:szCs w:val="18"/>
        </w:rPr>
        <w:t>15.02.2021   № 40</w:t>
      </w:r>
    </w:p>
    <w:p w:rsidR="00517698" w:rsidRPr="00517698" w:rsidRDefault="00517698" w:rsidP="00517698">
      <w:pPr>
        <w:pStyle w:val="ab"/>
        <w:ind w:left="42" w:right="141"/>
        <w:jc w:val="center"/>
        <w:rPr>
          <w:sz w:val="18"/>
          <w:szCs w:val="18"/>
        </w:rPr>
      </w:pPr>
      <w:r w:rsidRPr="00517698">
        <w:rPr>
          <w:sz w:val="18"/>
          <w:szCs w:val="18"/>
        </w:rPr>
        <w:t>с. Марёво</w:t>
      </w:r>
    </w:p>
    <w:p w:rsidR="00517698" w:rsidRPr="00517698" w:rsidRDefault="00517698" w:rsidP="00517698">
      <w:pPr>
        <w:pStyle w:val="ab"/>
        <w:ind w:left="42" w:right="141"/>
        <w:jc w:val="center"/>
        <w:rPr>
          <w:sz w:val="18"/>
          <w:szCs w:val="18"/>
        </w:rPr>
      </w:pPr>
    </w:p>
    <w:p w:rsidR="00517698" w:rsidRPr="00517698" w:rsidRDefault="00517698" w:rsidP="00517698">
      <w:pPr>
        <w:pStyle w:val="ab"/>
        <w:ind w:left="42" w:right="141"/>
        <w:jc w:val="center"/>
        <w:rPr>
          <w:b/>
          <w:sz w:val="18"/>
          <w:szCs w:val="18"/>
        </w:rPr>
      </w:pPr>
      <w:r w:rsidRPr="00517698">
        <w:rPr>
          <w:b/>
          <w:sz w:val="18"/>
          <w:szCs w:val="18"/>
        </w:rPr>
        <w:t>Об утверждении Перечня автомобильных дорогобщего пользования местного значения</w:t>
      </w:r>
    </w:p>
    <w:p w:rsidR="00517698" w:rsidRPr="00517698" w:rsidRDefault="00517698" w:rsidP="00517698">
      <w:pPr>
        <w:pStyle w:val="ab"/>
        <w:ind w:left="42" w:right="141"/>
        <w:jc w:val="center"/>
        <w:rPr>
          <w:b/>
          <w:sz w:val="18"/>
          <w:szCs w:val="18"/>
        </w:rPr>
      </w:pPr>
      <w:r w:rsidRPr="00517698">
        <w:rPr>
          <w:b/>
          <w:sz w:val="18"/>
          <w:szCs w:val="18"/>
        </w:rPr>
        <w:t>Марёвского муниципального округа</w:t>
      </w:r>
    </w:p>
    <w:p w:rsidR="00517698" w:rsidRPr="00517698" w:rsidRDefault="00517698" w:rsidP="00517698">
      <w:pPr>
        <w:pStyle w:val="ab"/>
        <w:ind w:left="42" w:right="141"/>
        <w:jc w:val="center"/>
        <w:rPr>
          <w:b/>
          <w:sz w:val="18"/>
          <w:szCs w:val="18"/>
        </w:rPr>
      </w:pPr>
    </w:p>
    <w:p w:rsidR="00517698" w:rsidRPr="00517698" w:rsidRDefault="00517698" w:rsidP="00517698">
      <w:pPr>
        <w:pStyle w:val="ab"/>
        <w:ind w:left="42" w:right="141" w:firstLine="242"/>
        <w:jc w:val="both"/>
        <w:rPr>
          <w:b/>
          <w:sz w:val="18"/>
          <w:szCs w:val="18"/>
        </w:rPr>
      </w:pPr>
      <w:r w:rsidRPr="00517698">
        <w:rPr>
          <w:sz w:val="18"/>
          <w:szCs w:val="18"/>
        </w:rPr>
        <w:t xml:space="preserve">В соответствии с Федеральными законами от 06 октября 2003 года №131-ФЗ «Об общих принципах организации местного самоуправления в Российской Федерации», от 8 ноября 2007 года № 257-ФЗ «Об автомобильных дорогах и о дорожной деятельности в Российской Федерации» Администрация Марёвского муниципального округа </w:t>
      </w:r>
      <w:r w:rsidRPr="00517698">
        <w:rPr>
          <w:b/>
          <w:sz w:val="18"/>
          <w:szCs w:val="18"/>
        </w:rPr>
        <w:t>ПОСТАНОВЛЯЕТ:</w:t>
      </w:r>
    </w:p>
    <w:p w:rsidR="00517698" w:rsidRPr="00517698" w:rsidRDefault="00517698" w:rsidP="00517698">
      <w:pPr>
        <w:pStyle w:val="ab"/>
        <w:ind w:left="42" w:right="141" w:firstLine="242"/>
        <w:jc w:val="both"/>
        <w:rPr>
          <w:sz w:val="18"/>
          <w:szCs w:val="18"/>
        </w:rPr>
      </w:pPr>
      <w:r w:rsidRPr="00517698">
        <w:rPr>
          <w:sz w:val="18"/>
          <w:szCs w:val="18"/>
        </w:rPr>
        <w:t>1. Утвердить прилагаемый Перечень автомобильных дорог общего пользования местного значения Марёвского муниципального округа.</w:t>
      </w:r>
    </w:p>
    <w:p w:rsidR="00517698" w:rsidRPr="00517698" w:rsidRDefault="00517698" w:rsidP="00517698">
      <w:pPr>
        <w:pStyle w:val="ab"/>
        <w:ind w:left="42" w:right="141" w:firstLine="242"/>
        <w:jc w:val="both"/>
        <w:rPr>
          <w:sz w:val="18"/>
          <w:szCs w:val="18"/>
        </w:rPr>
      </w:pPr>
      <w:r w:rsidRPr="00517698">
        <w:rPr>
          <w:sz w:val="18"/>
          <w:szCs w:val="18"/>
        </w:rPr>
        <w:t>2. 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517698" w:rsidRPr="00517698" w:rsidRDefault="00517698" w:rsidP="00517698">
      <w:pPr>
        <w:pStyle w:val="ab"/>
        <w:ind w:left="42" w:right="141"/>
        <w:rPr>
          <w:b/>
          <w:sz w:val="18"/>
          <w:szCs w:val="18"/>
        </w:rPr>
      </w:pPr>
    </w:p>
    <w:p w:rsidR="00517698" w:rsidRDefault="00517698" w:rsidP="00F2691E">
      <w:pPr>
        <w:pStyle w:val="ab"/>
        <w:ind w:left="42" w:right="141"/>
        <w:rPr>
          <w:sz w:val="18"/>
          <w:szCs w:val="18"/>
        </w:rPr>
      </w:pPr>
      <w:r w:rsidRPr="00517698">
        <w:rPr>
          <w:b/>
          <w:sz w:val="18"/>
          <w:szCs w:val="18"/>
        </w:rPr>
        <w:t>Глава муниципального округа      С.И. Горкин</w:t>
      </w:r>
    </w:p>
    <w:p w:rsidR="00517698" w:rsidRDefault="00517698" w:rsidP="00F2691E">
      <w:pPr>
        <w:pStyle w:val="ab"/>
        <w:ind w:left="42" w:right="141"/>
        <w:rPr>
          <w:sz w:val="18"/>
          <w:szCs w:val="18"/>
        </w:rPr>
      </w:pPr>
    </w:p>
    <w:p w:rsidR="00517698" w:rsidRPr="00517698" w:rsidRDefault="00517698" w:rsidP="00517698">
      <w:pPr>
        <w:pStyle w:val="ab"/>
        <w:ind w:left="5954" w:right="141"/>
        <w:jc w:val="center"/>
        <w:rPr>
          <w:sz w:val="18"/>
          <w:szCs w:val="18"/>
        </w:rPr>
      </w:pPr>
      <w:r w:rsidRPr="00517698">
        <w:rPr>
          <w:sz w:val="18"/>
          <w:szCs w:val="18"/>
        </w:rPr>
        <w:t>Утверждён</w:t>
      </w:r>
    </w:p>
    <w:p w:rsidR="00517698" w:rsidRPr="00517698" w:rsidRDefault="00517698" w:rsidP="00517698">
      <w:pPr>
        <w:pStyle w:val="ab"/>
        <w:ind w:left="5954" w:right="141"/>
        <w:jc w:val="center"/>
        <w:rPr>
          <w:sz w:val="18"/>
          <w:szCs w:val="18"/>
        </w:rPr>
      </w:pPr>
      <w:r w:rsidRPr="00517698">
        <w:rPr>
          <w:sz w:val="18"/>
          <w:szCs w:val="18"/>
        </w:rPr>
        <w:t>постановлением Администрации</w:t>
      </w:r>
    </w:p>
    <w:p w:rsidR="00517698" w:rsidRPr="00517698" w:rsidRDefault="00517698" w:rsidP="00517698">
      <w:pPr>
        <w:pStyle w:val="ab"/>
        <w:ind w:left="5954" w:right="141"/>
        <w:jc w:val="center"/>
        <w:rPr>
          <w:sz w:val="18"/>
          <w:szCs w:val="18"/>
        </w:rPr>
      </w:pPr>
      <w:r w:rsidRPr="00517698">
        <w:rPr>
          <w:sz w:val="18"/>
          <w:szCs w:val="18"/>
        </w:rPr>
        <w:t>муниципального округа</w:t>
      </w:r>
    </w:p>
    <w:p w:rsidR="00517698" w:rsidRPr="00517698" w:rsidRDefault="00517698" w:rsidP="00517698">
      <w:pPr>
        <w:pStyle w:val="ab"/>
        <w:ind w:left="5954" w:right="141"/>
        <w:jc w:val="center"/>
        <w:rPr>
          <w:sz w:val="18"/>
          <w:szCs w:val="18"/>
        </w:rPr>
      </w:pPr>
      <w:r w:rsidRPr="00517698">
        <w:rPr>
          <w:sz w:val="18"/>
          <w:szCs w:val="18"/>
        </w:rPr>
        <w:t>от  15.02.2021 № 40</w:t>
      </w:r>
    </w:p>
    <w:p w:rsidR="00517698" w:rsidRPr="00517698" w:rsidRDefault="00517698" w:rsidP="00517698">
      <w:pPr>
        <w:pStyle w:val="ab"/>
        <w:ind w:left="42" w:right="141"/>
        <w:rPr>
          <w:b/>
          <w:sz w:val="18"/>
          <w:szCs w:val="18"/>
        </w:rPr>
      </w:pPr>
    </w:p>
    <w:p w:rsidR="00517698" w:rsidRPr="00517698" w:rsidRDefault="00517698" w:rsidP="00517698">
      <w:pPr>
        <w:pStyle w:val="ab"/>
        <w:ind w:left="42" w:right="141"/>
        <w:jc w:val="center"/>
        <w:rPr>
          <w:b/>
          <w:sz w:val="18"/>
          <w:szCs w:val="18"/>
        </w:rPr>
      </w:pPr>
      <w:r w:rsidRPr="00517698">
        <w:rPr>
          <w:b/>
          <w:sz w:val="18"/>
          <w:szCs w:val="18"/>
        </w:rPr>
        <w:t>ПЕРЕЧЕНЬ</w:t>
      </w:r>
    </w:p>
    <w:p w:rsidR="00517698" w:rsidRPr="00517698" w:rsidRDefault="00517698" w:rsidP="00517698">
      <w:pPr>
        <w:pStyle w:val="ab"/>
        <w:ind w:left="42" w:right="141"/>
        <w:jc w:val="center"/>
        <w:rPr>
          <w:b/>
          <w:sz w:val="18"/>
          <w:szCs w:val="18"/>
        </w:rPr>
      </w:pPr>
      <w:r w:rsidRPr="00517698">
        <w:rPr>
          <w:b/>
          <w:sz w:val="18"/>
          <w:szCs w:val="18"/>
        </w:rPr>
        <w:t>автомобильных дорог общего пользования местного значенияМарёвского муниципального округа</w:t>
      </w:r>
    </w:p>
    <w:p w:rsidR="00517698" w:rsidRPr="00517698" w:rsidRDefault="00517698" w:rsidP="00517698">
      <w:pPr>
        <w:pStyle w:val="ab"/>
        <w:ind w:left="42" w:right="141"/>
        <w:rPr>
          <w:b/>
          <w:sz w:val="18"/>
          <w:szCs w:val="18"/>
        </w:rPr>
      </w:pPr>
    </w:p>
    <w:p w:rsidR="00517698" w:rsidRPr="00517698" w:rsidRDefault="00517698" w:rsidP="00517698">
      <w:pPr>
        <w:pStyle w:val="ab"/>
        <w:ind w:left="42" w:right="141"/>
        <w:rPr>
          <w:b/>
          <w:sz w:val="18"/>
          <w:szCs w:val="18"/>
        </w:rPr>
      </w:pPr>
    </w:p>
    <w:tbl>
      <w:tblPr>
        <w:tblW w:w="10546"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1876"/>
        <w:gridCol w:w="1722"/>
        <w:gridCol w:w="1162"/>
        <w:gridCol w:w="1287"/>
        <w:gridCol w:w="1036"/>
        <w:gridCol w:w="1120"/>
        <w:gridCol w:w="1797"/>
      </w:tblGrid>
      <w:tr w:rsidR="00517698" w:rsidRPr="00517698" w:rsidTr="00517698">
        <w:trPr>
          <w:trHeight w:val="20"/>
          <w:tblHeader/>
        </w:trPr>
        <w:tc>
          <w:tcPr>
            <w:tcW w:w="546" w:type="dxa"/>
            <w:vMerge w:val="restart"/>
            <w:shd w:val="clear" w:color="auto" w:fill="auto"/>
          </w:tcPr>
          <w:p w:rsidR="00517698" w:rsidRPr="00517698" w:rsidRDefault="00517698" w:rsidP="00517698">
            <w:pPr>
              <w:pStyle w:val="ab"/>
              <w:ind w:left="-38" w:right="-43"/>
              <w:rPr>
                <w:sz w:val="18"/>
                <w:szCs w:val="18"/>
              </w:rPr>
            </w:pPr>
            <w:r w:rsidRPr="00517698">
              <w:rPr>
                <w:sz w:val="18"/>
                <w:szCs w:val="18"/>
              </w:rPr>
              <w:t>№ п/п</w:t>
            </w:r>
          </w:p>
        </w:tc>
        <w:tc>
          <w:tcPr>
            <w:tcW w:w="1876" w:type="dxa"/>
            <w:vMerge w:val="restart"/>
            <w:shd w:val="clear" w:color="auto" w:fill="auto"/>
          </w:tcPr>
          <w:p w:rsidR="00517698" w:rsidRPr="00517698" w:rsidRDefault="00517698" w:rsidP="00517698">
            <w:pPr>
              <w:pStyle w:val="ab"/>
              <w:ind w:left="-38" w:right="-43"/>
              <w:rPr>
                <w:sz w:val="18"/>
                <w:szCs w:val="18"/>
              </w:rPr>
            </w:pPr>
            <w:r w:rsidRPr="00517698">
              <w:rPr>
                <w:sz w:val="18"/>
                <w:szCs w:val="18"/>
              </w:rPr>
              <w:t>Дорога под улицей (переулком)</w:t>
            </w:r>
          </w:p>
        </w:tc>
        <w:tc>
          <w:tcPr>
            <w:tcW w:w="1722" w:type="dxa"/>
            <w:vMerge w:val="restart"/>
            <w:shd w:val="clear" w:color="auto" w:fill="auto"/>
          </w:tcPr>
          <w:p w:rsidR="00517698" w:rsidRPr="00517698" w:rsidRDefault="00517698" w:rsidP="00517698">
            <w:pPr>
              <w:pStyle w:val="ab"/>
              <w:ind w:left="-38" w:right="-43"/>
              <w:rPr>
                <w:sz w:val="18"/>
                <w:szCs w:val="18"/>
              </w:rPr>
            </w:pPr>
            <w:r w:rsidRPr="00517698">
              <w:rPr>
                <w:sz w:val="18"/>
                <w:szCs w:val="18"/>
              </w:rPr>
              <w:t>Идентификационный номер автомобильных дорог</w:t>
            </w:r>
          </w:p>
        </w:tc>
        <w:tc>
          <w:tcPr>
            <w:tcW w:w="2449" w:type="dxa"/>
            <w:gridSpan w:val="2"/>
            <w:shd w:val="clear" w:color="auto" w:fill="auto"/>
          </w:tcPr>
          <w:p w:rsidR="00517698" w:rsidRPr="00517698" w:rsidRDefault="00517698" w:rsidP="00517698">
            <w:pPr>
              <w:pStyle w:val="ab"/>
              <w:ind w:left="-38" w:right="-43"/>
              <w:rPr>
                <w:sz w:val="18"/>
                <w:szCs w:val="18"/>
              </w:rPr>
            </w:pPr>
            <w:r w:rsidRPr="00517698">
              <w:rPr>
                <w:sz w:val="18"/>
                <w:szCs w:val="18"/>
              </w:rPr>
              <w:t>Длинна проезжей части (м)</w:t>
            </w:r>
          </w:p>
        </w:tc>
        <w:tc>
          <w:tcPr>
            <w:tcW w:w="2156" w:type="dxa"/>
            <w:gridSpan w:val="2"/>
            <w:shd w:val="clear" w:color="auto" w:fill="auto"/>
          </w:tcPr>
          <w:p w:rsidR="00517698" w:rsidRPr="00517698" w:rsidRDefault="00517698" w:rsidP="00517698">
            <w:pPr>
              <w:pStyle w:val="ab"/>
              <w:ind w:left="-38" w:right="-43"/>
              <w:rPr>
                <w:sz w:val="18"/>
                <w:szCs w:val="18"/>
              </w:rPr>
            </w:pPr>
            <w:r w:rsidRPr="00517698">
              <w:rPr>
                <w:sz w:val="18"/>
                <w:szCs w:val="18"/>
              </w:rPr>
              <w:t>Площадь проезжей части (м)</w:t>
            </w:r>
          </w:p>
        </w:tc>
        <w:tc>
          <w:tcPr>
            <w:tcW w:w="1797" w:type="dxa"/>
            <w:shd w:val="clear" w:color="auto" w:fill="auto"/>
          </w:tcPr>
          <w:p w:rsidR="00517698" w:rsidRPr="00517698" w:rsidRDefault="00517698" w:rsidP="00517698">
            <w:pPr>
              <w:pStyle w:val="ab"/>
              <w:ind w:left="-38" w:right="-43"/>
              <w:rPr>
                <w:sz w:val="18"/>
                <w:szCs w:val="18"/>
              </w:rPr>
            </w:pPr>
            <w:r w:rsidRPr="00517698">
              <w:rPr>
                <w:sz w:val="18"/>
                <w:szCs w:val="18"/>
              </w:rPr>
              <w:t>Конец/начало автомобильной дороги</w:t>
            </w:r>
          </w:p>
        </w:tc>
      </w:tr>
      <w:tr w:rsidR="00517698" w:rsidRPr="00517698" w:rsidTr="00517698">
        <w:trPr>
          <w:trHeight w:val="20"/>
          <w:tblHeader/>
        </w:trPr>
        <w:tc>
          <w:tcPr>
            <w:tcW w:w="546" w:type="dxa"/>
            <w:vMerge/>
            <w:shd w:val="clear" w:color="auto" w:fill="auto"/>
          </w:tcPr>
          <w:p w:rsidR="00517698" w:rsidRPr="00517698" w:rsidRDefault="00517698" w:rsidP="00517698">
            <w:pPr>
              <w:pStyle w:val="ab"/>
              <w:ind w:left="-38" w:right="-43"/>
              <w:rPr>
                <w:sz w:val="18"/>
                <w:szCs w:val="18"/>
              </w:rPr>
            </w:pPr>
          </w:p>
        </w:tc>
        <w:tc>
          <w:tcPr>
            <w:tcW w:w="1876" w:type="dxa"/>
            <w:vMerge/>
            <w:shd w:val="clear" w:color="auto" w:fill="auto"/>
          </w:tcPr>
          <w:p w:rsidR="00517698" w:rsidRPr="00517698" w:rsidRDefault="00517698" w:rsidP="00517698">
            <w:pPr>
              <w:pStyle w:val="ab"/>
              <w:ind w:left="-38" w:right="-43"/>
              <w:rPr>
                <w:sz w:val="18"/>
                <w:szCs w:val="18"/>
              </w:rPr>
            </w:pPr>
          </w:p>
        </w:tc>
        <w:tc>
          <w:tcPr>
            <w:tcW w:w="1722" w:type="dxa"/>
            <w:vMerge/>
            <w:shd w:val="clear" w:color="auto" w:fill="auto"/>
          </w:tcPr>
          <w:p w:rsidR="00517698" w:rsidRPr="00517698" w:rsidRDefault="00517698" w:rsidP="00517698">
            <w:pPr>
              <w:pStyle w:val="ab"/>
              <w:ind w:left="-38" w:right="-43"/>
              <w:rPr>
                <w:sz w:val="18"/>
                <w:szCs w:val="18"/>
              </w:rPr>
            </w:pPr>
          </w:p>
        </w:tc>
        <w:tc>
          <w:tcPr>
            <w:tcW w:w="1162" w:type="dxa"/>
            <w:shd w:val="clear" w:color="auto" w:fill="auto"/>
          </w:tcPr>
          <w:p w:rsidR="00517698" w:rsidRPr="00517698" w:rsidRDefault="00517698" w:rsidP="00517698">
            <w:pPr>
              <w:pStyle w:val="ab"/>
              <w:ind w:left="-38" w:right="-43"/>
              <w:rPr>
                <w:sz w:val="18"/>
                <w:szCs w:val="18"/>
              </w:rPr>
            </w:pPr>
            <w:r w:rsidRPr="00517698">
              <w:rPr>
                <w:sz w:val="18"/>
                <w:szCs w:val="18"/>
              </w:rPr>
              <w:t>грунт</w:t>
            </w:r>
          </w:p>
        </w:tc>
        <w:tc>
          <w:tcPr>
            <w:tcW w:w="1287" w:type="dxa"/>
            <w:shd w:val="clear" w:color="auto" w:fill="auto"/>
          </w:tcPr>
          <w:p w:rsidR="00517698" w:rsidRPr="00517698" w:rsidRDefault="00517698" w:rsidP="00517698">
            <w:pPr>
              <w:pStyle w:val="ab"/>
              <w:ind w:left="-38" w:right="-43"/>
              <w:rPr>
                <w:sz w:val="18"/>
                <w:szCs w:val="18"/>
              </w:rPr>
            </w:pPr>
            <w:r w:rsidRPr="00517698">
              <w:rPr>
                <w:sz w:val="18"/>
                <w:szCs w:val="18"/>
              </w:rPr>
              <w:t>асфальт</w:t>
            </w:r>
          </w:p>
        </w:tc>
        <w:tc>
          <w:tcPr>
            <w:tcW w:w="1036" w:type="dxa"/>
            <w:shd w:val="clear" w:color="auto" w:fill="auto"/>
          </w:tcPr>
          <w:p w:rsidR="00517698" w:rsidRPr="00517698" w:rsidRDefault="00517698" w:rsidP="00517698">
            <w:pPr>
              <w:pStyle w:val="ab"/>
              <w:ind w:left="-38" w:right="-43"/>
              <w:rPr>
                <w:sz w:val="18"/>
                <w:szCs w:val="18"/>
              </w:rPr>
            </w:pPr>
            <w:r w:rsidRPr="00517698">
              <w:rPr>
                <w:sz w:val="18"/>
                <w:szCs w:val="18"/>
              </w:rPr>
              <w:t>грунт</w:t>
            </w:r>
          </w:p>
        </w:tc>
        <w:tc>
          <w:tcPr>
            <w:tcW w:w="1120" w:type="dxa"/>
            <w:shd w:val="clear" w:color="auto" w:fill="auto"/>
          </w:tcPr>
          <w:p w:rsidR="00517698" w:rsidRPr="00517698" w:rsidRDefault="00517698" w:rsidP="00517698">
            <w:pPr>
              <w:pStyle w:val="ab"/>
              <w:ind w:left="-38" w:right="-43"/>
              <w:rPr>
                <w:sz w:val="18"/>
                <w:szCs w:val="18"/>
              </w:rPr>
            </w:pPr>
            <w:r w:rsidRPr="00517698">
              <w:rPr>
                <w:sz w:val="18"/>
                <w:szCs w:val="18"/>
              </w:rPr>
              <w:t>асфальт</w:t>
            </w:r>
          </w:p>
        </w:tc>
        <w:tc>
          <w:tcPr>
            <w:tcW w:w="1797" w:type="dxa"/>
            <w:shd w:val="clear" w:color="auto" w:fill="auto"/>
          </w:tcPr>
          <w:p w:rsidR="00517698" w:rsidRPr="00517698" w:rsidRDefault="00517698" w:rsidP="00517698">
            <w:pPr>
              <w:pStyle w:val="ab"/>
              <w:ind w:left="-38" w:right="-43"/>
              <w:rPr>
                <w:sz w:val="18"/>
                <w:szCs w:val="18"/>
              </w:rPr>
            </w:pP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shd w:val="clear" w:color="auto" w:fill="auto"/>
          </w:tcPr>
          <w:p w:rsidR="00517698" w:rsidRPr="00517698" w:rsidRDefault="00517698" w:rsidP="00517698">
            <w:pPr>
              <w:pStyle w:val="ab"/>
              <w:ind w:left="-38" w:right="-43"/>
              <w:rPr>
                <w:sz w:val="18"/>
                <w:szCs w:val="18"/>
              </w:rPr>
            </w:pPr>
            <w:r w:rsidRPr="00517698">
              <w:rPr>
                <w:sz w:val="18"/>
                <w:szCs w:val="18"/>
              </w:rPr>
              <w:t>с. Марёво, ул. Советов от д.№56 до № 28</w:t>
            </w:r>
          </w:p>
        </w:tc>
        <w:tc>
          <w:tcPr>
            <w:tcW w:w="1722" w:type="dxa"/>
            <w:shd w:val="clear" w:color="auto" w:fill="auto"/>
          </w:tcPr>
          <w:p w:rsidR="00517698" w:rsidRPr="00517698" w:rsidRDefault="00517698" w:rsidP="00517698">
            <w:pPr>
              <w:pStyle w:val="ab"/>
              <w:ind w:left="-38" w:right="-43"/>
              <w:rPr>
                <w:sz w:val="18"/>
                <w:szCs w:val="18"/>
              </w:rPr>
            </w:pPr>
            <w:r w:rsidRPr="00517698">
              <w:rPr>
                <w:sz w:val="18"/>
                <w:szCs w:val="18"/>
              </w:rPr>
              <w:t>49 223 819 ОПМП 001</w:t>
            </w:r>
          </w:p>
        </w:tc>
        <w:tc>
          <w:tcPr>
            <w:tcW w:w="1162" w:type="dxa"/>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287" w:type="dxa"/>
            <w:shd w:val="clear" w:color="auto" w:fill="auto"/>
          </w:tcPr>
          <w:p w:rsidR="00517698" w:rsidRPr="00517698" w:rsidRDefault="00517698" w:rsidP="00517698">
            <w:pPr>
              <w:pStyle w:val="ab"/>
              <w:ind w:left="-38" w:right="-43"/>
              <w:rPr>
                <w:sz w:val="18"/>
                <w:szCs w:val="18"/>
              </w:rPr>
            </w:pPr>
            <w:r w:rsidRPr="00517698">
              <w:rPr>
                <w:sz w:val="18"/>
                <w:szCs w:val="18"/>
              </w:rPr>
              <w:t>421,5</w:t>
            </w:r>
          </w:p>
        </w:tc>
        <w:tc>
          <w:tcPr>
            <w:tcW w:w="1036" w:type="dxa"/>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120" w:type="dxa"/>
            <w:shd w:val="clear" w:color="auto" w:fill="auto"/>
          </w:tcPr>
          <w:p w:rsidR="00517698" w:rsidRPr="00517698" w:rsidRDefault="00517698" w:rsidP="00517698">
            <w:pPr>
              <w:pStyle w:val="ab"/>
              <w:ind w:left="-38" w:right="-43"/>
              <w:rPr>
                <w:sz w:val="18"/>
                <w:szCs w:val="18"/>
              </w:rPr>
            </w:pPr>
            <w:r w:rsidRPr="00517698">
              <w:rPr>
                <w:sz w:val="18"/>
                <w:szCs w:val="18"/>
              </w:rPr>
              <w:t>2824,1</w:t>
            </w:r>
          </w:p>
        </w:tc>
        <w:tc>
          <w:tcPr>
            <w:tcW w:w="1797" w:type="dxa"/>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shd w:val="clear" w:color="auto" w:fill="auto"/>
          </w:tcPr>
          <w:p w:rsidR="00517698" w:rsidRPr="00517698" w:rsidRDefault="00517698" w:rsidP="00517698">
            <w:pPr>
              <w:pStyle w:val="ab"/>
              <w:ind w:left="-38" w:right="-43"/>
              <w:rPr>
                <w:sz w:val="18"/>
                <w:szCs w:val="18"/>
              </w:rPr>
            </w:pPr>
            <w:r w:rsidRPr="00517698">
              <w:rPr>
                <w:sz w:val="18"/>
                <w:szCs w:val="18"/>
              </w:rPr>
              <w:t>с. Марёво, ул. Комсомольская от д.29 до д.56</w:t>
            </w:r>
          </w:p>
        </w:tc>
        <w:tc>
          <w:tcPr>
            <w:tcW w:w="1722" w:type="dxa"/>
            <w:shd w:val="clear" w:color="auto" w:fill="auto"/>
          </w:tcPr>
          <w:p w:rsidR="00517698" w:rsidRPr="00517698" w:rsidRDefault="00517698" w:rsidP="00517698">
            <w:pPr>
              <w:pStyle w:val="ab"/>
              <w:ind w:left="-38" w:right="-43"/>
              <w:rPr>
                <w:sz w:val="18"/>
                <w:szCs w:val="18"/>
              </w:rPr>
            </w:pPr>
            <w:r w:rsidRPr="00517698">
              <w:rPr>
                <w:sz w:val="18"/>
                <w:szCs w:val="18"/>
              </w:rPr>
              <w:t>49 223 819 ОПМП 002</w:t>
            </w:r>
          </w:p>
        </w:tc>
        <w:tc>
          <w:tcPr>
            <w:tcW w:w="1162" w:type="dxa"/>
            <w:shd w:val="clear" w:color="auto" w:fill="auto"/>
          </w:tcPr>
          <w:p w:rsidR="00517698" w:rsidRPr="00517698" w:rsidRDefault="00517698" w:rsidP="00517698">
            <w:pPr>
              <w:pStyle w:val="ab"/>
              <w:ind w:left="-38" w:right="-43"/>
              <w:rPr>
                <w:sz w:val="18"/>
                <w:szCs w:val="18"/>
              </w:rPr>
            </w:pPr>
            <w:r w:rsidRPr="00517698">
              <w:rPr>
                <w:sz w:val="18"/>
                <w:szCs w:val="18"/>
              </w:rPr>
              <w:t>206,8</w:t>
            </w:r>
          </w:p>
        </w:tc>
        <w:tc>
          <w:tcPr>
            <w:tcW w:w="1287" w:type="dxa"/>
            <w:shd w:val="clear" w:color="auto" w:fill="auto"/>
          </w:tcPr>
          <w:p w:rsidR="00517698" w:rsidRPr="00517698" w:rsidRDefault="00517698" w:rsidP="00517698">
            <w:pPr>
              <w:pStyle w:val="ab"/>
              <w:ind w:left="-38" w:right="-43"/>
              <w:rPr>
                <w:sz w:val="18"/>
                <w:szCs w:val="18"/>
              </w:rPr>
            </w:pPr>
            <w:r w:rsidRPr="00517698">
              <w:rPr>
                <w:sz w:val="18"/>
                <w:szCs w:val="18"/>
              </w:rPr>
              <w:t>463,0</w:t>
            </w:r>
          </w:p>
        </w:tc>
        <w:tc>
          <w:tcPr>
            <w:tcW w:w="1036" w:type="dxa"/>
            <w:shd w:val="clear" w:color="auto" w:fill="auto"/>
          </w:tcPr>
          <w:p w:rsidR="00517698" w:rsidRPr="00517698" w:rsidRDefault="00517698" w:rsidP="00517698">
            <w:pPr>
              <w:pStyle w:val="ab"/>
              <w:ind w:left="-38" w:right="-43"/>
              <w:rPr>
                <w:sz w:val="18"/>
                <w:szCs w:val="18"/>
              </w:rPr>
            </w:pPr>
            <w:r w:rsidRPr="00517698">
              <w:rPr>
                <w:sz w:val="18"/>
                <w:szCs w:val="18"/>
              </w:rPr>
              <w:t>1282,2</w:t>
            </w:r>
          </w:p>
        </w:tc>
        <w:tc>
          <w:tcPr>
            <w:tcW w:w="1120" w:type="dxa"/>
            <w:shd w:val="clear" w:color="auto" w:fill="auto"/>
          </w:tcPr>
          <w:p w:rsidR="00517698" w:rsidRPr="00517698" w:rsidRDefault="00517698" w:rsidP="00517698">
            <w:pPr>
              <w:pStyle w:val="ab"/>
              <w:ind w:left="-38" w:right="-43"/>
              <w:rPr>
                <w:sz w:val="18"/>
                <w:szCs w:val="18"/>
              </w:rPr>
            </w:pPr>
            <w:r w:rsidRPr="00517698">
              <w:rPr>
                <w:sz w:val="18"/>
                <w:szCs w:val="18"/>
              </w:rPr>
              <w:t>3530,6</w:t>
            </w:r>
          </w:p>
        </w:tc>
        <w:tc>
          <w:tcPr>
            <w:tcW w:w="1797" w:type="dxa"/>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с. Марёво, ул. Петрова от д.1 по ул. Петрова до д.29 по ул. Комсомольской</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49 223 819 ОПМП 003</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349,9</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2344,3</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с. Марёво, ул. Антоновская</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49 223 819 ОПМП 004</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359,3</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1437,2</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с. Марёво, ул. Васильковая</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49 223 819 ОПМП 005</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193,9</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775,6</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с. Марёво, ул. Гощинская</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49 223 819 ОПМП 006</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1132,4</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5721,3</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с. Марёво, ул. Заречная</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49 223 819 ОПМП 007</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837,3</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2846,9</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с. Марёво, ул. Зеленая</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49 223 819 ОПМП 008</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161,0</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109,9</w:t>
            </w:r>
          </w:p>
          <w:p w:rsidR="00517698" w:rsidRPr="00517698" w:rsidRDefault="00517698" w:rsidP="00517698">
            <w:pPr>
              <w:pStyle w:val="ab"/>
              <w:ind w:left="-38" w:right="-43"/>
              <w:rPr>
                <w:sz w:val="18"/>
                <w:szCs w:val="18"/>
              </w:rPr>
            </w:pP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b/>
                <w:sz w:val="18"/>
                <w:szCs w:val="18"/>
              </w:rPr>
            </w:pPr>
            <w:r w:rsidRPr="00517698">
              <w:rPr>
                <w:sz w:val="18"/>
                <w:szCs w:val="18"/>
              </w:rPr>
              <w:t>747,3</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579,6</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с. Марёво, ул. Карцевская</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49 223 819 ОПМП 009</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920,1</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3404,4</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с. Марёво, ул. Наташи Ковшовой</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49 223 819 ОПМП 010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327,5</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1340,3</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с. Марёво, ул. Лесная</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49 223 819 ОПМП 011</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170,3</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936,7</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с. Марёво, ул. Луговая</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49 223 819 ОПМП 012</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419,7</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2098,5</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с. Марёво, ул. Мелиораторов</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49 223 819 ОПМП 013</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517,3</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2428,2</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с. Марёво, ул. Молодежная</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49 223 819 ОПМП 014</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160,2</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1345,7</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с. Марёво, ул. Мудрова</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49 223 819 ОПМП 015</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325,7</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1465,7</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с. Марёво, ул. Народная</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49 223 819 ОПМП 016</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729,1</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4374,6</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с. Марёво, ул. Новая</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49 223 819 ОПМП 017</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635,2</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3176,0</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с. Марёво, ул. Новгородская</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49 223 819 ОПМП 018</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221,9</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1020,7</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с. Марёво, ул. Новоселов</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49 223 819 ОПМП 019</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235,7</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942,8</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с. Марёво, ул. Партизанская</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49 223 819 ОПМП 020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536,0</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3466,4</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с. Марёво, ул. Первомайская</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49 223 819 ОПМП 021</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344,6</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1998,7</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с. Марёво, ул. Пионерская</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49 223 819 ОПМП 022</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99,8</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496,8</w:t>
            </w:r>
          </w:p>
          <w:p w:rsidR="00517698" w:rsidRPr="00517698" w:rsidRDefault="00517698" w:rsidP="00517698">
            <w:pPr>
              <w:pStyle w:val="ab"/>
              <w:ind w:left="-38" w:right="-43"/>
              <w:rPr>
                <w:sz w:val="18"/>
                <w:szCs w:val="18"/>
              </w:rPr>
            </w:pP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439,2</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2811,9</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с. Марёво ул. Полевая</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49 223 819 ОПМП 023</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386,0</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1149,2</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с. Марёво, ул. Победы</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49 223 819 ОПМП 024</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170,4</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937,2</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с. Марёво, ул. Поселковая от д.4 до д.10</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49 223 819 ОПМП 025</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200,8</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923,7</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с. Марево, ул. М. Поливановой</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49 223 819 ОПМП 026</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257,1</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96,5</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b/>
                <w:sz w:val="18"/>
                <w:szCs w:val="18"/>
              </w:rPr>
            </w:pPr>
            <w:r w:rsidRPr="00517698">
              <w:rPr>
                <w:sz w:val="18"/>
                <w:szCs w:val="18"/>
              </w:rPr>
              <w:t>821,2</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386,0</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с. Марёво, ул. Приозерная</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49 223 819 ОПМП 027</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268,8</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1881,6</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с. Марёво, ул. Набережная</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49 223 819 ОПМП 028</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147,2</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706,6</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с. Марёво, ул. Пролетарская</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49 223 819 ОПМП 029</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560,6</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2747,0</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с. Марёво, ул. Прохора Соловьева</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49 223 819 ОПМП 030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861,5</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6202,8</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с. Марёво, ул. Садовая</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49 223 819 ОПМП 031</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263,0</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1578,0</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с. Марёво, ул. Советской Армии</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49 223 819 ОПМП 032</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401,8</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2451,0</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с. Марёво, ул. Совхозная</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49 223 819 ОПМП 033</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411,9</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2008,9</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с. Марёво, ул. Солнечная</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49 223 819 ОПМП 034</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206,4</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1073,3</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с. Марёво, ул. Строителей</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49 223 819 ОПМП 035</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118,3</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354,9</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с. Марёво, ул. Тихая</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49 223 819 ОПМП 036</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217,4</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1130,5</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с. Марёво, ул. Труда</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49 223 819 ОПМП 037</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565,0</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3079,3</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с. Марёво, ул. Халина</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49 223 819 ОПМП 038</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257,2</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1015,9</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с. Марёво, ул. 8 Марта</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49 223 819 ОПМП 039</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181,5</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244,2</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b/>
                <w:sz w:val="18"/>
                <w:szCs w:val="18"/>
              </w:rPr>
            </w:pPr>
            <w:r w:rsidRPr="00517698">
              <w:rPr>
                <w:sz w:val="18"/>
                <w:szCs w:val="18"/>
              </w:rPr>
              <w:t>635,3</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1355,3</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с. Марёво, ул. 60 лет Октября</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49 223 819 ОПМП 040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388,5</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1282,1</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с. Марёво, пер. Набережный</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49 223 819 ОПМП 041</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447,1</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1506,2</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с. Марёво, пер. Новый</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 xml:space="preserve">49 223 819 ОПМП </w:t>
            </w:r>
            <w:r w:rsidRPr="00517698">
              <w:rPr>
                <w:sz w:val="18"/>
                <w:szCs w:val="18"/>
              </w:rPr>
              <w:lastRenderedPageBreak/>
              <w:t>042</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lastRenderedPageBreak/>
              <w:t>169,7</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1272,8</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с. Марёво, пер. Парковый</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49 223 819 ОПМП 043</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220,9</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773,2</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с. Марёво, пер. Полевой</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49 223 819 ОПМП 044</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136,5</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546,0</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с. Марёво, пер. Советский</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49 223 819 ОПМП 045</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141,5</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172,7</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b/>
                <w:sz w:val="18"/>
                <w:szCs w:val="18"/>
              </w:rPr>
            </w:pPr>
            <w:r w:rsidRPr="00517698">
              <w:rPr>
                <w:sz w:val="18"/>
                <w:szCs w:val="18"/>
              </w:rPr>
              <w:t>742,9</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1122,6</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с. Марёво, пер. Базарный</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49 223 819 ОПМП 046</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157,3</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629,2</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с. Марёво, пер. Нагорный</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49 223 819 ОПМП 047</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182,7</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730,8</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с. Марёво, пер. Березовый</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49 223 819 ОПМП 048</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84,7</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338,8</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с. Марёво, пер. Сосновый</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49 223 819 ОПМП 049</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65,6</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269,0</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д. Липье, ул. Труда</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49 223 807 ОПМП 001</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258,4</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1033,6</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д. Липье, ул. Молодёжная</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49 223 807 ОПМП 003</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420,5</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1682,0</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д. Липье, ул. Совхозная</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49 223 807 ОПМП 004</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199,3</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797,2</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д. Липье, ул. Строителей</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49 223 807 ОПМП 005</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333,9</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2003,4</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д. Липье  ул. Поселковая</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680,8</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2723,2</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д. Поповка, ул.Великая</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49 223 807 ОПМП 006</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283,6</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1176,9</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д. Старое Гридино, ул.Набережная</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49 223 807 ОПМП 007</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249,2</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947,0</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д. Старое Лукошкино, ул. Степная</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49 223 807 ОПМП 008</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330,5</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1255,9</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д. Ольшанка, ул. Расцветная</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49 223 807 ОПМП 009</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345,7</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1382,8</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д. Поленовщина, ул. Заречная</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49 223 807 ОПМП 010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137,0</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561,7</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д. Осиновик, ул. Полевая</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49 223 807 ОПМП 011</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199,7</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699,0</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д. Сухая Нива, ул. Звёздная</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49 223 807 ОПМП 012</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246,3</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911,3</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д. Шинково, ул. Сосновая</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49 223 807 ОПМП 013</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100,0</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370,0</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д. Морозово, ул. Васильковая</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49 223 807 ОПМП 014</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368,0</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1472,0</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д. Владычно, ул. Дачная</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49 223 807 ОПМП 015</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244,9</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1102,1</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д. Малое Дёмкино, ул. Народная</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49 223 807 ОПМП 016</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192,5</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770,0</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д. Рудаково, ул. Тихая</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49 223 807 ОПМП 017</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286,0</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1144,0</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д. Хвалёво, ул. Солнечная</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49 223 807 ОПМП 018</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51,0</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153,0</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д. Луг, ул. Приозёрная</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49 223 807 ОПМП 019</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615,0</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2767,5</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д. Слатино, ул. Береговая</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49 223 807 ОПМП 020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532,5</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2396,3</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д. Татары, ул. Луговая</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49 223 807 ОПМП 021</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103,0</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391,4</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д. Манцы, ул. Новая</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49 223 807 ОПМП 022</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200,0</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820,0</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д. Моисеево ул. Заречная</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49 223 821 ОПМП 001</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358,5</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1685,0</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д. Моисеево, ул. Никольская от №1до №41</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49 223 821 ОПМП 002</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288,6</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244,0</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1933,6</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1634,8</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д. Моисеево, пр. Дружный</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49 223 821 ОПМП 003</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137,5</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660,0</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д. Моисеево, ул. Садовая</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49 223 821 ОПМП 004</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250,7</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375,8</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1864,6</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3187,2</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д. Моисеево, ул. Зеленая</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49 223 821 ОПМП 005</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271,6</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1110,5</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д. Моисеево, ул. Молодежная</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49 223 821 ОПМП 006</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271,7</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991,7</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д. Моисеево, пр. Тихий</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49 223 821 ОПМП 007</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287,2</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1550,9</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д. Моисеево, пр. Энергетиков</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49 223 821 ОПМП 008</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201,5</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1164,1</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д. Большие Жабны, ул. Полевая</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49 223 821 ОПМП 009</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550,75</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2203,0</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д. Борисово, ул. Борисовская</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49 223 821 ОПМП 010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329,7</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1154,0</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д. Брод, ул. Бродская</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49 223 821 ОПМП 011</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186,0</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437,1</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967,2</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2272,9</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д. Власово, ул. Изумрудная</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49 223 821 ОПМП 012</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334,4</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1237,3</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д. Выдомирь-2, ул. Набережная</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49 223 821 ОПМП 013</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351,3</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1475,5</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д. Измайлово, ул. Тихая</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49 223 821 ОПМП 015</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338,6</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1422,1</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д. Казаровщина, ул. Заречная</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49 223 821 ОПМП 016</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240,1</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1470,1</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д. Лешкино, ул. Дружная</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49 223 821 ОПМП 017</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376,9</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2299,1</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д. Н. Деревня, ул. Новая от № 37до 46</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49 223 821 ОПМП 018</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290,0</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352,7</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1732,5</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2266,4</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д. Окороки, ул. Луговая</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49 223 821 ОПМП 019</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159,4</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844,8</w:t>
            </w:r>
          </w:p>
        </w:tc>
        <w:tc>
          <w:tcPr>
            <w:tcW w:w="1120" w:type="dxa"/>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д. Раздольное, ул. Раздольная</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49 223 821 ОПМП 020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417,0</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1668,0</w:t>
            </w:r>
          </w:p>
        </w:tc>
        <w:tc>
          <w:tcPr>
            <w:tcW w:w="1120" w:type="dxa"/>
            <w:tcBorders>
              <w:top w:val="nil"/>
              <w:left w:val="nil"/>
              <w:bottom w:val="single" w:sz="4" w:space="0" w:color="auto"/>
              <w:right w:val="nil"/>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д. Шипулино, ул. Травяная</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49 223 821 ОПМП 021</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415,0</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2042,5</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д. Горяево, ул. Заречная</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49 223 821 ОПМП 014</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165,5</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744,8</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д. Седловщина, ул. Зеленая</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1002,3</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4744,2</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д. Седловщина, ул. Народная</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456,9</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2010,4</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д. Ям, ул. Ямская</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962,6</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3850,4</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д. Красное, ул. Новая</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380,3</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1255,0</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д. Вёшки, ул. Вёшкинская</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793,0</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2616,9</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д. Осиновик, ул. Лесная</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195,7</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704,5</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с. Молвотицы, пер. Озёрный</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49 223 822 ОПМП 001</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510,3</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2041,2</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с. Молвотицы, ул. Зелёная</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49 223 822 ОПМП 002</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822.3</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3563,3</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с. Молвотицы, ул. Зелёная</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49 223 822 ОПМП 002</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162.3</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649,2</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с. Молвотицы, ул. Речная</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49 223 822 ОПМП 003</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122.0</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488,0</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с. Молвотицы, ул. Речная</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49 223 822 ОПМП 003</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267,5</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936,3</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с. Молвотицы, ул. Хуторская</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49 223 822 ОПМП 004</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1010,3</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4344,3</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п. Первомайский, ул. Лесная</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49 223 822 ОПМП 005</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317,6</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1746,8</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п. Первомайский, ул. Молодёжная</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49 223 822 ОПМП 006</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608,0</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3648,0</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п. Первомайский, ул. Солнечная</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49 223 822 ОПМП 007</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779,0</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2582,2</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д. Новая Русса, ул. Новая</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49 223 822 ОПМП 008</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506,8</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2027,2</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д. Новая Русса, ул. Майская</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49 223 822 ОПМП 009</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550,4</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2752,0</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д. Василёвщина, ул. Мирная</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49 223 822 ОПМП 010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463,0</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1620,5</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д. Бель -1, ул. Луговая</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49 223 822 ОПМП 011</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531,5</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1993,1</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д. Быково, ул. Речная</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49 223 822 ОПМП 012</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1081,5</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4001,6</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д. Гусево, ул. Дачная</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49 223 822 ОПМП 013</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414,1</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1490,8</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д. Дубровка, ул. Ивановская</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49 223 822 ОПМП 014</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366,0</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1281,0</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д. Сидорово, ул. Зелёная</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49 223 822 ОПМП 015</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300,3</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1051,0</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д. Павлово, ул. Ровная</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49 223 822 ОПМП 016</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842,9</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2950,2</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д. Чёрные Луки, ул. Цветочная</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49 223 822 ОПМП 017</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329,8</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1154,3</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д. Горное, пер. Кленовый</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49 223 804 ОПМП 001</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129,2</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516,8</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д. Горное, ул. Труда</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49 223 804 ОПМП 002</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146,4</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629,5</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д. Мамоновщина, ул. Центральная</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49 223 804 ОПМП 003</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1050,1</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4988,0</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д. Мамоновщина, пер. Озерный</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49 223 804 ОПМП 004</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247,9</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793,3</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д. Мамоновщина, пер. Лесной</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49 223 804 ОПМП 005</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278,5</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1587,5</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д. Кирилково, ул. Рябиновая</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49 223 804 ОПМП 006</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672,7</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2556,3</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д. Заборовье, ул. Московская</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49 223 804 ОПМП 007</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311,9</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1216,4</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д. Горки, ул. Речная</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49 223 804 ОПМП 008</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290,0</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1015,0</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д. Сивущено, ул. Липовая</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49 223 804 ОПМП 009</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306,5</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1226,0</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д. Сысоево, ул. Тихая</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49 223 804 ОПМП 010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553,3</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1825,9</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д. Шавлово, ул. Городская</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49 223 804 ОПМП 011</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345,5</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967,4</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д. Гоголино, ул. Луговая</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49 223 804 ОПМП-012</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201,0</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643,2</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с. Велилы – д. Красное</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49223 ОПМР – 020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2260,5</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9494,1</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км 72 автомобильной дороги Марёво Холм (Гражданское кладбище в с. Велилы) от края проезжей части</w:t>
            </w:r>
          </w:p>
          <w:p w:rsidR="00517698" w:rsidRPr="00517698" w:rsidRDefault="00517698" w:rsidP="00517698">
            <w:pPr>
              <w:pStyle w:val="ab"/>
              <w:ind w:left="-38" w:right="-43"/>
              <w:rPr>
                <w:sz w:val="18"/>
                <w:szCs w:val="18"/>
              </w:rPr>
            </w:pPr>
            <w:r w:rsidRPr="00517698">
              <w:rPr>
                <w:sz w:val="18"/>
                <w:szCs w:val="18"/>
              </w:rPr>
              <w:t>начало д. Красное (перед переездом)</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с. Велилы – д. Вёшки</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49223 ОПМР – 006</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4255,1</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18509,7</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дом № 38 по ул. Советов, с. Велилы</w:t>
            </w:r>
          </w:p>
          <w:p w:rsidR="00517698" w:rsidRPr="00517698" w:rsidRDefault="00517698" w:rsidP="00517698">
            <w:pPr>
              <w:pStyle w:val="ab"/>
              <w:ind w:left="-38" w:right="-43"/>
              <w:rPr>
                <w:sz w:val="18"/>
                <w:szCs w:val="18"/>
              </w:rPr>
            </w:pPr>
            <w:r w:rsidRPr="00517698">
              <w:rPr>
                <w:sz w:val="18"/>
                <w:szCs w:val="18"/>
              </w:rPr>
              <w:t>начало д. Вёшки</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с. Велилы – д. Скагородье</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49223 ОПМР – 022</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1446,2</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5929,4</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км 66 автомобильной дороги Холм-Марёво от края проезжей части</w:t>
            </w:r>
          </w:p>
          <w:p w:rsidR="00517698" w:rsidRPr="00517698" w:rsidRDefault="00517698" w:rsidP="00517698">
            <w:pPr>
              <w:pStyle w:val="ab"/>
              <w:ind w:left="-38" w:right="-43"/>
              <w:rPr>
                <w:sz w:val="18"/>
                <w:szCs w:val="18"/>
              </w:rPr>
            </w:pPr>
            <w:r w:rsidRPr="00517698">
              <w:rPr>
                <w:sz w:val="18"/>
                <w:szCs w:val="18"/>
              </w:rPr>
              <w:t>река перед</w:t>
            </w:r>
          </w:p>
          <w:p w:rsidR="00517698" w:rsidRPr="00517698" w:rsidRDefault="00517698" w:rsidP="00517698">
            <w:pPr>
              <w:pStyle w:val="ab"/>
              <w:ind w:left="-38" w:right="-43"/>
              <w:rPr>
                <w:sz w:val="18"/>
                <w:szCs w:val="18"/>
              </w:rPr>
            </w:pPr>
            <w:r w:rsidRPr="00517698">
              <w:rPr>
                <w:sz w:val="18"/>
                <w:szCs w:val="18"/>
              </w:rPr>
              <w:t>д. Скагородье</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д. Моисеево- д. Раздольное</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49223 ОПМР – 002</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2055,0</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10275,0</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конец Моисеево</w:t>
            </w:r>
          </w:p>
          <w:p w:rsidR="00517698" w:rsidRPr="00517698" w:rsidRDefault="00517698" w:rsidP="00517698">
            <w:pPr>
              <w:pStyle w:val="ab"/>
              <w:ind w:left="-38" w:right="-43"/>
              <w:rPr>
                <w:sz w:val="18"/>
                <w:szCs w:val="18"/>
              </w:rPr>
            </w:pPr>
            <w:r w:rsidRPr="00517698">
              <w:rPr>
                <w:sz w:val="18"/>
                <w:szCs w:val="18"/>
              </w:rPr>
              <w:t>начало Раздольное</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подъезд к д. Брод</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49223 ОПМР – 003</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341,2</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2005,9</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автомобильная дорога Брод-Красная Нива (съезд на д. Брод) от края проезжей части</w:t>
            </w:r>
          </w:p>
          <w:p w:rsidR="00517698" w:rsidRPr="00517698" w:rsidRDefault="00517698" w:rsidP="00517698">
            <w:pPr>
              <w:pStyle w:val="ab"/>
              <w:ind w:left="-38" w:right="-43"/>
              <w:rPr>
                <w:sz w:val="18"/>
                <w:szCs w:val="18"/>
              </w:rPr>
            </w:pPr>
            <w:r w:rsidRPr="00517698">
              <w:rPr>
                <w:sz w:val="18"/>
                <w:szCs w:val="18"/>
              </w:rPr>
              <w:t>начало</w:t>
            </w:r>
          </w:p>
          <w:p w:rsidR="00517698" w:rsidRPr="00517698" w:rsidRDefault="00517698" w:rsidP="00517698">
            <w:pPr>
              <w:pStyle w:val="ab"/>
              <w:ind w:left="-38" w:right="-43"/>
              <w:rPr>
                <w:sz w:val="18"/>
                <w:szCs w:val="18"/>
              </w:rPr>
            </w:pPr>
            <w:r w:rsidRPr="00517698">
              <w:rPr>
                <w:sz w:val="18"/>
                <w:szCs w:val="18"/>
              </w:rPr>
              <w:t>д. Брод</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подъезд к д. Власово</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49223 ОПМР – 004</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199,8</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1198,8</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 xml:space="preserve">км 80 автомобильной дороги Марёво-Демянск (дорога на Гражданское </w:t>
            </w:r>
            <w:r w:rsidRPr="00517698">
              <w:rPr>
                <w:sz w:val="18"/>
                <w:szCs w:val="18"/>
              </w:rPr>
              <w:lastRenderedPageBreak/>
              <w:t>кладбище около д. Власово) от края проезжей части</w:t>
            </w:r>
          </w:p>
          <w:p w:rsidR="00517698" w:rsidRPr="00517698" w:rsidRDefault="00517698" w:rsidP="00517698">
            <w:pPr>
              <w:pStyle w:val="ab"/>
              <w:ind w:left="-38" w:right="-43"/>
              <w:rPr>
                <w:sz w:val="18"/>
                <w:szCs w:val="18"/>
              </w:rPr>
            </w:pPr>
            <w:r w:rsidRPr="00517698">
              <w:rPr>
                <w:sz w:val="18"/>
                <w:szCs w:val="18"/>
              </w:rPr>
              <w:t>начало</w:t>
            </w:r>
          </w:p>
          <w:p w:rsidR="00517698" w:rsidRPr="00517698" w:rsidRDefault="00517698" w:rsidP="00517698">
            <w:pPr>
              <w:pStyle w:val="ab"/>
              <w:ind w:left="-38" w:right="-43"/>
              <w:rPr>
                <w:sz w:val="18"/>
                <w:szCs w:val="18"/>
              </w:rPr>
            </w:pPr>
            <w:r w:rsidRPr="00517698">
              <w:rPr>
                <w:sz w:val="18"/>
                <w:szCs w:val="18"/>
              </w:rPr>
              <w:t>д. Власово</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подъезд к гражданскому кладбищу с. Марёво</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49223 ОПМР – 021</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1142,8</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2076,5</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автомобильная дорога Демянск-Марёво-Холм (поворот на д. Власово)</w:t>
            </w:r>
          </w:p>
          <w:p w:rsidR="00517698" w:rsidRPr="00517698" w:rsidRDefault="00517698" w:rsidP="00517698">
            <w:pPr>
              <w:pStyle w:val="ab"/>
              <w:ind w:left="-38" w:right="-43"/>
              <w:rPr>
                <w:sz w:val="18"/>
                <w:szCs w:val="18"/>
              </w:rPr>
            </w:pPr>
            <w:r w:rsidRPr="00517698">
              <w:rPr>
                <w:sz w:val="18"/>
                <w:szCs w:val="18"/>
              </w:rPr>
              <w:t>забор кладбища</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п. Первомайский – д. Быково</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49223 ОПМР – 001</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1486,8</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6690,6</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автомобильная дорога Демянск-Холм (съезд на Быково) от края проезжей части</w:t>
            </w:r>
          </w:p>
          <w:p w:rsidR="00517698" w:rsidRPr="00517698" w:rsidRDefault="00517698" w:rsidP="00517698">
            <w:pPr>
              <w:pStyle w:val="ab"/>
              <w:ind w:left="-38" w:right="-43"/>
              <w:rPr>
                <w:sz w:val="18"/>
                <w:szCs w:val="18"/>
              </w:rPr>
            </w:pPr>
            <w:r w:rsidRPr="00517698">
              <w:rPr>
                <w:sz w:val="18"/>
                <w:szCs w:val="18"/>
              </w:rPr>
              <w:t>начало</w:t>
            </w:r>
          </w:p>
          <w:p w:rsidR="00517698" w:rsidRPr="00517698" w:rsidRDefault="00517698" w:rsidP="00517698">
            <w:pPr>
              <w:pStyle w:val="ab"/>
              <w:ind w:left="-38" w:right="-43"/>
              <w:rPr>
                <w:sz w:val="18"/>
                <w:szCs w:val="18"/>
              </w:rPr>
            </w:pPr>
            <w:r w:rsidRPr="00517698">
              <w:rPr>
                <w:sz w:val="18"/>
                <w:szCs w:val="18"/>
              </w:rPr>
              <w:t>Быково</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д. Шерякино – д. Шавлово</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49223 ОПМР – 015</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1555,9</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6534,8</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д. № 11 по ул. Дачной, д. Шерякино</w:t>
            </w:r>
          </w:p>
          <w:p w:rsidR="00517698" w:rsidRPr="00517698" w:rsidRDefault="00517698" w:rsidP="00517698">
            <w:pPr>
              <w:pStyle w:val="ab"/>
              <w:ind w:left="-38" w:right="-43"/>
              <w:rPr>
                <w:sz w:val="18"/>
                <w:szCs w:val="18"/>
              </w:rPr>
            </w:pPr>
            <w:r w:rsidRPr="00517698">
              <w:rPr>
                <w:sz w:val="18"/>
                <w:szCs w:val="18"/>
              </w:rPr>
              <w:t>начало</w:t>
            </w:r>
          </w:p>
          <w:p w:rsidR="00517698" w:rsidRPr="00517698" w:rsidRDefault="00517698" w:rsidP="00517698">
            <w:pPr>
              <w:pStyle w:val="ab"/>
              <w:ind w:left="-38" w:right="-43"/>
              <w:rPr>
                <w:sz w:val="18"/>
                <w:szCs w:val="18"/>
              </w:rPr>
            </w:pPr>
            <w:r w:rsidRPr="00517698">
              <w:rPr>
                <w:sz w:val="18"/>
                <w:szCs w:val="18"/>
              </w:rPr>
              <w:t>д. Шавлово</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д. Горное – д. Сысоево</w:t>
            </w:r>
          </w:p>
        </w:tc>
        <w:tc>
          <w:tcPr>
            <w:tcW w:w="1722" w:type="dxa"/>
            <w:tcBorders>
              <w:top w:val="single" w:sz="4" w:space="0" w:color="auto"/>
              <w:left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49223 ОПМР - 014</w:t>
            </w:r>
          </w:p>
        </w:tc>
        <w:tc>
          <w:tcPr>
            <w:tcW w:w="1162" w:type="dxa"/>
            <w:tcBorders>
              <w:top w:val="single" w:sz="4" w:space="0" w:color="auto"/>
              <w:left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2835,6</w:t>
            </w:r>
          </w:p>
        </w:tc>
        <w:tc>
          <w:tcPr>
            <w:tcW w:w="1287" w:type="dxa"/>
            <w:tcBorders>
              <w:top w:val="single" w:sz="4" w:space="0" w:color="auto"/>
              <w:left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15595,8</w:t>
            </w:r>
          </w:p>
        </w:tc>
        <w:tc>
          <w:tcPr>
            <w:tcW w:w="1120" w:type="dxa"/>
            <w:tcBorders>
              <w:top w:val="single" w:sz="4" w:space="0" w:color="auto"/>
              <w:left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автомобильная дорога</w:t>
            </w:r>
          </w:p>
          <w:p w:rsidR="00517698" w:rsidRPr="00517698" w:rsidRDefault="00517698" w:rsidP="00517698">
            <w:pPr>
              <w:pStyle w:val="ab"/>
              <w:ind w:left="-38" w:right="-43"/>
              <w:rPr>
                <w:sz w:val="18"/>
                <w:szCs w:val="18"/>
              </w:rPr>
            </w:pPr>
            <w:r w:rsidRPr="00517698">
              <w:rPr>
                <w:sz w:val="18"/>
                <w:szCs w:val="18"/>
              </w:rPr>
              <w:t>Молвотицы - Мамоновщина (съезд на д. Сысоево) от края проезжей части</w:t>
            </w:r>
          </w:p>
          <w:p w:rsidR="00517698" w:rsidRPr="00517698" w:rsidRDefault="00517698" w:rsidP="00517698">
            <w:pPr>
              <w:pStyle w:val="ab"/>
              <w:ind w:left="-38" w:right="-43"/>
              <w:rPr>
                <w:sz w:val="18"/>
                <w:szCs w:val="18"/>
              </w:rPr>
            </w:pPr>
            <w:r w:rsidRPr="00517698">
              <w:rPr>
                <w:sz w:val="18"/>
                <w:szCs w:val="18"/>
              </w:rPr>
              <w:t>начало</w:t>
            </w:r>
          </w:p>
          <w:p w:rsidR="00517698" w:rsidRPr="00517698" w:rsidRDefault="00517698" w:rsidP="00517698">
            <w:pPr>
              <w:pStyle w:val="ab"/>
              <w:ind w:left="-38" w:right="-43"/>
              <w:rPr>
                <w:sz w:val="18"/>
                <w:szCs w:val="18"/>
              </w:rPr>
            </w:pPr>
            <w:r w:rsidRPr="00517698">
              <w:rPr>
                <w:sz w:val="18"/>
                <w:szCs w:val="18"/>
              </w:rPr>
              <w:t>д. Сысоево</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д. Бель 1 – д. Бель2</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49223 ОПМР – 016</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412,7</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1733,3</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км 109 автомобильной дороги Марёво -  Демянск (съезд на д. Бель1) от края проезжей части</w:t>
            </w:r>
          </w:p>
          <w:p w:rsidR="00517698" w:rsidRPr="00517698" w:rsidRDefault="00517698" w:rsidP="00517698">
            <w:pPr>
              <w:pStyle w:val="ab"/>
              <w:ind w:left="-38" w:right="-43"/>
              <w:rPr>
                <w:sz w:val="18"/>
                <w:szCs w:val="18"/>
              </w:rPr>
            </w:pPr>
            <w:r w:rsidRPr="00517698">
              <w:rPr>
                <w:sz w:val="18"/>
                <w:szCs w:val="18"/>
              </w:rPr>
              <w:t>начало</w:t>
            </w:r>
          </w:p>
          <w:p w:rsidR="00517698" w:rsidRPr="00517698" w:rsidRDefault="00517698" w:rsidP="00517698">
            <w:pPr>
              <w:pStyle w:val="ab"/>
              <w:ind w:left="-38" w:right="-43"/>
              <w:rPr>
                <w:sz w:val="18"/>
                <w:szCs w:val="18"/>
              </w:rPr>
            </w:pPr>
            <w:r w:rsidRPr="00517698">
              <w:rPr>
                <w:sz w:val="18"/>
                <w:szCs w:val="18"/>
              </w:rPr>
              <w:t>д. Бель1</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с. Молвотицы – д. Черные Луки</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49223 ОПМР – 017</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545,0</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1635,0</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автомобильная дорога Молвотицы - Мамоновщина (съезд на д. Черные Луки) от края проезжей части</w:t>
            </w:r>
          </w:p>
          <w:p w:rsidR="00517698" w:rsidRPr="00517698" w:rsidRDefault="00517698" w:rsidP="00517698">
            <w:pPr>
              <w:pStyle w:val="ab"/>
              <w:ind w:left="-38" w:right="-43"/>
              <w:rPr>
                <w:sz w:val="18"/>
                <w:szCs w:val="18"/>
              </w:rPr>
            </w:pPr>
            <w:r w:rsidRPr="00517698">
              <w:rPr>
                <w:sz w:val="18"/>
                <w:szCs w:val="18"/>
              </w:rPr>
              <w:t>начало</w:t>
            </w:r>
          </w:p>
          <w:p w:rsidR="00517698" w:rsidRPr="00517698" w:rsidRDefault="00517698" w:rsidP="00517698">
            <w:pPr>
              <w:pStyle w:val="ab"/>
              <w:ind w:left="-38" w:right="-43"/>
              <w:rPr>
                <w:sz w:val="18"/>
                <w:szCs w:val="18"/>
              </w:rPr>
            </w:pPr>
            <w:r w:rsidRPr="00517698">
              <w:rPr>
                <w:sz w:val="18"/>
                <w:szCs w:val="18"/>
              </w:rPr>
              <w:t>д. Чёрные Луки</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д. Сидорово – д. Павлово</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49223 ОПМР – 018</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515,0</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2575,0</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конец д. Сидорово</w:t>
            </w:r>
          </w:p>
          <w:p w:rsidR="00517698" w:rsidRPr="00517698" w:rsidRDefault="00517698" w:rsidP="00517698">
            <w:pPr>
              <w:pStyle w:val="ab"/>
              <w:ind w:left="-38" w:right="-43"/>
              <w:rPr>
                <w:sz w:val="18"/>
                <w:szCs w:val="18"/>
              </w:rPr>
            </w:pPr>
            <w:r w:rsidRPr="00517698">
              <w:rPr>
                <w:sz w:val="18"/>
                <w:szCs w:val="18"/>
              </w:rPr>
              <w:t>начало</w:t>
            </w:r>
          </w:p>
          <w:p w:rsidR="00517698" w:rsidRPr="00517698" w:rsidRDefault="00517698" w:rsidP="00517698">
            <w:pPr>
              <w:pStyle w:val="ab"/>
              <w:ind w:left="-38" w:right="-43"/>
              <w:rPr>
                <w:sz w:val="18"/>
                <w:szCs w:val="18"/>
              </w:rPr>
            </w:pPr>
            <w:r w:rsidRPr="00517698">
              <w:rPr>
                <w:sz w:val="18"/>
                <w:szCs w:val="18"/>
              </w:rPr>
              <w:t>д. Павлово</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п. Первомайский – д. Гусево</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49223 ОПМР – 019</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130,0</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585,0</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км. 97 автомобильной дороги Марёво – Демянск (съезд на д. Гусево) от края проезжей части</w:t>
            </w:r>
          </w:p>
          <w:p w:rsidR="00517698" w:rsidRPr="00517698" w:rsidRDefault="00517698" w:rsidP="00517698">
            <w:pPr>
              <w:pStyle w:val="ab"/>
              <w:ind w:left="-38" w:right="-43"/>
              <w:rPr>
                <w:sz w:val="18"/>
                <w:szCs w:val="18"/>
              </w:rPr>
            </w:pPr>
            <w:r w:rsidRPr="00517698">
              <w:rPr>
                <w:sz w:val="18"/>
                <w:szCs w:val="18"/>
              </w:rPr>
              <w:t>начало</w:t>
            </w:r>
          </w:p>
          <w:p w:rsidR="00517698" w:rsidRPr="00517698" w:rsidRDefault="00517698" w:rsidP="00517698">
            <w:pPr>
              <w:pStyle w:val="ab"/>
              <w:ind w:left="-38" w:right="-43"/>
              <w:rPr>
                <w:sz w:val="18"/>
                <w:szCs w:val="18"/>
              </w:rPr>
            </w:pPr>
            <w:r w:rsidRPr="00517698">
              <w:rPr>
                <w:sz w:val="18"/>
                <w:szCs w:val="18"/>
              </w:rPr>
              <w:t>д. Гусево</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подъезд к д. Морозово</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476,0</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2378,0</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автомобильная дорога Марёво - Молвотицы (съезд на д. Морозово) от края проезжей части</w:t>
            </w:r>
          </w:p>
          <w:p w:rsidR="00517698" w:rsidRPr="00517698" w:rsidRDefault="00517698" w:rsidP="00517698">
            <w:pPr>
              <w:pStyle w:val="ab"/>
              <w:ind w:left="-38" w:right="-43"/>
              <w:rPr>
                <w:sz w:val="18"/>
                <w:szCs w:val="18"/>
              </w:rPr>
            </w:pPr>
            <w:r w:rsidRPr="00517698">
              <w:rPr>
                <w:sz w:val="18"/>
                <w:szCs w:val="18"/>
              </w:rPr>
              <w:t>начало</w:t>
            </w:r>
          </w:p>
          <w:p w:rsidR="00517698" w:rsidRPr="00517698" w:rsidRDefault="00517698" w:rsidP="00517698">
            <w:pPr>
              <w:pStyle w:val="ab"/>
              <w:ind w:left="-38" w:right="-43"/>
              <w:rPr>
                <w:sz w:val="18"/>
                <w:szCs w:val="18"/>
              </w:rPr>
            </w:pPr>
            <w:r w:rsidRPr="00517698">
              <w:rPr>
                <w:sz w:val="18"/>
                <w:szCs w:val="18"/>
              </w:rPr>
              <w:t>д. Марозово</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д. Новая Русса – д. Дубровка</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571,0</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3411,0</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д. Дубровка – д. Бор</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1076,0</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7978,0</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д. Бор – д. Латкино</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2277,0</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13638,0</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 xml:space="preserve">д. Афоносово - д. </w:t>
            </w:r>
            <w:r w:rsidRPr="00517698">
              <w:rPr>
                <w:sz w:val="18"/>
                <w:szCs w:val="18"/>
              </w:rPr>
              <w:lastRenderedPageBreak/>
              <w:t>Слатино</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lastRenderedPageBreak/>
              <w:t>49223 ОПМР – 005</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1802,0</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7230,0</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конец</w:t>
            </w:r>
          </w:p>
          <w:p w:rsidR="00517698" w:rsidRPr="00517698" w:rsidRDefault="00517698" w:rsidP="00517698">
            <w:pPr>
              <w:pStyle w:val="ab"/>
              <w:ind w:left="-38" w:right="-43"/>
              <w:rPr>
                <w:sz w:val="18"/>
                <w:szCs w:val="18"/>
              </w:rPr>
            </w:pPr>
            <w:r w:rsidRPr="00517698">
              <w:rPr>
                <w:sz w:val="18"/>
                <w:szCs w:val="18"/>
              </w:rPr>
              <w:lastRenderedPageBreak/>
              <w:t>д. Афоносово</w:t>
            </w:r>
          </w:p>
          <w:p w:rsidR="00517698" w:rsidRPr="00517698" w:rsidRDefault="00517698" w:rsidP="00517698">
            <w:pPr>
              <w:pStyle w:val="ab"/>
              <w:ind w:left="-38" w:right="-43"/>
              <w:rPr>
                <w:sz w:val="18"/>
                <w:szCs w:val="18"/>
              </w:rPr>
            </w:pPr>
            <w:r w:rsidRPr="00517698">
              <w:rPr>
                <w:sz w:val="18"/>
                <w:szCs w:val="18"/>
              </w:rPr>
              <w:t>начало</w:t>
            </w:r>
          </w:p>
          <w:p w:rsidR="00517698" w:rsidRPr="00517698" w:rsidRDefault="00517698" w:rsidP="00517698">
            <w:pPr>
              <w:pStyle w:val="ab"/>
              <w:ind w:left="-38" w:right="-43"/>
              <w:rPr>
                <w:sz w:val="18"/>
                <w:szCs w:val="18"/>
              </w:rPr>
            </w:pPr>
            <w:r w:rsidRPr="00517698">
              <w:rPr>
                <w:sz w:val="18"/>
                <w:szCs w:val="18"/>
              </w:rPr>
              <w:t>д. Слатино</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подъезд к д. Лёшкино</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49223 ОПМР – 008</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190,3</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761,2</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автомобильная дорога Марёво-Окороки (съезд на д. Лёшкино) открая проезжей части начало</w:t>
            </w:r>
          </w:p>
          <w:p w:rsidR="00517698" w:rsidRPr="00517698" w:rsidRDefault="00517698" w:rsidP="00517698">
            <w:pPr>
              <w:pStyle w:val="ab"/>
              <w:ind w:left="-38" w:right="-43"/>
              <w:rPr>
                <w:sz w:val="18"/>
                <w:szCs w:val="18"/>
              </w:rPr>
            </w:pPr>
            <w:r w:rsidRPr="00517698">
              <w:rPr>
                <w:sz w:val="18"/>
                <w:szCs w:val="18"/>
              </w:rPr>
              <w:t>д. Лёшкино</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подъезд к д. Усть - Марёво</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49223 ОПМР – 009</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458,9</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1836,6</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автомобильная дорога Марёво – Новая Деревня (съезд на Усть – Марёво) от края проезжей части начало</w:t>
            </w:r>
          </w:p>
          <w:p w:rsidR="00517698" w:rsidRPr="00517698" w:rsidRDefault="00517698" w:rsidP="00517698">
            <w:pPr>
              <w:pStyle w:val="ab"/>
              <w:ind w:left="-38" w:right="-43"/>
              <w:rPr>
                <w:sz w:val="18"/>
                <w:szCs w:val="18"/>
              </w:rPr>
            </w:pPr>
            <w:r w:rsidRPr="00517698">
              <w:rPr>
                <w:sz w:val="18"/>
                <w:szCs w:val="18"/>
              </w:rPr>
              <w:t>д. Усть-Марёво</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д. Новая деревня - д. Выдомирь</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49223 ОПМР – 010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6731,3</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31481,7</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дом № 37 по ул. Новой, д. Н. Деревня</w:t>
            </w:r>
          </w:p>
          <w:p w:rsidR="00517698" w:rsidRPr="00517698" w:rsidRDefault="00517698" w:rsidP="00517698">
            <w:pPr>
              <w:pStyle w:val="ab"/>
              <w:ind w:left="-38" w:right="-43"/>
              <w:rPr>
                <w:sz w:val="18"/>
                <w:szCs w:val="18"/>
              </w:rPr>
            </w:pPr>
            <w:r w:rsidRPr="00517698">
              <w:rPr>
                <w:sz w:val="18"/>
                <w:szCs w:val="18"/>
              </w:rPr>
              <w:t>начало</w:t>
            </w:r>
          </w:p>
          <w:p w:rsidR="00517698" w:rsidRPr="00517698" w:rsidRDefault="00517698" w:rsidP="00517698">
            <w:pPr>
              <w:pStyle w:val="ab"/>
              <w:ind w:left="-38" w:right="-43"/>
              <w:rPr>
                <w:sz w:val="18"/>
                <w:szCs w:val="18"/>
              </w:rPr>
            </w:pPr>
            <w:r w:rsidRPr="00517698">
              <w:rPr>
                <w:sz w:val="18"/>
                <w:szCs w:val="18"/>
              </w:rPr>
              <w:t>д. Выдомирь</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д. Шинково - д. Хвалёво</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49223 ОПМР – 011</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2570,4</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10281,8</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км 91 автомобильной дороги Марёво – Демянск (съезд на д. Хвалёво) от края проезжей части</w:t>
            </w:r>
          </w:p>
          <w:p w:rsidR="00517698" w:rsidRPr="00517698" w:rsidRDefault="00517698" w:rsidP="00517698">
            <w:pPr>
              <w:pStyle w:val="ab"/>
              <w:ind w:left="-38" w:right="-43"/>
              <w:rPr>
                <w:sz w:val="18"/>
                <w:szCs w:val="18"/>
              </w:rPr>
            </w:pPr>
            <w:r w:rsidRPr="00517698">
              <w:rPr>
                <w:sz w:val="18"/>
                <w:szCs w:val="18"/>
              </w:rPr>
              <w:t>начало</w:t>
            </w:r>
          </w:p>
          <w:p w:rsidR="00517698" w:rsidRPr="00517698" w:rsidRDefault="00517698" w:rsidP="00517698">
            <w:pPr>
              <w:pStyle w:val="ab"/>
              <w:ind w:left="-38" w:right="-43"/>
              <w:rPr>
                <w:sz w:val="18"/>
                <w:szCs w:val="18"/>
              </w:rPr>
            </w:pPr>
            <w:r w:rsidRPr="00517698">
              <w:rPr>
                <w:sz w:val="18"/>
                <w:szCs w:val="18"/>
              </w:rPr>
              <w:t>д. Хвалёво</w:t>
            </w:r>
          </w:p>
        </w:tc>
      </w:tr>
      <w:tr w:rsidR="00517698" w:rsidRPr="00517698" w:rsidTr="00517698">
        <w:trPr>
          <w:trHeight w:val="20"/>
        </w:trPr>
        <w:tc>
          <w:tcPr>
            <w:tcW w:w="546" w:type="dxa"/>
            <w:shd w:val="clear" w:color="auto" w:fill="auto"/>
          </w:tcPr>
          <w:p w:rsidR="00517698" w:rsidRPr="00517698" w:rsidRDefault="00517698" w:rsidP="00517698">
            <w:pPr>
              <w:pStyle w:val="ab"/>
              <w:numPr>
                <w:ilvl w:val="0"/>
                <w:numId w:val="22"/>
              </w:numPr>
              <w:ind w:left="-38" w:right="-43"/>
              <w:rPr>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д. Новое Гридино - д. Старое Гридино</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49223 ОПМР – 013</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324,7</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1363,7</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д. № 10 по ул. Набережная, д. Старое Гридино начало</w:t>
            </w:r>
          </w:p>
          <w:p w:rsidR="00517698" w:rsidRPr="00517698" w:rsidRDefault="00517698" w:rsidP="00517698">
            <w:pPr>
              <w:pStyle w:val="ab"/>
              <w:ind w:left="-38" w:right="-43"/>
              <w:rPr>
                <w:sz w:val="18"/>
                <w:szCs w:val="18"/>
              </w:rPr>
            </w:pPr>
            <w:r w:rsidRPr="00517698">
              <w:rPr>
                <w:sz w:val="18"/>
                <w:szCs w:val="18"/>
              </w:rPr>
              <w:t>д. Новое Гридино</w:t>
            </w:r>
          </w:p>
        </w:tc>
      </w:tr>
      <w:tr w:rsidR="00517698" w:rsidRPr="00517698" w:rsidTr="00517698">
        <w:trPr>
          <w:trHeight w:val="20"/>
        </w:trPr>
        <w:tc>
          <w:tcPr>
            <w:tcW w:w="2422" w:type="dxa"/>
            <w:gridSpan w:val="2"/>
            <w:tcBorders>
              <w:right w:val="single" w:sz="4" w:space="0" w:color="auto"/>
            </w:tcBorders>
            <w:shd w:val="clear" w:color="auto" w:fill="auto"/>
          </w:tcPr>
          <w:p w:rsidR="00517698" w:rsidRPr="00517698" w:rsidRDefault="00517698" w:rsidP="00517698">
            <w:pPr>
              <w:pStyle w:val="ab"/>
              <w:ind w:left="-38" w:right="-43"/>
              <w:rPr>
                <w:b/>
                <w:sz w:val="18"/>
                <w:szCs w:val="18"/>
              </w:rPr>
            </w:pP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ИТОГО:</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79107,75</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6121,3</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362459,8</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sz w:val="18"/>
                <w:szCs w:val="18"/>
              </w:rPr>
            </w:pPr>
            <w:r w:rsidRPr="00517698">
              <w:rPr>
                <w:sz w:val="18"/>
                <w:szCs w:val="18"/>
              </w:rPr>
              <w:t>35339,9</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17698" w:rsidRPr="00517698" w:rsidRDefault="00517698" w:rsidP="00517698">
            <w:pPr>
              <w:pStyle w:val="ab"/>
              <w:ind w:left="-38" w:right="-43"/>
              <w:rPr>
                <w:b/>
                <w:sz w:val="18"/>
                <w:szCs w:val="18"/>
              </w:rPr>
            </w:pPr>
          </w:p>
        </w:tc>
      </w:tr>
    </w:tbl>
    <w:p w:rsidR="00517698" w:rsidRDefault="00517698" w:rsidP="00F2691E">
      <w:pPr>
        <w:pStyle w:val="ab"/>
        <w:ind w:left="42" w:right="141"/>
        <w:rPr>
          <w:sz w:val="18"/>
          <w:szCs w:val="18"/>
        </w:rPr>
      </w:pPr>
    </w:p>
    <w:p w:rsidR="00517698" w:rsidRDefault="00517698" w:rsidP="00F2691E">
      <w:pPr>
        <w:pStyle w:val="ab"/>
        <w:ind w:left="42" w:right="141"/>
        <w:rPr>
          <w:sz w:val="18"/>
          <w:szCs w:val="18"/>
        </w:rPr>
      </w:pPr>
    </w:p>
    <w:p w:rsidR="00517698" w:rsidRDefault="00517698" w:rsidP="00F2691E">
      <w:pPr>
        <w:pStyle w:val="ab"/>
        <w:ind w:left="42" w:right="141"/>
        <w:rPr>
          <w:sz w:val="18"/>
          <w:szCs w:val="18"/>
        </w:rPr>
      </w:pPr>
    </w:p>
    <w:p w:rsidR="00517698" w:rsidRDefault="00517698" w:rsidP="00F2691E">
      <w:pPr>
        <w:pStyle w:val="ab"/>
        <w:ind w:left="42" w:right="141"/>
        <w:rPr>
          <w:sz w:val="18"/>
          <w:szCs w:val="18"/>
        </w:rPr>
      </w:pPr>
    </w:p>
    <w:p w:rsidR="00DB3F0E" w:rsidRDefault="00DB3F0E" w:rsidP="00DB3F0E">
      <w:pPr>
        <w:pStyle w:val="ab"/>
        <w:ind w:left="42" w:right="141"/>
        <w:jc w:val="center"/>
        <w:rPr>
          <w:sz w:val="18"/>
          <w:szCs w:val="18"/>
        </w:rPr>
      </w:pPr>
    </w:p>
    <w:p w:rsidR="00DB3F0E" w:rsidRPr="00DB3F0E" w:rsidRDefault="00DB3F0E" w:rsidP="00DB3F0E">
      <w:pPr>
        <w:pStyle w:val="ab"/>
        <w:ind w:left="42" w:right="141"/>
        <w:jc w:val="center"/>
        <w:rPr>
          <w:b/>
          <w:bCs/>
          <w:sz w:val="18"/>
          <w:szCs w:val="18"/>
        </w:rPr>
      </w:pPr>
      <w:r w:rsidRPr="00DB3F0E">
        <w:rPr>
          <w:b/>
          <w:bCs/>
          <w:sz w:val="18"/>
          <w:szCs w:val="18"/>
        </w:rPr>
        <w:t>АДМИНИСТРАЦИЯ</w:t>
      </w:r>
    </w:p>
    <w:p w:rsidR="00DB3F0E" w:rsidRPr="00DB3F0E" w:rsidRDefault="00DB3F0E" w:rsidP="00DB3F0E">
      <w:pPr>
        <w:pStyle w:val="ab"/>
        <w:ind w:left="42" w:right="141"/>
        <w:jc w:val="center"/>
        <w:rPr>
          <w:b/>
          <w:bCs/>
          <w:sz w:val="18"/>
          <w:szCs w:val="18"/>
        </w:rPr>
      </w:pPr>
      <w:r w:rsidRPr="00DB3F0E">
        <w:rPr>
          <w:b/>
          <w:bCs/>
          <w:sz w:val="18"/>
          <w:szCs w:val="18"/>
        </w:rPr>
        <w:t>МАРЁВСКОГО МУНИЦИПАЛЬНОГО ОКРУГА</w:t>
      </w:r>
    </w:p>
    <w:p w:rsidR="00DB3F0E" w:rsidRPr="00DB3F0E" w:rsidRDefault="00DB3F0E" w:rsidP="00DB3F0E">
      <w:pPr>
        <w:pStyle w:val="ab"/>
        <w:ind w:left="42" w:right="141"/>
        <w:jc w:val="center"/>
        <w:rPr>
          <w:b/>
          <w:sz w:val="18"/>
          <w:szCs w:val="18"/>
        </w:rPr>
      </w:pPr>
    </w:p>
    <w:p w:rsidR="00DB3F0E" w:rsidRPr="00DB3F0E" w:rsidRDefault="00DB3F0E" w:rsidP="00DB3F0E">
      <w:pPr>
        <w:pStyle w:val="ab"/>
        <w:ind w:left="42" w:right="141"/>
        <w:jc w:val="center"/>
        <w:rPr>
          <w:sz w:val="18"/>
          <w:szCs w:val="18"/>
        </w:rPr>
      </w:pPr>
      <w:r w:rsidRPr="00DB3F0E">
        <w:rPr>
          <w:sz w:val="18"/>
          <w:szCs w:val="18"/>
        </w:rPr>
        <w:t>П О С Т А Н О В Л Е Н И Е</w:t>
      </w:r>
    </w:p>
    <w:p w:rsidR="00DB3F0E" w:rsidRPr="00DB3F0E" w:rsidRDefault="00DB3F0E" w:rsidP="00DB3F0E">
      <w:pPr>
        <w:pStyle w:val="ab"/>
        <w:ind w:left="42" w:right="141"/>
        <w:jc w:val="center"/>
        <w:rPr>
          <w:sz w:val="18"/>
          <w:szCs w:val="18"/>
        </w:rPr>
      </w:pPr>
      <w:r w:rsidRPr="00DB3F0E">
        <w:rPr>
          <w:sz w:val="18"/>
          <w:szCs w:val="18"/>
        </w:rPr>
        <w:t>16.02.2021 № 43</w:t>
      </w:r>
    </w:p>
    <w:p w:rsidR="00DB3F0E" w:rsidRPr="00DB3F0E" w:rsidRDefault="00DB3F0E" w:rsidP="00DB3F0E">
      <w:pPr>
        <w:pStyle w:val="ab"/>
        <w:ind w:left="42" w:right="141"/>
        <w:jc w:val="center"/>
        <w:rPr>
          <w:sz w:val="18"/>
          <w:szCs w:val="18"/>
        </w:rPr>
      </w:pPr>
      <w:r w:rsidRPr="00DB3F0E">
        <w:rPr>
          <w:sz w:val="18"/>
          <w:szCs w:val="18"/>
        </w:rPr>
        <w:t>с. Марёво</w:t>
      </w:r>
    </w:p>
    <w:p w:rsidR="00DB3F0E" w:rsidRPr="00DB3F0E" w:rsidRDefault="00DB3F0E" w:rsidP="00DB3F0E">
      <w:pPr>
        <w:pStyle w:val="ab"/>
        <w:ind w:left="42" w:right="141"/>
        <w:jc w:val="center"/>
        <w:rPr>
          <w:b/>
          <w:bCs/>
          <w:sz w:val="18"/>
          <w:szCs w:val="18"/>
        </w:rPr>
      </w:pPr>
    </w:p>
    <w:p w:rsidR="00DB3F0E" w:rsidRPr="00DB3F0E" w:rsidRDefault="00DB3F0E" w:rsidP="00DB3F0E">
      <w:pPr>
        <w:pStyle w:val="ab"/>
        <w:ind w:left="42" w:right="141"/>
        <w:jc w:val="center"/>
        <w:rPr>
          <w:b/>
          <w:bCs/>
          <w:sz w:val="18"/>
          <w:szCs w:val="18"/>
        </w:rPr>
      </w:pPr>
      <w:r w:rsidRPr="00DB3F0E">
        <w:rPr>
          <w:b/>
          <w:bCs/>
          <w:sz w:val="18"/>
          <w:szCs w:val="18"/>
        </w:rPr>
        <w:t>«Об утверждении Перечня должностных лиц органов местногосамоуправления Марёвского муниципального округа, уполномоченных составлять протоколы об административных правонарушениях,</w:t>
      </w:r>
    </w:p>
    <w:p w:rsidR="00DB3F0E" w:rsidRPr="00DB3F0E" w:rsidRDefault="00DB3F0E" w:rsidP="00DB3F0E">
      <w:pPr>
        <w:pStyle w:val="ab"/>
        <w:ind w:left="42" w:right="141"/>
        <w:jc w:val="center"/>
        <w:rPr>
          <w:b/>
          <w:bCs/>
          <w:sz w:val="18"/>
          <w:szCs w:val="18"/>
        </w:rPr>
      </w:pPr>
      <w:r w:rsidRPr="00DB3F0E">
        <w:rPr>
          <w:b/>
          <w:bCs/>
          <w:sz w:val="18"/>
          <w:szCs w:val="18"/>
        </w:rPr>
        <w:t>предусмотренных статьями 2-1, 3-1 - 3-14, 3-16, 3-18 областного закона от 01.02.2016 № 914-ОЗ "Об административных правонарушениях"»</w:t>
      </w:r>
    </w:p>
    <w:p w:rsidR="00DB3F0E" w:rsidRPr="00DB3F0E" w:rsidRDefault="00DB3F0E" w:rsidP="00DB3F0E">
      <w:pPr>
        <w:pStyle w:val="ab"/>
        <w:ind w:left="42" w:right="141"/>
        <w:jc w:val="center"/>
        <w:rPr>
          <w:sz w:val="18"/>
          <w:szCs w:val="18"/>
        </w:rPr>
      </w:pPr>
    </w:p>
    <w:p w:rsidR="00DB3F0E" w:rsidRPr="00DB3F0E" w:rsidRDefault="00DB3F0E" w:rsidP="00DB3F0E">
      <w:pPr>
        <w:pStyle w:val="ab"/>
        <w:ind w:left="42" w:right="141" w:firstLine="525"/>
        <w:jc w:val="both"/>
        <w:rPr>
          <w:b/>
          <w:sz w:val="18"/>
          <w:szCs w:val="18"/>
        </w:rPr>
      </w:pPr>
      <w:r w:rsidRPr="00DB3F0E">
        <w:rPr>
          <w:sz w:val="18"/>
          <w:szCs w:val="1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областными законами от 01.02.2016 № 914-ОЗ "Об административных правонарушениях", от 31.03.2014 № 524-ОЗ "О наделении органов местного самоуправления муниципальных образований Новгородской области отдельными государственными полномочиями Новгородской области в сфере административных правоотношений", Администрация Марёвского муниципального округа </w:t>
      </w:r>
      <w:r w:rsidRPr="00DB3F0E">
        <w:rPr>
          <w:b/>
          <w:sz w:val="18"/>
          <w:szCs w:val="18"/>
        </w:rPr>
        <w:t>ПОСТАНОВЛЯЕТ:</w:t>
      </w:r>
    </w:p>
    <w:p w:rsidR="00DB3F0E" w:rsidRPr="00DB3F0E" w:rsidRDefault="00DB3F0E" w:rsidP="00DB3F0E">
      <w:pPr>
        <w:pStyle w:val="ab"/>
        <w:ind w:left="42" w:right="141" w:firstLine="525"/>
        <w:jc w:val="both"/>
        <w:rPr>
          <w:sz w:val="18"/>
          <w:szCs w:val="18"/>
        </w:rPr>
      </w:pPr>
      <w:r w:rsidRPr="00DB3F0E">
        <w:rPr>
          <w:sz w:val="18"/>
          <w:szCs w:val="18"/>
        </w:rPr>
        <w:t>1.Утвердить прилагаемый Перечень должностных лиц органов местного самоуправления Марёвского муниципального округа, уполномоченных составлять протоколы об административных правонарушениях, предусмотренных статьями 2-1, 3-1 - 3-14, 3-16, 3-18 областного закона от 01.02.2016 № 914-ОЗ "Об административных правонарушениях".</w:t>
      </w:r>
    </w:p>
    <w:p w:rsidR="00DB3F0E" w:rsidRPr="00DB3F0E" w:rsidRDefault="00DB3F0E" w:rsidP="00DB3F0E">
      <w:pPr>
        <w:pStyle w:val="ab"/>
        <w:ind w:left="42" w:right="141" w:firstLine="525"/>
        <w:jc w:val="both"/>
        <w:rPr>
          <w:sz w:val="18"/>
          <w:szCs w:val="18"/>
        </w:rPr>
      </w:pPr>
      <w:r w:rsidRPr="00DB3F0E">
        <w:rPr>
          <w:sz w:val="18"/>
          <w:szCs w:val="18"/>
        </w:rPr>
        <w:t>2.Руководителям структурных подразделений обеспечить внесение соответствующих изменений в должностные инструкции муниципальных служащих в срок до 01 марта 2021 года.</w:t>
      </w:r>
    </w:p>
    <w:p w:rsidR="00DB3F0E" w:rsidRPr="00DB3F0E" w:rsidRDefault="00DB3F0E" w:rsidP="00DB3F0E">
      <w:pPr>
        <w:pStyle w:val="ab"/>
        <w:ind w:left="42" w:right="141" w:firstLine="525"/>
        <w:jc w:val="both"/>
        <w:rPr>
          <w:sz w:val="18"/>
          <w:szCs w:val="18"/>
        </w:rPr>
      </w:pPr>
      <w:r w:rsidRPr="00DB3F0E">
        <w:rPr>
          <w:sz w:val="18"/>
          <w:szCs w:val="18"/>
        </w:rPr>
        <w:t>3.Контроль за исполнением настоящего постановления возложить на первого заместителя Главы администрации муниципального округа Осипова А.Н.</w:t>
      </w:r>
    </w:p>
    <w:p w:rsidR="00DB3F0E" w:rsidRPr="00DB3F0E" w:rsidRDefault="00DB3F0E" w:rsidP="00DB3F0E">
      <w:pPr>
        <w:pStyle w:val="ab"/>
        <w:ind w:left="42" w:right="141" w:firstLine="525"/>
        <w:jc w:val="both"/>
        <w:rPr>
          <w:sz w:val="18"/>
          <w:szCs w:val="18"/>
        </w:rPr>
      </w:pPr>
      <w:r w:rsidRPr="00DB3F0E">
        <w:rPr>
          <w:sz w:val="18"/>
          <w:szCs w:val="18"/>
        </w:rPr>
        <w:t>4.Признать утратившими силу постановления Администрации Марёвского муниципального района:</w:t>
      </w:r>
    </w:p>
    <w:p w:rsidR="00DB3F0E" w:rsidRPr="00DB3F0E" w:rsidRDefault="00DB3F0E" w:rsidP="00DB3F0E">
      <w:pPr>
        <w:pStyle w:val="ab"/>
        <w:ind w:left="42" w:right="141" w:firstLine="525"/>
        <w:jc w:val="both"/>
        <w:rPr>
          <w:sz w:val="18"/>
          <w:szCs w:val="18"/>
        </w:rPr>
      </w:pPr>
      <w:r w:rsidRPr="00DB3F0E">
        <w:rPr>
          <w:sz w:val="18"/>
          <w:szCs w:val="18"/>
        </w:rPr>
        <w:t>от 01.11.2018 №403 «Об утверждении Перечня должностных лиц Маревского муниципального района, уполномоченных составлять протоколы об административных правонарушениях, предусмотренных статьями 3-1 – 3-17 областного закона от 01.02.2016 №914-ОЗ «Об административных правонарушениях»;</w:t>
      </w:r>
    </w:p>
    <w:p w:rsidR="00DB3F0E" w:rsidRPr="00DB3F0E" w:rsidRDefault="00DB3F0E" w:rsidP="00DB3F0E">
      <w:pPr>
        <w:pStyle w:val="ab"/>
        <w:ind w:left="42" w:right="141" w:firstLine="525"/>
        <w:jc w:val="both"/>
        <w:rPr>
          <w:sz w:val="18"/>
          <w:szCs w:val="18"/>
        </w:rPr>
      </w:pPr>
      <w:r w:rsidRPr="00DB3F0E">
        <w:rPr>
          <w:sz w:val="18"/>
          <w:szCs w:val="18"/>
        </w:rPr>
        <w:lastRenderedPageBreak/>
        <w:t>от 25.06.2019 №229 «О внесении изменений в постановление Администрации Марёвского муниципального района от 01.11.2018 №403 «Об утверждении Перечня должностных лиц Маревского муниципального района, уполномоченных составлять протоколы об административных правонарушениях, предусмотренных статьями 3-1 – 3-17 областного закона от 01.02.2016 №914-ОЗ «Об административных правонарушениях».</w:t>
      </w:r>
    </w:p>
    <w:p w:rsidR="00DB3F0E" w:rsidRPr="00DB3F0E" w:rsidRDefault="00DB3F0E" w:rsidP="00DB3F0E">
      <w:pPr>
        <w:pStyle w:val="ab"/>
        <w:ind w:left="42" w:right="141" w:firstLine="525"/>
        <w:jc w:val="both"/>
        <w:rPr>
          <w:sz w:val="18"/>
          <w:szCs w:val="18"/>
        </w:rPr>
      </w:pPr>
      <w:r w:rsidRPr="00DB3F0E">
        <w:rPr>
          <w:sz w:val="18"/>
          <w:szCs w:val="18"/>
        </w:rPr>
        <w:t xml:space="preserve">5.Опубликовать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 </w:t>
      </w:r>
    </w:p>
    <w:p w:rsidR="00DB3F0E" w:rsidRPr="00DB3F0E" w:rsidRDefault="00DB3F0E" w:rsidP="00DB3F0E">
      <w:pPr>
        <w:pStyle w:val="ab"/>
        <w:ind w:left="42" w:right="141"/>
        <w:rPr>
          <w:sz w:val="18"/>
          <w:szCs w:val="18"/>
        </w:rPr>
      </w:pPr>
    </w:p>
    <w:p w:rsidR="00DB3F0E" w:rsidRPr="00DB3F0E" w:rsidRDefault="00DB3F0E" w:rsidP="00DB3F0E">
      <w:pPr>
        <w:pStyle w:val="ab"/>
        <w:ind w:left="42" w:right="141"/>
        <w:rPr>
          <w:b/>
          <w:sz w:val="18"/>
          <w:szCs w:val="18"/>
        </w:rPr>
      </w:pPr>
      <w:r w:rsidRPr="00DB3F0E">
        <w:rPr>
          <w:b/>
          <w:sz w:val="18"/>
          <w:szCs w:val="18"/>
        </w:rPr>
        <w:t>Глава муниципального округа     С.И. Горкин</w:t>
      </w:r>
    </w:p>
    <w:p w:rsidR="00DB3F0E" w:rsidRPr="00DB3F0E" w:rsidRDefault="00DB3F0E" w:rsidP="00DB3F0E">
      <w:pPr>
        <w:pStyle w:val="ab"/>
        <w:ind w:left="42" w:right="141"/>
        <w:rPr>
          <w:sz w:val="18"/>
          <w:szCs w:val="18"/>
        </w:rPr>
      </w:pPr>
    </w:p>
    <w:p w:rsidR="00DB3F0E" w:rsidRPr="00DB3F0E" w:rsidRDefault="00DB3F0E" w:rsidP="00DB3F0E">
      <w:pPr>
        <w:pStyle w:val="ab"/>
        <w:ind w:left="5954" w:right="141"/>
        <w:jc w:val="center"/>
        <w:rPr>
          <w:sz w:val="18"/>
          <w:szCs w:val="18"/>
        </w:rPr>
      </w:pPr>
      <w:r w:rsidRPr="00DB3F0E">
        <w:rPr>
          <w:sz w:val="18"/>
          <w:szCs w:val="18"/>
        </w:rPr>
        <w:t>Утверждён</w:t>
      </w:r>
    </w:p>
    <w:p w:rsidR="00DB3F0E" w:rsidRPr="00DB3F0E" w:rsidRDefault="00DB3F0E" w:rsidP="00DB3F0E">
      <w:pPr>
        <w:pStyle w:val="ab"/>
        <w:ind w:left="5954" w:right="141"/>
        <w:jc w:val="center"/>
        <w:rPr>
          <w:sz w:val="18"/>
          <w:szCs w:val="18"/>
        </w:rPr>
      </w:pPr>
      <w:r w:rsidRPr="00DB3F0E">
        <w:rPr>
          <w:sz w:val="18"/>
          <w:szCs w:val="18"/>
        </w:rPr>
        <w:t>постановлением Администрации</w:t>
      </w:r>
    </w:p>
    <w:p w:rsidR="00DB3F0E" w:rsidRPr="00DB3F0E" w:rsidRDefault="00DB3F0E" w:rsidP="00DB3F0E">
      <w:pPr>
        <w:pStyle w:val="ab"/>
        <w:ind w:left="5954" w:right="141"/>
        <w:jc w:val="center"/>
        <w:rPr>
          <w:sz w:val="18"/>
          <w:szCs w:val="18"/>
        </w:rPr>
      </w:pPr>
      <w:r w:rsidRPr="00DB3F0E">
        <w:rPr>
          <w:sz w:val="18"/>
          <w:szCs w:val="18"/>
        </w:rPr>
        <w:t>муниципального округа</w:t>
      </w:r>
    </w:p>
    <w:p w:rsidR="00DB3F0E" w:rsidRPr="00DB3F0E" w:rsidRDefault="00DB3F0E" w:rsidP="00DB3F0E">
      <w:pPr>
        <w:pStyle w:val="ab"/>
        <w:ind w:left="5954" w:right="141"/>
        <w:jc w:val="center"/>
        <w:rPr>
          <w:sz w:val="18"/>
          <w:szCs w:val="18"/>
        </w:rPr>
      </w:pPr>
      <w:r w:rsidRPr="00DB3F0E">
        <w:rPr>
          <w:sz w:val="18"/>
          <w:szCs w:val="18"/>
        </w:rPr>
        <w:t>от  16.02.2021 № 43</w:t>
      </w:r>
    </w:p>
    <w:p w:rsidR="00DB3F0E" w:rsidRPr="00DB3F0E" w:rsidRDefault="00DB3F0E" w:rsidP="00DB3F0E">
      <w:pPr>
        <w:pStyle w:val="ab"/>
        <w:ind w:left="42" w:right="141"/>
        <w:rPr>
          <w:sz w:val="18"/>
          <w:szCs w:val="18"/>
        </w:rPr>
      </w:pPr>
    </w:p>
    <w:p w:rsidR="00DB3F0E" w:rsidRPr="00DB3F0E" w:rsidRDefault="00DB3F0E" w:rsidP="00DB3F0E">
      <w:pPr>
        <w:pStyle w:val="ab"/>
        <w:ind w:left="42" w:right="141"/>
        <w:jc w:val="center"/>
        <w:rPr>
          <w:b/>
          <w:bCs/>
          <w:sz w:val="18"/>
          <w:szCs w:val="18"/>
        </w:rPr>
      </w:pPr>
      <w:r w:rsidRPr="00DB3F0E">
        <w:rPr>
          <w:b/>
          <w:bCs/>
          <w:sz w:val="18"/>
          <w:szCs w:val="18"/>
        </w:rPr>
        <w:t>Перечень должностных лиц органов местного самоуправления</w:t>
      </w:r>
    </w:p>
    <w:p w:rsidR="00DB3F0E" w:rsidRPr="00DB3F0E" w:rsidRDefault="00DB3F0E" w:rsidP="00DB3F0E">
      <w:pPr>
        <w:pStyle w:val="ab"/>
        <w:ind w:left="42" w:right="141"/>
        <w:jc w:val="center"/>
        <w:rPr>
          <w:b/>
          <w:bCs/>
          <w:sz w:val="18"/>
          <w:szCs w:val="18"/>
        </w:rPr>
      </w:pPr>
      <w:r w:rsidRPr="00DB3F0E">
        <w:rPr>
          <w:b/>
          <w:bCs/>
          <w:sz w:val="18"/>
          <w:szCs w:val="18"/>
        </w:rPr>
        <w:t>Марёвского муниципального округа, уполномоченных составлять протоколы об административных правонарушениях, предусмотренных статьями 2-1, 3-1 - 3-14, 3-16, 3-18 областного закона от 01.02.2016</w:t>
      </w:r>
    </w:p>
    <w:p w:rsidR="00DB3F0E" w:rsidRPr="00DB3F0E" w:rsidRDefault="00DB3F0E" w:rsidP="00DB3F0E">
      <w:pPr>
        <w:pStyle w:val="ab"/>
        <w:ind w:left="42" w:right="141"/>
        <w:jc w:val="center"/>
        <w:rPr>
          <w:b/>
          <w:bCs/>
          <w:sz w:val="18"/>
          <w:szCs w:val="18"/>
        </w:rPr>
      </w:pPr>
      <w:r w:rsidRPr="00DB3F0E">
        <w:rPr>
          <w:b/>
          <w:bCs/>
          <w:sz w:val="18"/>
          <w:szCs w:val="18"/>
        </w:rPr>
        <w:t>№ 914-ОЗ "Об административных правонарушениях"</w:t>
      </w:r>
    </w:p>
    <w:p w:rsidR="00DB3F0E" w:rsidRPr="00DB3F0E" w:rsidRDefault="00DB3F0E" w:rsidP="00DB3F0E">
      <w:pPr>
        <w:pStyle w:val="ab"/>
        <w:ind w:left="42" w:right="141"/>
        <w:rPr>
          <w:b/>
          <w:bCs/>
          <w:sz w:val="18"/>
          <w:szCs w:val="18"/>
        </w:rPr>
      </w:pPr>
    </w:p>
    <w:p w:rsidR="00DB3F0E" w:rsidRPr="00DB3F0E" w:rsidRDefault="00DB3F0E" w:rsidP="00DB3F0E">
      <w:pPr>
        <w:pStyle w:val="ab"/>
        <w:ind w:left="42" w:right="141" w:firstLine="525"/>
        <w:jc w:val="both"/>
        <w:rPr>
          <w:sz w:val="18"/>
          <w:szCs w:val="18"/>
        </w:rPr>
      </w:pPr>
      <w:r w:rsidRPr="00DB3F0E">
        <w:rPr>
          <w:sz w:val="18"/>
          <w:szCs w:val="18"/>
        </w:rPr>
        <w:t>1.Должностные лица отдела по мобилизационной подготовке, гражданской обороне и чрезвычайным ситуациям администрации Марёвского муниципального округа:</w:t>
      </w:r>
    </w:p>
    <w:p w:rsidR="00DB3F0E" w:rsidRPr="00DB3F0E" w:rsidRDefault="00DB3F0E" w:rsidP="00DB3F0E">
      <w:pPr>
        <w:pStyle w:val="ab"/>
        <w:ind w:left="42" w:right="141" w:firstLine="525"/>
        <w:jc w:val="both"/>
        <w:rPr>
          <w:sz w:val="18"/>
          <w:szCs w:val="18"/>
        </w:rPr>
      </w:pPr>
      <w:r w:rsidRPr="00DB3F0E">
        <w:rPr>
          <w:sz w:val="18"/>
          <w:szCs w:val="18"/>
        </w:rPr>
        <w:t>заведующий отделом – уполномоченный составлять протоколы об административных правонарушениях, предусмотренных ст. 2-1 областного закона от 01.02.2016 № 914-ОЗ "Об административных правонарушениях";</w:t>
      </w:r>
    </w:p>
    <w:p w:rsidR="00DB3F0E" w:rsidRPr="00DB3F0E" w:rsidRDefault="00DB3F0E" w:rsidP="00DB3F0E">
      <w:pPr>
        <w:pStyle w:val="ab"/>
        <w:ind w:left="42" w:right="141" w:firstLine="525"/>
        <w:jc w:val="both"/>
        <w:rPr>
          <w:sz w:val="18"/>
          <w:szCs w:val="18"/>
        </w:rPr>
      </w:pPr>
      <w:r w:rsidRPr="00DB3F0E">
        <w:rPr>
          <w:sz w:val="18"/>
          <w:szCs w:val="18"/>
        </w:rPr>
        <w:t>2.Должностные лица управления Делами администрации Марёвского муниципального округа:</w:t>
      </w:r>
    </w:p>
    <w:p w:rsidR="00DB3F0E" w:rsidRPr="00DB3F0E" w:rsidRDefault="00DB3F0E" w:rsidP="00DB3F0E">
      <w:pPr>
        <w:pStyle w:val="ab"/>
        <w:ind w:left="42" w:right="141" w:firstLine="525"/>
        <w:jc w:val="both"/>
        <w:rPr>
          <w:sz w:val="18"/>
          <w:szCs w:val="18"/>
        </w:rPr>
      </w:pPr>
      <w:r w:rsidRPr="00DB3F0E">
        <w:rPr>
          <w:sz w:val="18"/>
          <w:szCs w:val="18"/>
        </w:rPr>
        <w:t>управляющий Делами, заведующий организационным отделом управления Делами– уполномоченные составлять протоколы об административных правонарушениях, предусмотренных ст. 3-9 областного закона от 01.02.2016 № 914-ОЗ "Об административных правонарушениях";</w:t>
      </w:r>
    </w:p>
    <w:p w:rsidR="00DB3F0E" w:rsidRPr="00DB3F0E" w:rsidRDefault="00DB3F0E" w:rsidP="00DB3F0E">
      <w:pPr>
        <w:pStyle w:val="ab"/>
        <w:ind w:left="42" w:right="141" w:firstLine="525"/>
        <w:jc w:val="both"/>
        <w:rPr>
          <w:sz w:val="18"/>
          <w:szCs w:val="18"/>
        </w:rPr>
      </w:pPr>
      <w:r w:rsidRPr="00DB3F0E">
        <w:rPr>
          <w:sz w:val="18"/>
          <w:szCs w:val="18"/>
        </w:rPr>
        <w:t>3. Должностные лица отдела по экономическому развитию администрации Марёвского муниципального округа:</w:t>
      </w:r>
    </w:p>
    <w:p w:rsidR="00DB3F0E" w:rsidRPr="00DB3F0E" w:rsidRDefault="00DB3F0E" w:rsidP="00DB3F0E">
      <w:pPr>
        <w:pStyle w:val="ab"/>
        <w:ind w:left="42" w:right="141" w:firstLine="525"/>
        <w:jc w:val="both"/>
        <w:rPr>
          <w:sz w:val="18"/>
          <w:szCs w:val="18"/>
        </w:rPr>
      </w:pPr>
      <w:r w:rsidRPr="00DB3F0E">
        <w:rPr>
          <w:sz w:val="18"/>
          <w:szCs w:val="18"/>
        </w:rPr>
        <w:t>заведующий отделом, заместитель заведующего отделом – уполномоченные составлять протоколы об административных правонарушениях, предусмотренных статьёй 3-1, 3-2, 3-6, 3-10, 3-12, 3-13, 3-14  областного закона от 01.02.2016 № 914-ОЗ "Об административных правонарушениях";</w:t>
      </w:r>
    </w:p>
    <w:p w:rsidR="00DB3F0E" w:rsidRPr="00DB3F0E" w:rsidRDefault="00DB3F0E" w:rsidP="00DB3F0E">
      <w:pPr>
        <w:pStyle w:val="ab"/>
        <w:ind w:left="42" w:right="141" w:firstLine="525"/>
        <w:jc w:val="both"/>
        <w:rPr>
          <w:sz w:val="18"/>
          <w:szCs w:val="18"/>
        </w:rPr>
      </w:pPr>
      <w:r w:rsidRPr="00DB3F0E">
        <w:rPr>
          <w:sz w:val="18"/>
          <w:szCs w:val="18"/>
        </w:rPr>
        <w:t>4. Должностные лица отдела развития инфраструктуры администрации Марёвского муниципального округа:</w:t>
      </w:r>
    </w:p>
    <w:p w:rsidR="00DB3F0E" w:rsidRPr="00DB3F0E" w:rsidRDefault="00DB3F0E" w:rsidP="00DB3F0E">
      <w:pPr>
        <w:pStyle w:val="ab"/>
        <w:ind w:left="42" w:right="141" w:firstLine="525"/>
        <w:jc w:val="both"/>
        <w:rPr>
          <w:sz w:val="18"/>
          <w:szCs w:val="18"/>
        </w:rPr>
      </w:pPr>
      <w:r w:rsidRPr="00DB3F0E">
        <w:rPr>
          <w:sz w:val="18"/>
          <w:szCs w:val="18"/>
        </w:rPr>
        <w:t xml:space="preserve">заведующий отделом, заместитель заведующего отделом - уполномоченные составлять протоколы об административных правонарушениях, предусмотренных статьями </w:t>
      </w:r>
      <w:bookmarkStart w:id="2" w:name="_Hlk64028770"/>
      <w:r w:rsidRPr="00DB3F0E">
        <w:rPr>
          <w:sz w:val="18"/>
          <w:szCs w:val="18"/>
        </w:rPr>
        <w:t>3-2 – 3-8</w:t>
      </w:r>
      <w:bookmarkEnd w:id="2"/>
      <w:r w:rsidRPr="00DB3F0E">
        <w:rPr>
          <w:sz w:val="18"/>
          <w:szCs w:val="18"/>
        </w:rPr>
        <w:t>, 3-10 – 3-14, 3-16, 3-18 областного закона от 01.02.2016 № 914-ОЗ "Об административных правонарушениях»;</w:t>
      </w:r>
    </w:p>
    <w:p w:rsidR="00DB3F0E" w:rsidRPr="00DB3F0E" w:rsidRDefault="00DB3F0E" w:rsidP="00DB3F0E">
      <w:pPr>
        <w:pStyle w:val="ab"/>
        <w:ind w:left="42" w:right="141" w:firstLine="525"/>
        <w:jc w:val="both"/>
        <w:rPr>
          <w:sz w:val="18"/>
          <w:szCs w:val="18"/>
        </w:rPr>
      </w:pPr>
      <w:r w:rsidRPr="00DB3F0E">
        <w:rPr>
          <w:sz w:val="18"/>
          <w:szCs w:val="18"/>
        </w:rPr>
        <w:t>5.Должностные лица территориального отдела администрации Марёвского муниципального округа:</w:t>
      </w:r>
    </w:p>
    <w:p w:rsidR="00DB3F0E" w:rsidRPr="00DB3F0E" w:rsidRDefault="00DB3F0E" w:rsidP="00DB3F0E">
      <w:pPr>
        <w:pStyle w:val="ab"/>
        <w:ind w:left="42" w:right="141" w:firstLine="525"/>
        <w:jc w:val="both"/>
        <w:rPr>
          <w:sz w:val="18"/>
          <w:szCs w:val="18"/>
        </w:rPr>
      </w:pPr>
      <w:r w:rsidRPr="00DB3F0E">
        <w:rPr>
          <w:sz w:val="18"/>
          <w:szCs w:val="18"/>
        </w:rPr>
        <w:t>Глава отдела, заместители главы отдела - уполномоченные составлять протоколы об административных правонарушениях, предусмотренных статьями 3-1 - 3-14, 3-16, 3-18 областного закона от 01.02.2016 № 914-ОЗ "Об административных правонарушениях».</w:t>
      </w:r>
    </w:p>
    <w:p w:rsidR="00DB3F0E" w:rsidRDefault="00DB3F0E" w:rsidP="00F2691E">
      <w:pPr>
        <w:pStyle w:val="ab"/>
        <w:ind w:left="42" w:right="141"/>
        <w:rPr>
          <w:sz w:val="18"/>
          <w:szCs w:val="18"/>
        </w:rPr>
      </w:pPr>
    </w:p>
    <w:p w:rsidR="00DB3F0E" w:rsidRPr="0058249A" w:rsidRDefault="00DB3F0E" w:rsidP="00F2691E">
      <w:pPr>
        <w:pStyle w:val="ab"/>
        <w:ind w:left="42" w:right="141"/>
        <w:rPr>
          <w:sz w:val="18"/>
          <w:szCs w:val="18"/>
        </w:rPr>
      </w:pPr>
    </w:p>
    <w:p w:rsidR="0042158C" w:rsidRPr="0042158C" w:rsidRDefault="0042158C" w:rsidP="0042158C">
      <w:pPr>
        <w:pStyle w:val="ab"/>
        <w:ind w:left="42" w:right="141"/>
        <w:jc w:val="center"/>
        <w:rPr>
          <w:b/>
          <w:bCs/>
          <w:sz w:val="18"/>
          <w:szCs w:val="18"/>
        </w:rPr>
      </w:pPr>
      <w:r w:rsidRPr="0042158C">
        <w:rPr>
          <w:b/>
          <w:bCs/>
          <w:sz w:val="18"/>
          <w:szCs w:val="18"/>
        </w:rPr>
        <w:t>АДМИНИСТРАЦИЯ</w:t>
      </w:r>
    </w:p>
    <w:p w:rsidR="0042158C" w:rsidRPr="0042158C" w:rsidRDefault="0042158C" w:rsidP="0042158C">
      <w:pPr>
        <w:pStyle w:val="ab"/>
        <w:ind w:left="42" w:right="141"/>
        <w:jc w:val="center"/>
        <w:rPr>
          <w:b/>
          <w:bCs/>
          <w:sz w:val="18"/>
          <w:szCs w:val="18"/>
        </w:rPr>
      </w:pPr>
      <w:r w:rsidRPr="0042158C">
        <w:rPr>
          <w:b/>
          <w:bCs/>
          <w:sz w:val="18"/>
          <w:szCs w:val="18"/>
        </w:rPr>
        <w:t>МАРЁВСКОГО МУНИЦИПАЛЬНОГО ОКРУГА</w:t>
      </w:r>
    </w:p>
    <w:p w:rsidR="0042158C" w:rsidRPr="0042158C" w:rsidRDefault="0042158C" w:rsidP="0042158C">
      <w:pPr>
        <w:pStyle w:val="ab"/>
        <w:ind w:left="42" w:right="141"/>
        <w:jc w:val="center"/>
        <w:rPr>
          <w:b/>
          <w:sz w:val="18"/>
          <w:szCs w:val="18"/>
        </w:rPr>
      </w:pPr>
    </w:p>
    <w:p w:rsidR="0042158C" w:rsidRPr="0042158C" w:rsidRDefault="0042158C" w:rsidP="0042158C">
      <w:pPr>
        <w:pStyle w:val="ab"/>
        <w:ind w:left="42" w:right="141"/>
        <w:jc w:val="center"/>
        <w:rPr>
          <w:sz w:val="18"/>
          <w:szCs w:val="18"/>
        </w:rPr>
      </w:pPr>
      <w:r w:rsidRPr="0042158C">
        <w:rPr>
          <w:sz w:val="18"/>
          <w:szCs w:val="18"/>
        </w:rPr>
        <w:t>П О С Т А Н О В Л Е Н И Е</w:t>
      </w:r>
    </w:p>
    <w:p w:rsidR="0042158C" w:rsidRPr="0042158C" w:rsidRDefault="0042158C" w:rsidP="0042158C">
      <w:pPr>
        <w:pStyle w:val="ab"/>
        <w:ind w:left="42" w:right="141"/>
        <w:jc w:val="center"/>
        <w:rPr>
          <w:sz w:val="18"/>
          <w:szCs w:val="18"/>
        </w:rPr>
      </w:pPr>
      <w:r w:rsidRPr="0042158C">
        <w:rPr>
          <w:sz w:val="18"/>
          <w:szCs w:val="18"/>
        </w:rPr>
        <w:t>17.02.2021   № 46</w:t>
      </w:r>
    </w:p>
    <w:p w:rsidR="0042158C" w:rsidRPr="0042158C" w:rsidRDefault="0042158C" w:rsidP="0042158C">
      <w:pPr>
        <w:pStyle w:val="ab"/>
        <w:ind w:left="42" w:right="141"/>
        <w:jc w:val="center"/>
        <w:rPr>
          <w:sz w:val="18"/>
          <w:szCs w:val="18"/>
        </w:rPr>
      </w:pPr>
      <w:r w:rsidRPr="0042158C">
        <w:rPr>
          <w:sz w:val="18"/>
          <w:szCs w:val="18"/>
        </w:rPr>
        <w:t>с. Марёво</w:t>
      </w:r>
    </w:p>
    <w:p w:rsidR="0042158C" w:rsidRPr="0042158C" w:rsidRDefault="0042158C" w:rsidP="0042158C">
      <w:pPr>
        <w:pStyle w:val="ab"/>
        <w:ind w:left="42" w:right="141"/>
        <w:jc w:val="center"/>
        <w:rPr>
          <w:sz w:val="18"/>
          <w:szCs w:val="18"/>
        </w:rPr>
      </w:pPr>
    </w:p>
    <w:p w:rsidR="0042158C" w:rsidRPr="0042158C" w:rsidRDefault="0042158C" w:rsidP="0042158C">
      <w:pPr>
        <w:pStyle w:val="ab"/>
        <w:ind w:left="42" w:right="141"/>
        <w:jc w:val="center"/>
        <w:rPr>
          <w:b/>
          <w:sz w:val="18"/>
          <w:szCs w:val="18"/>
        </w:rPr>
      </w:pPr>
      <w:r w:rsidRPr="0042158C">
        <w:rPr>
          <w:b/>
          <w:sz w:val="18"/>
          <w:szCs w:val="18"/>
        </w:rPr>
        <w:t>О внесении изменений в муниципальную программу Марёвскогомуниципального района «Развитие образования в Марёвском</w:t>
      </w:r>
    </w:p>
    <w:p w:rsidR="0042158C" w:rsidRPr="0042158C" w:rsidRDefault="0042158C" w:rsidP="0042158C">
      <w:pPr>
        <w:pStyle w:val="ab"/>
        <w:ind w:left="42" w:right="141"/>
        <w:rPr>
          <w:bCs/>
          <w:sz w:val="18"/>
          <w:szCs w:val="18"/>
        </w:rPr>
      </w:pPr>
    </w:p>
    <w:p w:rsidR="0042158C" w:rsidRPr="0042158C" w:rsidRDefault="0042158C" w:rsidP="0042158C">
      <w:pPr>
        <w:pStyle w:val="ab"/>
        <w:ind w:left="42" w:right="141" w:firstLine="242"/>
        <w:jc w:val="both"/>
        <w:rPr>
          <w:sz w:val="18"/>
          <w:szCs w:val="18"/>
        </w:rPr>
      </w:pPr>
      <w:r w:rsidRPr="0042158C">
        <w:rPr>
          <w:sz w:val="18"/>
          <w:szCs w:val="18"/>
        </w:rPr>
        <w:t xml:space="preserve">В соответствии со статьёй 179 Бюджетного кодекса Российской Федерации, Администрация Марёвского муниципального округа                                        </w:t>
      </w:r>
      <w:r w:rsidRPr="0042158C">
        <w:rPr>
          <w:b/>
          <w:sz w:val="18"/>
          <w:szCs w:val="18"/>
        </w:rPr>
        <w:t>ПОСТАНОВЛЯЕТ:</w:t>
      </w:r>
    </w:p>
    <w:p w:rsidR="0042158C" w:rsidRPr="0042158C" w:rsidRDefault="0042158C" w:rsidP="0042158C">
      <w:pPr>
        <w:pStyle w:val="ab"/>
        <w:ind w:left="42" w:right="141" w:firstLine="242"/>
        <w:jc w:val="both"/>
        <w:rPr>
          <w:sz w:val="18"/>
          <w:szCs w:val="18"/>
        </w:rPr>
      </w:pPr>
      <w:r w:rsidRPr="0042158C">
        <w:rPr>
          <w:sz w:val="18"/>
          <w:szCs w:val="18"/>
        </w:rPr>
        <w:t>1. Внести изменения в муниципальную программу Марёвского муниципального района «Развитие образования в Марёвском муниципальном районе до 2026 года» утверждённую постановлением Администрации Марёвского муниципального района от 24.09.2019 № 390 (далее Программа):</w:t>
      </w:r>
    </w:p>
    <w:p w:rsidR="0042158C" w:rsidRPr="0042158C" w:rsidRDefault="0042158C" w:rsidP="0042158C">
      <w:pPr>
        <w:pStyle w:val="ab"/>
        <w:ind w:left="42" w:right="141" w:firstLine="242"/>
        <w:jc w:val="both"/>
        <w:rPr>
          <w:sz w:val="18"/>
          <w:szCs w:val="18"/>
        </w:rPr>
      </w:pPr>
      <w:r w:rsidRPr="0042158C">
        <w:rPr>
          <w:sz w:val="18"/>
          <w:szCs w:val="18"/>
        </w:rPr>
        <w:t>1.1. Изложить таблицу пункта 7 Программы в редакции:</w:t>
      </w:r>
    </w:p>
    <w:p w:rsidR="0042158C" w:rsidRPr="0042158C" w:rsidRDefault="0042158C" w:rsidP="0042158C">
      <w:pPr>
        <w:pStyle w:val="ab"/>
        <w:ind w:left="42" w:right="141" w:firstLine="242"/>
        <w:jc w:val="both"/>
        <w:rPr>
          <w:sz w:val="18"/>
          <w:szCs w:val="18"/>
        </w:rPr>
      </w:pPr>
      <w:r w:rsidRPr="0042158C">
        <w:rPr>
          <w:sz w:val="18"/>
          <w:szCs w:val="18"/>
        </w:rPr>
        <w:t>«7. Объемы и источники финансирования муниципальной программы в целом и по годам реализации (тыс. рублей):</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
        <w:gridCol w:w="1596"/>
        <w:gridCol w:w="1855"/>
        <w:gridCol w:w="1506"/>
        <w:gridCol w:w="1992"/>
        <w:gridCol w:w="1596"/>
      </w:tblGrid>
      <w:tr w:rsidR="0042158C" w:rsidRPr="0042158C" w:rsidTr="007C745B">
        <w:trPr>
          <w:trHeight w:val="20"/>
          <w:jc w:val="center"/>
        </w:trPr>
        <w:tc>
          <w:tcPr>
            <w:tcW w:w="1028" w:type="dxa"/>
            <w:vMerge w:val="restart"/>
          </w:tcPr>
          <w:p w:rsidR="0042158C" w:rsidRPr="0042158C" w:rsidRDefault="0042158C" w:rsidP="007C745B">
            <w:pPr>
              <w:pStyle w:val="ab"/>
              <w:ind w:left="-71" w:right="-83"/>
              <w:rPr>
                <w:sz w:val="18"/>
                <w:szCs w:val="18"/>
              </w:rPr>
            </w:pPr>
          </w:p>
          <w:p w:rsidR="0042158C" w:rsidRPr="0042158C" w:rsidRDefault="0042158C" w:rsidP="007C745B">
            <w:pPr>
              <w:pStyle w:val="ab"/>
              <w:ind w:left="-71" w:right="-83"/>
              <w:rPr>
                <w:sz w:val="18"/>
                <w:szCs w:val="18"/>
              </w:rPr>
            </w:pPr>
            <w:r w:rsidRPr="0042158C">
              <w:rPr>
                <w:sz w:val="18"/>
                <w:szCs w:val="18"/>
              </w:rPr>
              <w:t xml:space="preserve">Год </w:t>
            </w:r>
          </w:p>
        </w:tc>
        <w:tc>
          <w:tcPr>
            <w:tcW w:w="8545" w:type="dxa"/>
            <w:gridSpan w:val="5"/>
          </w:tcPr>
          <w:p w:rsidR="0042158C" w:rsidRPr="0042158C" w:rsidRDefault="0042158C" w:rsidP="007C745B">
            <w:pPr>
              <w:pStyle w:val="ab"/>
              <w:ind w:left="-71" w:right="-83"/>
              <w:rPr>
                <w:sz w:val="18"/>
                <w:szCs w:val="18"/>
              </w:rPr>
            </w:pPr>
            <w:r w:rsidRPr="0042158C">
              <w:rPr>
                <w:sz w:val="18"/>
                <w:szCs w:val="18"/>
              </w:rPr>
              <w:t>Источник финансирования</w:t>
            </w:r>
          </w:p>
        </w:tc>
      </w:tr>
      <w:tr w:rsidR="0042158C" w:rsidRPr="0042158C" w:rsidTr="007C745B">
        <w:trPr>
          <w:trHeight w:val="20"/>
          <w:jc w:val="center"/>
        </w:trPr>
        <w:tc>
          <w:tcPr>
            <w:tcW w:w="1028" w:type="dxa"/>
            <w:vMerge/>
          </w:tcPr>
          <w:p w:rsidR="0042158C" w:rsidRPr="0042158C" w:rsidRDefault="0042158C" w:rsidP="007C745B">
            <w:pPr>
              <w:pStyle w:val="ab"/>
              <w:ind w:left="-71" w:right="-83"/>
              <w:rPr>
                <w:sz w:val="18"/>
                <w:szCs w:val="18"/>
              </w:rPr>
            </w:pPr>
          </w:p>
        </w:tc>
        <w:tc>
          <w:tcPr>
            <w:tcW w:w="1596" w:type="dxa"/>
          </w:tcPr>
          <w:p w:rsidR="0042158C" w:rsidRPr="0042158C" w:rsidRDefault="0042158C" w:rsidP="007C745B">
            <w:pPr>
              <w:pStyle w:val="ab"/>
              <w:ind w:left="-71" w:right="-83"/>
              <w:rPr>
                <w:sz w:val="18"/>
                <w:szCs w:val="18"/>
              </w:rPr>
            </w:pPr>
            <w:r w:rsidRPr="0042158C">
              <w:rPr>
                <w:sz w:val="18"/>
                <w:szCs w:val="18"/>
              </w:rPr>
              <w:t>Областной бюджет</w:t>
            </w:r>
          </w:p>
        </w:tc>
        <w:tc>
          <w:tcPr>
            <w:tcW w:w="1855" w:type="dxa"/>
          </w:tcPr>
          <w:p w:rsidR="0042158C" w:rsidRPr="0042158C" w:rsidRDefault="0042158C" w:rsidP="007C745B">
            <w:pPr>
              <w:pStyle w:val="ab"/>
              <w:ind w:left="-71" w:right="-83"/>
              <w:rPr>
                <w:sz w:val="18"/>
                <w:szCs w:val="18"/>
              </w:rPr>
            </w:pPr>
            <w:r w:rsidRPr="0042158C">
              <w:rPr>
                <w:sz w:val="18"/>
                <w:szCs w:val="18"/>
              </w:rPr>
              <w:t>Федеральный бюджет</w:t>
            </w:r>
          </w:p>
        </w:tc>
        <w:tc>
          <w:tcPr>
            <w:tcW w:w="1506" w:type="dxa"/>
          </w:tcPr>
          <w:p w:rsidR="0042158C" w:rsidRPr="0042158C" w:rsidRDefault="0042158C" w:rsidP="007C745B">
            <w:pPr>
              <w:pStyle w:val="ab"/>
              <w:ind w:left="-71" w:right="-83"/>
              <w:rPr>
                <w:sz w:val="18"/>
                <w:szCs w:val="18"/>
              </w:rPr>
            </w:pPr>
            <w:r w:rsidRPr="0042158C">
              <w:rPr>
                <w:sz w:val="18"/>
                <w:szCs w:val="18"/>
              </w:rPr>
              <w:t>Местный бюджет</w:t>
            </w:r>
          </w:p>
        </w:tc>
        <w:tc>
          <w:tcPr>
            <w:tcW w:w="1992" w:type="dxa"/>
          </w:tcPr>
          <w:p w:rsidR="0042158C" w:rsidRPr="0042158C" w:rsidRDefault="0042158C" w:rsidP="007C745B">
            <w:pPr>
              <w:pStyle w:val="ab"/>
              <w:ind w:left="-71" w:right="-83"/>
              <w:rPr>
                <w:sz w:val="18"/>
                <w:szCs w:val="18"/>
              </w:rPr>
            </w:pPr>
            <w:r w:rsidRPr="0042158C">
              <w:rPr>
                <w:sz w:val="18"/>
                <w:szCs w:val="18"/>
              </w:rPr>
              <w:t>Внебюджетные средства</w:t>
            </w:r>
          </w:p>
        </w:tc>
        <w:tc>
          <w:tcPr>
            <w:tcW w:w="1596" w:type="dxa"/>
          </w:tcPr>
          <w:p w:rsidR="0042158C" w:rsidRPr="0042158C" w:rsidRDefault="0042158C" w:rsidP="007C745B">
            <w:pPr>
              <w:pStyle w:val="ab"/>
              <w:ind w:left="-71" w:right="-83"/>
              <w:rPr>
                <w:sz w:val="18"/>
                <w:szCs w:val="18"/>
              </w:rPr>
            </w:pPr>
            <w:r w:rsidRPr="0042158C">
              <w:rPr>
                <w:sz w:val="18"/>
                <w:szCs w:val="18"/>
              </w:rPr>
              <w:t xml:space="preserve">Всего </w:t>
            </w:r>
          </w:p>
        </w:tc>
      </w:tr>
      <w:tr w:rsidR="0042158C" w:rsidRPr="0042158C" w:rsidTr="007C745B">
        <w:trPr>
          <w:trHeight w:val="20"/>
          <w:jc w:val="center"/>
        </w:trPr>
        <w:tc>
          <w:tcPr>
            <w:tcW w:w="1028" w:type="dxa"/>
          </w:tcPr>
          <w:p w:rsidR="0042158C" w:rsidRPr="0042158C" w:rsidRDefault="0042158C" w:rsidP="007C745B">
            <w:pPr>
              <w:pStyle w:val="ab"/>
              <w:ind w:left="-71" w:right="-83"/>
              <w:rPr>
                <w:sz w:val="18"/>
                <w:szCs w:val="18"/>
              </w:rPr>
            </w:pPr>
            <w:r w:rsidRPr="0042158C">
              <w:rPr>
                <w:sz w:val="18"/>
                <w:szCs w:val="18"/>
              </w:rPr>
              <w:t>1</w:t>
            </w:r>
          </w:p>
        </w:tc>
        <w:tc>
          <w:tcPr>
            <w:tcW w:w="1596" w:type="dxa"/>
          </w:tcPr>
          <w:p w:rsidR="0042158C" w:rsidRPr="0042158C" w:rsidRDefault="0042158C" w:rsidP="007C745B">
            <w:pPr>
              <w:pStyle w:val="ab"/>
              <w:ind w:left="-71" w:right="-83"/>
              <w:rPr>
                <w:sz w:val="18"/>
                <w:szCs w:val="18"/>
              </w:rPr>
            </w:pPr>
            <w:r w:rsidRPr="0042158C">
              <w:rPr>
                <w:sz w:val="18"/>
                <w:szCs w:val="18"/>
              </w:rPr>
              <w:t>2</w:t>
            </w:r>
          </w:p>
        </w:tc>
        <w:tc>
          <w:tcPr>
            <w:tcW w:w="1855" w:type="dxa"/>
          </w:tcPr>
          <w:p w:rsidR="0042158C" w:rsidRPr="0042158C" w:rsidRDefault="0042158C" w:rsidP="007C745B">
            <w:pPr>
              <w:pStyle w:val="ab"/>
              <w:ind w:left="-71" w:right="-83"/>
              <w:rPr>
                <w:sz w:val="18"/>
                <w:szCs w:val="18"/>
              </w:rPr>
            </w:pPr>
            <w:r w:rsidRPr="0042158C">
              <w:rPr>
                <w:sz w:val="18"/>
                <w:szCs w:val="18"/>
              </w:rPr>
              <w:t>3</w:t>
            </w:r>
          </w:p>
        </w:tc>
        <w:tc>
          <w:tcPr>
            <w:tcW w:w="1506" w:type="dxa"/>
          </w:tcPr>
          <w:p w:rsidR="0042158C" w:rsidRPr="0042158C" w:rsidRDefault="0042158C" w:rsidP="007C745B">
            <w:pPr>
              <w:pStyle w:val="ab"/>
              <w:ind w:left="-71" w:right="-83"/>
              <w:rPr>
                <w:sz w:val="18"/>
                <w:szCs w:val="18"/>
              </w:rPr>
            </w:pPr>
            <w:r w:rsidRPr="0042158C">
              <w:rPr>
                <w:sz w:val="18"/>
                <w:szCs w:val="18"/>
              </w:rPr>
              <w:t>4</w:t>
            </w:r>
          </w:p>
        </w:tc>
        <w:tc>
          <w:tcPr>
            <w:tcW w:w="1992" w:type="dxa"/>
          </w:tcPr>
          <w:p w:rsidR="0042158C" w:rsidRPr="0042158C" w:rsidRDefault="0042158C" w:rsidP="007C745B">
            <w:pPr>
              <w:pStyle w:val="ab"/>
              <w:ind w:left="-71" w:right="-83"/>
              <w:rPr>
                <w:sz w:val="18"/>
                <w:szCs w:val="18"/>
              </w:rPr>
            </w:pPr>
            <w:r w:rsidRPr="0042158C">
              <w:rPr>
                <w:sz w:val="18"/>
                <w:szCs w:val="18"/>
              </w:rPr>
              <w:t>5</w:t>
            </w:r>
          </w:p>
        </w:tc>
        <w:tc>
          <w:tcPr>
            <w:tcW w:w="1596" w:type="dxa"/>
          </w:tcPr>
          <w:p w:rsidR="0042158C" w:rsidRPr="0042158C" w:rsidRDefault="0042158C" w:rsidP="007C745B">
            <w:pPr>
              <w:pStyle w:val="ab"/>
              <w:ind w:left="-71" w:right="-83"/>
              <w:rPr>
                <w:sz w:val="18"/>
                <w:szCs w:val="18"/>
              </w:rPr>
            </w:pPr>
            <w:r w:rsidRPr="0042158C">
              <w:rPr>
                <w:sz w:val="18"/>
                <w:szCs w:val="18"/>
              </w:rPr>
              <w:t>6</w:t>
            </w:r>
          </w:p>
        </w:tc>
      </w:tr>
      <w:tr w:rsidR="0042158C" w:rsidRPr="0042158C" w:rsidTr="007C745B">
        <w:trPr>
          <w:trHeight w:val="20"/>
          <w:jc w:val="center"/>
        </w:trPr>
        <w:tc>
          <w:tcPr>
            <w:tcW w:w="1028" w:type="dxa"/>
          </w:tcPr>
          <w:p w:rsidR="0042158C" w:rsidRPr="0042158C" w:rsidRDefault="0042158C" w:rsidP="007C745B">
            <w:pPr>
              <w:pStyle w:val="ab"/>
              <w:ind w:left="-71" w:right="-83"/>
              <w:rPr>
                <w:sz w:val="18"/>
                <w:szCs w:val="18"/>
              </w:rPr>
            </w:pPr>
            <w:r w:rsidRPr="0042158C">
              <w:rPr>
                <w:sz w:val="18"/>
                <w:szCs w:val="18"/>
              </w:rPr>
              <w:t>2019</w:t>
            </w:r>
          </w:p>
        </w:tc>
        <w:tc>
          <w:tcPr>
            <w:tcW w:w="1596" w:type="dxa"/>
          </w:tcPr>
          <w:p w:rsidR="0042158C" w:rsidRPr="0042158C" w:rsidRDefault="0042158C" w:rsidP="007C745B">
            <w:pPr>
              <w:pStyle w:val="ab"/>
              <w:ind w:left="-71" w:right="-83"/>
              <w:rPr>
                <w:sz w:val="18"/>
                <w:szCs w:val="18"/>
              </w:rPr>
            </w:pPr>
            <w:r w:rsidRPr="0042158C">
              <w:rPr>
                <w:sz w:val="18"/>
                <w:szCs w:val="18"/>
              </w:rPr>
              <w:t>62246,77564</w:t>
            </w:r>
          </w:p>
        </w:tc>
        <w:tc>
          <w:tcPr>
            <w:tcW w:w="1855" w:type="dxa"/>
          </w:tcPr>
          <w:p w:rsidR="0042158C" w:rsidRPr="0042158C" w:rsidRDefault="0042158C" w:rsidP="007C745B">
            <w:pPr>
              <w:pStyle w:val="ab"/>
              <w:ind w:left="-71" w:right="-83"/>
              <w:rPr>
                <w:sz w:val="18"/>
                <w:szCs w:val="18"/>
              </w:rPr>
            </w:pPr>
            <w:r w:rsidRPr="0042158C">
              <w:rPr>
                <w:sz w:val="18"/>
                <w:szCs w:val="18"/>
              </w:rPr>
              <w:t>62,1000000</w:t>
            </w:r>
          </w:p>
        </w:tc>
        <w:tc>
          <w:tcPr>
            <w:tcW w:w="1506" w:type="dxa"/>
          </w:tcPr>
          <w:p w:rsidR="0042158C" w:rsidRPr="0042158C" w:rsidRDefault="0042158C" w:rsidP="007C745B">
            <w:pPr>
              <w:pStyle w:val="ab"/>
              <w:ind w:left="-71" w:right="-83"/>
              <w:rPr>
                <w:sz w:val="18"/>
                <w:szCs w:val="18"/>
              </w:rPr>
            </w:pPr>
            <w:r w:rsidRPr="0042158C">
              <w:rPr>
                <w:sz w:val="18"/>
                <w:szCs w:val="18"/>
              </w:rPr>
              <w:t>20656,05560</w:t>
            </w:r>
          </w:p>
        </w:tc>
        <w:tc>
          <w:tcPr>
            <w:tcW w:w="1992" w:type="dxa"/>
          </w:tcPr>
          <w:p w:rsidR="0042158C" w:rsidRPr="0042158C" w:rsidRDefault="0042158C" w:rsidP="007C745B">
            <w:pPr>
              <w:pStyle w:val="ab"/>
              <w:ind w:left="-71" w:right="-83"/>
              <w:rPr>
                <w:sz w:val="18"/>
                <w:szCs w:val="18"/>
              </w:rPr>
            </w:pPr>
            <w:r w:rsidRPr="0042158C">
              <w:rPr>
                <w:sz w:val="18"/>
                <w:szCs w:val="18"/>
              </w:rPr>
              <w:t>-</w:t>
            </w:r>
          </w:p>
        </w:tc>
        <w:tc>
          <w:tcPr>
            <w:tcW w:w="1596" w:type="dxa"/>
          </w:tcPr>
          <w:p w:rsidR="0042158C" w:rsidRPr="0042158C" w:rsidRDefault="0042158C" w:rsidP="007C745B">
            <w:pPr>
              <w:pStyle w:val="ab"/>
              <w:ind w:left="-71" w:right="-83"/>
              <w:rPr>
                <w:sz w:val="18"/>
                <w:szCs w:val="18"/>
              </w:rPr>
            </w:pPr>
            <w:r w:rsidRPr="0042158C">
              <w:rPr>
                <w:sz w:val="18"/>
                <w:szCs w:val="18"/>
              </w:rPr>
              <w:t>82964,93124</w:t>
            </w:r>
          </w:p>
        </w:tc>
      </w:tr>
      <w:tr w:rsidR="0042158C" w:rsidRPr="0042158C" w:rsidTr="007C745B">
        <w:trPr>
          <w:trHeight w:val="20"/>
          <w:jc w:val="center"/>
        </w:trPr>
        <w:tc>
          <w:tcPr>
            <w:tcW w:w="1028" w:type="dxa"/>
          </w:tcPr>
          <w:p w:rsidR="0042158C" w:rsidRPr="0042158C" w:rsidRDefault="0042158C" w:rsidP="007C745B">
            <w:pPr>
              <w:pStyle w:val="ab"/>
              <w:ind w:left="-71" w:right="-83"/>
              <w:rPr>
                <w:sz w:val="18"/>
                <w:szCs w:val="18"/>
              </w:rPr>
            </w:pPr>
            <w:r w:rsidRPr="0042158C">
              <w:rPr>
                <w:sz w:val="18"/>
                <w:szCs w:val="18"/>
              </w:rPr>
              <w:t>2020</w:t>
            </w:r>
          </w:p>
        </w:tc>
        <w:tc>
          <w:tcPr>
            <w:tcW w:w="1596" w:type="dxa"/>
          </w:tcPr>
          <w:p w:rsidR="0042158C" w:rsidRPr="0042158C" w:rsidRDefault="0042158C" w:rsidP="007C745B">
            <w:pPr>
              <w:pStyle w:val="ab"/>
              <w:ind w:left="-71" w:right="-83"/>
              <w:rPr>
                <w:sz w:val="18"/>
                <w:szCs w:val="18"/>
              </w:rPr>
            </w:pPr>
            <w:r w:rsidRPr="0042158C">
              <w:rPr>
                <w:sz w:val="18"/>
                <w:szCs w:val="18"/>
              </w:rPr>
              <w:t>49690,42443</w:t>
            </w:r>
          </w:p>
        </w:tc>
        <w:tc>
          <w:tcPr>
            <w:tcW w:w="1855" w:type="dxa"/>
          </w:tcPr>
          <w:p w:rsidR="0042158C" w:rsidRPr="0042158C" w:rsidRDefault="0042158C" w:rsidP="007C745B">
            <w:pPr>
              <w:pStyle w:val="ab"/>
              <w:ind w:left="-71" w:right="-83"/>
              <w:rPr>
                <w:sz w:val="18"/>
                <w:szCs w:val="18"/>
              </w:rPr>
            </w:pPr>
            <w:r w:rsidRPr="0042158C">
              <w:rPr>
                <w:sz w:val="18"/>
                <w:szCs w:val="18"/>
              </w:rPr>
              <w:t>5833,23621</w:t>
            </w:r>
          </w:p>
        </w:tc>
        <w:tc>
          <w:tcPr>
            <w:tcW w:w="1506" w:type="dxa"/>
          </w:tcPr>
          <w:p w:rsidR="0042158C" w:rsidRPr="0042158C" w:rsidRDefault="0042158C" w:rsidP="007C745B">
            <w:pPr>
              <w:pStyle w:val="ab"/>
              <w:ind w:left="-71" w:right="-83"/>
              <w:rPr>
                <w:sz w:val="18"/>
                <w:szCs w:val="18"/>
              </w:rPr>
            </w:pPr>
            <w:r w:rsidRPr="0042158C">
              <w:rPr>
                <w:sz w:val="18"/>
                <w:szCs w:val="18"/>
              </w:rPr>
              <w:t>19530,91750</w:t>
            </w:r>
          </w:p>
        </w:tc>
        <w:tc>
          <w:tcPr>
            <w:tcW w:w="1992" w:type="dxa"/>
          </w:tcPr>
          <w:p w:rsidR="0042158C" w:rsidRPr="0042158C" w:rsidRDefault="0042158C" w:rsidP="007C745B">
            <w:pPr>
              <w:pStyle w:val="ab"/>
              <w:ind w:left="-71" w:right="-83"/>
              <w:rPr>
                <w:sz w:val="18"/>
                <w:szCs w:val="18"/>
              </w:rPr>
            </w:pPr>
            <w:r w:rsidRPr="0042158C">
              <w:rPr>
                <w:sz w:val="18"/>
                <w:szCs w:val="18"/>
              </w:rPr>
              <w:t>-</w:t>
            </w:r>
          </w:p>
        </w:tc>
        <w:tc>
          <w:tcPr>
            <w:tcW w:w="1596" w:type="dxa"/>
          </w:tcPr>
          <w:p w:rsidR="0042158C" w:rsidRPr="0042158C" w:rsidRDefault="0042158C" w:rsidP="007C745B">
            <w:pPr>
              <w:pStyle w:val="ab"/>
              <w:ind w:left="-71" w:right="-83"/>
              <w:rPr>
                <w:sz w:val="18"/>
                <w:szCs w:val="18"/>
              </w:rPr>
            </w:pPr>
            <w:r w:rsidRPr="0042158C">
              <w:rPr>
                <w:sz w:val="18"/>
                <w:szCs w:val="18"/>
              </w:rPr>
              <w:t>75054,57814</w:t>
            </w:r>
          </w:p>
        </w:tc>
      </w:tr>
      <w:tr w:rsidR="0042158C" w:rsidRPr="0042158C" w:rsidTr="007C745B">
        <w:trPr>
          <w:trHeight w:val="20"/>
          <w:jc w:val="center"/>
        </w:trPr>
        <w:tc>
          <w:tcPr>
            <w:tcW w:w="1028" w:type="dxa"/>
          </w:tcPr>
          <w:p w:rsidR="0042158C" w:rsidRPr="0042158C" w:rsidRDefault="0042158C" w:rsidP="007C745B">
            <w:pPr>
              <w:pStyle w:val="ab"/>
              <w:ind w:left="-71" w:right="-83"/>
              <w:rPr>
                <w:sz w:val="18"/>
                <w:szCs w:val="18"/>
              </w:rPr>
            </w:pPr>
            <w:r w:rsidRPr="0042158C">
              <w:rPr>
                <w:sz w:val="18"/>
                <w:szCs w:val="18"/>
              </w:rPr>
              <w:t>2021</w:t>
            </w:r>
          </w:p>
        </w:tc>
        <w:tc>
          <w:tcPr>
            <w:tcW w:w="1596" w:type="dxa"/>
          </w:tcPr>
          <w:p w:rsidR="0042158C" w:rsidRPr="0042158C" w:rsidRDefault="0042158C" w:rsidP="007C745B">
            <w:pPr>
              <w:pStyle w:val="ab"/>
              <w:ind w:left="-71" w:right="-83"/>
              <w:rPr>
                <w:sz w:val="18"/>
                <w:szCs w:val="18"/>
              </w:rPr>
            </w:pPr>
            <w:r w:rsidRPr="0042158C">
              <w:rPr>
                <w:sz w:val="18"/>
                <w:szCs w:val="18"/>
              </w:rPr>
              <w:t>30892,85814</w:t>
            </w:r>
          </w:p>
        </w:tc>
        <w:tc>
          <w:tcPr>
            <w:tcW w:w="1855" w:type="dxa"/>
          </w:tcPr>
          <w:p w:rsidR="0042158C" w:rsidRPr="0042158C" w:rsidRDefault="0042158C" w:rsidP="007C745B">
            <w:pPr>
              <w:pStyle w:val="ab"/>
              <w:ind w:left="-71" w:right="-83"/>
              <w:rPr>
                <w:sz w:val="18"/>
                <w:szCs w:val="18"/>
              </w:rPr>
            </w:pPr>
            <w:r w:rsidRPr="0042158C">
              <w:rPr>
                <w:sz w:val="18"/>
                <w:szCs w:val="18"/>
              </w:rPr>
              <w:t>2091,26896</w:t>
            </w:r>
          </w:p>
        </w:tc>
        <w:tc>
          <w:tcPr>
            <w:tcW w:w="1506" w:type="dxa"/>
          </w:tcPr>
          <w:p w:rsidR="0042158C" w:rsidRPr="0042158C" w:rsidRDefault="0042158C" w:rsidP="007C745B">
            <w:pPr>
              <w:pStyle w:val="ab"/>
              <w:ind w:left="-71" w:right="-83"/>
              <w:rPr>
                <w:sz w:val="18"/>
                <w:szCs w:val="18"/>
              </w:rPr>
            </w:pPr>
            <w:r w:rsidRPr="0042158C">
              <w:rPr>
                <w:sz w:val="18"/>
                <w:szCs w:val="18"/>
              </w:rPr>
              <w:t>17200,10000</w:t>
            </w:r>
          </w:p>
        </w:tc>
        <w:tc>
          <w:tcPr>
            <w:tcW w:w="1992" w:type="dxa"/>
          </w:tcPr>
          <w:p w:rsidR="0042158C" w:rsidRPr="0042158C" w:rsidRDefault="0042158C" w:rsidP="007C745B">
            <w:pPr>
              <w:pStyle w:val="ab"/>
              <w:ind w:left="-71" w:right="-83"/>
              <w:rPr>
                <w:sz w:val="18"/>
                <w:szCs w:val="18"/>
              </w:rPr>
            </w:pPr>
            <w:r w:rsidRPr="0042158C">
              <w:rPr>
                <w:sz w:val="18"/>
                <w:szCs w:val="18"/>
              </w:rPr>
              <w:t>-</w:t>
            </w:r>
          </w:p>
        </w:tc>
        <w:tc>
          <w:tcPr>
            <w:tcW w:w="1596" w:type="dxa"/>
          </w:tcPr>
          <w:p w:rsidR="0042158C" w:rsidRPr="0042158C" w:rsidRDefault="0042158C" w:rsidP="007C745B">
            <w:pPr>
              <w:pStyle w:val="ab"/>
              <w:ind w:left="-71" w:right="-83"/>
              <w:rPr>
                <w:sz w:val="18"/>
                <w:szCs w:val="18"/>
              </w:rPr>
            </w:pPr>
            <w:r w:rsidRPr="0042158C">
              <w:rPr>
                <w:sz w:val="18"/>
                <w:szCs w:val="18"/>
              </w:rPr>
              <w:t>50184,22710</w:t>
            </w:r>
          </w:p>
        </w:tc>
      </w:tr>
      <w:tr w:rsidR="0042158C" w:rsidRPr="0042158C" w:rsidTr="007C745B">
        <w:trPr>
          <w:trHeight w:val="20"/>
          <w:jc w:val="center"/>
        </w:trPr>
        <w:tc>
          <w:tcPr>
            <w:tcW w:w="1028" w:type="dxa"/>
          </w:tcPr>
          <w:p w:rsidR="0042158C" w:rsidRPr="0042158C" w:rsidRDefault="0042158C" w:rsidP="007C745B">
            <w:pPr>
              <w:pStyle w:val="ab"/>
              <w:ind w:left="-71" w:right="-83"/>
              <w:rPr>
                <w:sz w:val="18"/>
                <w:szCs w:val="18"/>
              </w:rPr>
            </w:pPr>
            <w:r w:rsidRPr="0042158C">
              <w:rPr>
                <w:sz w:val="18"/>
                <w:szCs w:val="18"/>
              </w:rPr>
              <w:t>2022</w:t>
            </w:r>
          </w:p>
        </w:tc>
        <w:tc>
          <w:tcPr>
            <w:tcW w:w="1596" w:type="dxa"/>
          </w:tcPr>
          <w:p w:rsidR="0042158C" w:rsidRPr="0042158C" w:rsidRDefault="0042158C" w:rsidP="007C745B">
            <w:pPr>
              <w:pStyle w:val="ab"/>
              <w:ind w:left="-71" w:right="-83"/>
              <w:rPr>
                <w:sz w:val="18"/>
                <w:szCs w:val="18"/>
              </w:rPr>
            </w:pPr>
            <w:r w:rsidRPr="0042158C">
              <w:rPr>
                <w:sz w:val="18"/>
                <w:szCs w:val="18"/>
              </w:rPr>
              <w:t>31163,21425</w:t>
            </w:r>
          </w:p>
        </w:tc>
        <w:tc>
          <w:tcPr>
            <w:tcW w:w="1855" w:type="dxa"/>
          </w:tcPr>
          <w:p w:rsidR="0042158C" w:rsidRPr="0042158C" w:rsidRDefault="0042158C" w:rsidP="007C745B">
            <w:pPr>
              <w:pStyle w:val="ab"/>
              <w:ind w:left="-71" w:right="-83"/>
              <w:rPr>
                <w:sz w:val="18"/>
                <w:szCs w:val="18"/>
              </w:rPr>
            </w:pPr>
            <w:r w:rsidRPr="0042158C">
              <w:rPr>
                <w:sz w:val="18"/>
                <w:szCs w:val="18"/>
              </w:rPr>
              <w:t>2092,18814</w:t>
            </w:r>
          </w:p>
        </w:tc>
        <w:tc>
          <w:tcPr>
            <w:tcW w:w="1506" w:type="dxa"/>
          </w:tcPr>
          <w:p w:rsidR="0042158C" w:rsidRPr="0042158C" w:rsidRDefault="0042158C" w:rsidP="007C745B">
            <w:pPr>
              <w:pStyle w:val="ab"/>
              <w:ind w:left="-71" w:right="-83"/>
              <w:rPr>
                <w:sz w:val="18"/>
                <w:szCs w:val="18"/>
              </w:rPr>
            </w:pPr>
            <w:r w:rsidRPr="0042158C">
              <w:rPr>
                <w:sz w:val="18"/>
                <w:szCs w:val="18"/>
              </w:rPr>
              <w:t>17438,00000</w:t>
            </w:r>
          </w:p>
        </w:tc>
        <w:tc>
          <w:tcPr>
            <w:tcW w:w="1992" w:type="dxa"/>
          </w:tcPr>
          <w:p w:rsidR="0042158C" w:rsidRPr="0042158C" w:rsidRDefault="0042158C" w:rsidP="007C745B">
            <w:pPr>
              <w:pStyle w:val="ab"/>
              <w:ind w:left="-71" w:right="-83"/>
              <w:rPr>
                <w:sz w:val="18"/>
                <w:szCs w:val="18"/>
              </w:rPr>
            </w:pPr>
            <w:r w:rsidRPr="0042158C">
              <w:rPr>
                <w:sz w:val="18"/>
                <w:szCs w:val="18"/>
              </w:rPr>
              <w:t>-</w:t>
            </w:r>
          </w:p>
        </w:tc>
        <w:tc>
          <w:tcPr>
            <w:tcW w:w="1596" w:type="dxa"/>
          </w:tcPr>
          <w:p w:rsidR="0042158C" w:rsidRPr="0042158C" w:rsidRDefault="0042158C" w:rsidP="007C745B">
            <w:pPr>
              <w:pStyle w:val="ab"/>
              <w:ind w:left="-71" w:right="-83"/>
              <w:rPr>
                <w:sz w:val="18"/>
                <w:szCs w:val="18"/>
              </w:rPr>
            </w:pPr>
            <w:r w:rsidRPr="0042158C">
              <w:rPr>
                <w:sz w:val="18"/>
                <w:szCs w:val="18"/>
              </w:rPr>
              <w:t>50693,40239</w:t>
            </w:r>
          </w:p>
        </w:tc>
      </w:tr>
      <w:tr w:rsidR="0042158C" w:rsidRPr="0042158C" w:rsidTr="007C745B">
        <w:trPr>
          <w:trHeight w:val="20"/>
          <w:jc w:val="center"/>
        </w:trPr>
        <w:tc>
          <w:tcPr>
            <w:tcW w:w="1028" w:type="dxa"/>
          </w:tcPr>
          <w:p w:rsidR="0042158C" w:rsidRPr="0042158C" w:rsidRDefault="0042158C" w:rsidP="007C745B">
            <w:pPr>
              <w:pStyle w:val="ab"/>
              <w:ind w:left="-71" w:right="-83"/>
              <w:rPr>
                <w:sz w:val="18"/>
                <w:szCs w:val="18"/>
              </w:rPr>
            </w:pPr>
            <w:r w:rsidRPr="0042158C">
              <w:rPr>
                <w:sz w:val="18"/>
                <w:szCs w:val="18"/>
              </w:rPr>
              <w:t>2023</w:t>
            </w:r>
          </w:p>
        </w:tc>
        <w:tc>
          <w:tcPr>
            <w:tcW w:w="1596" w:type="dxa"/>
          </w:tcPr>
          <w:p w:rsidR="0042158C" w:rsidRPr="0042158C" w:rsidRDefault="0042158C" w:rsidP="007C745B">
            <w:pPr>
              <w:pStyle w:val="ab"/>
              <w:ind w:left="-71" w:right="-83"/>
              <w:rPr>
                <w:sz w:val="18"/>
                <w:szCs w:val="18"/>
              </w:rPr>
            </w:pPr>
            <w:r w:rsidRPr="0042158C">
              <w:rPr>
                <w:sz w:val="18"/>
                <w:szCs w:val="18"/>
              </w:rPr>
              <w:t>31686,55838</w:t>
            </w:r>
          </w:p>
        </w:tc>
        <w:tc>
          <w:tcPr>
            <w:tcW w:w="1855" w:type="dxa"/>
          </w:tcPr>
          <w:p w:rsidR="0042158C" w:rsidRPr="0042158C" w:rsidRDefault="0042158C" w:rsidP="007C745B">
            <w:pPr>
              <w:pStyle w:val="ab"/>
              <w:ind w:left="-71" w:right="-83"/>
              <w:rPr>
                <w:sz w:val="18"/>
                <w:szCs w:val="18"/>
              </w:rPr>
            </w:pPr>
            <w:r w:rsidRPr="0042158C">
              <w:rPr>
                <w:sz w:val="18"/>
                <w:szCs w:val="18"/>
              </w:rPr>
              <w:t>83,8000000</w:t>
            </w:r>
          </w:p>
        </w:tc>
        <w:tc>
          <w:tcPr>
            <w:tcW w:w="1506" w:type="dxa"/>
          </w:tcPr>
          <w:p w:rsidR="0042158C" w:rsidRPr="0042158C" w:rsidRDefault="0042158C" w:rsidP="007C745B">
            <w:pPr>
              <w:pStyle w:val="ab"/>
              <w:ind w:left="-71" w:right="-83"/>
              <w:rPr>
                <w:sz w:val="18"/>
                <w:szCs w:val="18"/>
              </w:rPr>
            </w:pPr>
            <w:r w:rsidRPr="0042158C">
              <w:rPr>
                <w:sz w:val="18"/>
                <w:szCs w:val="18"/>
              </w:rPr>
              <w:t>16545,20000</w:t>
            </w:r>
          </w:p>
        </w:tc>
        <w:tc>
          <w:tcPr>
            <w:tcW w:w="1992" w:type="dxa"/>
          </w:tcPr>
          <w:p w:rsidR="0042158C" w:rsidRPr="0042158C" w:rsidRDefault="0042158C" w:rsidP="007C745B">
            <w:pPr>
              <w:pStyle w:val="ab"/>
              <w:ind w:left="-71" w:right="-83"/>
              <w:rPr>
                <w:sz w:val="18"/>
                <w:szCs w:val="18"/>
              </w:rPr>
            </w:pPr>
            <w:r w:rsidRPr="0042158C">
              <w:rPr>
                <w:sz w:val="18"/>
                <w:szCs w:val="18"/>
              </w:rPr>
              <w:t>-</w:t>
            </w:r>
          </w:p>
        </w:tc>
        <w:tc>
          <w:tcPr>
            <w:tcW w:w="1596" w:type="dxa"/>
          </w:tcPr>
          <w:p w:rsidR="0042158C" w:rsidRPr="0042158C" w:rsidRDefault="0042158C" w:rsidP="007C745B">
            <w:pPr>
              <w:pStyle w:val="ab"/>
              <w:ind w:left="-71" w:right="-83"/>
              <w:rPr>
                <w:sz w:val="18"/>
                <w:szCs w:val="18"/>
              </w:rPr>
            </w:pPr>
            <w:r w:rsidRPr="0042158C">
              <w:rPr>
                <w:sz w:val="18"/>
                <w:szCs w:val="18"/>
              </w:rPr>
              <w:t>48315,55838</w:t>
            </w:r>
          </w:p>
        </w:tc>
      </w:tr>
      <w:tr w:rsidR="0042158C" w:rsidRPr="0042158C" w:rsidTr="007C745B">
        <w:trPr>
          <w:trHeight w:val="20"/>
          <w:jc w:val="center"/>
        </w:trPr>
        <w:tc>
          <w:tcPr>
            <w:tcW w:w="1028" w:type="dxa"/>
          </w:tcPr>
          <w:p w:rsidR="0042158C" w:rsidRPr="0042158C" w:rsidRDefault="0042158C" w:rsidP="007C745B">
            <w:pPr>
              <w:pStyle w:val="ab"/>
              <w:ind w:left="-71" w:right="-83"/>
              <w:rPr>
                <w:sz w:val="18"/>
                <w:szCs w:val="18"/>
              </w:rPr>
            </w:pPr>
            <w:r w:rsidRPr="0042158C">
              <w:rPr>
                <w:sz w:val="18"/>
                <w:szCs w:val="18"/>
              </w:rPr>
              <w:t>2024</w:t>
            </w:r>
          </w:p>
        </w:tc>
        <w:tc>
          <w:tcPr>
            <w:tcW w:w="1596" w:type="dxa"/>
          </w:tcPr>
          <w:p w:rsidR="0042158C" w:rsidRPr="0042158C" w:rsidRDefault="0042158C" w:rsidP="007C745B">
            <w:pPr>
              <w:pStyle w:val="ab"/>
              <w:ind w:left="-71" w:right="-83"/>
              <w:rPr>
                <w:sz w:val="18"/>
                <w:szCs w:val="18"/>
              </w:rPr>
            </w:pPr>
            <w:r w:rsidRPr="0042158C">
              <w:rPr>
                <w:sz w:val="18"/>
                <w:szCs w:val="18"/>
              </w:rPr>
              <w:t>31686,55838</w:t>
            </w:r>
          </w:p>
        </w:tc>
        <w:tc>
          <w:tcPr>
            <w:tcW w:w="1855" w:type="dxa"/>
          </w:tcPr>
          <w:p w:rsidR="0042158C" w:rsidRPr="0042158C" w:rsidRDefault="0042158C" w:rsidP="007C745B">
            <w:pPr>
              <w:pStyle w:val="ab"/>
              <w:ind w:left="-71" w:right="-83"/>
              <w:rPr>
                <w:sz w:val="18"/>
                <w:szCs w:val="18"/>
              </w:rPr>
            </w:pPr>
            <w:r w:rsidRPr="0042158C">
              <w:rPr>
                <w:sz w:val="18"/>
                <w:szCs w:val="18"/>
              </w:rPr>
              <w:t>83,8000000</w:t>
            </w:r>
          </w:p>
        </w:tc>
        <w:tc>
          <w:tcPr>
            <w:tcW w:w="1506" w:type="dxa"/>
          </w:tcPr>
          <w:p w:rsidR="0042158C" w:rsidRPr="0042158C" w:rsidRDefault="0042158C" w:rsidP="007C745B">
            <w:pPr>
              <w:pStyle w:val="ab"/>
              <w:ind w:left="-71" w:right="-83"/>
              <w:rPr>
                <w:sz w:val="18"/>
                <w:szCs w:val="18"/>
              </w:rPr>
            </w:pPr>
            <w:r w:rsidRPr="0042158C">
              <w:rPr>
                <w:sz w:val="18"/>
                <w:szCs w:val="18"/>
              </w:rPr>
              <w:t>16580,00000</w:t>
            </w:r>
          </w:p>
        </w:tc>
        <w:tc>
          <w:tcPr>
            <w:tcW w:w="1992" w:type="dxa"/>
          </w:tcPr>
          <w:p w:rsidR="0042158C" w:rsidRPr="0042158C" w:rsidRDefault="0042158C" w:rsidP="007C745B">
            <w:pPr>
              <w:pStyle w:val="ab"/>
              <w:ind w:left="-71" w:right="-83"/>
              <w:rPr>
                <w:sz w:val="18"/>
                <w:szCs w:val="18"/>
              </w:rPr>
            </w:pPr>
            <w:r w:rsidRPr="0042158C">
              <w:rPr>
                <w:sz w:val="18"/>
                <w:szCs w:val="18"/>
              </w:rPr>
              <w:t>-</w:t>
            </w:r>
          </w:p>
        </w:tc>
        <w:tc>
          <w:tcPr>
            <w:tcW w:w="1596" w:type="dxa"/>
          </w:tcPr>
          <w:p w:rsidR="0042158C" w:rsidRPr="0042158C" w:rsidRDefault="0042158C" w:rsidP="007C745B">
            <w:pPr>
              <w:pStyle w:val="ab"/>
              <w:ind w:left="-71" w:right="-83"/>
              <w:rPr>
                <w:sz w:val="18"/>
                <w:szCs w:val="18"/>
              </w:rPr>
            </w:pPr>
            <w:r w:rsidRPr="0042158C">
              <w:rPr>
                <w:sz w:val="18"/>
                <w:szCs w:val="18"/>
              </w:rPr>
              <w:t>48350,35838</w:t>
            </w:r>
          </w:p>
        </w:tc>
      </w:tr>
      <w:tr w:rsidR="0042158C" w:rsidRPr="0042158C" w:rsidTr="007C745B">
        <w:trPr>
          <w:trHeight w:val="20"/>
          <w:jc w:val="center"/>
        </w:trPr>
        <w:tc>
          <w:tcPr>
            <w:tcW w:w="1028" w:type="dxa"/>
          </w:tcPr>
          <w:p w:rsidR="0042158C" w:rsidRPr="0042158C" w:rsidRDefault="0042158C" w:rsidP="007C745B">
            <w:pPr>
              <w:pStyle w:val="ab"/>
              <w:ind w:left="-71" w:right="-83"/>
              <w:rPr>
                <w:sz w:val="18"/>
                <w:szCs w:val="18"/>
              </w:rPr>
            </w:pPr>
            <w:r w:rsidRPr="0042158C">
              <w:rPr>
                <w:sz w:val="18"/>
                <w:szCs w:val="18"/>
              </w:rPr>
              <w:t>2025</w:t>
            </w:r>
          </w:p>
        </w:tc>
        <w:tc>
          <w:tcPr>
            <w:tcW w:w="1596" w:type="dxa"/>
          </w:tcPr>
          <w:p w:rsidR="0042158C" w:rsidRPr="0042158C" w:rsidRDefault="0042158C" w:rsidP="007C745B">
            <w:pPr>
              <w:pStyle w:val="ab"/>
              <w:ind w:left="-71" w:right="-83"/>
              <w:rPr>
                <w:sz w:val="18"/>
                <w:szCs w:val="18"/>
              </w:rPr>
            </w:pPr>
            <w:r w:rsidRPr="0042158C">
              <w:rPr>
                <w:sz w:val="18"/>
                <w:szCs w:val="18"/>
              </w:rPr>
              <w:t>31686,55838</w:t>
            </w:r>
          </w:p>
        </w:tc>
        <w:tc>
          <w:tcPr>
            <w:tcW w:w="1855" w:type="dxa"/>
          </w:tcPr>
          <w:p w:rsidR="0042158C" w:rsidRPr="0042158C" w:rsidRDefault="0042158C" w:rsidP="007C745B">
            <w:pPr>
              <w:pStyle w:val="ab"/>
              <w:ind w:left="-71" w:right="-83"/>
              <w:rPr>
                <w:sz w:val="18"/>
                <w:szCs w:val="18"/>
              </w:rPr>
            </w:pPr>
            <w:r w:rsidRPr="0042158C">
              <w:rPr>
                <w:sz w:val="18"/>
                <w:szCs w:val="18"/>
              </w:rPr>
              <w:t>83,8000000</w:t>
            </w:r>
          </w:p>
        </w:tc>
        <w:tc>
          <w:tcPr>
            <w:tcW w:w="1506" w:type="dxa"/>
          </w:tcPr>
          <w:p w:rsidR="0042158C" w:rsidRPr="0042158C" w:rsidRDefault="0042158C" w:rsidP="007C745B">
            <w:pPr>
              <w:pStyle w:val="ab"/>
              <w:ind w:left="-71" w:right="-83"/>
              <w:rPr>
                <w:sz w:val="18"/>
                <w:szCs w:val="18"/>
              </w:rPr>
            </w:pPr>
            <w:r w:rsidRPr="0042158C">
              <w:rPr>
                <w:sz w:val="18"/>
                <w:szCs w:val="18"/>
              </w:rPr>
              <w:t>16619,90000</w:t>
            </w:r>
          </w:p>
        </w:tc>
        <w:tc>
          <w:tcPr>
            <w:tcW w:w="1992" w:type="dxa"/>
          </w:tcPr>
          <w:p w:rsidR="0042158C" w:rsidRPr="0042158C" w:rsidRDefault="0042158C" w:rsidP="007C745B">
            <w:pPr>
              <w:pStyle w:val="ab"/>
              <w:ind w:left="-71" w:right="-83"/>
              <w:rPr>
                <w:sz w:val="18"/>
                <w:szCs w:val="18"/>
              </w:rPr>
            </w:pPr>
            <w:r w:rsidRPr="0042158C">
              <w:rPr>
                <w:sz w:val="18"/>
                <w:szCs w:val="18"/>
              </w:rPr>
              <w:t>-</w:t>
            </w:r>
          </w:p>
        </w:tc>
        <w:tc>
          <w:tcPr>
            <w:tcW w:w="1596" w:type="dxa"/>
          </w:tcPr>
          <w:p w:rsidR="0042158C" w:rsidRPr="0042158C" w:rsidRDefault="0042158C" w:rsidP="007C745B">
            <w:pPr>
              <w:pStyle w:val="ab"/>
              <w:ind w:left="-71" w:right="-83"/>
              <w:rPr>
                <w:sz w:val="18"/>
                <w:szCs w:val="18"/>
              </w:rPr>
            </w:pPr>
            <w:r w:rsidRPr="0042158C">
              <w:rPr>
                <w:sz w:val="18"/>
                <w:szCs w:val="18"/>
              </w:rPr>
              <w:t>48390,25838</w:t>
            </w:r>
          </w:p>
        </w:tc>
      </w:tr>
      <w:tr w:rsidR="0042158C" w:rsidRPr="0042158C" w:rsidTr="007C745B">
        <w:trPr>
          <w:trHeight w:val="20"/>
          <w:jc w:val="center"/>
        </w:trPr>
        <w:tc>
          <w:tcPr>
            <w:tcW w:w="1028" w:type="dxa"/>
          </w:tcPr>
          <w:p w:rsidR="0042158C" w:rsidRPr="0042158C" w:rsidRDefault="0042158C" w:rsidP="007C745B">
            <w:pPr>
              <w:pStyle w:val="ab"/>
              <w:ind w:left="-71" w:right="-83"/>
              <w:rPr>
                <w:sz w:val="18"/>
                <w:szCs w:val="18"/>
              </w:rPr>
            </w:pPr>
            <w:r w:rsidRPr="0042158C">
              <w:rPr>
                <w:sz w:val="18"/>
                <w:szCs w:val="18"/>
              </w:rPr>
              <w:t>2026</w:t>
            </w:r>
          </w:p>
        </w:tc>
        <w:tc>
          <w:tcPr>
            <w:tcW w:w="1596" w:type="dxa"/>
          </w:tcPr>
          <w:p w:rsidR="0042158C" w:rsidRPr="0042158C" w:rsidRDefault="0042158C" w:rsidP="007C745B">
            <w:pPr>
              <w:pStyle w:val="ab"/>
              <w:ind w:left="-71" w:right="-83"/>
              <w:rPr>
                <w:sz w:val="18"/>
                <w:szCs w:val="18"/>
              </w:rPr>
            </w:pPr>
            <w:r w:rsidRPr="0042158C">
              <w:rPr>
                <w:sz w:val="18"/>
                <w:szCs w:val="18"/>
              </w:rPr>
              <w:t>31686,55838</w:t>
            </w:r>
          </w:p>
        </w:tc>
        <w:tc>
          <w:tcPr>
            <w:tcW w:w="1855" w:type="dxa"/>
          </w:tcPr>
          <w:p w:rsidR="0042158C" w:rsidRPr="0042158C" w:rsidRDefault="0042158C" w:rsidP="007C745B">
            <w:pPr>
              <w:pStyle w:val="ab"/>
              <w:ind w:left="-71" w:right="-83"/>
              <w:rPr>
                <w:sz w:val="18"/>
                <w:szCs w:val="18"/>
              </w:rPr>
            </w:pPr>
            <w:r w:rsidRPr="0042158C">
              <w:rPr>
                <w:sz w:val="18"/>
                <w:szCs w:val="18"/>
              </w:rPr>
              <w:t>83,8000000</w:t>
            </w:r>
          </w:p>
        </w:tc>
        <w:tc>
          <w:tcPr>
            <w:tcW w:w="1506" w:type="dxa"/>
          </w:tcPr>
          <w:p w:rsidR="0042158C" w:rsidRPr="0042158C" w:rsidRDefault="0042158C" w:rsidP="007C745B">
            <w:pPr>
              <w:pStyle w:val="ab"/>
              <w:ind w:left="-71" w:right="-83"/>
              <w:rPr>
                <w:sz w:val="18"/>
                <w:szCs w:val="18"/>
              </w:rPr>
            </w:pPr>
            <w:r w:rsidRPr="0042158C">
              <w:rPr>
                <w:sz w:val="18"/>
                <w:szCs w:val="18"/>
              </w:rPr>
              <w:t>16659,60000</w:t>
            </w:r>
          </w:p>
        </w:tc>
        <w:tc>
          <w:tcPr>
            <w:tcW w:w="1992" w:type="dxa"/>
          </w:tcPr>
          <w:p w:rsidR="0042158C" w:rsidRPr="0042158C" w:rsidRDefault="0042158C" w:rsidP="007C745B">
            <w:pPr>
              <w:pStyle w:val="ab"/>
              <w:ind w:left="-71" w:right="-83"/>
              <w:rPr>
                <w:sz w:val="18"/>
                <w:szCs w:val="18"/>
              </w:rPr>
            </w:pPr>
            <w:r w:rsidRPr="0042158C">
              <w:rPr>
                <w:sz w:val="18"/>
                <w:szCs w:val="18"/>
              </w:rPr>
              <w:t>-</w:t>
            </w:r>
          </w:p>
        </w:tc>
        <w:tc>
          <w:tcPr>
            <w:tcW w:w="1596" w:type="dxa"/>
          </w:tcPr>
          <w:p w:rsidR="0042158C" w:rsidRPr="0042158C" w:rsidRDefault="0042158C" w:rsidP="007C745B">
            <w:pPr>
              <w:pStyle w:val="ab"/>
              <w:ind w:left="-71" w:right="-83"/>
              <w:rPr>
                <w:sz w:val="18"/>
                <w:szCs w:val="18"/>
              </w:rPr>
            </w:pPr>
            <w:r w:rsidRPr="0042158C">
              <w:rPr>
                <w:sz w:val="18"/>
                <w:szCs w:val="18"/>
              </w:rPr>
              <w:t>48429,95838</w:t>
            </w:r>
          </w:p>
        </w:tc>
      </w:tr>
      <w:tr w:rsidR="0042158C" w:rsidRPr="0042158C" w:rsidTr="007C745B">
        <w:trPr>
          <w:trHeight w:val="20"/>
          <w:jc w:val="center"/>
        </w:trPr>
        <w:tc>
          <w:tcPr>
            <w:tcW w:w="1028" w:type="dxa"/>
          </w:tcPr>
          <w:p w:rsidR="0042158C" w:rsidRPr="0042158C" w:rsidRDefault="0042158C" w:rsidP="007C745B">
            <w:pPr>
              <w:pStyle w:val="ab"/>
              <w:ind w:left="-71" w:right="-83"/>
              <w:rPr>
                <w:sz w:val="18"/>
                <w:szCs w:val="18"/>
              </w:rPr>
            </w:pPr>
            <w:r w:rsidRPr="0042158C">
              <w:rPr>
                <w:sz w:val="18"/>
                <w:szCs w:val="18"/>
              </w:rPr>
              <w:t>ВСЕГО</w:t>
            </w:r>
          </w:p>
        </w:tc>
        <w:tc>
          <w:tcPr>
            <w:tcW w:w="1596" w:type="dxa"/>
          </w:tcPr>
          <w:p w:rsidR="0042158C" w:rsidRPr="0042158C" w:rsidRDefault="0042158C" w:rsidP="007C745B">
            <w:pPr>
              <w:pStyle w:val="ab"/>
              <w:ind w:left="-71" w:right="-83"/>
              <w:rPr>
                <w:sz w:val="18"/>
                <w:szCs w:val="18"/>
              </w:rPr>
            </w:pPr>
            <w:r w:rsidRPr="0042158C">
              <w:rPr>
                <w:sz w:val="18"/>
                <w:szCs w:val="18"/>
              </w:rPr>
              <w:t>300739,50598</w:t>
            </w:r>
          </w:p>
        </w:tc>
        <w:tc>
          <w:tcPr>
            <w:tcW w:w="1855" w:type="dxa"/>
          </w:tcPr>
          <w:p w:rsidR="0042158C" w:rsidRPr="0042158C" w:rsidRDefault="0042158C" w:rsidP="007C745B">
            <w:pPr>
              <w:pStyle w:val="ab"/>
              <w:ind w:left="-71" w:right="-83"/>
              <w:rPr>
                <w:sz w:val="18"/>
                <w:szCs w:val="18"/>
              </w:rPr>
            </w:pPr>
            <w:r w:rsidRPr="0042158C">
              <w:rPr>
                <w:sz w:val="18"/>
                <w:szCs w:val="18"/>
              </w:rPr>
              <w:t>10413,99331</w:t>
            </w:r>
          </w:p>
        </w:tc>
        <w:tc>
          <w:tcPr>
            <w:tcW w:w="1506" w:type="dxa"/>
          </w:tcPr>
          <w:p w:rsidR="0042158C" w:rsidRPr="0042158C" w:rsidRDefault="0042158C" w:rsidP="007C745B">
            <w:pPr>
              <w:pStyle w:val="ab"/>
              <w:ind w:left="-71" w:right="-83"/>
              <w:rPr>
                <w:sz w:val="18"/>
                <w:szCs w:val="18"/>
              </w:rPr>
            </w:pPr>
            <w:r w:rsidRPr="0042158C">
              <w:rPr>
                <w:sz w:val="18"/>
                <w:szCs w:val="18"/>
              </w:rPr>
              <w:t>141229,7731</w:t>
            </w:r>
          </w:p>
        </w:tc>
        <w:tc>
          <w:tcPr>
            <w:tcW w:w="1992" w:type="dxa"/>
          </w:tcPr>
          <w:p w:rsidR="0042158C" w:rsidRPr="0042158C" w:rsidRDefault="0042158C" w:rsidP="007C745B">
            <w:pPr>
              <w:pStyle w:val="ab"/>
              <w:ind w:left="-71" w:right="-83"/>
              <w:rPr>
                <w:sz w:val="18"/>
                <w:szCs w:val="18"/>
              </w:rPr>
            </w:pPr>
            <w:r w:rsidRPr="0042158C">
              <w:rPr>
                <w:sz w:val="18"/>
                <w:szCs w:val="18"/>
              </w:rPr>
              <w:t>-</w:t>
            </w:r>
          </w:p>
        </w:tc>
        <w:tc>
          <w:tcPr>
            <w:tcW w:w="1596" w:type="dxa"/>
          </w:tcPr>
          <w:p w:rsidR="0042158C" w:rsidRPr="0042158C" w:rsidRDefault="0042158C" w:rsidP="007C745B">
            <w:pPr>
              <w:pStyle w:val="ab"/>
              <w:ind w:left="-71" w:right="-83"/>
              <w:rPr>
                <w:sz w:val="18"/>
                <w:szCs w:val="18"/>
              </w:rPr>
            </w:pPr>
            <w:r w:rsidRPr="0042158C">
              <w:rPr>
                <w:sz w:val="18"/>
                <w:szCs w:val="18"/>
              </w:rPr>
              <w:t>452383,27239</w:t>
            </w:r>
          </w:p>
        </w:tc>
      </w:tr>
    </w:tbl>
    <w:p w:rsidR="0042158C" w:rsidRPr="0042158C" w:rsidRDefault="0042158C" w:rsidP="007C745B">
      <w:pPr>
        <w:pStyle w:val="ab"/>
        <w:ind w:left="42" w:right="141"/>
        <w:jc w:val="right"/>
        <w:rPr>
          <w:sz w:val="18"/>
          <w:szCs w:val="18"/>
        </w:rPr>
      </w:pPr>
      <w:r w:rsidRPr="0042158C">
        <w:rPr>
          <w:sz w:val="18"/>
          <w:szCs w:val="18"/>
        </w:rPr>
        <w:t>»</w:t>
      </w:r>
    </w:p>
    <w:p w:rsidR="0004299F" w:rsidRDefault="0042158C" w:rsidP="0042158C">
      <w:pPr>
        <w:pStyle w:val="ab"/>
        <w:ind w:left="42" w:right="141"/>
        <w:rPr>
          <w:sz w:val="18"/>
          <w:szCs w:val="18"/>
        </w:rPr>
      </w:pPr>
      <w:r w:rsidRPr="0042158C">
        <w:rPr>
          <w:sz w:val="18"/>
          <w:szCs w:val="18"/>
        </w:rPr>
        <w:t>1.2. Изложить раздел «IV. Мероприятия муниципальной программы» в редакции:</w:t>
      </w:r>
    </w:p>
    <w:p w:rsidR="007C745B" w:rsidRPr="007C745B" w:rsidRDefault="007C745B" w:rsidP="007C745B">
      <w:pPr>
        <w:pStyle w:val="ab"/>
        <w:ind w:left="42" w:right="141"/>
        <w:rPr>
          <w:sz w:val="18"/>
          <w:szCs w:val="18"/>
        </w:rPr>
      </w:pPr>
      <w:r w:rsidRPr="007C745B">
        <w:rPr>
          <w:sz w:val="18"/>
          <w:szCs w:val="18"/>
        </w:rPr>
        <w:t>«</w:t>
      </w:r>
      <w:r w:rsidRPr="007C745B">
        <w:rPr>
          <w:sz w:val="18"/>
          <w:szCs w:val="18"/>
          <w:lang w:val="en-US"/>
        </w:rPr>
        <w:t>IV</w:t>
      </w:r>
      <w:r w:rsidRPr="007C745B">
        <w:rPr>
          <w:sz w:val="18"/>
          <w:szCs w:val="18"/>
        </w:rPr>
        <w:t>. Мероприятия муниципальной программы</w:t>
      </w:r>
    </w:p>
    <w:p w:rsidR="007C745B" w:rsidRPr="007C745B" w:rsidRDefault="007C745B" w:rsidP="007C745B">
      <w:pPr>
        <w:pStyle w:val="ab"/>
        <w:ind w:left="42" w:right="141"/>
        <w:rPr>
          <w:sz w:val="18"/>
          <w:szCs w:val="18"/>
        </w:rPr>
      </w:pPr>
    </w:p>
    <w:tbl>
      <w:tblPr>
        <w:tblW w:w="10606" w:type="dxa"/>
        <w:tblInd w:w="108" w:type="dxa"/>
        <w:tblLayout w:type="fixed"/>
        <w:tblLook w:val="0000" w:firstRow="0" w:lastRow="0" w:firstColumn="0" w:lastColumn="0" w:noHBand="0" w:noVBand="0"/>
      </w:tblPr>
      <w:tblGrid>
        <w:gridCol w:w="363"/>
        <w:gridCol w:w="1428"/>
        <w:gridCol w:w="2520"/>
        <w:gridCol w:w="1031"/>
        <w:gridCol w:w="1062"/>
        <w:gridCol w:w="678"/>
        <w:gridCol w:w="416"/>
        <w:gridCol w:w="462"/>
        <w:gridCol w:w="420"/>
        <w:gridCol w:w="462"/>
        <w:gridCol w:w="406"/>
        <w:gridCol w:w="28"/>
        <w:gridCol w:w="420"/>
        <w:gridCol w:w="70"/>
        <w:gridCol w:w="378"/>
        <w:gridCol w:w="462"/>
      </w:tblGrid>
      <w:tr w:rsidR="007C745B" w:rsidRPr="007C745B" w:rsidTr="007C745B">
        <w:trPr>
          <w:trHeight w:val="20"/>
        </w:trPr>
        <w:tc>
          <w:tcPr>
            <w:tcW w:w="363" w:type="dxa"/>
            <w:vMerge w:val="restart"/>
            <w:tcBorders>
              <w:top w:val="single" w:sz="4" w:space="0" w:color="000000"/>
              <w:left w:val="single" w:sz="4" w:space="0" w:color="000000"/>
              <w:bottom w:val="single" w:sz="4" w:space="0" w:color="000000"/>
            </w:tcBorders>
            <w:shd w:val="clear" w:color="auto" w:fill="auto"/>
            <w:vAlign w:val="center"/>
          </w:tcPr>
          <w:p w:rsidR="007C745B" w:rsidRPr="007C745B" w:rsidRDefault="007C745B" w:rsidP="007C745B">
            <w:pPr>
              <w:pStyle w:val="ab"/>
              <w:ind w:left="-81" w:right="-98"/>
              <w:rPr>
                <w:sz w:val="18"/>
                <w:szCs w:val="18"/>
              </w:rPr>
            </w:pPr>
            <w:r w:rsidRPr="007C745B">
              <w:rPr>
                <w:sz w:val="18"/>
                <w:szCs w:val="18"/>
              </w:rPr>
              <w:t xml:space="preserve">№ </w:t>
            </w:r>
            <w:r w:rsidRPr="007C745B">
              <w:rPr>
                <w:sz w:val="18"/>
                <w:szCs w:val="18"/>
              </w:rPr>
              <w:br/>
            </w:r>
            <w:r w:rsidRPr="007C745B">
              <w:rPr>
                <w:sz w:val="18"/>
                <w:szCs w:val="18"/>
              </w:rPr>
              <w:lastRenderedPageBreak/>
              <w:t>п/п</w:t>
            </w:r>
          </w:p>
        </w:tc>
        <w:tc>
          <w:tcPr>
            <w:tcW w:w="1428" w:type="dxa"/>
            <w:vMerge w:val="restart"/>
            <w:tcBorders>
              <w:top w:val="single" w:sz="4" w:space="0" w:color="000000"/>
              <w:left w:val="single" w:sz="4" w:space="0" w:color="000000"/>
              <w:bottom w:val="single" w:sz="4" w:space="0" w:color="000000"/>
            </w:tcBorders>
            <w:shd w:val="clear" w:color="auto" w:fill="auto"/>
            <w:vAlign w:val="center"/>
          </w:tcPr>
          <w:p w:rsidR="007C745B" w:rsidRPr="007C745B" w:rsidRDefault="007C745B" w:rsidP="007C745B">
            <w:pPr>
              <w:pStyle w:val="ab"/>
              <w:ind w:left="-81" w:right="-98"/>
              <w:rPr>
                <w:sz w:val="18"/>
                <w:szCs w:val="18"/>
              </w:rPr>
            </w:pPr>
            <w:r w:rsidRPr="007C745B">
              <w:rPr>
                <w:sz w:val="18"/>
                <w:szCs w:val="18"/>
              </w:rPr>
              <w:lastRenderedPageBreak/>
              <w:t xml:space="preserve">Наименование </w:t>
            </w:r>
            <w:r w:rsidRPr="007C745B">
              <w:rPr>
                <w:sz w:val="18"/>
                <w:szCs w:val="18"/>
              </w:rPr>
              <w:br/>
            </w:r>
            <w:r w:rsidRPr="007C745B">
              <w:rPr>
                <w:sz w:val="18"/>
                <w:szCs w:val="18"/>
              </w:rPr>
              <w:lastRenderedPageBreak/>
              <w:t xml:space="preserve">мероприятия </w:t>
            </w:r>
          </w:p>
        </w:tc>
        <w:tc>
          <w:tcPr>
            <w:tcW w:w="2520" w:type="dxa"/>
            <w:vMerge w:val="restart"/>
            <w:tcBorders>
              <w:top w:val="single" w:sz="4" w:space="0" w:color="000000"/>
              <w:left w:val="single" w:sz="4" w:space="0" w:color="000000"/>
              <w:bottom w:val="single" w:sz="4" w:space="0" w:color="000000"/>
            </w:tcBorders>
            <w:shd w:val="clear" w:color="auto" w:fill="auto"/>
            <w:vAlign w:val="center"/>
          </w:tcPr>
          <w:p w:rsidR="007C745B" w:rsidRPr="007C745B" w:rsidRDefault="007C745B" w:rsidP="007C745B">
            <w:pPr>
              <w:pStyle w:val="ab"/>
              <w:ind w:left="-81" w:right="-98"/>
              <w:rPr>
                <w:sz w:val="18"/>
                <w:szCs w:val="18"/>
              </w:rPr>
            </w:pPr>
            <w:r w:rsidRPr="007C745B">
              <w:rPr>
                <w:sz w:val="18"/>
                <w:szCs w:val="18"/>
              </w:rPr>
              <w:lastRenderedPageBreak/>
              <w:t xml:space="preserve">Исполнитель </w:t>
            </w:r>
            <w:r w:rsidRPr="007C745B">
              <w:rPr>
                <w:sz w:val="18"/>
                <w:szCs w:val="18"/>
              </w:rPr>
              <w:br/>
            </w:r>
            <w:r w:rsidRPr="007C745B">
              <w:rPr>
                <w:sz w:val="18"/>
                <w:szCs w:val="18"/>
              </w:rPr>
              <w:lastRenderedPageBreak/>
              <w:t>мероприятия</w:t>
            </w:r>
          </w:p>
        </w:tc>
        <w:tc>
          <w:tcPr>
            <w:tcW w:w="1031" w:type="dxa"/>
            <w:vMerge w:val="restart"/>
            <w:tcBorders>
              <w:top w:val="single" w:sz="4" w:space="0" w:color="000000"/>
              <w:left w:val="single" w:sz="4" w:space="0" w:color="000000"/>
              <w:bottom w:val="single" w:sz="4" w:space="0" w:color="000000"/>
            </w:tcBorders>
            <w:shd w:val="clear" w:color="auto" w:fill="auto"/>
            <w:vAlign w:val="center"/>
          </w:tcPr>
          <w:p w:rsidR="007C745B" w:rsidRPr="007C745B" w:rsidRDefault="007C745B" w:rsidP="007C745B">
            <w:pPr>
              <w:pStyle w:val="ab"/>
              <w:ind w:left="-81" w:right="-98"/>
              <w:rPr>
                <w:sz w:val="18"/>
                <w:szCs w:val="18"/>
              </w:rPr>
            </w:pPr>
            <w:r w:rsidRPr="007C745B">
              <w:rPr>
                <w:sz w:val="18"/>
                <w:szCs w:val="18"/>
              </w:rPr>
              <w:lastRenderedPageBreak/>
              <w:t xml:space="preserve">Срок </w:t>
            </w:r>
          </w:p>
          <w:p w:rsidR="007C745B" w:rsidRPr="007C745B" w:rsidRDefault="007C745B" w:rsidP="007C745B">
            <w:pPr>
              <w:pStyle w:val="ab"/>
              <w:ind w:left="-81" w:right="-98"/>
              <w:rPr>
                <w:sz w:val="18"/>
                <w:szCs w:val="18"/>
              </w:rPr>
            </w:pPr>
            <w:r w:rsidRPr="007C745B">
              <w:rPr>
                <w:sz w:val="18"/>
                <w:szCs w:val="18"/>
              </w:rPr>
              <w:lastRenderedPageBreak/>
              <w:t>реализации</w:t>
            </w:r>
          </w:p>
        </w:tc>
        <w:tc>
          <w:tcPr>
            <w:tcW w:w="1062" w:type="dxa"/>
            <w:vMerge w:val="restart"/>
            <w:tcBorders>
              <w:top w:val="single" w:sz="4" w:space="0" w:color="000000"/>
              <w:left w:val="single" w:sz="4" w:space="0" w:color="000000"/>
              <w:bottom w:val="single" w:sz="4" w:space="0" w:color="000000"/>
            </w:tcBorders>
            <w:shd w:val="clear" w:color="auto" w:fill="auto"/>
            <w:vAlign w:val="center"/>
          </w:tcPr>
          <w:p w:rsidR="007C745B" w:rsidRPr="007C745B" w:rsidRDefault="007C745B" w:rsidP="007C745B">
            <w:pPr>
              <w:pStyle w:val="ab"/>
              <w:ind w:left="-81" w:right="-98"/>
              <w:rPr>
                <w:sz w:val="18"/>
                <w:szCs w:val="18"/>
              </w:rPr>
            </w:pPr>
            <w:r w:rsidRPr="007C745B">
              <w:rPr>
                <w:sz w:val="18"/>
                <w:szCs w:val="18"/>
              </w:rPr>
              <w:lastRenderedPageBreak/>
              <w:t xml:space="preserve">Целевой </w:t>
            </w:r>
            <w:r w:rsidRPr="007C745B">
              <w:rPr>
                <w:sz w:val="18"/>
                <w:szCs w:val="18"/>
              </w:rPr>
              <w:br/>
            </w:r>
            <w:r w:rsidRPr="007C745B">
              <w:rPr>
                <w:sz w:val="18"/>
                <w:szCs w:val="18"/>
              </w:rPr>
              <w:lastRenderedPageBreak/>
              <w:t xml:space="preserve">показатель </w:t>
            </w:r>
            <w:r w:rsidRPr="007C745B">
              <w:rPr>
                <w:sz w:val="18"/>
                <w:szCs w:val="18"/>
              </w:rPr>
              <w:br/>
              <w:t>(номер целевого показателя из паспорта подпрограммы)</w:t>
            </w:r>
          </w:p>
        </w:tc>
        <w:tc>
          <w:tcPr>
            <w:tcW w:w="678" w:type="dxa"/>
            <w:vMerge w:val="restart"/>
            <w:tcBorders>
              <w:top w:val="single" w:sz="4" w:space="0" w:color="000000"/>
              <w:left w:val="single" w:sz="4" w:space="0" w:color="000000"/>
              <w:bottom w:val="single" w:sz="4" w:space="0" w:color="000000"/>
            </w:tcBorders>
            <w:shd w:val="clear" w:color="auto" w:fill="auto"/>
            <w:vAlign w:val="center"/>
          </w:tcPr>
          <w:p w:rsidR="007C745B" w:rsidRPr="007C745B" w:rsidRDefault="007C745B" w:rsidP="007C745B">
            <w:pPr>
              <w:pStyle w:val="ab"/>
              <w:ind w:left="-81" w:right="-98"/>
              <w:rPr>
                <w:sz w:val="18"/>
                <w:szCs w:val="18"/>
              </w:rPr>
            </w:pPr>
            <w:r w:rsidRPr="007C745B">
              <w:rPr>
                <w:sz w:val="18"/>
                <w:szCs w:val="18"/>
              </w:rPr>
              <w:lastRenderedPageBreak/>
              <w:t>Источн</w:t>
            </w:r>
            <w:r w:rsidRPr="007C745B">
              <w:rPr>
                <w:sz w:val="18"/>
                <w:szCs w:val="18"/>
              </w:rPr>
              <w:lastRenderedPageBreak/>
              <w:t>ик финансирования</w:t>
            </w:r>
          </w:p>
        </w:tc>
        <w:tc>
          <w:tcPr>
            <w:tcW w:w="352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7C745B" w:rsidRPr="007C745B" w:rsidRDefault="007C745B" w:rsidP="007C745B">
            <w:pPr>
              <w:pStyle w:val="ab"/>
              <w:ind w:left="-81" w:right="-98"/>
              <w:rPr>
                <w:sz w:val="18"/>
                <w:szCs w:val="18"/>
              </w:rPr>
            </w:pPr>
            <w:r w:rsidRPr="007C745B">
              <w:rPr>
                <w:sz w:val="18"/>
                <w:szCs w:val="18"/>
              </w:rPr>
              <w:lastRenderedPageBreak/>
              <w:t>Объем финансирования по годам</w:t>
            </w:r>
          </w:p>
          <w:p w:rsidR="007C745B" w:rsidRPr="007C745B" w:rsidRDefault="007C745B" w:rsidP="007C745B">
            <w:pPr>
              <w:pStyle w:val="ab"/>
              <w:ind w:left="-81" w:right="-98"/>
              <w:rPr>
                <w:sz w:val="18"/>
                <w:szCs w:val="18"/>
              </w:rPr>
            </w:pPr>
            <w:r w:rsidRPr="007C745B">
              <w:rPr>
                <w:sz w:val="18"/>
                <w:szCs w:val="18"/>
              </w:rPr>
              <w:lastRenderedPageBreak/>
              <w:t>(тыс. руб.)</w:t>
            </w:r>
          </w:p>
        </w:tc>
      </w:tr>
      <w:tr w:rsidR="007C745B" w:rsidRPr="007C745B" w:rsidTr="007C745B">
        <w:trPr>
          <w:trHeight w:val="20"/>
        </w:trPr>
        <w:tc>
          <w:tcPr>
            <w:tcW w:w="363" w:type="dxa"/>
            <w:vMerge/>
            <w:tcBorders>
              <w:top w:val="single" w:sz="4" w:space="0" w:color="000000"/>
              <w:left w:val="single" w:sz="4" w:space="0" w:color="000000"/>
            </w:tcBorders>
            <w:shd w:val="clear" w:color="auto" w:fill="auto"/>
            <w:vAlign w:val="center"/>
          </w:tcPr>
          <w:p w:rsidR="007C745B" w:rsidRPr="007C745B" w:rsidRDefault="007C745B" w:rsidP="007C745B">
            <w:pPr>
              <w:pStyle w:val="ab"/>
              <w:ind w:left="-81" w:right="-98"/>
              <w:rPr>
                <w:sz w:val="18"/>
                <w:szCs w:val="18"/>
              </w:rPr>
            </w:pPr>
          </w:p>
        </w:tc>
        <w:tc>
          <w:tcPr>
            <w:tcW w:w="1428" w:type="dxa"/>
            <w:vMerge/>
            <w:tcBorders>
              <w:top w:val="single" w:sz="4" w:space="0" w:color="000000"/>
              <w:left w:val="single" w:sz="4" w:space="0" w:color="000000"/>
            </w:tcBorders>
            <w:shd w:val="clear" w:color="auto" w:fill="auto"/>
            <w:vAlign w:val="center"/>
          </w:tcPr>
          <w:p w:rsidR="007C745B" w:rsidRPr="007C745B" w:rsidRDefault="007C745B" w:rsidP="007C745B">
            <w:pPr>
              <w:pStyle w:val="ab"/>
              <w:ind w:left="-81" w:right="-98"/>
              <w:rPr>
                <w:sz w:val="18"/>
                <w:szCs w:val="18"/>
              </w:rPr>
            </w:pPr>
          </w:p>
        </w:tc>
        <w:tc>
          <w:tcPr>
            <w:tcW w:w="2520" w:type="dxa"/>
            <w:vMerge/>
            <w:tcBorders>
              <w:top w:val="single" w:sz="4" w:space="0" w:color="000000"/>
              <w:left w:val="single" w:sz="4" w:space="0" w:color="000000"/>
            </w:tcBorders>
            <w:shd w:val="clear" w:color="auto" w:fill="auto"/>
            <w:vAlign w:val="center"/>
          </w:tcPr>
          <w:p w:rsidR="007C745B" w:rsidRPr="007C745B" w:rsidRDefault="007C745B" w:rsidP="007C745B">
            <w:pPr>
              <w:pStyle w:val="ab"/>
              <w:ind w:left="-81" w:right="-98"/>
              <w:rPr>
                <w:sz w:val="18"/>
                <w:szCs w:val="18"/>
              </w:rPr>
            </w:pPr>
          </w:p>
        </w:tc>
        <w:tc>
          <w:tcPr>
            <w:tcW w:w="1031" w:type="dxa"/>
            <w:vMerge/>
            <w:tcBorders>
              <w:top w:val="single" w:sz="4" w:space="0" w:color="000000"/>
              <w:left w:val="single" w:sz="4" w:space="0" w:color="000000"/>
            </w:tcBorders>
            <w:shd w:val="clear" w:color="auto" w:fill="auto"/>
            <w:vAlign w:val="center"/>
          </w:tcPr>
          <w:p w:rsidR="007C745B" w:rsidRPr="007C745B" w:rsidRDefault="007C745B" w:rsidP="007C745B">
            <w:pPr>
              <w:pStyle w:val="ab"/>
              <w:ind w:left="-81" w:right="-98"/>
              <w:rPr>
                <w:sz w:val="18"/>
                <w:szCs w:val="18"/>
              </w:rPr>
            </w:pPr>
          </w:p>
        </w:tc>
        <w:tc>
          <w:tcPr>
            <w:tcW w:w="1062" w:type="dxa"/>
            <w:vMerge/>
            <w:tcBorders>
              <w:top w:val="single" w:sz="4" w:space="0" w:color="000000"/>
              <w:left w:val="single" w:sz="4" w:space="0" w:color="000000"/>
            </w:tcBorders>
            <w:shd w:val="clear" w:color="auto" w:fill="auto"/>
            <w:vAlign w:val="center"/>
          </w:tcPr>
          <w:p w:rsidR="007C745B" w:rsidRPr="007C745B" w:rsidRDefault="007C745B" w:rsidP="007C745B">
            <w:pPr>
              <w:pStyle w:val="ab"/>
              <w:ind w:left="-81" w:right="-98"/>
              <w:rPr>
                <w:sz w:val="18"/>
                <w:szCs w:val="18"/>
              </w:rPr>
            </w:pPr>
          </w:p>
        </w:tc>
        <w:tc>
          <w:tcPr>
            <w:tcW w:w="678" w:type="dxa"/>
            <w:vMerge/>
            <w:tcBorders>
              <w:top w:val="single" w:sz="4" w:space="0" w:color="000000"/>
              <w:left w:val="single" w:sz="4" w:space="0" w:color="000000"/>
            </w:tcBorders>
            <w:shd w:val="clear" w:color="auto" w:fill="auto"/>
            <w:vAlign w:val="center"/>
          </w:tcPr>
          <w:p w:rsidR="007C745B" w:rsidRPr="007C745B" w:rsidRDefault="007C745B" w:rsidP="007C745B">
            <w:pPr>
              <w:pStyle w:val="ab"/>
              <w:ind w:left="-81" w:right="-98"/>
              <w:rPr>
                <w:sz w:val="18"/>
                <w:szCs w:val="18"/>
              </w:rPr>
            </w:pPr>
          </w:p>
        </w:tc>
        <w:tc>
          <w:tcPr>
            <w:tcW w:w="416" w:type="dxa"/>
            <w:tcBorders>
              <w:top w:val="single" w:sz="4" w:space="0" w:color="000000"/>
              <w:left w:val="single" w:sz="4" w:space="0" w:color="000000"/>
            </w:tcBorders>
            <w:shd w:val="clear" w:color="auto" w:fill="auto"/>
            <w:vAlign w:val="center"/>
          </w:tcPr>
          <w:p w:rsidR="007C745B" w:rsidRPr="007C745B" w:rsidRDefault="007C745B" w:rsidP="007C745B">
            <w:pPr>
              <w:pStyle w:val="ab"/>
              <w:ind w:left="-81" w:right="-98"/>
              <w:rPr>
                <w:sz w:val="18"/>
                <w:szCs w:val="18"/>
              </w:rPr>
            </w:pPr>
            <w:r w:rsidRPr="007C745B">
              <w:rPr>
                <w:sz w:val="18"/>
                <w:szCs w:val="18"/>
              </w:rPr>
              <w:t>2019</w:t>
            </w:r>
          </w:p>
        </w:tc>
        <w:tc>
          <w:tcPr>
            <w:tcW w:w="462" w:type="dxa"/>
            <w:tcBorders>
              <w:top w:val="single" w:sz="4" w:space="0" w:color="000000"/>
              <w:left w:val="single" w:sz="4" w:space="0" w:color="000000"/>
            </w:tcBorders>
            <w:shd w:val="clear" w:color="auto" w:fill="auto"/>
            <w:vAlign w:val="center"/>
          </w:tcPr>
          <w:p w:rsidR="007C745B" w:rsidRPr="007C745B" w:rsidRDefault="007C745B" w:rsidP="007C745B">
            <w:pPr>
              <w:pStyle w:val="ab"/>
              <w:ind w:left="-81" w:right="-98"/>
              <w:rPr>
                <w:sz w:val="18"/>
                <w:szCs w:val="18"/>
              </w:rPr>
            </w:pPr>
            <w:r w:rsidRPr="007C745B">
              <w:rPr>
                <w:sz w:val="18"/>
                <w:szCs w:val="18"/>
              </w:rPr>
              <w:t>2020</w:t>
            </w:r>
          </w:p>
        </w:tc>
        <w:tc>
          <w:tcPr>
            <w:tcW w:w="420" w:type="dxa"/>
            <w:tcBorders>
              <w:top w:val="single" w:sz="4" w:space="0" w:color="000000"/>
              <w:left w:val="single" w:sz="4" w:space="0" w:color="000000"/>
            </w:tcBorders>
            <w:shd w:val="clear" w:color="auto" w:fill="auto"/>
            <w:vAlign w:val="center"/>
          </w:tcPr>
          <w:p w:rsidR="007C745B" w:rsidRPr="007C745B" w:rsidRDefault="007C745B" w:rsidP="007C745B">
            <w:pPr>
              <w:pStyle w:val="ab"/>
              <w:ind w:left="-81" w:right="-98"/>
              <w:rPr>
                <w:sz w:val="18"/>
                <w:szCs w:val="18"/>
              </w:rPr>
            </w:pPr>
            <w:r w:rsidRPr="007C745B">
              <w:rPr>
                <w:sz w:val="18"/>
                <w:szCs w:val="18"/>
              </w:rPr>
              <w:t>2021</w:t>
            </w:r>
          </w:p>
        </w:tc>
        <w:tc>
          <w:tcPr>
            <w:tcW w:w="462" w:type="dxa"/>
            <w:tcBorders>
              <w:top w:val="single" w:sz="4" w:space="0" w:color="000000"/>
              <w:left w:val="single" w:sz="4" w:space="0" w:color="000000"/>
            </w:tcBorders>
            <w:shd w:val="clear" w:color="auto" w:fill="auto"/>
            <w:vAlign w:val="center"/>
          </w:tcPr>
          <w:p w:rsidR="007C745B" w:rsidRPr="007C745B" w:rsidRDefault="007C745B" w:rsidP="007C745B">
            <w:pPr>
              <w:pStyle w:val="ab"/>
              <w:ind w:left="-81" w:right="-98"/>
              <w:rPr>
                <w:sz w:val="18"/>
                <w:szCs w:val="18"/>
              </w:rPr>
            </w:pPr>
            <w:r w:rsidRPr="007C745B">
              <w:rPr>
                <w:sz w:val="18"/>
                <w:szCs w:val="18"/>
              </w:rPr>
              <w:t>2022</w:t>
            </w:r>
          </w:p>
        </w:tc>
        <w:tc>
          <w:tcPr>
            <w:tcW w:w="406" w:type="dxa"/>
            <w:tcBorders>
              <w:top w:val="single" w:sz="4" w:space="0" w:color="000000"/>
              <w:left w:val="single" w:sz="4" w:space="0" w:color="000000"/>
            </w:tcBorders>
            <w:shd w:val="clear" w:color="auto" w:fill="auto"/>
            <w:vAlign w:val="center"/>
          </w:tcPr>
          <w:p w:rsidR="007C745B" w:rsidRPr="007C745B" w:rsidRDefault="007C745B" w:rsidP="007C745B">
            <w:pPr>
              <w:pStyle w:val="ab"/>
              <w:ind w:left="-81" w:right="-98"/>
              <w:rPr>
                <w:sz w:val="18"/>
                <w:szCs w:val="18"/>
              </w:rPr>
            </w:pPr>
            <w:r w:rsidRPr="007C745B">
              <w:rPr>
                <w:sz w:val="18"/>
                <w:szCs w:val="18"/>
              </w:rPr>
              <w:t>2023</w:t>
            </w:r>
          </w:p>
        </w:tc>
        <w:tc>
          <w:tcPr>
            <w:tcW w:w="448" w:type="dxa"/>
            <w:gridSpan w:val="2"/>
            <w:tcBorders>
              <w:top w:val="single" w:sz="4" w:space="0" w:color="000000"/>
              <w:left w:val="single" w:sz="4" w:space="0" w:color="000000"/>
            </w:tcBorders>
            <w:shd w:val="clear" w:color="auto" w:fill="auto"/>
            <w:vAlign w:val="center"/>
          </w:tcPr>
          <w:p w:rsidR="007C745B" w:rsidRPr="007C745B" w:rsidRDefault="007C745B" w:rsidP="007C745B">
            <w:pPr>
              <w:pStyle w:val="ab"/>
              <w:ind w:left="-81" w:right="-98"/>
              <w:rPr>
                <w:sz w:val="18"/>
                <w:szCs w:val="18"/>
              </w:rPr>
            </w:pPr>
            <w:r w:rsidRPr="007C745B">
              <w:rPr>
                <w:sz w:val="18"/>
                <w:szCs w:val="18"/>
              </w:rPr>
              <w:t>2024</w:t>
            </w:r>
          </w:p>
        </w:tc>
        <w:tc>
          <w:tcPr>
            <w:tcW w:w="448" w:type="dxa"/>
            <w:gridSpan w:val="2"/>
            <w:tcBorders>
              <w:top w:val="single" w:sz="4" w:space="0" w:color="000000"/>
              <w:left w:val="single" w:sz="4" w:space="0" w:color="000000"/>
              <w:right w:val="single" w:sz="4" w:space="0" w:color="auto"/>
            </w:tcBorders>
            <w:shd w:val="clear" w:color="auto" w:fill="auto"/>
            <w:vAlign w:val="center"/>
          </w:tcPr>
          <w:p w:rsidR="007C745B" w:rsidRPr="007C745B" w:rsidRDefault="007C745B" w:rsidP="007C745B">
            <w:pPr>
              <w:pStyle w:val="ab"/>
              <w:ind w:left="-81" w:right="-98"/>
              <w:rPr>
                <w:sz w:val="18"/>
                <w:szCs w:val="18"/>
              </w:rPr>
            </w:pPr>
            <w:r w:rsidRPr="007C745B">
              <w:rPr>
                <w:sz w:val="18"/>
                <w:szCs w:val="18"/>
              </w:rPr>
              <w:t>2025</w:t>
            </w:r>
          </w:p>
        </w:tc>
        <w:tc>
          <w:tcPr>
            <w:tcW w:w="462" w:type="dxa"/>
            <w:tcBorders>
              <w:top w:val="single" w:sz="4" w:space="0" w:color="000000"/>
              <w:left w:val="single" w:sz="4" w:space="0" w:color="auto"/>
              <w:right w:val="single" w:sz="4" w:space="0" w:color="000000"/>
            </w:tcBorders>
            <w:shd w:val="clear" w:color="auto" w:fill="auto"/>
            <w:vAlign w:val="center"/>
          </w:tcPr>
          <w:p w:rsidR="007C745B" w:rsidRPr="007C745B" w:rsidRDefault="007C745B" w:rsidP="007C745B">
            <w:pPr>
              <w:pStyle w:val="ab"/>
              <w:ind w:left="-81" w:right="-98"/>
              <w:rPr>
                <w:sz w:val="18"/>
                <w:szCs w:val="18"/>
              </w:rPr>
            </w:pPr>
            <w:r w:rsidRPr="007C745B">
              <w:rPr>
                <w:sz w:val="18"/>
                <w:szCs w:val="18"/>
              </w:rPr>
              <w:t>2026</w:t>
            </w:r>
          </w:p>
        </w:tc>
      </w:tr>
      <w:tr w:rsidR="007C745B" w:rsidRPr="007C745B" w:rsidTr="007C745B">
        <w:trPr>
          <w:trHeight w:val="20"/>
          <w:tblHeader/>
        </w:trPr>
        <w:tc>
          <w:tcPr>
            <w:tcW w:w="363" w:type="dxa"/>
            <w:tcBorders>
              <w:top w:val="single" w:sz="4" w:space="0" w:color="000000"/>
              <w:left w:val="single" w:sz="4" w:space="0" w:color="000000"/>
              <w:bottom w:val="single" w:sz="4" w:space="0" w:color="000000"/>
            </w:tcBorders>
            <w:shd w:val="clear" w:color="auto" w:fill="auto"/>
            <w:vAlign w:val="center"/>
          </w:tcPr>
          <w:p w:rsidR="007C745B" w:rsidRPr="007C745B" w:rsidRDefault="007C745B" w:rsidP="007C745B">
            <w:pPr>
              <w:pStyle w:val="ab"/>
              <w:ind w:left="-81" w:right="-98"/>
              <w:rPr>
                <w:sz w:val="18"/>
                <w:szCs w:val="18"/>
              </w:rPr>
            </w:pPr>
            <w:r w:rsidRPr="007C745B">
              <w:rPr>
                <w:sz w:val="18"/>
                <w:szCs w:val="18"/>
              </w:rPr>
              <w:t>1</w:t>
            </w:r>
          </w:p>
        </w:tc>
        <w:tc>
          <w:tcPr>
            <w:tcW w:w="1428" w:type="dxa"/>
            <w:tcBorders>
              <w:top w:val="single" w:sz="4" w:space="0" w:color="000000"/>
              <w:left w:val="single" w:sz="4" w:space="0" w:color="000000"/>
              <w:bottom w:val="single" w:sz="4" w:space="0" w:color="000000"/>
            </w:tcBorders>
            <w:shd w:val="clear" w:color="auto" w:fill="auto"/>
            <w:vAlign w:val="center"/>
          </w:tcPr>
          <w:p w:rsidR="007C745B" w:rsidRPr="007C745B" w:rsidRDefault="007C745B" w:rsidP="007C745B">
            <w:pPr>
              <w:pStyle w:val="ab"/>
              <w:ind w:left="-81" w:right="-98"/>
              <w:rPr>
                <w:sz w:val="18"/>
                <w:szCs w:val="18"/>
              </w:rPr>
            </w:pPr>
            <w:r w:rsidRPr="007C745B">
              <w:rPr>
                <w:sz w:val="18"/>
                <w:szCs w:val="18"/>
              </w:rPr>
              <w:t>2</w:t>
            </w:r>
          </w:p>
        </w:tc>
        <w:tc>
          <w:tcPr>
            <w:tcW w:w="2520" w:type="dxa"/>
            <w:tcBorders>
              <w:top w:val="single" w:sz="4" w:space="0" w:color="000000"/>
              <w:left w:val="single" w:sz="4" w:space="0" w:color="000000"/>
              <w:bottom w:val="single" w:sz="4" w:space="0" w:color="000000"/>
            </w:tcBorders>
            <w:shd w:val="clear" w:color="auto" w:fill="auto"/>
            <w:vAlign w:val="center"/>
          </w:tcPr>
          <w:p w:rsidR="007C745B" w:rsidRPr="007C745B" w:rsidRDefault="007C745B" w:rsidP="007C745B">
            <w:pPr>
              <w:pStyle w:val="ab"/>
              <w:ind w:left="-81" w:right="-98"/>
              <w:rPr>
                <w:sz w:val="18"/>
                <w:szCs w:val="18"/>
              </w:rPr>
            </w:pPr>
            <w:r w:rsidRPr="007C745B">
              <w:rPr>
                <w:sz w:val="18"/>
                <w:szCs w:val="18"/>
              </w:rPr>
              <w:t>3</w:t>
            </w:r>
          </w:p>
        </w:tc>
        <w:tc>
          <w:tcPr>
            <w:tcW w:w="1031" w:type="dxa"/>
            <w:tcBorders>
              <w:top w:val="single" w:sz="4" w:space="0" w:color="000000"/>
              <w:left w:val="single" w:sz="4" w:space="0" w:color="000000"/>
              <w:bottom w:val="single" w:sz="4" w:space="0" w:color="000000"/>
            </w:tcBorders>
            <w:shd w:val="clear" w:color="auto" w:fill="auto"/>
            <w:vAlign w:val="center"/>
          </w:tcPr>
          <w:p w:rsidR="007C745B" w:rsidRPr="007C745B" w:rsidRDefault="007C745B" w:rsidP="007C745B">
            <w:pPr>
              <w:pStyle w:val="ab"/>
              <w:ind w:left="-81" w:right="-98"/>
              <w:rPr>
                <w:sz w:val="18"/>
                <w:szCs w:val="18"/>
              </w:rPr>
            </w:pPr>
            <w:r w:rsidRPr="007C745B">
              <w:rPr>
                <w:sz w:val="18"/>
                <w:szCs w:val="18"/>
              </w:rPr>
              <w:t>4</w:t>
            </w:r>
          </w:p>
        </w:tc>
        <w:tc>
          <w:tcPr>
            <w:tcW w:w="1062" w:type="dxa"/>
            <w:tcBorders>
              <w:top w:val="single" w:sz="4" w:space="0" w:color="000000"/>
              <w:left w:val="single" w:sz="4" w:space="0" w:color="000000"/>
              <w:bottom w:val="single" w:sz="4" w:space="0" w:color="000000"/>
            </w:tcBorders>
            <w:shd w:val="clear" w:color="auto" w:fill="auto"/>
            <w:vAlign w:val="center"/>
          </w:tcPr>
          <w:p w:rsidR="007C745B" w:rsidRPr="007C745B" w:rsidRDefault="007C745B" w:rsidP="007C745B">
            <w:pPr>
              <w:pStyle w:val="ab"/>
              <w:ind w:left="-81" w:right="-98"/>
              <w:rPr>
                <w:sz w:val="18"/>
                <w:szCs w:val="18"/>
              </w:rPr>
            </w:pPr>
            <w:r w:rsidRPr="007C745B">
              <w:rPr>
                <w:sz w:val="18"/>
                <w:szCs w:val="18"/>
              </w:rPr>
              <w:t>5</w:t>
            </w:r>
          </w:p>
        </w:tc>
        <w:tc>
          <w:tcPr>
            <w:tcW w:w="678" w:type="dxa"/>
            <w:tcBorders>
              <w:top w:val="single" w:sz="4" w:space="0" w:color="000000"/>
              <w:left w:val="single" w:sz="4" w:space="0" w:color="000000"/>
              <w:bottom w:val="single" w:sz="4" w:space="0" w:color="000000"/>
            </w:tcBorders>
            <w:shd w:val="clear" w:color="auto" w:fill="auto"/>
            <w:vAlign w:val="center"/>
          </w:tcPr>
          <w:p w:rsidR="007C745B" w:rsidRPr="007C745B" w:rsidRDefault="007C745B" w:rsidP="007C745B">
            <w:pPr>
              <w:pStyle w:val="ab"/>
              <w:ind w:left="-81" w:right="-98"/>
              <w:rPr>
                <w:sz w:val="18"/>
                <w:szCs w:val="18"/>
              </w:rPr>
            </w:pPr>
            <w:r w:rsidRPr="007C745B">
              <w:rPr>
                <w:sz w:val="18"/>
                <w:szCs w:val="18"/>
              </w:rPr>
              <w:t>6</w:t>
            </w:r>
          </w:p>
        </w:tc>
        <w:tc>
          <w:tcPr>
            <w:tcW w:w="416" w:type="dxa"/>
            <w:tcBorders>
              <w:top w:val="single" w:sz="4" w:space="0" w:color="000000"/>
              <w:left w:val="single" w:sz="4" w:space="0" w:color="000000"/>
              <w:bottom w:val="single" w:sz="4" w:space="0" w:color="000000"/>
            </w:tcBorders>
            <w:shd w:val="clear" w:color="auto" w:fill="auto"/>
            <w:vAlign w:val="center"/>
          </w:tcPr>
          <w:p w:rsidR="007C745B" w:rsidRPr="007C745B" w:rsidRDefault="007C745B" w:rsidP="007C745B">
            <w:pPr>
              <w:pStyle w:val="ab"/>
              <w:ind w:left="-81" w:right="-98"/>
              <w:rPr>
                <w:sz w:val="18"/>
                <w:szCs w:val="18"/>
              </w:rPr>
            </w:pPr>
            <w:r w:rsidRPr="007C745B">
              <w:rPr>
                <w:sz w:val="18"/>
                <w:szCs w:val="18"/>
              </w:rPr>
              <w:t>7</w:t>
            </w:r>
          </w:p>
        </w:tc>
        <w:tc>
          <w:tcPr>
            <w:tcW w:w="462" w:type="dxa"/>
            <w:tcBorders>
              <w:top w:val="single" w:sz="4" w:space="0" w:color="000000"/>
              <w:left w:val="single" w:sz="4" w:space="0" w:color="000000"/>
              <w:bottom w:val="single" w:sz="4" w:space="0" w:color="000000"/>
            </w:tcBorders>
            <w:shd w:val="clear" w:color="auto" w:fill="auto"/>
            <w:vAlign w:val="center"/>
          </w:tcPr>
          <w:p w:rsidR="007C745B" w:rsidRPr="007C745B" w:rsidRDefault="007C745B" w:rsidP="007C745B">
            <w:pPr>
              <w:pStyle w:val="ab"/>
              <w:ind w:left="-81" w:right="-98"/>
              <w:rPr>
                <w:sz w:val="18"/>
                <w:szCs w:val="18"/>
              </w:rPr>
            </w:pPr>
            <w:r w:rsidRPr="007C745B">
              <w:rPr>
                <w:sz w:val="18"/>
                <w:szCs w:val="18"/>
              </w:rPr>
              <w:t>8</w:t>
            </w:r>
          </w:p>
        </w:tc>
        <w:tc>
          <w:tcPr>
            <w:tcW w:w="420" w:type="dxa"/>
            <w:tcBorders>
              <w:top w:val="single" w:sz="4" w:space="0" w:color="000000"/>
              <w:left w:val="single" w:sz="4" w:space="0" w:color="000000"/>
              <w:bottom w:val="single" w:sz="4" w:space="0" w:color="000000"/>
            </w:tcBorders>
            <w:shd w:val="clear" w:color="auto" w:fill="auto"/>
            <w:vAlign w:val="center"/>
          </w:tcPr>
          <w:p w:rsidR="007C745B" w:rsidRPr="007C745B" w:rsidRDefault="007C745B" w:rsidP="007C745B">
            <w:pPr>
              <w:pStyle w:val="ab"/>
              <w:ind w:left="-81" w:right="-98"/>
              <w:rPr>
                <w:sz w:val="18"/>
                <w:szCs w:val="18"/>
              </w:rPr>
            </w:pPr>
            <w:r w:rsidRPr="007C745B">
              <w:rPr>
                <w:sz w:val="18"/>
                <w:szCs w:val="18"/>
              </w:rPr>
              <w:t>9</w:t>
            </w:r>
          </w:p>
        </w:tc>
        <w:tc>
          <w:tcPr>
            <w:tcW w:w="462" w:type="dxa"/>
            <w:tcBorders>
              <w:top w:val="single" w:sz="4" w:space="0" w:color="000000"/>
              <w:left w:val="single" w:sz="4" w:space="0" w:color="000000"/>
              <w:bottom w:val="single" w:sz="4" w:space="0" w:color="000000"/>
            </w:tcBorders>
            <w:shd w:val="clear" w:color="auto" w:fill="auto"/>
          </w:tcPr>
          <w:p w:rsidR="007C745B" w:rsidRPr="007C745B" w:rsidRDefault="007C745B" w:rsidP="007C745B">
            <w:pPr>
              <w:pStyle w:val="ab"/>
              <w:ind w:left="-81" w:right="-98"/>
              <w:rPr>
                <w:sz w:val="18"/>
                <w:szCs w:val="18"/>
              </w:rPr>
            </w:pPr>
            <w:r w:rsidRPr="007C745B">
              <w:rPr>
                <w:sz w:val="18"/>
                <w:szCs w:val="18"/>
              </w:rPr>
              <w:t>10</w:t>
            </w:r>
          </w:p>
        </w:tc>
        <w:tc>
          <w:tcPr>
            <w:tcW w:w="406" w:type="dxa"/>
            <w:tcBorders>
              <w:top w:val="single" w:sz="4" w:space="0" w:color="000000"/>
              <w:left w:val="single" w:sz="4" w:space="0" w:color="000000"/>
              <w:bottom w:val="single" w:sz="4" w:space="0" w:color="000000"/>
            </w:tcBorders>
            <w:shd w:val="clear" w:color="auto" w:fill="auto"/>
          </w:tcPr>
          <w:p w:rsidR="007C745B" w:rsidRPr="007C745B" w:rsidRDefault="007C745B" w:rsidP="007C745B">
            <w:pPr>
              <w:pStyle w:val="ab"/>
              <w:ind w:left="-81" w:right="-98"/>
              <w:rPr>
                <w:sz w:val="18"/>
                <w:szCs w:val="18"/>
              </w:rPr>
            </w:pPr>
            <w:r w:rsidRPr="007C745B">
              <w:rPr>
                <w:sz w:val="18"/>
                <w:szCs w:val="18"/>
              </w:rPr>
              <w:t>11</w:t>
            </w:r>
          </w:p>
        </w:tc>
        <w:tc>
          <w:tcPr>
            <w:tcW w:w="448" w:type="dxa"/>
            <w:gridSpan w:val="2"/>
            <w:tcBorders>
              <w:top w:val="single" w:sz="4" w:space="0" w:color="000000"/>
              <w:left w:val="single" w:sz="4" w:space="0" w:color="000000"/>
              <w:bottom w:val="single" w:sz="4" w:space="0" w:color="000000"/>
            </w:tcBorders>
            <w:shd w:val="clear" w:color="auto" w:fill="auto"/>
          </w:tcPr>
          <w:p w:rsidR="007C745B" w:rsidRPr="007C745B" w:rsidRDefault="007C745B" w:rsidP="007C745B">
            <w:pPr>
              <w:pStyle w:val="ab"/>
              <w:ind w:left="-81" w:right="-98"/>
              <w:rPr>
                <w:sz w:val="18"/>
                <w:szCs w:val="18"/>
              </w:rPr>
            </w:pPr>
            <w:r w:rsidRPr="007C745B">
              <w:rPr>
                <w:sz w:val="18"/>
                <w:szCs w:val="18"/>
              </w:rPr>
              <w:t>12</w:t>
            </w:r>
          </w:p>
        </w:tc>
        <w:tc>
          <w:tcPr>
            <w:tcW w:w="448" w:type="dxa"/>
            <w:gridSpan w:val="2"/>
            <w:tcBorders>
              <w:top w:val="single" w:sz="4" w:space="0" w:color="auto"/>
              <w:left w:val="single" w:sz="4" w:space="0" w:color="000000"/>
              <w:bottom w:val="single" w:sz="4" w:space="0" w:color="000000"/>
              <w:right w:val="single" w:sz="4" w:space="0" w:color="auto"/>
            </w:tcBorders>
            <w:shd w:val="clear" w:color="auto" w:fill="auto"/>
          </w:tcPr>
          <w:p w:rsidR="007C745B" w:rsidRPr="007C745B" w:rsidRDefault="007C745B" w:rsidP="007C745B">
            <w:pPr>
              <w:pStyle w:val="ab"/>
              <w:ind w:left="-81" w:right="-98"/>
              <w:rPr>
                <w:sz w:val="18"/>
                <w:szCs w:val="18"/>
              </w:rPr>
            </w:pPr>
            <w:r w:rsidRPr="007C745B">
              <w:rPr>
                <w:sz w:val="18"/>
                <w:szCs w:val="18"/>
              </w:rPr>
              <w:t>13</w:t>
            </w:r>
          </w:p>
        </w:tc>
        <w:tc>
          <w:tcPr>
            <w:tcW w:w="462" w:type="dxa"/>
            <w:tcBorders>
              <w:top w:val="single" w:sz="4" w:space="0" w:color="auto"/>
              <w:left w:val="single" w:sz="4" w:space="0" w:color="auto"/>
              <w:bottom w:val="single" w:sz="4" w:space="0" w:color="000000"/>
              <w:right w:val="single" w:sz="4" w:space="0" w:color="000000"/>
            </w:tcBorders>
            <w:shd w:val="clear" w:color="auto" w:fill="auto"/>
          </w:tcPr>
          <w:p w:rsidR="007C745B" w:rsidRPr="007C745B" w:rsidRDefault="007C745B" w:rsidP="007C745B">
            <w:pPr>
              <w:pStyle w:val="ab"/>
              <w:ind w:left="-81" w:right="-98"/>
              <w:rPr>
                <w:sz w:val="18"/>
                <w:szCs w:val="18"/>
              </w:rPr>
            </w:pPr>
            <w:r w:rsidRPr="007C745B">
              <w:rPr>
                <w:sz w:val="18"/>
                <w:szCs w:val="18"/>
              </w:rPr>
              <w:t>14</w:t>
            </w:r>
          </w:p>
        </w:tc>
      </w:tr>
      <w:tr w:rsidR="007C745B" w:rsidRPr="007C745B" w:rsidTr="007C745B">
        <w:trPr>
          <w:trHeight w:val="20"/>
        </w:trPr>
        <w:tc>
          <w:tcPr>
            <w:tcW w:w="363" w:type="dxa"/>
            <w:tcBorders>
              <w:top w:val="single" w:sz="4" w:space="0" w:color="000000"/>
              <w:left w:val="single" w:sz="4" w:space="0" w:color="000000"/>
            </w:tcBorders>
            <w:shd w:val="clear" w:color="auto" w:fill="auto"/>
          </w:tcPr>
          <w:p w:rsidR="007C745B" w:rsidRPr="007C745B" w:rsidRDefault="007C745B" w:rsidP="007C745B">
            <w:pPr>
              <w:pStyle w:val="ab"/>
              <w:ind w:left="-81" w:right="-98"/>
              <w:rPr>
                <w:sz w:val="18"/>
                <w:szCs w:val="18"/>
              </w:rPr>
            </w:pPr>
            <w:r w:rsidRPr="007C745B">
              <w:rPr>
                <w:sz w:val="18"/>
                <w:szCs w:val="18"/>
              </w:rPr>
              <w:t>1</w:t>
            </w:r>
          </w:p>
        </w:tc>
        <w:tc>
          <w:tcPr>
            <w:tcW w:w="10243" w:type="dxa"/>
            <w:gridSpan w:val="15"/>
            <w:tcBorders>
              <w:top w:val="single" w:sz="4" w:space="0" w:color="000000"/>
              <w:left w:val="single" w:sz="4" w:space="0" w:color="000000"/>
              <w:right w:val="single" w:sz="4" w:space="0" w:color="000000"/>
            </w:tcBorders>
            <w:shd w:val="clear" w:color="auto" w:fill="auto"/>
          </w:tcPr>
          <w:p w:rsidR="007C745B" w:rsidRPr="007C745B" w:rsidRDefault="007C745B" w:rsidP="007C745B">
            <w:pPr>
              <w:pStyle w:val="ab"/>
              <w:ind w:left="-81" w:right="-98"/>
              <w:rPr>
                <w:sz w:val="18"/>
                <w:szCs w:val="18"/>
              </w:rPr>
            </w:pPr>
            <w:r w:rsidRPr="007C745B">
              <w:rPr>
                <w:sz w:val="18"/>
                <w:szCs w:val="18"/>
              </w:rPr>
              <w:t>Задача 1. Развитие дошкольного и общего образования в Марёвском муниципальном районе</w:t>
            </w:r>
          </w:p>
        </w:tc>
      </w:tr>
      <w:tr w:rsidR="007C745B" w:rsidRPr="007C745B" w:rsidTr="007C745B">
        <w:trPr>
          <w:trHeight w:val="20"/>
        </w:trPr>
        <w:tc>
          <w:tcPr>
            <w:tcW w:w="363" w:type="dxa"/>
            <w:vMerge w:val="restart"/>
            <w:tcBorders>
              <w:top w:val="single" w:sz="4" w:space="0" w:color="000000"/>
              <w:left w:val="single" w:sz="4" w:space="0" w:color="000000"/>
            </w:tcBorders>
            <w:shd w:val="clear" w:color="auto" w:fill="auto"/>
          </w:tcPr>
          <w:p w:rsidR="007C745B" w:rsidRPr="007C745B" w:rsidRDefault="007C745B" w:rsidP="007C745B">
            <w:pPr>
              <w:pStyle w:val="ab"/>
              <w:ind w:left="-81" w:right="-98"/>
              <w:rPr>
                <w:sz w:val="18"/>
                <w:szCs w:val="18"/>
              </w:rPr>
            </w:pPr>
            <w:r w:rsidRPr="007C745B">
              <w:rPr>
                <w:sz w:val="18"/>
                <w:szCs w:val="18"/>
              </w:rPr>
              <w:t>1.1.</w:t>
            </w:r>
          </w:p>
        </w:tc>
        <w:tc>
          <w:tcPr>
            <w:tcW w:w="1428" w:type="dxa"/>
            <w:vMerge w:val="restart"/>
            <w:tcBorders>
              <w:top w:val="single" w:sz="4" w:space="0" w:color="000000"/>
              <w:left w:val="single" w:sz="4" w:space="0" w:color="000000"/>
            </w:tcBorders>
            <w:shd w:val="clear" w:color="auto" w:fill="auto"/>
          </w:tcPr>
          <w:p w:rsidR="007C745B" w:rsidRPr="007C745B" w:rsidRDefault="007C745B" w:rsidP="007C745B">
            <w:pPr>
              <w:pStyle w:val="ab"/>
              <w:ind w:left="-81" w:right="-98"/>
              <w:rPr>
                <w:sz w:val="18"/>
                <w:szCs w:val="18"/>
              </w:rPr>
            </w:pPr>
            <w:r w:rsidRPr="007C745B">
              <w:rPr>
                <w:sz w:val="18"/>
                <w:szCs w:val="18"/>
              </w:rPr>
              <w:t>Реализация подпрограммы    «Развитие дошкольного и общего образования в Марёвском муниципальном районе</w:t>
            </w:r>
          </w:p>
        </w:tc>
        <w:tc>
          <w:tcPr>
            <w:tcW w:w="2520" w:type="dxa"/>
            <w:vMerge w:val="restart"/>
            <w:tcBorders>
              <w:top w:val="single" w:sz="4" w:space="0" w:color="000000"/>
              <w:left w:val="single" w:sz="4" w:space="0" w:color="000000"/>
            </w:tcBorders>
            <w:shd w:val="clear" w:color="auto" w:fill="auto"/>
          </w:tcPr>
          <w:p w:rsidR="007C745B" w:rsidRPr="007C745B" w:rsidRDefault="007C745B" w:rsidP="007C745B">
            <w:pPr>
              <w:pStyle w:val="ab"/>
              <w:ind w:left="-81" w:right="-98"/>
              <w:rPr>
                <w:sz w:val="18"/>
                <w:szCs w:val="18"/>
              </w:rPr>
            </w:pPr>
            <w:r w:rsidRPr="007C745B">
              <w:rPr>
                <w:sz w:val="18"/>
                <w:szCs w:val="18"/>
              </w:rPr>
              <w:t xml:space="preserve"> отдел образования</w:t>
            </w:r>
          </w:p>
          <w:p w:rsidR="007C745B" w:rsidRPr="007C745B" w:rsidRDefault="007C745B" w:rsidP="007C745B">
            <w:pPr>
              <w:pStyle w:val="ab"/>
              <w:ind w:left="-81" w:right="-98"/>
              <w:rPr>
                <w:sz w:val="18"/>
                <w:szCs w:val="18"/>
              </w:rPr>
            </w:pPr>
            <w:r w:rsidRPr="007C745B">
              <w:rPr>
                <w:sz w:val="18"/>
                <w:szCs w:val="18"/>
              </w:rPr>
              <w:t>образовательные организации</w:t>
            </w:r>
          </w:p>
        </w:tc>
        <w:tc>
          <w:tcPr>
            <w:tcW w:w="1031" w:type="dxa"/>
            <w:vMerge w:val="restart"/>
            <w:tcBorders>
              <w:top w:val="single" w:sz="4" w:space="0" w:color="000000"/>
              <w:left w:val="single" w:sz="4" w:space="0" w:color="000000"/>
            </w:tcBorders>
            <w:shd w:val="clear" w:color="auto" w:fill="auto"/>
          </w:tcPr>
          <w:p w:rsidR="007C745B" w:rsidRPr="007C745B" w:rsidRDefault="007C745B" w:rsidP="007C745B">
            <w:pPr>
              <w:pStyle w:val="ab"/>
              <w:ind w:left="-81" w:right="-98"/>
              <w:rPr>
                <w:sz w:val="18"/>
                <w:szCs w:val="18"/>
              </w:rPr>
            </w:pPr>
            <w:r w:rsidRPr="007C745B">
              <w:rPr>
                <w:sz w:val="18"/>
                <w:szCs w:val="18"/>
              </w:rPr>
              <w:t>2019-2026    годы</w:t>
            </w:r>
          </w:p>
        </w:tc>
        <w:tc>
          <w:tcPr>
            <w:tcW w:w="1062" w:type="dxa"/>
            <w:vMerge w:val="restart"/>
            <w:tcBorders>
              <w:top w:val="single" w:sz="4" w:space="0" w:color="000000"/>
              <w:left w:val="single" w:sz="4" w:space="0" w:color="000000"/>
            </w:tcBorders>
            <w:shd w:val="clear" w:color="auto" w:fill="auto"/>
          </w:tcPr>
          <w:p w:rsidR="007C745B" w:rsidRPr="007C745B" w:rsidRDefault="007C745B" w:rsidP="007C745B">
            <w:pPr>
              <w:pStyle w:val="ab"/>
              <w:ind w:left="-81" w:right="-98"/>
              <w:rPr>
                <w:sz w:val="18"/>
                <w:szCs w:val="18"/>
              </w:rPr>
            </w:pPr>
            <w:r w:rsidRPr="007C745B">
              <w:rPr>
                <w:sz w:val="18"/>
                <w:szCs w:val="18"/>
              </w:rPr>
              <w:t>1.1.1.-1.1.18.</w:t>
            </w:r>
          </w:p>
        </w:tc>
        <w:tc>
          <w:tcPr>
            <w:tcW w:w="678" w:type="dxa"/>
            <w:tcBorders>
              <w:top w:val="single" w:sz="4" w:space="0" w:color="000000"/>
              <w:left w:val="single" w:sz="4" w:space="0" w:color="000000"/>
              <w:bottom w:val="single" w:sz="4" w:space="0" w:color="auto"/>
            </w:tcBorders>
            <w:shd w:val="clear" w:color="auto" w:fill="auto"/>
          </w:tcPr>
          <w:p w:rsidR="007C745B" w:rsidRPr="007C745B" w:rsidRDefault="007C745B" w:rsidP="007C745B">
            <w:pPr>
              <w:pStyle w:val="ab"/>
              <w:ind w:left="-81" w:right="-98"/>
              <w:rPr>
                <w:sz w:val="18"/>
                <w:szCs w:val="18"/>
              </w:rPr>
            </w:pPr>
            <w:r w:rsidRPr="007C745B">
              <w:rPr>
                <w:sz w:val="18"/>
                <w:szCs w:val="18"/>
              </w:rPr>
              <w:t xml:space="preserve">местный бюджет </w:t>
            </w:r>
          </w:p>
        </w:tc>
        <w:tc>
          <w:tcPr>
            <w:tcW w:w="416" w:type="dxa"/>
            <w:tcBorders>
              <w:top w:val="single" w:sz="4" w:space="0" w:color="000000"/>
              <w:left w:val="single" w:sz="4" w:space="0" w:color="000000"/>
              <w:bottom w:val="single" w:sz="4" w:space="0" w:color="auto"/>
            </w:tcBorders>
            <w:shd w:val="clear" w:color="auto" w:fill="auto"/>
            <w:vAlign w:val="center"/>
          </w:tcPr>
          <w:p w:rsidR="007C745B" w:rsidRPr="007C745B" w:rsidRDefault="007C745B" w:rsidP="007C745B">
            <w:pPr>
              <w:pStyle w:val="ab"/>
              <w:ind w:left="-81" w:right="-98"/>
              <w:rPr>
                <w:bCs/>
                <w:sz w:val="18"/>
                <w:szCs w:val="18"/>
              </w:rPr>
            </w:pPr>
            <w:r w:rsidRPr="007C745B">
              <w:rPr>
                <w:bCs/>
                <w:sz w:val="18"/>
                <w:szCs w:val="18"/>
              </w:rPr>
              <w:t>-</w:t>
            </w:r>
          </w:p>
        </w:tc>
        <w:tc>
          <w:tcPr>
            <w:tcW w:w="462" w:type="dxa"/>
            <w:tcBorders>
              <w:top w:val="single" w:sz="4" w:space="0" w:color="000000"/>
              <w:left w:val="single" w:sz="4" w:space="0" w:color="000000"/>
              <w:bottom w:val="single" w:sz="4" w:space="0" w:color="auto"/>
            </w:tcBorders>
            <w:shd w:val="clear" w:color="auto" w:fill="auto"/>
            <w:vAlign w:val="center"/>
          </w:tcPr>
          <w:p w:rsidR="007C745B" w:rsidRPr="007C745B" w:rsidRDefault="007C745B" w:rsidP="007C745B">
            <w:pPr>
              <w:pStyle w:val="ab"/>
              <w:ind w:left="-81" w:right="-98"/>
              <w:rPr>
                <w:bCs/>
                <w:sz w:val="18"/>
                <w:szCs w:val="18"/>
              </w:rPr>
            </w:pPr>
            <w:r w:rsidRPr="007C745B">
              <w:rPr>
                <w:bCs/>
                <w:sz w:val="18"/>
                <w:szCs w:val="18"/>
              </w:rPr>
              <w:t>-</w:t>
            </w:r>
          </w:p>
        </w:tc>
        <w:tc>
          <w:tcPr>
            <w:tcW w:w="420" w:type="dxa"/>
            <w:tcBorders>
              <w:top w:val="single" w:sz="4" w:space="0" w:color="000000"/>
              <w:left w:val="single" w:sz="4" w:space="0" w:color="000000"/>
              <w:bottom w:val="single" w:sz="4" w:space="0" w:color="auto"/>
            </w:tcBorders>
            <w:shd w:val="clear" w:color="auto" w:fill="auto"/>
            <w:vAlign w:val="center"/>
          </w:tcPr>
          <w:p w:rsidR="007C745B" w:rsidRPr="007C745B" w:rsidRDefault="007C745B" w:rsidP="007C745B">
            <w:pPr>
              <w:pStyle w:val="ab"/>
              <w:ind w:left="-81" w:right="-98"/>
              <w:rPr>
                <w:bCs/>
                <w:sz w:val="18"/>
                <w:szCs w:val="18"/>
              </w:rPr>
            </w:pPr>
            <w:r w:rsidRPr="007C745B">
              <w:rPr>
                <w:bCs/>
                <w:sz w:val="18"/>
                <w:szCs w:val="18"/>
              </w:rPr>
              <w:t>-</w:t>
            </w:r>
          </w:p>
        </w:tc>
        <w:tc>
          <w:tcPr>
            <w:tcW w:w="462" w:type="dxa"/>
            <w:tcBorders>
              <w:top w:val="single" w:sz="4" w:space="0" w:color="000000"/>
              <w:left w:val="single" w:sz="4" w:space="0" w:color="000000"/>
              <w:bottom w:val="single" w:sz="4" w:space="0" w:color="auto"/>
            </w:tcBorders>
            <w:shd w:val="clear" w:color="auto" w:fill="auto"/>
            <w:vAlign w:val="center"/>
          </w:tcPr>
          <w:p w:rsidR="007C745B" w:rsidRPr="007C745B" w:rsidRDefault="007C745B" w:rsidP="007C745B">
            <w:pPr>
              <w:pStyle w:val="ab"/>
              <w:ind w:left="-81" w:right="-98"/>
              <w:rPr>
                <w:bCs/>
                <w:sz w:val="18"/>
                <w:szCs w:val="18"/>
              </w:rPr>
            </w:pPr>
            <w:r w:rsidRPr="007C745B">
              <w:rPr>
                <w:bCs/>
                <w:sz w:val="18"/>
                <w:szCs w:val="18"/>
              </w:rPr>
              <w:t>-</w:t>
            </w:r>
          </w:p>
        </w:tc>
        <w:tc>
          <w:tcPr>
            <w:tcW w:w="406" w:type="dxa"/>
            <w:tcBorders>
              <w:top w:val="single" w:sz="4" w:space="0" w:color="000000"/>
              <w:left w:val="single" w:sz="4" w:space="0" w:color="000000"/>
              <w:bottom w:val="single" w:sz="4" w:space="0" w:color="auto"/>
            </w:tcBorders>
            <w:shd w:val="clear" w:color="auto" w:fill="auto"/>
            <w:vAlign w:val="center"/>
          </w:tcPr>
          <w:p w:rsidR="007C745B" w:rsidRPr="007C745B" w:rsidRDefault="007C745B" w:rsidP="007C745B">
            <w:pPr>
              <w:pStyle w:val="ab"/>
              <w:ind w:left="-81" w:right="-98"/>
              <w:rPr>
                <w:bCs/>
                <w:sz w:val="18"/>
                <w:szCs w:val="18"/>
              </w:rPr>
            </w:pPr>
            <w:r w:rsidRPr="007C745B">
              <w:rPr>
                <w:bCs/>
                <w:sz w:val="18"/>
                <w:szCs w:val="18"/>
              </w:rPr>
              <w:t>-</w:t>
            </w:r>
          </w:p>
        </w:tc>
        <w:tc>
          <w:tcPr>
            <w:tcW w:w="448" w:type="dxa"/>
            <w:gridSpan w:val="2"/>
            <w:tcBorders>
              <w:top w:val="single" w:sz="4" w:space="0" w:color="000000"/>
              <w:left w:val="single" w:sz="4" w:space="0" w:color="000000"/>
              <w:bottom w:val="single" w:sz="4" w:space="0" w:color="auto"/>
            </w:tcBorders>
            <w:shd w:val="clear" w:color="auto" w:fill="auto"/>
            <w:vAlign w:val="center"/>
          </w:tcPr>
          <w:p w:rsidR="007C745B" w:rsidRPr="007C745B" w:rsidRDefault="007C745B" w:rsidP="007C745B">
            <w:pPr>
              <w:pStyle w:val="ab"/>
              <w:ind w:left="-81" w:right="-98"/>
              <w:rPr>
                <w:bCs/>
                <w:sz w:val="18"/>
                <w:szCs w:val="18"/>
              </w:rPr>
            </w:pPr>
            <w:r w:rsidRPr="007C745B">
              <w:rPr>
                <w:bCs/>
                <w:sz w:val="18"/>
                <w:szCs w:val="18"/>
              </w:rPr>
              <w:t>-</w:t>
            </w:r>
          </w:p>
        </w:tc>
        <w:tc>
          <w:tcPr>
            <w:tcW w:w="448" w:type="dxa"/>
            <w:gridSpan w:val="2"/>
            <w:tcBorders>
              <w:top w:val="single" w:sz="4" w:space="0" w:color="000000"/>
              <w:left w:val="single" w:sz="4" w:space="0" w:color="000000"/>
              <w:bottom w:val="single" w:sz="4" w:space="0" w:color="auto"/>
              <w:right w:val="single" w:sz="4" w:space="0" w:color="auto"/>
            </w:tcBorders>
            <w:shd w:val="clear" w:color="auto" w:fill="auto"/>
            <w:vAlign w:val="center"/>
          </w:tcPr>
          <w:p w:rsidR="007C745B" w:rsidRPr="007C745B" w:rsidRDefault="007C745B" w:rsidP="007C745B">
            <w:pPr>
              <w:pStyle w:val="ab"/>
              <w:ind w:left="-81" w:right="-98"/>
              <w:rPr>
                <w:bCs/>
                <w:sz w:val="18"/>
                <w:szCs w:val="18"/>
              </w:rPr>
            </w:pPr>
            <w:r w:rsidRPr="007C745B">
              <w:rPr>
                <w:bCs/>
                <w:sz w:val="18"/>
                <w:szCs w:val="18"/>
              </w:rPr>
              <w:t>-</w:t>
            </w:r>
          </w:p>
        </w:tc>
        <w:tc>
          <w:tcPr>
            <w:tcW w:w="462" w:type="dxa"/>
            <w:tcBorders>
              <w:top w:val="single" w:sz="4" w:space="0" w:color="000000"/>
              <w:left w:val="single" w:sz="4" w:space="0" w:color="auto"/>
              <w:bottom w:val="single" w:sz="4" w:space="0" w:color="auto"/>
              <w:right w:val="single" w:sz="4" w:space="0" w:color="000000"/>
            </w:tcBorders>
            <w:shd w:val="clear" w:color="auto" w:fill="auto"/>
            <w:vAlign w:val="center"/>
          </w:tcPr>
          <w:p w:rsidR="007C745B" w:rsidRPr="007C745B" w:rsidRDefault="007C745B" w:rsidP="007C745B">
            <w:pPr>
              <w:pStyle w:val="ab"/>
              <w:ind w:left="-81" w:right="-98"/>
              <w:rPr>
                <w:bCs/>
                <w:sz w:val="18"/>
                <w:szCs w:val="18"/>
              </w:rPr>
            </w:pPr>
          </w:p>
        </w:tc>
      </w:tr>
      <w:tr w:rsidR="007C745B" w:rsidRPr="007C745B" w:rsidTr="007C745B">
        <w:trPr>
          <w:trHeight w:val="20"/>
        </w:trPr>
        <w:tc>
          <w:tcPr>
            <w:tcW w:w="363" w:type="dxa"/>
            <w:vMerge/>
            <w:tcBorders>
              <w:top w:val="single" w:sz="4" w:space="0" w:color="000000"/>
              <w:left w:val="single" w:sz="4" w:space="0" w:color="000000"/>
            </w:tcBorders>
            <w:shd w:val="clear" w:color="auto" w:fill="auto"/>
          </w:tcPr>
          <w:p w:rsidR="007C745B" w:rsidRPr="007C745B" w:rsidRDefault="007C745B" w:rsidP="007C745B">
            <w:pPr>
              <w:pStyle w:val="ab"/>
              <w:ind w:left="-81" w:right="-98"/>
              <w:rPr>
                <w:sz w:val="18"/>
                <w:szCs w:val="18"/>
              </w:rPr>
            </w:pPr>
          </w:p>
        </w:tc>
        <w:tc>
          <w:tcPr>
            <w:tcW w:w="1428" w:type="dxa"/>
            <w:vMerge/>
            <w:tcBorders>
              <w:top w:val="single" w:sz="4" w:space="0" w:color="000000"/>
              <w:left w:val="single" w:sz="4" w:space="0" w:color="000000"/>
            </w:tcBorders>
            <w:shd w:val="clear" w:color="auto" w:fill="auto"/>
          </w:tcPr>
          <w:p w:rsidR="007C745B" w:rsidRPr="007C745B" w:rsidRDefault="007C745B" w:rsidP="007C745B">
            <w:pPr>
              <w:pStyle w:val="ab"/>
              <w:ind w:left="-81" w:right="-98"/>
              <w:rPr>
                <w:sz w:val="18"/>
                <w:szCs w:val="18"/>
              </w:rPr>
            </w:pPr>
          </w:p>
        </w:tc>
        <w:tc>
          <w:tcPr>
            <w:tcW w:w="2520" w:type="dxa"/>
            <w:vMerge/>
            <w:tcBorders>
              <w:top w:val="single" w:sz="4" w:space="0" w:color="000000"/>
              <w:left w:val="single" w:sz="4" w:space="0" w:color="000000"/>
            </w:tcBorders>
            <w:shd w:val="clear" w:color="auto" w:fill="auto"/>
          </w:tcPr>
          <w:p w:rsidR="007C745B" w:rsidRPr="007C745B" w:rsidRDefault="007C745B" w:rsidP="007C745B">
            <w:pPr>
              <w:pStyle w:val="ab"/>
              <w:ind w:left="-81" w:right="-98"/>
              <w:rPr>
                <w:sz w:val="18"/>
                <w:szCs w:val="18"/>
              </w:rPr>
            </w:pPr>
          </w:p>
        </w:tc>
        <w:tc>
          <w:tcPr>
            <w:tcW w:w="1031" w:type="dxa"/>
            <w:vMerge/>
            <w:tcBorders>
              <w:top w:val="single" w:sz="4" w:space="0" w:color="000000"/>
              <w:left w:val="single" w:sz="4" w:space="0" w:color="000000"/>
            </w:tcBorders>
            <w:shd w:val="clear" w:color="auto" w:fill="auto"/>
          </w:tcPr>
          <w:p w:rsidR="007C745B" w:rsidRPr="007C745B" w:rsidRDefault="007C745B" w:rsidP="007C745B">
            <w:pPr>
              <w:pStyle w:val="ab"/>
              <w:ind w:left="-81" w:right="-98"/>
              <w:rPr>
                <w:sz w:val="18"/>
                <w:szCs w:val="18"/>
              </w:rPr>
            </w:pPr>
          </w:p>
        </w:tc>
        <w:tc>
          <w:tcPr>
            <w:tcW w:w="1062" w:type="dxa"/>
            <w:vMerge/>
            <w:tcBorders>
              <w:top w:val="single" w:sz="4" w:space="0" w:color="000000"/>
              <w:left w:val="single" w:sz="4" w:space="0" w:color="000000"/>
            </w:tcBorders>
            <w:shd w:val="clear" w:color="auto" w:fill="auto"/>
          </w:tcPr>
          <w:p w:rsidR="007C745B" w:rsidRPr="007C745B" w:rsidRDefault="007C745B" w:rsidP="007C745B">
            <w:pPr>
              <w:pStyle w:val="ab"/>
              <w:ind w:left="-81" w:right="-98"/>
              <w:rPr>
                <w:sz w:val="18"/>
                <w:szCs w:val="18"/>
              </w:rPr>
            </w:pPr>
          </w:p>
        </w:tc>
        <w:tc>
          <w:tcPr>
            <w:tcW w:w="678" w:type="dxa"/>
            <w:tcBorders>
              <w:top w:val="single" w:sz="4" w:space="0" w:color="auto"/>
              <w:left w:val="single" w:sz="4" w:space="0" w:color="000000"/>
            </w:tcBorders>
            <w:shd w:val="clear" w:color="auto" w:fill="auto"/>
          </w:tcPr>
          <w:p w:rsidR="007C745B" w:rsidRPr="007C745B" w:rsidRDefault="007C745B" w:rsidP="007C745B">
            <w:pPr>
              <w:pStyle w:val="ab"/>
              <w:ind w:left="-81" w:right="-98"/>
              <w:rPr>
                <w:sz w:val="18"/>
                <w:szCs w:val="18"/>
              </w:rPr>
            </w:pPr>
            <w:r w:rsidRPr="007C745B">
              <w:rPr>
                <w:sz w:val="18"/>
                <w:szCs w:val="18"/>
              </w:rPr>
              <w:t>областной бюджет</w:t>
            </w:r>
          </w:p>
        </w:tc>
        <w:tc>
          <w:tcPr>
            <w:tcW w:w="416" w:type="dxa"/>
            <w:tcBorders>
              <w:top w:val="single" w:sz="4" w:space="0" w:color="auto"/>
              <w:left w:val="single" w:sz="4" w:space="0" w:color="000000"/>
            </w:tcBorders>
            <w:shd w:val="clear" w:color="auto" w:fill="auto"/>
            <w:vAlign w:val="center"/>
          </w:tcPr>
          <w:p w:rsidR="007C745B" w:rsidRPr="007C745B" w:rsidRDefault="007C745B" w:rsidP="007C745B">
            <w:pPr>
              <w:pStyle w:val="ab"/>
              <w:ind w:left="-81" w:right="-98"/>
              <w:rPr>
                <w:bCs/>
                <w:sz w:val="18"/>
                <w:szCs w:val="18"/>
              </w:rPr>
            </w:pPr>
            <w:r w:rsidRPr="007C745B">
              <w:rPr>
                <w:bCs/>
                <w:sz w:val="18"/>
                <w:szCs w:val="18"/>
              </w:rPr>
              <w:t>206,8</w:t>
            </w:r>
          </w:p>
        </w:tc>
        <w:tc>
          <w:tcPr>
            <w:tcW w:w="462" w:type="dxa"/>
            <w:tcBorders>
              <w:top w:val="single" w:sz="4" w:space="0" w:color="auto"/>
              <w:left w:val="single" w:sz="4" w:space="0" w:color="000000"/>
            </w:tcBorders>
            <w:shd w:val="clear" w:color="auto" w:fill="auto"/>
            <w:vAlign w:val="center"/>
          </w:tcPr>
          <w:p w:rsidR="007C745B" w:rsidRPr="007C745B" w:rsidRDefault="007C745B" w:rsidP="007C745B">
            <w:pPr>
              <w:pStyle w:val="ab"/>
              <w:ind w:left="-81" w:right="-98"/>
              <w:rPr>
                <w:bCs/>
                <w:sz w:val="18"/>
                <w:szCs w:val="18"/>
              </w:rPr>
            </w:pPr>
            <w:r w:rsidRPr="007C745B">
              <w:rPr>
                <w:bCs/>
                <w:sz w:val="18"/>
                <w:szCs w:val="18"/>
              </w:rPr>
              <w:t>209,2</w:t>
            </w:r>
          </w:p>
        </w:tc>
        <w:tc>
          <w:tcPr>
            <w:tcW w:w="420" w:type="dxa"/>
            <w:tcBorders>
              <w:top w:val="single" w:sz="4" w:space="0" w:color="auto"/>
              <w:left w:val="single" w:sz="4" w:space="0" w:color="000000"/>
            </w:tcBorders>
            <w:shd w:val="clear" w:color="auto" w:fill="auto"/>
            <w:vAlign w:val="center"/>
          </w:tcPr>
          <w:p w:rsidR="007C745B" w:rsidRPr="007C745B" w:rsidRDefault="007C745B" w:rsidP="007C745B">
            <w:pPr>
              <w:pStyle w:val="ab"/>
              <w:ind w:left="-81" w:right="-98"/>
              <w:rPr>
                <w:bCs/>
                <w:sz w:val="18"/>
                <w:szCs w:val="18"/>
              </w:rPr>
            </w:pPr>
            <w:r w:rsidRPr="007C745B">
              <w:rPr>
                <w:bCs/>
                <w:sz w:val="18"/>
                <w:szCs w:val="18"/>
              </w:rPr>
              <w:t>199,7</w:t>
            </w:r>
          </w:p>
        </w:tc>
        <w:tc>
          <w:tcPr>
            <w:tcW w:w="462" w:type="dxa"/>
            <w:tcBorders>
              <w:top w:val="single" w:sz="4" w:space="0" w:color="auto"/>
              <w:left w:val="single" w:sz="4" w:space="0" w:color="000000"/>
            </w:tcBorders>
            <w:shd w:val="clear" w:color="auto" w:fill="auto"/>
            <w:vAlign w:val="center"/>
          </w:tcPr>
          <w:p w:rsidR="007C745B" w:rsidRPr="007C745B" w:rsidRDefault="007C745B" w:rsidP="007C745B">
            <w:pPr>
              <w:pStyle w:val="ab"/>
              <w:ind w:left="-81" w:right="-98"/>
              <w:rPr>
                <w:bCs/>
                <w:sz w:val="18"/>
                <w:szCs w:val="18"/>
              </w:rPr>
            </w:pPr>
            <w:r w:rsidRPr="007C745B">
              <w:rPr>
                <w:bCs/>
                <w:sz w:val="18"/>
                <w:szCs w:val="18"/>
              </w:rPr>
              <w:t>199,7</w:t>
            </w:r>
          </w:p>
        </w:tc>
        <w:tc>
          <w:tcPr>
            <w:tcW w:w="406" w:type="dxa"/>
            <w:tcBorders>
              <w:top w:val="single" w:sz="4" w:space="0" w:color="auto"/>
              <w:left w:val="single" w:sz="4" w:space="0" w:color="000000"/>
            </w:tcBorders>
            <w:shd w:val="clear" w:color="auto" w:fill="auto"/>
            <w:vAlign w:val="center"/>
          </w:tcPr>
          <w:p w:rsidR="007C745B" w:rsidRPr="007C745B" w:rsidRDefault="007C745B" w:rsidP="007C745B">
            <w:pPr>
              <w:pStyle w:val="ab"/>
              <w:ind w:left="-81" w:right="-98"/>
              <w:rPr>
                <w:bCs/>
                <w:sz w:val="18"/>
                <w:szCs w:val="18"/>
              </w:rPr>
            </w:pPr>
            <w:r w:rsidRPr="007C745B">
              <w:rPr>
                <w:bCs/>
                <w:sz w:val="18"/>
                <w:szCs w:val="18"/>
              </w:rPr>
              <w:t>206,8</w:t>
            </w:r>
          </w:p>
        </w:tc>
        <w:tc>
          <w:tcPr>
            <w:tcW w:w="448" w:type="dxa"/>
            <w:gridSpan w:val="2"/>
            <w:tcBorders>
              <w:top w:val="single" w:sz="4" w:space="0" w:color="auto"/>
              <w:left w:val="single" w:sz="4" w:space="0" w:color="000000"/>
            </w:tcBorders>
            <w:shd w:val="clear" w:color="auto" w:fill="auto"/>
            <w:vAlign w:val="center"/>
          </w:tcPr>
          <w:p w:rsidR="007C745B" w:rsidRPr="007C745B" w:rsidRDefault="007C745B" w:rsidP="007C745B">
            <w:pPr>
              <w:pStyle w:val="ab"/>
              <w:ind w:left="-81" w:right="-98"/>
              <w:rPr>
                <w:bCs/>
                <w:sz w:val="18"/>
                <w:szCs w:val="18"/>
              </w:rPr>
            </w:pPr>
            <w:r w:rsidRPr="007C745B">
              <w:rPr>
                <w:bCs/>
                <w:sz w:val="18"/>
                <w:szCs w:val="18"/>
              </w:rPr>
              <w:t>206,8</w:t>
            </w:r>
          </w:p>
        </w:tc>
        <w:tc>
          <w:tcPr>
            <w:tcW w:w="448" w:type="dxa"/>
            <w:gridSpan w:val="2"/>
            <w:tcBorders>
              <w:top w:val="single" w:sz="4" w:space="0" w:color="auto"/>
              <w:left w:val="single" w:sz="4" w:space="0" w:color="000000"/>
              <w:right w:val="single" w:sz="4" w:space="0" w:color="auto"/>
            </w:tcBorders>
            <w:shd w:val="clear" w:color="auto" w:fill="auto"/>
            <w:vAlign w:val="center"/>
          </w:tcPr>
          <w:p w:rsidR="007C745B" w:rsidRPr="007C745B" w:rsidRDefault="007C745B" w:rsidP="007C745B">
            <w:pPr>
              <w:pStyle w:val="ab"/>
              <w:ind w:left="-81" w:right="-98"/>
              <w:rPr>
                <w:bCs/>
                <w:sz w:val="18"/>
                <w:szCs w:val="18"/>
              </w:rPr>
            </w:pPr>
            <w:r w:rsidRPr="007C745B">
              <w:rPr>
                <w:bCs/>
                <w:sz w:val="18"/>
                <w:szCs w:val="18"/>
              </w:rPr>
              <w:t>206,8</w:t>
            </w:r>
          </w:p>
        </w:tc>
        <w:tc>
          <w:tcPr>
            <w:tcW w:w="462" w:type="dxa"/>
            <w:tcBorders>
              <w:top w:val="single" w:sz="4" w:space="0" w:color="auto"/>
              <w:left w:val="single" w:sz="4" w:space="0" w:color="auto"/>
              <w:right w:val="single" w:sz="4" w:space="0" w:color="000000"/>
            </w:tcBorders>
            <w:shd w:val="clear" w:color="auto" w:fill="auto"/>
            <w:vAlign w:val="center"/>
          </w:tcPr>
          <w:p w:rsidR="007C745B" w:rsidRPr="007C745B" w:rsidRDefault="007C745B" w:rsidP="007C745B">
            <w:pPr>
              <w:pStyle w:val="ab"/>
              <w:ind w:left="-81" w:right="-98"/>
              <w:rPr>
                <w:bCs/>
                <w:sz w:val="18"/>
                <w:szCs w:val="18"/>
              </w:rPr>
            </w:pPr>
            <w:r w:rsidRPr="007C745B">
              <w:rPr>
                <w:bCs/>
                <w:sz w:val="18"/>
                <w:szCs w:val="18"/>
              </w:rPr>
              <w:t>206,8</w:t>
            </w:r>
          </w:p>
        </w:tc>
      </w:tr>
      <w:tr w:rsidR="007C745B" w:rsidRPr="007C745B" w:rsidTr="007C745B">
        <w:trPr>
          <w:trHeight w:val="20"/>
        </w:trPr>
        <w:tc>
          <w:tcPr>
            <w:tcW w:w="363" w:type="dxa"/>
            <w:tcBorders>
              <w:top w:val="single" w:sz="4" w:space="0" w:color="000000"/>
              <w:left w:val="single" w:sz="4" w:space="0" w:color="000000"/>
              <w:bottom w:val="single" w:sz="4" w:space="0" w:color="000000"/>
            </w:tcBorders>
            <w:shd w:val="clear" w:color="auto" w:fill="auto"/>
          </w:tcPr>
          <w:p w:rsidR="007C745B" w:rsidRPr="007C745B" w:rsidRDefault="007C745B" w:rsidP="007C745B">
            <w:pPr>
              <w:pStyle w:val="ab"/>
              <w:ind w:left="-81" w:right="-98"/>
              <w:rPr>
                <w:sz w:val="18"/>
                <w:szCs w:val="18"/>
              </w:rPr>
            </w:pPr>
            <w:r w:rsidRPr="007C745B">
              <w:rPr>
                <w:sz w:val="18"/>
                <w:szCs w:val="18"/>
              </w:rPr>
              <w:t>2</w:t>
            </w:r>
          </w:p>
        </w:tc>
        <w:tc>
          <w:tcPr>
            <w:tcW w:w="1024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rsidR="007C745B" w:rsidRPr="007C745B" w:rsidRDefault="007C745B" w:rsidP="007C745B">
            <w:pPr>
              <w:pStyle w:val="ab"/>
              <w:ind w:left="-81" w:right="-98"/>
              <w:rPr>
                <w:bCs/>
                <w:sz w:val="18"/>
                <w:szCs w:val="18"/>
              </w:rPr>
            </w:pPr>
            <w:r w:rsidRPr="007C745B">
              <w:rPr>
                <w:bCs/>
                <w:sz w:val="18"/>
                <w:szCs w:val="18"/>
              </w:rPr>
              <w:t>Задача 2. Развитие дополнительного образования в Марёвском муниципальном районе</w:t>
            </w:r>
          </w:p>
        </w:tc>
      </w:tr>
      <w:tr w:rsidR="007C745B" w:rsidRPr="007C745B" w:rsidTr="007C745B">
        <w:trPr>
          <w:trHeight w:val="20"/>
        </w:trPr>
        <w:tc>
          <w:tcPr>
            <w:tcW w:w="363" w:type="dxa"/>
            <w:tcBorders>
              <w:top w:val="single" w:sz="4" w:space="0" w:color="000000"/>
              <w:left w:val="single" w:sz="4" w:space="0" w:color="000000"/>
              <w:bottom w:val="single" w:sz="4" w:space="0" w:color="000000"/>
            </w:tcBorders>
            <w:shd w:val="clear" w:color="auto" w:fill="auto"/>
          </w:tcPr>
          <w:p w:rsidR="007C745B" w:rsidRPr="007C745B" w:rsidRDefault="007C745B" w:rsidP="007C745B">
            <w:pPr>
              <w:pStyle w:val="ab"/>
              <w:ind w:left="-81" w:right="-98"/>
              <w:rPr>
                <w:sz w:val="18"/>
                <w:szCs w:val="18"/>
              </w:rPr>
            </w:pPr>
            <w:r w:rsidRPr="007C745B">
              <w:rPr>
                <w:sz w:val="18"/>
                <w:szCs w:val="18"/>
              </w:rPr>
              <w:t>2.1.</w:t>
            </w:r>
          </w:p>
        </w:tc>
        <w:tc>
          <w:tcPr>
            <w:tcW w:w="1428" w:type="dxa"/>
            <w:tcBorders>
              <w:top w:val="single" w:sz="4" w:space="0" w:color="000000"/>
              <w:left w:val="single" w:sz="4" w:space="0" w:color="000000"/>
              <w:bottom w:val="single" w:sz="4" w:space="0" w:color="000000"/>
            </w:tcBorders>
            <w:shd w:val="clear" w:color="auto" w:fill="auto"/>
          </w:tcPr>
          <w:p w:rsidR="007C745B" w:rsidRPr="007C745B" w:rsidRDefault="007C745B" w:rsidP="007C745B">
            <w:pPr>
              <w:pStyle w:val="ab"/>
              <w:ind w:left="-81" w:right="-98"/>
              <w:rPr>
                <w:sz w:val="18"/>
                <w:szCs w:val="18"/>
              </w:rPr>
            </w:pPr>
            <w:r w:rsidRPr="007C745B">
              <w:rPr>
                <w:sz w:val="18"/>
                <w:szCs w:val="18"/>
              </w:rPr>
              <w:t>Реализация подпрограммы  «Развитие дополнительного образования в Марёвском муниципальном районе»</w:t>
            </w:r>
          </w:p>
        </w:tc>
        <w:tc>
          <w:tcPr>
            <w:tcW w:w="2520" w:type="dxa"/>
            <w:tcBorders>
              <w:top w:val="single" w:sz="4" w:space="0" w:color="000000"/>
              <w:left w:val="single" w:sz="4" w:space="0" w:color="000000"/>
              <w:bottom w:val="single" w:sz="4" w:space="0" w:color="000000"/>
            </w:tcBorders>
            <w:shd w:val="clear" w:color="auto" w:fill="auto"/>
          </w:tcPr>
          <w:p w:rsidR="007C745B" w:rsidRPr="007C745B" w:rsidRDefault="007C745B" w:rsidP="007C745B">
            <w:pPr>
              <w:pStyle w:val="ab"/>
              <w:ind w:left="-81" w:right="-98"/>
              <w:rPr>
                <w:sz w:val="18"/>
                <w:szCs w:val="18"/>
              </w:rPr>
            </w:pPr>
            <w:r w:rsidRPr="007C745B">
              <w:rPr>
                <w:sz w:val="18"/>
                <w:szCs w:val="18"/>
              </w:rPr>
              <w:t xml:space="preserve"> отдел образования</w:t>
            </w:r>
          </w:p>
          <w:p w:rsidR="007C745B" w:rsidRPr="007C745B" w:rsidRDefault="007C745B" w:rsidP="007C745B">
            <w:pPr>
              <w:pStyle w:val="ab"/>
              <w:ind w:left="-81" w:right="-98"/>
              <w:rPr>
                <w:sz w:val="18"/>
                <w:szCs w:val="18"/>
              </w:rPr>
            </w:pPr>
            <w:r w:rsidRPr="007C745B">
              <w:rPr>
                <w:sz w:val="18"/>
                <w:szCs w:val="18"/>
              </w:rPr>
              <w:t>образовательные организации</w:t>
            </w:r>
          </w:p>
        </w:tc>
        <w:tc>
          <w:tcPr>
            <w:tcW w:w="1031" w:type="dxa"/>
            <w:tcBorders>
              <w:top w:val="single" w:sz="4" w:space="0" w:color="000000"/>
              <w:left w:val="single" w:sz="4" w:space="0" w:color="000000"/>
              <w:bottom w:val="single" w:sz="4" w:space="0" w:color="000000"/>
            </w:tcBorders>
            <w:shd w:val="clear" w:color="auto" w:fill="auto"/>
          </w:tcPr>
          <w:p w:rsidR="007C745B" w:rsidRPr="007C745B" w:rsidRDefault="007C745B" w:rsidP="007C745B">
            <w:pPr>
              <w:pStyle w:val="ab"/>
              <w:ind w:left="-81" w:right="-98"/>
              <w:rPr>
                <w:sz w:val="18"/>
                <w:szCs w:val="18"/>
              </w:rPr>
            </w:pPr>
            <w:r w:rsidRPr="007C745B">
              <w:rPr>
                <w:sz w:val="18"/>
                <w:szCs w:val="18"/>
              </w:rPr>
              <w:t>2020  год</w:t>
            </w:r>
          </w:p>
        </w:tc>
        <w:tc>
          <w:tcPr>
            <w:tcW w:w="1062" w:type="dxa"/>
            <w:tcBorders>
              <w:top w:val="single" w:sz="4" w:space="0" w:color="000000"/>
              <w:left w:val="single" w:sz="4" w:space="0" w:color="000000"/>
              <w:bottom w:val="single" w:sz="4" w:space="0" w:color="000000"/>
            </w:tcBorders>
            <w:shd w:val="clear" w:color="auto" w:fill="auto"/>
          </w:tcPr>
          <w:p w:rsidR="007C745B" w:rsidRPr="007C745B" w:rsidRDefault="007C745B" w:rsidP="007C745B">
            <w:pPr>
              <w:pStyle w:val="ab"/>
              <w:ind w:left="-81" w:right="-98"/>
              <w:rPr>
                <w:sz w:val="18"/>
                <w:szCs w:val="18"/>
              </w:rPr>
            </w:pPr>
            <w:r w:rsidRPr="007C745B">
              <w:rPr>
                <w:sz w:val="18"/>
                <w:szCs w:val="18"/>
              </w:rPr>
              <w:t>1.2.1.-1.2.16.</w:t>
            </w:r>
          </w:p>
        </w:tc>
        <w:tc>
          <w:tcPr>
            <w:tcW w:w="678" w:type="dxa"/>
            <w:tcBorders>
              <w:top w:val="single" w:sz="4" w:space="0" w:color="000000"/>
              <w:left w:val="single" w:sz="4" w:space="0" w:color="000000"/>
              <w:bottom w:val="single" w:sz="4" w:space="0" w:color="000000"/>
            </w:tcBorders>
            <w:shd w:val="clear" w:color="auto" w:fill="auto"/>
            <w:vAlign w:val="center"/>
          </w:tcPr>
          <w:p w:rsidR="007C745B" w:rsidRPr="007C745B" w:rsidRDefault="007C745B" w:rsidP="007C745B">
            <w:pPr>
              <w:pStyle w:val="ab"/>
              <w:ind w:left="-81" w:right="-98"/>
              <w:rPr>
                <w:sz w:val="18"/>
                <w:szCs w:val="18"/>
              </w:rPr>
            </w:pPr>
            <w:r w:rsidRPr="007C745B">
              <w:rPr>
                <w:sz w:val="18"/>
                <w:szCs w:val="18"/>
              </w:rPr>
              <w:t>местный бюджет</w:t>
            </w:r>
          </w:p>
        </w:tc>
        <w:tc>
          <w:tcPr>
            <w:tcW w:w="416" w:type="dxa"/>
            <w:tcBorders>
              <w:top w:val="single" w:sz="4" w:space="0" w:color="000000"/>
              <w:left w:val="single" w:sz="4" w:space="0" w:color="000000"/>
              <w:bottom w:val="single" w:sz="4" w:space="0" w:color="000000"/>
            </w:tcBorders>
            <w:shd w:val="clear" w:color="auto" w:fill="auto"/>
            <w:vAlign w:val="center"/>
          </w:tcPr>
          <w:p w:rsidR="007C745B" w:rsidRPr="007C745B" w:rsidRDefault="007C745B" w:rsidP="007C745B">
            <w:pPr>
              <w:pStyle w:val="ab"/>
              <w:ind w:left="-81" w:right="-98"/>
              <w:rPr>
                <w:bCs/>
                <w:sz w:val="18"/>
                <w:szCs w:val="18"/>
              </w:rPr>
            </w:pPr>
            <w:r w:rsidRPr="007C745B">
              <w:rPr>
                <w:bCs/>
                <w:sz w:val="18"/>
                <w:szCs w:val="18"/>
              </w:rPr>
              <w:t>-</w:t>
            </w:r>
          </w:p>
        </w:tc>
        <w:tc>
          <w:tcPr>
            <w:tcW w:w="462" w:type="dxa"/>
            <w:tcBorders>
              <w:top w:val="single" w:sz="4" w:space="0" w:color="000000"/>
              <w:left w:val="single" w:sz="4" w:space="0" w:color="000000"/>
              <w:bottom w:val="single" w:sz="4" w:space="0" w:color="000000"/>
            </w:tcBorders>
            <w:shd w:val="clear" w:color="auto" w:fill="auto"/>
            <w:vAlign w:val="center"/>
          </w:tcPr>
          <w:p w:rsidR="007C745B" w:rsidRPr="007C745B" w:rsidRDefault="007C745B" w:rsidP="007C745B">
            <w:pPr>
              <w:pStyle w:val="ab"/>
              <w:ind w:left="-81" w:right="-98"/>
              <w:rPr>
                <w:bCs/>
                <w:sz w:val="18"/>
                <w:szCs w:val="18"/>
              </w:rPr>
            </w:pPr>
            <w:r w:rsidRPr="007C745B">
              <w:rPr>
                <w:bCs/>
                <w:sz w:val="18"/>
                <w:szCs w:val="18"/>
              </w:rPr>
              <w:t>88,3</w:t>
            </w:r>
          </w:p>
        </w:tc>
        <w:tc>
          <w:tcPr>
            <w:tcW w:w="420" w:type="dxa"/>
            <w:tcBorders>
              <w:top w:val="single" w:sz="4" w:space="0" w:color="000000"/>
              <w:left w:val="single" w:sz="4" w:space="0" w:color="000000"/>
              <w:bottom w:val="single" w:sz="4" w:space="0" w:color="000000"/>
            </w:tcBorders>
            <w:shd w:val="clear" w:color="auto" w:fill="auto"/>
            <w:vAlign w:val="center"/>
          </w:tcPr>
          <w:p w:rsidR="007C745B" w:rsidRPr="007C745B" w:rsidRDefault="007C745B" w:rsidP="007C745B">
            <w:pPr>
              <w:pStyle w:val="ab"/>
              <w:ind w:left="-81" w:right="-98"/>
              <w:rPr>
                <w:bCs/>
                <w:sz w:val="18"/>
                <w:szCs w:val="18"/>
              </w:rPr>
            </w:pPr>
            <w:r w:rsidRPr="007C745B">
              <w:rPr>
                <w:bCs/>
                <w:sz w:val="18"/>
                <w:szCs w:val="18"/>
              </w:rPr>
              <w:t>-</w:t>
            </w:r>
          </w:p>
        </w:tc>
        <w:tc>
          <w:tcPr>
            <w:tcW w:w="462" w:type="dxa"/>
            <w:tcBorders>
              <w:top w:val="single" w:sz="4" w:space="0" w:color="000000"/>
              <w:left w:val="single" w:sz="4" w:space="0" w:color="000000"/>
              <w:bottom w:val="single" w:sz="4" w:space="0" w:color="000000"/>
            </w:tcBorders>
            <w:shd w:val="clear" w:color="auto" w:fill="auto"/>
            <w:vAlign w:val="center"/>
          </w:tcPr>
          <w:p w:rsidR="007C745B" w:rsidRPr="007C745B" w:rsidRDefault="007C745B" w:rsidP="007C745B">
            <w:pPr>
              <w:pStyle w:val="ab"/>
              <w:ind w:left="-81" w:right="-98"/>
              <w:rPr>
                <w:bCs/>
                <w:sz w:val="18"/>
                <w:szCs w:val="18"/>
              </w:rPr>
            </w:pPr>
            <w:r w:rsidRPr="007C745B">
              <w:rPr>
                <w:bCs/>
                <w:sz w:val="18"/>
                <w:szCs w:val="18"/>
              </w:rPr>
              <w:t>-</w:t>
            </w:r>
          </w:p>
        </w:tc>
        <w:tc>
          <w:tcPr>
            <w:tcW w:w="406" w:type="dxa"/>
            <w:tcBorders>
              <w:top w:val="single" w:sz="4" w:space="0" w:color="000000"/>
              <w:left w:val="single" w:sz="4" w:space="0" w:color="000000"/>
              <w:bottom w:val="single" w:sz="4" w:space="0" w:color="000000"/>
            </w:tcBorders>
            <w:shd w:val="clear" w:color="auto" w:fill="auto"/>
            <w:vAlign w:val="center"/>
          </w:tcPr>
          <w:p w:rsidR="007C745B" w:rsidRPr="007C745B" w:rsidRDefault="007C745B" w:rsidP="007C745B">
            <w:pPr>
              <w:pStyle w:val="ab"/>
              <w:ind w:left="-81" w:right="-98"/>
              <w:rPr>
                <w:bCs/>
                <w:sz w:val="18"/>
                <w:szCs w:val="18"/>
              </w:rPr>
            </w:pPr>
            <w:r w:rsidRPr="007C745B">
              <w:rPr>
                <w:bCs/>
                <w:sz w:val="18"/>
                <w:szCs w:val="18"/>
              </w:rPr>
              <w:t>-</w:t>
            </w:r>
          </w:p>
        </w:tc>
        <w:tc>
          <w:tcPr>
            <w:tcW w:w="448" w:type="dxa"/>
            <w:gridSpan w:val="2"/>
            <w:tcBorders>
              <w:top w:val="single" w:sz="4" w:space="0" w:color="000000"/>
              <w:left w:val="single" w:sz="4" w:space="0" w:color="000000"/>
              <w:bottom w:val="single" w:sz="4" w:space="0" w:color="000000"/>
            </w:tcBorders>
            <w:shd w:val="clear" w:color="auto" w:fill="auto"/>
            <w:vAlign w:val="center"/>
          </w:tcPr>
          <w:p w:rsidR="007C745B" w:rsidRPr="007C745B" w:rsidRDefault="007C745B" w:rsidP="007C745B">
            <w:pPr>
              <w:pStyle w:val="ab"/>
              <w:ind w:left="-81" w:right="-98"/>
              <w:rPr>
                <w:bCs/>
                <w:sz w:val="18"/>
                <w:szCs w:val="18"/>
              </w:rPr>
            </w:pPr>
            <w:r w:rsidRPr="007C745B">
              <w:rPr>
                <w:bCs/>
                <w:sz w:val="18"/>
                <w:szCs w:val="18"/>
              </w:rPr>
              <w:t>-</w:t>
            </w:r>
          </w:p>
        </w:tc>
        <w:tc>
          <w:tcPr>
            <w:tcW w:w="448"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7C745B" w:rsidRPr="007C745B" w:rsidRDefault="007C745B" w:rsidP="007C745B">
            <w:pPr>
              <w:pStyle w:val="ab"/>
              <w:ind w:left="-81" w:right="-98"/>
              <w:rPr>
                <w:bCs/>
                <w:sz w:val="18"/>
                <w:szCs w:val="18"/>
              </w:rPr>
            </w:pPr>
            <w:r w:rsidRPr="007C745B">
              <w:rPr>
                <w:bCs/>
                <w:sz w:val="18"/>
                <w:szCs w:val="18"/>
              </w:rPr>
              <w:t>-</w:t>
            </w:r>
          </w:p>
        </w:tc>
        <w:tc>
          <w:tcPr>
            <w:tcW w:w="462" w:type="dxa"/>
            <w:tcBorders>
              <w:top w:val="single" w:sz="4" w:space="0" w:color="000000"/>
              <w:left w:val="single" w:sz="4" w:space="0" w:color="auto"/>
              <w:bottom w:val="single" w:sz="4" w:space="0" w:color="000000"/>
              <w:right w:val="single" w:sz="4" w:space="0" w:color="000000"/>
            </w:tcBorders>
            <w:shd w:val="clear" w:color="auto" w:fill="auto"/>
            <w:vAlign w:val="center"/>
          </w:tcPr>
          <w:p w:rsidR="007C745B" w:rsidRPr="007C745B" w:rsidRDefault="007C745B" w:rsidP="007C745B">
            <w:pPr>
              <w:pStyle w:val="ab"/>
              <w:ind w:left="-81" w:right="-98"/>
              <w:rPr>
                <w:bCs/>
                <w:sz w:val="18"/>
                <w:szCs w:val="18"/>
              </w:rPr>
            </w:pPr>
          </w:p>
        </w:tc>
      </w:tr>
      <w:tr w:rsidR="007C745B" w:rsidRPr="007C745B" w:rsidTr="007C745B">
        <w:trPr>
          <w:trHeight w:val="20"/>
        </w:trPr>
        <w:tc>
          <w:tcPr>
            <w:tcW w:w="363" w:type="dxa"/>
            <w:tcBorders>
              <w:top w:val="single" w:sz="4" w:space="0" w:color="000000"/>
              <w:left w:val="single" w:sz="4" w:space="0" w:color="000000"/>
            </w:tcBorders>
            <w:shd w:val="clear" w:color="auto" w:fill="auto"/>
          </w:tcPr>
          <w:p w:rsidR="007C745B" w:rsidRPr="007C745B" w:rsidRDefault="007C745B" w:rsidP="007C745B">
            <w:pPr>
              <w:pStyle w:val="ab"/>
              <w:ind w:left="-81" w:right="-98"/>
              <w:rPr>
                <w:sz w:val="18"/>
                <w:szCs w:val="18"/>
              </w:rPr>
            </w:pPr>
            <w:r w:rsidRPr="007C745B">
              <w:rPr>
                <w:sz w:val="18"/>
                <w:szCs w:val="18"/>
              </w:rPr>
              <w:t>3</w:t>
            </w:r>
          </w:p>
        </w:tc>
        <w:tc>
          <w:tcPr>
            <w:tcW w:w="10243" w:type="dxa"/>
            <w:gridSpan w:val="15"/>
            <w:tcBorders>
              <w:top w:val="single" w:sz="4" w:space="0" w:color="000000"/>
              <w:left w:val="single" w:sz="4" w:space="0" w:color="000000"/>
              <w:right w:val="single" w:sz="4" w:space="0" w:color="000000"/>
            </w:tcBorders>
            <w:shd w:val="clear" w:color="auto" w:fill="auto"/>
          </w:tcPr>
          <w:p w:rsidR="007C745B" w:rsidRPr="007C745B" w:rsidRDefault="007C745B" w:rsidP="007C745B">
            <w:pPr>
              <w:pStyle w:val="ab"/>
              <w:ind w:left="-81" w:right="-98"/>
              <w:rPr>
                <w:sz w:val="18"/>
                <w:szCs w:val="18"/>
              </w:rPr>
            </w:pPr>
            <w:r w:rsidRPr="007C745B">
              <w:rPr>
                <w:sz w:val="18"/>
                <w:szCs w:val="18"/>
              </w:rPr>
              <w:t>Задача  3. Вовлечение молодёжи Марёвского муниципального района в социальную практику</w:t>
            </w:r>
          </w:p>
        </w:tc>
      </w:tr>
      <w:tr w:rsidR="007C745B" w:rsidRPr="007C745B" w:rsidTr="007C745B">
        <w:trPr>
          <w:trHeight w:val="20"/>
        </w:trPr>
        <w:tc>
          <w:tcPr>
            <w:tcW w:w="363" w:type="dxa"/>
            <w:vMerge w:val="restart"/>
            <w:tcBorders>
              <w:top w:val="single" w:sz="4" w:space="0" w:color="000000"/>
              <w:left w:val="single" w:sz="4" w:space="0" w:color="000000"/>
            </w:tcBorders>
            <w:shd w:val="clear" w:color="auto" w:fill="auto"/>
          </w:tcPr>
          <w:p w:rsidR="007C745B" w:rsidRPr="007C745B" w:rsidRDefault="007C745B" w:rsidP="007C745B">
            <w:pPr>
              <w:pStyle w:val="ab"/>
              <w:ind w:left="-81" w:right="-98"/>
              <w:rPr>
                <w:sz w:val="18"/>
                <w:szCs w:val="18"/>
              </w:rPr>
            </w:pPr>
            <w:r w:rsidRPr="007C745B">
              <w:rPr>
                <w:sz w:val="18"/>
                <w:szCs w:val="18"/>
              </w:rPr>
              <w:t>3.1.</w:t>
            </w:r>
          </w:p>
        </w:tc>
        <w:tc>
          <w:tcPr>
            <w:tcW w:w="1428" w:type="dxa"/>
            <w:vMerge w:val="restart"/>
            <w:tcBorders>
              <w:top w:val="single" w:sz="4" w:space="0" w:color="000000"/>
              <w:left w:val="single" w:sz="4" w:space="0" w:color="000000"/>
            </w:tcBorders>
            <w:shd w:val="clear" w:color="auto" w:fill="auto"/>
          </w:tcPr>
          <w:p w:rsidR="007C745B" w:rsidRPr="007C745B" w:rsidRDefault="007C745B" w:rsidP="007C745B">
            <w:pPr>
              <w:pStyle w:val="ab"/>
              <w:ind w:left="-81" w:right="-98"/>
              <w:rPr>
                <w:sz w:val="18"/>
                <w:szCs w:val="18"/>
              </w:rPr>
            </w:pPr>
            <w:r w:rsidRPr="007C745B">
              <w:rPr>
                <w:sz w:val="18"/>
                <w:szCs w:val="18"/>
              </w:rPr>
              <w:t>Реализация подпрограммы  «Вовлечение молодёжи Марёвского муниципального района в социальную практику»</w:t>
            </w:r>
          </w:p>
        </w:tc>
        <w:tc>
          <w:tcPr>
            <w:tcW w:w="2520" w:type="dxa"/>
            <w:vMerge w:val="restart"/>
            <w:tcBorders>
              <w:top w:val="single" w:sz="4" w:space="0" w:color="000000"/>
              <w:left w:val="single" w:sz="4" w:space="0" w:color="000000"/>
            </w:tcBorders>
            <w:shd w:val="clear" w:color="auto" w:fill="auto"/>
          </w:tcPr>
          <w:p w:rsidR="007C745B" w:rsidRPr="007C745B" w:rsidRDefault="007C745B" w:rsidP="007C745B">
            <w:pPr>
              <w:pStyle w:val="ab"/>
              <w:ind w:left="-81" w:right="-98"/>
              <w:rPr>
                <w:sz w:val="18"/>
                <w:szCs w:val="18"/>
              </w:rPr>
            </w:pPr>
            <w:r w:rsidRPr="007C745B">
              <w:rPr>
                <w:sz w:val="18"/>
                <w:szCs w:val="18"/>
              </w:rPr>
              <w:t>образовательные организации</w:t>
            </w:r>
          </w:p>
          <w:p w:rsidR="007C745B" w:rsidRPr="007C745B" w:rsidRDefault="007C745B" w:rsidP="007C745B">
            <w:pPr>
              <w:pStyle w:val="ab"/>
              <w:ind w:left="-81" w:right="-98"/>
              <w:rPr>
                <w:sz w:val="18"/>
                <w:szCs w:val="18"/>
              </w:rPr>
            </w:pPr>
            <w:r w:rsidRPr="007C745B">
              <w:rPr>
                <w:sz w:val="18"/>
                <w:szCs w:val="18"/>
              </w:rPr>
              <w:t>МБУ «ЦФО»</w:t>
            </w:r>
          </w:p>
          <w:p w:rsidR="007C745B" w:rsidRPr="007C745B" w:rsidRDefault="007C745B" w:rsidP="007C745B">
            <w:pPr>
              <w:pStyle w:val="ab"/>
              <w:ind w:left="-81" w:right="-98"/>
              <w:rPr>
                <w:sz w:val="18"/>
                <w:szCs w:val="18"/>
              </w:rPr>
            </w:pPr>
            <w:r w:rsidRPr="007C745B">
              <w:rPr>
                <w:sz w:val="18"/>
                <w:szCs w:val="18"/>
              </w:rPr>
              <w:t>Администрация Марёвского муниципального района</w:t>
            </w:r>
          </w:p>
          <w:p w:rsidR="007C745B" w:rsidRPr="007C745B" w:rsidRDefault="007C745B" w:rsidP="007C745B">
            <w:pPr>
              <w:pStyle w:val="ab"/>
              <w:ind w:left="-81" w:right="-98"/>
              <w:rPr>
                <w:sz w:val="18"/>
                <w:szCs w:val="18"/>
              </w:rPr>
            </w:pPr>
            <w:r w:rsidRPr="007C745B">
              <w:rPr>
                <w:sz w:val="18"/>
                <w:szCs w:val="18"/>
              </w:rPr>
              <w:t>отдел культуры и спорта</w:t>
            </w:r>
          </w:p>
          <w:p w:rsidR="007C745B" w:rsidRPr="007C745B" w:rsidRDefault="007C745B" w:rsidP="007C745B">
            <w:pPr>
              <w:pStyle w:val="ab"/>
              <w:ind w:left="-81" w:right="-98"/>
              <w:rPr>
                <w:sz w:val="18"/>
                <w:szCs w:val="18"/>
              </w:rPr>
            </w:pPr>
            <w:r w:rsidRPr="007C745B">
              <w:rPr>
                <w:sz w:val="18"/>
                <w:szCs w:val="18"/>
              </w:rPr>
              <w:t>администрации сельских поселений</w:t>
            </w:r>
          </w:p>
          <w:p w:rsidR="007C745B" w:rsidRPr="007C745B" w:rsidRDefault="007C745B" w:rsidP="007C745B">
            <w:pPr>
              <w:pStyle w:val="ab"/>
              <w:ind w:left="-81" w:right="-98"/>
              <w:rPr>
                <w:sz w:val="18"/>
                <w:szCs w:val="18"/>
              </w:rPr>
            </w:pPr>
            <w:r w:rsidRPr="007C745B">
              <w:rPr>
                <w:sz w:val="18"/>
                <w:szCs w:val="18"/>
              </w:rPr>
              <w:t>отдел ВКНО по Демянскому и Марёвскому районам</w:t>
            </w:r>
          </w:p>
          <w:p w:rsidR="007C745B" w:rsidRPr="007C745B" w:rsidRDefault="007C745B" w:rsidP="007C745B">
            <w:pPr>
              <w:pStyle w:val="ab"/>
              <w:ind w:left="-81" w:right="-98"/>
              <w:rPr>
                <w:sz w:val="18"/>
                <w:szCs w:val="18"/>
              </w:rPr>
            </w:pPr>
            <w:r w:rsidRPr="007C745B">
              <w:rPr>
                <w:sz w:val="18"/>
                <w:szCs w:val="18"/>
              </w:rPr>
              <w:t>МБУ «Соц»Ритм»</w:t>
            </w:r>
          </w:p>
          <w:p w:rsidR="007C745B" w:rsidRPr="007C745B" w:rsidRDefault="007C745B" w:rsidP="007C745B">
            <w:pPr>
              <w:pStyle w:val="ab"/>
              <w:ind w:left="-81" w:right="-98"/>
              <w:rPr>
                <w:sz w:val="18"/>
                <w:szCs w:val="18"/>
              </w:rPr>
            </w:pPr>
            <w:r w:rsidRPr="007C745B">
              <w:rPr>
                <w:sz w:val="18"/>
                <w:szCs w:val="18"/>
              </w:rPr>
              <w:t>Пункт полиции</w:t>
            </w:r>
          </w:p>
          <w:p w:rsidR="007C745B" w:rsidRPr="007C745B" w:rsidRDefault="007C745B" w:rsidP="007C745B">
            <w:pPr>
              <w:pStyle w:val="ab"/>
              <w:ind w:left="-81" w:right="-98"/>
              <w:rPr>
                <w:sz w:val="18"/>
                <w:szCs w:val="18"/>
              </w:rPr>
            </w:pPr>
            <w:r w:rsidRPr="007C745B">
              <w:rPr>
                <w:sz w:val="18"/>
                <w:szCs w:val="18"/>
              </w:rPr>
              <w:t>ГОБУЗ «Марёвская ЦРБ»</w:t>
            </w:r>
          </w:p>
          <w:p w:rsidR="007C745B" w:rsidRPr="007C745B" w:rsidRDefault="007C745B" w:rsidP="007C745B">
            <w:pPr>
              <w:pStyle w:val="ab"/>
              <w:ind w:left="-81" w:right="-98"/>
              <w:rPr>
                <w:sz w:val="18"/>
                <w:szCs w:val="18"/>
              </w:rPr>
            </w:pPr>
            <w:r w:rsidRPr="007C745B">
              <w:rPr>
                <w:sz w:val="18"/>
                <w:szCs w:val="18"/>
              </w:rPr>
              <w:t>Районный совет ветеранов</w:t>
            </w:r>
          </w:p>
          <w:p w:rsidR="007C745B" w:rsidRPr="007C745B" w:rsidRDefault="007C745B" w:rsidP="007C745B">
            <w:pPr>
              <w:pStyle w:val="ab"/>
              <w:ind w:left="-81" w:right="-98"/>
              <w:rPr>
                <w:b/>
                <w:sz w:val="18"/>
                <w:szCs w:val="18"/>
              </w:rPr>
            </w:pPr>
            <w:r w:rsidRPr="007C745B">
              <w:rPr>
                <w:sz w:val="18"/>
                <w:szCs w:val="18"/>
              </w:rPr>
              <w:t xml:space="preserve">Миграционный пункт пункта полиции МОМВД России « Демянский» </w:t>
            </w:r>
          </w:p>
          <w:p w:rsidR="007C745B" w:rsidRPr="007C745B" w:rsidRDefault="007C745B" w:rsidP="007C745B">
            <w:pPr>
              <w:pStyle w:val="ab"/>
              <w:ind w:left="-81" w:right="-98"/>
              <w:rPr>
                <w:sz w:val="18"/>
                <w:szCs w:val="18"/>
              </w:rPr>
            </w:pPr>
            <w:r w:rsidRPr="007C745B">
              <w:rPr>
                <w:sz w:val="18"/>
                <w:szCs w:val="18"/>
              </w:rPr>
              <w:t>Редакция газеты «Марёво»</w:t>
            </w:r>
          </w:p>
          <w:p w:rsidR="007C745B" w:rsidRPr="007C745B" w:rsidRDefault="007C745B" w:rsidP="007C745B">
            <w:pPr>
              <w:pStyle w:val="ab"/>
              <w:ind w:left="-81" w:right="-98"/>
              <w:rPr>
                <w:sz w:val="18"/>
                <w:szCs w:val="18"/>
              </w:rPr>
            </w:pPr>
            <w:r w:rsidRPr="007C745B">
              <w:rPr>
                <w:sz w:val="18"/>
                <w:szCs w:val="18"/>
              </w:rPr>
              <w:t>Отдел занятости населения Марёвского района</w:t>
            </w:r>
          </w:p>
        </w:tc>
        <w:tc>
          <w:tcPr>
            <w:tcW w:w="1031" w:type="dxa"/>
            <w:vMerge w:val="restart"/>
            <w:tcBorders>
              <w:top w:val="single" w:sz="4" w:space="0" w:color="000000"/>
              <w:left w:val="single" w:sz="4" w:space="0" w:color="000000"/>
            </w:tcBorders>
            <w:shd w:val="clear" w:color="auto" w:fill="auto"/>
          </w:tcPr>
          <w:p w:rsidR="007C745B" w:rsidRPr="007C745B" w:rsidRDefault="007C745B" w:rsidP="007C745B">
            <w:pPr>
              <w:pStyle w:val="ab"/>
              <w:ind w:left="-81" w:right="-98"/>
              <w:rPr>
                <w:sz w:val="18"/>
                <w:szCs w:val="18"/>
              </w:rPr>
            </w:pPr>
            <w:r w:rsidRPr="007C745B">
              <w:rPr>
                <w:sz w:val="18"/>
                <w:szCs w:val="18"/>
              </w:rPr>
              <w:t>2019-2026  годы</w:t>
            </w:r>
          </w:p>
        </w:tc>
        <w:tc>
          <w:tcPr>
            <w:tcW w:w="1062" w:type="dxa"/>
            <w:vMerge w:val="restart"/>
            <w:tcBorders>
              <w:top w:val="single" w:sz="4" w:space="0" w:color="000000"/>
              <w:left w:val="single" w:sz="4" w:space="0" w:color="000000"/>
            </w:tcBorders>
            <w:shd w:val="clear" w:color="auto" w:fill="auto"/>
          </w:tcPr>
          <w:p w:rsidR="007C745B" w:rsidRPr="007C745B" w:rsidRDefault="007C745B" w:rsidP="007C745B">
            <w:pPr>
              <w:pStyle w:val="ab"/>
              <w:ind w:left="-81" w:right="-98"/>
              <w:rPr>
                <w:sz w:val="18"/>
                <w:szCs w:val="18"/>
              </w:rPr>
            </w:pPr>
            <w:r w:rsidRPr="007C745B">
              <w:rPr>
                <w:sz w:val="18"/>
                <w:szCs w:val="18"/>
              </w:rPr>
              <w:t>2.1.1.-2.1.14.</w:t>
            </w:r>
          </w:p>
        </w:tc>
        <w:tc>
          <w:tcPr>
            <w:tcW w:w="678" w:type="dxa"/>
            <w:tcBorders>
              <w:top w:val="single" w:sz="4" w:space="0" w:color="000000"/>
              <w:left w:val="single" w:sz="4" w:space="0" w:color="000000"/>
              <w:bottom w:val="single" w:sz="4" w:space="0" w:color="auto"/>
              <w:right w:val="single" w:sz="4" w:space="0" w:color="auto"/>
            </w:tcBorders>
            <w:shd w:val="clear" w:color="auto" w:fill="auto"/>
          </w:tcPr>
          <w:p w:rsidR="007C745B" w:rsidRPr="007C745B" w:rsidRDefault="007C745B" w:rsidP="007C745B">
            <w:pPr>
              <w:pStyle w:val="ab"/>
              <w:ind w:left="-81" w:right="-98"/>
              <w:rPr>
                <w:sz w:val="18"/>
                <w:szCs w:val="18"/>
              </w:rPr>
            </w:pPr>
            <w:r w:rsidRPr="007C745B">
              <w:rPr>
                <w:sz w:val="18"/>
                <w:szCs w:val="18"/>
              </w:rPr>
              <w:t xml:space="preserve">местный бюджет </w:t>
            </w:r>
          </w:p>
        </w:tc>
        <w:tc>
          <w:tcPr>
            <w:tcW w:w="416" w:type="dxa"/>
            <w:tcBorders>
              <w:top w:val="single" w:sz="4" w:space="0" w:color="000000"/>
              <w:left w:val="single" w:sz="4" w:space="0" w:color="auto"/>
              <w:bottom w:val="single" w:sz="4" w:space="0" w:color="auto"/>
            </w:tcBorders>
            <w:shd w:val="clear" w:color="auto" w:fill="auto"/>
          </w:tcPr>
          <w:p w:rsidR="007C745B" w:rsidRPr="007C745B" w:rsidRDefault="007C745B" w:rsidP="007C745B">
            <w:pPr>
              <w:pStyle w:val="ab"/>
              <w:ind w:left="-81" w:right="-98"/>
              <w:rPr>
                <w:bCs/>
                <w:sz w:val="18"/>
                <w:szCs w:val="18"/>
              </w:rPr>
            </w:pPr>
            <w:r w:rsidRPr="007C745B">
              <w:rPr>
                <w:bCs/>
                <w:sz w:val="18"/>
                <w:szCs w:val="18"/>
              </w:rPr>
              <w:t>54,0</w:t>
            </w:r>
          </w:p>
        </w:tc>
        <w:tc>
          <w:tcPr>
            <w:tcW w:w="462" w:type="dxa"/>
            <w:tcBorders>
              <w:top w:val="single" w:sz="4" w:space="0" w:color="000000"/>
              <w:left w:val="single" w:sz="4" w:space="0" w:color="000000"/>
              <w:bottom w:val="single" w:sz="4" w:space="0" w:color="auto"/>
            </w:tcBorders>
            <w:shd w:val="clear" w:color="auto" w:fill="auto"/>
          </w:tcPr>
          <w:p w:rsidR="007C745B" w:rsidRPr="007C745B" w:rsidRDefault="007C745B" w:rsidP="007C745B">
            <w:pPr>
              <w:pStyle w:val="ab"/>
              <w:ind w:left="-81" w:right="-98"/>
              <w:rPr>
                <w:bCs/>
                <w:sz w:val="18"/>
                <w:szCs w:val="18"/>
              </w:rPr>
            </w:pPr>
            <w:r w:rsidRPr="007C745B">
              <w:rPr>
                <w:bCs/>
                <w:sz w:val="18"/>
                <w:szCs w:val="18"/>
              </w:rPr>
              <w:t>53,0</w:t>
            </w:r>
          </w:p>
        </w:tc>
        <w:tc>
          <w:tcPr>
            <w:tcW w:w="420" w:type="dxa"/>
            <w:tcBorders>
              <w:top w:val="single" w:sz="4" w:space="0" w:color="000000"/>
              <w:left w:val="single" w:sz="4" w:space="0" w:color="000000"/>
              <w:bottom w:val="single" w:sz="4" w:space="0" w:color="auto"/>
            </w:tcBorders>
            <w:shd w:val="clear" w:color="auto" w:fill="auto"/>
          </w:tcPr>
          <w:p w:rsidR="007C745B" w:rsidRPr="007C745B" w:rsidRDefault="007C745B" w:rsidP="007C745B">
            <w:pPr>
              <w:pStyle w:val="ab"/>
              <w:ind w:left="-81" w:right="-98"/>
              <w:rPr>
                <w:bCs/>
                <w:sz w:val="18"/>
                <w:szCs w:val="18"/>
              </w:rPr>
            </w:pPr>
            <w:r w:rsidRPr="007C745B">
              <w:rPr>
                <w:bCs/>
                <w:sz w:val="18"/>
                <w:szCs w:val="18"/>
              </w:rPr>
              <w:t>53,0</w:t>
            </w:r>
          </w:p>
        </w:tc>
        <w:tc>
          <w:tcPr>
            <w:tcW w:w="462" w:type="dxa"/>
            <w:tcBorders>
              <w:top w:val="single" w:sz="4" w:space="0" w:color="000000"/>
              <w:left w:val="single" w:sz="4" w:space="0" w:color="000000"/>
              <w:bottom w:val="single" w:sz="4" w:space="0" w:color="auto"/>
            </w:tcBorders>
            <w:shd w:val="clear" w:color="auto" w:fill="auto"/>
          </w:tcPr>
          <w:p w:rsidR="007C745B" w:rsidRPr="007C745B" w:rsidRDefault="007C745B" w:rsidP="007C745B">
            <w:pPr>
              <w:pStyle w:val="ab"/>
              <w:ind w:left="-81" w:right="-98"/>
              <w:rPr>
                <w:sz w:val="18"/>
                <w:szCs w:val="18"/>
              </w:rPr>
            </w:pPr>
            <w:r w:rsidRPr="007C745B">
              <w:rPr>
                <w:bCs/>
                <w:sz w:val="18"/>
                <w:szCs w:val="18"/>
              </w:rPr>
              <w:t>83,0</w:t>
            </w:r>
          </w:p>
        </w:tc>
        <w:tc>
          <w:tcPr>
            <w:tcW w:w="406" w:type="dxa"/>
            <w:tcBorders>
              <w:top w:val="single" w:sz="4" w:space="0" w:color="000000"/>
              <w:left w:val="single" w:sz="4" w:space="0" w:color="000000"/>
              <w:bottom w:val="single" w:sz="4" w:space="0" w:color="auto"/>
            </w:tcBorders>
            <w:shd w:val="clear" w:color="auto" w:fill="auto"/>
          </w:tcPr>
          <w:p w:rsidR="007C745B" w:rsidRPr="007C745B" w:rsidRDefault="007C745B" w:rsidP="007C745B">
            <w:pPr>
              <w:pStyle w:val="ab"/>
              <w:ind w:left="-81" w:right="-98"/>
              <w:rPr>
                <w:sz w:val="18"/>
                <w:szCs w:val="18"/>
              </w:rPr>
            </w:pPr>
            <w:r w:rsidRPr="007C745B">
              <w:rPr>
                <w:bCs/>
                <w:sz w:val="18"/>
                <w:szCs w:val="18"/>
              </w:rPr>
              <w:t>50,0</w:t>
            </w:r>
          </w:p>
        </w:tc>
        <w:tc>
          <w:tcPr>
            <w:tcW w:w="448" w:type="dxa"/>
            <w:gridSpan w:val="2"/>
            <w:tcBorders>
              <w:top w:val="single" w:sz="4" w:space="0" w:color="000000"/>
              <w:left w:val="single" w:sz="4" w:space="0" w:color="000000"/>
              <w:bottom w:val="single" w:sz="4" w:space="0" w:color="auto"/>
            </w:tcBorders>
            <w:shd w:val="clear" w:color="auto" w:fill="auto"/>
          </w:tcPr>
          <w:p w:rsidR="007C745B" w:rsidRPr="007C745B" w:rsidRDefault="007C745B" w:rsidP="007C745B">
            <w:pPr>
              <w:pStyle w:val="ab"/>
              <w:ind w:left="-81" w:right="-98"/>
              <w:rPr>
                <w:sz w:val="18"/>
                <w:szCs w:val="18"/>
              </w:rPr>
            </w:pPr>
            <w:r w:rsidRPr="007C745B">
              <w:rPr>
                <w:bCs/>
                <w:sz w:val="18"/>
                <w:szCs w:val="18"/>
              </w:rPr>
              <w:t>50,0</w:t>
            </w:r>
          </w:p>
        </w:tc>
        <w:tc>
          <w:tcPr>
            <w:tcW w:w="448" w:type="dxa"/>
            <w:gridSpan w:val="2"/>
            <w:tcBorders>
              <w:top w:val="single" w:sz="4" w:space="0" w:color="000000"/>
              <w:left w:val="single" w:sz="4" w:space="0" w:color="000000"/>
              <w:bottom w:val="single" w:sz="4" w:space="0" w:color="auto"/>
              <w:right w:val="single" w:sz="4" w:space="0" w:color="auto"/>
            </w:tcBorders>
            <w:shd w:val="clear" w:color="auto" w:fill="auto"/>
          </w:tcPr>
          <w:p w:rsidR="007C745B" w:rsidRPr="007C745B" w:rsidRDefault="007C745B" w:rsidP="007C745B">
            <w:pPr>
              <w:pStyle w:val="ab"/>
              <w:ind w:left="-81" w:right="-98"/>
              <w:rPr>
                <w:sz w:val="18"/>
                <w:szCs w:val="18"/>
              </w:rPr>
            </w:pPr>
            <w:r w:rsidRPr="007C745B">
              <w:rPr>
                <w:bCs/>
                <w:sz w:val="18"/>
                <w:szCs w:val="18"/>
              </w:rPr>
              <w:t>50,0</w:t>
            </w:r>
          </w:p>
        </w:tc>
        <w:tc>
          <w:tcPr>
            <w:tcW w:w="462" w:type="dxa"/>
            <w:tcBorders>
              <w:top w:val="single" w:sz="4" w:space="0" w:color="000000"/>
              <w:left w:val="single" w:sz="4" w:space="0" w:color="auto"/>
              <w:bottom w:val="single" w:sz="4" w:space="0" w:color="auto"/>
              <w:right w:val="single" w:sz="4" w:space="0" w:color="000000"/>
            </w:tcBorders>
            <w:shd w:val="clear" w:color="auto" w:fill="auto"/>
          </w:tcPr>
          <w:p w:rsidR="007C745B" w:rsidRPr="007C745B" w:rsidRDefault="007C745B" w:rsidP="007C745B">
            <w:pPr>
              <w:pStyle w:val="ab"/>
              <w:ind w:left="-81" w:right="-98"/>
              <w:rPr>
                <w:sz w:val="18"/>
                <w:szCs w:val="18"/>
              </w:rPr>
            </w:pPr>
            <w:r w:rsidRPr="007C745B">
              <w:rPr>
                <w:bCs/>
                <w:sz w:val="18"/>
                <w:szCs w:val="18"/>
              </w:rPr>
              <w:t>50,0</w:t>
            </w:r>
          </w:p>
        </w:tc>
      </w:tr>
      <w:tr w:rsidR="007C745B" w:rsidRPr="007C745B" w:rsidTr="007C745B">
        <w:trPr>
          <w:trHeight w:val="20"/>
        </w:trPr>
        <w:tc>
          <w:tcPr>
            <w:tcW w:w="363" w:type="dxa"/>
            <w:vMerge/>
            <w:tcBorders>
              <w:left w:val="single" w:sz="4" w:space="0" w:color="000000"/>
              <w:bottom w:val="single" w:sz="4" w:space="0" w:color="000000"/>
            </w:tcBorders>
            <w:shd w:val="clear" w:color="auto" w:fill="auto"/>
          </w:tcPr>
          <w:p w:rsidR="007C745B" w:rsidRPr="007C745B" w:rsidRDefault="007C745B" w:rsidP="007C745B">
            <w:pPr>
              <w:pStyle w:val="ab"/>
              <w:ind w:left="-81" w:right="-98"/>
              <w:rPr>
                <w:sz w:val="18"/>
                <w:szCs w:val="18"/>
              </w:rPr>
            </w:pPr>
          </w:p>
        </w:tc>
        <w:tc>
          <w:tcPr>
            <w:tcW w:w="1428" w:type="dxa"/>
            <w:vMerge/>
            <w:tcBorders>
              <w:left w:val="single" w:sz="4" w:space="0" w:color="000000"/>
              <w:bottom w:val="single" w:sz="4" w:space="0" w:color="000000"/>
            </w:tcBorders>
            <w:shd w:val="clear" w:color="auto" w:fill="auto"/>
            <w:vAlign w:val="center"/>
          </w:tcPr>
          <w:p w:rsidR="007C745B" w:rsidRPr="007C745B" w:rsidRDefault="007C745B" w:rsidP="007C745B">
            <w:pPr>
              <w:pStyle w:val="ab"/>
              <w:ind w:left="-81" w:right="-98"/>
              <w:rPr>
                <w:sz w:val="18"/>
                <w:szCs w:val="18"/>
              </w:rPr>
            </w:pPr>
          </w:p>
        </w:tc>
        <w:tc>
          <w:tcPr>
            <w:tcW w:w="2520" w:type="dxa"/>
            <w:vMerge/>
            <w:tcBorders>
              <w:left w:val="single" w:sz="4" w:space="0" w:color="000000"/>
              <w:bottom w:val="single" w:sz="4" w:space="0" w:color="000000"/>
            </w:tcBorders>
            <w:shd w:val="clear" w:color="auto" w:fill="auto"/>
          </w:tcPr>
          <w:p w:rsidR="007C745B" w:rsidRPr="007C745B" w:rsidRDefault="007C745B" w:rsidP="007C745B">
            <w:pPr>
              <w:pStyle w:val="ab"/>
              <w:ind w:left="-81" w:right="-98"/>
              <w:rPr>
                <w:sz w:val="18"/>
                <w:szCs w:val="18"/>
              </w:rPr>
            </w:pPr>
          </w:p>
        </w:tc>
        <w:tc>
          <w:tcPr>
            <w:tcW w:w="1031" w:type="dxa"/>
            <w:vMerge/>
            <w:tcBorders>
              <w:left w:val="single" w:sz="4" w:space="0" w:color="000000"/>
              <w:bottom w:val="single" w:sz="4" w:space="0" w:color="000000"/>
            </w:tcBorders>
            <w:shd w:val="clear" w:color="auto" w:fill="auto"/>
          </w:tcPr>
          <w:p w:rsidR="007C745B" w:rsidRPr="007C745B" w:rsidRDefault="007C745B" w:rsidP="007C745B">
            <w:pPr>
              <w:pStyle w:val="ab"/>
              <w:ind w:left="-81" w:right="-98"/>
              <w:rPr>
                <w:sz w:val="18"/>
                <w:szCs w:val="18"/>
              </w:rPr>
            </w:pPr>
          </w:p>
        </w:tc>
        <w:tc>
          <w:tcPr>
            <w:tcW w:w="1062" w:type="dxa"/>
            <w:vMerge/>
            <w:tcBorders>
              <w:left w:val="single" w:sz="4" w:space="0" w:color="000000"/>
              <w:bottom w:val="single" w:sz="4" w:space="0" w:color="000000"/>
            </w:tcBorders>
            <w:shd w:val="clear" w:color="auto" w:fill="auto"/>
          </w:tcPr>
          <w:p w:rsidR="007C745B" w:rsidRPr="007C745B" w:rsidRDefault="007C745B" w:rsidP="007C745B">
            <w:pPr>
              <w:pStyle w:val="ab"/>
              <w:ind w:left="-81" w:right="-98"/>
              <w:rPr>
                <w:sz w:val="18"/>
                <w:szCs w:val="18"/>
              </w:rPr>
            </w:pPr>
          </w:p>
        </w:tc>
        <w:tc>
          <w:tcPr>
            <w:tcW w:w="678" w:type="dxa"/>
            <w:tcBorders>
              <w:top w:val="single" w:sz="4" w:space="0" w:color="auto"/>
              <w:left w:val="single" w:sz="4" w:space="0" w:color="000000"/>
              <w:bottom w:val="single" w:sz="4" w:space="0" w:color="000000"/>
              <w:right w:val="single" w:sz="4" w:space="0" w:color="auto"/>
            </w:tcBorders>
            <w:shd w:val="clear" w:color="auto" w:fill="auto"/>
          </w:tcPr>
          <w:p w:rsidR="007C745B" w:rsidRPr="007C745B" w:rsidRDefault="007C745B" w:rsidP="007C745B">
            <w:pPr>
              <w:pStyle w:val="ab"/>
              <w:ind w:left="-81" w:right="-98"/>
              <w:rPr>
                <w:sz w:val="18"/>
                <w:szCs w:val="18"/>
              </w:rPr>
            </w:pPr>
            <w:r w:rsidRPr="007C745B">
              <w:rPr>
                <w:sz w:val="18"/>
                <w:szCs w:val="18"/>
              </w:rPr>
              <w:t>областной бюджет</w:t>
            </w:r>
          </w:p>
        </w:tc>
        <w:tc>
          <w:tcPr>
            <w:tcW w:w="416" w:type="dxa"/>
            <w:tcBorders>
              <w:top w:val="single" w:sz="4" w:space="0" w:color="auto"/>
              <w:left w:val="single" w:sz="4" w:space="0" w:color="auto"/>
              <w:bottom w:val="single" w:sz="4" w:space="0" w:color="000000"/>
            </w:tcBorders>
            <w:shd w:val="clear" w:color="auto" w:fill="auto"/>
          </w:tcPr>
          <w:p w:rsidR="007C745B" w:rsidRPr="007C745B" w:rsidRDefault="007C745B" w:rsidP="007C745B">
            <w:pPr>
              <w:pStyle w:val="ab"/>
              <w:ind w:left="-81" w:right="-98"/>
              <w:rPr>
                <w:bCs/>
                <w:sz w:val="18"/>
                <w:szCs w:val="18"/>
              </w:rPr>
            </w:pPr>
            <w:r w:rsidRPr="007C745B">
              <w:rPr>
                <w:bCs/>
                <w:sz w:val="18"/>
                <w:szCs w:val="18"/>
              </w:rPr>
              <w:t>-</w:t>
            </w:r>
          </w:p>
        </w:tc>
        <w:tc>
          <w:tcPr>
            <w:tcW w:w="462" w:type="dxa"/>
            <w:tcBorders>
              <w:top w:val="single" w:sz="4" w:space="0" w:color="auto"/>
              <w:left w:val="single" w:sz="4" w:space="0" w:color="000000"/>
              <w:bottom w:val="single" w:sz="4" w:space="0" w:color="000000"/>
            </w:tcBorders>
            <w:shd w:val="clear" w:color="auto" w:fill="auto"/>
          </w:tcPr>
          <w:p w:rsidR="007C745B" w:rsidRPr="007C745B" w:rsidRDefault="007C745B" w:rsidP="007C745B">
            <w:pPr>
              <w:pStyle w:val="ab"/>
              <w:ind w:left="-81" w:right="-98"/>
              <w:rPr>
                <w:bCs/>
                <w:sz w:val="18"/>
                <w:szCs w:val="18"/>
              </w:rPr>
            </w:pPr>
            <w:r w:rsidRPr="007C745B">
              <w:rPr>
                <w:bCs/>
                <w:sz w:val="18"/>
                <w:szCs w:val="18"/>
              </w:rPr>
              <w:t>-</w:t>
            </w:r>
          </w:p>
        </w:tc>
        <w:tc>
          <w:tcPr>
            <w:tcW w:w="420" w:type="dxa"/>
            <w:tcBorders>
              <w:top w:val="single" w:sz="4" w:space="0" w:color="auto"/>
              <w:left w:val="single" w:sz="4" w:space="0" w:color="000000"/>
              <w:bottom w:val="single" w:sz="4" w:space="0" w:color="000000"/>
            </w:tcBorders>
            <w:shd w:val="clear" w:color="auto" w:fill="auto"/>
          </w:tcPr>
          <w:p w:rsidR="007C745B" w:rsidRPr="007C745B" w:rsidRDefault="007C745B" w:rsidP="007C745B">
            <w:pPr>
              <w:pStyle w:val="ab"/>
              <w:ind w:left="-81" w:right="-98"/>
              <w:rPr>
                <w:bCs/>
                <w:sz w:val="18"/>
                <w:szCs w:val="18"/>
              </w:rPr>
            </w:pPr>
            <w:r w:rsidRPr="007C745B">
              <w:rPr>
                <w:bCs/>
                <w:sz w:val="18"/>
                <w:szCs w:val="18"/>
              </w:rPr>
              <w:t>-</w:t>
            </w:r>
          </w:p>
        </w:tc>
        <w:tc>
          <w:tcPr>
            <w:tcW w:w="462" w:type="dxa"/>
            <w:tcBorders>
              <w:top w:val="single" w:sz="4" w:space="0" w:color="auto"/>
              <w:left w:val="single" w:sz="4" w:space="0" w:color="000000"/>
              <w:bottom w:val="single" w:sz="4" w:space="0" w:color="000000"/>
            </w:tcBorders>
            <w:shd w:val="clear" w:color="auto" w:fill="auto"/>
          </w:tcPr>
          <w:p w:rsidR="007C745B" w:rsidRPr="007C745B" w:rsidRDefault="007C745B" w:rsidP="007C745B">
            <w:pPr>
              <w:pStyle w:val="ab"/>
              <w:ind w:left="-81" w:right="-98"/>
              <w:rPr>
                <w:bCs/>
                <w:sz w:val="18"/>
                <w:szCs w:val="18"/>
              </w:rPr>
            </w:pPr>
            <w:r w:rsidRPr="007C745B">
              <w:rPr>
                <w:bCs/>
                <w:sz w:val="18"/>
                <w:szCs w:val="18"/>
              </w:rPr>
              <w:t>-</w:t>
            </w:r>
          </w:p>
        </w:tc>
        <w:tc>
          <w:tcPr>
            <w:tcW w:w="406" w:type="dxa"/>
            <w:tcBorders>
              <w:top w:val="single" w:sz="4" w:space="0" w:color="auto"/>
              <w:left w:val="single" w:sz="4" w:space="0" w:color="000000"/>
              <w:bottom w:val="single" w:sz="4" w:space="0" w:color="000000"/>
            </w:tcBorders>
            <w:shd w:val="clear" w:color="auto" w:fill="auto"/>
          </w:tcPr>
          <w:p w:rsidR="007C745B" w:rsidRPr="007C745B" w:rsidRDefault="007C745B" w:rsidP="007C745B">
            <w:pPr>
              <w:pStyle w:val="ab"/>
              <w:ind w:left="-81" w:right="-98"/>
              <w:rPr>
                <w:bCs/>
                <w:sz w:val="18"/>
                <w:szCs w:val="18"/>
              </w:rPr>
            </w:pPr>
            <w:r w:rsidRPr="007C745B">
              <w:rPr>
                <w:bCs/>
                <w:sz w:val="18"/>
                <w:szCs w:val="18"/>
              </w:rPr>
              <w:t>-</w:t>
            </w:r>
          </w:p>
        </w:tc>
        <w:tc>
          <w:tcPr>
            <w:tcW w:w="448" w:type="dxa"/>
            <w:gridSpan w:val="2"/>
            <w:tcBorders>
              <w:top w:val="single" w:sz="4" w:space="0" w:color="auto"/>
              <w:left w:val="single" w:sz="4" w:space="0" w:color="000000"/>
              <w:bottom w:val="single" w:sz="4" w:space="0" w:color="000000"/>
            </w:tcBorders>
            <w:shd w:val="clear" w:color="auto" w:fill="auto"/>
          </w:tcPr>
          <w:p w:rsidR="007C745B" w:rsidRPr="007C745B" w:rsidRDefault="007C745B" w:rsidP="007C745B">
            <w:pPr>
              <w:pStyle w:val="ab"/>
              <w:ind w:left="-81" w:right="-98"/>
              <w:rPr>
                <w:bCs/>
                <w:sz w:val="18"/>
                <w:szCs w:val="18"/>
              </w:rPr>
            </w:pPr>
            <w:r w:rsidRPr="007C745B">
              <w:rPr>
                <w:bCs/>
                <w:sz w:val="18"/>
                <w:szCs w:val="18"/>
              </w:rPr>
              <w:t>-</w:t>
            </w:r>
          </w:p>
        </w:tc>
        <w:tc>
          <w:tcPr>
            <w:tcW w:w="448" w:type="dxa"/>
            <w:gridSpan w:val="2"/>
            <w:tcBorders>
              <w:top w:val="single" w:sz="4" w:space="0" w:color="auto"/>
              <w:left w:val="single" w:sz="4" w:space="0" w:color="000000"/>
              <w:bottom w:val="single" w:sz="4" w:space="0" w:color="000000"/>
              <w:right w:val="single" w:sz="4" w:space="0" w:color="auto"/>
            </w:tcBorders>
            <w:shd w:val="clear" w:color="auto" w:fill="auto"/>
          </w:tcPr>
          <w:p w:rsidR="007C745B" w:rsidRPr="007C745B" w:rsidRDefault="007C745B" w:rsidP="007C745B">
            <w:pPr>
              <w:pStyle w:val="ab"/>
              <w:ind w:left="-81" w:right="-98"/>
              <w:rPr>
                <w:bCs/>
                <w:sz w:val="18"/>
                <w:szCs w:val="18"/>
              </w:rPr>
            </w:pPr>
            <w:r w:rsidRPr="007C745B">
              <w:rPr>
                <w:bCs/>
                <w:sz w:val="18"/>
                <w:szCs w:val="18"/>
              </w:rPr>
              <w:t>-</w:t>
            </w:r>
          </w:p>
        </w:tc>
        <w:tc>
          <w:tcPr>
            <w:tcW w:w="462" w:type="dxa"/>
            <w:tcBorders>
              <w:top w:val="single" w:sz="4" w:space="0" w:color="auto"/>
              <w:left w:val="single" w:sz="4" w:space="0" w:color="auto"/>
              <w:bottom w:val="single" w:sz="4" w:space="0" w:color="000000"/>
              <w:right w:val="single" w:sz="4" w:space="0" w:color="000000"/>
            </w:tcBorders>
            <w:shd w:val="clear" w:color="auto" w:fill="auto"/>
          </w:tcPr>
          <w:p w:rsidR="007C745B" w:rsidRPr="007C745B" w:rsidRDefault="007C745B" w:rsidP="007C745B">
            <w:pPr>
              <w:pStyle w:val="ab"/>
              <w:ind w:left="-81" w:right="-98"/>
              <w:rPr>
                <w:bCs/>
                <w:sz w:val="18"/>
                <w:szCs w:val="18"/>
              </w:rPr>
            </w:pPr>
          </w:p>
        </w:tc>
      </w:tr>
      <w:tr w:rsidR="007C745B" w:rsidRPr="007C745B" w:rsidTr="007C745B">
        <w:trPr>
          <w:trHeight w:val="20"/>
        </w:trPr>
        <w:tc>
          <w:tcPr>
            <w:tcW w:w="363" w:type="dxa"/>
            <w:tcBorders>
              <w:top w:val="single" w:sz="4" w:space="0" w:color="000000"/>
              <w:left w:val="single" w:sz="4" w:space="0" w:color="000000"/>
              <w:bottom w:val="single" w:sz="4" w:space="0" w:color="auto"/>
            </w:tcBorders>
            <w:shd w:val="clear" w:color="auto" w:fill="auto"/>
          </w:tcPr>
          <w:p w:rsidR="007C745B" w:rsidRPr="007C745B" w:rsidRDefault="007C745B" w:rsidP="007C745B">
            <w:pPr>
              <w:pStyle w:val="ab"/>
              <w:ind w:left="-81" w:right="-98"/>
              <w:rPr>
                <w:sz w:val="18"/>
                <w:szCs w:val="18"/>
              </w:rPr>
            </w:pPr>
            <w:r w:rsidRPr="007C745B">
              <w:rPr>
                <w:sz w:val="18"/>
                <w:szCs w:val="18"/>
              </w:rPr>
              <w:t>4</w:t>
            </w:r>
          </w:p>
        </w:tc>
        <w:tc>
          <w:tcPr>
            <w:tcW w:w="10243" w:type="dxa"/>
            <w:gridSpan w:val="15"/>
            <w:tcBorders>
              <w:top w:val="single" w:sz="4" w:space="0" w:color="000000"/>
              <w:left w:val="single" w:sz="4" w:space="0" w:color="000000"/>
              <w:bottom w:val="single" w:sz="4" w:space="0" w:color="auto"/>
              <w:right w:val="single" w:sz="4" w:space="0" w:color="000000"/>
            </w:tcBorders>
            <w:shd w:val="clear" w:color="auto" w:fill="auto"/>
          </w:tcPr>
          <w:p w:rsidR="007C745B" w:rsidRPr="007C745B" w:rsidRDefault="007C745B" w:rsidP="007C745B">
            <w:pPr>
              <w:pStyle w:val="ab"/>
              <w:ind w:left="-81" w:right="-98"/>
              <w:rPr>
                <w:sz w:val="18"/>
                <w:szCs w:val="18"/>
              </w:rPr>
            </w:pPr>
            <w:r w:rsidRPr="007C745B">
              <w:rPr>
                <w:sz w:val="18"/>
                <w:szCs w:val="18"/>
              </w:rPr>
              <w:t>Задача 4. Патриотическое воспитание населения Марёвского муниципального района</w:t>
            </w:r>
          </w:p>
        </w:tc>
      </w:tr>
      <w:tr w:rsidR="007C745B" w:rsidRPr="007C745B" w:rsidTr="007C745B">
        <w:trPr>
          <w:trHeight w:val="20"/>
        </w:trPr>
        <w:tc>
          <w:tcPr>
            <w:tcW w:w="363" w:type="dxa"/>
            <w:vMerge w:val="restart"/>
            <w:tcBorders>
              <w:top w:val="single" w:sz="4" w:space="0" w:color="auto"/>
              <w:left w:val="single" w:sz="4" w:space="0" w:color="000000"/>
            </w:tcBorders>
            <w:shd w:val="clear" w:color="auto" w:fill="auto"/>
          </w:tcPr>
          <w:p w:rsidR="007C745B" w:rsidRPr="007C745B" w:rsidRDefault="007C745B" w:rsidP="007C745B">
            <w:pPr>
              <w:pStyle w:val="ab"/>
              <w:ind w:left="-81" w:right="-98"/>
              <w:rPr>
                <w:sz w:val="18"/>
                <w:szCs w:val="18"/>
              </w:rPr>
            </w:pPr>
            <w:r w:rsidRPr="007C745B">
              <w:rPr>
                <w:sz w:val="18"/>
                <w:szCs w:val="18"/>
              </w:rPr>
              <w:t>4.1.</w:t>
            </w:r>
          </w:p>
        </w:tc>
        <w:tc>
          <w:tcPr>
            <w:tcW w:w="1428" w:type="dxa"/>
            <w:vMerge w:val="restart"/>
            <w:tcBorders>
              <w:top w:val="single" w:sz="4" w:space="0" w:color="auto"/>
              <w:left w:val="single" w:sz="4" w:space="0" w:color="000000"/>
            </w:tcBorders>
            <w:shd w:val="clear" w:color="auto" w:fill="auto"/>
          </w:tcPr>
          <w:p w:rsidR="007C745B" w:rsidRPr="007C745B" w:rsidRDefault="007C745B" w:rsidP="007C745B">
            <w:pPr>
              <w:pStyle w:val="ab"/>
              <w:ind w:left="-81" w:right="-98"/>
              <w:rPr>
                <w:sz w:val="18"/>
                <w:szCs w:val="18"/>
              </w:rPr>
            </w:pPr>
            <w:r w:rsidRPr="007C745B">
              <w:rPr>
                <w:sz w:val="18"/>
                <w:szCs w:val="18"/>
              </w:rPr>
              <w:t>Реализация подпрограммы  «Патриотическое воспитание населения Марёвского муниципального района»</w:t>
            </w:r>
          </w:p>
        </w:tc>
        <w:tc>
          <w:tcPr>
            <w:tcW w:w="2520" w:type="dxa"/>
            <w:vMerge w:val="restart"/>
            <w:tcBorders>
              <w:top w:val="single" w:sz="4" w:space="0" w:color="auto"/>
              <w:left w:val="single" w:sz="4" w:space="0" w:color="000000"/>
            </w:tcBorders>
            <w:shd w:val="clear" w:color="auto" w:fill="auto"/>
          </w:tcPr>
          <w:p w:rsidR="007C745B" w:rsidRPr="007C745B" w:rsidRDefault="007C745B" w:rsidP="007C745B">
            <w:pPr>
              <w:pStyle w:val="ab"/>
              <w:ind w:left="-81" w:right="-98"/>
              <w:rPr>
                <w:sz w:val="18"/>
                <w:szCs w:val="18"/>
              </w:rPr>
            </w:pPr>
            <w:r w:rsidRPr="007C745B">
              <w:rPr>
                <w:sz w:val="18"/>
                <w:szCs w:val="18"/>
              </w:rPr>
              <w:t>образовательные организации</w:t>
            </w:r>
          </w:p>
          <w:p w:rsidR="007C745B" w:rsidRPr="007C745B" w:rsidRDefault="007C745B" w:rsidP="007C745B">
            <w:pPr>
              <w:pStyle w:val="ab"/>
              <w:ind w:left="-81" w:right="-98"/>
              <w:rPr>
                <w:sz w:val="18"/>
                <w:szCs w:val="18"/>
              </w:rPr>
            </w:pPr>
            <w:r w:rsidRPr="007C745B">
              <w:rPr>
                <w:sz w:val="18"/>
                <w:szCs w:val="18"/>
              </w:rPr>
              <w:t>Администрация Марёвского муниципального района</w:t>
            </w:r>
          </w:p>
          <w:p w:rsidR="007C745B" w:rsidRPr="007C745B" w:rsidRDefault="007C745B" w:rsidP="007C745B">
            <w:pPr>
              <w:pStyle w:val="ab"/>
              <w:ind w:left="-81" w:right="-98"/>
              <w:rPr>
                <w:sz w:val="18"/>
                <w:szCs w:val="18"/>
              </w:rPr>
            </w:pPr>
            <w:r w:rsidRPr="007C745B">
              <w:rPr>
                <w:sz w:val="18"/>
                <w:szCs w:val="18"/>
              </w:rPr>
              <w:t>отдел культуры и спорта</w:t>
            </w:r>
          </w:p>
          <w:p w:rsidR="007C745B" w:rsidRPr="007C745B" w:rsidRDefault="007C745B" w:rsidP="007C745B">
            <w:pPr>
              <w:pStyle w:val="ab"/>
              <w:ind w:left="-81" w:right="-98"/>
              <w:rPr>
                <w:sz w:val="18"/>
                <w:szCs w:val="18"/>
              </w:rPr>
            </w:pPr>
            <w:r w:rsidRPr="007C745B">
              <w:rPr>
                <w:sz w:val="18"/>
                <w:szCs w:val="18"/>
              </w:rPr>
              <w:t>администрации сельских поселений</w:t>
            </w:r>
          </w:p>
          <w:p w:rsidR="007C745B" w:rsidRPr="007C745B" w:rsidRDefault="007C745B" w:rsidP="007C745B">
            <w:pPr>
              <w:pStyle w:val="ab"/>
              <w:ind w:left="-81" w:right="-98"/>
              <w:rPr>
                <w:sz w:val="18"/>
                <w:szCs w:val="18"/>
              </w:rPr>
            </w:pPr>
            <w:r w:rsidRPr="007C745B">
              <w:rPr>
                <w:sz w:val="18"/>
                <w:szCs w:val="18"/>
              </w:rPr>
              <w:t>отдел ВКНО по Демянскому и Марёвскому районам</w:t>
            </w:r>
          </w:p>
          <w:p w:rsidR="007C745B" w:rsidRPr="007C745B" w:rsidRDefault="007C745B" w:rsidP="007C745B">
            <w:pPr>
              <w:pStyle w:val="ab"/>
              <w:ind w:left="-81" w:right="-98"/>
              <w:rPr>
                <w:sz w:val="18"/>
                <w:szCs w:val="18"/>
              </w:rPr>
            </w:pPr>
            <w:r w:rsidRPr="007C745B">
              <w:rPr>
                <w:sz w:val="18"/>
                <w:szCs w:val="18"/>
              </w:rPr>
              <w:t>МБУ «Соц»Ритм»</w:t>
            </w:r>
          </w:p>
          <w:p w:rsidR="007C745B" w:rsidRPr="007C745B" w:rsidRDefault="007C745B" w:rsidP="007C745B">
            <w:pPr>
              <w:pStyle w:val="ab"/>
              <w:ind w:left="-81" w:right="-98"/>
              <w:rPr>
                <w:sz w:val="18"/>
                <w:szCs w:val="18"/>
              </w:rPr>
            </w:pPr>
            <w:r w:rsidRPr="007C745B">
              <w:rPr>
                <w:sz w:val="18"/>
                <w:szCs w:val="18"/>
              </w:rPr>
              <w:t>Пункт полиции</w:t>
            </w:r>
          </w:p>
          <w:p w:rsidR="007C745B" w:rsidRPr="007C745B" w:rsidRDefault="007C745B" w:rsidP="007C745B">
            <w:pPr>
              <w:pStyle w:val="ab"/>
              <w:ind w:left="-81" w:right="-98"/>
              <w:rPr>
                <w:sz w:val="18"/>
                <w:szCs w:val="18"/>
              </w:rPr>
            </w:pPr>
            <w:r w:rsidRPr="007C745B">
              <w:rPr>
                <w:sz w:val="18"/>
                <w:szCs w:val="18"/>
              </w:rPr>
              <w:t>ГОБУЗ «Марёвская ЦРБ»</w:t>
            </w:r>
          </w:p>
          <w:p w:rsidR="007C745B" w:rsidRPr="007C745B" w:rsidRDefault="007C745B" w:rsidP="007C745B">
            <w:pPr>
              <w:pStyle w:val="ab"/>
              <w:ind w:left="-81" w:right="-98"/>
              <w:rPr>
                <w:sz w:val="18"/>
                <w:szCs w:val="18"/>
              </w:rPr>
            </w:pPr>
            <w:r w:rsidRPr="007C745B">
              <w:rPr>
                <w:sz w:val="18"/>
                <w:szCs w:val="18"/>
              </w:rPr>
              <w:t>Районный совет ветеранов</w:t>
            </w:r>
          </w:p>
          <w:p w:rsidR="007C745B" w:rsidRPr="007C745B" w:rsidRDefault="007C745B" w:rsidP="007C745B">
            <w:pPr>
              <w:pStyle w:val="ab"/>
              <w:ind w:left="-81" w:right="-98"/>
              <w:rPr>
                <w:b/>
                <w:sz w:val="18"/>
                <w:szCs w:val="18"/>
              </w:rPr>
            </w:pPr>
            <w:r w:rsidRPr="007C745B">
              <w:rPr>
                <w:sz w:val="18"/>
                <w:szCs w:val="18"/>
              </w:rPr>
              <w:t>Миграционный пункт пункта полиции МОМВД России «Демянский»</w:t>
            </w:r>
          </w:p>
          <w:p w:rsidR="007C745B" w:rsidRPr="007C745B" w:rsidRDefault="007C745B" w:rsidP="007C745B">
            <w:pPr>
              <w:pStyle w:val="ab"/>
              <w:ind w:left="-81" w:right="-98"/>
              <w:rPr>
                <w:sz w:val="18"/>
                <w:szCs w:val="18"/>
              </w:rPr>
            </w:pPr>
            <w:r w:rsidRPr="007C745B">
              <w:rPr>
                <w:sz w:val="18"/>
                <w:szCs w:val="18"/>
              </w:rPr>
              <w:t>Редакция газеты «Марёво»</w:t>
            </w:r>
          </w:p>
          <w:p w:rsidR="007C745B" w:rsidRPr="007C745B" w:rsidRDefault="007C745B" w:rsidP="007C745B">
            <w:pPr>
              <w:pStyle w:val="ab"/>
              <w:ind w:left="-81" w:right="-98"/>
              <w:rPr>
                <w:sz w:val="18"/>
                <w:szCs w:val="18"/>
              </w:rPr>
            </w:pPr>
            <w:r w:rsidRPr="007C745B">
              <w:rPr>
                <w:sz w:val="18"/>
                <w:szCs w:val="18"/>
              </w:rPr>
              <w:t>Отдел занятости населения Марёвского района</w:t>
            </w:r>
          </w:p>
          <w:p w:rsidR="007C745B" w:rsidRPr="007C745B" w:rsidRDefault="007C745B" w:rsidP="007C745B">
            <w:pPr>
              <w:pStyle w:val="ab"/>
              <w:ind w:left="-81" w:right="-98"/>
              <w:rPr>
                <w:sz w:val="18"/>
                <w:szCs w:val="18"/>
              </w:rPr>
            </w:pPr>
            <w:r w:rsidRPr="007C745B">
              <w:rPr>
                <w:sz w:val="18"/>
                <w:szCs w:val="18"/>
              </w:rPr>
              <w:t>Федеральная служба исполнения наказаний управления по Новгородской области филиал по Марёвскому району</w:t>
            </w:r>
          </w:p>
        </w:tc>
        <w:tc>
          <w:tcPr>
            <w:tcW w:w="1031" w:type="dxa"/>
            <w:vMerge w:val="restart"/>
            <w:tcBorders>
              <w:top w:val="single" w:sz="4" w:space="0" w:color="auto"/>
              <w:left w:val="single" w:sz="4" w:space="0" w:color="000000"/>
            </w:tcBorders>
            <w:shd w:val="clear" w:color="auto" w:fill="auto"/>
          </w:tcPr>
          <w:p w:rsidR="007C745B" w:rsidRPr="007C745B" w:rsidRDefault="007C745B" w:rsidP="007C745B">
            <w:pPr>
              <w:pStyle w:val="ab"/>
              <w:ind w:left="-81" w:right="-98"/>
              <w:rPr>
                <w:sz w:val="18"/>
                <w:szCs w:val="18"/>
              </w:rPr>
            </w:pPr>
            <w:r w:rsidRPr="007C745B">
              <w:rPr>
                <w:sz w:val="18"/>
                <w:szCs w:val="18"/>
              </w:rPr>
              <w:t>2019-2026  годы</w:t>
            </w:r>
          </w:p>
        </w:tc>
        <w:tc>
          <w:tcPr>
            <w:tcW w:w="1062" w:type="dxa"/>
            <w:vMerge w:val="restart"/>
            <w:tcBorders>
              <w:top w:val="single" w:sz="4" w:space="0" w:color="auto"/>
              <w:left w:val="single" w:sz="4" w:space="0" w:color="000000"/>
            </w:tcBorders>
            <w:shd w:val="clear" w:color="auto" w:fill="auto"/>
          </w:tcPr>
          <w:p w:rsidR="007C745B" w:rsidRPr="007C745B" w:rsidRDefault="007C745B" w:rsidP="007C745B">
            <w:pPr>
              <w:pStyle w:val="ab"/>
              <w:ind w:left="-81" w:right="-98"/>
              <w:rPr>
                <w:sz w:val="18"/>
                <w:szCs w:val="18"/>
              </w:rPr>
            </w:pPr>
            <w:r w:rsidRPr="007C745B">
              <w:rPr>
                <w:sz w:val="18"/>
                <w:szCs w:val="18"/>
              </w:rPr>
              <w:t>3.1.1-3.1.11.</w:t>
            </w:r>
          </w:p>
        </w:tc>
        <w:tc>
          <w:tcPr>
            <w:tcW w:w="678" w:type="dxa"/>
            <w:tcBorders>
              <w:top w:val="single" w:sz="4" w:space="0" w:color="auto"/>
              <w:left w:val="single" w:sz="4" w:space="0" w:color="000000"/>
              <w:bottom w:val="single" w:sz="4" w:space="0" w:color="auto"/>
            </w:tcBorders>
            <w:shd w:val="clear" w:color="auto" w:fill="auto"/>
          </w:tcPr>
          <w:p w:rsidR="007C745B" w:rsidRPr="007C745B" w:rsidRDefault="007C745B" w:rsidP="007C745B">
            <w:pPr>
              <w:pStyle w:val="ab"/>
              <w:ind w:left="-81" w:right="-98"/>
              <w:rPr>
                <w:sz w:val="18"/>
                <w:szCs w:val="18"/>
              </w:rPr>
            </w:pPr>
            <w:r w:rsidRPr="007C745B">
              <w:rPr>
                <w:sz w:val="18"/>
                <w:szCs w:val="18"/>
              </w:rPr>
              <w:t xml:space="preserve">местный бюджет </w:t>
            </w:r>
          </w:p>
        </w:tc>
        <w:tc>
          <w:tcPr>
            <w:tcW w:w="416" w:type="dxa"/>
            <w:tcBorders>
              <w:top w:val="single" w:sz="4" w:space="0" w:color="auto"/>
              <w:left w:val="single" w:sz="4" w:space="0" w:color="000000"/>
              <w:bottom w:val="single" w:sz="4" w:space="0" w:color="auto"/>
            </w:tcBorders>
            <w:shd w:val="clear" w:color="auto" w:fill="auto"/>
          </w:tcPr>
          <w:p w:rsidR="007C745B" w:rsidRPr="007C745B" w:rsidRDefault="007C745B" w:rsidP="007C745B">
            <w:pPr>
              <w:pStyle w:val="ab"/>
              <w:ind w:left="-81" w:right="-98"/>
              <w:rPr>
                <w:sz w:val="18"/>
                <w:szCs w:val="18"/>
              </w:rPr>
            </w:pPr>
            <w:r w:rsidRPr="007C745B">
              <w:rPr>
                <w:sz w:val="18"/>
                <w:szCs w:val="18"/>
              </w:rPr>
              <w:t>15,0</w:t>
            </w:r>
          </w:p>
        </w:tc>
        <w:tc>
          <w:tcPr>
            <w:tcW w:w="462" w:type="dxa"/>
            <w:tcBorders>
              <w:top w:val="single" w:sz="4" w:space="0" w:color="auto"/>
              <w:left w:val="single" w:sz="4" w:space="0" w:color="000000"/>
              <w:bottom w:val="single" w:sz="4" w:space="0" w:color="auto"/>
            </w:tcBorders>
            <w:shd w:val="clear" w:color="auto" w:fill="auto"/>
          </w:tcPr>
          <w:p w:rsidR="007C745B" w:rsidRPr="007C745B" w:rsidRDefault="007C745B" w:rsidP="007C745B">
            <w:pPr>
              <w:pStyle w:val="ab"/>
              <w:ind w:left="-81" w:right="-98"/>
              <w:rPr>
                <w:sz w:val="18"/>
                <w:szCs w:val="18"/>
              </w:rPr>
            </w:pPr>
            <w:r w:rsidRPr="007C745B">
              <w:rPr>
                <w:sz w:val="18"/>
                <w:szCs w:val="18"/>
              </w:rPr>
              <w:t>65,0</w:t>
            </w:r>
          </w:p>
        </w:tc>
        <w:tc>
          <w:tcPr>
            <w:tcW w:w="420" w:type="dxa"/>
            <w:tcBorders>
              <w:top w:val="single" w:sz="4" w:space="0" w:color="auto"/>
              <w:left w:val="single" w:sz="4" w:space="0" w:color="000000"/>
              <w:bottom w:val="single" w:sz="4" w:space="0" w:color="auto"/>
            </w:tcBorders>
            <w:shd w:val="clear" w:color="auto" w:fill="auto"/>
          </w:tcPr>
          <w:p w:rsidR="007C745B" w:rsidRPr="007C745B" w:rsidRDefault="007C745B" w:rsidP="007C745B">
            <w:pPr>
              <w:pStyle w:val="ab"/>
              <w:ind w:left="-81" w:right="-98"/>
              <w:rPr>
                <w:sz w:val="18"/>
                <w:szCs w:val="18"/>
              </w:rPr>
            </w:pPr>
            <w:r w:rsidRPr="007C745B">
              <w:rPr>
                <w:sz w:val="18"/>
                <w:szCs w:val="18"/>
              </w:rPr>
              <w:t>15,0</w:t>
            </w:r>
          </w:p>
        </w:tc>
        <w:tc>
          <w:tcPr>
            <w:tcW w:w="462" w:type="dxa"/>
            <w:tcBorders>
              <w:top w:val="single" w:sz="4" w:space="0" w:color="auto"/>
              <w:left w:val="single" w:sz="4" w:space="0" w:color="000000"/>
              <w:bottom w:val="single" w:sz="4" w:space="0" w:color="auto"/>
            </w:tcBorders>
            <w:shd w:val="clear" w:color="auto" w:fill="auto"/>
          </w:tcPr>
          <w:p w:rsidR="007C745B" w:rsidRPr="007C745B" w:rsidRDefault="007C745B" w:rsidP="007C745B">
            <w:pPr>
              <w:pStyle w:val="ab"/>
              <w:ind w:left="-81" w:right="-98"/>
              <w:rPr>
                <w:sz w:val="18"/>
                <w:szCs w:val="18"/>
              </w:rPr>
            </w:pPr>
            <w:r w:rsidRPr="007C745B">
              <w:rPr>
                <w:sz w:val="18"/>
                <w:szCs w:val="18"/>
              </w:rPr>
              <w:t>15,0</w:t>
            </w:r>
          </w:p>
        </w:tc>
        <w:tc>
          <w:tcPr>
            <w:tcW w:w="406" w:type="dxa"/>
            <w:tcBorders>
              <w:top w:val="single" w:sz="4" w:space="0" w:color="auto"/>
              <w:left w:val="single" w:sz="4" w:space="0" w:color="000000"/>
              <w:bottom w:val="single" w:sz="4" w:space="0" w:color="auto"/>
            </w:tcBorders>
            <w:shd w:val="clear" w:color="auto" w:fill="auto"/>
          </w:tcPr>
          <w:p w:rsidR="007C745B" w:rsidRPr="007C745B" w:rsidRDefault="007C745B" w:rsidP="007C745B">
            <w:pPr>
              <w:pStyle w:val="ab"/>
              <w:ind w:left="-81" w:right="-98"/>
              <w:rPr>
                <w:sz w:val="18"/>
                <w:szCs w:val="18"/>
              </w:rPr>
            </w:pPr>
            <w:r w:rsidRPr="007C745B">
              <w:rPr>
                <w:sz w:val="18"/>
                <w:szCs w:val="18"/>
              </w:rPr>
              <w:t>15,0</w:t>
            </w:r>
          </w:p>
        </w:tc>
        <w:tc>
          <w:tcPr>
            <w:tcW w:w="448" w:type="dxa"/>
            <w:gridSpan w:val="2"/>
            <w:tcBorders>
              <w:top w:val="single" w:sz="4" w:space="0" w:color="auto"/>
              <w:left w:val="single" w:sz="4" w:space="0" w:color="000000"/>
              <w:bottom w:val="single" w:sz="4" w:space="0" w:color="auto"/>
            </w:tcBorders>
            <w:shd w:val="clear" w:color="auto" w:fill="auto"/>
          </w:tcPr>
          <w:p w:rsidR="007C745B" w:rsidRPr="007C745B" w:rsidRDefault="007C745B" w:rsidP="007C745B">
            <w:pPr>
              <w:pStyle w:val="ab"/>
              <w:ind w:left="-81" w:right="-98"/>
              <w:rPr>
                <w:sz w:val="18"/>
                <w:szCs w:val="18"/>
              </w:rPr>
            </w:pPr>
            <w:r w:rsidRPr="007C745B">
              <w:rPr>
                <w:sz w:val="18"/>
                <w:szCs w:val="18"/>
              </w:rPr>
              <w:t>15,0</w:t>
            </w:r>
          </w:p>
        </w:tc>
        <w:tc>
          <w:tcPr>
            <w:tcW w:w="448" w:type="dxa"/>
            <w:gridSpan w:val="2"/>
            <w:tcBorders>
              <w:top w:val="single" w:sz="4" w:space="0" w:color="auto"/>
              <w:left w:val="single" w:sz="4" w:space="0" w:color="000000"/>
              <w:bottom w:val="single" w:sz="4" w:space="0" w:color="auto"/>
              <w:right w:val="single" w:sz="4" w:space="0" w:color="auto"/>
            </w:tcBorders>
            <w:shd w:val="clear" w:color="auto" w:fill="auto"/>
          </w:tcPr>
          <w:p w:rsidR="007C745B" w:rsidRPr="007C745B" w:rsidRDefault="007C745B" w:rsidP="007C745B">
            <w:pPr>
              <w:pStyle w:val="ab"/>
              <w:ind w:left="-81" w:right="-98"/>
              <w:rPr>
                <w:sz w:val="18"/>
                <w:szCs w:val="18"/>
              </w:rPr>
            </w:pPr>
            <w:r w:rsidRPr="007C745B">
              <w:rPr>
                <w:sz w:val="18"/>
                <w:szCs w:val="18"/>
              </w:rPr>
              <w:t>15,0</w:t>
            </w:r>
          </w:p>
        </w:tc>
        <w:tc>
          <w:tcPr>
            <w:tcW w:w="462" w:type="dxa"/>
            <w:tcBorders>
              <w:top w:val="single" w:sz="4" w:space="0" w:color="auto"/>
              <w:left w:val="single" w:sz="4" w:space="0" w:color="auto"/>
              <w:bottom w:val="single" w:sz="4" w:space="0" w:color="auto"/>
              <w:right w:val="single" w:sz="4" w:space="0" w:color="000000"/>
            </w:tcBorders>
            <w:shd w:val="clear" w:color="auto" w:fill="auto"/>
          </w:tcPr>
          <w:p w:rsidR="007C745B" w:rsidRPr="007C745B" w:rsidRDefault="007C745B" w:rsidP="007C745B">
            <w:pPr>
              <w:pStyle w:val="ab"/>
              <w:ind w:left="-81" w:right="-98"/>
              <w:rPr>
                <w:sz w:val="18"/>
                <w:szCs w:val="18"/>
              </w:rPr>
            </w:pPr>
            <w:r w:rsidRPr="007C745B">
              <w:rPr>
                <w:sz w:val="18"/>
                <w:szCs w:val="18"/>
              </w:rPr>
              <w:t>15,0</w:t>
            </w:r>
          </w:p>
        </w:tc>
      </w:tr>
      <w:tr w:rsidR="007C745B" w:rsidRPr="007C745B" w:rsidTr="007C745B">
        <w:trPr>
          <w:trHeight w:val="20"/>
        </w:trPr>
        <w:tc>
          <w:tcPr>
            <w:tcW w:w="363" w:type="dxa"/>
            <w:vMerge/>
            <w:tcBorders>
              <w:left w:val="single" w:sz="4" w:space="0" w:color="000000"/>
              <w:bottom w:val="single" w:sz="4" w:space="0" w:color="000000"/>
            </w:tcBorders>
            <w:shd w:val="clear" w:color="auto" w:fill="auto"/>
          </w:tcPr>
          <w:p w:rsidR="007C745B" w:rsidRPr="007C745B" w:rsidRDefault="007C745B" w:rsidP="007C745B">
            <w:pPr>
              <w:pStyle w:val="ab"/>
              <w:ind w:left="-81" w:right="-98"/>
              <w:rPr>
                <w:sz w:val="18"/>
                <w:szCs w:val="18"/>
              </w:rPr>
            </w:pPr>
          </w:p>
        </w:tc>
        <w:tc>
          <w:tcPr>
            <w:tcW w:w="1428" w:type="dxa"/>
            <w:vMerge/>
            <w:tcBorders>
              <w:left w:val="single" w:sz="4" w:space="0" w:color="000000"/>
              <w:bottom w:val="single" w:sz="4" w:space="0" w:color="000000"/>
            </w:tcBorders>
            <w:shd w:val="clear" w:color="auto" w:fill="auto"/>
            <w:vAlign w:val="center"/>
          </w:tcPr>
          <w:p w:rsidR="007C745B" w:rsidRPr="007C745B" w:rsidRDefault="007C745B" w:rsidP="007C745B">
            <w:pPr>
              <w:pStyle w:val="ab"/>
              <w:ind w:left="-81" w:right="-98"/>
              <w:rPr>
                <w:sz w:val="18"/>
                <w:szCs w:val="18"/>
              </w:rPr>
            </w:pPr>
          </w:p>
        </w:tc>
        <w:tc>
          <w:tcPr>
            <w:tcW w:w="2520" w:type="dxa"/>
            <w:vMerge/>
            <w:tcBorders>
              <w:left w:val="single" w:sz="4" w:space="0" w:color="000000"/>
              <w:bottom w:val="single" w:sz="4" w:space="0" w:color="000000"/>
            </w:tcBorders>
            <w:shd w:val="clear" w:color="auto" w:fill="auto"/>
          </w:tcPr>
          <w:p w:rsidR="007C745B" w:rsidRPr="007C745B" w:rsidRDefault="007C745B" w:rsidP="007C745B">
            <w:pPr>
              <w:pStyle w:val="ab"/>
              <w:ind w:left="-81" w:right="-98"/>
              <w:rPr>
                <w:sz w:val="18"/>
                <w:szCs w:val="18"/>
              </w:rPr>
            </w:pPr>
          </w:p>
        </w:tc>
        <w:tc>
          <w:tcPr>
            <w:tcW w:w="1031" w:type="dxa"/>
            <w:vMerge/>
            <w:tcBorders>
              <w:left w:val="single" w:sz="4" w:space="0" w:color="000000"/>
              <w:bottom w:val="single" w:sz="4" w:space="0" w:color="000000"/>
            </w:tcBorders>
            <w:shd w:val="clear" w:color="auto" w:fill="auto"/>
          </w:tcPr>
          <w:p w:rsidR="007C745B" w:rsidRPr="007C745B" w:rsidRDefault="007C745B" w:rsidP="007C745B">
            <w:pPr>
              <w:pStyle w:val="ab"/>
              <w:ind w:left="-81" w:right="-98"/>
              <w:rPr>
                <w:sz w:val="18"/>
                <w:szCs w:val="18"/>
              </w:rPr>
            </w:pPr>
          </w:p>
        </w:tc>
        <w:tc>
          <w:tcPr>
            <w:tcW w:w="1062" w:type="dxa"/>
            <w:vMerge/>
            <w:tcBorders>
              <w:left w:val="single" w:sz="4" w:space="0" w:color="000000"/>
              <w:bottom w:val="single" w:sz="4" w:space="0" w:color="000000"/>
            </w:tcBorders>
            <w:shd w:val="clear" w:color="auto" w:fill="auto"/>
          </w:tcPr>
          <w:p w:rsidR="007C745B" w:rsidRPr="007C745B" w:rsidRDefault="007C745B" w:rsidP="007C745B">
            <w:pPr>
              <w:pStyle w:val="ab"/>
              <w:ind w:left="-81" w:right="-98"/>
              <w:rPr>
                <w:sz w:val="18"/>
                <w:szCs w:val="18"/>
              </w:rPr>
            </w:pPr>
          </w:p>
        </w:tc>
        <w:tc>
          <w:tcPr>
            <w:tcW w:w="678" w:type="dxa"/>
            <w:tcBorders>
              <w:top w:val="single" w:sz="4" w:space="0" w:color="auto"/>
              <w:left w:val="single" w:sz="4" w:space="0" w:color="000000"/>
              <w:bottom w:val="single" w:sz="4" w:space="0" w:color="000000"/>
            </w:tcBorders>
            <w:shd w:val="clear" w:color="auto" w:fill="auto"/>
          </w:tcPr>
          <w:p w:rsidR="007C745B" w:rsidRPr="007C745B" w:rsidRDefault="007C745B" w:rsidP="007C745B">
            <w:pPr>
              <w:pStyle w:val="ab"/>
              <w:ind w:left="-81" w:right="-98"/>
              <w:rPr>
                <w:sz w:val="18"/>
                <w:szCs w:val="18"/>
              </w:rPr>
            </w:pPr>
            <w:r w:rsidRPr="007C745B">
              <w:rPr>
                <w:sz w:val="18"/>
                <w:szCs w:val="18"/>
              </w:rPr>
              <w:t>областной бюджет</w:t>
            </w:r>
          </w:p>
        </w:tc>
        <w:tc>
          <w:tcPr>
            <w:tcW w:w="416" w:type="dxa"/>
            <w:tcBorders>
              <w:top w:val="single" w:sz="4" w:space="0" w:color="auto"/>
              <w:left w:val="single" w:sz="4" w:space="0" w:color="000000"/>
              <w:bottom w:val="single" w:sz="4" w:space="0" w:color="000000"/>
            </w:tcBorders>
            <w:shd w:val="clear" w:color="auto" w:fill="auto"/>
          </w:tcPr>
          <w:p w:rsidR="007C745B" w:rsidRPr="007C745B" w:rsidRDefault="007C745B" w:rsidP="007C745B">
            <w:pPr>
              <w:pStyle w:val="ab"/>
              <w:ind w:left="-81" w:right="-98"/>
              <w:rPr>
                <w:sz w:val="18"/>
                <w:szCs w:val="18"/>
              </w:rPr>
            </w:pPr>
            <w:r w:rsidRPr="007C745B">
              <w:rPr>
                <w:sz w:val="18"/>
                <w:szCs w:val="18"/>
              </w:rPr>
              <w:t>-</w:t>
            </w:r>
          </w:p>
        </w:tc>
        <w:tc>
          <w:tcPr>
            <w:tcW w:w="462" w:type="dxa"/>
            <w:tcBorders>
              <w:top w:val="single" w:sz="4" w:space="0" w:color="auto"/>
              <w:left w:val="single" w:sz="4" w:space="0" w:color="000000"/>
              <w:bottom w:val="single" w:sz="4" w:space="0" w:color="000000"/>
            </w:tcBorders>
            <w:shd w:val="clear" w:color="auto" w:fill="auto"/>
          </w:tcPr>
          <w:p w:rsidR="007C745B" w:rsidRPr="007C745B" w:rsidRDefault="007C745B" w:rsidP="007C745B">
            <w:pPr>
              <w:pStyle w:val="ab"/>
              <w:ind w:left="-81" w:right="-98"/>
              <w:rPr>
                <w:sz w:val="18"/>
                <w:szCs w:val="18"/>
              </w:rPr>
            </w:pPr>
            <w:r w:rsidRPr="007C745B">
              <w:rPr>
                <w:sz w:val="18"/>
                <w:szCs w:val="18"/>
              </w:rPr>
              <w:t>-</w:t>
            </w:r>
          </w:p>
        </w:tc>
        <w:tc>
          <w:tcPr>
            <w:tcW w:w="420" w:type="dxa"/>
            <w:tcBorders>
              <w:top w:val="single" w:sz="4" w:space="0" w:color="auto"/>
              <w:left w:val="single" w:sz="4" w:space="0" w:color="000000"/>
              <w:bottom w:val="single" w:sz="4" w:space="0" w:color="000000"/>
            </w:tcBorders>
            <w:shd w:val="clear" w:color="auto" w:fill="auto"/>
          </w:tcPr>
          <w:p w:rsidR="007C745B" w:rsidRPr="007C745B" w:rsidRDefault="007C745B" w:rsidP="007C745B">
            <w:pPr>
              <w:pStyle w:val="ab"/>
              <w:ind w:left="-81" w:right="-98"/>
              <w:rPr>
                <w:sz w:val="18"/>
                <w:szCs w:val="18"/>
              </w:rPr>
            </w:pPr>
            <w:r w:rsidRPr="007C745B">
              <w:rPr>
                <w:sz w:val="18"/>
                <w:szCs w:val="18"/>
              </w:rPr>
              <w:t>-</w:t>
            </w:r>
          </w:p>
        </w:tc>
        <w:tc>
          <w:tcPr>
            <w:tcW w:w="462" w:type="dxa"/>
            <w:tcBorders>
              <w:top w:val="single" w:sz="4" w:space="0" w:color="auto"/>
              <w:left w:val="single" w:sz="4" w:space="0" w:color="000000"/>
              <w:bottom w:val="single" w:sz="4" w:space="0" w:color="000000"/>
            </w:tcBorders>
            <w:shd w:val="clear" w:color="auto" w:fill="auto"/>
          </w:tcPr>
          <w:p w:rsidR="007C745B" w:rsidRPr="007C745B" w:rsidRDefault="007C745B" w:rsidP="007C745B">
            <w:pPr>
              <w:pStyle w:val="ab"/>
              <w:ind w:left="-81" w:right="-98"/>
              <w:rPr>
                <w:sz w:val="18"/>
                <w:szCs w:val="18"/>
              </w:rPr>
            </w:pPr>
            <w:r w:rsidRPr="007C745B">
              <w:rPr>
                <w:sz w:val="18"/>
                <w:szCs w:val="18"/>
              </w:rPr>
              <w:t>-</w:t>
            </w:r>
          </w:p>
        </w:tc>
        <w:tc>
          <w:tcPr>
            <w:tcW w:w="434" w:type="dxa"/>
            <w:gridSpan w:val="2"/>
            <w:tcBorders>
              <w:top w:val="single" w:sz="4" w:space="0" w:color="auto"/>
              <w:left w:val="single" w:sz="4" w:space="0" w:color="000000"/>
              <w:bottom w:val="single" w:sz="4" w:space="0" w:color="000000"/>
            </w:tcBorders>
            <w:shd w:val="clear" w:color="auto" w:fill="auto"/>
          </w:tcPr>
          <w:p w:rsidR="007C745B" w:rsidRPr="007C745B" w:rsidRDefault="007C745B" w:rsidP="007C745B">
            <w:pPr>
              <w:pStyle w:val="ab"/>
              <w:ind w:left="-81" w:right="-98"/>
              <w:rPr>
                <w:sz w:val="18"/>
                <w:szCs w:val="18"/>
              </w:rPr>
            </w:pPr>
            <w:r w:rsidRPr="007C745B">
              <w:rPr>
                <w:sz w:val="18"/>
                <w:szCs w:val="18"/>
              </w:rPr>
              <w:t>-</w:t>
            </w:r>
          </w:p>
        </w:tc>
        <w:tc>
          <w:tcPr>
            <w:tcW w:w="490" w:type="dxa"/>
            <w:gridSpan w:val="2"/>
            <w:tcBorders>
              <w:top w:val="single" w:sz="4" w:space="0" w:color="auto"/>
              <w:left w:val="single" w:sz="4" w:space="0" w:color="000000"/>
              <w:bottom w:val="single" w:sz="4" w:space="0" w:color="000000"/>
            </w:tcBorders>
            <w:shd w:val="clear" w:color="auto" w:fill="auto"/>
          </w:tcPr>
          <w:p w:rsidR="007C745B" w:rsidRPr="007C745B" w:rsidRDefault="007C745B" w:rsidP="007C745B">
            <w:pPr>
              <w:pStyle w:val="ab"/>
              <w:ind w:left="-81" w:right="-98"/>
              <w:rPr>
                <w:sz w:val="18"/>
                <w:szCs w:val="18"/>
              </w:rPr>
            </w:pPr>
            <w:r w:rsidRPr="007C745B">
              <w:rPr>
                <w:sz w:val="18"/>
                <w:szCs w:val="18"/>
              </w:rPr>
              <w:t>-</w:t>
            </w:r>
          </w:p>
        </w:tc>
        <w:tc>
          <w:tcPr>
            <w:tcW w:w="378" w:type="dxa"/>
            <w:tcBorders>
              <w:top w:val="single" w:sz="4" w:space="0" w:color="auto"/>
              <w:left w:val="single" w:sz="4" w:space="0" w:color="000000"/>
              <w:bottom w:val="single" w:sz="4" w:space="0" w:color="000000"/>
              <w:right w:val="single" w:sz="4" w:space="0" w:color="auto"/>
            </w:tcBorders>
            <w:shd w:val="clear" w:color="auto" w:fill="auto"/>
          </w:tcPr>
          <w:p w:rsidR="007C745B" w:rsidRPr="007C745B" w:rsidRDefault="007C745B" w:rsidP="007C745B">
            <w:pPr>
              <w:pStyle w:val="ab"/>
              <w:ind w:left="-81" w:right="-98"/>
              <w:rPr>
                <w:sz w:val="18"/>
                <w:szCs w:val="18"/>
              </w:rPr>
            </w:pPr>
            <w:r w:rsidRPr="007C745B">
              <w:rPr>
                <w:sz w:val="18"/>
                <w:szCs w:val="18"/>
              </w:rPr>
              <w:t>-</w:t>
            </w:r>
          </w:p>
        </w:tc>
        <w:tc>
          <w:tcPr>
            <w:tcW w:w="462" w:type="dxa"/>
            <w:tcBorders>
              <w:top w:val="single" w:sz="4" w:space="0" w:color="auto"/>
              <w:left w:val="single" w:sz="4" w:space="0" w:color="auto"/>
              <w:bottom w:val="single" w:sz="4" w:space="0" w:color="000000"/>
              <w:right w:val="single" w:sz="4" w:space="0" w:color="000000"/>
            </w:tcBorders>
            <w:shd w:val="clear" w:color="auto" w:fill="auto"/>
          </w:tcPr>
          <w:p w:rsidR="007C745B" w:rsidRPr="007C745B" w:rsidRDefault="007C745B" w:rsidP="007C745B">
            <w:pPr>
              <w:pStyle w:val="ab"/>
              <w:ind w:left="-81" w:right="-98"/>
              <w:rPr>
                <w:sz w:val="18"/>
                <w:szCs w:val="18"/>
              </w:rPr>
            </w:pPr>
          </w:p>
        </w:tc>
      </w:tr>
      <w:tr w:rsidR="007C745B" w:rsidRPr="007C745B" w:rsidTr="007C745B">
        <w:trPr>
          <w:trHeight w:val="20"/>
        </w:trPr>
        <w:tc>
          <w:tcPr>
            <w:tcW w:w="363" w:type="dxa"/>
            <w:tcBorders>
              <w:top w:val="single" w:sz="4" w:space="0" w:color="000000"/>
              <w:left w:val="single" w:sz="4" w:space="0" w:color="000000"/>
            </w:tcBorders>
            <w:shd w:val="clear" w:color="auto" w:fill="auto"/>
          </w:tcPr>
          <w:p w:rsidR="007C745B" w:rsidRPr="007C745B" w:rsidRDefault="007C745B" w:rsidP="007C745B">
            <w:pPr>
              <w:pStyle w:val="ab"/>
              <w:ind w:left="-81" w:right="-98"/>
              <w:rPr>
                <w:sz w:val="18"/>
                <w:szCs w:val="18"/>
              </w:rPr>
            </w:pPr>
            <w:r w:rsidRPr="007C745B">
              <w:rPr>
                <w:sz w:val="18"/>
                <w:szCs w:val="18"/>
              </w:rPr>
              <w:t>5</w:t>
            </w:r>
          </w:p>
        </w:tc>
        <w:tc>
          <w:tcPr>
            <w:tcW w:w="10243" w:type="dxa"/>
            <w:gridSpan w:val="15"/>
            <w:tcBorders>
              <w:top w:val="single" w:sz="4" w:space="0" w:color="000000"/>
              <w:left w:val="single" w:sz="4" w:space="0" w:color="000000"/>
              <w:right w:val="single" w:sz="4" w:space="0" w:color="000000"/>
            </w:tcBorders>
            <w:shd w:val="clear" w:color="auto" w:fill="auto"/>
          </w:tcPr>
          <w:p w:rsidR="007C745B" w:rsidRPr="007C745B" w:rsidRDefault="007C745B" w:rsidP="007C745B">
            <w:pPr>
              <w:pStyle w:val="ab"/>
              <w:ind w:left="-81" w:right="-98"/>
              <w:rPr>
                <w:sz w:val="18"/>
                <w:szCs w:val="18"/>
              </w:rPr>
            </w:pPr>
            <w:r w:rsidRPr="007C745B">
              <w:rPr>
                <w:sz w:val="18"/>
                <w:szCs w:val="18"/>
              </w:rPr>
              <w:t>Задача 5.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r>
      <w:tr w:rsidR="007C745B" w:rsidRPr="007C745B" w:rsidTr="007C745B">
        <w:trPr>
          <w:trHeight w:val="20"/>
        </w:trPr>
        <w:tc>
          <w:tcPr>
            <w:tcW w:w="363" w:type="dxa"/>
            <w:vMerge w:val="restart"/>
            <w:tcBorders>
              <w:top w:val="single" w:sz="4" w:space="0" w:color="000000"/>
              <w:left w:val="single" w:sz="4" w:space="0" w:color="000000"/>
            </w:tcBorders>
            <w:shd w:val="clear" w:color="auto" w:fill="auto"/>
          </w:tcPr>
          <w:p w:rsidR="007C745B" w:rsidRPr="007C745B" w:rsidRDefault="007C745B" w:rsidP="007C745B">
            <w:pPr>
              <w:pStyle w:val="ab"/>
              <w:ind w:left="-81" w:right="-98"/>
              <w:rPr>
                <w:sz w:val="18"/>
                <w:szCs w:val="18"/>
              </w:rPr>
            </w:pPr>
            <w:r w:rsidRPr="007C745B">
              <w:rPr>
                <w:sz w:val="18"/>
                <w:szCs w:val="18"/>
              </w:rPr>
              <w:lastRenderedPageBreak/>
              <w:t>5.1.</w:t>
            </w:r>
          </w:p>
        </w:tc>
        <w:tc>
          <w:tcPr>
            <w:tcW w:w="1428" w:type="dxa"/>
            <w:vMerge w:val="restart"/>
            <w:tcBorders>
              <w:top w:val="single" w:sz="4" w:space="0" w:color="000000"/>
              <w:left w:val="single" w:sz="4" w:space="0" w:color="000000"/>
            </w:tcBorders>
            <w:shd w:val="clear" w:color="auto" w:fill="auto"/>
          </w:tcPr>
          <w:p w:rsidR="007C745B" w:rsidRPr="007C745B" w:rsidRDefault="007C745B" w:rsidP="007C745B">
            <w:pPr>
              <w:pStyle w:val="ab"/>
              <w:ind w:left="-81" w:right="-98"/>
              <w:rPr>
                <w:b/>
                <w:sz w:val="18"/>
                <w:szCs w:val="18"/>
              </w:rPr>
            </w:pPr>
            <w:r w:rsidRPr="007C745B">
              <w:rPr>
                <w:sz w:val="18"/>
                <w:szCs w:val="18"/>
              </w:rPr>
              <w:t>Реализация подпрограммы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r w:rsidRPr="007C745B">
              <w:rPr>
                <w:b/>
                <w:sz w:val="18"/>
                <w:szCs w:val="18"/>
              </w:rPr>
              <w:t>»</w:t>
            </w:r>
          </w:p>
        </w:tc>
        <w:tc>
          <w:tcPr>
            <w:tcW w:w="2520" w:type="dxa"/>
            <w:vMerge w:val="restart"/>
            <w:tcBorders>
              <w:top w:val="single" w:sz="4" w:space="0" w:color="000000"/>
              <w:left w:val="single" w:sz="4" w:space="0" w:color="000000"/>
            </w:tcBorders>
            <w:shd w:val="clear" w:color="auto" w:fill="auto"/>
          </w:tcPr>
          <w:p w:rsidR="007C745B" w:rsidRPr="007C745B" w:rsidRDefault="007C745B" w:rsidP="007C745B">
            <w:pPr>
              <w:pStyle w:val="ab"/>
              <w:ind w:left="-81" w:right="-98"/>
              <w:rPr>
                <w:sz w:val="18"/>
                <w:szCs w:val="18"/>
              </w:rPr>
            </w:pPr>
            <w:r w:rsidRPr="007C745B">
              <w:rPr>
                <w:sz w:val="18"/>
                <w:szCs w:val="18"/>
              </w:rPr>
              <w:t xml:space="preserve"> отдел образования</w:t>
            </w:r>
          </w:p>
          <w:p w:rsidR="007C745B" w:rsidRPr="007C745B" w:rsidRDefault="007C745B" w:rsidP="007C745B">
            <w:pPr>
              <w:pStyle w:val="ab"/>
              <w:ind w:left="-81" w:right="-98"/>
              <w:rPr>
                <w:sz w:val="18"/>
                <w:szCs w:val="18"/>
              </w:rPr>
            </w:pPr>
            <w:r w:rsidRPr="007C745B">
              <w:rPr>
                <w:sz w:val="18"/>
                <w:szCs w:val="18"/>
              </w:rPr>
              <w:t>отдел занятости населения Марёвского района</w:t>
            </w:r>
          </w:p>
          <w:p w:rsidR="007C745B" w:rsidRPr="007C745B" w:rsidRDefault="007C745B" w:rsidP="007C745B">
            <w:pPr>
              <w:pStyle w:val="ab"/>
              <w:ind w:left="-81" w:right="-98"/>
              <w:rPr>
                <w:sz w:val="18"/>
                <w:szCs w:val="18"/>
              </w:rPr>
            </w:pPr>
            <w:r w:rsidRPr="007C745B">
              <w:rPr>
                <w:sz w:val="18"/>
                <w:szCs w:val="18"/>
              </w:rPr>
              <w:t xml:space="preserve">филиал №3 ГОБУ Новгородского областного центра психолого-педагогической, медицинской и социальной помощи </w:t>
            </w:r>
          </w:p>
          <w:p w:rsidR="007C745B" w:rsidRPr="007C745B" w:rsidRDefault="007C745B" w:rsidP="007C745B">
            <w:pPr>
              <w:pStyle w:val="ab"/>
              <w:ind w:left="-81" w:right="-98"/>
              <w:rPr>
                <w:sz w:val="18"/>
                <w:szCs w:val="18"/>
              </w:rPr>
            </w:pPr>
            <w:r w:rsidRPr="007C745B">
              <w:rPr>
                <w:sz w:val="18"/>
                <w:szCs w:val="18"/>
              </w:rPr>
              <w:t>образовательные организации</w:t>
            </w:r>
          </w:p>
          <w:p w:rsidR="007C745B" w:rsidRPr="007C745B" w:rsidRDefault="007C745B" w:rsidP="007C745B">
            <w:pPr>
              <w:pStyle w:val="ab"/>
              <w:ind w:left="-81" w:right="-98"/>
              <w:rPr>
                <w:sz w:val="18"/>
                <w:szCs w:val="18"/>
              </w:rPr>
            </w:pPr>
            <w:r w:rsidRPr="007C745B">
              <w:rPr>
                <w:sz w:val="18"/>
                <w:szCs w:val="18"/>
              </w:rPr>
              <w:t>Администрация Марёвского муниципального района</w:t>
            </w:r>
          </w:p>
        </w:tc>
        <w:tc>
          <w:tcPr>
            <w:tcW w:w="1031" w:type="dxa"/>
            <w:vMerge w:val="restart"/>
            <w:tcBorders>
              <w:top w:val="single" w:sz="4" w:space="0" w:color="000000"/>
              <w:left w:val="single" w:sz="4" w:space="0" w:color="000000"/>
            </w:tcBorders>
            <w:shd w:val="clear" w:color="auto" w:fill="auto"/>
          </w:tcPr>
          <w:p w:rsidR="007C745B" w:rsidRPr="007C745B" w:rsidRDefault="007C745B" w:rsidP="007C745B">
            <w:pPr>
              <w:pStyle w:val="ab"/>
              <w:ind w:left="-81" w:right="-98"/>
              <w:rPr>
                <w:sz w:val="18"/>
                <w:szCs w:val="18"/>
              </w:rPr>
            </w:pPr>
            <w:r w:rsidRPr="007C745B">
              <w:rPr>
                <w:sz w:val="18"/>
                <w:szCs w:val="18"/>
              </w:rPr>
              <w:t>2019-2026  годы</w:t>
            </w:r>
          </w:p>
        </w:tc>
        <w:tc>
          <w:tcPr>
            <w:tcW w:w="1062" w:type="dxa"/>
            <w:vMerge w:val="restart"/>
            <w:tcBorders>
              <w:top w:val="single" w:sz="4" w:space="0" w:color="000000"/>
              <w:left w:val="single" w:sz="4" w:space="0" w:color="000000"/>
            </w:tcBorders>
            <w:shd w:val="clear" w:color="auto" w:fill="auto"/>
          </w:tcPr>
          <w:p w:rsidR="007C745B" w:rsidRPr="007C745B" w:rsidRDefault="007C745B" w:rsidP="007C745B">
            <w:pPr>
              <w:pStyle w:val="ab"/>
              <w:ind w:left="-81" w:right="-98"/>
              <w:rPr>
                <w:sz w:val="18"/>
                <w:szCs w:val="18"/>
              </w:rPr>
            </w:pPr>
            <w:r w:rsidRPr="007C745B">
              <w:rPr>
                <w:sz w:val="18"/>
                <w:szCs w:val="18"/>
              </w:rPr>
              <w:t>4.1.1.-4.1.7.</w:t>
            </w:r>
          </w:p>
        </w:tc>
        <w:tc>
          <w:tcPr>
            <w:tcW w:w="678" w:type="dxa"/>
            <w:tcBorders>
              <w:top w:val="single" w:sz="4" w:space="0" w:color="000000"/>
              <w:left w:val="single" w:sz="4" w:space="0" w:color="000000"/>
              <w:bottom w:val="single" w:sz="4" w:space="0" w:color="auto"/>
            </w:tcBorders>
            <w:shd w:val="clear" w:color="auto" w:fill="auto"/>
          </w:tcPr>
          <w:p w:rsidR="007C745B" w:rsidRPr="007C745B" w:rsidRDefault="007C745B" w:rsidP="007C745B">
            <w:pPr>
              <w:pStyle w:val="ab"/>
              <w:ind w:left="-81" w:right="-98"/>
              <w:rPr>
                <w:sz w:val="18"/>
                <w:szCs w:val="18"/>
              </w:rPr>
            </w:pPr>
            <w:r w:rsidRPr="007C745B">
              <w:rPr>
                <w:sz w:val="18"/>
                <w:szCs w:val="18"/>
              </w:rPr>
              <w:t>местный бюджет</w:t>
            </w:r>
          </w:p>
        </w:tc>
        <w:tc>
          <w:tcPr>
            <w:tcW w:w="416" w:type="dxa"/>
            <w:tcBorders>
              <w:top w:val="single" w:sz="4" w:space="0" w:color="000000"/>
              <w:left w:val="single" w:sz="4" w:space="0" w:color="000000"/>
              <w:bottom w:val="single" w:sz="4" w:space="0" w:color="auto"/>
            </w:tcBorders>
            <w:shd w:val="clear" w:color="auto" w:fill="auto"/>
            <w:vAlign w:val="center"/>
          </w:tcPr>
          <w:p w:rsidR="007C745B" w:rsidRPr="007C745B" w:rsidRDefault="007C745B" w:rsidP="007C745B">
            <w:pPr>
              <w:pStyle w:val="ab"/>
              <w:ind w:left="-81" w:right="-98"/>
              <w:rPr>
                <w:bCs/>
                <w:sz w:val="18"/>
                <w:szCs w:val="18"/>
              </w:rPr>
            </w:pPr>
            <w:r w:rsidRPr="007C745B">
              <w:rPr>
                <w:bCs/>
                <w:sz w:val="18"/>
                <w:szCs w:val="18"/>
              </w:rPr>
              <w:t>0</w:t>
            </w:r>
          </w:p>
        </w:tc>
        <w:tc>
          <w:tcPr>
            <w:tcW w:w="462" w:type="dxa"/>
            <w:tcBorders>
              <w:top w:val="single" w:sz="4" w:space="0" w:color="000000"/>
              <w:left w:val="single" w:sz="4" w:space="0" w:color="000000"/>
              <w:bottom w:val="single" w:sz="4" w:space="0" w:color="auto"/>
            </w:tcBorders>
            <w:shd w:val="clear" w:color="auto" w:fill="auto"/>
            <w:vAlign w:val="center"/>
          </w:tcPr>
          <w:p w:rsidR="007C745B" w:rsidRPr="007C745B" w:rsidRDefault="007C745B" w:rsidP="007C745B">
            <w:pPr>
              <w:pStyle w:val="ab"/>
              <w:ind w:left="-81" w:right="-98"/>
              <w:rPr>
                <w:bCs/>
                <w:sz w:val="18"/>
                <w:szCs w:val="18"/>
              </w:rPr>
            </w:pPr>
            <w:r w:rsidRPr="007C745B">
              <w:rPr>
                <w:bCs/>
                <w:sz w:val="18"/>
                <w:szCs w:val="18"/>
              </w:rPr>
              <w:t>37,2</w:t>
            </w:r>
          </w:p>
        </w:tc>
        <w:tc>
          <w:tcPr>
            <w:tcW w:w="420" w:type="dxa"/>
            <w:tcBorders>
              <w:top w:val="single" w:sz="4" w:space="0" w:color="000000"/>
              <w:left w:val="single" w:sz="4" w:space="0" w:color="000000"/>
              <w:bottom w:val="single" w:sz="4" w:space="0" w:color="auto"/>
            </w:tcBorders>
            <w:shd w:val="clear" w:color="auto" w:fill="auto"/>
            <w:vAlign w:val="center"/>
          </w:tcPr>
          <w:p w:rsidR="007C745B" w:rsidRPr="007C745B" w:rsidRDefault="007C745B" w:rsidP="007C745B">
            <w:pPr>
              <w:pStyle w:val="ab"/>
              <w:ind w:left="-81" w:right="-98"/>
              <w:rPr>
                <w:bCs/>
                <w:sz w:val="18"/>
                <w:szCs w:val="18"/>
              </w:rPr>
            </w:pPr>
            <w:r w:rsidRPr="007C745B">
              <w:rPr>
                <w:bCs/>
                <w:sz w:val="18"/>
                <w:szCs w:val="18"/>
              </w:rPr>
              <w:t>37,2</w:t>
            </w:r>
          </w:p>
        </w:tc>
        <w:tc>
          <w:tcPr>
            <w:tcW w:w="462" w:type="dxa"/>
            <w:tcBorders>
              <w:top w:val="single" w:sz="4" w:space="0" w:color="000000"/>
              <w:left w:val="single" w:sz="4" w:space="0" w:color="000000"/>
              <w:bottom w:val="single" w:sz="4" w:space="0" w:color="auto"/>
            </w:tcBorders>
            <w:shd w:val="clear" w:color="auto" w:fill="auto"/>
            <w:vAlign w:val="center"/>
          </w:tcPr>
          <w:p w:rsidR="007C745B" w:rsidRPr="007C745B" w:rsidRDefault="007C745B" w:rsidP="007C745B">
            <w:pPr>
              <w:pStyle w:val="ab"/>
              <w:ind w:left="-81" w:right="-98"/>
              <w:rPr>
                <w:bCs/>
                <w:sz w:val="18"/>
                <w:szCs w:val="18"/>
              </w:rPr>
            </w:pPr>
            <w:r w:rsidRPr="007C745B">
              <w:rPr>
                <w:bCs/>
                <w:sz w:val="18"/>
                <w:szCs w:val="18"/>
              </w:rPr>
              <w:t>37,2</w:t>
            </w:r>
          </w:p>
        </w:tc>
        <w:tc>
          <w:tcPr>
            <w:tcW w:w="406" w:type="dxa"/>
            <w:tcBorders>
              <w:top w:val="single" w:sz="4" w:space="0" w:color="000000"/>
              <w:left w:val="single" w:sz="4" w:space="0" w:color="000000"/>
              <w:bottom w:val="single" w:sz="4" w:space="0" w:color="auto"/>
            </w:tcBorders>
            <w:shd w:val="clear" w:color="auto" w:fill="auto"/>
            <w:vAlign w:val="center"/>
          </w:tcPr>
          <w:p w:rsidR="007C745B" w:rsidRPr="007C745B" w:rsidRDefault="007C745B" w:rsidP="007C745B">
            <w:pPr>
              <w:pStyle w:val="ab"/>
              <w:ind w:left="-81" w:right="-98"/>
              <w:rPr>
                <w:bCs/>
                <w:sz w:val="18"/>
                <w:szCs w:val="18"/>
              </w:rPr>
            </w:pPr>
            <w:r w:rsidRPr="007C745B">
              <w:rPr>
                <w:bCs/>
                <w:sz w:val="18"/>
                <w:szCs w:val="18"/>
              </w:rPr>
              <w:t>0</w:t>
            </w:r>
          </w:p>
        </w:tc>
        <w:tc>
          <w:tcPr>
            <w:tcW w:w="448" w:type="dxa"/>
            <w:gridSpan w:val="2"/>
            <w:tcBorders>
              <w:top w:val="single" w:sz="4" w:space="0" w:color="000000"/>
              <w:left w:val="single" w:sz="4" w:space="0" w:color="000000"/>
              <w:bottom w:val="single" w:sz="4" w:space="0" w:color="auto"/>
            </w:tcBorders>
            <w:shd w:val="clear" w:color="auto" w:fill="auto"/>
            <w:vAlign w:val="center"/>
          </w:tcPr>
          <w:p w:rsidR="007C745B" w:rsidRPr="007C745B" w:rsidRDefault="007C745B" w:rsidP="007C745B">
            <w:pPr>
              <w:pStyle w:val="ab"/>
              <w:ind w:left="-81" w:right="-98"/>
              <w:rPr>
                <w:bCs/>
                <w:sz w:val="18"/>
                <w:szCs w:val="18"/>
              </w:rPr>
            </w:pPr>
            <w:r w:rsidRPr="007C745B">
              <w:rPr>
                <w:bCs/>
                <w:sz w:val="18"/>
                <w:szCs w:val="18"/>
              </w:rPr>
              <w:t>0</w:t>
            </w:r>
          </w:p>
        </w:tc>
        <w:tc>
          <w:tcPr>
            <w:tcW w:w="448" w:type="dxa"/>
            <w:gridSpan w:val="2"/>
            <w:tcBorders>
              <w:top w:val="single" w:sz="4" w:space="0" w:color="000000"/>
              <w:left w:val="single" w:sz="4" w:space="0" w:color="000000"/>
              <w:bottom w:val="single" w:sz="4" w:space="0" w:color="auto"/>
              <w:right w:val="single" w:sz="4" w:space="0" w:color="auto"/>
            </w:tcBorders>
            <w:shd w:val="clear" w:color="auto" w:fill="auto"/>
            <w:vAlign w:val="center"/>
          </w:tcPr>
          <w:p w:rsidR="007C745B" w:rsidRPr="007C745B" w:rsidRDefault="007C745B" w:rsidP="007C745B">
            <w:pPr>
              <w:pStyle w:val="ab"/>
              <w:ind w:left="-81" w:right="-98"/>
              <w:rPr>
                <w:bCs/>
                <w:sz w:val="18"/>
                <w:szCs w:val="18"/>
              </w:rPr>
            </w:pPr>
            <w:r w:rsidRPr="007C745B">
              <w:rPr>
                <w:bCs/>
                <w:sz w:val="18"/>
                <w:szCs w:val="18"/>
              </w:rPr>
              <w:t>0</w:t>
            </w:r>
          </w:p>
        </w:tc>
        <w:tc>
          <w:tcPr>
            <w:tcW w:w="462" w:type="dxa"/>
            <w:tcBorders>
              <w:top w:val="single" w:sz="4" w:space="0" w:color="000000"/>
              <w:left w:val="single" w:sz="4" w:space="0" w:color="auto"/>
              <w:bottom w:val="single" w:sz="4" w:space="0" w:color="auto"/>
              <w:right w:val="single" w:sz="4" w:space="0" w:color="000000"/>
            </w:tcBorders>
            <w:shd w:val="clear" w:color="auto" w:fill="auto"/>
            <w:vAlign w:val="center"/>
          </w:tcPr>
          <w:p w:rsidR="007C745B" w:rsidRPr="007C745B" w:rsidRDefault="007C745B" w:rsidP="007C745B">
            <w:pPr>
              <w:pStyle w:val="ab"/>
              <w:ind w:left="-81" w:right="-98"/>
              <w:rPr>
                <w:bCs/>
                <w:sz w:val="18"/>
                <w:szCs w:val="18"/>
              </w:rPr>
            </w:pPr>
            <w:r w:rsidRPr="007C745B">
              <w:rPr>
                <w:bCs/>
                <w:sz w:val="18"/>
                <w:szCs w:val="18"/>
              </w:rPr>
              <w:t>0</w:t>
            </w:r>
          </w:p>
        </w:tc>
      </w:tr>
      <w:tr w:rsidR="007C745B" w:rsidRPr="007C745B" w:rsidTr="007C745B">
        <w:trPr>
          <w:trHeight w:val="20"/>
        </w:trPr>
        <w:tc>
          <w:tcPr>
            <w:tcW w:w="363" w:type="dxa"/>
            <w:vMerge/>
            <w:tcBorders>
              <w:left w:val="single" w:sz="4" w:space="0" w:color="000000"/>
            </w:tcBorders>
            <w:shd w:val="clear" w:color="auto" w:fill="auto"/>
          </w:tcPr>
          <w:p w:rsidR="007C745B" w:rsidRPr="007C745B" w:rsidRDefault="007C745B" w:rsidP="007C745B">
            <w:pPr>
              <w:pStyle w:val="ab"/>
              <w:ind w:left="-81" w:right="-98"/>
              <w:rPr>
                <w:sz w:val="18"/>
                <w:szCs w:val="18"/>
              </w:rPr>
            </w:pPr>
          </w:p>
        </w:tc>
        <w:tc>
          <w:tcPr>
            <w:tcW w:w="1428" w:type="dxa"/>
            <w:vMerge/>
            <w:tcBorders>
              <w:left w:val="single" w:sz="4" w:space="0" w:color="000000"/>
            </w:tcBorders>
            <w:shd w:val="clear" w:color="auto" w:fill="auto"/>
          </w:tcPr>
          <w:p w:rsidR="007C745B" w:rsidRPr="007C745B" w:rsidRDefault="007C745B" w:rsidP="007C745B">
            <w:pPr>
              <w:pStyle w:val="ab"/>
              <w:ind w:left="-81" w:right="-98"/>
              <w:rPr>
                <w:sz w:val="18"/>
                <w:szCs w:val="18"/>
              </w:rPr>
            </w:pPr>
          </w:p>
        </w:tc>
        <w:tc>
          <w:tcPr>
            <w:tcW w:w="2520" w:type="dxa"/>
            <w:vMerge/>
            <w:tcBorders>
              <w:left w:val="single" w:sz="4" w:space="0" w:color="000000"/>
            </w:tcBorders>
            <w:shd w:val="clear" w:color="auto" w:fill="auto"/>
          </w:tcPr>
          <w:p w:rsidR="007C745B" w:rsidRPr="007C745B" w:rsidRDefault="007C745B" w:rsidP="007C745B">
            <w:pPr>
              <w:pStyle w:val="ab"/>
              <w:ind w:left="-81" w:right="-98"/>
              <w:rPr>
                <w:sz w:val="18"/>
                <w:szCs w:val="18"/>
              </w:rPr>
            </w:pPr>
          </w:p>
        </w:tc>
        <w:tc>
          <w:tcPr>
            <w:tcW w:w="1031" w:type="dxa"/>
            <w:vMerge/>
            <w:tcBorders>
              <w:left w:val="single" w:sz="4" w:space="0" w:color="000000"/>
            </w:tcBorders>
            <w:shd w:val="clear" w:color="auto" w:fill="auto"/>
          </w:tcPr>
          <w:p w:rsidR="007C745B" w:rsidRPr="007C745B" w:rsidRDefault="007C745B" w:rsidP="007C745B">
            <w:pPr>
              <w:pStyle w:val="ab"/>
              <w:ind w:left="-81" w:right="-98"/>
              <w:rPr>
                <w:sz w:val="18"/>
                <w:szCs w:val="18"/>
              </w:rPr>
            </w:pPr>
          </w:p>
        </w:tc>
        <w:tc>
          <w:tcPr>
            <w:tcW w:w="1062" w:type="dxa"/>
            <w:vMerge/>
            <w:tcBorders>
              <w:left w:val="single" w:sz="4" w:space="0" w:color="000000"/>
            </w:tcBorders>
            <w:shd w:val="clear" w:color="auto" w:fill="auto"/>
          </w:tcPr>
          <w:p w:rsidR="007C745B" w:rsidRPr="007C745B" w:rsidRDefault="007C745B" w:rsidP="007C745B">
            <w:pPr>
              <w:pStyle w:val="ab"/>
              <w:ind w:left="-81" w:right="-98"/>
              <w:rPr>
                <w:sz w:val="18"/>
                <w:szCs w:val="18"/>
              </w:rPr>
            </w:pPr>
          </w:p>
        </w:tc>
        <w:tc>
          <w:tcPr>
            <w:tcW w:w="678" w:type="dxa"/>
            <w:tcBorders>
              <w:top w:val="single" w:sz="4" w:space="0" w:color="auto"/>
              <w:left w:val="single" w:sz="4" w:space="0" w:color="000000"/>
            </w:tcBorders>
            <w:shd w:val="clear" w:color="auto" w:fill="auto"/>
            <w:vAlign w:val="center"/>
          </w:tcPr>
          <w:p w:rsidR="007C745B" w:rsidRPr="007C745B" w:rsidRDefault="007C745B" w:rsidP="007C745B">
            <w:pPr>
              <w:pStyle w:val="ab"/>
              <w:ind w:left="-81" w:right="-98"/>
              <w:rPr>
                <w:sz w:val="18"/>
                <w:szCs w:val="18"/>
              </w:rPr>
            </w:pPr>
            <w:r w:rsidRPr="007C745B">
              <w:rPr>
                <w:sz w:val="18"/>
                <w:szCs w:val="18"/>
              </w:rPr>
              <w:t>областной бюджет</w:t>
            </w:r>
          </w:p>
        </w:tc>
        <w:tc>
          <w:tcPr>
            <w:tcW w:w="416" w:type="dxa"/>
            <w:tcBorders>
              <w:top w:val="single" w:sz="4" w:space="0" w:color="auto"/>
              <w:left w:val="single" w:sz="4" w:space="0" w:color="000000"/>
            </w:tcBorders>
            <w:shd w:val="clear" w:color="auto" w:fill="auto"/>
            <w:vAlign w:val="center"/>
          </w:tcPr>
          <w:p w:rsidR="007C745B" w:rsidRPr="007C745B" w:rsidRDefault="007C745B" w:rsidP="007C745B">
            <w:pPr>
              <w:pStyle w:val="ab"/>
              <w:ind w:left="-81" w:right="-98"/>
              <w:rPr>
                <w:bCs/>
                <w:sz w:val="18"/>
                <w:szCs w:val="18"/>
              </w:rPr>
            </w:pPr>
            <w:r w:rsidRPr="007C745B">
              <w:rPr>
                <w:sz w:val="18"/>
                <w:szCs w:val="18"/>
              </w:rPr>
              <w:t>259,40535</w:t>
            </w:r>
          </w:p>
        </w:tc>
        <w:tc>
          <w:tcPr>
            <w:tcW w:w="462" w:type="dxa"/>
            <w:tcBorders>
              <w:top w:val="single" w:sz="4" w:space="0" w:color="auto"/>
              <w:left w:val="single" w:sz="4" w:space="0" w:color="000000"/>
            </w:tcBorders>
            <w:shd w:val="clear" w:color="auto" w:fill="auto"/>
            <w:vAlign w:val="center"/>
          </w:tcPr>
          <w:p w:rsidR="007C745B" w:rsidRPr="007C745B" w:rsidRDefault="007C745B" w:rsidP="007C745B">
            <w:pPr>
              <w:pStyle w:val="ab"/>
              <w:ind w:left="-81" w:right="-98"/>
              <w:rPr>
                <w:bCs/>
                <w:sz w:val="18"/>
                <w:szCs w:val="18"/>
              </w:rPr>
            </w:pPr>
            <w:r w:rsidRPr="007C745B">
              <w:rPr>
                <w:sz w:val="18"/>
                <w:szCs w:val="18"/>
              </w:rPr>
              <w:t>821,606</w:t>
            </w:r>
          </w:p>
        </w:tc>
        <w:tc>
          <w:tcPr>
            <w:tcW w:w="420" w:type="dxa"/>
            <w:tcBorders>
              <w:top w:val="single" w:sz="4" w:space="0" w:color="auto"/>
              <w:left w:val="single" w:sz="4" w:space="0" w:color="000000"/>
            </w:tcBorders>
            <w:shd w:val="clear" w:color="auto" w:fill="auto"/>
            <w:vAlign w:val="center"/>
          </w:tcPr>
          <w:p w:rsidR="007C745B" w:rsidRPr="007C745B" w:rsidRDefault="007C745B" w:rsidP="007C745B">
            <w:pPr>
              <w:pStyle w:val="ab"/>
              <w:ind w:left="-81" w:right="-98"/>
              <w:rPr>
                <w:bCs/>
                <w:sz w:val="18"/>
                <w:szCs w:val="18"/>
              </w:rPr>
            </w:pPr>
            <w:r w:rsidRPr="007C745B">
              <w:rPr>
                <w:bCs/>
                <w:sz w:val="18"/>
                <w:szCs w:val="18"/>
              </w:rPr>
              <w:t>695,85814</w:t>
            </w:r>
          </w:p>
        </w:tc>
        <w:tc>
          <w:tcPr>
            <w:tcW w:w="462" w:type="dxa"/>
            <w:tcBorders>
              <w:top w:val="single" w:sz="4" w:space="0" w:color="auto"/>
              <w:left w:val="single" w:sz="4" w:space="0" w:color="000000"/>
            </w:tcBorders>
            <w:shd w:val="clear" w:color="auto" w:fill="auto"/>
            <w:vAlign w:val="center"/>
          </w:tcPr>
          <w:p w:rsidR="007C745B" w:rsidRPr="007C745B" w:rsidRDefault="007C745B" w:rsidP="007C745B">
            <w:pPr>
              <w:pStyle w:val="ab"/>
              <w:ind w:left="-81" w:right="-98"/>
              <w:rPr>
                <w:bCs/>
                <w:sz w:val="18"/>
                <w:szCs w:val="18"/>
              </w:rPr>
            </w:pPr>
            <w:r w:rsidRPr="007C745B">
              <w:rPr>
                <w:bCs/>
                <w:sz w:val="18"/>
                <w:szCs w:val="18"/>
              </w:rPr>
              <w:t>701,21425</w:t>
            </w:r>
          </w:p>
        </w:tc>
        <w:tc>
          <w:tcPr>
            <w:tcW w:w="406" w:type="dxa"/>
            <w:tcBorders>
              <w:top w:val="single" w:sz="4" w:space="0" w:color="auto"/>
              <w:left w:val="single" w:sz="4" w:space="0" w:color="000000"/>
            </w:tcBorders>
            <w:shd w:val="clear" w:color="auto" w:fill="auto"/>
            <w:vAlign w:val="center"/>
          </w:tcPr>
          <w:p w:rsidR="007C745B" w:rsidRPr="007C745B" w:rsidRDefault="007C745B" w:rsidP="007C745B">
            <w:pPr>
              <w:pStyle w:val="ab"/>
              <w:ind w:left="-81" w:right="-98"/>
              <w:rPr>
                <w:bCs/>
                <w:sz w:val="18"/>
                <w:szCs w:val="18"/>
              </w:rPr>
            </w:pPr>
            <w:r w:rsidRPr="007C745B">
              <w:rPr>
                <w:bCs/>
                <w:sz w:val="18"/>
                <w:szCs w:val="18"/>
              </w:rPr>
              <w:t>387,45838</w:t>
            </w:r>
          </w:p>
        </w:tc>
        <w:tc>
          <w:tcPr>
            <w:tcW w:w="448" w:type="dxa"/>
            <w:gridSpan w:val="2"/>
            <w:tcBorders>
              <w:top w:val="single" w:sz="4" w:space="0" w:color="auto"/>
              <w:left w:val="single" w:sz="4" w:space="0" w:color="000000"/>
            </w:tcBorders>
            <w:shd w:val="clear" w:color="auto" w:fill="auto"/>
            <w:vAlign w:val="center"/>
          </w:tcPr>
          <w:p w:rsidR="007C745B" w:rsidRPr="007C745B" w:rsidRDefault="007C745B" w:rsidP="007C745B">
            <w:pPr>
              <w:pStyle w:val="ab"/>
              <w:ind w:left="-81" w:right="-98"/>
              <w:rPr>
                <w:bCs/>
                <w:sz w:val="18"/>
                <w:szCs w:val="18"/>
              </w:rPr>
            </w:pPr>
            <w:r w:rsidRPr="007C745B">
              <w:rPr>
                <w:bCs/>
                <w:sz w:val="18"/>
                <w:szCs w:val="18"/>
              </w:rPr>
              <w:t>387,45838</w:t>
            </w:r>
          </w:p>
        </w:tc>
        <w:tc>
          <w:tcPr>
            <w:tcW w:w="448" w:type="dxa"/>
            <w:gridSpan w:val="2"/>
            <w:tcBorders>
              <w:top w:val="single" w:sz="4" w:space="0" w:color="auto"/>
              <w:left w:val="single" w:sz="4" w:space="0" w:color="000000"/>
              <w:right w:val="single" w:sz="4" w:space="0" w:color="auto"/>
            </w:tcBorders>
            <w:shd w:val="clear" w:color="auto" w:fill="auto"/>
            <w:vAlign w:val="center"/>
          </w:tcPr>
          <w:p w:rsidR="007C745B" w:rsidRPr="007C745B" w:rsidRDefault="007C745B" w:rsidP="007C745B">
            <w:pPr>
              <w:pStyle w:val="ab"/>
              <w:ind w:left="-81" w:right="-98"/>
              <w:rPr>
                <w:bCs/>
                <w:sz w:val="18"/>
                <w:szCs w:val="18"/>
              </w:rPr>
            </w:pPr>
            <w:r w:rsidRPr="007C745B">
              <w:rPr>
                <w:bCs/>
                <w:sz w:val="18"/>
                <w:szCs w:val="18"/>
              </w:rPr>
              <w:t>387,45838</w:t>
            </w:r>
          </w:p>
        </w:tc>
        <w:tc>
          <w:tcPr>
            <w:tcW w:w="462" w:type="dxa"/>
            <w:tcBorders>
              <w:top w:val="single" w:sz="4" w:space="0" w:color="auto"/>
              <w:left w:val="single" w:sz="4" w:space="0" w:color="auto"/>
              <w:right w:val="single" w:sz="4" w:space="0" w:color="000000"/>
            </w:tcBorders>
            <w:shd w:val="clear" w:color="auto" w:fill="auto"/>
            <w:vAlign w:val="center"/>
          </w:tcPr>
          <w:p w:rsidR="007C745B" w:rsidRPr="007C745B" w:rsidRDefault="007C745B" w:rsidP="007C745B">
            <w:pPr>
              <w:pStyle w:val="ab"/>
              <w:ind w:left="-81" w:right="-98"/>
              <w:rPr>
                <w:bCs/>
                <w:sz w:val="18"/>
                <w:szCs w:val="18"/>
              </w:rPr>
            </w:pPr>
            <w:r w:rsidRPr="007C745B">
              <w:rPr>
                <w:bCs/>
                <w:sz w:val="18"/>
                <w:szCs w:val="18"/>
              </w:rPr>
              <w:t>387,45838</w:t>
            </w:r>
          </w:p>
        </w:tc>
      </w:tr>
      <w:tr w:rsidR="007C745B" w:rsidRPr="007C745B" w:rsidTr="007C745B">
        <w:trPr>
          <w:trHeight w:val="20"/>
        </w:trPr>
        <w:tc>
          <w:tcPr>
            <w:tcW w:w="363" w:type="dxa"/>
            <w:vMerge/>
            <w:tcBorders>
              <w:left w:val="single" w:sz="4" w:space="0" w:color="000000"/>
            </w:tcBorders>
            <w:shd w:val="clear" w:color="auto" w:fill="auto"/>
          </w:tcPr>
          <w:p w:rsidR="007C745B" w:rsidRPr="007C745B" w:rsidRDefault="007C745B" w:rsidP="007C745B">
            <w:pPr>
              <w:pStyle w:val="ab"/>
              <w:ind w:left="-81" w:right="-98"/>
              <w:rPr>
                <w:sz w:val="18"/>
                <w:szCs w:val="18"/>
              </w:rPr>
            </w:pPr>
          </w:p>
        </w:tc>
        <w:tc>
          <w:tcPr>
            <w:tcW w:w="1428" w:type="dxa"/>
            <w:vMerge/>
            <w:tcBorders>
              <w:left w:val="single" w:sz="4" w:space="0" w:color="000000"/>
            </w:tcBorders>
            <w:shd w:val="clear" w:color="auto" w:fill="auto"/>
          </w:tcPr>
          <w:p w:rsidR="007C745B" w:rsidRPr="007C745B" w:rsidRDefault="007C745B" w:rsidP="007C745B">
            <w:pPr>
              <w:pStyle w:val="ab"/>
              <w:ind w:left="-81" w:right="-98"/>
              <w:rPr>
                <w:sz w:val="18"/>
                <w:szCs w:val="18"/>
              </w:rPr>
            </w:pPr>
          </w:p>
        </w:tc>
        <w:tc>
          <w:tcPr>
            <w:tcW w:w="2520" w:type="dxa"/>
            <w:vMerge/>
            <w:tcBorders>
              <w:left w:val="single" w:sz="4" w:space="0" w:color="000000"/>
            </w:tcBorders>
            <w:shd w:val="clear" w:color="auto" w:fill="auto"/>
          </w:tcPr>
          <w:p w:rsidR="007C745B" w:rsidRPr="007C745B" w:rsidRDefault="007C745B" w:rsidP="007C745B">
            <w:pPr>
              <w:pStyle w:val="ab"/>
              <w:ind w:left="-81" w:right="-98"/>
              <w:rPr>
                <w:sz w:val="18"/>
                <w:szCs w:val="18"/>
              </w:rPr>
            </w:pPr>
          </w:p>
        </w:tc>
        <w:tc>
          <w:tcPr>
            <w:tcW w:w="1031" w:type="dxa"/>
            <w:vMerge/>
            <w:tcBorders>
              <w:left w:val="single" w:sz="4" w:space="0" w:color="000000"/>
            </w:tcBorders>
            <w:shd w:val="clear" w:color="auto" w:fill="auto"/>
          </w:tcPr>
          <w:p w:rsidR="007C745B" w:rsidRPr="007C745B" w:rsidRDefault="007C745B" w:rsidP="007C745B">
            <w:pPr>
              <w:pStyle w:val="ab"/>
              <w:ind w:left="-81" w:right="-98"/>
              <w:rPr>
                <w:sz w:val="18"/>
                <w:szCs w:val="18"/>
              </w:rPr>
            </w:pPr>
          </w:p>
        </w:tc>
        <w:tc>
          <w:tcPr>
            <w:tcW w:w="1062" w:type="dxa"/>
            <w:vMerge/>
            <w:tcBorders>
              <w:left w:val="single" w:sz="4" w:space="0" w:color="000000"/>
            </w:tcBorders>
            <w:shd w:val="clear" w:color="auto" w:fill="auto"/>
          </w:tcPr>
          <w:p w:rsidR="007C745B" w:rsidRPr="007C745B" w:rsidRDefault="007C745B" w:rsidP="007C745B">
            <w:pPr>
              <w:pStyle w:val="ab"/>
              <w:ind w:left="-81" w:right="-98"/>
              <w:rPr>
                <w:sz w:val="18"/>
                <w:szCs w:val="18"/>
              </w:rPr>
            </w:pPr>
          </w:p>
        </w:tc>
        <w:tc>
          <w:tcPr>
            <w:tcW w:w="678" w:type="dxa"/>
            <w:tcBorders>
              <w:top w:val="single" w:sz="4" w:space="0" w:color="auto"/>
              <w:left w:val="single" w:sz="4" w:space="0" w:color="000000"/>
            </w:tcBorders>
            <w:shd w:val="clear" w:color="auto" w:fill="auto"/>
            <w:vAlign w:val="center"/>
          </w:tcPr>
          <w:p w:rsidR="007C745B" w:rsidRPr="007C745B" w:rsidRDefault="007C745B" w:rsidP="007C745B">
            <w:pPr>
              <w:pStyle w:val="ab"/>
              <w:ind w:left="-81" w:right="-98"/>
              <w:rPr>
                <w:sz w:val="18"/>
                <w:szCs w:val="18"/>
              </w:rPr>
            </w:pPr>
            <w:r w:rsidRPr="007C745B">
              <w:rPr>
                <w:sz w:val="18"/>
                <w:szCs w:val="18"/>
              </w:rPr>
              <w:t>федеральный бюджет</w:t>
            </w:r>
          </w:p>
        </w:tc>
        <w:tc>
          <w:tcPr>
            <w:tcW w:w="416" w:type="dxa"/>
            <w:tcBorders>
              <w:top w:val="single" w:sz="4" w:space="0" w:color="auto"/>
              <w:left w:val="single" w:sz="4" w:space="0" w:color="000000"/>
            </w:tcBorders>
            <w:shd w:val="clear" w:color="auto" w:fill="auto"/>
            <w:vAlign w:val="center"/>
          </w:tcPr>
          <w:p w:rsidR="007C745B" w:rsidRPr="007C745B" w:rsidRDefault="007C745B" w:rsidP="007C745B">
            <w:pPr>
              <w:pStyle w:val="ab"/>
              <w:ind w:left="-81" w:right="-98"/>
              <w:rPr>
                <w:bCs/>
                <w:sz w:val="18"/>
                <w:szCs w:val="18"/>
              </w:rPr>
            </w:pPr>
            <w:r w:rsidRPr="007C745B">
              <w:rPr>
                <w:bCs/>
                <w:sz w:val="18"/>
                <w:szCs w:val="18"/>
              </w:rPr>
              <w:t>62,1</w:t>
            </w:r>
          </w:p>
        </w:tc>
        <w:tc>
          <w:tcPr>
            <w:tcW w:w="462" w:type="dxa"/>
            <w:tcBorders>
              <w:top w:val="single" w:sz="4" w:space="0" w:color="auto"/>
              <w:left w:val="single" w:sz="4" w:space="0" w:color="000000"/>
            </w:tcBorders>
            <w:shd w:val="clear" w:color="auto" w:fill="auto"/>
            <w:vAlign w:val="center"/>
          </w:tcPr>
          <w:p w:rsidR="007C745B" w:rsidRPr="007C745B" w:rsidRDefault="007C745B" w:rsidP="007C745B">
            <w:pPr>
              <w:pStyle w:val="ab"/>
              <w:ind w:left="-81" w:right="-98"/>
              <w:rPr>
                <w:bCs/>
                <w:sz w:val="18"/>
                <w:szCs w:val="18"/>
              </w:rPr>
            </w:pPr>
          </w:p>
        </w:tc>
        <w:tc>
          <w:tcPr>
            <w:tcW w:w="420" w:type="dxa"/>
            <w:tcBorders>
              <w:top w:val="single" w:sz="4" w:space="0" w:color="auto"/>
              <w:left w:val="single" w:sz="4" w:space="0" w:color="000000"/>
            </w:tcBorders>
            <w:shd w:val="clear" w:color="auto" w:fill="auto"/>
            <w:vAlign w:val="center"/>
          </w:tcPr>
          <w:p w:rsidR="007C745B" w:rsidRPr="007C745B" w:rsidRDefault="007C745B" w:rsidP="007C745B">
            <w:pPr>
              <w:pStyle w:val="ab"/>
              <w:ind w:left="-81" w:right="-98"/>
              <w:rPr>
                <w:bCs/>
                <w:sz w:val="18"/>
                <w:szCs w:val="18"/>
              </w:rPr>
            </w:pPr>
            <w:r w:rsidRPr="007C745B">
              <w:rPr>
                <w:bCs/>
                <w:sz w:val="18"/>
                <w:szCs w:val="18"/>
              </w:rPr>
              <w:t>138,26896</w:t>
            </w:r>
          </w:p>
        </w:tc>
        <w:tc>
          <w:tcPr>
            <w:tcW w:w="462" w:type="dxa"/>
            <w:tcBorders>
              <w:top w:val="single" w:sz="4" w:space="0" w:color="auto"/>
              <w:left w:val="single" w:sz="4" w:space="0" w:color="000000"/>
            </w:tcBorders>
            <w:shd w:val="clear" w:color="auto" w:fill="auto"/>
            <w:vAlign w:val="center"/>
          </w:tcPr>
          <w:p w:rsidR="007C745B" w:rsidRPr="007C745B" w:rsidRDefault="007C745B" w:rsidP="007C745B">
            <w:pPr>
              <w:pStyle w:val="ab"/>
              <w:ind w:left="-81" w:right="-98"/>
              <w:rPr>
                <w:bCs/>
                <w:sz w:val="18"/>
                <w:szCs w:val="18"/>
              </w:rPr>
            </w:pPr>
            <w:r w:rsidRPr="007C745B">
              <w:rPr>
                <w:bCs/>
                <w:sz w:val="18"/>
                <w:szCs w:val="18"/>
              </w:rPr>
              <w:t>139,18814</w:t>
            </w:r>
          </w:p>
        </w:tc>
        <w:tc>
          <w:tcPr>
            <w:tcW w:w="406" w:type="dxa"/>
            <w:tcBorders>
              <w:top w:val="single" w:sz="4" w:space="0" w:color="auto"/>
              <w:left w:val="single" w:sz="4" w:space="0" w:color="000000"/>
            </w:tcBorders>
            <w:shd w:val="clear" w:color="auto" w:fill="auto"/>
            <w:vAlign w:val="center"/>
          </w:tcPr>
          <w:p w:rsidR="007C745B" w:rsidRPr="007C745B" w:rsidRDefault="007C745B" w:rsidP="007C745B">
            <w:pPr>
              <w:pStyle w:val="ab"/>
              <w:ind w:left="-81" w:right="-98"/>
              <w:rPr>
                <w:bCs/>
                <w:sz w:val="18"/>
                <w:szCs w:val="18"/>
              </w:rPr>
            </w:pPr>
            <w:r w:rsidRPr="007C745B">
              <w:rPr>
                <w:bCs/>
                <w:sz w:val="18"/>
                <w:szCs w:val="18"/>
              </w:rPr>
              <w:t>83,8</w:t>
            </w:r>
          </w:p>
        </w:tc>
        <w:tc>
          <w:tcPr>
            <w:tcW w:w="448" w:type="dxa"/>
            <w:gridSpan w:val="2"/>
            <w:tcBorders>
              <w:top w:val="single" w:sz="4" w:space="0" w:color="auto"/>
              <w:left w:val="single" w:sz="4" w:space="0" w:color="000000"/>
            </w:tcBorders>
            <w:shd w:val="clear" w:color="auto" w:fill="auto"/>
            <w:vAlign w:val="center"/>
          </w:tcPr>
          <w:p w:rsidR="007C745B" w:rsidRPr="007C745B" w:rsidRDefault="007C745B" w:rsidP="007C745B">
            <w:pPr>
              <w:pStyle w:val="ab"/>
              <w:ind w:left="-81" w:right="-98"/>
              <w:rPr>
                <w:bCs/>
                <w:sz w:val="18"/>
                <w:szCs w:val="18"/>
              </w:rPr>
            </w:pPr>
            <w:r w:rsidRPr="007C745B">
              <w:rPr>
                <w:bCs/>
                <w:sz w:val="18"/>
                <w:szCs w:val="18"/>
              </w:rPr>
              <w:t>83,8</w:t>
            </w:r>
          </w:p>
        </w:tc>
        <w:tc>
          <w:tcPr>
            <w:tcW w:w="448" w:type="dxa"/>
            <w:gridSpan w:val="2"/>
            <w:tcBorders>
              <w:top w:val="single" w:sz="4" w:space="0" w:color="auto"/>
              <w:left w:val="single" w:sz="4" w:space="0" w:color="000000"/>
              <w:right w:val="single" w:sz="4" w:space="0" w:color="auto"/>
            </w:tcBorders>
            <w:shd w:val="clear" w:color="auto" w:fill="auto"/>
            <w:vAlign w:val="center"/>
          </w:tcPr>
          <w:p w:rsidR="007C745B" w:rsidRPr="007C745B" w:rsidRDefault="007C745B" w:rsidP="007C745B">
            <w:pPr>
              <w:pStyle w:val="ab"/>
              <w:ind w:left="-81" w:right="-98"/>
              <w:rPr>
                <w:bCs/>
                <w:sz w:val="18"/>
                <w:szCs w:val="18"/>
              </w:rPr>
            </w:pPr>
            <w:r w:rsidRPr="007C745B">
              <w:rPr>
                <w:bCs/>
                <w:sz w:val="18"/>
                <w:szCs w:val="18"/>
              </w:rPr>
              <w:t>83,8</w:t>
            </w:r>
          </w:p>
        </w:tc>
        <w:tc>
          <w:tcPr>
            <w:tcW w:w="462" w:type="dxa"/>
            <w:tcBorders>
              <w:top w:val="single" w:sz="4" w:space="0" w:color="auto"/>
              <w:left w:val="single" w:sz="4" w:space="0" w:color="auto"/>
              <w:right w:val="single" w:sz="4" w:space="0" w:color="000000"/>
            </w:tcBorders>
            <w:shd w:val="clear" w:color="auto" w:fill="auto"/>
            <w:vAlign w:val="center"/>
          </w:tcPr>
          <w:p w:rsidR="007C745B" w:rsidRPr="007C745B" w:rsidRDefault="007C745B" w:rsidP="007C745B">
            <w:pPr>
              <w:pStyle w:val="ab"/>
              <w:ind w:left="-81" w:right="-98"/>
              <w:rPr>
                <w:bCs/>
                <w:sz w:val="18"/>
                <w:szCs w:val="18"/>
              </w:rPr>
            </w:pPr>
            <w:r w:rsidRPr="007C745B">
              <w:rPr>
                <w:bCs/>
                <w:sz w:val="18"/>
                <w:szCs w:val="18"/>
              </w:rPr>
              <w:t>83,8</w:t>
            </w:r>
          </w:p>
        </w:tc>
      </w:tr>
      <w:tr w:rsidR="007C745B" w:rsidRPr="007C745B" w:rsidTr="007C745B">
        <w:trPr>
          <w:trHeight w:val="20"/>
        </w:trPr>
        <w:tc>
          <w:tcPr>
            <w:tcW w:w="363" w:type="dxa"/>
            <w:tcBorders>
              <w:top w:val="single" w:sz="4" w:space="0" w:color="000000"/>
              <w:left w:val="single" w:sz="4" w:space="0" w:color="000000"/>
              <w:bottom w:val="single" w:sz="4" w:space="0" w:color="000000"/>
            </w:tcBorders>
            <w:shd w:val="clear" w:color="auto" w:fill="auto"/>
          </w:tcPr>
          <w:p w:rsidR="007C745B" w:rsidRPr="007C745B" w:rsidRDefault="007C745B" w:rsidP="007C745B">
            <w:pPr>
              <w:pStyle w:val="ab"/>
              <w:ind w:left="-81" w:right="-98"/>
              <w:rPr>
                <w:sz w:val="18"/>
                <w:szCs w:val="18"/>
              </w:rPr>
            </w:pPr>
            <w:r w:rsidRPr="007C745B">
              <w:rPr>
                <w:sz w:val="18"/>
                <w:szCs w:val="18"/>
              </w:rPr>
              <w:t>6</w:t>
            </w:r>
          </w:p>
        </w:tc>
        <w:tc>
          <w:tcPr>
            <w:tcW w:w="1024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rsidR="007C745B" w:rsidRPr="007C745B" w:rsidRDefault="007C745B" w:rsidP="007C745B">
            <w:pPr>
              <w:pStyle w:val="ab"/>
              <w:ind w:left="-81" w:right="-98"/>
              <w:rPr>
                <w:bCs/>
                <w:sz w:val="18"/>
                <w:szCs w:val="18"/>
              </w:rPr>
            </w:pPr>
            <w:r w:rsidRPr="007C745B">
              <w:rPr>
                <w:bCs/>
                <w:sz w:val="18"/>
                <w:szCs w:val="18"/>
              </w:rPr>
              <w:t>Задача  6. Организация отдыха и занятости несовершеннолетних в Марёвском муниципальном районе</w:t>
            </w:r>
          </w:p>
        </w:tc>
      </w:tr>
      <w:tr w:rsidR="007C745B" w:rsidRPr="007C745B" w:rsidTr="007C745B">
        <w:trPr>
          <w:trHeight w:val="20"/>
        </w:trPr>
        <w:tc>
          <w:tcPr>
            <w:tcW w:w="363" w:type="dxa"/>
            <w:tcBorders>
              <w:top w:val="single" w:sz="4" w:space="0" w:color="000000"/>
              <w:left w:val="single" w:sz="4" w:space="0" w:color="000000"/>
              <w:bottom w:val="single" w:sz="4" w:space="0" w:color="000000"/>
            </w:tcBorders>
            <w:shd w:val="clear" w:color="auto" w:fill="auto"/>
          </w:tcPr>
          <w:p w:rsidR="007C745B" w:rsidRPr="007C745B" w:rsidRDefault="007C745B" w:rsidP="007C745B">
            <w:pPr>
              <w:pStyle w:val="ab"/>
              <w:ind w:left="-81" w:right="-98"/>
              <w:rPr>
                <w:sz w:val="18"/>
                <w:szCs w:val="18"/>
              </w:rPr>
            </w:pPr>
            <w:r w:rsidRPr="007C745B">
              <w:rPr>
                <w:sz w:val="18"/>
                <w:szCs w:val="18"/>
              </w:rPr>
              <w:t>6.1.</w:t>
            </w:r>
          </w:p>
        </w:tc>
        <w:tc>
          <w:tcPr>
            <w:tcW w:w="1428" w:type="dxa"/>
            <w:tcBorders>
              <w:top w:val="single" w:sz="4" w:space="0" w:color="000000"/>
              <w:left w:val="single" w:sz="4" w:space="0" w:color="000000"/>
              <w:bottom w:val="single" w:sz="4" w:space="0" w:color="000000"/>
            </w:tcBorders>
            <w:shd w:val="clear" w:color="auto" w:fill="auto"/>
          </w:tcPr>
          <w:p w:rsidR="007C745B" w:rsidRPr="007C745B" w:rsidRDefault="007C745B" w:rsidP="007C745B">
            <w:pPr>
              <w:pStyle w:val="ab"/>
              <w:ind w:left="-81" w:right="-98"/>
              <w:rPr>
                <w:sz w:val="18"/>
                <w:szCs w:val="18"/>
              </w:rPr>
            </w:pPr>
            <w:r w:rsidRPr="007C745B">
              <w:rPr>
                <w:sz w:val="18"/>
                <w:szCs w:val="18"/>
              </w:rPr>
              <w:t>Реализация подпрограммы «Организация отдыха и занятости несовершеннолетних в Марёвском муниципальном районе»</w:t>
            </w:r>
          </w:p>
        </w:tc>
        <w:tc>
          <w:tcPr>
            <w:tcW w:w="2520" w:type="dxa"/>
            <w:tcBorders>
              <w:top w:val="single" w:sz="4" w:space="0" w:color="000000"/>
              <w:left w:val="single" w:sz="4" w:space="0" w:color="000000"/>
              <w:bottom w:val="single" w:sz="4" w:space="0" w:color="000000"/>
            </w:tcBorders>
            <w:shd w:val="clear" w:color="auto" w:fill="auto"/>
          </w:tcPr>
          <w:p w:rsidR="007C745B" w:rsidRPr="007C745B" w:rsidRDefault="007C745B" w:rsidP="007C745B">
            <w:pPr>
              <w:pStyle w:val="ab"/>
              <w:ind w:left="-81" w:right="-98"/>
              <w:rPr>
                <w:sz w:val="18"/>
                <w:szCs w:val="18"/>
              </w:rPr>
            </w:pPr>
            <w:r w:rsidRPr="007C745B">
              <w:rPr>
                <w:sz w:val="18"/>
                <w:szCs w:val="18"/>
              </w:rPr>
              <w:t>отдел образования</w:t>
            </w:r>
          </w:p>
          <w:p w:rsidR="007C745B" w:rsidRPr="007C745B" w:rsidRDefault="007C745B" w:rsidP="007C745B">
            <w:pPr>
              <w:pStyle w:val="ab"/>
              <w:ind w:left="-81" w:right="-98"/>
              <w:rPr>
                <w:sz w:val="18"/>
                <w:szCs w:val="18"/>
              </w:rPr>
            </w:pPr>
            <w:r w:rsidRPr="007C745B">
              <w:rPr>
                <w:sz w:val="18"/>
                <w:szCs w:val="18"/>
              </w:rPr>
              <w:t>образовательные организации</w:t>
            </w:r>
          </w:p>
          <w:p w:rsidR="007C745B" w:rsidRPr="007C745B" w:rsidRDefault="007C745B" w:rsidP="007C745B">
            <w:pPr>
              <w:pStyle w:val="ab"/>
              <w:ind w:left="-81" w:right="-98"/>
              <w:rPr>
                <w:sz w:val="18"/>
                <w:szCs w:val="18"/>
              </w:rPr>
            </w:pPr>
            <w:r w:rsidRPr="007C745B">
              <w:rPr>
                <w:sz w:val="18"/>
                <w:szCs w:val="18"/>
              </w:rPr>
              <w:t>Администрация Марёвского муниципального района</w:t>
            </w:r>
          </w:p>
          <w:p w:rsidR="007C745B" w:rsidRPr="007C745B" w:rsidRDefault="007C745B" w:rsidP="007C745B">
            <w:pPr>
              <w:pStyle w:val="ab"/>
              <w:ind w:left="-81" w:right="-98"/>
              <w:rPr>
                <w:sz w:val="18"/>
                <w:szCs w:val="18"/>
              </w:rPr>
            </w:pPr>
            <w:r w:rsidRPr="007C745B">
              <w:rPr>
                <w:sz w:val="18"/>
                <w:szCs w:val="18"/>
              </w:rPr>
              <w:t>отдел культуры и спорта</w:t>
            </w:r>
          </w:p>
          <w:p w:rsidR="007C745B" w:rsidRPr="007C745B" w:rsidRDefault="007C745B" w:rsidP="007C745B">
            <w:pPr>
              <w:pStyle w:val="ab"/>
              <w:ind w:left="-81" w:right="-98"/>
              <w:rPr>
                <w:sz w:val="18"/>
                <w:szCs w:val="18"/>
              </w:rPr>
            </w:pPr>
            <w:r w:rsidRPr="007C745B">
              <w:rPr>
                <w:sz w:val="18"/>
                <w:szCs w:val="18"/>
              </w:rPr>
              <w:t>администрации сельских поселений</w:t>
            </w:r>
          </w:p>
          <w:p w:rsidR="007C745B" w:rsidRPr="007C745B" w:rsidRDefault="007C745B" w:rsidP="007C745B">
            <w:pPr>
              <w:pStyle w:val="ab"/>
              <w:ind w:left="-81" w:right="-98"/>
              <w:rPr>
                <w:sz w:val="18"/>
                <w:szCs w:val="18"/>
              </w:rPr>
            </w:pPr>
            <w:r w:rsidRPr="007C745B">
              <w:rPr>
                <w:sz w:val="18"/>
                <w:szCs w:val="18"/>
              </w:rPr>
              <w:t>МБУ «Соц»Ритм»</w:t>
            </w:r>
          </w:p>
          <w:p w:rsidR="007C745B" w:rsidRPr="007C745B" w:rsidRDefault="007C745B" w:rsidP="007C745B">
            <w:pPr>
              <w:pStyle w:val="ab"/>
              <w:ind w:left="-81" w:right="-98"/>
              <w:rPr>
                <w:sz w:val="18"/>
                <w:szCs w:val="18"/>
              </w:rPr>
            </w:pPr>
            <w:r w:rsidRPr="007C745B">
              <w:rPr>
                <w:sz w:val="18"/>
                <w:szCs w:val="18"/>
              </w:rPr>
              <w:t>Пункт полиции</w:t>
            </w:r>
          </w:p>
          <w:p w:rsidR="007C745B" w:rsidRPr="007C745B" w:rsidRDefault="007C745B" w:rsidP="007C745B">
            <w:pPr>
              <w:pStyle w:val="ab"/>
              <w:ind w:left="-81" w:right="-98"/>
              <w:rPr>
                <w:sz w:val="18"/>
                <w:szCs w:val="18"/>
              </w:rPr>
            </w:pPr>
            <w:r w:rsidRPr="007C745B">
              <w:rPr>
                <w:sz w:val="18"/>
                <w:szCs w:val="18"/>
              </w:rPr>
              <w:t>ГОБУЗ «Марёвская ЦРБ»</w:t>
            </w:r>
          </w:p>
          <w:p w:rsidR="007C745B" w:rsidRPr="007C745B" w:rsidRDefault="007C745B" w:rsidP="007C745B">
            <w:pPr>
              <w:pStyle w:val="ab"/>
              <w:ind w:left="-81" w:right="-98"/>
              <w:rPr>
                <w:sz w:val="18"/>
                <w:szCs w:val="18"/>
              </w:rPr>
            </w:pPr>
            <w:r w:rsidRPr="007C745B">
              <w:rPr>
                <w:sz w:val="18"/>
                <w:szCs w:val="18"/>
              </w:rPr>
              <w:t>Редакция газеты «Марёво»</w:t>
            </w:r>
          </w:p>
          <w:p w:rsidR="007C745B" w:rsidRPr="007C745B" w:rsidRDefault="007C745B" w:rsidP="007C745B">
            <w:pPr>
              <w:pStyle w:val="ab"/>
              <w:ind w:left="-81" w:right="-98"/>
              <w:rPr>
                <w:sz w:val="18"/>
                <w:szCs w:val="18"/>
              </w:rPr>
            </w:pPr>
            <w:r w:rsidRPr="007C745B">
              <w:rPr>
                <w:sz w:val="18"/>
                <w:szCs w:val="18"/>
              </w:rPr>
              <w:t>Отдел занятости населения Марёвского района</w:t>
            </w:r>
          </w:p>
        </w:tc>
        <w:tc>
          <w:tcPr>
            <w:tcW w:w="1031" w:type="dxa"/>
            <w:tcBorders>
              <w:top w:val="single" w:sz="4" w:space="0" w:color="000000"/>
              <w:left w:val="single" w:sz="4" w:space="0" w:color="000000"/>
              <w:bottom w:val="single" w:sz="4" w:space="0" w:color="000000"/>
            </w:tcBorders>
            <w:shd w:val="clear" w:color="auto" w:fill="auto"/>
          </w:tcPr>
          <w:p w:rsidR="007C745B" w:rsidRPr="007C745B" w:rsidRDefault="007C745B" w:rsidP="007C745B">
            <w:pPr>
              <w:pStyle w:val="ab"/>
              <w:ind w:left="-81" w:right="-98"/>
              <w:rPr>
                <w:sz w:val="18"/>
                <w:szCs w:val="18"/>
              </w:rPr>
            </w:pPr>
            <w:r w:rsidRPr="007C745B">
              <w:rPr>
                <w:sz w:val="18"/>
                <w:szCs w:val="18"/>
              </w:rPr>
              <w:t>2019-2026  годы</w:t>
            </w:r>
          </w:p>
        </w:tc>
        <w:tc>
          <w:tcPr>
            <w:tcW w:w="1062" w:type="dxa"/>
            <w:tcBorders>
              <w:top w:val="single" w:sz="4" w:space="0" w:color="000000"/>
              <w:left w:val="single" w:sz="4" w:space="0" w:color="000000"/>
              <w:bottom w:val="single" w:sz="4" w:space="0" w:color="000000"/>
            </w:tcBorders>
            <w:shd w:val="clear" w:color="auto" w:fill="auto"/>
          </w:tcPr>
          <w:p w:rsidR="007C745B" w:rsidRPr="007C745B" w:rsidRDefault="007C745B" w:rsidP="007C745B">
            <w:pPr>
              <w:pStyle w:val="ab"/>
              <w:ind w:left="-81" w:right="-98"/>
              <w:rPr>
                <w:sz w:val="18"/>
                <w:szCs w:val="18"/>
              </w:rPr>
            </w:pPr>
            <w:r w:rsidRPr="007C745B">
              <w:rPr>
                <w:sz w:val="18"/>
                <w:szCs w:val="18"/>
              </w:rPr>
              <w:t>5.1.1.-5.1.4.</w:t>
            </w:r>
          </w:p>
        </w:tc>
        <w:tc>
          <w:tcPr>
            <w:tcW w:w="678" w:type="dxa"/>
            <w:tcBorders>
              <w:top w:val="single" w:sz="4" w:space="0" w:color="000000"/>
              <w:left w:val="single" w:sz="4" w:space="0" w:color="000000"/>
              <w:bottom w:val="single" w:sz="4" w:space="0" w:color="000000"/>
            </w:tcBorders>
            <w:shd w:val="clear" w:color="auto" w:fill="auto"/>
          </w:tcPr>
          <w:p w:rsidR="007C745B" w:rsidRPr="007C745B" w:rsidRDefault="007C745B" w:rsidP="007C745B">
            <w:pPr>
              <w:pStyle w:val="ab"/>
              <w:ind w:left="-81" w:right="-98"/>
              <w:rPr>
                <w:sz w:val="18"/>
                <w:szCs w:val="18"/>
              </w:rPr>
            </w:pPr>
            <w:r w:rsidRPr="007C745B">
              <w:rPr>
                <w:sz w:val="18"/>
                <w:szCs w:val="18"/>
              </w:rPr>
              <w:t>местный бюджет</w:t>
            </w:r>
          </w:p>
        </w:tc>
        <w:tc>
          <w:tcPr>
            <w:tcW w:w="416" w:type="dxa"/>
            <w:tcBorders>
              <w:top w:val="single" w:sz="4" w:space="0" w:color="000000"/>
              <w:left w:val="single" w:sz="4" w:space="0" w:color="000000"/>
              <w:bottom w:val="single" w:sz="4" w:space="0" w:color="000000"/>
            </w:tcBorders>
            <w:shd w:val="clear" w:color="auto" w:fill="auto"/>
          </w:tcPr>
          <w:p w:rsidR="007C745B" w:rsidRPr="007C745B" w:rsidRDefault="007C745B" w:rsidP="007C745B">
            <w:pPr>
              <w:pStyle w:val="ab"/>
              <w:ind w:left="-81" w:right="-98"/>
              <w:rPr>
                <w:bCs/>
                <w:sz w:val="18"/>
                <w:szCs w:val="18"/>
              </w:rPr>
            </w:pPr>
            <w:r w:rsidRPr="007C745B">
              <w:rPr>
                <w:bCs/>
                <w:sz w:val="18"/>
                <w:szCs w:val="18"/>
              </w:rPr>
              <w:t>203,8</w:t>
            </w:r>
          </w:p>
        </w:tc>
        <w:tc>
          <w:tcPr>
            <w:tcW w:w="462" w:type="dxa"/>
            <w:tcBorders>
              <w:top w:val="single" w:sz="4" w:space="0" w:color="000000"/>
              <w:left w:val="single" w:sz="4" w:space="0" w:color="000000"/>
              <w:bottom w:val="single" w:sz="4" w:space="0" w:color="000000"/>
            </w:tcBorders>
            <w:shd w:val="clear" w:color="auto" w:fill="auto"/>
          </w:tcPr>
          <w:p w:rsidR="007C745B" w:rsidRPr="007C745B" w:rsidRDefault="007C745B" w:rsidP="007C745B">
            <w:pPr>
              <w:pStyle w:val="ab"/>
              <w:ind w:left="-81" w:right="-98"/>
              <w:rPr>
                <w:bCs/>
                <w:sz w:val="18"/>
                <w:szCs w:val="18"/>
              </w:rPr>
            </w:pPr>
            <w:r w:rsidRPr="007C745B">
              <w:rPr>
                <w:bCs/>
                <w:sz w:val="18"/>
                <w:szCs w:val="18"/>
              </w:rPr>
              <w:t>50,0</w:t>
            </w:r>
          </w:p>
        </w:tc>
        <w:tc>
          <w:tcPr>
            <w:tcW w:w="420" w:type="dxa"/>
            <w:tcBorders>
              <w:top w:val="single" w:sz="4" w:space="0" w:color="000000"/>
              <w:left w:val="single" w:sz="4" w:space="0" w:color="000000"/>
              <w:bottom w:val="single" w:sz="4" w:space="0" w:color="000000"/>
            </w:tcBorders>
            <w:shd w:val="clear" w:color="auto" w:fill="auto"/>
          </w:tcPr>
          <w:p w:rsidR="007C745B" w:rsidRPr="007C745B" w:rsidRDefault="007C745B" w:rsidP="007C745B">
            <w:pPr>
              <w:pStyle w:val="ab"/>
              <w:ind w:left="-81" w:right="-98"/>
              <w:rPr>
                <w:bCs/>
                <w:sz w:val="18"/>
                <w:szCs w:val="18"/>
              </w:rPr>
            </w:pPr>
            <w:r w:rsidRPr="007C745B">
              <w:rPr>
                <w:bCs/>
                <w:sz w:val="18"/>
                <w:szCs w:val="18"/>
              </w:rPr>
              <w:t>440,0</w:t>
            </w:r>
          </w:p>
        </w:tc>
        <w:tc>
          <w:tcPr>
            <w:tcW w:w="462" w:type="dxa"/>
            <w:tcBorders>
              <w:top w:val="single" w:sz="4" w:space="0" w:color="000000"/>
              <w:left w:val="single" w:sz="4" w:space="0" w:color="000000"/>
              <w:bottom w:val="single" w:sz="4" w:space="0" w:color="000000"/>
            </w:tcBorders>
            <w:shd w:val="clear" w:color="auto" w:fill="auto"/>
          </w:tcPr>
          <w:p w:rsidR="007C745B" w:rsidRPr="007C745B" w:rsidRDefault="007C745B" w:rsidP="007C745B">
            <w:pPr>
              <w:pStyle w:val="ab"/>
              <w:ind w:left="-81" w:right="-98"/>
              <w:rPr>
                <w:sz w:val="18"/>
                <w:szCs w:val="18"/>
              </w:rPr>
            </w:pPr>
            <w:r w:rsidRPr="007C745B">
              <w:rPr>
                <w:bCs/>
                <w:sz w:val="18"/>
                <w:szCs w:val="18"/>
              </w:rPr>
              <w:t>440,0</w:t>
            </w:r>
          </w:p>
        </w:tc>
        <w:tc>
          <w:tcPr>
            <w:tcW w:w="406" w:type="dxa"/>
            <w:tcBorders>
              <w:top w:val="single" w:sz="4" w:space="0" w:color="000000"/>
              <w:left w:val="single" w:sz="4" w:space="0" w:color="000000"/>
              <w:bottom w:val="single" w:sz="4" w:space="0" w:color="000000"/>
            </w:tcBorders>
            <w:shd w:val="clear" w:color="auto" w:fill="auto"/>
          </w:tcPr>
          <w:p w:rsidR="007C745B" w:rsidRPr="007C745B" w:rsidRDefault="007C745B" w:rsidP="007C745B">
            <w:pPr>
              <w:pStyle w:val="ab"/>
              <w:ind w:left="-81" w:right="-98"/>
              <w:rPr>
                <w:sz w:val="18"/>
                <w:szCs w:val="18"/>
              </w:rPr>
            </w:pPr>
            <w:r w:rsidRPr="007C745B">
              <w:rPr>
                <w:bCs/>
                <w:sz w:val="18"/>
                <w:szCs w:val="18"/>
              </w:rPr>
              <w:t>203,8</w:t>
            </w:r>
          </w:p>
        </w:tc>
        <w:tc>
          <w:tcPr>
            <w:tcW w:w="448" w:type="dxa"/>
            <w:gridSpan w:val="2"/>
            <w:tcBorders>
              <w:top w:val="single" w:sz="4" w:space="0" w:color="000000"/>
              <w:left w:val="single" w:sz="4" w:space="0" w:color="000000"/>
              <w:bottom w:val="single" w:sz="4" w:space="0" w:color="000000"/>
            </w:tcBorders>
            <w:shd w:val="clear" w:color="auto" w:fill="auto"/>
          </w:tcPr>
          <w:p w:rsidR="007C745B" w:rsidRPr="007C745B" w:rsidRDefault="007C745B" w:rsidP="007C745B">
            <w:pPr>
              <w:pStyle w:val="ab"/>
              <w:ind w:left="-81" w:right="-98"/>
              <w:rPr>
                <w:sz w:val="18"/>
                <w:szCs w:val="18"/>
              </w:rPr>
            </w:pPr>
            <w:r w:rsidRPr="007C745B">
              <w:rPr>
                <w:bCs/>
                <w:sz w:val="18"/>
                <w:szCs w:val="18"/>
              </w:rPr>
              <w:t>203,8</w:t>
            </w:r>
          </w:p>
        </w:tc>
        <w:tc>
          <w:tcPr>
            <w:tcW w:w="448" w:type="dxa"/>
            <w:gridSpan w:val="2"/>
            <w:tcBorders>
              <w:top w:val="single" w:sz="4" w:space="0" w:color="000000"/>
              <w:left w:val="single" w:sz="4" w:space="0" w:color="000000"/>
              <w:bottom w:val="single" w:sz="4" w:space="0" w:color="000000"/>
              <w:right w:val="single" w:sz="4" w:space="0" w:color="auto"/>
            </w:tcBorders>
            <w:shd w:val="clear" w:color="auto" w:fill="auto"/>
          </w:tcPr>
          <w:p w:rsidR="007C745B" w:rsidRPr="007C745B" w:rsidRDefault="007C745B" w:rsidP="007C745B">
            <w:pPr>
              <w:pStyle w:val="ab"/>
              <w:ind w:left="-81" w:right="-98"/>
              <w:rPr>
                <w:sz w:val="18"/>
                <w:szCs w:val="18"/>
              </w:rPr>
            </w:pPr>
            <w:r w:rsidRPr="007C745B">
              <w:rPr>
                <w:bCs/>
                <w:sz w:val="18"/>
                <w:szCs w:val="18"/>
              </w:rPr>
              <w:t>203,8</w:t>
            </w:r>
          </w:p>
        </w:tc>
        <w:tc>
          <w:tcPr>
            <w:tcW w:w="462" w:type="dxa"/>
            <w:tcBorders>
              <w:top w:val="single" w:sz="4" w:space="0" w:color="000000"/>
              <w:left w:val="single" w:sz="4" w:space="0" w:color="auto"/>
              <w:bottom w:val="single" w:sz="4" w:space="0" w:color="000000"/>
              <w:right w:val="single" w:sz="4" w:space="0" w:color="000000"/>
            </w:tcBorders>
            <w:shd w:val="clear" w:color="auto" w:fill="auto"/>
          </w:tcPr>
          <w:p w:rsidR="007C745B" w:rsidRPr="007C745B" w:rsidRDefault="007C745B" w:rsidP="007C745B">
            <w:pPr>
              <w:pStyle w:val="ab"/>
              <w:ind w:left="-81" w:right="-98"/>
              <w:rPr>
                <w:sz w:val="18"/>
                <w:szCs w:val="18"/>
              </w:rPr>
            </w:pPr>
            <w:r w:rsidRPr="007C745B">
              <w:rPr>
                <w:bCs/>
                <w:sz w:val="18"/>
                <w:szCs w:val="18"/>
              </w:rPr>
              <w:t>203,8</w:t>
            </w:r>
          </w:p>
        </w:tc>
      </w:tr>
      <w:tr w:rsidR="007C745B" w:rsidRPr="007C745B" w:rsidTr="007C745B">
        <w:trPr>
          <w:trHeight w:val="20"/>
        </w:trPr>
        <w:tc>
          <w:tcPr>
            <w:tcW w:w="363" w:type="dxa"/>
            <w:tcBorders>
              <w:top w:val="single" w:sz="4" w:space="0" w:color="000000"/>
              <w:left w:val="single" w:sz="4" w:space="0" w:color="000000"/>
            </w:tcBorders>
            <w:shd w:val="clear" w:color="auto" w:fill="auto"/>
          </w:tcPr>
          <w:p w:rsidR="007C745B" w:rsidRPr="007C745B" w:rsidRDefault="007C745B" w:rsidP="007C745B">
            <w:pPr>
              <w:pStyle w:val="ab"/>
              <w:ind w:left="-81" w:right="-98"/>
              <w:rPr>
                <w:sz w:val="18"/>
                <w:szCs w:val="18"/>
              </w:rPr>
            </w:pPr>
            <w:r w:rsidRPr="007C745B">
              <w:rPr>
                <w:sz w:val="18"/>
                <w:szCs w:val="18"/>
              </w:rPr>
              <w:t>7</w:t>
            </w:r>
          </w:p>
        </w:tc>
        <w:tc>
          <w:tcPr>
            <w:tcW w:w="10243" w:type="dxa"/>
            <w:gridSpan w:val="15"/>
            <w:tcBorders>
              <w:top w:val="single" w:sz="4" w:space="0" w:color="000000"/>
              <w:left w:val="single" w:sz="4" w:space="0" w:color="000000"/>
              <w:right w:val="single" w:sz="4" w:space="0" w:color="000000"/>
            </w:tcBorders>
            <w:shd w:val="clear" w:color="auto" w:fill="auto"/>
            <w:vAlign w:val="center"/>
          </w:tcPr>
          <w:p w:rsidR="007C745B" w:rsidRPr="007C745B" w:rsidRDefault="007C745B" w:rsidP="007C745B">
            <w:pPr>
              <w:pStyle w:val="ab"/>
              <w:ind w:left="-81" w:right="-98"/>
              <w:rPr>
                <w:sz w:val="18"/>
                <w:szCs w:val="18"/>
              </w:rPr>
            </w:pPr>
            <w:r w:rsidRPr="007C745B">
              <w:rPr>
                <w:sz w:val="18"/>
                <w:szCs w:val="18"/>
              </w:rPr>
              <w:t>Задача  7. Обеспечение реализации муниципальной программы</w:t>
            </w:r>
          </w:p>
        </w:tc>
      </w:tr>
      <w:tr w:rsidR="007C745B" w:rsidRPr="007C745B" w:rsidTr="007C745B">
        <w:trPr>
          <w:trHeight w:val="20"/>
        </w:trPr>
        <w:tc>
          <w:tcPr>
            <w:tcW w:w="363" w:type="dxa"/>
            <w:vMerge w:val="restart"/>
            <w:tcBorders>
              <w:top w:val="single" w:sz="4" w:space="0" w:color="000000"/>
              <w:left w:val="single" w:sz="4" w:space="0" w:color="000000"/>
            </w:tcBorders>
            <w:shd w:val="clear" w:color="auto" w:fill="auto"/>
          </w:tcPr>
          <w:p w:rsidR="007C745B" w:rsidRPr="007C745B" w:rsidRDefault="007C745B" w:rsidP="007C745B">
            <w:pPr>
              <w:pStyle w:val="ab"/>
              <w:ind w:left="-81" w:right="-98"/>
              <w:rPr>
                <w:sz w:val="18"/>
                <w:szCs w:val="18"/>
              </w:rPr>
            </w:pPr>
            <w:r w:rsidRPr="007C745B">
              <w:rPr>
                <w:sz w:val="18"/>
                <w:szCs w:val="18"/>
              </w:rPr>
              <w:t>7.1</w:t>
            </w:r>
          </w:p>
        </w:tc>
        <w:tc>
          <w:tcPr>
            <w:tcW w:w="1428" w:type="dxa"/>
            <w:vMerge w:val="restart"/>
            <w:tcBorders>
              <w:top w:val="single" w:sz="4" w:space="0" w:color="000000"/>
              <w:left w:val="single" w:sz="4" w:space="0" w:color="000000"/>
            </w:tcBorders>
            <w:shd w:val="clear" w:color="auto" w:fill="auto"/>
            <w:vAlign w:val="center"/>
          </w:tcPr>
          <w:p w:rsidR="007C745B" w:rsidRPr="007C745B" w:rsidRDefault="007C745B" w:rsidP="007C745B">
            <w:pPr>
              <w:pStyle w:val="ab"/>
              <w:ind w:left="-81" w:right="-98"/>
              <w:rPr>
                <w:sz w:val="18"/>
                <w:szCs w:val="18"/>
              </w:rPr>
            </w:pPr>
            <w:r w:rsidRPr="007C745B">
              <w:rPr>
                <w:sz w:val="18"/>
                <w:szCs w:val="18"/>
              </w:rPr>
              <w:t>Реализация подпрограммы  «Обеспечение реализации муниципальной программы в области образования Марёвского муниципального района»</w:t>
            </w:r>
          </w:p>
        </w:tc>
        <w:tc>
          <w:tcPr>
            <w:tcW w:w="2520" w:type="dxa"/>
            <w:vMerge w:val="restart"/>
            <w:tcBorders>
              <w:top w:val="single" w:sz="4" w:space="0" w:color="000000"/>
              <w:left w:val="single" w:sz="4" w:space="0" w:color="000000"/>
            </w:tcBorders>
            <w:shd w:val="clear" w:color="auto" w:fill="auto"/>
          </w:tcPr>
          <w:p w:rsidR="007C745B" w:rsidRPr="007C745B" w:rsidRDefault="007C745B" w:rsidP="007C745B">
            <w:pPr>
              <w:pStyle w:val="ab"/>
              <w:ind w:left="-81" w:right="-98"/>
              <w:rPr>
                <w:sz w:val="18"/>
                <w:szCs w:val="18"/>
              </w:rPr>
            </w:pPr>
            <w:r w:rsidRPr="007C745B">
              <w:rPr>
                <w:sz w:val="18"/>
                <w:szCs w:val="18"/>
              </w:rPr>
              <w:t xml:space="preserve"> отдел образования</w:t>
            </w:r>
          </w:p>
          <w:p w:rsidR="007C745B" w:rsidRPr="007C745B" w:rsidRDefault="007C745B" w:rsidP="007C745B">
            <w:pPr>
              <w:pStyle w:val="ab"/>
              <w:ind w:left="-81" w:right="-98"/>
              <w:rPr>
                <w:sz w:val="18"/>
                <w:szCs w:val="18"/>
              </w:rPr>
            </w:pPr>
            <w:r w:rsidRPr="007C745B">
              <w:rPr>
                <w:sz w:val="18"/>
                <w:szCs w:val="18"/>
              </w:rPr>
              <w:t>Администрация Марёвского муниципального района</w:t>
            </w:r>
          </w:p>
          <w:p w:rsidR="007C745B" w:rsidRPr="007C745B" w:rsidRDefault="007C745B" w:rsidP="007C745B">
            <w:pPr>
              <w:pStyle w:val="ab"/>
              <w:ind w:left="-81" w:right="-98"/>
              <w:rPr>
                <w:sz w:val="18"/>
                <w:szCs w:val="18"/>
              </w:rPr>
            </w:pPr>
            <w:r w:rsidRPr="007C745B">
              <w:rPr>
                <w:sz w:val="18"/>
                <w:szCs w:val="18"/>
              </w:rPr>
              <w:t>МБУ «ЦФО»</w:t>
            </w:r>
          </w:p>
          <w:p w:rsidR="007C745B" w:rsidRPr="007C745B" w:rsidRDefault="007C745B" w:rsidP="007C745B">
            <w:pPr>
              <w:pStyle w:val="ab"/>
              <w:ind w:left="-81" w:right="-98"/>
              <w:rPr>
                <w:sz w:val="18"/>
                <w:szCs w:val="18"/>
              </w:rPr>
            </w:pPr>
            <w:r w:rsidRPr="007C745B">
              <w:rPr>
                <w:sz w:val="18"/>
                <w:szCs w:val="18"/>
              </w:rPr>
              <w:t>МБУ Марёвского муниципального района «Отдел по хозяйственному и транспортному обеспечению Администрации муниципального района»</w:t>
            </w:r>
          </w:p>
        </w:tc>
        <w:tc>
          <w:tcPr>
            <w:tcW w:w="1031" w:type="dxa"/>
            <w:vMerge w:val="restart"/>
            <w:tcBorders>
              <w:top w:val="single" w:sz="4" w:space="0" w:color="000000"/>
              <w:left w:val="single" w:sz="4" w:space="0" w:color="000000"/>
            </w:tcBorders>
            <w:shd w:val="clear" w:color="auto" w:fill="auto"/>
          </w:tcPr>
          <w:p w:rsidR="007C745B" w:rsidRPr="007C745B" w:rsidRDefault="007C745B" w:rsidP="007C745B">
            <w:pPr>
              <w:pStyle w:val="ab"/>
              <w:ind w:left="-81" w:right="-98"/>
              <w:rPr>
                <w:sz w:val="18"/>
                <w:szCs w:val="18"/>
              </w:rPr>
            </w:pPr>
            <w:r w:rsidRPr="007C745B">
              <w:rPr>
                <w:sz w:val="18"/>
                <w:szCs w:val="18"/>
              </w:rPr>
              <w:t>2019-2026  годы</w:t>
            </w:r>
          </w:p>
        </w:tc>
        <w:tc>
          <w:tcPr>
            <w:tcW w:w="1062" w:type="dxa"/>
            <w:vMerge w:val="restart"/>
            <w:tcBorders>
              <w:top w:val="single" w:sz="4" w:space="0" w:color="000000"/>
              <w:left w:val="single" w:sz="4" w:space="0" w:color="000000"/>
            </w:tcBorders>
            <w:shd w:val="clear" w:color="auto" w:fill="auto"/>
          </w:tcPr>
          <w:p w:rsidR="007C745B" w:rsidRPr="007C745B" w:rsidRDefault="007C745B" w:rsidP="007C745B">
            <w:pPr>
              <w:pStyle w:val="ab"/>
              <w:ind w:left="-81" w:right="-98"/>
              <w:rPr>
                <w:sz w:val="18"/>
                <w:szCs w:val="18"/>
              </w:rPr>
            </w:pPr>
            <w:r w:rsidRPr="007C745B">
              <w:rPr>
                <w:sz w:val="18"/>
                <w:szCs w:val="18"/>
              </w:rPr>
              <w:t>6.1.1. – 6.1.3.</w:t>
            </w:r>
          </w:p>
        </w:tc>
        <w:tc>
          <w:tcPr>
            <w:tcW w:w="678" w:type="dxa"/>
            <w:tcBorders>
              <w:top w:val="single" w:sz="4" w:space="0" w:color="000000"/>
              <w:left w:val="single" w:sz="4" w:space="0" w:color="000000"/>
              <w:bottom w:val="single" w:sz="4" w:space="0" w:color="auto"/>
            </w:tcBorders>
            <w:shd w:val="clear" w:color="auto" w:fill="auto"/>
          </w:tcPr>
          <w:p w:rsidR="007C745B" w:rsidRPr="007C745B" w:rsidRDefault="007C745B" w:rsidP="007C745B">
            <w:pPr>
              <w:pStyle w:val="ab"/>
              <w:ind w:left="-81" w:right="-98"/>
              <w:rPr>
                <w:sz w:val="18"/>
                <w:szCs w:val="18"/>
              </w:rPr>
            </w:pPr>
            <w:r w:rsidRPr="007C745B">
              <w:rPr>
                <w:sz w:val="18"/>
                <w:szCs w:val="18"/>
              </w:rPr>
              <w:t>местный бюджет</w:t>
            </w:r>
          </w:p>
        </w:tc>
        <w:tc>
          <w:tcPr>
            <w:tcW w:w="416" w:type="dxa"/>
            <w:tcBorders>
              <w:top w:val="single" w:sz="4" w:space="0" w:color="000000"/>
              <w:left w:val="single" w:sz="4" w:space="0" w:color="000000"/>
              <w:bottom w:val="single" w:sz="4" w:space="0" w:color="auto"/>
            </w:tcBorders>
            <w:shd w:val="clear" w:color="auto" w:fill="auto"/>
            <w:vAlign w:val="center"/>
          </w:tcPr>
          <w:p w:rsidR="007C745B" w:rsidRPr="007C745B" w:rsidRDefault="007C745B" w:rsidP="007C745B">
            <w:pPr>
              <w:pStyle w:val="ab"/>
              <w:ind w:left="-81" w:right="-98"/>
              <w:rPr>
                <w:sz w:val="18"/>
                <w:szCs w:val="18"/>
              </w:rPr>
            </w:pPr>
            <w:r w:rsidRPr="007C745B">
              <w:rPr>
                <w:sz w:val="18"/>
                <w:szCs w:val="18"/>
              </w:rPr>
              <w:t>20383,2556</w:t>
            </w:r>
          </w:p>
        </w:tc>
        <w:tc>
          <w:tcPr>
            <w:tcW w:w="462" w:type="dxa"/>
            <w:tcBorders>
              <w:top w:val="single" w:sz="4" w:space="0" w:color="000000"/>
              <w:left w:val="single" w:sz="4" w:space="0" w:color="000000"/>
              <w:bottom w:val="single" w:sz="4" w:space="0" w:color="auto"/>
            </w:tcBorders>
            <w:shd w:val="clear" w:color="auto" w:fill="auto"/>
            <w:vAlign w:val="center"/>
          </w:tcPr>
          <w:p w:rsidR="007C745B" w:rsidRPr="007C745B" w:rsidRDefault="007C745B" w:rsidP="007C745B">
            <w:pPr>
              <w:pStyle w:val="ab"/>
              <w:ind w:left="-81" w:right="-98"/>
              <w:rPr>
                <w:sz w:val="18"/>
                <w:szCs w:val="18"/>
              </w:rPr>
            </w:pPr>
            <w:r w:rsidRPr="007C745B">
              <w:rPr>
                <w:sz w:val="18"/>
                <w:szCs w:val="18"/>
              </w:rPr>
              <w:t>19237,41750</w:t>
            </w:r>
          </w:p>
        </w:tc>
        <w:tc>
          <w:tcPr>
            <w:tcW w:w="420" w:type="dxa"/>
            <w:tcBorders>
              <w:top w:val="single" w:sz="4" w:space="0" w:color="000000"/>
              <w:left w:val="single" w:sz="4" w:space="0" w:color="000000"/>
              <w:bottom w:val="single" w:sz="4" w:space="0" w:color="auto"/>
            </w:tcBorders>
            <w:shd w:val="clear" w:color="auto" w:fill="auto"/>
            <w:vAlign w:val="center"/>
          </w:tcPr>
          <w:p w:rsidR="007C745B" w:rsidRPr="007C745B" w:rsidRDefault="007C745B" w:rsidP="007C745B">
            <w:pPr>
              <w:pStyle w:val="ab"/>
              <w:ind w:left="-81" w:right="-98"/>
              <w:rPr>
                <w:sz w:val="18"/>
                <w:szCs w:val="18"/>
              </w:rPr>
            </w:pPr>
            <w:r w:rsidRPr="007C745B">
              <w:rPr>
                <w:sz w:val="18"/>
                <w:szCs w:val="18"/>
              </w:rPr>
              <w:t>16654,9</w:t>
            </w:r>
          </w:p>
        </w:tc>
        <w:tc>
          <w:tcPr>
            <w:tcW w:w="462" w:type="dxa"/>
            <w:tcBorders>
              <w:top w:val="single" w:sz="4" w:space="0" w:color="000000"/>
              <w:left w:val="single" w:sz="4" w:space="0" w:color="000000"/>
              <w:bottom w:val="single" w:sz="4" w:space="0" w:color="auto"/>
            </w:tcBorders>
            <w:shd w:val="clear" w:color="auto" w:fill="auto"/>
            <w:vAlign w:val="center"/>
          </w:tcPr>
          <w:p w:rsidR="007C745B" w:rsidRPr="007C745B" w:rsidRDefault="007C745B" w:rsidP="007C745B">
            <w:pPr>
              <w:pStyle w:val="ab"/>
              <w:ind w:left="-81" w:right="-98"/>
              <w:rPr>
                <w:sz w:val="18"/>
                <w:szCs w:val="18"/>
              </w:rPr>
            </w:pPr>
            <w:r w:rsidRPr="007C745B">
              <w:rPr>
                <w:sz w:val="18"/>
                <w:szCs w:val="18"/>
              </w:rPr>
              <w:t>16862,8</w:t>
            </w:r>
          </w:p>
        </w:tc>
        <w:tc>
          <w:tcPr>
            <w:tcW w:w="406" w:type="dxa"/>
            <w:tcBorders>
              <w:top w:val="single" w:sz="4" w:space="0" w:color="000000"/>
              <w:left w:val="single" w:sz="4" w:space="0" w:color="000000"/>
              <w:bottom w:val="single" w:sz="4" w:space="0" w:color="auto"/>
            </w:tcBorders>
            <w:shd w:val="clear" w:color="auto" w:fill="auto"/>
            <w:vAlign w:val="center"/>
          </w:tcPr>
          <w:p w:rsidR="007C745B" w:rsidRPr="007C745B" w:rsidRDefault="007C745B" w:rsidP="007C745B">
            <w:pPr>
              <w:pStyle w:val="ab"/>
              <w:ind w:left="-81" w:right="-98"/>
              <w:rPr>
                <w:sz w:val="18"/>
                <w:szCs w:val="18"/>
              </w:rPr>
            </w:pPr>
            <w:r w:rsidRPr="007C745B">
              <w:rPr>
                <w:sz w:val="18"/>
                <w:szCs w:val="18"/>
              </w:rPr>
              <w:t>15972,4</w:t>
            </w:r>
          </w:p>
        </w:tc>
        <w:tc>
          <w:tcPr>
            <w:tcW w:w="448" w:type="dxa"/>
            <w:gridSpan w:val="2"/>
            <w:tcBorders>
              <w:top w:val="single" w:sz="4" w:space="0" w:color="000000"/>
              <w:left w:val="single" w:sz="4" w:space="0" w:color="000000"/>
              <w:bottom w:val="single" w:sz="4" w:space="0" w:color="auto"/>
            </w:tcBorders>
            <w:shd w:val="clear" w:color="auto" w:fill="auto"/>
            <w:vAlign w:val="center"/>
          </w:tcPr>
          <w:p w:rsidR="007C745B" w:rsidRPr="007C745B" w:rsidRDefault="007C745B" w:rsidP="007C745B">
            <w:pPr>
              <w:pStyle w:val="ab"/>
              <w:ind w:left="-81" w:right="-98"/>
              <w:rPr>
                <w:sz w:val="18"/>
                <w:szCs w:val="18"/>
              </w:rPr>
            </w:pPr>
            <w:r w:rsidRPr="007C745B">
              <w:rPr>
                <w:sz w:val="18"/>
                <w:szCs w:val="18"/>
              </w:rPr>
              <w:t>15972,4</w:t>
            </w:r>
          </w:p>
        </w:tc>
        <w:tc>
          <w:tcPr>
            <w:tcW w:w="448" w:type="dxa"/>
            <w:gridSpan w:val="2"/>
            <w:tcBorders>
              <w:top w:val="single" w:sz="4" w:space="0" w:color="000000"/>
              <w:left w:val="single" w:sz="4" w:space="0" w:color="000000"/>
              <w:bottom w:val="single" w:sz="4" w:space="0" w:color="auto"/>
              <w:right w:val="single" w:sz="4" w:space="0" w:color="auto"/>
            </w:tcBorders>
            <w:shd w:val="clear" w:color="auto" w:fill="auto"/>
            <w:vAlign w:val="center"/>
          </w:tcPr>
          <w:p w:rsidR="007C745B" w:rsidRPr="007C745B" w:rsidRDefault="007C745B" w:rsidP="007C745B">
            <w:pPr>
              <w:pStyle w:val="ab"/>
              <w:ind w:left="-81" w:right="-98"/>
              <w:rPr>
                <w:sz w:val="18"/>
                <w:szCs w:val="18"/>
              </w:rPr>
            </w:pPr>
            <w:r w:rsidRPr="007C745B">
              <w:rPr>
                <w:sz w:val="18"/>
                <w:szCs w:val="18"/>
              </w:rPr>
              <w:t>15972,4</w:t>
            </w:r>
          </w:p>
        </w:tc>
        <w:tc>
          <w:tcPr>
            <w:tcW w:w="462" w:type="dxa"/>
            <w:tcBorders>
              <w:top w:val="single" w:sz="4" w:space="0" w:color="000000"/>
              <w:left w:val="single" w:sz="4" w:space="0" w:color="auto"/>
              <w:bottom w:val="single" w:sz="4" w:space="0" w:color="auto"/>
              <w:right w:val="single" w:sz="4" w:space="0" w:color="000000"/>
            </w:tcBorders>
            <w:shd w:val="clear" w:color="auto" w:fill="auto"/>
            <w:vAlign w:val="center"/>
          </w:tcPr>
          <w:p w:rsidR="007C745B" w:rsidRPr="007C745B" w:rsidRDefault="007C745B" w:rsidP="007C745B">
            <w:pPr>
              <w:pStyle w:val="ab"/>
              <w:ind w:left="-81" w:right="-98"/>
              <w:rPr>
                <w:sz w:val="18"/>
                <w:szCs w:val="18"/>
              </w:rPr>
            </w:pPr>
            <w:r w:rsidRPr="007C745B">
              <w:rPr>
                <w:sz w:val="18"/>
                <w:szCs w:val="18"/>
              </w:rPr>
              <w:t>15972,4</w:t>
            </w:r>
          </w:p>
        </w:tc>
      </w:tr>
      <w:tr w:rsidR="007C745B" w:rsidRPr="007C745B" w:rsidTr="007C745B">
        <w:trPr>
          <w:trHeight w:val="20"/>
        </w:trPr>
        <w:tc>
          <w:tcPr>
            <w:tcW w:w="363" w:type="dxa"/>
            <w:vMerge/>
            <w:tcBorders>
              <w:left w:val="single" w:sz="4" w:space="0" w:color="000000"/>
            </w:tcBorders>
            <w:shd w:val="clear" w:color="auto" w:fill="auto"/>
          </w:tcPr>
          <w:p w:rsidR="007C745B" w:rsidRPr="007C745B" w:rsidRDefault="007C745B" w:rsidP="007C745B">
            <w:pPr>
              <w:pStyle w:val="ab"/>
              <w:ind w:left="-81" w:right="-98"/>
              <w:rPr>
                <w:sz w:val="18"/>
                <w:szCs w:val="18"/>
              </w:rPr>
            </w:pPr>
          </w:p>
        </w:tc>
        <w:tc>
          <w:tcPr>
            <w:tcW w:w="1428" w:type="dxa"/>
            <w:vMerge/>
            <w:tcBorders>
              <w:left w:val="single" w:sz="4" w:space="0" w:color="000000"/>
            </w:tcBorders>
            <w:shd w:val="clear" w:color="auto" w:fill="auto"/>
            <w:vAlign w:val="center"/>
          </w:tcPr>
          <w:p w:rsidR="007C745B" w:rsidRPr="007C745B" w:rsidRDefault="007C745B" w:rsidP="007C745B">
            <w:pPr>
              <w:pStyle w:val="ab"/>
              <w:ind w:left="-81" w:right="-98"/>
              <w:rPr>
                <w:sz w:val="18"/>
                <w:szCs w:val="18"/>
              </w:rPr>
            </w:pPr>
          </w:p>
        </w:tc>
        <w:tc>
          <w:tcPr>
            <w:tcW w:w="2520" w:type="dxa"/>
            <w:vMerge/>
            <w:tcBorders>
              <w:left w:val="single" w:sz="4" w:space="0" w:color="000000"/>
            </w:tcBorders>
            <w:shd w:val="clear" w:color="auto" w:fill="auto"/>
          </w:tcPr>
          <w:p w:rsidR="007C745B" w:rsidRPr="007C745B" w:rsidRDefault="007C745B" w:rsidP="007C745B">
            <w:pPr>
              <w:pStyle w:val="ab"/>
              <w:ind w:left="-81" w:right="-98"/>
              <w:rPr>
                <w:sz w:val="18"/>
                <w:szCs w:val="18"/>
              </w:rPr>
            </w:pPr>
          </w:p>
        </w:tc>
        <w:tc>
          <w:tcPr>
            <w:tcW w:w="1031" w:type="dxa"/>
            <w:vMerge/>
            <w:tcBorders>
              <w:left w:val="single" w:sz="4" w:space="0" w:color="000000"/>
            </w:tcBorders>
            <w:shd w:val="clear" w:color="auto" w:fill="auto"/>
          </w:tcPr>
          <w:p w:rsidR="007C745B" w:rsidRPr="007C745B" w:rsidRDefault="007C745B" w:rsidP="007C745B">
            <w:pPr>
              <w:pStyle w:val="ab"/>
              <w:ind w:left="-81" w:right="-98"/>
              <w:rPr>
                <w:sz w:val="18"/>
                <w:szCs w:val="18"/>
              </w:rPr>
            </w:pPr>
          </w:p>
        </w:tc>
        <w:tc>
          <w:tcPr>
            <w:tcW w:w="1062" w:type="dxa"/>
            <w:vMerge/>
            <w:tcBorders>
              <w:left w:val="single" w:sz="4" w:space="0" w:color="000000"/>
            </w:tcBorders>
            <w:shd w:val="clear" w:color="auto" w:fill="auto"/>
          </w:tcPr>
          <w:p w:rsidR="007C745B" w:rsidRPr="007C745B" w:rsidRDefault="007C745B" w:rsidP="007C745B">
            <w:pPr>
              <w:pStyle w:val="ab"/>
              <w:ind w:left="-81" w:right="-98"/>
              <w:rPr>
                <w:sz w:val="18"/>
                <w:szCs w:val="18"/>
              </w:rPr>
            </w:pPr>
          </w:p>
        </w:tc>
        <w:tc>
          <w:tcPr>
            <w:tcW w:w="678" w:type="dxa"/>
            <w:tcBorders>
              <w:top w:val="single" w:sz="4" w:space="0" w:color="auto"/>
              <w:left w:val="single" w:sz="4" w:space="0" w:color="000000"/>
              <w:bottom w:val="single" w:sz="4" w:space="0" w:color="auto"/>
            </w:tcBorders>
            <w:shd w:val="clear" w:color="auto" w:fill="auto"/>
          </w:tcPr>
          <w:p w:rsidR="007C745B" w:rsidRPr="007C745B" w:rsidRDefault="007C745B" w:rsidP="007C745B">
            <w:pPr>
              <w:pStyle w:val="ab"/>
              <w:ind w:left="-81" w:right="-98"/>
              <w:rPr>
                <w:sz w:val="18"/>
                <w:szCs w:val="18"/>
              </w:rPr>
            </w:pPr>
          </w:p>
          <w:p w:rsidR="007C745B" w:rsidRPr="007C745B" w:rsidRDefault="007C745B" w:rsidP="007C745B">
            <w:pPr>
              <w:pStyle w:val="ab"/>
              <w:ind w:left="-81" w:right="-98"/>
              <w:rPr>
                <w:sz w:val="18"/>
                <w:szCs w:val="18"/>
              </w:rPr>
            </w:pPr>
          </w:p>
          <w:p w:rsidR="007C745B" w:rsidRPr="007C745B" w:rsidRDefault="007C745B" w:rsidP="007C745B">
            <w:pPr>
              <w:pStyle w:val="ab"/>
              <w:ind w:left="-81" w:right="-98"/>
              <w:rPr>
                <w:sz w:val="18"/>
                <w:szCs w:val="18"/>
              </w:rPr>
            </w:pPr>
            <w:r w:rsidRPr="007C745B">
              <w:rPr>
                <w:sz w:val="18"/>
                <w:szCs w:val="18"/>
              </w:rPr>
              <w:t>областной бюджет</w:t>
            </w:r>
          </w:p>
        </w:tc>
        <w:tc>
          <w:tcPr>
            <w:tcW w:w="416" w:type="dxa"/>
            <w:tcBorders>
              <w:top w:val="single" w:sz="4" w:space="0" w:color="auto"/>
              <w:left w:val="single" w:sz="4" w:space="0" w:color="000000"/>
              <w:bottom w:val="single" w:sz="4" w:space="0" w:color="auto"/>
            </w:tcBorders>
            <w:shd w:val="clear" w:color="auto" w:fill="auto"/>
            <w:vAlign w:val="center"/>
          </w:tcPr>
          <w:p w:rsidR="007C745B" w:rsidRPr="007C745B" w:rsidRDefault="007C745B" w:rsidP="007C745B">
            <w:pPr>
              <w:pStyle w:val="ab"/>
              <w:ind w:left="-81" w:right="-98"/>
              <w:rPr>
                <w:sz w:val="18"/>
                <w:szCs w:val="18"/>
              </w:rPr>
            </w:pPr>
            <w:r w:rsidRPr="007C745B">
              <w:rPr>
                <w:sz w:val="18"/>
                <w:szCs w:val="18"/>
              </w:rPr>
              <w:t>61780,57029</w:t>
            </w:r>
          </w:p>
        </w:tc>
        <w:tc>
          <w:tcPr>
            <w:tcW w:w="462" w:type="dxa"/>
            <w:tcBorders>
              <w:top w:val="single" w:sz="4" w:space="0" w:color="auto"/>
              <w:left w:val="single" w:sz="4" w:space="0" w:color="000000"/>
              <w:bottom w:val="single" w:sz="4" w:space="0" w:color="auto"/>
            </w:tcBorders>
            <w:shd w:val="clear" w:color="auto" w:fill="auto"/>
            <w:vAlign w:val="center"/>
          </w:tcPr>
          <w:p w:rsidR="007C745B" w:rsidRPr="007C745B" w:rsidRDefault="007C745B" w:rsidP="007C745B">
            <w:pPr>
              <w:pStyle w:val="ab"/>
              <w:ind w:left="-81" w:right="-98"/>
              <w:rPr>
                <w:sz w:val="18"/>
                <w:szCs w:val="18"/>
              </w:rPr>
            </w:pPr>
            <w:r w:rsidRPr="007C745B">
              <w:rPr>
                <w:sz w:val="18"/>
                <w:szCs w:val="18"/>
              </w:rPr>
              <w:t>48659,61843</w:t>
            </w:r>
          </w:p>
        </w:tc>
        <w:tc>
          <w:tcPr>
            <w:tcW w:w="420" w:type="dxa"/>
            <w:tcBorders>
              <w:top w:val="single" w:sz="4" w:space="0" w:color="auto"/>
              <w:left w:val="single" w:sz="4" w:space="0" w:color="000000"/>
              <w:bottom w:val="single" w:sz="4" w:space="0" w:color="auto"/>
            </w:tcBorders>
            <w:shd w:val="clear" w:color="auto" w:fill="auto"/>
            <w:vAlign w:val="center"/>
          </w:tcPr>
          <w:p w:rsidR="007C745B" w:rsidRPr="007C745B" w:rsidRDefault="007C745B" w:rsidP="007C745B">
            <w:pPr>
              <w:pStyle w:val="ab"/>
              <w:ind w:left="-81" w:right="-98"/>
              <w:rPr>
                <w:sz w:val="18"/>
                <w:szCs w:val="18"/>
              </w:rPr>
            </w:pPr>
            <w:r w:rsidRPr="007C745B">
              <w:rPr>
                <w:sz w:val="18"/>
                <w:szCs w:val="18"/>
              </w:rPr>
              <w:t>29997,3</w:t>
            </w:r>
          </w:p>
        </w:tc>
        <w:tc>
          <w:tcPr>
            <w:tcW w:w="462" w:type="dxa"/>
            <w:tcBorders>
              <w:top w:val="single" w:sz="4" w:space="0" w:color="auto"/>
              <w:left w:val="single" w:sz="4" w:space="0" w:color="000000"/>
              <w:bottom w:val="single" w:sz="4" w:space="0" w:color="auto"/>
            </w:tcBorders>
            <w:shd w:val="clear" w:color="auto" w:fill="auto"/>
            <w:vAlign w:val="center"/>
          </w:tcPr>
          <w:p w:rsidR="007C745B" w:rsidRPr="007C745B" w:rsidRDefault="007C745B" w:rsidP="007C745B">
            <w:pPr>
              <w:pStyle w:val="ab"/>
              <w:ind w:left="-81" w:right="-98"/>
              <w:rPr>
                <w:sz w:val="18"/>
                <w:szCs w:val="18"/>
              </w:rPr>
            </w:pPr>
            <w:r w:rsidRPr="007C745B">
              <w:rPr>
                <w:sz w:val="18"/>
                <w:szCs w:val="18"/>
              </w:rPr>
              <w:t>30262,3</w:t>
            </w:r>
          </w:p>
        </w:tc>
        <w:tc>
          <w:tcPr>
            <w:tcW w:w="406" w:type="dxa"/>
            <w:tcBorders>
              <w:top w:val="single" w:sz="4" w:space="0" w:color="auto"/>
              <w:left w:val="single" w:sz="4" w:space="0" w:color="000000"/>
              <w:bottom w:val="single" w:sz="4" w:space="0" w:color="auto"/>
            </w:tcBorders>
            <w:shd w:val="clear" w:color="auto" w:fill="auto"/>
            <w:vAlign w:val="center"/>
          </w:tcPr>
          <w:p w:rsidR="007C745B" w:rsidRPr="007C745B" w:rsidRDefault="007C745B" w:rsidP="007C745B">
            <w:pPr>
              <w:pStyle w:val="ab"/>
              <w:ind w:left="-81" w:right="-98"/>
              <w:rPr>
                <w:sz w:val="18"/>
                <w:szCs w:val="18"/>
              </w:rPr>
            </w:pPr>
            <w:r w:rsidRPr="007C745B">
              <w:rPr>
                <w:sz w:val="18"/>
                <w:szCs w:val="18"/>
              </w:rPr>
              <w:t>31092,3</w:t>
            </w:r>
          </w:p>
        </w:tc>
        <w:tc>
          <w:tcPr>
            <w:tcW w:w="448" w:type="dxa"/>
            <w:gridSpan w:val="2"/>
            <w:tcBorders>
              <w:top w:val="single" w:sz="4" w:space="0" w:color="auto"/>
              <w:left w:val="single" w:sz="4" w:space="0" w:color="000000"/>
              <w:bottom w:val="single" w:sz="4" w:space="0" w:color="auto"/>
            </w:tcBorders>
            <w:shd w:val="clear" w:color="auto" w:fill="auto"/>
            <w:vAlign w:val="center"/>
          </w:tcPr>
          <w:p w:rsidR="007C745B" w:rsidRPr="007C745B" w:rsidRDefault="007C745B" w:rsidP="007C745B">
            <w:pPr>
              <w:pStyle w:val="ab"/>
              <w:ind w:left="-81" w:right="-98"/>
              <w:rPr>
                <w:sz w:val="18"/>
                <w:szCs w:val="18"/>
              </w:rPr>
            </w:pPr>
            <w:r w:rsidRPr="007C745B">
              <w:rPr>
                <w:sz w:val="18"/>
                <w:szCs w:val="18"/>
              </w:rPr>
              <w:t>31092,3</w:t>
            </w:r>
          </w:p>
        </w:tc>
        <w:tc>
          <w:tcPr>
            <w:tcW w:w="448"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rsidR="007C745B" w:rsidRPr="007C745B" w:rsidRDefault="007C745B" w:rsidP="007C745B">
            <w:pPr>
              <w:pStyle w:val="ab"/>
              <w:ind w:left="-81" w:right="-98"/>
              <w:rPr>
                <w:sz w:val="18"/>
                <w:szCs w:val="18"/>
              </w:rPr>
            </w:pPr>
            <w:r w:rsidRPr="007C745B">
              <w:rPr>
                <w:sz w:val="18"/>
                <w:szCs w:val="18"/>
              </w:rPr>
              <w:t>31092,3</w:t>
            </w:r>
          </w:p>
        </w:tc>
        <w:tc>
          <w:tcPr>
            <w:tcW w:w="462" w:type="dxa"/>
            <w:tcBorders>
              <w:top w:val="single" w:sz="4" w:space="0" w:color="auto"/>
              <w:left w:val="single" w:sz="4" w:space="0" w:color="auto"/>
              <w:bottom w:val="single" w:sz="4" w:space="0" w:color="auto"/>
              <w:right w:val="single" w:sz="4" w:space="0" w:color="000000"/>
            </w:tcBorders>
            <w:shd w:val="clear" w:color="auto" w:fill="auto"/>
            <w:vAlign w:val="center"/>
          </w:tcPr>
          <w:p w:rsidR="007C745B" w:rsidRPr="007C745B" w:rsidRDefault="007C745B" w:rsidP="007C745B">
            <w:pPr>
              <w:pStyle w:val="ab"/>
              <w:ind w:left="-81" w:right="-98"/>
              <w:rPr>
                <w:sz w:val="18"/>
                <w:szCs w:val="18"/>
              </w:rPr>
            </w:pPr>
            <w:r w:rsidRPr="007C745B">
              <w:rPr>
                <w:sz w:val="18"/>
                <w:szCs w:val="18"/>
              </w:rPr>
              <w:t>31092,3</w:t>
            </w:r>
          </w:p>
        </w:tc>
      </w:tr>
      <w:tr w:rsidR="007C745B" w:rsidRPr="007C745B" w:rsidTr="007C745B">
        <w:trPr>
          <w:trHeight w:val="20"/>
        </w:trPr>
        <w:tc>
          <w:tcPr>
            <w:tcW w:w="363" w:type="dxa"/>
            <w:tcBorders>
              <w:left w:val="single" w:sz="4" w:space="0" w:color="000000"/>
              <w:bottom w:val="single" w:sz="4" w:space="0" w:color="000000"/>
            </w:tcBorders>
            <w:shd w:val="clear" w:color="auto" w:fill="auto"/>
          </w:tcPr>
          <w:p w:rsidR="007C745B" w:rsidRPr="007C745B" w:rsidRDefault="007C745B" w:rsidP="007C745B">
            <w:pPr>
              <w:pStyle w:val="ab"/>
              <w:ind w:left="-81" w:right="-98"/>
              <w:rPr>
                <w:sz w:val="18"/>
                <w:szCs w:val="18"/>
              </w:rPr>
            </w:pPr>
          </w:p>
        </w:tc>
        <w:tc>
          <w:tcPr>
            <w:tcW w:w="1428" w:type="dxa"/>
            <w:tcBorders>
              <w:left w:val="single" w:sz="4" w:space="0" w:color="000000"/>
              <w:bottom w:val="single" w:sz="4" w:space="0" w:color="000000"/>
            </w:tcBorders>
            <w:shd w:val="clear" w:color="auto" w:fill="auto"/>
            <w:vAlign w:val="center"/>
          </w:tcPr>
          <w:p w:rsidR="007C745B" w:rsidRPr="007C745B" w:rsidRDefault="007C745B" w:rsidP="007C745B">
            <w:pPr>
              <w:pStyle w:val="ab"/>
              <w:ind w:left="-81" w:right="-98"/>
              <w:rPr>
                <w:sz w:val="18"/>
                <w:szCs w:val="18"/>
              </w:rPr>
            </w:pPr>
          </w:p>
        </w:tc>
        <w:tc>
          <w:tcPr>
            <w:tcW w:w="2520" w:type="dxa"/>
            <w:tcBorders>
              <w:left w:val="single" w:sz="4" w:space="0" w:color="000000"/>
              <w:bottom w:val="single" w:sz="4" w:space="0" w:color="000000"/>
            </w:tcBorders>
            <w:shd w:val="clear" w:color="auto" w:fill="auto"/>
          </w:tcPr>
          <w:p w:rsidR="007C745B" w:rsidRPr="007C745B" w:rsidRDefault="007C745B" w:rsidP="007C745B">
            <w:pPr>
              <w:pStyle w:val="ab"/>
              <w:ind w:left="-81" w:right="-98"/>
              <w:rPr>
                <w:sz w:val="18"/>
                <w:szCs w:val="18"/>
              </w:rPr>
            </w:pPr>
          </w:p>
        </w:tc>
        <w:tc>
          <w:tcPr>
            <w:tcW w:w="1031" w:type="dxa"/>
            <w:tcBorders>
              <w:left w:val="single" w:sz="4" w:space="0" w:color="000000"/>
              <w:bottom w:val="single" w:sz="4" w:space="0" w:color="000000"/>
            </w:tcBorders>
            <w:shd w:val="clear" w:color="auto" w:fill="auto"/>
          </w:tcPr>
          <w:p w:rsidR="007C745B" w:rsidRPr="007C745B" w:rsidRDefault="007C745B" w:rsidP="007C745B">
            <w:pPr>
              <w:pStyle w:val="ab"/>
              <w:ind w:left="-81" w:right="-98"/>
              <w:rPr>
                <w:sz w:val="18"/>
                <w:szCs w:val="18"/>
              </w:rPr>
            </w:pPr>
          </w:p>
        </w:tc>
        <w:tc>
          <w:tcPr>
            <w:tcW w:w="1062" w:type="dxa"/>
            <w:tcBorders>
              <w:left w:val="single" w:sz="4" w:space="0" w:color="000000"/>
              <w:bottom w:val="single" w:sz="4" w:space="0" w:color="000000"/>
            </w:tcBorders>
            <w:shd w:val="clear" w:color="auto" w:fill="auto"/>
          </w:tcPr>
          <w:p w:rsidR="007C745B" w:rsidRPr="007C745B" w:rsidRDefault="007C745B" w:rsidP="007C745B">
            <w:pPr>
              <w:pStyle w:val="ab"/>
              <w:ind w:left="-81" w:right="-98"/>
              <w:rPr>
                <w:sz w:val="18"/>
                <w:szCs w:val="18"/>
              </w:rPr>
            </w:pPr>
          </w:p>
        </w:tc>
        <w:tc>
          <w:tcPr>
            <w:tcW w:w="678" w:type="dxa"/>
            <w:tcBorders>
              <w:top w:val="single" w:sz="4" w:space="0" w:color="auto"/>
              <w:left w:val="single" w:sz="4" w:space="0" w:color="000000"/>
              <w:bottom w:val="single" w:sz="4" w:space="0" w:color="000000"/>
            </w:tcBorders>
            <w:shd w:val="clear" w:color="auto" w:fill="auto"/>
          </w:tcPr>
          <w:p w:rsidR="007C745B" w:rsidRPr="007C745B" w:rsidRDefault="007C745B" w:rsidP="007C745B">
            <w:pPr>
              <w:pStyle w:val="ab"/>
              <w:ind w:left="-81" w:right="-98"/>
              <w:rPr>
                <w:sz w:val="18"/>
                <w:szCs w:val="18"/>
              </w:rPr>
            </w:pPr>
            <w:r w:rsidRPr="007C745B">
              <w:rPr>
                <w:sz w:val="18"/>
                <w:szCs w:val="18"/>
              </w:rPr>
              <w:t>федеральный бюджет</w:t>
            </w:r>
          </w:p>
        </w:tc>
        <w:tc>
          <w:tcPr>
            <w:tcW w:w="416" w:type="dxa"/>
            <w:tcBorders>
              <w:top w:val="single" w:sz="4" w:space="0" w:color="auto"/>
              <w:left w:val="single" w:sz="4" w:space="0" w:color="000000"/>
              <w:bottom w:val="single" w:sz="4" w:space="0" w:color="000000"/>
            </w:tcBorders>
            <w:shd w:val="clear" w:color="auto" w:fill="auto"/>
            <w:vAlign w:val="center"/>
          </w:tcPr>
          <w:p w:rsidR="007C745B" w:rsidRPr="007C745B" w:rsidRDefault="007C745B" w:rsidP="007C745B">
            <w:pPr>
              <w:pStyle w:val="ab"/>
              <w:ind w:left="-81" w:right="-98"/>
              <w:rPr>
                <w:sz w:val="18"/>
                <w:szCs w:val="18"/>
              </w:rPr>
            </w:pPr>
            <w:r w:rsidRPr="007C745B">
              <w:rPr>
                <w:sz w:val="18"/>
                <w:szCs w:val="18"/>
              </w:rPr>
              <w:t>-</w:t>
            </w:r>
          </w:p>
        </w:tc>
        <w:tc>
          <w:tcPr>
            <w:tcW w:w="462" w:type="dxa"/>
            <w:tcBorders>
              <w:top w:val="single" w:sz="4" w:space="0" w:color="auto"/>
              <w:left w:val="single" w:sz="4" w:space="0" w:color="000000"/>
              <w:bottom w:val="single" w:sz="4" w:space="0" w:color="000000"/>
            </w:tcBorders>
            <w:shd w:val="clear" w:color="auto" w:fill="auto"/>
            <w:vAlign w:val="center"/>
          </w:tcPr>
          <w:p w:rsidR="007C745B" w:rsidRPr="007C745B" w:rsidRDefault="007C745B" w:rsidP="007C745B">
            <w:pPr>
              <w:pStyle w:val="ab"/>
              <w:ind w:left="-81" w:right="-98"/>
              <w:rPr>
                <w:sz w:val="18"/>
                <w:szCs w:val="18"/>
              </w:rPr>
            </w:pPr>
            <w:r w:rsidRPr="007C745B">
              <w:rPr>
                <w:sz w:val="18"/>
                <w:szCs w:val="18"/>
              </w:rPr>
              <w:t>5833,23621</w:t>
            </w:r>
          </w:p>
        </w:tc>
        <w:tc>
          <w:tcPr>
            <w:tcW w:w="420" w:type="dxa"/>
            <w:tcBorders>
              <w:top w:val="single" w:sz="4" w:space="0" w:color="auto"/>
              <w:left w:val="single" w:sz="4" w:space="0" w:color="000000"/>
              <w:bottom w:val="single" w:sz="4" w:space="0" w:color="000000"/>
            </w:tcBorders>
            <w:shd w:val="clear" w:color="auto" w:fill="auto"/>
            <w:vAlign w:val="center"/>
          </w:tcPr>
          <w:p w:rsidR="007C745B" w:rsidRPr="007C745B" w:rsidRDefault="007C745B" w:rsidP="007C745B">
            <w:pPr>
              <w:pStyle w:val="ab"/>
              <w:ind w:left="-81" w:right="-98"/>
              <w:rPr>
                <w:sz w:val="18"/>
                <w:szCs w:val="18"/>
              </w:rPr>
            </w:pPr>
            <w:r w:rsidRPr="007C745B">
              <w:rPr>
                <w:sz w:val="18"/>
                <w:szCs w:val="18"/>
              </w:rPr>
              <w:t>1953,0</w:t>
            </w:r>
          </w:p>
        </w:tc>
        <w:tc>
          <w:tcPr>
            <w:tcW w:w="462" w:type="dxa"/>
            <w:tcBorders>
              <w:top w:val="single" w:sz="4" w:space="0" w:color="auto"/>
              <w:left w:val="single" w:sz="4" w:space="0" w:color="000000"/>
              <w:bottom w:val="single" w:sz="4" w:space="0" w:color="000000"/>
            </w:tcBorders>
            <w:shd w:val="clear" w:color="auto" w:fill="auto"/>
            <w:vAlign w:val="center"/>
          </w:tcPr>
          <w:p w:rsidR="007C745B" w:rsidRPr="007C745B" w:rsidRDefault="007C745B" w:rsidP="007C745B">
            <w:pPr>
              <w:pStyle w:val="ab"/>
              <w:ind w:left="-81" w:right="-98"/>
              <w:rPr>
                <w:sz w:val="18"/>
                <w:szCs w:val="18"/>
              </w:rPr>
            </w:pPr>
            <w:r w:rsidRPr="007C745B">
              <w:rPr>
                <w:sz w:val="18"/>
                <w:szCs w:val="18"/>
              </w:rPr>
              <w:t>1953,0</w:t>
            </w:r>
          </w:p>
        </w:tc>
        <w:tc>
          <w:tcPr>
            <w:tcW w:w="406" w:type="dxa"/>
            <w:tcBorders>
              <w:top w:val="single" w:sz="4" w:space="0" w:color="auto"/>
              <w:left w:val="single" w:sz="4" w:space="0" w:color="000000"/>
              <w:bottom w:val="single" w:sz="4" w:space="0" w:color="000000"/>
            </w:tcBorders>
            <w:shd w:val="clear" w:color="auto" w:fill="auto"/>
            <w:vAlign w:val="center"/>
          </w:tcPr>
          <w:p w:rsidR="007C745B" w:rsidRPr="007C745B" w:rsidRDefault="007C745B" w:rsidP="007C745B">
            <w:pPr>
              <w:pStyle w:val="ab"/>
              <w:ind w:left="-81" w:right="-98"/>
              <w:rPr>
                <w:sz w:val="18"/>
                <w:szCs w:val="18"/>
              </w:rPr>
            </w:pPr>
          </w:p>
        </w:tc>
        <w:tc>
          <w:tcPr>
            <w:tcW w:w="448" w:type="dxa"/>
            <w:gridSpan w:val="2"/>
            <w:tcBorders>
              <w:top w:val="single" w:sz="4" w:space="0" w:color="auto"/>
              <w:left w:val="single" w:sz="4" w:space="0" w:color="000000"/>
              <w:bottom w:val="single" w:sz="4" w:space="0" w:color="000000"/>
            </w:tcBorders>
            <w:shd w:val="clear" w:color="auto" w:fill="auto"/>
            <w:vAlign w:val="center"/>
          </w:tcPr>
          <w:p w:rsidR="007C745B" w:rsidRPr="007C745B" w:rsidRDefault="007C745B" w:rsidP="007C745B">
            <w:pPr>
              <w:pStyle w:val="ab"/>
              <w:ind w:left="-81" w:right="-98"/>
              <w:rPr>
                <w:sz w:val="18"/>
                <w:szCs w:val="18"/>
              </w:rPr>
            </w:pPr>
          </w:p>
        </w:tc>
        <w:tc>
          <w:tcPr>
            <w:tcW w:w="448" w:type="dxa"/>
            <w:gridSpan w:val="2"/>
            <w:tcBorders>
              <w:top w:val="single" w:sz="4" w:space="0" w:color="auto"/>
              <w:left w:val="single" w:sz="4" w:space="0" w:color="000000"/>
              <w:bottom w:val="single" w:sz="4" w:space="0" w:color="000000"/>
              <w:right w:val="single" w:sz="4" w:space="0" w:color="auto"/>
            </w:tcBorders>
            <w:shd w:val="clear" w:color="auto" w:fill="auto"/>
            <w:vAlign w:val="center"/>
          </w:tcPr>
          <w:p w:rsidR="007C745B" w:rsidRPr="007C745B" w:rsidRDefault="007C745B" w:rsidP="007C745B">
            <w:pPr>
              <w:pStyle w:val="ab"/>
              <w:ind w:left="-81" w:right="-98"/>
              <w:rPr>
                <w:sz w:val="18"/>
                <w:szCs w:val="18"/>
              </w:rPr>
            </w:pPr>
          </w:p>
        </w:tc>
        <w:tc>
          <w:tcPr>
            <w:tcW w:w="462" w:type="dxa"/>
            <w:tcBorders>
              <w:top w:val="single" w:sz="4" w:space="0" w:color="auto"/>
              <w:left w:val="single" w:sz="4" w:space="0" w:color="auto"/>
              <w:bottom w:val="single" w:sz="4" w:space="0" w:color="000000"/>
              <w:right w:val="single" w:sz="4" w:space="0" w:color="000000"/>
            </w:tcBorders>
            <w:shd w:val="clear" w:color="auto" w:fill="auto"/>
            <w:vAlign w:val="center"/>
          </w:tcPr>
          <w:p w:rsidR="007C745B" w:rsidRPr="007C745B" w:rsidRDefault="007C745B" w:rsidP="007C745B">
            <w:pPr>
              <w:pStyle w:val="ab"/>
              <w:ind w:left="-81" w:right="-98"/>
              <w:rPr>
                <w:sz w:val="18"/>
                <w:szCs w:val="18"/>
              </w:rPr>
            </w:pPr>
          </w:p>
        </w:tc>
      </w:tr>
    </w:tbl>
    <w:p w:rsidR="003574E6" w:rsidRDefault="003574E6" w:rsidP="007C745B">
      <w:pPr>
        <w:pStyle w:val="ab"/>
        <w:ind w:left="42" w:right="141" w:firstLine="242"/>
        <w:jc w:val="both"/>
        <w:rPr>
          <w:sz w:val="18"/>
          <w:szCs w:val="18"/>
        </w:rPr>
      </w:pPr>
    </w:p>
    <w:p w:rsidR="007C745B" w:rsidRPr="007C745B" w:rsidRDefault="007C745B" w:rsidP="007C745B">
      <w:pPr>
        <w:pStyle w:val="ab"/>
        <w:ind w:left="42" w:right="141" w:firstLine="242"/>
        <w:jc w:val="both"/>
        <w:rPr>
          <w:sz w:val="18"/>
          <w:szCs w:val="18"/>
        </w:rPr>
      </w:pPr>
      <w:r w:rsidRPr="007C745B">
        <w:rPr>
          <w:sz w:val="18"/>
          <w:szCs w:val="18"/>
        </w:rPr>
        <w:t>1.3. В паспорте подпрограммы  «Развитие дошкольного и общего образования в Марёвском муниципальном районе» муниципальной</w:t>
      </w:r>
      <w:r w:rsidRPr="007C745B">
        <w:rPr>
          <w:bCs/>
          <w:sz w:val="18"/>
          <w:szCs w:val="18"/>
        </w:rPr>
        <w:t xml:space="preserve"> программы Марёвского муниципального района  «Развитие образования в Марёвском муниципальном районе до 2026 года»</w:t>
      </w:r>
      <w:r w:rsidRPr="007C745B">
        <w:rPr>
          <w:sz w:val="18"/>
          <w:szCs w:val="18"/>
        </w:rPr>
        <w:t>:</w:t>
      </w:r>
    </w:p>
    <w:p w:rsidR="007C745B" w:rsidRPr="007C745B" w:rsidRDefault="007C745B" w:rsidP="007C745B">
      <w:pPr>
        <w:pStyle w:val="ab"/>
        <w:ind w:left="42" w:right="141" w:firstLine="242"/>
        <w:jc w:val="both"/>
        <w:rPr>
          <w:sz w:val="18"/>
          <w:szCs w:val="18"/>
        </w:rPr>
      </w:pPr>
      <w:r w:rsidRPr="007C745B">
        <w:rPr>
          <w:sz w:val="18"/>
          <w:szCs w:val="18"/>
        </w:rPr>
        <w:t>1.3.1. Изложить таблицу пункта 4 паспорта Подпрограммы в редакции:</w:t>
      </w:r>
    </w:p>
    <w:p w:rsidR="007C745B" w:rsidRPr="007C745B" w:rsidRDefault="007C745B" w:rsidP="007C745B">
      <w:pPr>
        <w:pStyle w:val="ab"/>
        <w:ind w:left="42" w:right="141" w:firstLine="242"/>
        <w:jc w:val="both"/>
        <w:rPr>
          <w:sz w:val="18"/>
          <w:szCs w:val="18"/>
        </w:rPr>
      </w:pPr>
      <w:r w:rsidRPr="007C745B">
        <w:rPr>
          <w:sz w:val="18"/>
          <w:szCs w:val="18"/>
        </w:rPr>
        <w:t>«4. Объемы и источники финансирования подпрограммы в целом и по годам реализации  (тыс. рублей):</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6"/>
        <w:gridCol w:w="1566"/>
        <w:gridCol w:w="1950"/>
        <w:gridCol w:w="1501"/>
        <w:gridCol w:w="2074"/>
        <w:gridCol w:w="1356"/>
      </w:tblGrid>
      <w:tr w:rsidR="007C745B" w:rsidRPr="007C745B" w:rsidTr="007C745B">
        <w:trPr>
          <w:jc w:val="center"/>
        </w:trPr>
        <w:tc>
          <w:tcPr>
            <w:tcW w:w="1126" w:type="dxa"/>
            <w:vMerge w:val="restart"/>
          </w:tcPr>
          <w:p w:rsidR="007C745B" w:rsidRPr="007C745B" w:rsidRDefault="007C745B" w:rsidP="007C745B">
            <w:pPr>
              <w:pStyle w:val="ab"/>
              <w:ind w:left="-71" w:right="-83"/>
              <w:rPr>
                <w:sz w:val="18"/>
                <w:szCs w:val="18"/>
              </w:rPr>
            </w:pPr>
          </w:p>
          <w:p w:rsidR="007C745B" w:rsidRPr="007C745B" w:rsidRDefault="007C745B" w:rsidP="007C745B">
            <w:pPr>
              <w:pStyle w:val="ab"/>
              <w:ind w:left="-71" w:right="-83"/>
              <w:rPr>
                <w:sz w:val="18"/>
                <w:szCs w:val="18"/>
              </w:rPr>
            </w:pPr>
            <w:r w:rsidRPr="007C745B">
              <w:rPr>
                <w:sz w:val="18"/>
                <w:szCs w:val="18"/>
              </w:rPr>
              <w:t xml:space="preserve">Год </w:t>
            </w:r>
          </w:p>
        </w:tc>
        <w:tc>
          <w:tcPr>
            <w:tcW w:w="8447" w:type="dxa"/>
            <w:gridSpan w:val="5"/>
          </w:tcPr>
          <w:p w:rsidR="007C745B" w:rsidRPr="007C745B" w:rsidRDefault="007C745B" w:rsidP="007C745B">
            <w:pPr>
              <w:pStyle w:val="ab"/>
              <w:ind w:left="-71" w:right="-83"/>
              <w:rPr>
                <w:sz w:val="18"/>
                <w:szCs w:val="18"/>
              </w:rPr>
            </w:pPr>
            <w:r w:rsidRPr="007C745B">
              <w:rPr>
                <w:sz w:val="18"/>
                <w:szCs w:val="18"/>
              </w:rPr>
              <w:t>Источник финансирования</w:t>
            </w:r>
          </w:p>
        </w:tc>
      </w:tr>
      <w:tr w:rsidR="007C745B" w:rsidRPr="007C745B" w:rsidTr="007C745B">
        <w:trPr>
          <w:jc w:val="center"/>
        </w:trPr>
        <w:tc>
          <w:tcPr>
            <w:tcW w:w="1126" w:type="dxa"/>
            <w:vMerge/>
          </w:tcPr>
          <w:p w:rsidR="007C745B" w:rsidRPr="007C745B" w:rsidRDefault="007C745B" w:rsidP="007C745B">
            <w:pPr>
              <w:pStyle w:val="ab"/>
              <w:ind w:left="-71" w:right="-83"/>
              <w:rPr>
                <w:sz w:val="18"/>
                <w:szCs w:val="18"/>
              </w:rPr>
            </w:pPr>
          </w:p>
        </w:tc>
        <w:tc>
          <w:tcPr>
            <w:tcW w:w="1566" w:type="dxa"/>
          </w:tcPr>
          <w:p w:rsidR="007C745B" w:rsidRPr="007C745B" w:rsidRDefault="007C745B" w:rsidP="007C745B">
            <w:pPr>
              <w:pStyle w:val="ab"/>
              <w:ind w:left="-71" w:right="-83"/>
              <w:rPr>
                <w:sz w:val="18"/>
                <w:szCs w:val="18"/>
              </w:rPr>
            </w:pPr>
            <w:r w:rsidRPr="007C745B">
              <w:rPr>
                <w:sz w:val="18"/>
                <w:szCs w:val="18"/>
              </w:rPr>
              <w:t>Областной бюджет</w:t>
            </w:r>
          </w:p>
        </w:tc>
        <w:tc>
          <w:tcPr>
            <w:tcW w:w="1950" w:type="dxa"/>
          </w:tcPr>
          <w:p w:rsidR="007C745B" w:rsidRPr="007C745B" w:rsidRDefault="007C745B" w:rsidP="007C745B">
            <w:pPr>
              <w:pStyle w:val="ab"/>
              <w:ind w:left="-71" w:right="-83"/>
              <w:rPr>
                <w:sz w:val="18"/>
                <w:szCs w:val="18"/>
              </w:rPr>
            </w:pPr>
            <w:r w:rsidRPr="007C745B">
              <w:rPr>
                <w:sz w:val="18"/>
                <w:szCs w:val="18"/>
              </w:rPr>
              <w:t>Федеральный бюджет</w:t>
            </w:r>
          </w:p>
        </w:tc>
        <w:tc>
          <w:tcPr>
            <w:tcW w:w="1501" w:type="dxa"/>
          </w:tcPr>
          <w:p w:rsidR="007C745B" w:rsidRPr="007C745B" w:rsidRDefault="007C745B" w:rsidP="007C745B">
            <w:pPr>
              <w:pStyle w:val="ab"/>
              <w:ind w:left="-71" w:right="-83"/>
              <w:rPr>
                <w:sz w:val="18"/>
                <w:szCs w:val="18"/>
              </w:rPr>
            </w:pPr>
            <w:r w:rsidRPr="007C745B">
              <w:rPr>
                <w:sz w:val="18"/>
                <w:szCs w:val="18"/>
              </w:rPr>
              <w:t>Местный бюджет</w:t>
            </w:r>
          </w:p>
        </w:tc>
        <w:tc>
          <w:tcPr>
            <w:tcW w:w="2074" w:type="dxa"/>
          </w:tcPr>
          <w:p w:rsidR="007C745B" w:rsidRPr="007C745B" w:rsidRDefault="007C745B" w:rsidP="007C745B">
            <w:pPr>
              <w:pStyle w:val="ab"/>
              <w:ind w:left="-71" w:right="-83"/>
              <w:rPr>
                <w:sz w:val="18"/>
                <w:szCs w:val="18"/>
              </w:rPr>
            </w:pPr>
            <w:r w:rsidRPr="007C745B">
              <w:rPr>
                <w:sz w:val="18"/>
                <w:szCs w:val="18"/>
              </w:rPr>
              <w:t>Внебюджетные средства</w:t>
            </w:r>
          </w:p>
        </w:tc>
        <w:tc>
          <w:tcPr>
            <w:tcW w:w="1356" w:type="dxa"/>
          </w:tcPr>
          <w:p w:rsidR="007C745B" w:rsidRPr="007C745B" w:rsidRDefault="007C745B" w:rsidP="007C745B">
            <w:pPr>
              <w:pStyle w:val="ab"/>
              <w:ind w:left="-71" w:right="-83"/>
              <w:rPr>
                <w:sz w:val="18"/>
                <w:szCs w:val="18"/>
              </w:rPr>
            </w:pPr>
            <w:r w:rsidRPr="007C745B">
              <w:rPr>
                <w:sz w:val="18"/>
                <w:szCs w:val="18"/>
              </w:rPr>
              <w:t xml:space="preserve">Всего </w:t>
            </w:r>
          </w:p>
        </w:tc>
      </w:tr>
      <w:tr w:rsidR="007C745B" w:rsidRPr="007C745B" w:rsidTr="007C745B">
        <w:trPr>
          <w:jc w:val="center"/>
        </w:trPr>
        <w:tc>
          <w:tcPr>
            <w:tcW w:w="1126" w:type="dxa"/>
          </w:tcPr>
          <w:p w:rsidR="007C745B" w:rsidRPr="007C745B" w:rsidRDefault="007C745B" w:rsidP="007C745B">
            <w:pPr>
              <w:pStyle w:val="ab"/>
              <w:ind w:left="-71" w:right="-83"/>
              <w:rPr>
                <w:sz w:val="18"/>
                <w:szCs w:val="18"/>
              </w:rPr>
            </w:pPr>
            <w:r w:rsidRPr="007C745B">
              <w:rPr>
                <w:sz w:val="18"/>
                <w:szCs w:val="18"/>
              </w:rPr>
              <w:t>1</w:t>
            </w:r>
          </w:p>
        </w:tc>
        <w:tc>
          <w:tcPr>
            <w:tcW w:w="1566" w:type="dxa"/>
          </w:tcPr>
          <w:p w:rsidR="007C745B" w:rsidRPr="007C745B" w:rsidRDefault="007C745B" w:rsidP="007C745B">
            <w:pPr>
              <w:pStyle w:val="ab"/>
              <w:ind w:left="-71" w:right="-83"/>
              <w:rPr>
                <w:sz w:val="18"/>
                <w:szCs w:val="18"/>
              </w:rPr>
            </w:pPr>
            <w:r w:rsidRPr="007C745B">
              <w:rPr>
                <w:sz w:val="18"/>
                <w:szCs w:val="18"/>
              </w:rPr>
              <w:t>2</w:t>
            </w:r>
          </w:p>
        </w:tc>
        <w:tc>
          <w:tcPr>
            <w:tcW w:w="1950" w:type="dxa"/>
          </w:tcPr>
          <w:p w:rsidR="007C745B" w:rsidRPr="007C745B" w:rsidRDefault="007C745B" w:rsidP="007C745B">
            <w:pPr>
              <w:pStyle w:val="ab"/>
              <w:ind w:left="-71" w:right="-83"/>
              <w:rPr>
                <w:sz w:val="18"/>
                <w:szCs w:val="18"/>
              </w:rPr>
            </w:pPr>
            <w:r w:rsidRPr="007C745B">
              <w:rPr>
                <w:sz w:val="18"/>
                <w:szCs w:val="18"/>
              </w:rPr>
              <w:t>3</w:t>
            </w:r>
          </w:p>
        </w:tc>
        <w:tc>
          <w:tcPr>
            <w:tcW w:w="1501" w:type="dxa"/>
          </w:tcPr>
          <w:p w:rsidR="007C745B" w:rsidRPr="007C745B" w:rsidRDefault="007C745B" w:rsidP="007C745B">
            <w:pPr>
              <w:pStyle w:val="ab"/>
              <w:ind w:left="-71" w:right="-83"/>
              <w:rPr>
                <w:sz w:val="18"/>
                <w:szCs w:val="18"/>
              </w:rPr>
            </w:pPr>
            <w:r w:rsidRPr="007C745B">
              <w:rPr>
                <w:sz w:val="18"/>
                <w:szCs w:val="18"/>
              </w:rPr>
              <w:t>4</w:t>
            </w:r>
          </w:p>
        </w:tc>
        <w:tc>
          <w:tcPr>
            <w:tcW w:w="2074" w:type="dxa"/>
          </w:tcPr>
          <w:p w:rsidR="007C745B" w:rsidRPr="007C745B" w:rsidRDefault="007C745B" w:rsidP="007C745B">
            <w:pPr>
              <w:pStyle w:val="ab"/>
              <w:ind w:left="-71" w:right="-83"/>
              <w:rPr>
                <w:sz w:val="18"/>
                <w:szCs w:val="18"/>
              </w:rPr>
            </w:pPr>
            <w:r w:rsidRPr="007C745B">
              <w:rPr>
                <w:sz w:val="18"/>
                <w:szCs w:val="18"/>
              </w:rPr>
              <w:t>5</w:t>
            </w:r>
          </w:p>
        </w:tc>
        <w:tc>
          <w:tcPr>
            <w:tcW w:w="1356" w:type="dxa"/>
          </w:tcPr>
          <w:p w:rsidR="007C745B" w:rsidRPr="007C745B" w:rsidRDefault="007C745B" w:rsidP="007C745B">
            <w:pPr>
              <w:pStyle w:val="ab"/>
              <w:ind w:left="-71" w:right="-83"/>
              <w:rPr>
                <w:sz w:val="18"/>
                <w:szCs w:val="18"/>
              </w:rPr>
            </w:pPr>
            <w:r w:rsidRPr="007C745B">
              <w:rPr>
                <w:sz w:val="18"/>
                <w:szCs w:val="18"/>
              </w:rPr>
              <w:t>6</w:t>
            </w:r>
          </w:p>
        </w:tc>
      </w:tr>
      <w:tr w:rsidR="007C745B" w:rsidRPr="007C745B" w:rsidTr="007C745B">
        <w:trPr>
          <w:jc w:val="center"/>
        </w:trPr>
        <w:tc>
          <w:tcPr>
            <w:tcW w:w="1126" w:type="dxa"/>
          </w:tcPr>
          <w:p w:rsidR="007C745B" w:rsidRPr="007C745B" w:rsidRDefault="007C745B" w:rsidP="007C745B">
            <w:pPr>
              <w:pStyle w:val="ab"/>
              <w:ind w:left="-71" w:right="-83"/>
              <w:rPr>
                <w:sz w:val="18"/>
                <w:szCs w:val="18"/>
              </w:rPr>
            </w:pPr>
            <w:r w:rsidRPr="007C745B">
              <w:rPr>
                <w:sz w:val="18"/>
                <w:szCs w:val="18"/>
              </w:rPr>
              <w:t>2019</w:t>
            </w:r>
          </w:p>
        </w:tc>
        <w:tc>
          <w:tcPr>
            <w:tcW w:w="1566" w:type="dxa"/>
          </w:tcPr>
          <w:p w:rsidR="007C745B" w:rsidRPr="007C745B" w:rsidRDefault="007C745B" w:rsidP="007C745B">
            <w:pPr>
              <w:pStyle w:val="ab"/>
              <w:ind w:left="-71" w:right="-83"/>
              <w:rPr>
                <w:sz w:val="18"/>
                <w:szCs w:val="18"/>
              </w:rPr>
            </w:pPr>
            <w:r w:rsidRPr="007C745B">
              <w:rPr>
                <w:sz w:val="18"/>
                <w:szCs w:val="18"/>
              </w:rPr>
              <w:t>206,8</w:t>
            </w:r>
          </w:p>
        </w:tc>
        <w:tc>
          <w:tcPr>
            <w:tcW w:w="1950" w:type="dxa"/>
          </w:tcPr>
          <w:p w:rsidR="007C745B" w:rsidRPr="007C745B" w:rsidRDefault="007C745B" w:rsidP="007C745B">
            <w:pPr>
              <w:pStyle w:val="ab"/>
              <w:ind w:left="-71" w:right="-83"/>
              <w:rPr>
                <w:sz w:val="18"/>
                <w:szCs w:val="18"/>
              </w:rPr>
            </w:pPr>
            <w:r w:rsidRPr="007C745B">
              <w:rPr>
                <w:sz w:val="18"/>
                <w:szCs w:val="18"/>
              </w:rPr>
              <w:t>-</w:t>
            </w:r>
          </w:p>
        </w:tc>
        <w:tc>
          <w:tcPr>
            <w:tcW w:w="1501" w:type="dxa"/>
          </w:tcPr>
          <w:p w:rsidR="007C745B" w:rsidRPr="007C745B" w:rsidRDefault="007C745B" w:rsidP="007C745B">
            <w:pPr>
              <w:pStyle w:val="ab"/>
              <w:ind w:left="-71" w:right="-83"/>
              <w:rPr>
                <w:sz w:val="18"/>
                <w:szCs w:val="18"/>
              </w:rPr>
            </w:pPr>
            <w:r w:rsidRPr="007C745B">
              <w:rPr>
                <w:sz w:val="18"/>
                <w:szCs w:val="18"/>
              </w:rPr>
              <w:t>-</w:t>
            </w:r>
          </w:p>
        </w:tc>
        <w:tc>
          <w:tcPr>
            <w:tcW w:w="2074" w:type="dxa"/>
          </w:tcPr>
          <w:p w:rsidR="007C745B" w:rsidRPr="007C745B" w:rsidRDefault="007C745B" w:rsidP="007C745B">
            <w:pPr>
              <w:pStyle w:val="ab"/>
              <w:ind w:left="-71" w:right="-83"/>
              <w:rPr>
                <w:sz w:val="18"/>
                <w:szCs w:val="18"/>
              </w:rPr>
            </w:pPr>
            <w:r w:rsidRPr="007C745B">
              <w:rPr>
                <w:sz w:val="18"/>
                <w:szCs w:val="18"/>
              </w:rPr>
              <w:t>-</w:t>
            </w:r>
          </w:p>
        </w:tc>
        <w:tc>
          <w:tcPr>
            <w:tcW w:w="1356" w:type="dxa"/>
          </w:tcPr>
          <w:p w:rsidR="007C745B" w:rsidRPr="007C745B" w:rsidRDefault="007C745B" w:rsidP="007C745B">
            <w:pPr>
              <w:pStyle w:val="ab"/>
              <w:ind w:left="-71" w:right="-83"/>
              <w:rPr>
                <w:sz w:val="18"/>
                <w:szCs w:val="18"/>
              </w:rPr>
            </w:pPr>
            <w:r w:rsidRPr="007C745B">
              <w:rPr>
                <w:sz w:val="18"/>
                <w:szCs w:val="18"/>
              </w:rPr>
              <w:t>206,8</w:t>
            </w:r>
          </w:p>
        </w:tc>
      </w:tr>
      <w:tr w:rsidR="007C745B" w:rsidRPr="007C745B" w:rsidTr="007C745B">
        <w:trPr>
          <w:jc w:val="center"/>
        </w:trPr>
        <w:tc>
          <w:tcPr>
            <w:tcW w:w="1126" w:type="dxa"/>
          </w:tcPr>
          <w:p w:rsidR="007C745B" w:rsidRPr="007C745B" w:rsidRDefault="007C745B" w:rsidP="007C745B">
            <w:pPr>
              <w:pStyle w:val="ab"/>
              <w:ind w:left="-71" w:right="-83"/>
              <w:rPr>
                <w:sz w:val="18"/>
                <w:szCs w:val="18"/>
              </w:rPr>
            </w:pPr>
            <w:r w:rsidRPr="007C745B">
              <w:rPr>
                <w:sz w:val="18"/>
                <w:szCs w:val="18"/>
              </w:rPr>
              <w:t>2020</w:t>
            </w:r>
          </w:p>
        </w:tc>
        <w:tc>
          <w:tcPr>
            <w:tcW w:w="1566" w:type="dxa"/>
          </w:tcPr>
          <w:p w:rsidR="007C745B" w:rsidRPr="007C745B" w:rsidRDefault="007C745B" w:rsidP="007C745B">
            <w:pPr>
              <w:pStyle w:val="ab"/>
              <w:ind w:left="-71" w:right="-83"/>
              <w:rPr>
                <w:sz w:val="18"/>
                <w:szCs w:val="18"/>
              </w:rPr>
            </w:pPr>
            <w:r w:rsidRPr="007C745B">
              <w:rPr>
                <w:sz w:val="18"/>
                <w:szCs w:val="18"/>
              </w:rPr>
              <w:t>209,2</w:t>
            </w:r>
          </w:p>
        </w:tc>
        <w:tc>
          <w:tcPr>
            <w:tcW w:w="1950" w:type="dxa"/>
          </w:tcPr>
          <w:p w:rsidR="007C745B" w:rsidRPr="007C745B" w:rsidRDefault="007C745B" w:rsidP="007C745B">
            <w:pPr>
              <w:pStyle w:val="ab"/>
              <w:ind w:left="-71" w:right="-83"/>
              <w:rPr>
                <w:sz w:val="18"/>
                <w:szCs w:val="18"/>
              </w:rPr>
            </w:pPr>
            <w:r w:rsidRPr="007C745B">
              <w:rPr>
                <w:sz w:val="18"/>
                <w:szCs w:val="18"/>
              </w:rPr>
              <w:t>-</w:t>
            </w:r>
          </w:p>
        </w:tc>
        <w:tc>
          <w:tcPr>
            <w:tcW w:w="1501" w:type="dxa"/>
          </w:tcPr>
          <w:p w:rsidR="007C745B" w:rsidRPr="007C745B" w:rsidRDefault="007C745B" w:rsidP="007C745B">
            <w:pPr>
              <w:pStyle w:val="ab"/>
              <w:ind w:left="-71" w:right="-83"/>
              <w:rPr>
                <w:sz w:val="18"/>
                <w:szCs w:val="18"/>
              </w:rPr>
            </w:pPr>
            <w:r w:rsidRPr="007C745B">
              <w:rPr>
                <w:sz w:val="18"/>
                <w:szCs w:val="18"/>
              </w:rPr>
              <w:t>-</w:t>
            </w:r>
          </w:p>
        </w:tc>
        <w:tc>
          <w:tcPr>
            <w:tcW w:w="2074" w:type="dxa"/>
          </w:tcPr>
          <w:p w:rsidR="007C745B" w:rsidRPr="007C745B" w:rsidRDefault="007C745B" w:rsidP="007C745B">
            <w:pPr>
              <w:pStyle w:val="ab"/>
              <w:ind w:left="-71" w:right="-83"/>
              <w:rPr>
                <w:sz w:val="18"/>
                <w:szCs w:val="18"/>
              </w:rPr>
            </w:pPr>
            <w:r w:rsidRPr="007C745B">
              <w:rPr>
                <w:sz w:val="18"/>
                <w:szCs w:val="18"/>
              </w:rPr>
              <w:t>-</w:t>
            </w:r>
          </w:p>
        </w:tc>
        <w:tc>
          <w:tcPr>
            <w:tcW w:w="1356" w:type="dxa"/>
          </w:tcPr>
          <w:p w:rsidR="007C745B" w:rsidRPr="007C745B" w:rsidRDefault="007C745B" w:rsidP="007C745B">
            <w:pPr>
              <w:pStyle w:val="ab"/>
              <w:ind w:left="-71" w:right="-83"/>
              <w:rPr>
                <w:sz w:val="18"/>
                <w:szCs w:val="18"/>
              </w:rPr>
            </w:pPr>
            <w:r w:rsidRPr="007C745B">
              <w:rPr>
                <w:sz w:val="18"/>
                <w:szCs w:val="18"/>
              </w:rPr>
              <w:t>209,2</w:t>
            </w:r>
          </w:p>
        </w:tc>
      </w:tr>
      <w:tr w:rsidR="007C745B" w:rsidRPr="007C745B" w:rsidTr="007C745B">
        <w:trPr>
          <w:jc w:val="center"/>
        </w:trPr>
        <w:tc>
          <w:tcPr>
            <w:tcW w:w="1126" w:type="dxa"/>
          </w:tcPr>
          <w:p w:rsidR="007C745B" w:rsidRPr="007C745B" w:rsidRDefault="007C745B" w:rsidP="007C745B">
            <w:pPr>
              <w:pStyle w:val="ab"/>
              <w:ind w:left="-71" w:right="-83"/>
              <w:rPr>
                <w:sz w:val="18"/>
                <w:szCs w:val="18"/>
              </w:rPr>
            </w:pPr>
            <w:r w:rsidRPr="007C745B">
              <w:rPr>
                <w:sz w:val="18"/>
                <w:szCs w:val="18"/>
              </w:rPr>
              <w:t>2021</w:t>
            </w:r>
          </w:p>
        </w:tc>
        <w:tc>
          <w:tcPr>
            <w:tcW w:w="1566" w:type="dxa"/>
          </w:tcPr>
          <w:p w:rsidR="007C745B" w:rsidRPr="007C745B" w:rsidRDefault="007C745B" w:rsidP="007C745B">
            <w:pPr>
              <w:pStyle w:val="ab"/>
              <w:ind w:left="-71" w:right="-83"/>
              <w:rPr>
                <w:sz w:val="18"/>
                <w:szCs w:val="18"/>
              </w:rPr>
            </w:pPr>
            <w:r w:rsidRPr="007C745B">
              <w:rPr>
                <w:sz w:val="18"/>
                <w:szCs w:val="18"/>
              </w:rPr>
              <w:t>199,7</w:t>
            </w:r>
          </w:p>
        </w:tc>
        <w:tc>
          <w:tcPr>
            <w:tcW w:w="1950" w:type="dxa"/>
          </w:tcPr>
          <w:p w:rsidR="007C745B" w:rsidRPr="007C745B" w:rsidRDefault="007C745B" w:rsidP="007C745B">
            <w:pPr>
              <w:pStyle w:val="ab"/>
              <w:ind w:left="-71" w:right="-83"/>
              <w:rPr>
                <w:sz w:val="18"/>
                <w:szCs w:val="18"/>
              </w:rPr>
            </w:pPr>
          </w:p>
        </w:tc>
        <w:tc>
          <w:tcPr>
            <w:tcW w:w="1501" w:type="dxa"/>
          </w:tcPr>
          <w:p w:rsidR="007C745B" w:rsidRPr="007C745B" w:rsidRDefault="007C745B" w:rsidP="007C745B">
            <w:pPr>
              <w:pStyle w:val="ab"/>
              <w:ind w:left="-71" w:right="-83"/>
              <w:rPr>
                <w:sz w:val="18"/>
                <w:szCs w:val="18"/>
              </w:rPr>
            </w:pPr>
          </w:p>
        </w:tc>
        <w:tc>
          <w:tcPr>
            <w:tcW w:w="2074" w:type="dxa"/>
          </w:tcPr>
          <w:p w:rsidR="007C745B" w:rsidRPr="007C745B" w:rsidRDefault="007C745B" w:rsidP="007C745B">
            <w:pPr>
              <w:pStyle w:val="ab"/>
              <w:ind w:left="-71" w:right="-83"/>
              <w:rPr>
                <w:sz w:val="18"/>
                <w:szCs w:val="18"/>
              </w:rPr>
            </w:pPr>
          </w:p>
        </w:tc>
        <w:tc>
          <w:tcPr>
            <w:tcW w:w="1356" w:type="dxa"/>
          </w:tcPr>
          <w:p w:rsidR="007C745B" w:rsidRPr="007C745B" w:rsidRDefault="007C745B" w:rsidP="007C745B">
            <w:pPr>
              <w:pStyle w:val="ab"/>
              <w:ind w:left="-71" w:right="-83"/>
              <w:rPr>
                <w:sz w:val="18"/>
                <w:szCs w:val="18"/>
              </w:rPr>
            </w:pPr>
            <w:r w:rsidRPr="007C745B">
              <w:rPr>
                <w:sz w:val="18"/>
                <w:szCs w:val="18"/>
              </w:rPr>
              <w:t>199,7</w:t>
            </w:r>
          </w:p>
        </w:tc>
      </w:tr>
      <w:tr w:rsidR="007C745B" w:rsidRPr="007C745B" w:rsidTr="007C745B">
        <w:trPr>
          <w:jc w:val="center"/>
        </w:trPr>
        <w:tc>
          <w:tcPr>
            <w:tcW w:w="1126" w:type="dxa"/>
          </w:tcPr>
          <w:p w:rsidR="007C745B" w:rsidRPr="007C745B" w:rsidRDefault="007C745B" w:rsidP="007C745B">
            <w:pPr>
              <w:pStyle w:val="ab"/>
              <w:ind w:left="-71" w:right="-83"/>
              <w:rPr>
                <w:sz w:val="18"/>
                <w:szCs w:val="18"/>
              </w:rPr>
            </w:pPr>
            <w:r w:rsidRPr="007C745B">
              <w:rPr>
                <w:sz w:val="18"/>
                <w:szCs w:val="18"/>
              </w:rPr>
              <w:t>2022</w:t>
            </w:r>
          </w:p>
        </w:tc>
        <w:tc>
          <w:tcPr>
            <w:tcW w:w="1566" w:type="dxa"/>
          </w:tcPr>
          <w:p w:rsidR="007C745B" w:rsidRPr="007C745B" w:rsidRDefault="007C745B" w:rsidP="007C745B">
            <w:pPr>
              <w:pStyle w:val="ab"/>
              <w:ind w:left="-71" w:right="-83"/>
              <w:rPr>
                <w:sz w:val="18"/>
                <w:szCs w:val="18"/>
              </w:rPr>
            </w:pPr>
            <w:r w:rsidRPr="007C745B">
              <w:rPr>
                <w:sz w:val="18"/>
                <w:szCs w:val="18"/>
              </w:rPr>
              <w:t>199,7</w:t>
            </w:r>
          </w:p>
        </w:tc>
        <w:tc>
          <w:tcPr>
            <w:tcW w:w="1950" w:type="dxa"/>
          </w:tcPr>
          <w:p w:rsidR="007C745B" w:rsidRPr="007C745B" w:rsidRDefault="007C745B" w:rsidP="007C745B">
            <w:pPr>
              <w:pStyle w:val="ab"/>
              <w:ind w:left="-71" w:right="-83"/>
              <w:rPr>
                <w:sz w:val="18"/>
                <w:szCs w:val="18"/>
              </w:rPr>
            </w:pPr>
          </w:p>
        </w:tc>
        <w:tc>
          <w:tcPr>
            <w:tcW w:w="1501" w:type="dxa"/>
          </w:tcPr>
          <w:p w:rsidR="007C745B" w:rsidRPr="007C745B" w:rsidRDefault="007C745B" w:rsidP="007C745B">
            <w:pPr>
              <w:pStyle w:val="ab"/>
              <w:ind w:left="-71" w:right="-83"/>
              <w:rPr>
                <w:sz w:val="18"/>
                <w:szCs w:val="18"/>
              </w:rPr>
            </w:pPr>
          </w:p>
        </w:tc>
        <w:tc>
          <w:tcPr>
            <w:tcW w:w="2074" w:type="dxa"/>
          </w:tcPr>
          <w:p w:rsidR="007C745B" w:rsidRPr="007C745B" w:rsidRDefault="007C745B" w:rsidP="007C745B">
            <w:pPr>
              <w:pStyle w:val="ab"/>
              <w:ind w:left="-71" w:right="-83"/>
              <w:rPr>
                <w:sz w:val="18"/>
                <w:szCs w:val="18"/>
              </w:rPr>
            </w:pPr>
          </w:p>
        </w:tc>
        <w:tc>
          <w:tcPr>
            <w:tcW w:w="1356" w:type="dxa"/>
          </w:tcPr>
          <w:p w:rsidR="007C745B" w:rsidRPr="007C745B" w:rsidRDefault="007C745B" w:rsidP="007C745B">
            <w:pPr>
              <w:pStyle w:val="ab"/>
              <w:ind w:left="-71" w:right="-83"/>
              <w:rPr>
                <w:sz w:val="18"/>
                <w:szCs w:val="18"/>
              </w:rPr>
            </w:pPr>
            <w:r w:rsidRPr="007C745B">
              <w:rPr>
                <w:sz w:val="18"/>
                <w:szCs w:val="18"/>
              </w:rPr>
              <w:t>199,7</w:t>
            </w:r>
          </w:p>
        </w:tc>
      </w:tr>
      <w:tr w:rsidR="007C745B" w:rsidRPr="007C745B" w:rsidTr="007C745B">
        <w:trPr>
          <w:jc w:val="center"/>
        </w:trPr>
        <w:tc>
          <w:tcPr>
            <w:tcW w:w="1126" w:type="dxa"/>
          </w:tcPr>
          <w:p w:rsidR="007C745B" w:rsidRPr="007C745B" w:rsidRDefault="007C745B" w:rsidP="007C745B">
            <w:pPr>
              <w:pStyle w:val="ab"/>
              <w:ind w:left="-71" w:right="-83"/>
              <w:rPr>
                <w:sz w:val="18"/>
                <w:szCs w:val="18"/>
              </w:rPr>
            </w:pPr>
            <w:r w:rsidRPr="007C745B">
              <w:rPr>
                <w:sz w:val="18"/>
                <w:szCs w:val="18"/>
              </w:rPr>
              <w:t>2023</w:t>
            </w:r>
          </w:p>
        </w:tc>
        <w:tc>
          <w:tcPr>
            <w:tcW w:w="1566" w:type="dxa"/>
          </w:tcPr>
          <w:p w:rsidR="007C745B" w:rsidRPr="007C745B" w:rsidRDefault="007C745B" w:rsidP="007C745B">
            <w:pPr>
              <w:pStyle w:val="ab"/>
              <w:ind w:left="-71" w:right="-83"/>
              <w:rPr>
                <w:sz w:val="18"/>
                <w:szCs w:val="18"/>
              </w:rPr>
            </w:pPr>
            <w:r w:rsidRPr="007C745B">
              <w:rPr>
                <w:sz w:val="18"/>
                <w:szCs w:val="18"/>
              </w:rPr>
              <w:t>206,8</w:t>
            </w:r>
          </w:p>
        </w:tc>
        <w:tc>
          <w:tcPr>
            <w:tcW w:w="1950" w:type="dxa"/>
          </w:tcPr>
          <w:p w:rsidR="007C745B" w:rsidRPr="007C745B" w:rsidRDefault="007C745B" w:rsidP="007C745B">
            <w:pPr>
              <w:pStyle w:val="ab"/>
              <w:ind w:left="-71" w:right="-83"/>
              <w:rPr>
                <w:sz w:val="18"/>
                <w:szCs w:val="18"/>
              </w:rPr>
            </w:pPr>
          </w:p>
        </w:tc>
        <w:tc>
          <w:tcPr>
            <w:tcW w:w="1501" w:type="dxa"/>
          </w:tcPr>
          <w:p w:rsidR="007C745B" w:rsidRPr="007C745B" w:rsidRDefault="007C745B" w:rsidP="007C745B">
            <w:pPr>
              <w:pStyle w:val="ab"/>
              <w:ind w:left="-71" w:right="-83"/>
              <w:rPr>
                <w:sz w:val="18"/>
                <w:szCs w:val="18"/>
              </w:rPr>
            </w:pPr>
          </w:p>
        </w:tc>
        <w:tc>
          <w:tcPr>
            <w:tcW w:w="2074" w:type="dxa"/>
          </w:tcPr>
          <w:p w:rsidR="007C745B" w:rsidRPr="007C745B" w:rsidRDefault="007C745B" w:rsidP="007C745B">
            <w:pPr>
              <w:pStyle w:val="ab"/>
              <w:ind w:left="-71" w:right="-83"/>
              <w:rPr>
                <w:sz w:val="18"/>
                <w:szCs w:val="18"/>
              </w:rPr>
            </w:pPr>
          </w:p>
        </w:tc>
        <w:tc>
          <w:tcPr>
            <w:tcW w:w="1356" w:type="dxa"/>
          </w:tcPr>
          <w:p w:rsidR="007C745B" w:rsidRPr="007C745B" w:rsidRDefault="007C745B" w:rsidP="007C745B">
            <w:pPr>
              <w:pStyle w:val="ab"/>
              <w:ind w:left="-71" w:right="-83"/>
              <w:rPr>
                <w:sz w:val="18"/>
                <w:szCs w:val="18"/>
              </w:rPr>
            </w:pPr>
            <w:r w:rsidRPr="007C745B">
              <w:rPr>
                <w:sz w:val="18"/>
                <w:szCs w:val="18"/>
              </w:rPr>
              <w:t>206,8</w:t>
            </w:r>
          </w:p>
        </w:tc>
      </w:tr>
      <w:tr w:rsidR="007C745B" w:rsidRPr="007C745B" w:rsidTr="007C745B">
        <w:trPr>
          <w:jc w:val="center"/>
        </w:trPr>
        <w:tc>
          <w:tcPr>
            <w:tcW w:w="1126" w:type="dxa"/>
          </w:tcPr>
          <w:p w:rsidR="007C745B" w:rsidRPr="007C745B" w:rsidRDefault="007C745B" w:rsidP="007C745B">
            <w:pPr>
              <w:pStyle w:val="ab"/>
              <w:ind w:left="-71" w:right="-83"/>
              <w:rPr>
                <w:sz w:val="18"/>
                <w:szCs w:val="18"/>
              </w:rPr>
            </w:pPr>
            <w:r w:rsidRPr="007C745B">
              <w:rPr>
                <w:sz w:val="18"/>
                <w:szCs w:val="18"/>
              </w:rPr>
              <w:t>2024</w:t>
            </w:r>
          </w:p>
        </w:tc>
        <w:tc>
          <w:tcPr>
            <w:tcW w:w="1566" w:type="dxa"/>
          </w:tcPr>
          <w:p w:rsidR="007C745B" w:rsidRPr="007C745B" w:rsidRDefault="007C745B" w:rsidP="007C745B">
            <w:pPr>
              <w:pStyle w:val="ab"/>
              <w:ind w:left="-71" w:right="-83"/>
              <w:rPr>
                <w:sz w:val="18"/>
                <w:szCs w:val="18"/>
              </w:rPr>
            </w:pPr>
            <w:r w:rsidRPr="007C745B">
              <w:rPr>
                <w:sz w:val="18"/>
                <w:szCs w:val="18"/>
              </w:rPr>
              <w:t>206,8</w:t>
            </w:r>
          </w:p>
        </w:tc>
        <w:tc>
          <w:tcPr>
            <w:tcW w:w="1950" w:type="dxa"/>
          </w:tcPr>
          <w:p w:rsidR="007C745B" w:rsidRPr="007C745B" w:rsidRDefault="007C745B" w:rsidP="007C745B">
            <w:pPr>
              <w:pStyle w:val="ab"/>
              <w:ind w:left="-71" w:right="-83"/>
              <w:rPr>
                <w:sz w:val="18"/>
                <w:szCs w:val="18"/>
              </w:rPr>
            </w:pPr>
          </w:p>
        </w:tc>
        <w:tc>
          <w:tcPr>
            <w:tcW w:w="1501" w:type="dxa"/>
          </w:tcPr>
          <w:p w:rsidR="007C745B" w:rsidRPr="007C745B" w:rsidRDefault="007C745B" w:rsidP="007C745B">
            <w:pPr>
              <w:pStyle w:val="ab"/>
              <w:ind w:left="-71" w:right="-83"/>
              <w:rPr>
                <w:sz w:val="18"/>
                <w:szCs w:val="18"/>
              </w:rPr>
            </w:pPr>
          </w:p>
        </w:tc>
        <w:tc>
          <w:tcPr>
            <w:tcW w:w="2074" w:type="dxa"/>
          </w:tcPr>
          <w:p w:rsidR="007C745B" w:rsidRPr="007C745B" w:rsidRDefault="007C745B" w:rsidP="007C745B">
            <w:pPr>
              <w:pStyle w:val="ab"/>
              <w:ind w:left="-71" w:right="-83"/>
              <w:rPr>
                <w:sz w:val="18"/>
                <w:szCs w:val="18"/>
              </w:rPr>
            </w:pPr>
          </w:p>
        </w:tc>
        <w:tc>
          <w:tcPr>
            <w:tcW w:w="1356" w:type="dxa"/>
          </w:tcPr>
          <w:p w:rsidR="007C745B" w:rsidRPr="007C745B" w:rsidRDefault="007C745B" w:rsidP="007C745B">
            <w:pPr>
              <w:pStyle w:val="ab"/>
              <w:ind w:left="-71" w:right="-83"/>
              <w:rPr>
                <w:sz w:val="18"/>
                <w:szCs w:val="18"/>
              </w:rPr>
            </w:pPr>
            <w:r w:rsidRPr="007C745B">
              <w:rPr>
                <w:sz w:val="18"/>
                <w:szCs w:val="18"/>
              </w:rPr>
              <w:t>206,8</w:t>
            </w:r>
          </w:p>
        </w:tc>
      </w:tr>
      <w:tr w:rsidR="007C745B" w:rsidRPr="007C745B" w:rsidTr="007C745B">
        <w:trPr>
          <w:trHeight w:val="220"/>
          <w:jc w:val="center"/>
        </w:trPr>
        <w:tc>
          <w:tcPr>
            <w:tcW w:w="1126" w:type="dxa"/>
          </w:tcPr>
          <w:p w:rsidR="007C745B" w:rsidRPr="007C745B" w:rsidRDefault="007C745B" w:rsidP="007C745B">
            <w:pPr>
              <w:pStyle w:val="ab"/>
              <w:ind w:left="-71" w:right="-83"/>
              <w:rPr>
                <w:sz w:val="18"/>
                <w:szCs w:val="18"/>
              </w:rPr>
            </w:pPr>
            <w:r w:rsidRPr="007C745B">
              <w:rPr>
                <w:sz w:val="18"/>
                <w:szCs w:val="18"/>
              </w:rPr>
              <w:t>2025</w:t>
            </w:r>
          </w:p>
        </w:tc>
        <w:tc>
          <w:tcPr>
            <w:tcW w:w="1566" w:type="dxa"/>
          </w:tcPr>
          <w:p w:rsidR="007C745B" w:rsidRPr="007C745B" w:rsidRDefault="007C745B" w:rsidP="007C745B">
            <w:pPr>
              <w:pStyle w:val="ab"/>
              <w:ind w:left="-71" w:right="-83"/>
              <w:rPr>
                <w:sz w:val="18"/>
                <w:szCs w:val="18"/>
              </w:rPr>
            </w:pPr>
            <w:r w:rsidRPr="007C745B">
              <w:rPr>
                <w:sz w:val="18"/>
                <w:szCs w:val="18"/>
              </w:rPr>
              <w:t>206,8</w:t>
            </w:r>
          </w:p>
        </w:tc>
        <w:tc>
          <w:tcPr>
            <w:tcW w:w="1950" w:type="dxa"/>
          </w:tcPr>
          <w:p w:rsidR="007C745B" w:rsidRPr="007C745B" w:rsidRDefault="007C745B" w:rsidP="007C745B">
            <w:pPr>
              <w:pStyle w:val="ab"/>
              <w:ind w:left="-71" w:right="-83"/>
              <w:rPr>
                <w:sz w:val="18"/>
                <w:szCs w:val="18"/>
              </w:rPr>
            </w:pPr>
          </w:p>
        </w:tc>
        <w:tc>
          <w:tcPr>
            <w:tcW w:w="1501" w:type="dxa"/>
          </w:tcPr>
          <w:p w:rsidR="007C745B" w:rsidRPr="007C745B" w:rsidRDefault="007C745B" w:rsidP="007C745B">
            <w:pPr>
              <w:pStyle w:val="ab"/>
              <w:ind w:left="-71" w:right="-83"/>
              <w:rPr>
                <w:sz w:val="18"/>
                <w:szCs w:val="18"/>
              </w:rPr>
            </w:pPr>
          </w:p>
        </w:tc>
        <w:tc>
          <w:tcPr>
            <w:tcW w:w="2074" w:type="dxa"/>
          </w:tcPr>
          <w:p w:rsidR="007C745B" w:rsidRPr="007C745B" w:rsidRDefault="007C745B" w:rsidP="007C745B">
            <w:pPr>
              <w:pStyle w:val="ab"/>
              <w:ind w:left="-71" w:right="-83"/>
              <w:rPr>
                <w:sz w:val="18"/>
                <w:szCs w:val="18"/>
              </w:rPr>
            </w:pPr>
          </w:p>
        </w:tc>
        <w:tc>
          <w:tcPr>
            <w:tcW w:w="1356" w:type="dxa"/>
          </w:tcPr>
          <w:p w:rsidR="007C745B" w:rsidRPr="007C745B" w:rsidRDefault="007C745B" w:rsidP="007C745B">
            <w:pPr>
              <w:pStyle w:val="ab"/>
              <w:ind w:left="-71" w:right="-83"/>
              <w:rPr>
                <w:sz w:val="18"/>
                <w:szCs w:val="18"/>
              </w:rPr>
            </w:pPr>
            <w:r w:rsidRPr="007C745B">
              <w:rPr>
                <w:sz w:val="18"/>
                <w:szCs w:val="18"/>
              </w:rPr>
              <w:t>206,8</w:t>
            </w:r>
          </w:p>
        </w:tc>
      </w:tr>
      <w:tr w:rsidR="007C745B" w:rsidRPr="007C745B" w:rsidTr="007C745B">
        <w:trPr>
          <w:trHeight w:val="265"/>
          <w:jc w:val="center"/>
        </w:trPr>
        <w:tc>
          <w:tcPr>
            <w:tcW w:w="1126" w:type="dxa"/>
          </w:tcPr>
          <w:p w:rsidR="007C745B" w:rsidRPr="007C745B" w:rsidRDefault="007C745B" w:rsidP="007C745B">
            <w:pPr>
              <w:pStyle w:val="ab"/>
              <w:ind w:left="-71" w:right="-83"/>
              <w:rPr>
                <w:sz w:val="18"/>
                <w:szCs w:val="18"/>
              </w:rPr>
            </w:pPr>
            <w:r w:rsidRPr="007C745B">
              <w:rPr>
                <w:sz w:val="18"/>
                <w:szCs w:val="18"/>
              </w:rPr>
              <w:t>2026</w:t>
            </w:r>
          </w:p>
        </w:tc>
        <w:tc>
          <w:tcPr>
            <w:tcW w:w="1566" w:type="dxa"/>
          </w:tcPr>
          <w:p w:rsidR="007C745B" w:rsidRPr="007C745B" w:rsidRDefault="007C745B" w:rsidP="007C745B">
            <w:pPr>
              <w:pStyle w:val="ab"/>
              <w:ind w:left="-71" w:right="-83"/>
              <w:rPr>
                <w:sz w:val="18"/>
                <w:szCs w:val="18"/>
              </w:rPr>
            </w:pPr>
            <w:r w:rsidRPr="007C745B">
              <w:rPr>
                <w:sz w:val="18"/>
                <w:szCs w:val="18"/>
              </w:rPr>
              <w:t>206,8</w:t>
            </w:r>
          </w:p>
        </w:tc>
        <w:tc>
          <w:tcPr>
            <w:tcW w:w="1950" w:type="dxa"/>
          </w:tcPr>
          <w:p w:rsidR="007C745B" w:rsidRPr="007C745B" w:rsidRDefault="007C745B" w:rsidP="007C745B">
            <w:pPr>
              <w:pStyle w:val="ab"/>
              <w:ind w:left="-71" w:right="-83"/>
              <w:rPr>
                <w:sz w:val="18"/>
                <w:szCs w:val="18"/>
              </w:rPr>
            </w:pPr>
          </w:p>
        </w:tc>
        <w:tc>
          <w:tcPr>
            <w:tcW w:w="1501" w:type="dxa"/>
          </w:tcPr>
          <w:p w:rsidR="007C745B" w:rsidRPr="007C745B" w:rsidRDefault="007C745B" w:rsidP="007C745B">
            <w:pPr>
              <w:pStyle w:val="ab"/>
              <w:ind w:left="-71" w:right="-83"/>
              <w:rPr>
                <w:sz w:val="18"/>
                <w:szCs w:val="18"/>
              </w:rPr>
            </w:pPr>
          </w:p>
        </w:tc>
        <w:tc>
          <w:tcPr>
            <w:tcW w:w="2074" w:type="dxa"/>
          </w:tcPr>
          <w:p w:rsidR="007C745B" w:rsidRPr="007C745B" w:rsidRDefault="007C745B" w:rsidP="007C745B">
            <w:pPr>
              <w:pStyle w:val="ab"/>
              <w:ind w:left="-71" w:right="-83"/>
              <w:rPr>
                <w:sz w:val="18"/>
                <w:szCs w:val="18"/>
              </w:rPr>
            </w:pPr>
          </w:p>
        </w:tc>
        <w:tc>
          <w:tcPr>
            <w:tcW w:w="1356" w:type="dxa"/>
          </w:tcPr>
          <w:p w:rsidR="007C745B" w:rsidRPr="007C745B" w:rsidRDefault="007C745B" w:rsidP="007C745B">
            <w:pPr>
              <w:pStyle w:val="ab"/>
              <w:ind w:left="-71" w:right="-83"/>
              <w:rPr>
                <w:sz w:val="18"/>
                <w:szCs w:val="18"/>
              </w:rPr>
            </w:pPr>
            <w:r w:rsidRPr="007C745B">
              <w:rPr>
                <w:sz w:val="18"/>
                <w:szCs w:val="18"/>
              </w:rPr>
              <w:t>206,8</w:t>
            </w:r>
          </w:p>
        </w:tc>
      </w:tr>
      <w:tr w:rsidR="007C745B" w:rsidRPr="007C745B" w:rsidTr="007C745B">
        <w:trPr>
          <w:trHeight w:val="284"/>
          <w:jc w:val="center"/>
        </w:trPr>
        <w:tc>
          <w:tcPr>
            <w:tcW w:w="1126" w:type="dxa"/>
          </w:tcPr>
          <w:p w:rsidR="007C745B" w:rsidRPr="007C745B" w:rsidRDefault="007C745B" w:rsidP="007C745B">
            <w:pPr>
              <w:pStyle w:val="ab"/>
              <w:ind w:left="-71" w:right="-83"/>
              <w:rPr>
                <w:sz w:val="18"/>
                <w:szCs w:val="18"/>
              </w:rPr>
            </w:pPr>
            <w:r w:rsidRPr="007C745B">
              <w:rPr>
                <w:sz w:val="18"/>
                <w:szCs w:val="18"/>
              </w:rPr>
              <w:t>ВСЕГО</w:t>
            </w:r>
          </w:p>
        </w:tc>
        <w:tc>
          <w:tcPr>
            <w:tcW w:w="1566" w:type="dxa"/>
          </w:tcPr>
          <w:p w:rsidR="007C745B" w:rsidRPr="007C745B" w:rsidRDefault="007C745B" w:rsidP="007C745B">
            <w:pPr>
              <w:pStyle w:val="ab"/>
              <w:ind w:left="-71" w:right="-83"/>
              <w:rPr>
                <w:sz w:val="18"/>
                <w:szCs w:val="18"/>
              </w:rPr>
            </w:pPr>
            <w:r w:rsidRPr="007C745B">
              <w:rPr>
                <w:sz w:val="18"/>
                <w:szCs w:val="18"/>
              </w:rPr>
              <w:t>1642,6</w:t>
            </w:r>
          </w:p>
        </w:tc>
        <w:tc>
          <w:tcPr>
            <w:tcW w:w="1950" w:type="dxa"/>
          </w:tcPr>
          <w:p w:rsidR="007C745B" w:rsidRPr="007C745B" w:rsidRDefault="007C745B" w:rsidP="007C745B">
            <w:pPr>
              <w:pStyle w:val="ab"/>
              <w:ind w:left="-71" w:right="-83"/>
              <w:rPr>
                <w:sz w:val="18"/>
                <w:szCs w:val="18"/>
              </w:rPr>
            </w:pPr>
            <w:r w:rsidRPr="007C745B">
              <w:rPr>
                <w:sz w:val="18"/>
                <w:szCs w:val="18"/>
              </w:rPr>
              <w:t>-</w:t>
            </w:r>
          </w:p>
        </w:tc>
        <w:tc>
          <w:tcPr>
            <w:tcW w:w="1501" w:type="dxa"/>
          </w:tcPr>
          <w:p w:rsidR="007C745B" w:rsidRPr="007C745B" w:rsidRDefault="007C745B" w:rsidP="007C745B">
            <w:pPr>
              <w:pStyle w:val="ab"/>
              <w:ind w:left="-71" w:right="-83"/>
              <w:rPr>
                <w:sz w:val="18"/>
                <w:szCs w:val="18"/>
              </w:rPr>
            </w:pPr>
            <w:r w:rsidRPr="007C745B">
              <w:rPr>
                <w:sz w:val="18"/>
                <w:szCs w:val="18"/>
              </w:rPr>
              <w:t>-</w:t>
            </w:r>
          </w:p>
        </w:tc>
        <w:tc>
          <w:tcPr>
            <w:tcW w:w="2074" w:type="dxa"/>
          </w:tcPr>
          <w:p w:rsidR="007C745B" w:rsidRPr="007C745B" w:rsidRDefault="007C745B" w:rsidP="007C745B">
            <w:pPr>
              <w:pStyle w:val="ab"/>
              <w:ind w:left="-71" w:right="-83"/>
              <w:rPr>
                <w:sz w:val="18"/>
                <w:szCs w:val="18"/>
              </w:rPr>
            </w:pPr>
            <w:r w:rsidRPr="007C745B">
              <w:rPr>
                <w:sz w:val="18"/>
                <w:szCs w:val="18"/>
              </w:rPr>
              <w:t>-</w:t>
            </w:r>
          </w:p>
        </w:tc>
        <w:tc>
          <w:tcPr>
            <w:tcW w:w="1356" w:type="dxa"/>
          </w:tcPr>
          <w:p w:rsidR="007C745B" w:rsidRPr="007C745B" w:rsidRDefault="007C745B" w:rsidP="007C745B">
            <w:pPr>
              <w:pStyle w:val="ab"/>
              <w:ind w:left="-71" w:right="-83"/>
              <w:rPr>
                <w:sz w:val="18"/>
                <w:szCs w:val="18"/>
              </w:rPr>
            </w:pPr>
            <w:r w:rsidRPr="007C745B">
              <w:rPr>
                <w:sz w:val="18"/>
                <w:szCs w:val="18"/>
              </w:rPr>
              <w:t>1642,6</w:t>
            </w:r>
          </w:p>
        </w:tc>
      </w:tr>
    </w:tbl>
    <w:p w:rsidR="007C745B" w:rsidRPr="007C745B" w:rsidRDefault="007C745B" w:rsidP="007C745B">
      <w:pPr>
        <w:pStyle w:val="ab"/>
        <w:ind w:left="42" w:right="141"/>
        <w:jc w:val="right"/>
        <w:rPr>
          <w:sz w:val="18"/>
          <w:szCs w:val="18"/>
        </w:rPr>
      </w:pPr>
      <w:r w:rsidRPr="007C745B">
        <w:rPr>
          <w:sz w:val="18"/>
          <w:szCs w:val="18"/>
        </w:rPr>
        <w:t>»;</w:t>
      </w:r>
    </w:p>
    <w:p w:rsidR="007C745B" w:rsidRPr="007C745B" w:rsidRDefault="007C745B" w:rsidP="007C745B">
      <w:pPr>
        <w:pStyle w:val="ab"/>
        <w:ind w:left="42" w:right="141"/>
        <w:rPr>
          <w:sz w:val="18"/>
          <w:szCs w:val="18"/>
        </w:rPr>
      </w:pPr>
    </w:p>
    <w:p w:rsidR="003574E6" w:rsidRDefault="007C745B" w:rsidP="007C745B">
      <w:pPr>
        <w:pStyle w:val="ab"/>
        <w:ind w:left="42" w:right="141" w:firstLine="242"/>
        <w:jc w:val="both"/>
        <w:rPr>
          <w:sz w:val="18"/>
          <w:szCs w:val="18"/>
        </w:rPr>
      </w:pPr>
      <w:r w:rsidRPr="007C745B">
        <w:rPr>
          <w:sz w:val="18"/>
          <w:szCs w:val="18"/>
        </w:rPr>
        <w:t>1.3.2. Изложить раздел мероприятия подпрограммы «Развитие дошкольного и общего образования в Марёвском муниципальном районе» муниципальной</w:t>
      </w:r>
      <w:r w:rsidRPr="007C745B">
        <w:rPr>
          <w:bCs/>
          <w:sz w:val="18"/>
          <w:szCs w:val="18"/>
        </w:rPr>
        <w:t xml:space="preserve"> программы Марёвского муниципального района  «Развитие образования в Марёвском муниципальном районе до 2026 года» </w:t>
      </w:r>
      <w:r w:rsidRPr="007C745B">
        <w:rPr>
          <w:sz w:val="18"/>
          <w:szCs w:val="18"/>
        </w:rPr>
        <w:t xml:space="preserve"> в редакции:</w:t>
      </w:r>
    </w:p>
    <w:p w:rsidR="007C745B" w:rsidRPr="007C745B" w:rsidRDefault="007C745B" w:rsidP="007C745B">
      <w:pPr>
        <w:pStyle w:val="ab"/>
        <w:ind w:left="42" w:right="141"/>
        <w:jc w:val="center"/>
        <w:rPr>
          <w:b/>
          <w:sz w:val="18"/>
          <w:szCs w:val="18"/>
        </w:rPr>
      </w:pPr>
      <w:r w:rsidRPr="007C745B">
        <w:rPr>
          <w:b/>
          <w:sz w:val="18"/>
          <w:szCs w:val="18"/>
        </w:rPr>
        <w:t>«Мероприятия подпрограммы</w:t>
      </w:r>
    </w:p>
    <w:p w:rsidR="007C745B" w:rsidRPr="007C745B" w:rsidRDefault="007C745B" w:rsidP="007C745B">
      <w:pPr>
        <w:pStyle w:val="ab"/>
        <w:ind w:left="42" w:right="141"/>
        <w:jc w:val="center"/>
        <w:rPr>
          <w:b/>
          <w:sz w:val="18"/>
          <w:szCs w:val="18"/>
        </w:rPr>
      </w:pPr>
      <w:r w:rsidRPr="007C745B">
        <w:rPr>
          <w:b/>
          <w:sz w:val="18"/>
          <w:szCs w:val="18"/>
        </w:rPr>
        <w:t>«Развитие дошкольного и общего образования в Марёвском муниципальном районе»</w:t>
      </w:r>
    </w:p>
    <w:p w:rsidR="007C745B" w:rsidRPr="007C745B" w:rsidRDefault="007C745B" w:rsidP="007C745B">
      <w:pPr>
        <w:pStyle w:val="ab"/>
        <w:ind w:left="42" w:right="141"/>
        <w:jc w:val="center"/>
        <w:rPr>
          <w:b/>
          <w:bCs/>
          <w:sz w:val="18"/>
          <w:szCs w:val="18"/>
        </w:rPr>
      </w:pPr>
      <w:r w:rsidRPr="007C745B">
        <w:rPr>
          <w:b/>
          <w:bCs/>
          <w:sz w:val="18"/>
          <w:szCs w:val="18"/>
        </w:rPr>
        <w:t>муниципальной программы  «Развитие образования  в Марёвском муниципальном  районе до 2026 года»</w:t>
      </w:r>
    </w:p>
    <w:p w:rsidR="007C745B" w:rsidRPr="007C745B" w:rsidRDefault="007C745B" w:rsidP="007C745B">
      <w:pPr>
        <w:pStyle w:val="ab"/>
        <w:ind w:left="42" w:right="141"/>
        <w:rPr>
          <w:b/>
          <w:sz w:val="18"/>
          <w:szCs w:val="18"/>
        </w:rPr>
      </w:pPr>
    </w:p>
    <w:tbl>
      <w:tblPr>
        <w:tblW w:w="10651" w:type="dxa"/>
        <w:tblInd w:w="108" w:type="dxa"/>
        <w:tblLayout w:type="fixed"/>
        <w:tblLook w:val="0000" w:firstRow="0" w:lastRow="0" w:firstColumn="0" w:lastColumn="0" w:noHBand="0" w:noVBand="0"/>
      </w:tblPr>
      <w:tblGrid>
        <w:gridCol w:w="419"/>
        <w:gridCol w:w="2842"/>
        <w:gridCol w:w="1428"/>
        <w:gridCol w:w="770"/>
        <w:gridCol w:w="756"/>
        <w:gridCol w:w="780"/>
        <w:gridCol w:w="457"/>
        <w:gridCol w:w="434"/>
        <w:gridCol w:w="419"/>
        <w:gridCol w:w="420"/>
        <w:gridCol w:w="462"/>
        <w:gridCol w:w="448"/>
        <w:gridCol w:w="490"/>
        <w:gridCol w:w="477"/>
        <w:gridCol w:w="10"/>
        <w:gridCol w:w="39"/>
      </w:tblGrid>
      <w:tr w:rsidR="007C745B" w:rsidRPr="007C745B" w:rsidTr="007C745B">
        <w:trPr>
          <w:gridAfter w:val="2"/>
          <w:wAfter w:w="49" w:type="dxa"/>
          <w:trHeight w:val="20"/>
        </w:trPr>
        <w:tc>
          <w:tcPr>
            <w:tcW w:w="419" w:type="dxa"/>
            <w:vMerge w:val="restart"/>
            <w:tcBorders>
              <w:top w:val="single" w:sz="4" w:space="0" w:color="000000"/>
              <w:left w:val="single" w:sz="4" w:space="0" w:color="000000"/>
              <w:bottom w:val="single" w:sz="4" w:space="0" w:color="000000"/>
            </w:tcBorders>
            <w:shd w:val="clear" w:color="auto" w:fill="auto"/>
            <w:vAlign w:val="center"/>
          </w:tcPr>
          <w:p w:rsidR="007C745B" w:rsidRPr="007C745B" w:rsidRDefault="007C745B" w:rsidP="007C745B">
            <w:pPr>
              <w:pStyle w:val="ab"/>
              <w:ind w:left="-81" w:right="-117"/>
              <w:rPr>
                <w:sz w:val="18"/>
                <w:szCs w:val="18"/>
              </w:rPr>
            </w:pPr>
            <w:r w:rsidRPr="007C745B">
              <w:rPr>
                <w:sz w:val="18"/>
                <w:szCs w:val="18"/>
              </w:rPr>
              <w:t xml:space="preserve">№ </w:t>
            </w:r>
            <w:r w:rsidRPr="007C745B">
              <w:rPr>
                <w:sz w:val="18"/>
                <w:szCs w:val="18"/>
              </w:rPr>
              <w:br/>
              <w:t>п/п</w:t>
            </w:r>
          </w:p>
        </w:tc>
        <w:tc>
          <w:tcPr>
            <w:tcW w:w="2842" w:type="dxa"/>
            <w:vMerge w:val="restart"/>
            <w:tcBorders>
              <w:top w:val="single" w:sz="4" w:space="0" w:color="000000"/>
              <w:left w:val="single" w:sz="4" w:space="0" w:color="000000"/>
              <w:bottom w:val="single" w:sz="4" w:space="0" w:color="000000"/>
            </w:tcBorders>
            <w:shd w:val="clear" w:color="auto" w:fill="auto"/>
            <w:vAlign w:val="center"/>
          </w:tcPr>
          <w:p w:rsidR="007C745B" w:rsidRPr="007C745B" w:rsidRDefault="007C745B" w:rsidP="007C745B">
            <w:pPr>
              <w:pStyle w:val="ab"/>
              <w:ind w:left="-81" w:right="-117"/>
              <w:rPr>
                <w:sz w:val="18"/>
                <w:szCs w:val="18"/>
              </w:rPr>
            </w:pPr>
            <w:r w:rsidRPr="007C745B">
              <w:rPr>
                <w:sz w:val="18"/>
                <w:szCs w:val="18"/>
              </w:rPr>
              <w:t xml:space="preserve">Наименование </w:t>
            </w:r>
            <w:r w:rsidRPr="007C745B">
              <w:rPr>
                <w:sz w:val="18"/>
                <w:szCs w:val="18"/>
              </w:rPr>
              <w:br/>
              <w:t xml:space="preserve">мероприятия </w:t>
            </w:r>
          </w:p>
        </w:tc>
        <w:tc>
          <w:tcPr>
            <w:tcW w:w="1428" w:type="dxa"/>
            <w:vMerge w:val="restart"/>
            <w:tcBorders>
              <w:top w:val="single" w:sz="4" w:space="0" w:color="000000"/>
              <w:left w:val="single" w:sz="4" w:space="0" w:color="000000"/>
              <w:bottom w:val="single" w:sz="4" w:space="0" w:color="000000"/>
            </w:tcBorders>
            <w:shd w:val="clear" w:color="auto" w:fill="auto"/>
            <w:vAlign w:val="center"/>
          </w:tcPr>
          <w:p w:rsidR="007C745B" w:rsidRPr="007C745B" w:rsidRDefault="007C745B" w:rsidP="007C745B">
            <w:pPr>
              <w:pStyle w:val="ab"/>
              <w:ind w:left="-81" w:right="-117"/>
              <w:rPr>
                <w:sz w:val="18"/>
                <w:szCs w:val="18"/>
              </w:rPr>
            </w:pPr>
            <w:r w:rsidRPr="007C745B">
              <w:rPr>
                <w:sz w:val="18"/>
                <w:szCs w:val="18"/>
              </w:rPr>
              <w:t xml:space="preserve">Исполнитель </w:t>
            </w:r>
            <w:r w:rsidRPr="007C745B">
              <w:rPr>
                <w:sz w:val="18"/>
                <w:szCs w:val="18"/>
              </w:rPr>
              <w:br/>
              <w:t>мероприятия</w:t>
            </w:r>
          </w:p>
        </w:tc>
        <w:tc>
          <w:tcPr>
            <w:tcW w:w="770" w:type="dxa"/>
            <w:vMerge w:val="restart"/>
            <w:tcBorders>
              <w:top w:val="single" w:sz="4" w:space="0" w:color="000000"/>
              <w:left w:val="single" w:sz="4" w:space="0" w:color="000000"/>
              <w:bottom w:val="single" w:sz="4" w:space="0" w:color="000000"/>
            </w:tcBorders>
            <w:shd w:val="clear" w:color="auto" w:fill="auto"/>
            <w:vAlign w:val="center"/>
          </w:tcPr>
          <w:p w:rsidR="007C745B" w:rsidRPr="007C745B" w:rsidRDefault="007C745B" w:rsidP="007C745B">
            <w:pPr>
              <w:pStyle w:val="ab"/>
              <w:ind w:left="-81" w:right="-117"/>
              <w:rPr>
                <w:sz w:val="18"/>
                <w:szCs w:val="18"/>
              </w:rPr>
            </w:pPr>
            <w:r w:rsidRPr="007C745B">
              <w:rPr>
                <w:sz w:val="18"/>
                <w:szCs w:val="18"/>
              </w:rPr>
              <w:t xml:space="preserve">Срок </w:t>
            </w:r>
          </w:p>
          <w:p w:rsidR="007C745B" w:rsidRPr="007C745B" w:rsidRDefault="007C745B" w:rsidP="007C745B">
            <w:pPr>
              <w:pStyle w:val="ab"/>
              <w:ind w:left="-81" w:right="-117"/>
              <w:rPr>
                <w:sz w:val="18"/>
                <w:szCs w:val="18"/>
              </w:rPr>
            </w:pPr>
            <w:r w:rsidRPr="007C745B">
              <w:rPr>
                <w:sz w:val="18"/>
                <w:szCs w:val="18"/>
              </w:rPr>
              <w:t>реализации</w:t>
            </w:r>
          </w:p>
        </w:tc>
        <w:tc>
          <w:tcPr>
            <w:tcW w:w="756" w:type="dxa"/>
            <w:vMerge w:val="restart"/>
            <w:tcBorders>
              <w:top w:val="single" w:sz="4" w:space="0" w:color="000000"/>
              <w:left w:val="single" w:sz="4" w:space="0" w:color="000000"/>
              <w:bottom w:val="single" w:sz="4" w:space="0" w:color="000000"/>
            </w:tcBorders>
            <w:shd w:val="clear" w:color="auto" w:fill="auto"/>
            <w:vAlign w:val="center"/>
          </w:tcPr>
          <w:p w:rsidR="007C745B" w:rsidRPr="007C745B" w:rsidRDefault="007C745B" w:rsidP="007C745B">
            <w:pPr>
              <w:pStyle w:val="ab"/>
              <w:ind w:left="-81" w:right="-117"/>
              <w:rPr>
                <w:sz w:val="18"/>
                <w:szCs w:val="18"/>
              </w:rPr>
            </w:pPr>
            <w:r w:rsidRPr="007C745B">
              <w:rPr>
                <w:sz w:val="18"/>
                <w:szCs w:val="18"/>
              </w:rPr>
              <w:t xml:space="preserve">Целевой </w:t>
            </w:r>
            <w:r w:rsidRPr="007C745B">
              <w:rPr>
                <w:sz w:val="18"/>
                <w:szCs w:val="18"/>
              </w:rPr>
              <w:br/>
              <w:t xml:space="preserve">показатель </w:t>
            </w:r>
            <w:r w:rsidRPr="007C745B">
              <w:rPr>
                <w:sz w:val="18"/>
                <w:szCs w:val="18"/>
              </w:rPr>
              <w:br/>
            </w:r>
            <w:r w:rsidRPr="007C745B">
              <w:rPr>
                <w:sz w:val="18"/>
                <w:szCs w:val="18"/>
              </w:rPr>
              <w:lastRenderedPageBreak/>
              <w:t>(номер целевого показателя из паспорта подпрограммы)</w:t>
            </w:r>
          </w:p>
        </w:tc>
        <w:tc>
          <w:tcPr>
            <w:tcW w:w="780" w:type="dxa"/>
            <w:vMerge w:val="restart"/>
            <w:tcBorders>
              <w:top w:val="single" w:sz="4" w:space="0" w:color="000000"/>
              <w:left w:val="single" w:sz="4" w:space="0" w:color="000000"/>
              <w:bottom w:val="single" w:sz="4" w:space="0" w:color="000000"/>
            </w:tcBorders>
            <w:shd w:val="clear" w:color="auto" w:fill="auto"/>
            <w:vAlign w:val="center"/>
          </w:tcPr>
          <w:p w:rsidR="007C745B" w:rsidRPr="007C745B" w:rsidRDefault="007C745B" w:rsidP="007C745B">
            <w:pPr>
              <w:pStyle w:val="ab"/>
              <w:ind w:left="-81" w:right="-117"/>
              <w:rPr>
                <w:sz w:val="18"/>
                <w:szCs w:val="18"/>
              </w:rPr>
            </w:pPr>
            <w:r w:rsidRPr="007C745B">
              <w:rPr>
                <w:sz w:val="18"/>
                <w:szCs w:val="18"/>
              </w:rPr>
              <w:lastRenderedPageBreak/>
              <w:t>Источник финансирования</w:t>
            </w:r>
          </w:p>
        </w:tc>
        <w:tc>
          <w:tcPr>
            <w:tcW w:w="360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7C745B" w:rsidRPr="007C745B" w:rsidRDefault="007C745B" w:rsidP="007C745B">
            <w:pPr>
              <w:pStyle w:val="ab"/>
              <w:ind w:left="-81" w:right="-117"/>
              <w:rPr>
                <w:sz w:val="18"/>
                <w:szCs w:val="18"/>
              </w:rPr>
            </w:pPr>
            <w:r w:rsidRPr="007C745B">
              <w:rPr>
                <w:sz w:val="18"/>
                <w:szCs w:val="18"/>
              </w:rPr>
              <w:t>Объем финансирования по годам</w:t>
            </w:r>
          </w:p>
          <w:p w:rsidR="007C745B" w:rsidRPr="007C745B" w:rsidRDefault="007C745B" w:rsidP="007C745B">
            <w:pPr>
              <w:pStyle w:val="ab"/>
              <w:ind w:left="-81" w:right="-117"/>
              <w:rPr>
                <w:sz w:val="18"/>
                <w:szCs w:val="18"/>
              </w:rPr>
            </w:pPr>
            <w:r w:rsidRPr="007C745B">
              <w:rPr>
                <w:sz w:val="18"/>
                <w:szCs w:val="18"/>
              </w:rPr>
              <w:t>(тыс. руб.)</w:t>
            </w:r>
          </w:p>
        </w:tc>
      </w:tr>
      <w:tr w:rsidR="007C745B" w:rsidRPr="007C745B" w:rsidTr="007C745B">
        <w:trPr>
          <w:gridAfter w:val="1"/>
          <w:wAfter w:w="39" w:type="dxa"/>
          <w:trHeight w:val="20"/>
        </w:trPr>
        <w:tc>
          <w:tcPr>
            <w:tcW w:w="419" w:type="dxa"/>
            <w:vMerge/>
            <w:tcBorders>
              <w:top w:val="single" w:sz="4" w:space="0" w:color="000000"/>
              <w:left w:val="single" w:sz="4" w:space="0" w:color="000000"/>
            </w:tcBorders>
            <w:shd w:val="clear" w:color="auto" w:fill="auto"/>
            <w:vAlign w:val="center"/>
          </w:tcPr>
          <w:p w:rsidR="007C745B" w:rsidRPr="007C745B" w:rsidRDefault="007C745B" w:rsidP="007C745B">
            <w:pPr>
              <w:pStyle w:val="ab"/>
              <w:ind w:left="-81" w:right="-117"/>
              <w:rPr>
                <w:sz w:val="18"/>
                <w:szCs w:val="18"/>
              </w:rPr>
            </w:pPr>
          </w:p>
        </w:tc>
        <w:tc>
          <w:tcPr>
            <w:tcW w:w="2842" w:type="dxa"/>
            <w:vMerge/>
            <w:tcBorders>
              <w:top w:val="single" w:sz="4" w:space="0" w:color="000000"/>
              <w:left w:val="single" w:sz="4" w:space="0" w:color="000000"/>
            </w:tcBorders>
            <w:shd w:val="clear" w:color="auto" w:fill="auto"/>
            <w:vAlign w:val="center"/>
          </w:tcPr>
          <w:p w:rsidR="007C745B" w:rsidRPr="007C745B" w:rsidRDefault="007C745B" w:rsidP="007C745B">
            <w:pPr>
              <w:pStyle w:val="ab"/>
              <w:ind w:left="-81" w:right="-117"/>
              <w:rPr>
                <w:sz w:val="18"/>
                <w:szCs w:val="18"/>
              </w:rPr>
            </w:pPr>
          </w:p>
        </w:tc>
        <w:tc>
          <w:tcPr>
            <w:tcW w:w="1428" w:type="dxa"/>
            <w:vMerge/>
            <w:tcBorders>
              <w:top w:val="single" w:sz="4" w:space="0" w:color="000000"/>
              <w:left w:val="single" w:sz="4" w:space="0" w:color="000000"/>
            </w:tcBorders>
            <w:shd w:val="clear" w:color="auto" w:fill="auto"/>
            <w:vAlign w:val="center"/>
          </w:tcPr>
          <w:p w:rsidR="007C745B" w:rsidRPr="007C745B" w:rsidRDefault="007C745B" w:rsidP="007C745B">
            <w:pPr>
              <w:pStyle w:val="ab"/>
              <w:ind w:left="-81" w:right="-117"/>
              <w:rPr>
                <w:sz w:val="18"/>
                <w:szCs w:val="18"/>
              </w:rPr>
            </w:pPr>
          </w:p>
        </w:tc>
        <w:tc>
          <w:tcPr>
            <w:tcW w:w="770" w:type="dxa"/>
            <w:vMerge/>
            <w:tcBorders>
              <w:top w:val="single" w:sz="4" w:space="0" w:color="000000"/>
              <w:left w:val="single" w:sz="4" w:space="0" w:color="000000"/>
            </w:tcBorders>
            <w:shd w:val="clear" w:color="auto" w:fill="auto"/>
            <w:vAlign w:val="center"/>
          </w:tcPr>
          <w:p w:rsidR="007C745B" w:rsidRPr="007C745B" w:rsidRDefault="007C745B" w:rsidP="007C745B">
            <w:pPr>
              <w:pStyle w:val="ab"/>
              <w:ind w:left="-81" w:right="-117"/>
              <w:rPr>
                <w:sz w:val="18"/>
                <w:szCs w:val="18"/>
              </w:rPr>
            </w:pPr>
          </w:p>
        </w:tc>
        <w:tc>
          <w:tcPr>
            <w:tcW w:w="756" w:type="dxa"/>
            <w:vMerge/>
            <w:tcBorders>
              <w:top w:val="single" w:sz="4" w:space="0" w:color="000000"/>
              <w:left w:val="single" w:sz="4" w:space="0" w:color="000000"/>
            </w:tcBorders>
            <w:shd w:val="clear" w:color="auto" w:fill="auto"/>
            <w:vAlign w:val="center"/>
          </w:tcPr>
          <w:p w:rsidR="007C745B" w:rsidRPr="007C745B" w:rsidRDefault="007C745B" w:rsidP="007C745B">
            <w:pPr>
              <w:pStyle w:val="ab"/>
              <w:ind w:left="-81" w:right="-117"/>
              <w:rPr>
                <w:sz w:val="18"/>
                <w:szCs w:val="18"/>
              </w:rPr>
            </w:pPr>
          </w:p>
        </w:tc>
        <w:tc>
          <w:tcPr>
            <w:tcW w:w="780" w:type="dxa"/>
            <w:vMerge/>
            <w:tcBorders>
              <w:top w:val="single" w:sz="4" w:space="0" w:color="000000"/>
              <w:left w:val="single" w:sz="4" w:space="0" w:color="000000"/>
            </w:tcBorders>
            <w:shd w:val="clear" w:color="auto" w:fill="auto"/>
            <w:vAlign w:val="center"/>
          </w:tcPr>
          <w:p w:rsidR="007C745B" w:rsidRPr="007C745B" w:rsidRDefault="007C745B" w:rsidP="007C745B">
            <w:pPr>
              <w:pStyle w:val="ab"/>
              <w:ind w:left="-81" w:right="-117"/>
              <w:rPr>
                <w:sz w:val="18"/>
                <w:szCs w:val="18"/>
              </w:rPr>
            </w:pPr>
          </w:p>
        </w:tc>
        <w:tc>
          <w:tcPr>
            <w:tcW w:w="457" w:type="dxa"/>
            <w:tcBorders>
              <w:top w:val="single" w:sz="4" w:space="0" w:color="000000"/>
              <w:left w:val="single" w:sz="4" w:space="0" w:color="000000"/>
            </w:tcBorders>
            <w:shd w:val="clear" w:color="auto" w:fill="auto"/>
            <w:vAlign w:val="center"/>
          </w:tcPr>
          <w:p w:rsidR="007C745B" w:rsidRPr="007C745B" w:rsidRDefault="007C745B" w:rsidP="007C745B">
            <w:pPr>
              <w:pStyle w:val="ab"/>
              <w:ind w:left="-81" w:right="-117"/>
              <w:rPr>
                <w:sz w:val="18"/>
                <w:szCs w:val="18"/>
              </w:rPr>
            </w:pPr>
            <w:r w:rsidRPr="007C745B">
              <w:rPr>
                <w:sz w:val="18"/>
                <w:szCs w:val="18"/>
              </w:rPr>
              <w:t>2019</w:t>
            </w:r>
          </w:p>
        </w:tc>
        <w:tc>
          <w:tcPr>
            <w:tcW w:w="434" w:type="dxa"/>
            <w:tcBorders>
              <w:top w:val="single" w:sz="4" w:space="0" w:color="000000"/>
              <w:left w:val="single" w:sz="4" w:space="0" w:color="000000"/>
            </w:tcBorders>
            <w:shd w:val="clear" w:color="auto" w:fill="auto"/>
            <w:vAlign w:val="center"/>
          </w:tcPr>
          <w:p w:rsidR="007C745B" w:rsidRPr="007C745B" w:rsidRDefault="007C745B" w:rsidP="007C745B">
            <w:pPr>
              <w:pStyle w:val="ab"/>
              <w:ind w:left="-81" w:right="-117"/>
              <w:rPr>
                <w:sz w:val="18"/>
                <w:szCs w:val="18"/>
              </w:rPr>
            </w:pPr>
            <w:r w:rsidRPr="007C745B">
              <w:rPr>
                <w:sz w:val="18"/>
                <w:szCs w:val="18"/>
              </w:rPr>
              <w:t>2020</w:t>
            </w:r>
          </w:p>
        </w:tc>
        <w:tc>
          <w:tcPr>
            <w:tcW w:w="419" w:type="dxa"/>
            <w:tcBorders>
              <w:top w:val="single" w:sz="4" w:space="0" w:color="000000"/>
              <w:left w:val="single" w:sz="4" w:space="0" w:color="000000"/>
            </w:tcBorders>
            <w:shd w:val="clear" w:color="auto" w:fill="auto"/>
            <w:vAlign w:val="center"/>
          </w:tcPr>
          <w:p w:rsidR="007C745B" w:rsidRPr="007C745B" w:rsidRDefault="007C745B" w:rsidP="007C745B">
            <w:pPr>
              <w:pStyle w:val="ab"/>
              <w:ind w:left="-81" w:right="-117"/>
              <w:rPr>
                <w:sz w:val="18"/>
                <w:szCs w:val="18"/>
              </w:rPr>
            </w:pPr>
            <w:r w:rsidRPr="007C745B">
              <w:rPr>
                <w:sz w:val="18"/>
                <w:szCs w:val="18"/>
              </w:rPr>
              <w:t>2021</w:t>
            </w:r>
          </w:p>
        </w:tc>
        <w:tc>
          <w:tcPr>
            <w:tcW w:w="420" w:type="dxa"/>
            <w:tcBorders>
              <w:top w:val="single" w:sz="4" w:space="0" w:color="000000"/>
              <w:left w:val="single" w:sz="4" w:space="0" w:color="000000"/>
            </w:tcBorders>
            <w:shd w:val="clear" w:color="auto" w:fill="auto"/>
            <w:vAlign w:val="center"/>
          </w:tcPr>
          <w:p w:rsidR="007C745B" w:rsidRPr="007C745B" w:rsidRDefault="007C745B" w:rsidP="007C745B">
            <w:pPr>
              <w:pStyle w:val="ab"/>
              <w:ind w:left="-81" w:right="-117"/>
              <w:rPr>
                <w:sz w:val="18"/>
                <w:szCs w:val="18"/>
              </w:rPr>
            </w:pPr>
            <w:r w:rsidRPr="007C745B">
              <w:rPr>
                <w:sz w:val="18"/>
                <w:szCs w:val="18"/>
              </w:rPr>
              <w:t>2022</w:t>
            </w:r>
          </w:p>
        </w:tc>
        <w:tc>
          <w:tcPr>
            <w:tcW w:w="462" w:type="dxa"/>
            <w:tcBorders>
              <w:top w:val="single" w:sz="4" w:space="0" w:color="000000"/>
              <w:left w:val="single" w:sz="4" w:space="0" w:color="000000"/>
            </w:tcBorders>
            <w:shd w:val="clear" w:color="auto" w:fill="auto"/>
            <w:vAlign w:val="center"/>
          </w:tcPr>
          <w:p w:rsidR="007C745B" w:rsidRPr="007C745B" w:rsidRDefault="007C745B" w:rsidP="007C745B">
            <w:pPr>
              <w:pStyle w:val="ab"/>
              <w:ind w:left="-81" w:right="-117"/>
              <w:rPr>
                <w:sz w:val="18"/>
                <w:szCs w:val="18"/>
              </w:rPr>
            </w:pPr>
            <w:r w:rsidRPr="007C745B">
              <w:rPr>
                <w:sz w:val="18"/>
                <w:szCs w:val="18"/>
              </w:rPr>
              <w:t>2023</w:t>
            </w:r>
          </w:p>
        </w:tc>
        <w:tc>
          <w:tcPr>
            <w:tcW w:w="448" w:type="dxa"/>
            <w:tcBorders>
              <w:top w:val="single" w:sz="4" w:space="0" w:color="000000"/>
              <w:left w:val="single" w:sz="4" w:space="0" w:color="000000"/>
            </w:tcBorders>
            <w:shd w:val="clear" w:color="auto" w:fill="auto"/>
            <w:vAlign w:val="center"/>
          </w:tcPr>
          <w:p w:rsidR="007C745B" w:rsidRPr="007C745B" w:rsidRDefault="007C745B" w:rsidP="007C745B">
            <w:pPr>
              <w:pStyle w:val="ab"/>
              <w:ind w:left="-81" w:right="-117"/>
              <w:rPr>
                <w:sz w:val="18"/>
                <w:szCs w:val="18"/>
              </w:rPr>
            </w:pPr>
            <w:r w:rsidRPr="007C745B">
              <w:rPr>
                <w:sz w:val="18"/>
                <w:szCs w:val="18"/>
              </w:rPr>
              <w:t>2024</w:t>
            </w:r>
          </w:p>
        </w:tc>
        <w:tc>
          <w:tcPr>
            <w:tcW w:w="490" w:type="dxa"/>
            <w:tcBorders>
              <w:top w:val="single" w:sz="4" w:space="0" w:color="000000"/>
              <w:left w:val="single" w:sz="4" w:space="0" w:color="000000"/>
              <w:right w:val="single" w:sz="4" w:space="0" w:color="auto"/>
            </w:tcBorders>
            <w:shd w:val="clear" w:color="auto" w:fill="auto"/>
            <w:vAlign w:val="center"/>
          </w:tcPr>
          <w:p w:rsidR="007C745B" w:rsidRPr="007C745B" w:rsidRDefault="007C745B" w:rsidP="007C745B">
            <w:pPr>
              <w:pStyle w:val="ab"/>
              <w:ind w:left="-81" w:right="-117"/>
              <w:rPr>
                <w:sz w:val="18"/>
                <w:szCs w:val="18"/>
              </w:rPr>
            </w:pPr>
            <w:r w:rsidRPr="007C745B">
              <w:rPr>
                <w:sz w:val="18"/>
                <w:szCs w:val="18"/>
              </w:rPr>
              <w:t>2025</w:t>
            </w:r>
          </w:p>
        </w:tc>
        <w:tc>
          <w:tcPr>
            <w:tcW w:w="487" w:type="dxa"/>
            <w:gridSpan w:val="2"/>
            <w:tcBorders>
              <w:top w:val="single" w:sz="4" w:space="0" w:color="000000"/>
              <w:left w:val="single" w:sz="4" w:space="0" w:color="auto"/>
              <w:right w:val="single" w:sz="4" w:space="0" w:color="000000"/>
            </w:tcBorders>
            <w:shd w:val="clear" w:color="auto" w:fill="auto"/>
            <w:vAlign w:val="center"/>
          </w:tcPr>
          <w:p w:rsidR="007C745B" w:rsidRPr="007C745B" w:rsidRDefault="007C745B" w:rsidP="007C745B">
            <w:pPr>
              <w:pStyle w:val="ab"/>
              <w:ind w:left="-81" w:right="-117"/>
              <w:rPr>
                <w:sz w:val="18"/>
                <w:szCs w:val="18"/>
              </w:rPr>
            </w:pPr>
            <w:r w:rsidRPr="007C745B">
              <w:rPr>
                <w:sz w:val="18"/>
                <w:szCs w:val="18"/>
              </w:rPr>
              <w:t>2026</w:t>
            </w:r>
          </w:p>
        </w:tc>
      </w:tr>
      <w:tr w:rsidR="007C745B" w:rsidRPr="007C745B" w:rsidTr="007C745B">
        <w:trPr>
          <w:gridAfter w:val="1"/>
          <w:wAfter w:w="39" w:type="dxa"/>
          <w:trHeight w:val="20"/>
        </w:trPr>
        <w:tc>
          <w:tcPr>
            <w:tcW w:w="419" w:type="dxa"/>
            <w:tcBorders>
              <w:top w:val="single" w:sz="4" w:space="0" w:color="000000"/>
              <w:left w:val="single" w:sz="4" w:space="0" w:color="000000"/>
              <w:bottom w:val="single" w:sz="4" w:space="0" w:color="000000"/>
            </w:tcBorders>
            <w:shd w:val="clear" w:color="auto" w:fill="auto"/>
            <w:vAlign w:val="center"/>
          </w:tcPr>
          <w:p w:rsidR="007C745B" w:rsidRPr="007C745B" w:rsidRDefault="007C745B" w:rsidP="007C745B">
            <w:pPr>
              <w:pStyle w:val="ab"/>
              <w:ind w:left="-81" w:right="-117"/>
              <w:rPr>
                <w:sz w:val="18"/>
                <w:szCs w:val="18"/>
              </w:rPr>
            </w:pPr>
            <w:r w:rsidRPr="007C745B">
              <w:rPr>
                <w:sz w:val="18"/>
                <w:szCs w:val="18"/>
              </w:rPr>
              <w:t>1</w:t>
            </w:r>
          </w:p>
        </w:tc>
        <w:tc>
          <w:tcPr>
            <w:tcW w:w="2842" w:type="dxa"/>
            <w:tcBorders>
              <w:top w:val="single" w:sz="4" w:space="0" w:color="000000"/>
              <w:left w:val="single" w:sz="4" w:space="0" w:color="000000"/>
              <w:bottom w:val="single" w:sz="4" w:space="0" w:color="000000"/>
            </w:tcBorders>
            <w:shd w:val="clear" w:color="auto" w:fill="auto"/>
            <w:vAlign w:val="center"/>
          </w:tcPr>
          <w:p w:rsidR="007C745B" w:rsidRPr="007C745B" w:rsidRDefault="007C745B" w:rsidP="007C745B">
            <w:pPr>
              <w:pStyle w:val="ab"/>
              <w:ind w:left="-81" w:right="-117"/>
              <w:rPr>
                <w:sz w:val="18"/>
                <w:szCs w:val="18"/>
              </w:rPr>
            </w:pPr>
            <w:r w:rsidRPr="007C745B">
              <w:rPr>
                <w:sz w:val="18"/>
                <w:szCs w:val="18"/>
              </w:rPr>
              <w:t>2</w:t>
            </w:r>
          </w:p>
        </w:tc>
        <w:tc>
          <w:tcPr>
            <w:tcW w:w="1428" w:type="dxa"/>
            <w:tcBorders>
              <w:top w:val="single" w:sz="4" w:space="0" w:color="000000"/>
              <w:left w:val="single" w:sz="4" w:space="0" w:color="000000"/>
              <w:bottom w:val="single" w:sz="4" w:space="0" w:color="000000"/>
            </w:tcBorders>
            <w:shd w:val="clear" w:color="auto" w:fill="auto"/>
            <w:vAlign w:val="center"/>
          </w:tcPr>
          <w:p w:rsidR="007C745B" w:rsidRPr="007C745B" w:rsidRDefault="007C745B" w:rsidP="007C745B">
            <w:pPr>
              <w:pStyle w:val="ab"/>
              <w:ind w:left="-81" w:right="-117"/>
              <w:rPr>
                <w:sz w:val="18"/>
                <w:szCs w:val="18"/>
              </w:rPr>
            </w:pPr>
            <w:r w:rsidRPr="007C745B">
              <w:rPr>
                <w:sz w:val="18"/>
                <w:szCs w:val="18"/>
              </w:rPr>
              <w:t>3</w:t>
            </w:r>
          </w:p>
        </w:tc>
        <w:tc>
          <w:tcPr>
            <w:tcW w:w="770" w:type="dxa"/>
            <w:tcBorders>
              <w:top w:val="single" w:sz="4" w:space="0" w:color="000000"/>
              <w:left w:val="single" w:sz="4" w:space="0" w:color="000000"/>
              <w:bottom w:val="single" w:sz="4" w:space="0" w:color="000000"/>
            </w:tcBorders>
            <w:shd w:val="clear" w:color="auto" w:fill="auto"/>
            <w:vAlign w:val="center"/>
          </w:tcPr>
          <w:p w:rsidR="007C745B" w:rsidRPr="007C745B" w:rsidRDefault="007C745B" w:rsidP="007C745B">
            <w:pPr>
              <w:pStyle w:val="ab"/>
              <w:ind w:left="-81" w:right="-117"/>
              <w:rPr>
                <w:sz w:val="18"/>
                <w:szCs w:val="18"/>
              </w:rPr>
            </w:pPr>
            <w:r w:rsidRPr="007C745B">
              <w:rPr>
                <w:sz w:val="18"/>
                <w:szCs w:val="18"/>
              </w:rPr>
              <w:t>4</w:t>
            </w:r>
          </w:p>
        </w:tc>
        <w:tc>
          <w:tcPr>
            <w:tcW w:w="756" w:type="dxa"/>
            <w:tcBorders>
              <w:top w:val="single" w:sz="4" w:space="0" w:color="000000"/>
              <w:left w:val="single" w:sz="4" w:space="0" w:color="000000"/>
              <w:bottom w:val="single" w:sz="4" w:space="0" w:color="000000"/>
            </w:tcBorders>
            <w:shd w:val="clear" w:color="auto" w:fill="auto"/>
            <w:vAlign w:val="center"/>
          </w:tcPr>
          <w:p w:rsidR="007C745B" w:rsidRPr="007C745B" w:rsidRDefault="007C745B" w:rsidP="007C745B">
            <w:pPr>
              <w:pStyle w:val="ab"/>
              <w:ind w:left="-81" w:right="-117"/>
              <w:rPr>
                <w:sz w:val="18"/>
                <w:szCs w:val="18"/>
              </w:rPr>
            </w:pPr>
            <w:r w:rsidRPr="007C745B">
              <w:rPr>
                <w:sz w:val="18"/>
                <w:szCs w:val="18"/>
              </w:rPr>
              <w:t>5</w:t>
            </w:r>
          </w:p>
        </w:tc>
        <w:tc>
          <w:tcPr>
            <w:tcW w:w="780" w:type="dxa"/>
            <w:tcBorders>
              <w:top w:val="single" w:sz="4" w:space="0" w:color="000000"/>
              <w:left w:val="single" w:sz="4" w:space="0" w:color="000000"/>
              <w:bottom w:val="single" w:sz="4" w:space="0" w:color="000000"/>
            </w:tcBorders>
            <w:shd w:val="clear" w:color="auto" w:fill="auto"/>
            <w:vAlign w:val="center"/>
          </w:tcPr>
          <w:p w:rsidR="007C745B" w:rsidRPr="007C745B" w:rsidRDefault="007C745B" w:rsidP="007C745B">
            <w:pPr>
              <w:pStyle w:val="ab"/>
              <w:ind w:left="-81" w:right="-117"/>
              <w:rPr>
                <w:sz w:val="18"/>
                <w:szCs w:val="18"/>
              </w:rPr>
            </w:pPr>
            <w:r w:rsidRPr="007C745B">
              <w:rPr>
                <w:sz w:val="18"/>
                <w:szCs w:val="18"/>
              </w:rPr>
              <w:t>6</w:t>
            </w:r>
          </w:p>
        </w:tc>
        <w:tc>
          <w:tcPr>
            <w:tcW w:w="457" w:type="dxa"/>
            <w:tcBorders>
              <w:top w:val="single" w:sz="4" w:space="0" w:color="000000"/>
              <w:left w:val="single" w:sz="4" w:space="0" w:color="000000"/>
              <w:bottom w:val="single" w:sz="4" w:space="0" w:color="000000"/>
            </w:tcBorders>
            <w:shd w:val="clear" w:color="auto" w:fill="auto"/>
            <w:vAlign w:val="center"/>
          </w:tcPr>
          <w:p w:rsidR="007C745B" w:rsidRPr="007C745B" w:rsidRDefault="007C745B" w:rsidP="007C745B">
            <w:pPr>
              <w:pStyle w:val="ab"/>
              <w:ind w:left="-81" w:right="-117"/>
              <w:rPr>
                <w:sz w:val="18"/>
                <w:szCs w:val="18"/>
              </w:rPr>
            </w:pPr>
            <w:r w:rsidRPr="007C745B">
              <w:rPr>
                <w:sz w:val="18"/>
                <w:szCs w:val="18"/>
              </w:rPr>
              <w:t>7</w:t>
            </w:r>
          </w:p>
        </w:tc>
        <w:tc>
          <w:tcPr>
            <w:tcW w:w="434" w:type="dxa"/>
            <w:tcBorders>
              <w:top w:val="single" w:sz="4" w:space="0" w:color="000000"/>
              <w:left w:val="single" w:sz="4" w:space="0" w:color="000000"/>
              <w:bottom w:val="single" w:sz="4" w:space="0" w:color="000000"/>
            </w:tcBorders>
            <w:shd w:val="clear" w:color="auto" w:fill="auto"/>
            <w:vAlign w:val="center"/>
          </w:tcPr>
          <w:p w:rsidR="007C745B" w:rsidRPr="007C745B" w:rsidRDefault="007C745B" w:rsidP="007C745B">
            <w:pPr>
              <w:pStyle w:val="ab"/>
              <w:ind w:left="-81" w:right="-117"/>
              <w:rPr>
                <w:sz w:val="18"/>
                <w:szCs w:val="18"/>
              </w:rPr>
            </w:pPr>
            <w:r w:rsidRPr="007C745B">
              <w:rPr>
                <w:sz w:val="18"/>
                <w:szCs w:val="18"/>
              </w:rPr>
              <w:t>8</w:t>
            </w:r>
          </w:p>
        </w:tc>
        <w:tc>
          <w:tcPr>
            <w:tcW w:w="419" w:type="dxa"/>
            <w:tcBorders>
              <w:top w:val="single" w:sz="4" w:space="0" w:color="000000"/>
              <w:left w:val="single" w:sz="4" w:space="0" w:color="000000"/>
              <w:bottom w:val="single" w:sz="4" w:space="0" w:color="000000"/>
            </w:tcBorders>
            <w:shd w:val="clear" w:color="auto" w:fill="auto"/>
            <w:vAlign w:val="center"/>
          </w:tcPr>
          <w:p w:rsidR="007C745B" w:rsidRPr="007C745B" w:rsidRDefault="007C745B" w:rsidP="007C745B">
            <w:pPr>
              <w:pStyle w:val="ab"/>
              <w:ind w:left="-81" w:right="-117"/>
              <w:rPr>
                <w:sz w:val="18"/>
                <w:szCs w:val="18"/>
              </w:rPr>
            </w:pPr>
            <w:r w:rsidRPr="007C745B">
              <w:rPr>
                <w:sz w:val="18"/>
                <w:szCs w:val="18"/>
              </w:rPr>
              <w:t>9</w:t>
            </w:r>
          </w:p>
        </w:tc>
        <w:tc>
          <w:tcPr>
            <w:tcW w:w="420" w:type="dxa"/>
            <w:tcBorders>
              <w:top w:val="single" w:sz="4" w:space="0" w:color="000000"/>
              <w:left w:val="single" w:sz="4" w:space="0" w:color="000000"/>
              <w:bottom w:val="single" w:sz="4" w:space="0" w:color="000000"/>
            </w:tcBorders>
            <w:shd w:val="clear" w:color="auto" w:fill="auto"/>
          </w:tcPr>
          <w:p w:rsidR="007C745B" w:rsidRPr="007C745B" w:rsidRDefault="007C745B" w:rsidP="007C745B">
            <w:pPr>
              <w:pStyle w:val="ab"/>
              <w:ind w:left="-81" w:right="-117"/>
              <w:rPr>
                <w:sz w:val="18"/>
                <w:szCs w:val="18"/>
              </w:rPr>
            </w:pPr>
            <w:r w:rsidRPr="007C745B">
              <w:rPr>
                <w:sz w:val="18"/>
                <w:szCs w:val="18"/>
              </w:rPr>
              <w:t>10</w:t>
            </w:r>
          </w:p>
        </w:tc>
        <w:tc>
          <w:tcPr>
            <w:tcW w:w="462" w:type="dxa"/>
            <w:tcBorders>
              <w:top w:val="single" w:sz="4" w:space="0" w:color="000000"/>
              <w:left w:val="single" w:sz="4" w:space="0" w:color="000000"/>
              <w:bottom w:val="single" w:sz="4" w:space="0" w:color="000000"/>
            </w:tcBorders>
            <w:shd w:val="clear" w:color="auto" w:fill="auto"/>
          </w:tcPr>
          <w:p w:rsidR="007C745B" w:rsidRPr="007C745B" w:rsidRDefault="007C745B" w:rsidP="007C745B">
            <w:pPr>
              <w:pStyle w:val="ab"/>
              <w:ind w:left="-81" w:right="-117"/>
              <w:rPr>
                <w:sz w:val="18"/>
                <w:szCs w:val="18"/>
              </w:rPr>
            </w:pPr>
            <w:r w:rsidRPr="007C745B">
              <w:rPr>
                <w:sz w:val="18"/>
                <w:szCs w:val="18"/>
              </w:rPr>
              <w:t>11</w:t>
            </w:r>
          </w:p>
        </w:tc>
        <w:tc>
          <w:tcPr>
            <w:tcW w:w="448" w:type="dxa"/>
            <w:tcBorders>
              <w:top w:val="single" w:sz="4" w:space="0" w:color="000000"/>
              <w:left w:val="single" w:sz="4" w:space="0" w:color="000000"/>
              <w:bottom w:val="single" w:sz="4" w:space="0" w:color="000000"/>
            </w:tcBorders>
            <w:shd w:val="clear" w:color="auto" w:fill="auto"/>
          </w:tcPr>
          <w:p w:rsidR="007C745B" w:rsidRPr="007C745B" w:rsidRDefault="007C745B" w:rsidP="007C745B">
            <w:pPr>
              <w:pStyle w:val="ab"/>
              <w:ind w:left="-81" w:right="-117"/>
              <w:rPr>
                <w:sz w:val="18"/>
                <w:szCs w:val="18"/>
              </w:rPr>
            </w:pPr>
            <w:r w:rsidRPr="007C745B">
              <w:rPr>
                <w:sz w:val="18"/>
                <w:szCs w:val="18"/>
              </w:rPr>
              <w:t>12</w:t>
            </w:r>
          </w:p>
        </w:tc>
        <w:tc>
          <w:tcPr>
            <w:tcW w:w="490" w:type="dxa"/>
            <w:tcBorders>
              <w:top w:val="single" w:sz="4" w:space="0" w:color="000000"/>
              <w:left w:val="single" w:sz="4" w:space="0" w:color="000000"/>
              <w:bottom w:val="single" w:sz="4" w:space="0" w:color="000000"/>
              <w:right w:val="single" w:sz="4" w:space="0" w:color="auto"/>
            </w:tcBorders>
            <w:shd w:val="clear" w:color="auto" w:fill="auto"/>
          </w:tcPr>
          <w:p w:rsidR="007C745B" w:rsidRPr="007C745B" w:rsidRDefault="007C745B" w:rsidP="007C745B">
            <w:pPr>
              <w:pStyle w:val="ab"/>
              <w:ind w:left="-81" w:right="-117"/>
              <w:rPr>
                <w:sz w:val="18"/>
                <w:szCs w:val="18"/>
              </w:rPr>
            </w:pPr>
            <w:r w:rsidRPr="007C745B">
              <w:rPr>
                <w:sz w:val="18"/>
                <w:szCs w:val="18"/>
              </w:rPr>
              <w:t>13</w:t>
            </w:r>
          </w:p>
        </w:tc>
        <w:tc>
          <w:tcPr>
            <w:tcW w:w="487" w:type="dxa"/>
            <w:gridSpan w:val="2"/>
            <w:tcBorders>
              <w:top w:val="single" w:sz="4" w:space="0" w:color="000000"/>
              <w:left w:val="single" w:sz="4" w:space="0" w:color="auto"/>
              <w:bottom w:val="single" w:sz="4" w:space="0" w:color="000000"/>
              <w:right w:val="single" w:sz="4" w:space="0" w:color="000000"/>
            </w:tcBorders>
            <w:shd w:val="clear" w:color="auto" w:fill="auto"/>
          </w:tcPr>
          <w:p w:rsidR="007C745B" w:rsidRPr="007C745B" w:rsidRDefault="007C745B" w:rsidP="007C745B">
            <w:pPr>
              <w:pStyle w:val="ab"/>
              <w:ind w:left="-81" w:right="-117"/>
              <w:rPr>
                <w:sz w:val="18"/>
                <w:szCs w:val="18"/>
              </w:rPr>
            </w:pPr>
            <w:r w:rsidRPr="007C745B">
              <w:rPr>
                <w:sz w:val="18"/>
                <w:szCs w:val="18"/>
              </w:rPr>
              <w:t>14</w:t>
            </w:r>
          </w:p>
        </w:tc>
      </w:tr>
      <w:tr w:rsidR="007C745B" w:rsidRPr="007C745B" w:rsidTr="007C745B">
        <w:trPr>
          <w:gridAfter w:val="2"/>
          <w:wAfter w:w="49" w:type="dxa"/>
          <w:trHeight w:val="20"/>
        </w:trPr>
        <w:tc>
          <w:tcPr>
            <w:tcW w:w="419" w:type="dxa"/>
            <w:tcBorders>
              <w:top w:val="single" w:sz="4" w:space="0" w:color="000000"/>
              <w:left w:val="single" w:sz="4" w:space="0" w:color="000000"/>
              <w:bottom w:val="single" w:sz="4" w:space="0" w:color="000000"/>
            </w:tcBorders>
            <w:shd w:val="clear" w:color="auto" w:fill="auto"/>
          </w:tcPr>
          <w:p w:rsidR="007C745B" w:rsidRPr="007C745B" w:rsidRDefault="007C745B" w:rsidP="007C745B">
            <w:pPr>
              <w:pStyle w:val="ab"/>
              <w:ind w:left="-81" w:right="-117"/>
              <w:rPr>
                <w:sz w:val="18"/>
                <w:szCs w:val="18"/>
              </w:rPr>
            </w:pPr>
            <w:r w:rsidRPr="007C745B">
              <w:rPr>
                <w:sz w:val="18"/>
                <w:szCs w:val="18"/>
              </w:rPr>
              <w:t>1.</w:t>
            </w:r>
          </w:p>
        </w:tc>
        <w:tc>
          <w:tcPr>
            <w:tcW w:w="10183" w:type="dxa"/>
            <w:gridSpan w:val="13"/>
            <w:tcBorders>
              <w:top w:val="single" w:sz="4" w:space="0" w:color="000000"/>
              <w:left w:val="single" w:sz="4" w:space="0" w:color="000000"/>
              <w:bottom w:val="single" w:sz="4" w:space="0" w:color="000000"/>
              <w:right w:val="single" w:sz="4" w:space="0" w:color="000000"/>
            </w:tcBorders>
            <w:shd w:val="clear" w:color="auto" w:fill="auto"/>
          </w:tcPr>
          <w:p w:rsidR="007C745B" w:rsidRPr="007C745B" w:rsidRDefault="007C745B" w:rsidP="007C745B">
            <w:pPr>
              <w:pStyle w:val="ab"/>
              <w:ind w:left="-81" w:right="-117"/>
              <w:rPr>
                <w:bCs/>
                <w:sz w:val="18"/>
                <w:szCs w:val="18"/>
              </w:rPr>
            </w:pPr>
            <w:r w:rsidRPr="007C745B">
              <w:rPr>
                <w:bCs/>
                <w:sz w:val="18"/>
                <w:szCs w:val="18"/>
              </w:rPr>
              <w:t>Задача 1. Развитие дошкольного образования</w:t>
            </w:r>
          </w:p>
        </w:tc>
      </w:tr>
      <w:tr w:rsidR="007C745B" w:rsidRPr="007C745B" w:rsidTr="007C745B">
        <w:trPr>
          <w:gridAfter w:val="1"/>
          <w:wAfter w:w="39" w:type="dxa"/>
          <w:trHeight w:val="20"/>
        </w:trPr>
        <w:tc>
          <w:tcPr>
            <w:tcW w:w="419" w:type="dxa"/>
            <w:tcBorders>
              <w:top w:val="single" w:sz="4" w:space="0" w:color="auto"/>
              <w:left w:val="single" w:sz="4" w:space="0" w:color="000000"/>
              <w:bottom w:val="single" w:sz="4" w:space="0" w:color="auto"/>
            </w:tcBorders>
            <w:shd w:val="clear" w:color="auto" w:fill="auto"/>
          </w:tcPr>
          <w:p w:rsidR="007C745B" w:rsidRPr="007C745B" w:rsidRDefault="007C745B" w:rsidP="007C745B">
            <w:pPr>
              <w:pStyle w:val="ab"/>
              <w:ind w:left="-81" w:right="-117"/>
              <w:rPr>
                <w:sz w:val="18"/>
                <w:szCs w:val="18"/>
              </w:rPr>
            </w:pPr>
            <w:r w:rsidRPr="007C745B">
              <w:rPr>
                <w:sz w:val="18"/>
                <w:szCs w:val="18"/>
              </w:rPr>
              <w:t>1.2.</w:t>
            </w:r>
          </w:p>
        </w:tc>
        <w:tc>
          <w:tcPr>
            <w:tcW w:w="2842" w:type="dxa"/>
            <w:tcBorders>
              <w:top w:val="single" w:sz="4" w:space="0" w:color="auto"/>
              <w:left w:val="single" w:sz="4" w:space="0" w:color="000000"/>
              <w:bottom w:val="single" w:sz="4" w:space="0" w:color="auto"/>
            </w:tcBorders>
            <w:shd w:val="clear" w:color="auto" w:fill="auto"/>
          </w:tcPr>
          <w:p w:rsidR="007C745B" w:rsidRPr="007C745B" w:rsidRDefault="007C745B" w:rsidP="007C745B">
            <w:pPr>
              <w:pStyle w:val="ab"/>
              <w:ind w:left="-81" w:right="-117"/>
              <w:rPr>
                <w:sz w:val="18"/>
                <w:szCs w:val="18"/>
              </w:rPr>
            </w:pPr>
            <w:r w:rsidRPr="007C745B">
              <w:rPr>
                <w:sz w:val="18"/>
                <w:szCs w:val="18"/>
              </w:rPr>
              <w:t>Реализация комплекса мероприятий по обеспечению доступности дошкольного образования</w:t>
            </w:r>
          </w:p>
          <w:p w:rsidR="007C745B" w:rsidRPr="007C745B" w:rsidRDefault="007C745B" w:rsidP="007C745B">
            <w:pPr>
              <w:pStyle w:val="ab"/>
              <w:ind w:left="-81" w:right="-117"/>
              <w:rPr>
                <w:sz w:val="18"/>
                <w:szCs w:val="18"/>
              </w:rPr>
            </w:pPr>
          </w:p>
        </w:tc>
        <w:tc>
          <w:tcPr>
            <w:tcW w:w="1428" w:type="dxa"/>
            <w:tcBorders>
              <w:top w:val="single" w:sz="4" w:space="0" w:color="auto"/>
              <w:left w:val="single" w:sz="4" w:space="0" w:color="000000"/>
              <w:bottom w:val="single" w:sz="4" w:space="0" w:color="auto"/>
            </w:tcBorders>
            <w:shd w:val="clear" w:color="auto" w:fill="auto"/>
          </w:tcPr>
          <w:p w:rsidR="007C745B" w:rsidRPr="007C745B" w:rsidRDefault="007C745B" w:rsidP="007C745B">
            <w:pPr>
              <w:pStyle w:val="ab"/>
              <w:ind w:left="-81" w:right="-117"/>
              <w:rPr>
                <w:sz w:val="18"/>
                <w:szCs w:val="18"/>
              </w:rPr>
            </w:pPr>
            <w:r w:rsidRPr="007C745B">
              <w:rPr>
                <w:sz w:val="18"/>
                <w:szCs w:val="18"/>
              </w:rPr>
              <w:t xml:space="preserve">отдел образования, </w:t>
            </w:r>
          </w:p>
          <w:p w:rsidR="007C745B" w:rsidRPr="007C745B" w:rsidRDefault="007C745B" w:rsidP="007C745B">
            <w:pPr>
              <w:pStyle w:val="ab"/>
              <w:ind w:left="-81" w:right="-117"/>
              <w:rPr>
                <w:sz w:val="18"/>
                <w:szCs w:val="18"/>
              </w:rPr>
            </w:pPr>
            <w:r w:rsidRPr="007C745B">
              <w:rPr>
                <w:sz w:val="18"/>
                <w:szCs w:val="18"/>
              </w:rPr>
              <w:t>образовательные организации</w:t>
            </w:r>
          </w:p>
        </w:tc>
        <w:tc>
          <w:tcPr>
            <w:tcW w:w="770" w:type="dxa"/>
            <w:tcBorders>
              <w:top w:val="single" w:sz="4" w:space="0" w:color="auto"/>
              <w:left w:val="single" w:sz="4" w:space="0" w:color="000000"/>
              <w:bottom w:val="single" w:sz="4" w:space="0" w:color="auto"/>
            </w:tcBorders>
            <w:shd w:val="clear" w:color="auto" w:fill="auto"/>
          </w:tcPr>
          <w:p w:rsidR="007C745B" w:rsidRPr="007C745B" w:rsidRDefault="007C745B" w:rsidP="007C745B">
            <w:pPr>
              <w:pStyle w:val="ab"/>
              <w:ind w:left="-81" w:right="-117"/>
              <w:rPr>
                <w:sz w:val="18"/>
                <w:szCs w:val="18"/>
              </w:rPr>
            </w:pPr>
            <w:r w:rsidRPr="007C745B">
              <w:rPr>
                <w:sz w:val="18"/>
                <w:szCs w:val="18"/>
              </w:rPr>
              <w:t>2019-2026 годы</w:t>
            </w:r>
          </w:p>
        </w:tc>
        <w:tc>
          <w:tcPr>
            <w:tcW w:w="756" w:type="dxa"/>
            <w:tcBorders>
              <w:top w:val="single" w:sz="4" w:space="0" w:color="auto"/>
              <w:left w:val="single" w:sz="4" w:space="0" w:color="000000"/>
              <w:bottom w:val="single" w:sz="4" w:space="0" w:color="auto"/>
            </w:tcBorders>
            <w:shd w:val="clear" w:color="auto" w:fill="auto"/>
            <w:vAlign w:val="center"/>
          </w:tcPr>
          <w:p w:rsidR="007C745B" w:rsidRPr="007C745B" w:rsidRDefault="007C745B" w:rsidP="007C745B">
            <w:pPr>
              <w:pStyle w:val="ab"/>
              <w:ind w:left="-81" w:right="-117"/>
              <w:rPr>
                <w:sz w:val="18"/>
                <w:szCs w:val="18"/>
              </w:rPr>
            </w:pPr>
            <w:r w:rsidRPr="007C745B">
              <w:rPr>
                <w:sz w:val="18"/>
                <w:szCs w:val="18"/>
              </w:rPr>
              <w:t>1.1,1.2.</w:t>
            </w:r>
          </w:p>
          <w:p w:rsidR="007C745B" w:rsidRPr="007C745B" w:rsidRDefault="007C745B" w:rsidP="007C745B">
            <w:pPr>
              <w:pStyle w:val="ab"/>
              <w:ind w:left="-81" w:right="-117"/>
              <w:rPr>
                <w:sz w:val="18"/>
                <w:szCs w:val="18"/>
              </w:rPr>
            </w:pPr>
          </w:p>
        </w:tc>
        <w:tc>
          <w:tcPr>
            <w:tcW w:w="780" w:type="dxa"/>
            <w:tcBorders>
              <w:top w:val="single" w:sz="4" w:space="0" w:color="auto"/>
              <w:left w:val="single" w:sz="4" w:space="0" w:color="000000"/>
              <w:bottom w:val="single" w:sz="4" w:space="0" w:color="auto"/>
            </w:tcBorders>
            <w:shd w:val="clear" w:color="auto" w:fill="auto"/>
            <w:vAlign w:val="center"/>
          </w:tcPr>
          <w:p w:rsidR="007C745B" w:rsidRPr="007C745B" w:rsidRDefault="007C745B" w:rsidP="007C745B">
            <w:pPr>
              <w:pStyle w:val="ab"/>
              <w:ind w:left="-81" w:right="-117"/>
              <w:rPr>
                <w:sz w:val="18"/>
                <w:szCs w:val="18"/>
              </w:rPr>
            </w:pPr>
            <w:r w:rsidRPr="007C745B">
              <w:rPr>
                <w:sz w:val="18"/>
                <w:szCs w:val="18"/>
              </w:rPr>
              <w:t>-</w:t>
            </w:r>
          </w:p>
        </w:tc>
        <w:tc>
          <w:tcPr>
            <w:tcW w:w="457" w:type="dxa"/>
            <w:tcBorders>
              <w:top w:val="single" w:sz="4" w:space="0" w:color="auto"/>
              <w:left w:val="single" w:sz="4" w:space="0" w:color="000000"/>
              <w:bottom w:val="single" w:sz="4" w:space="0" w:color="auto"/>
            </w:tcBorders>
            <w:shd w:val="clear" w:color="auto" w:fill="auto"/>
            <w:vAlign w:val="center"/>
          </w:tcPr>
          <w:p w:rsidR="007C745B" w:rsidRPr="007C745B" w:rsidRDefault="007C745B" w:rsidP="007C745B">
            <w:pPr>
              <w:pStyle w:val="ab"/>
              <w:ind w:left="-81" w:right="-117"/>
              <w:rPr>
                <w:sz w:val="18"/>
                <w:szCs w:val="18"/>
              </w:rPr>
            </w:pPr>
            <w:r w:rsidRPr="007C745B">
              <w:rPr>
                <w:sz w:val="18"/>
                <w:szCs w:val="18"/>
              </w:rPr>
              <w:t>-</w:t>
            </w:r>
          </w:p>
        </w:tc>
        <w:tc>
          <w:tcPr>
            <w:tcW w:w="434" w:type="dxa"/>
            <w:tcBorders>
              <w:top w:val="single" w:sz="4" w:space="0" w:color="auto"/>
              <w:left w:val="single" w:sz="4" w:space="0" w:color="000000"/>
              <w:bottom w:val="single" w:sz="4" w:space="0" w:color="auto"/>
            </w:tcBorders>
            <w:shd w:val="clear" w:color="auto" w:fill="auto"/>
            <w:vAlign w:val="center"/>
          </w:tcPr>
          <w:p w:rsidR="007C745B" w:rsidRPr="007C745B" w:rsidRDefault="007C745B" w:rsidP="007C745B">
            <w:pPr>
              <w:pStyle w:val="ab"/>
              <w:ind w:left="-81" w:right="-117"/>
              <w:rPr>
                <w:sz w:val="18"/>
                <w:szCs w:val="18"/>
              </w:rPr>
            </w:pPr>
            <w:r w:rsidRPr="007C745B">
              <w:rPr>
                <w:sz w:val="18"/>
                <w:szCs w:val="18"/>
              </w:rPr>
              <w:t>-</w:t>
            </w:r>
          </w:p>
        </w:tc>
        <w:tc>
          <w:tcPr>
            <w:tcW w:w="419" w:type="dxa"/>
            <w:tcBorders>
              <w:top w:val="single" w:sz="4" w:space="0" w:color="auto"/>
              <w:left w:val="single" w:sz="4" w:space="0" w:color="000000"/>
              <w:bottom w:val="single" w:sz="4" w:space="0" w:color="auto"/>
            </w:tcBorders>
            <w:shd w:val="clear" w:color="auto" w:fill="auto"/>
            <w:vAlign w:val="center"/>
          </w:tcPr>
          <w:p w:rsidR="007C745B" w:rsidRPr="007C745B" w:rsidRDefault="007C745B" w:rsidP="007C745B">
            <w:pPr>
              <w:pStyle w:val="ab"/>
              <w:ind w:left="-81" w:right="-117"/>
              <w:rPr>
                <w:sz w:val="18"/>
                <w:szCs w:val="18"/>
              </w:rPr>
            </w:pPr>
            <w:r w:rsidRPr="007C745B">
              <w:rPr>
                <w:sz w:val="18"/>
                <w:szCs w:val="18"/>
              </w:rPr>
              <w:t>-</w:t>
            </w:r>
          </w:p>
        </w:tc>
        <w:tc>
          <w:tcPr>
            <w:tcW w:w="420" w:type="dxa"/>
            <w:tcBorders>
              <w:top w:val="single" w:sz="4" w:space="0" w:color="auto"/>
              <w:left w:val="single" w:sz="4" w:space="0" w:color="000000"/>
              <w:bottom w:val="single" w:sz="4" w:space="0" w:color="auto"/>
            </w:tcBorders>
            <w:shd w:val="clear" w:color="auto" w:fill="auto"/>
            <w:vAlign w:val="center"/>
          </w:tcPr>
          <w:p w:rsidR="007C745B" w:rsidRPr="007C745B" w:rsidRDefault="007C745B" w:rsidP="007C745B">
            <w:pPr>
              <w:pStyle w:val="ab"/>
              <w:ind w:left="-81" w:right="-117"/>
              <w:rPr>
                <w:sz w:val="18"/>
                <w:szCs w:val="18"/>
              </w:rPr>
            </w:pPr>
            <w:r w:rsidRPr="007C745B">
              <w:rPr>
                <w:sz w:val="18"/>
                <w:szCs w:val="18"/>
              </w:rPr>
              <w:t>-</w:t>
            </w:r>
          </w:p>
        </w:tc>
        <w:tc>
          <w:tcPr>
            <w:tcW w:w="462" w:type="dxa"/>
            <w:tcBorders>
              <w:top w:val="single" w:sz="4" w:space="0" w:color="auto"/>
              <w:left w:val="single" w:sz="4" w:space="0" w:color="000000"/>
              <w:bottom w:val="single" w:sz="4" w:space="0" w:color="auto"/>
            </w:tcBorders>
            <w:shd w:val="clear" w:color="auto" w:fill="auto"/>
            <w:vAlign w:val="center"/>
          </w:tcPr>
          <w:p w:rsidR="007C745B" w:rsidRPr="007C745B" w:rsidRDefault="007C745B" w:rsidP="007C745B">
            <w:pPr>
              <w:pStyle w:val="ab"/>
              <w:ind w:left="-81" w:right="-117"/>
              <w:rPr>
                <w:sz w:val="18"/>
                <w:szCs w:val="18"/>
              </w:rPr>
            </w:pPr>
            <w:r w:rsidRPr="007C745B">
              <w:rPr>
                <w:sz w:val="18"/>
                <w:szCs w:val="18"/>
              </w:rPr>
              <w:t>-</w:t>
            </w:r>
          </w:p>
        </w:tc>
        <w:tc>
          <w:tcPr>
            <w:tcW w:w="448" w:type="dxa"/>
            <w:tcBorders>
              <w:top w:val="single" w:sz="4" w:space="0" w:color="auto"/>
              <w:left w:val="single" w:sz="4" w:space="0" w:color="000000"/>
              <w:bottom w:val="single" w:sz="4" w:space="0" w:color="auto"/>
            </w:tcBorders>
            <w:shd w:val="clear" w:color="auto" w:fill="auto"/>
            <w:vAlign w:val="center"/>
          </w:tcPr>
          <w:p w:rsidR="007C745B" w:rsidRPr="007C745B" w:rsidRDefault="007C745B" w:rsidP="007C745B">
            <w:pPr>
              <w:pStyle w:val="ab"/>
              <w:ind w:left="-81" w:right="-117"/>
              <w:rPr>
                <w:sz w:val="18"/>
                <w:szCs w:val="18"/>
              </w:rPr>
            </w:pPr>
            <w:r w:rsidRPr="007C745B">
              <w:rPr>
                <w:sz w:val="18"/>
                <w:szCs w:val="18"/>
              </w:rPr>
              <w:t>-</w:t>
            </w:r>
          </w:p>
        </w:tc>
        <w:tc>
          <w:tcPr>
            <w:tcW w:w="490" w:type="dxa"/>
            <w:tcBorders>
              <w:top w:val="single" w:sz="4" w:space="0" w:color="auto"/>
              <w:left w:val="single" w:sz="4" w:space="0" w:color="000000"/>
              <w:bottom w:val="single" w:sz="4" w:space="0" w:color="auto"/>
              <w:right w:val="single" w:sz="4" w:space="0" w:color="auto"/>
            </w:tcBorders>
            <w:shd w:val="clear" w:color="auto" w:fill="auto"/>
            <w:vAlign w:val="center"/>
          </w:tcPr>
          <w:p w:rsidR="007C745B" w:rsidRPr="007C745B" w:rsidRDefault="007C745B" w:rsidP="007C745B">
            <w:pPr>
              <w:pStyle w:val="ab"/>
              <w:ind w:left="-81" w:right="-117"/>
              <w:rPr>
                <w:sz w:val="18"/>
                <w:szCs w:val="18"/>
              </w:rPr>
            </w:pPr>
            <w:r w:rsidRPr="007C745B">
              <w:rPr>
                <w:sz w:val="18"/>
                <w:szCs w:val="18"/>
              </w:rPr>
              <w:t>-</w:t>
            </w:r>
          </w:p>
        </w:tc>
        <w:tc>
          <w:tcPr>
            <w:tcW w:w="48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7C745B" w:rsidRPr="007C745B" w:rsidRDefault="007C745B" w:rsidP="007C745B">
            <w:pPr>
              <w:pStyle w:val="ab"/>
              <w:ind w:left="-81" w:right="-117"/>
              <w:rPr>
                <w:sz w:val="18"/>
                <w:szCs w:val="18"/>
              </w:rPr>
            </w:pPr>
            <w:r w:rsidRPr="007C745B">
              <w:rPr>
                <w:sz w:val="18"/>
                <w:szCs w:val="18"/>
              </w:rPr>
              <w:t>-</w:t>
            </w:r>
          </w:p>
        </w:tc>
      </w:tr>
      <w:tr w:rsidR="007C745B" w:rsidRPr="007C745B" w:rsidTr="007C745B">
        <w:trPr>
          <w:gridAfter w:val="2"/>
          <w:wAfter w:w="49" w:type="dxa"/>
          <w:trHeight w:val="20"/>
        </w:trPr>
        <w:tc>
          <w:tcPr>
            <w:tcW w:w="10602" w:type="dxa"/>
            <w:gridSpan w:val="14"/>
            <w:tcBorders>
              <w:top w:val="single" w:sz="4" w:space="0" w:color="auto"/>
              <w:left w:val="single" w:sz="4" w:space="0" w:color="000000"/>
              <w:bottom w:val="single" w:sz="4" w:space="0" w:color="000000"/>
              <w:right w:val="single" w:sz="4" w:space="0" w:color="000000"/>
            </w:tcBorders>
            <w:shd w:val="clear" w:color="auto" w:fill="auto"/>
          </w:tcPr>
          <w:p w:rsidR="007C745B" w:rsidRPr="007C745B" w:rsidRDefault="007C745B" w:rsidP="007C745B">
            <w:pPr>
              <w:pStyle w:val="ab"/>
              <w:ind w:left="-81" w:right="-117"/>
              <w:rPr>
                <w:sz w:val="18"/>
                <w:szCs w:val="18"/>
              </w:rPr>
            </w:pPr>
            <w:r w:rsidRPr="007C745B">
              <w:rPr>
                <w:bCs/>
                <w:sz w:val="18"/>
                <w:szCs w:val="18"/>
              </w:rPr>
              <w:t>Задача 2:Повышение эффективности и качества услуг в сфере общего образования</w:t>
            </w:r>
          </w:p>
        </w:tc>
      </w:tr>
      <w:tr w:rsidR="007C745B" w:rsidRPr="007C745B" w:rsidTr="007C745B">
        <w:trPr>
          <w:gridAfter w:val="1"/>
          <w:wAfter w:w="39" w:type="dxa"/>
          <w:trHeight w:val="20"/>
        </w:trPr>
        <w:tc>
          <w:tcPr>
            <w:tcW w:w="419" w:type="dxa"/>
            <w:tcBorders>
              <w:top w:val="single" w:sz="4" w:space="0" w:color="000000"/>
              <w:left w:val="single" w:sz="4" w:space="0" w:color="000000"/>
              <w:bottom w:val="single" w:sz="4" w:space="0" w:color="000000"/>
            </w:tcBorders>
            <w:shd w:val="clear" w:color="auto" w:fill="auto"/>
          </w:tcPr>
          <w:p w:rsidR="007C745B" w:rsidRPr="007C745B" w:rsidRDefault="007C745B" w:rsidP="007C745B">
            <w:pPr>
              <w:pStyle w:val="ab"/>
              <w:ind w:left="-81" w:right="-117"/>
              <w:rPr>
                <w:sz w:val="18"/>
                <w:szCs w:val="18"/>
              </w:rPr>
            </w:pPr>
            <w:r w:rsidRPr="007C745B">
              <w:rPr>
                <w:sz w:val="18"/>
                <w:szCs w:val="18"/>
              </w:rPr>
              <w:t xml:space="preserve"> 2.1.</w:t>
            </w:r>
          </w:p>
        </w:tc>
        <w:tc>
          <w:tcPr>
            <w:tcW w:w="2842" w:type="dxa"/>
            <w:tcBorders>
              <w:top w:val="single" w:sz="4" w:space="0" w:color="000000"/>
              <w:left w:val="single" w:sz="4" w:space="0" w:color="000000"/>
              <w:bottom w:val="single" w:sz="4" w:space="0" w:color="000000"/>
            </w:tcBorders>
            <w:shd w:val="clear" w:color="auto" w:fill="auto"/>
          </w:tcPr>
          <w:p w:rsidR="007C745B" w:rsidRPr="007C745B" w:rsidRDefault="007C745B" w:rsidP="007C745B">
            <w:pPr>
              <w:pStyle w:val="ab"/>
              <w:ind w:left="-81" w:right="-117"/>
              <w:rPr>
                <w:sz w:val="18"/>
                <w:szCs w:val="18"/>
              </w:rPr>
            </w:pPr>
            <w:r w:rsidRPr="007C745B">
              <w:rPr>
                <w:sz w:val="18"/>
                <w:szCs w:val="18"/>
              </w:rPr>
              <w:t xml:space="preserve">Реализация комплекса мероприятий по внедрению федеральных государственных образовательных стандартов начального общего, основного общего, среднего общего образования </w:t>
            </w:r>
          </w:p>
        </w:tc>
        <w:tc>
          <w:tcPr>
            <w:tcW w:w="1428" w:type="dxa"/>
            <w:tcBorders>
              <w:top w:val="single" w:sz="4" w:space="0" w:color="000000"/>
              <w:left w:val="single" w:sz="4" w:space="0" w:color="000000"/>
              <w:bottom w:val="single" w:sz="4" w:space="0" w:color="000000"/>
            </w:tcBorders>
            <w:shd w:val="clear" w:color="auto" w:fill="auto"/>
          </w:tcPr>
          <w:p w:rsidR="007C745B" w:rsidRPr="007C745B" w:rsidRDefault="007C745B" w:rsidP="007C745B">
            <w:pPr>
              <w:pStyle w:val="ab"/>
              <w:ind w:left="-81" w:right="-117"/>
              <w:rPr>
                <w:sz w:val="18"/>
                <w:szCs w:val="18"/>
              </w:rPr>
            </w:pPr>
            <w:r w:rsidRPr="007C745B">
              <w:rPr>
                <w:sz w:val="18"/>
                <w:szCs w:val="18"/>
              </w:rPr>
              <w:t xml:space="preserve">отдел образования, </w:t>
            </w:r>
          </w:p>
          <w:p w:rsidR="007C745B" w:rsidRPr="007C745B" w:rsidRDefault="007C745B" w:rsidP="007C745B">
            <w:pPr>
              <w:pStyle w:val="ab"/>
              <w:ind w:left="-81" w:right="-117"/>
              <w:rPr>
                <w:sz w:val="18"/>
                <w:szCs w:val="18"/>
              </w:rPr>
            </w:pPr>
            <w:r w:rsidRPr="007C745B">
              <w:rPr>
                <w:sz w:val="18"/>
                <w:szCs w:val="18"/>
              </w:rPr>
              <w:t>образовательные организации</w:t>
            </w:r>
          </w:p>
        </w:tc>
        <w:tc>
          <w:tcPr>
            <w:tcW w:w="770" w:type="dxa"/>
            <w:tcBorders>
              <w:top w:val="single" w:sz="4" w:space="0" w:color="000000"/>
              <w:left w:val="single" w:sz="4" w:space="0" w:color="000000"/>
              <w:bottom w:val="single" w:sz="4" w:space="0" w:color="000000"/>
            </w:tcBorders>
            <w:shd w:val="clear" w:color="auto" w:fill="auto"/>
          </w:tcPr>
          <w:p w:rsidR="007C745B" w:rsidRPr="007C745B" w:rsidRDefault="007C745B" w:rsidP="007C745B">
            <w:pPr>
              <w:pStyle w:val="ab"/>
              <w:ind w:left="-81" w:right="-117"/>
              <w:rPr>
                <w:sz w:val="18"/>
                <w:szCs w:val="18"/>
              </w:rPr>
            </w:pPr>
            <w:r w:rsidRPr="007C745B">
              <w:rPr>
                <w:sz w:val="18"/>
                <w:szCs w:val="18"/>
              </w:rPr>
              <w:t>2019- 2026</w:t>
            </w:r>
          </w:p>
          <w:p w:rsidR="007C745B" w:rsidRPr="007C745B" w:rsidRDefault="007C745B" w:rsidP="007C745B">
            <w:pPr>
              <w:pStyle w:val="ab"/>
              <w:ind w:left="-81" w:right="-117"/>
              <w:rPr>
                <w:sz w:val="18"/>
                <w:szCs w:val="18"/>
              </w:rPr>
            </w:pPr>
            <w:r w:rsidRPr="007C745B">
              <w:rPr>
                <w:sz w:val="18"/>
                <w:szCs w:val="18"/>
              </w:rPr>
              <w:t>годы</w:t>
            </w:r>
          </w:p>
        </w:tc>
        <w:tc>
          <w:tcPr>
            <w:tcW w:w="756" w:type="dxa"/>
            <w:tcBorders>
              <w:top w:val="single" w:sz="4" w:space="0" w:color="000000"/>
              <w:left w:val="single" w:sz="4" w:space="0" w:color="000000"/>
              <w:bottom w:val="single" w:sz="4" w:space="0" w:color="000000"/>
            </w:tcBorders>
            <w:shd w:val="clear" w:color="auto" w:fill="auto"/>
            <w:vAlign w:val="center"/>
          </w:tcPr>
          <w:p w:rsidR="007C745B" w:rsidRPr="007C745B" w:rsidRDefault="007C745B" w:rsidP="007C745B">
            <w:pPr>
              <w:pStyle w:val="ab"/>
              <w:ind w:left="-81" w:right="-117"/>
              <w:rPr>
                <w:sz w:val="18"/>
                <w:szCs w:val="18"/>
              </w:rPr>
            </w:pPr>
            <w:r w:rsidRPr="007C745B">
              <w:rPr>
                <w:sz w:val="18"/>
                <w:szCs w:val="18"/>
              </w:rPr>
              <w:t>2.1,2.9., 2.7,2.8.</w:t>
            </w:r>
          </w:p>
        </w:tc>
        <w:tc>
          <w:tcPr>
            <w:tcW w:w="780" w:type="dxa"/>
            <w:tcBorders>
              <w:top w:val="single" w:sz="4" w:space="0" w:color="000000"/>
              <w:left w:val="single" w:sz="4" w:space="0" w:color="000000"/>
              <w:bottom w:val="single" w:sz="4" w:space="0" w:color="000000"/>
            </w:tcBorders>
            <w:shd w:val="clear" w:color="auto" w:fill="auto"/>
            <w:vAlign w:val="center"/>
          </w:tcPr>
          <w:p w:rsidR="007C745B" w:rsidRPr="007C745B" w:rsidRDefault="007C745B" w:rsidP="007C745B">
            <w:pPr>
              <w:pStyle w:val="ab"/>
              <w:ind w:left="-81" w:right="-117"/>
              <w:rPr>
                <w:sz w:val="18"/>
                <w:szCs w:val="18"/>
              </w:rPr>
            </w:pPr>
            <w:r w:rsidRPr="007C745B">
              <w:rPr>
                <w:sz w:val="18"/>
                <w:szCs w:val="18"/>
              </w:rPr>
              <w:t>-</w:t>
            </w:r>
          </w:p>
        </w:tc>
        <w:tc>
          <w:tcPr>
            <w:tcW w:w="457" w:type="dxa"/>
            <w:tcBorders>
              <w:top w:val="single" w:sz="4" w:space="0" w:color="000000"/>
              <w:left w:val="single" w:sz="4" w:space="0" w:color="000000"/>
              <w:bottom w:val="single" w:sz="4" w:space="0" w:color="000000"/>
            </w:tcBorders>
            <w:shd w:val="clear" w:color="auto" w:fill="auto"/>
            <w:vAlign w:val="center"/>
          </w:tcPr>
          <w:p w:rsidR="007C745B" w:rsidRPr="007C745B" w:rsidRDefault="007C745B" w:rsidP="007C745B">
            <w:pPr>
              <w:pStyle w:val="ab"/>
              <w:ind w:left="-81" w:right="-117"/>
              <w:rPr>
                <w:sz w:val="18"/>
                <w:szCs w:val="18"/>
              </w:rPr>
            </w:pPr>
            <w:r w:rsidRPr="007C745B">
              <w:rPr>
                <w:sz w:val="18"/>
                <w:szCs w:val="18"/>
              </w:rPr>
              <w:t>-</w:t>
            </w:r>
          </w:p>
        </w:tc>
        <w:tc>
          <w:tcPr>
            <w:tcW w:w="434" w:type="dxa"/>
            <w:tcBorders>
              <w:top w:val="single" w:sz="4" w:space="0" w:color="000000"/>
              <w:left w:val="single" w:sz="4" w:space="0" w:color="000000"/>
              <w:bottom w:val="single" w:sz="4" w:space="0" w:color="000000"/>
            </w:tcBorders>
            <w:shd w:val="clear" w:color="auto" w:fill="auto"/>
            <w:vAlign w:val="center"/>
          </w:tcPr>
          <w:p w:rsidR="007C745B" w:rsidRPr="007C745B" w:rsidRDefault="007C745B" w:rsidP="007C745B">
            <w:pPr>
              <w:pStyle w:val="ab"/>
              <w:ind w:left="-81" w:right="-117"/>
              <w:rPr>
                <w:sz w:val="18"/>
                <w:szCs w:val="18"/>
              </w:rPr>
            </w:pPr>
            <w:r w:rsidRPr="007C745B">
              <w:rPr>
                <w:sz w:val="18"/>
                <w:szCs w:val="18"/>
              </w:rPr>
              <w:t>-</w:t>
            </w:r>
          </w:p>
        </w:tc>
        <w:tc>
          <w:tcPr>
            <w:tcW w:w="419" w:type="dxa"/>
            <w:tcBorders>
              <w:top w:val="single" w:sz="4" w:space="0" w:color="000000"/>
              <w:left w:val="single" w:sz="4" w:space="0" w:color="000000"/>
              <w:bottom w:val="single" w:sz="4" w:space="0" w:color="000000"/>
            </w:tcBorders>
            <w:shd w:val="clear" w:color="auto" w:fill="auto"/>
            <w:vAlign w:val="center"/>
          </w:tcPr>
          <w:p w:rsidR="007C745B" w:rsidRPr="007C745B" w:rsidRDefault="007C745B" w:rsidP="007C745B">
            <w:pPr>
              <w:pStyle w:val="ab"/>
              <w:ind w:left="-81" w:right="-117"/>
              <w:rPr>
                <w:sz w:val="18"/>
                <w:szCs w:val="18"/>
              </w:rPr>
            </w:pPr>
            <w:r w:rsidRPr="007C745B">
              <w:rPr>
                <w:sz w:val="18"/>
                <w:szCs w:val="18"/>
              </w:rPr>
              <w:t>-</w:t>
            </w:r>
          </w:p>
        </w:tc>
        <w:tc>
          <w:tcPr>
            <w:tcW w:w="420" w:type="dxa"/>
            <w:tcBorders>
              <w:top w:val="single" w:sz="4" w:space="0" w:color="000000"/>
              <w:left w:val="single" w:sz="4" w:space="0" w:color="000000"/>
              <w:bottom w:val="single" w:sz="4" w:space="0" w:color="000000"/>
            </w:tcBorders>
            <w:shd w:val="clear" w:color="auto" w:fill="auto"/>
            <w:vAlign w:val="center"/>
          </w:tcPr>
          <w:p w:rsidR="007C745B" w:rsidRPr="007C745B" w:rsidRDefault="007C745B" w:rsidP="007C745B">
            <w:pPr>
              <w:pStyle w:val="ab"/>
              <w:ind w:left="-81" w:right="-117"/>
              <w:rPr>
                <w:sz w:val="18"/>
                <w:szCs w:val="18"/>
              </w:rPr>
            </w:pPr>
            <w:r w:rsidRPr="007C745B">
              <w:rPr>
                <w:sz w:val="18"/>
                <w:szCs w:val="18"/>
              </w:rPr>
              <w:t>-</w:t>
            </w:r>
          </w:p>
        </w:tc>
        <w:tc>
          <w:tcPr>
            <w:tcW w:w="462" w:type="dxa"/>
            <w:tcBorders>
              <w:top w:val="single" w:sz="4" w:space="0" w:color="000000"/>
              <w:left w:val="single" w:sz="4" w:space="0" w:color="000000"/>
              <w:bottom w:val="single" w:sz="4" w:space="0" w:color="000000"/>
            </w:tcBorders>
            <w:shd w:val="clear" w:color="auto" w:fill="auto"/>
            <w:vAlign w:val="center"/>
          </w:tcPr>
          <w:p w:rsidR="007C745B" w:rsidRPr="007C745B" w:rsidRDefault="007C745B" w:rsidP="007C745B">
            <w:pPr>
              <w:pStyle w:val="ab"/>
              <w:ind w:left="-81" w:right="-117"/>
              <w:rPr>
                <w:sz w:val="18"/>
                <w:szCs w:val="18"/>
              </w:rPr>
            </w:pPr>
            <w:r w:rsidRPr="007C745B">
              <w:rPr>
                <w:sz w:val="18"/>
                <w:szCs w:val="18"/>
              </w:rPr>
              <w:t>-</w:t>
            </w:r>
          </w:p>
        </w:tc>
        <w:tc>
          <w:tcPr>
            <w:tcW w:w="448" w:type="dxa"/>
            <w:tcBorders>
              <w:top w:val="single" w:sz="4" w:space="0" w:color="000000"/>
              <w:left w:val="single" w:sz="4" w:space="0" w:color="000000"/>
              <w:bottom w:val="single" w:sz="4" w:space="0" w:color="000000"/>
            </w:tcBorders>
            <w:shd w:val="clear" w:color="auto" w:fill="auto"/>
            <w:vAlign w:val="center"/>
          </w:tcPr>
          <w:p w:rsidR="007C745B" w:rsidRPr="007C745B" w:rsidRDefault="007C745B" w:rsidP="007C745B">
            <w:pPr>
              <w:pStyle w:val="ab"/>
              <w:ind w:left="-81" w:right="-117"/>
              <w:rPr>
                <w:sz w:val="18"/>
                <w:szCs w:val="18"/>
              </w:rPr>
            </w:pPr>
            <w:r w:rsidRPr="007C745B">
              <w:rPr>
                <w:sz w:val="18"/>
                <w:szCs w:val="18"/>
              </w:rPr>
              <w:t>-</w:t>
            </w:r>
          </w:p>
        </w:tc>
        <w:tc>
          <w:tcPr>
            <w:tcW w:w="490" w:type="dxa"/>
            <w:tcBorders>
              <w:top w:val="single" w:sz="4" w:space="0" w:color="000000"/>
              <w:left w:val="single" w:sz="4" w:space="0" w:color="000000"/>
              <w:bottom w:val="single" w:sz="4" w:space="0" w:color="000000"/>
              <w:right w:val="single" w:sz="4" w:space="0" w:color="auto"/>
            </w:tcBorders>
            <w:shd w:val="clear" w:color="auto" w:fill="auto"/>
            <w:vAlign w:val="center"/>
          </w:tcPr>
          <w:p w:rsidR="007C745B" w:rsidRPr="007C745B" w:rsidRDefault="007C745B" w:rsidP="007C745B">
            <w:pPr>
              <w:pStyle w:val="ab"/>
              <w:ind w:left="-81" w:right="-117"/>
              <w:rPr>
                <w:sz w:val="18"/>
                <w:szCs w:val="18"/>
              </w:rPr>
            </w:pPr>
            <w:r w:rsidRPr="007C745B">
              <w:rPr>
                <w:sz w:val="18"/>
                <w:szCs w:val="18"/>
              </w:rPr>
              <w:t>-</w:t>
            </w:r>
          </w:p>
        </w:tc>
        <w:tc>
          <w:tcPr>
            <w:tcW w:w="487"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7C745B" w:rsidRPr="007C745B" w:rsidRDefault="007C745B" w:rsidP="007C745B">
            <w:pPr>
              <w:pStyle w:val="ab"/>
              <w:ind w:left="-81" w:right="-117"/>
              <w:rPr>
                <w:sz w:val="18"/>
                <w:szCs w:val="18"/>
              </w:rPr>
            </w:pPr>
            <w:r w:rsidRPr="007C745B">
              <w:rPr>
                <w:sz w:val="18"/>
                <w:szCs w:val="18"/>
              </w:rPr>
              <w:t>-</w:t>
            </w:r>
          </w:p>
        </w:tc>
      </w:tr>
      <w:tr w:rsidR="007C745B" w:rsidRPr="007C745B" w:rsidTr="007C745B">
        <w:trPr>
          <w:gridAfter w:val="1"/>
          <w:wAfter w:w="39" w:type="dxa"/>
          <w:trHeight w:val="20"/>
        </w:trPr>
        <w:tc>
          <w:tcPr>
            <w:tcW w:w="419" w:type="dxa"/>
            <w:tcBorders>
              <w:top w:val="single" w:sz="4" w:space="0" w:color="000000"/>
              <w:left w:val="single" w:sz="4" w:space="0" w:color="000000"/>
              <w:bottom w:val="single" w:sz="4" w:space="0" w:color="000000"/>
            </w:tcBorders>
            <w:shd w:val="clear" w:color="auto" w:fill="auto"/>
          </w:tcPr>
          <w:p w:rsidR="007C745B" w:rsidRPr="007C745B" w:rsidRDefault="007C745B" w:rsidP="007C745B">
            <w:pPr>
              <w:pStyle w:val="ab"/>
              <w:ind w:left="-81" w:right="-117"/>
              <w:rPr>
                <w:sz w:val="18"/>
                <w:szCs w:val="18"/>
              </w:rPr>
            </w:pPr>
            <w:r w:rsidRPr="007C745B">
              <w:rPr>
                <w:sz w:val="18"/>
                <w:szCs w:val="18"/>
              </w:rPr>
              <w:t>2.2.</w:t>
            </w:r>
          </w:p>
        </w:tc>
        <w:tc>
          <w:tcPr>
            <w:tcW w:w="2842" w:type="dxa"/>
            <w:tcBorders>
              <w:top w:val="single" w:sz="4" w:space="0" w:color="000000"/>
              <w:left w:val="single" w:sz="4" w:space="0" w:color="000000"/>
              <w:bottom w:val="single" w:sz="4" w:space="0" w:color="000000"/>
            </w:tcBorders>
            <w:shd w:val="clear" w:color="auto" w:fill="auto"/>
          </w:tcPr>
          <w:p w:rsidR="007C745B" w:rsidRPr="007C745B" w:rsidRDefault="007C745B" w:rsidP="007C745B">
            <w:pPr>
              <w:pStyle w:val="ab"/>
              <w:ind w:left="-81" w:right="-117"/>
              <w:rPr>
                <w:sz w:val="18"/>
                <w:szCs w:val="18"/>
              </w:rPr>
            </w:pPr>
            <w:r w:rsidRPr="007C745B">
              <w:rPr>
                <w:sz w:val="18"/>
                <w:szCs w:val="18"/>
              </w:rPr>
              <w:t xml:space="preserve">Обеспечение проведения государственной итоговой аттестации по образовательным программам основного общего и среднего общего образования  </w:t>
            </w:r>
          </w:p>
        </w:tc>
        <w:tc>
          <w:tcPr>
            <w:tcW w:w="1428" w:type="dxa"/>
            <w:tcBorders>
              <w:top w:val="single" w:sz="4" w:space="0" w:color="000000"/>
              <w:left w:val="single" w:sz="4" w:space="0" w:color="000000"/>
              <w:bottom w:val="single" w:sz="4" w:space="0" w:color="000000"/>
            </w:tcBorders>
            <w:shd w:val="clear" w:color="auto" w:fill="auto"/>
          </w:tcPr>
          <w:p w:rsidR="007C745B" w:rsidRPr="007C745B" w:rsidRDefault="007C745B" w:rsidP="007C745B">
            <w:pPr>
              <w:pStyle w:val="ab"/>
              <w:ind w:left="-81" w:right="-117"/>
              <w:rPr>
                <w:sz w:val="18"/>
                <w:szCs w:val="18"/>
              </w:rPr>
            </w:pPr>
            <w:r w:rsidRPr="007C745B">
              <w:rPr>
                <w:sz w:val="18"/>
                <w:szCs w:val="18"/>
              </w:rPr>
              <w:t>отдел, образования, образовательные организации</w:t>
            </w:r>
          </w:p>
        </w:tc>
        <w:tc>
          <w:tcPr>
            <w:tcW w:w="770" w:type="dxa"/>
            <w:tcBorders>
              <w:top w:val="single" w:sz="4" w:space="0" w:color="000000"/>
              <w:left w:val="single" w:sz="4" w:space="0" w:color="000000"/>
              <w:bottom w:val="single" w:sz="4" w:space="0" w:color="000000"/>
            </w:tcBorders>
            <w:shd w:val="clear" w:color="auto" w:fill="auto"/>
          </w:tcPr>
          <w:p w:rsidR="007C745B" w:rsidRPr="007C745B" w:rsidRDefault="007C745B" w:rsidP="007C745B">
            <w:pPr>
              <w:pStyle w:val="ab"/>
              <w:ind w:left="-81" w:right="-117"/>
              <w:rPr>
                <w:sz w:val="18"/>
                <w:szCs w:val="18"/>
              </w:rPr>
            </w:pPr>
            <w:r w:rsidRPr="007C745B">
              <w:rPr>
                <w:sz w:val="18"/>
                <w:szCs w:val="18"/>
              </w:rPr>
              <w:t>2019- 2026</w:t>
            </w:r>
          </w:p>
          <w:p w:rsidR="007C745B" w:rsidRPr="007C745B" w:rsidRDefault="007C745B" w:rsidP="007C745B">
            <w:pPr>
              <w:pStyle w:val="ab"/>
              <w:ind w:left="-81" w:right="-117"/>
              <w:rPr>
                <w:sz w:val="18"/>
                <w:szCs w:val="18"/>
              </w:rPr>
            </w:pPr>
            <w:r w:rsidRPr="007C745B">
              <w:rPr>
                <w:sz w:val="18"/>
                <w:szCs w:val="18"/>
              </w:rPr>
              <w:t>годы</w:t>
            </w:r>
          </w:p>
        </w:tc>
        <w:tc>
          <w:tcPr>
            <w:tcW w:w="756" w:type="dxa"/>
            <w:tcBorders>
              <w:top w:val="single" w:sz="4" w:space="0" w:color="000000"/>
              <w:left w:val="single" w:sz="4" w:space="0" w:color="000000"/>
              <w:bottom w:val="single" w:sz="4" w:space="0" w:color="000000"/>
            </w:tcBorders>
            <w:shd w:val="clear" w:color="auto" w:fill="auto"/>
            <w:vAlign w:val="center"/>
          </w:tcPr>
          <w:p w:rsidR="007C745B" w:rsidRPr="007C745B" w:rsidRDefault="007C745B" w:rsidP="007C745B">
            <w:pPr>
              <w:pStyle w:val="ab"/>
              <w:ind w:left="-81" w:right="-117"/>
              <w:rPr>
                <w:sz w:val="18"/>
                <w:szCs w:val="18"/>
              </w:rPr>
            </w:pPr>
            <w:r w:rsidRPr="007C745B">
              <w:rPr>
                <w:sz w:val="18"/>
                <w:szCs w:val="18"/>
              </w:rPr>
              <w:t>2.2.,2.5.</w:t>
            </w:r>
          </w:p>
          <w:p w:rsidR="007C745B" w:rsidRPr="007C745B" w:rsidRDefault="007C745B" w:rsidP="007C745B">
            <w:pPr>
              <w:pStyle w:val="ab"/>
              <w:ind w:left="-81" w:right="-117"/>
              <w:rPr>
                <w:sz w:val="18"/>
                <w:szCs w:val="18"/>
              </w:rPr>
            </w:pPr>
          </w:p>
        </w:tc>
        <w:tc>
          <w:tcPr>
            <w:tcW w:w="780" w:type="dxa"/>
            <w:tcBorders>
              <w:top w:val="single" w:sz="4" w:space="0" w:color="000000"/>
              <w:left w:val="single" w:sz="4" w:space="0" w:color="000000"/>
              <w:bottom w:val="single" w:sz="4" w:space="0" w:color="000000"/>
            </w:tcBorders>
            <w:shd w:val="clear" w:color="auto" w:fill="auto"/>
            <w:vAlign w:val="center"/>
          </w:tcPr>
          <w:p w:rsidR="007C745B" w:rsidRPr="007C745B" w:rsidRDefault="007C745B" w:rsidP="007C745B">
            <w:pPr>
              <w:pStyle w:val="ab"/>
              <w:ind w:left="-81" w:right="-117"/>
              <w:rPr>
                <w:sz w:val="18"/>
                <w:szCs w:val="18"/>
              </w:rPr>
            </w:pPr>
            <w:r w:rsidRPr="007C745B">
              <w:rPr>
                <w:sz w:val="18"/>
                <w:szCs w:val="18"/>
              </w:rPr>
              <w:t>-</w:t>
            </w:r>
          </w:p>
        </w:tc>
        <w:tc>
          <w:tcPr>
            <w:tcW w:w="457" w:type="dxa"/>
            <w:tcBorders>
              <w:top w:val="single" w:sz="4" w:space="0" w:color="000000"/>
              <w:left w:val="single" w:sz="4" w:space="0" w:color="000000"/>
              <w:bottom w:val="single" w:sz="4" w:space="0" w:color="000000"/>
            </w:tcBorders>
            <w:shd w:val="clear" w:color="auto" w:fill="auto"/>
            <w:vAlign w:val="center"/>
          </w:tcPr>
          <w:p w:rsidR="007C745B" w:rsidRPr="007C745B" w:rsidRDefault="007C745B" w:rsidP="007C745B">
            <w:pPr>
              <w:pStyle w:val="ab"/>
              <w:ind w:left="-81" w:right="-117"/>
              <w:rPr>
                <w:sz w:val="18"/>
                <w:szCs w:val="18"/>
              </w:rPr>
            </w:pPr>
            <w:r w:rsidRPr="007C745B">
              <w:rPr>
                <w:sz w:val="18"/>
                <w:szCs w:val="18"/>
              </w:rPr>
              <w:t>-</w:t>
            </w:r>
          </w:p>
        </w:tc>
        <w:tc>
          <w:tcPr>
            <w:tcW w:w="434" w:type="dxa"/>
            <w:tcBorders>
              <w:top w:val="single" w:sz="4" w:space="0" w:color="000000"/>
              <w:left w:val="single" w:sz="4" w:space="0" w:color="000000"/>
              <w:bottom w:val="single" w:sz="4" w:space="0" w:color="000000"/>
            </w:tcBorders>
            <w:shd w:val="clear" w:color="auto" w:fill="auto"/>
            <w:vAlign w:val="center"/>
          </w:tcPr>
          <w:p w:rsidR="007C745B" w:rsidRPr="007C745B" w:rsidRDefault="007C745B" w:rsidP="007C745B">
            <w:pPr>
              <w:pStyle w:val="ab"/>
              <w:ind w:left="-81" w:right="-117"/>
              <w:rPr>
                <w:sz w:val="18"/>
                <w:szCs w:val="18"/>
              </w:rPr>
            </w:pPr>
            <w:r w:rsidRPr="007C745B">
              <w:rPr>
                <w:sz w:val="18"/>
                <w:szCs w:val="18"/>
              </w:rPr>
              <w:t>-</w:t>
            </w:r>
          </w:p>
        </w:tc>
        <w:tc>
          <w:tcPr>
            <w:tcW w:w="419" w:type="dxa"/>
            <w:tcBorders>
              <w:top w:val="single" w:sz="4" w:space="0" w:color="000000"/>
              <w:left w:val="single" w:sz="4" w:space="0" w:color="000000"/>
              <w:bottom w:val="single" w:sz="4" w:space="0" w:color="000000"/>
            </w:tcBorders>
            <w:shd w:val="clear" w:color="auto" w:fill="auto"/>
            <w:vAlign w:val="center"/>
          </w:tcPr>
          <w:p w:rsidR="007C745B" w:rsidRPr="007C745B" w:rsidRDefault="007C745B" w:rsidP="007C745B">
            <w:pPr>
              <w:pStyle w:val="ab"/>
              <w:ind w:left="-81" w:right="-117"/>
              <w:rPr>
                <w:sz w:val="18"/>
                <w:szCs w:val="18"/>
              </w:rPr>
            </w:pPr>
            <w:r w:rsidRPr="007C745B">
              <w:rPr>
                <w:sz w:val="18"/>
                <w:szCs w:val="18"/>
              </w:rPr>
              <w:t>-</w:t>
            </w:r>
          </w:p>
        </w:tc>
        <w:tc>
          <w:tcPr>
            <w:tcW w:w="420" w:type="dxa"/>
            <w:tcBorders>
              <w:top w:val="single" w:sz="4" w:space="0" w:color="000000"/>
              <w:left w:val="single" w:sz="4" w:space="0" w:color="000000"/>
              <w:bottom w:val="single" w:sz="4" w:space="0" w:color="000000"/>
            </w:tcBorders>
            <w:shd w:val="clear" w:color="auto" w:fill="auto"/>
            <w:vAlign w:val="center"/>
          </w:tcPr>
          <w:p w:rsidR="007C745B" w:rsidRPr="007C745B" w:rsidRDefault="007C745B" w:rsidP="007C745B">
            <w:pPr>
              <w:pStyle w:val="ab"/>
              <w:ind w:left="-81" w:right="-117"/>
              <w:rPr>
                <w:sz w:val="18"/>
                <w:szCs w:val="18"/>
              </w:rPr>
            </w:pPr>
            <w:r w:rsidRPr="007C745B">
              <w:rPr>
                <w:sz w:val="18"/>
                <w:szCs w:val="18"/>
              </w:rPr>
              <w:t>-</w:t>
            </w:r>
          </w:p>
        </w:tc>
        <w:tc>
          <w:tcPr>
            <w:tcW w:w="462" w:type="dxa"/>
            <w:tcBorders>
              <w:top w:val="single" w:sz="4" w:space="0" w:color="000000"/>
              <w:left w:val="single" w:sz="4" w:space="0" w:color="000000"/>
              <w:bottom w:val="single" w:sz="4" w:space="0" w:color="000000"/>
            </w:tcBorders>
            <w:shd w:val="clear" w:color="auto" w:fill="auto"/>
            <w:vAlign w:val="center"/>
          </w:tcPr>
          <w:p w:rsidR="007C745B" w:rsidRPr="007C745B" w:rsidRDefault="007C745B" w:rsidP="007C745B">
            <w:pPr>
              <w:pStyle w:val="ab"/>
              <w:ind w:left="-81" w:right="-117"/>
              <w:rPr>
                <w:sz w:val="18"/>
                <w:szCs w:val="18"/>
              </w:rPr>
            </w:pPr>
            <w:r w:rsidRPr="007C745B">
              <w:rPr>
                <w:sz w:val="18"/>
                <w:szCs w:val="18"/>
              </w:rPr>
              <w:t>-</w:t>
            </w:r>
          </w:p>
        </w:tc>
        <w:tc>
          <w:tcPr>
            <w:tcW w:w="448" w:type="dxa"/>
            <w:tcBorders>
              <w:top w:val="single" w:sz="4" w:space="0" w:color="000000"/>
              <w:left w:val="single" w:sz="4" w:space="0" w:color="000000"/>
              <w:bottom w:val="single" w:sz="4" w:space="0" w:color="000000"/>
            </w:tcBorders>
            <w:shd w:val="clear" w:color="auto" w:fill="auto"/>
            <w:vAlign w:val="center"/>
          </w:tcPr>
          <w:p w:rsidR="007C745B" w:rsidRPr="007C745B" w:rsidRDefault="007C745B" w:rsidP="007C745B">
            <w:pPr>
              <w:pStyle w:val="ab"/>
              <w:ind w:left="-81" w:right="-117"/>
              <w:rPr>
                <w:sz w:val="18"/>
                <w:szCs w:val="18"/>
              </w:rPr>
            </w:pPr>
            <w:r w:rsidRPr="007C745B">
              <w:rPr>
                <w:sz w:val="18"/>
                <w:szCs w:val="18"/>
              </w:rPr>
              <w:t>-</w:t>
            </w:r>
          </w:p>
        </w:tc>
        <w:tc>
          <w:tcPr>
            <w:tcW w:w="490" w:type="dxa"/>
            <w:tcBorders>
              <w:top w:val="single" w:sz="4" w:space="0" w:color="000000"/>
              <w:left w:val="single" w:sz="4" w:space="0" w:color="000000"/>
              <w:bottom w:val="single" w:sz="4" w:space="0" w:color="000000"/>
              <w:right w:val="single" w:sz="4" w:space="0" w:color="auto"/>
            </w:tcBorders>
            <w:shd w:val="clear" w:color="auto" w:fill="auto"/>
            <w:vAlign w:val="center"/>
          </w:tcPr>
          <w:p w:rsidR="007C745B" w:rsidRPr="007C745B" w:rsidRDefault="007C745B" w:rsidP="007C745B">
            <w:pPr>
              <w:pStyle w:val="ab"/>
              <w:ind w:left="-81" w:right="-117"/>
              <w:rPr>
                <w:sz w:val="18"/>
                <w:szCs w:val="18"/>
              </w:rPr>
            </w:pPr>
            <w:r w:rsidRPr="007C745B">
              <w:rPr>
                <w:sz w:val="18"/>
                <w:szCs w:val="18"/>
              </w:rPr>
              <w:t>-</w:t>
            </w:r>
          </w:p>
        </w:tc>
        <w:tc>
          <w:tcPr>
            <w:tcW w:w="487"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7C745B" w:rsidRPr="007C745B" w:rsidRDefault="007C745B" w:rsidP="007C745B">
            <w:pPr>
              <w:pStyle w:val="ab"/>
              <w:ind w:left="-81" w:right="-117"/>
              <w:rPr>
                <w:sz w:val="18"/>
                <w:szCs w:val="18"/>
              </w:rPr>
            </w:pPr>
            <w:r w:rsidRPr="007C745B">
              <w:rPr>
                <w:sz w:val="18"/>
                <w:szCs w:val="18"/>
              </w:rPr>
              <w:t>-</w:t>
            </w:r>
          </w:p>
        </w:tc>
      </w:tr>
      <w:tr w:rsidR="007C745B" w:rsidRPr="007C745B" w:rsidTr="007C745B">
        <w:trPr>
          <w:gridAfter w:val="1"/>
          <w:wAfter w:w="39" w:type="dxa"/>
          <w:trHeight w:val="20"/>
        </w:trPr>
        <w:tc>
          <w:tcPr>
            <w:tcW w:w="419" w:type="dxa"/>
            <w:tcBorders>
              <w:top w:val="single" w:sz="4" w:space="0" w:color="000000"/>
              <w:left w:val="single" w:sz="4" w:space="0" w:color="000000"/>
              <w:bottom w:val="single" w:sz="4" w:space="0" w:color="000000"/>
            </w:tcBorders>
            <w:shd w:val="clear" w:color="auto" w:fill="auto"/>
          </w:tcPr>
          <w:p w:rsidR="007C745B" w:rsidRPr="007C745B" w:rsidRDefault="007C745B" w:rsidP="007C745B">
            <w:pPr>
              <w:pStyle w:val="ab"/>
              <w:ind w:left="-81" w:right="-117"/>
              <w:rPr>
                <w:sz w:val="18"/>
                <w:szCs w:val="18"/>
              </w:rPr>
            </w:pPr>
            <w:r w:rsidRPr="007C745B">
              <w:rPr>
                <w:sz w:val="18"/>
                <w:szCs w:val="18"/>
              </w:rPr>
              <w:t>2.3.</w:t>
            </w:r>
          </w:p>
        </w:tc>
        <w:tc>
          <w:tcPr>
            <w:tcW w:w="2842" w:type="dxa"/>
            <w:tcBorders>
              <w:top w:val="single" w:sz="4" w:space="0" w:color="000000"/>
              <w:left w:val="single" w:sz="4" w:space="0" w:color="000000"/>
              <w:bottom w:val="single" w:sz="4" w:space="0" w:color="000000"/>
            </w:tcBorders>
            <w:shd w:val="clear" w:color="auto" w:fill="auto"/>
          </w:tcPr>
          <w:p w:rsidR="007C745B" w:rsidRPr="007C745B" w:rsidRDefault="007C745B" w:rsidP="007C745B">
            <w:pPr>
              <w:pStyle w:val="ab"/>
              <w:ind w:left="-81" w:right="-117"/>
              <w:rPr>
                <w:sz w:val="18"/>
                <w:szCs w:val="18"/>
              </w:rPr>
            </w:pPr>
            <w:r w:rsidRPr="007C745B">
              <w:rPr>
                <w:sz w:val="18"/>
                <w:szCs w:val="18"/>
              </w:rPr>
              <w:t>Организация дистанционного образования детей-инвалидов</w:t>
            </w:r>
          </w:p>
        </w:tc>
        <w:tc>
          <w:tcPr>
            <w:tcW w:w="1428" w:type="dxa"/>
            <w:tcBorders>
              <w:top w:val="single" w:sz="4" w:space="0" w:color="000000"/>
              <w:left w:val="single" w:sz="4" w:space="0" w:color="000000"/>
              <w:bottom w:val="single" w:sz="4" w:space="0" w:color="000000"/>
            </w:tcBorders>
            <w:shd w:val="clear" w:color="auto" w:fill="auto"/>
          </w:tcPr>
          <w:p w:rsidR="007C745B" w:rsidRPr="007C745B" w:rsidRDefault="007C745B" w:rsidP="007C745B">
            <w:pPr>
              <w:pStyle w:val="ab"/>
              <w:ind w:left="-81" w:right="-117"/>
              <w:rPr>
                <w:sz w:val="18"/>
                <w:szCs w:val="18"/>
              </w:rPr>
            </w:pPr>
            <w:r w:rsidRPr="007C745B">
              <w:rPr>
                <w:sz w:val="18"/>
                <w:szCs w:val="18"/>
              </w:rPr>
              <w:t>отдел образования, образовательные организации</w:t>
            </w:r>
          </w:p>
        </w:tc>
        <w:tc>
          <w:tcPr>
            <w:tcW w:w="770" w:type="dxa"/>
            <w:tcBorders>
              <w:top w:val="single" w:sz="4" w:space="0" w:color="000000"/>
              <w:left w:val="single" w:sz="4" w:space="0" w:color="000000"/>
              <w:bottom w:val="single" w:sz="4" w:space="0" w:color="000000"/>
            </w:tcBorders>
            <w:shd w:val="clear" w:color="auto" w:fill="auto"/>
          </w:tcPr>
          <w:p w:rsidR="007C745B" w:rsidRPr="007C745B" w:rsidRDefault="007C745B" w:rsidP="007C745B">
            <w:pPr>
              <w:pStyle w:val="ab"/>
              <w:ind w:left="-81" w:right="-117"/>
              <w:rPr>
                <w:sz w:val="18"/>
                <w:szCs w:val="18"/>
              </w:rPr>
            </w:pPr>
            <w:r w:rsidRPr="007C745B">
              <w:rPr>
                <w:sz w:val="18"/>
                <w:szCs w:val="18"/>
              </w:rPr>
              <w:t>2019- 2026</w:t>
            </w:r>
          </w:p>
          <w:p w:rsidR="007C745B" w:rsidRPr="007C745B" w:rsidRDefault="007C745B" w:rsidP="007C745B">
            <w:pPr>
              <w:pStyle w:val="ab"/>
              <w:ind w:left="-81" w:right="-117"/>
              <w:rPr>
                <w:sz w:val="18"/>
                <w:szCs w:val="18"/>
              </w:rPr>
            </w:pPr>
            <w:r w:rsidRPr="007C745B">
              <w:rPr>
                <w:sz w:val="18"/>
                <w:szCs w:val="18"/>
              </w:rPr>
              <w:t>годы</w:t>
            </w:r>
          </w:p>
        </w:tc>
        <w:tc>
          <w:tcPr>
            <w:tcW w:w="756" w:type="dxa"/>
            <w:tcBorders>
              <w:top w:val="single" w:sz="4" w:space="0" w:color="000000"/>
              <w:left w:val="single" w:sz="4" w:space="0" w:color="000000"/>
              <w:bottom w:val="single" w:sz="4" w:space="0" w:color="000000"/>
            </w:tcBorders>
            <w:shd w:val="clear" w:color="auto" w:fill="auto"/>
            <w:vAlign w:val="center"/>
          </w:tcPr>
          <w:p w:rsidR="007C745B" w:rsidRPr="007C745B" w:rsidRDefault="007C745B" w:rsidP="007C745B">
            <w:pPr>
              <w:pStyle w:val="ab"/>
              <w:ind w:left="-81" w:right="-117"/>
              <w:rPr>
                <w:sz w:val="18"/>
                <w:szCs w:val="18"/>
              </w:rPr>
            </w:pPr>
            <w:r w:rsidRPr="007C745B">
              <w:rPr>
                <w:sz w:val="18"/>
                <w:szCs w:val="18"/>
              </w:rPr>
              <w:t>2.3., 2.6.</w:t>
            </w:r>
          </w:p>
        </w:tc>
        <w:tc>
          <w:tcPr>
            <w:tcW w:w="780" w:type="dxa"/>
            <w:tcBorders>
              <w:top w:val="single" w:sz="4" w:space="0" w:color="000000"/>
              <w:left w:val="single" w:sz="4" w:space="0" w:color="000000"/>
              <w:bottom w:val="single" w:sz="4" w:space="0" w:color="000000"/>
            </w:tcBorders>
            <w:shd w:val="clear" w:color="auto" w:fill="auto"/>
            <w:vAlign w:val="center"/>
          </w:tcPr>
          <w:p w:rsidR="007C745B" w:rsidRPr="007C745B" w:rsidRDefault="007C745B" w:rsidP="007C745B">
            <w:pPr>
              <w:pStyle w:val="ab"/>
              <w:ind w:left="-81" w:right="-117"/>
              <w:rPr>
                <w:sz w:val="18"/>
                <w:szCs w:val="18"/>
              </w:rPr>
            </w:pPr>
            <w:r w:rsidRPr="007C745B">
              <w:rPr>
                <w:sz w:val="18"/>
                <w:szCs w:val="18"/>
              </w:rPr>
              <w:t>-</w:t>
            </w:r>
          </w:p>
        </w:tc>
        <w:tc>
          <w:tcPr>
            <w:tcW w:w="457" w:type="dxa"/>
            <w:tcBorders>
              <w:top w:val="single" w:sz="4" w:space="0" w:color="000000"/>
              <w:left w:val="single" w:sz="4" w:space="0" w:color="000000"/>
              <w:bottom w:val="single" w:sz="4" w:space="0" w:color="000000"/>
            </w:tcBorders>
            <w:shd w:val="clear" w:color="auto" w:fill="auto"/>
            <w:vAlign w:val="center"/>
          </w:tcPr>
          <w:p w:rsidR="007C745B" w:rsidRPr="007C745B" w:rsidRDefault="007C745B" w:rsidP="007C745B">
            <w:pPr>
              <w:pStyle w:val="ab"/>
              <w:ind w:left="-81" w:right="-117"/>
              <w:rPr>
                <w:sz w:val="18"/>
                <w:szCs w:val="18"/>
              </w:rPr>
            </w:pPr>
            <w:r w:rsidRPr="007C745B">
              <w:rPr>
                <w:sz w:val="18"/>
                <w:szCs w:val="18"/>
              </w:rPr>
              <w:t>-</w:t>
            </w:r>
          </w:p>
        </w:tc>
        <w:tc>
          <w:tcPr>
            <w:tcW w:w="434" w:type="dxa"/>
            <w:tcBorders>
              <w:top w:val="single" w:sz="4" w:space="0" w:color="000000"/>
              <w:left w:val="single" w:sz="4" w:space="0" w:color="000000"/>
              <w:bottom w:val="single" w:sz="4" w:space="0" w:color="000000"/>
            </w:tcBorders>
            <w:shd w:val="clear" w:color="auto" w:fill="auto"/>
            <w:vAlign w:val="center"/>
          </w:tcPr>
          <w:p w:rsidR="007C745B" w:rsidRPr="007C745B" w:rsidRDefault="007C745B" w:rsidP="007C745B">
            <w:pPr>
              <w:pStyle w:val="ab"/>
              <w:ind w:left="-81" w:right="-117"/>
              <w:rPr>
                <w:sz w:val="18"/>
                <w:szCs w:val="18"/>
              </w:rPr>
            </w:pPr>
            <w:r w:rsidRPr="007C745B">
              <w:rPr>
                <w:sz w:val="18"/>
                <w:szCs w:val="18"/>
              </w:rPr>
              <w:t>-</w:t>
            </w:r>
          </w:p>
        </w:tc>
        <w:tc>
          <w:tcPr>
            <w:tcW w:w="419" w:type="dxa"/>
            <w:tcBorders>
              <w:top w:val="single" w:sz="4" w:space="0" w:color="000000"/>
              <w:left w:val="single" w:sz="4" w:space="0" w:color="000000"/>
              <w:bottom w:val="single" w:sz="4" w:space="0" w:color="000000"/>
            </w:tcBorders>
            <w:shd w:val="clear" w:color="auto" w:fill="auto"/>
            <w:vAlign w:val="center"/>
          </w:tcPr>
          <w:p w:rsidR="007C745B" w:rsidRPr="007C745B" w:rsidRDefault="007C745B" w:rsidP="007C745B">
            <w:pPr>
              <w:pStyle w:val="ab"/>
              <w:ind w:left="-81" w:right="-117"/>
              <w:rPr>
                <w:sz w:val="18"/>
                <w:szCs w:val="18"/>
              </w:rPr>
            </w:pPr>
            <w:r w:rsidRPr="007C745B">
              <w:rPr>
                <w:sz w:val="18"/>
                <w:szCs w:val="18"/>
              </w:rPr>
              <w:t>-</w:t>
            </w:r>
          </w:p>
        </w:tc>
        <w:tc>
          <w:tcPr>
            <w:tcW w:w="420" w:type="dxa"/>
            <w:tcBorders>
              <w:top w:val="single" w:sz="4" w:space="0" w:color="000000"/>
              <w:left w:val="single" w:sz="4" w:space="0" w:color="000000"/>
              <w:bottom w:val="single" w:sz="4" w:space="0" w:color="000000"/>
            </w:tcBorders>
            <w:shd w:val="clear" w:color="auto" w:fill="auto"/>
            <w:vAlign w:val="center"/>
          </w:tcPr>
          <w:p w:rsidR="007C745B" w:rsidRPr="007C745B" w:rsidRDefault="007C745B" w:rsidP="007C745B">
            <w:pPr>
              <w:pStyle w:val="ab"/>
              <w:ind w:left="-81" w:right="-117"/>
              <w:rPr>
                <w:sz w:val="18"/>
                <w:szCs w:val="18"/>
              </w:rPr>
            </w:pPr>
            <w:r w:rsidRPr="007C745B">
              <w:rPr>
                <w:sz w:val="18"/>
                <w:szCs w:val="18"/>
              </w:rPr>
              <w:t>-</w:t>
            </w:r>
          </w:p>
        </w:tc>
        <w:tc>
          <w:tcPr>
            <w:tcW w:w="462" w:type="dxa"/>
            <w:tcBorders>
              <w:top w:val="single" w:sz="4" w:space="0" w:color="000000"/>
              <w:left w:val="single" w:sz="4" w:space="0" w:color="000000"/>
              <w:bottom w:val="single" w:sz="4" w:space="0" w:color="000000"/>
            </w:tcBorders>
            <w:shd w:val="clear" w:color="auto" w:fill="auto"/>
            <w:vAlign w:val="center"/>
          </w:tcPr>
          <w:p w:rsidR="007C745B" w:rsidRPr="007C745B" w:rsidRDefault="007C745B" w:rsidP="007C745B">
            <w:pPr>
              <w:pStyle w:val="ab"/>
              <w:ind w:left="-81" w:right="-117"/>
              <w:rPr>
                <w:sz w:val="18"/>
                <w:szCs w:val="18"/>
              </w:rPr>
            </w:pPr>
            <w:r w:rsidRPr="007C745B">
              <w:rPr>
                <w:sz w:val="18"/>
                <w:szCs w:val="18"/>
              </w:rPr>
              <w:t>-</w:t>
            </w:r>
          </w:p>
        </w:tc>
        <w:tc>
          <w:tcPr>
            <w:tcW w:w="448" w:type="dxa"/>
            <w:tcBorders>
              <w:top w:val="single" w:sz="4" w:space="0" w:color="000000"/>
              <w:left w:val="single" w:sz="4" w:space="0" w:color="000000"/>
              <w:bottom w:val="single" w:sz="4" w:space="0" w:color="000000"/>
            </w:tcBorders>
            <w:shd w:val="clear" w:color="auto" w:fill="auto"/>
            <w:vAlign w:val="center"/>
          </w:tcPr>
          <w:p w:rsidR="007C745B" w:rsidRPr="007C745B" w:rsidRDefault="007C745B" w:rsidP="007C745B">
            <w:pPr>
              <w:pStyle w:val="ab"/>
              <w:ind w:left="-81" w:right="-117"/>
              <w:rPr>
                <w:sz w:val="18"/>
                <w:szCs w:val="18"/>
              </w:rPr>
            </w:pPr>
            <w:r w:rsidRPr="007C745B">
              <w:rPr>
                <w:sz w:val="18"/>
                <w:szCs w:val="18"/>
              </w:rPr>
              <w:t>-</w:t>
            </w:r>
          </w:p>
        </w:tc>
        <w:tc>
          <w:tcPr>
            <w:tcW w:w="490" w:type="dxa"/>
            <w:tcBorders>
              <w:top w:val="single" w:sz="4" w:space="0" w:color="000000"/>
              <w:left w:val="single" w:sz="4" w:space="0" w:color="000000"/>
              <w:bottom w:val="single" w:sz="4" w:space="0" w:color="000000"/>
              <w:right w:val="single" w:sz="4" w:space="0" w:color="auto"/>
            </w:tcBorders>
            <w:shd w:val="clear" w:color="auto" w:fill="auto"/>
            <w:vAlign w:val="center"/>
          </w:tcPr>
          <w:p w:rsidR="007C745B" w:rsidRPr="007C745B" w:rsidRDefault="007C745B" w:rsidP="007C745B">
            <w:pPr>
              <w:pStyle w:val="ab"/>
              <w:ind w:left="-81" w:right="-117"/>
              <w:rPr>
                <w:sz w:val="18"/>
                <w:szCs w:val="18"/>
              </w:rPr>
            </w:pPr>
            <w:r w:rsidRPr="007C745B">
              <w:rPr>
                <w:sz w:val="18"/>
                <w:szCs w:val="18"/>
              </w:rPr>
              <w:t>-</w:t>
            </w:r>
          </w:p>
        </w:tc>
        <w:tc>
          <w:tcPr>
            <w:tcW w:w="487"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7C745B" w:rsidRPr="007C745B" w:rsidRDefault="007C745B" w:rsidP="007C745B">
            <w:pPr>
              <w:pStyle w:val="ab"/>
              <w:ind w:left="-81" w:right="-117"/>
              <w:rPr>
                <w:sz w:val="18"/>
                <w:szCs w:val="18"/>
              </w:rPr>
            </w:pPr>
            <w:r w:rsidRPr="007C745B">
              <w:rPr>
                <w:sz w:val="18"/>
                <w:szCs w:val="18"/>
              </w:rPr>
              <w:t>-</w:t>
            </w:r>
          </w:p>
        </w:tc>
      </w:tr>
      <w:tr w:rsidR="007C745B" w:rsidRPr="007C745B" w:rsidTr="007C745B">
        <w:trPr>
          <w:gridAfter w:val="1"/>
          <w:wAfter w:w="39" w:type="dxa"/>
          <w:trHeight w:val="20"/>
        </w:trPr>
        <w:tc>
          <w:tcPr>
            <w:tcW w:w="419" w:type="dxa"/>
            <w:tcBorders>
              <w:top w:val="single" w:sz="4" w:space="0" w:color="000000"/>
              <w:left w:val="single" w:sz="4" w:space="0" w:color="000000"/>
              <w:bottom w:val="single" w:sz="4" w:space="0" w:color="000000"/>
            </w:tcBorders>
            <w:shd w:val="clear" w:color="auto" w:fill="auto"/>
          </w:tcPr>
          <w:p w:rsidR="007C745B" w:rsidRPr="007C745B" w:rsidRDefault="007C745B" w:rsidP="007C745B">
            <w:pPr>
              <w:pStyle w:val="ab"/>
              <w:ind w:left="-81" w:right="-117"/>
              <w:rPr>
                <w:sz w:val="18"/>
                <w:szCs w:val="18"/>
              </w:rPr>
            </w:pPr>
            <w:r w:rsidRPr="007C745B">
              <w:rPr>
                <w:sz w:val="18"/>
                <w:szCs w:val="18"/>
              </w:rPr>
              <w:t>2.4.</w:t>
            </w:r>
          </w:p>
        </w:tc>
        <w:tc>
          <w:tcPr>
            <w:tcW w:w="2842" w:type="dxa"/>
            <w:tcBorders>
              <w:top w:val="single" w:sz="4" w:space="0" w:color="000000"/>
              <w:left w:val="single" w:sz="4" w:space="0" w:color="000000"/>
              <w:bottom w:val="single" w:sz="4" w:space="0" w:color="000000"/>
            </w:tcBorders>
            <w:shd w:val="clear" w:color="auto" w:fill="auto"/>
          </w:tcPr>
          <w:p w:rsidR="007C745B" w:rsidRPr="007C745B" w:rsidRDefault="007C745B" w:rsidP="007C745B">
            <w:pPr>
              <w:pStyle w:val="ab"/>
              <w:ind w:left="-81" w:right="-117"/>
              <w:rPr>
                <w:sz w:val="18"/>
                <w:szCs w:val="18"/>
              </w:rPr>
            </w:pPr>
            <w:r w:rsidRPr="007C745B">
              <w:rPr>
                <w:sz w:val="18"/>
                <w:szCs w:val="18"/>
              </w:rPr>
              <w:t xml:space="preserve">Оценка </w:t>
            </w:r>
            <w:r w:rsidRPr="007C745B">
              <w:rPr>
                <w:bCs/>
                <w:sz w:val="18"/>
                <w:szCs w:val="18"/>
              </w:rPr>
              <w:t xml:space="preserve">эффективности и результативности </w:t>
            </w:r>
            <w:r w:rsidRPr="007C745B">
              <w:rPr>
                <w:sz w:val="18"/>
                <w:szCs w:val="18"/>
              </w:rPr>
              <w:t>муниципальных образовательных организаций</w:t>
            </w:r>
          </w:p>
        </w:tc>
        <w:tc>
          <w:tcPr>
            <w:tcW w:w="1428" w:type="dxa"/>
            <w:tcBorders>
              <w:top w:val="single" w:sz="4" w:space="0" w:color="000000"/>
              <w:left w:val="single" w:sz="4" w:space="0" w:color="000000"/>
              <w:bottom w:val="single" w:sz="4" w:space="0" w:color="000000"/>
            </w:tcBorders>
            <w:shd w:val="clear" w:color="auto" w:fill="auto"/>
          </w:tcPr>
          <w:p w:rsidR="007C745B" w:rsidRPr="007C745B" w:rsidRDefault="007C745B" w:rsidP="007C745B">
            <w:pPr>
              <w:pStyle w:val="ab"/>
              <w:ind w:left="-81" w:right="-117"/>
              <w:rPr>
                <w:sz w:val="18"/>
                <w:szCs w:val="18"/>
              </w:rPr>
            </w:pPr>
            <w:r w:rsidRPr="007C745B">
              <w:rPr>
                <w:sz w:val="18"/>
                <w:szCs w:val="18"/>
              </w:rPr>
              <w:t>отдел образования</w:t>
            </w:r>
          </w:p>
        </w:tc>
        <w:tc>
          <w:tcPr>
            <w:tcW w:w="770" w:type="dxa"/>
            <w:tcBorders>
              <w:top w:val="single" w:sz="4" w:space="0" w:color="000000"/>
              <w:left w:val="single" w:sz="4" w:space="0" w:color="000000"/>
              <w:bottom w:val="single" w:sz="4" w:space="0" w:color="000000"/>
            </w:tcBorders>
            <w:shd w:val="clear" w:color="auto" w:fill="auto"/>
          </w:tcPr>
          <w:p w:rsidR="007C745B" w:rsidRPr="007C745B" w:rsidRDefault="007C745B" w:rsidP="007C745B">
            <w:pPr>
              <w:pStyle w:val="ab"/>
              <w:ind w:left="-81" w:right="-117"/>
              <w:rPr>
                <w:sz w:val="18"/>
                <w:szCs w:val="18"/>
              </w:rPr>
            </w:pPr>
            <w:r w:rsidRPr="007C745B">
              <w:rPr>
                <w:sz w:val="18"/>
                <w:szCs w:val="18"/>
              </w:rPr>
              <w:t>2019- 2026</w:t>
            </w:r>
          </w:p>
          <w:p w:rsidR="007C745B" w:rsidRPr="007C745B" w:rsidRDefault="007C745B" w:rsidP="007C745B">
            <w:pPr>
              <w:pStyle w:val="ab"/>
              <w:ind w:left="-81" w:right="-117"/>
              <w:rPr>
                <w:sz w:val="18"/>
                <w:szCs w:val="18"/>
              </w:rPr>
            </w:pPr>
            <w:r w:rsidRPr="007C745B">
              <w:rPr>
                <w:sz w:val="18"/>
                <w:szCs w:val="18"/>
              </w:rPr>
              <w:t>годы</w:t>
            </w:r>
          </w:p>
        </w:tc>
        <w:tc>
          <w:tcPr>
            <w:tcW w:w="756" w:type="dxa"/>
            <w:tcBorders>
              <w:top w:val="single" w:sz="4" w:space="0" w:color="000000"/>
              <w:left w:val="single" w:sz="4" w:space="0" w:color="000000"/>
              <w:bottom w:val="single" w:sz="4" w:space="0" w:color="000000"/>
            </w:tcBorders>
            <w:shd w:val="clear" w:color="auto" w:fill="auto"/>
          </w:tcPr>
          <w:p w:rsidR="007C745B" w:rsidRPr="007C745B" w:rsidRDefault="007C745B" w:rsidP="007C745B">
            <w:pPr>
              <w:pStyle w:val="ab"/>
              <w:ind w:left="-81" w:right="-117"/>
              <w:rPr>
                <w:sz w:val="18"/>
                <w:szCs w:val="18"/>
              </w:rPr>
            </w:pPr>
            <w:r w:rsidRPr="007C745B">
              <w:rPr>
                <w:sz w:val="18"/>
                <w:szCs w:val="18"/>
              </w:rPr>
              <w:t>2.1., 4.1.</w:t>
            </w:r>
          </w:p>
        </w:tc>
        <w:tc>
          <w:tcPr>
            <w:tcW w:w="780" w:type="dxa"/>
            <w:tcBorders>
              <w:top w:val="single" w:sz="4" w:space="0" w:color="000000"/>
              <w:left w:val="single" w:sz="4" w:space="0" w:color="000000"/>
              <w:bottom w:val="single" w:sz="4" w:space="0" w:color="000000"/>
            </w:tcBorders>
            <w:shd w:val="clear" w:color="auto" w:fill="auto"/>
          </w:tcPr>
          <w:p w:rsidR="007C745B" w:rsidRPr="007C745B" w:rsidRDefault="007C745B" w:rsidP="007C745B">
            <w:pPr>
              <w:pStyle w:val="ab"/>
              <w:ind w:left="-81" w:right="-117"/>
              <w:rPr>
                <w:sz w:val="18"/>
                <w:szCs w:val="18"/>
              </w:rPr>
            </w:pPr>
            <w:r w:rsidRPr="007C745B">
              <w:rPr>
                <w:sz w:val="18"/>
                <w:szCs w:val="18"/>
              </w:rPr>
              <w:t>-</w:t>
            </w:r>
          </w:p>
        </w:tc>
        <w:tc>
          <w:tcPr>
            <w:tcW w:w="457" w:type="dxa"/>
            <w:tcBorders>
              <w:top w:val="single" w:sz="4" w:space="0" w:color="000000"/>
              <w:left w:val="single" w:sz="4" w:space="0" w:color="000000"/>
              <w:bottom w:val="single" w:sz="4" w:space="0" w:color="000000"/>
            </w:tcBorders>
            <w:shd w:val="clear" w:color="auto" w:fill="auto"/>
          </w:tcPr>
          <w:p w:rsidR="007C745B" w:rsidRPr="007C745B" w:rsidRDefault="007C745B" w:rsidP="007C745B">
            <w:pPr>
              <w:pStyle w:val="ab"/>
              <w:ind w:left="-81" w:right="-117"/>
              <w:rPr>
                <w:sz w:val="18"/>
                <w:szCs w:val="18"/>
              </w:rPr>
            </w:pPr>
            <w:r w:rsidRPr="007C745B">
              <w:rPr>
                <w:sz w:val="18"/>
                <w:szCs w:val="18"/>
              </w:rPr>
              <w:t>-</w:t>
            </w:r>
          </w:p>
        </w:tc>
        <w:tc>
          <w:tcPr>
            <w:tcW w:w="434" w:type="dxa"/>
            <w:tcBorders>
              <w:top w:val="single" w:sz="4" w:space="0" w:color="000000"/>
              <w:left w:val="single" w:sz="4" w:space="0" w:color="000000"/>
              <w:bottom w:val="single" w:sz="4" w:space="0" w:color="000000"/>
            </w:tcBorders>
            <w:shd w:val="clear" w:color="auto" w:fill="auto"/>
          </w:tcPr>
          <w:p w:rsidR="007C745B" w:rsidRPr="007C745B" w:rsidRDefault="007C745B" w:rsidP="007C745B">
            <w:pPr>
              <w:pStyle w:val="ab"/>
              <w:ind w:left="-81" w:right="-117"/>
              <w:rPr>
                <w:sz w:val="18"/>
                <w:szCs w:val="18"/>
              </w:rPr>
            </w:pPr>
            <w:r w:rsidRPr="007C745B">
              <w:rPr>
                <w:sz w:val="18"/>
                <w:szCs w:val="18"/>
              </w:rPr>
              <w:t>-</w:t>
            </w:r>
          </w:p>
        </w:tc>
        <w:tc>
          <w:tcPr>
            <w:tcW w:w="419" w:type="dxa"/>
            <w:tcBorders>
              <w:top w:val="single" w:sz="4" w:space="0" w:color="000000"/>
              <w:left w:val="single" w:sz="4" w:space="0" w:color="000000"/>
              <w:bottom w:val="single" w:sz="4" w:space="0" w:color="000000"/>
            </w:tcBorders>
            <w:shd w:val="clear" w:color="auto" w:fill="auto"/>
          </w:tcPr>
          <w:p w:rsidR="007C745B" w:rsidRPr="007C745B" w:rsidRDefault="007C745B" w:rsidP="007C745B">
            <w:pPr>
              <w:pStyle w:val="ab"/>
              <w:ind w:left="-81" w:right="-117"/>
              <w:rPr>
                <w:sz w:val="18"/>
                <w:szCs w:val="18"/>
              </w:rPr>
            </w:pPr>
            <w:r w:rsidRPr="007C745B">
              <w:rPr>
                <w:sz w:val="18"/>
                <w:szCs w:val="18"/>
              </w:rPr>
              <w:t>-</w:t>
            </w:r>
          </w:p>
        </w:tc>
        <w:tc>
          <w:tcPr>
            <w:tcW w:w="420" w:type="dxa"/>
            <w:tcBorders>
              <w:top w:val="single" w:sz="4" w:space="0" w:color="000000"/>
              <w:left w:val="single" w:sz="4" w:space="0" w:color="000000"/>
              <w:bottom w:val="single" w:sz="4" w:space="0" w:color="000000"/>
            </w:tcBorders>
            <w:shd w:val="clear" w:color="auto" w:fill="auto"/>
          </w:tcPr>
          <w:p w:rsidR="007C745B" w:rsidRPr="007C745B" w:rsidRDefault="007C745B" w:rsidP="007C745B">
            <w:pPr>
              <w:pStyle w:val="ab"/>
              <w:ind w:left="-81" w:right="-117"/>
              <w:rPr>
                <w:sz w:val="18"/>
                <w:szCs w:val="18"/>
              </w:rPr>
            </w:pPr>
            <w:r w:rsidRPr="007C745B">
              <w:rPr>
                <w:sz w:val="18"/>
                <w:szCs w:val="18"/>
              </w:rPr>
              <w:t>-</w:t>
            </w:r>
          </w:p>
        </w:tc>
        <w:tc>
          <w:tcPr>
            <w:tcW w:w="462" w:type="dxa"/>
            <w:tcBorders>
              <w:top w:val="single" w:sz="4" w:space="0" w:color="000000"/>
              <w:left w:val="single" w:sz="4" w:space="0" w:color="000000"/>
              <w:bottom w:val="single" w:sz="4" w:space="0" w:color="000000"/>
            </w:tcBorders>
            <w:shd w:val="clear" w:color="auto" w:fill="auto"/>
          </w:tcPr>
          <w:p w:rsidR="007C745B" w:rsidRPr="007C745B" w:rsidRDefault="007C745B" w:rsidP="007C745B">
            <w:pPr>
              <w:pStyle w:val="ab"/>
              <w:ind w:left="-81" w:right="-117"/>
              <w:rPr>
                <w:sz w:val="18"/>
                <w:szCs w:val="18"/>
              </w:rPr>
            </w:pPr>
            <w:r w:rsidRPr="007C745B">
              <w:rPr>
                <w:sz w:val="18"/>
                <w:szCs w:val="18"/>
              </w:rPr>
              <w:t>-</w:t>
            </w:r>
          </w:p>
        </w:tc>
        <w:tc>
          <w:tcPr>
            <w:tcW w:w="448" w:type="dxa"/>
            <w:tcBorders>
              <w:top w:val="single" w:sz="4" w:space="0" w:color="000000"/>
              <w:left w:val="single" w:sz="4" w:space="0" w:color="000000"/>
              <w:bottom w:val="single" w:sz="4" w:space="0" w:color="auto"/>
            </w:tcBorders>
            <w:shd w:val="clear" w:color="auto" w:fill="auto"/>
          </w:tcPr>
          <w:p w:rsidR="007C745B" w:rsidRPr="007C745B" w:rsidRDefault="007C745B" w:rsidP="007C745B">
            <w:pPr>
              <w:pStyle w:val="ab"/>
              <w:ind w:left="-81" w:right="-117"/>
              <w:rPr>
                <w:sz w:val="18"/>
                <w:szCs w:val="18"/>
              </w:rPr>
            </w:pPr>
            <w:r w:rsidRPr="007C745B">
              <w:rPr>
                <w:sz w:val="18"/>
                <w:szCs w:val="18"/>
              </w:rPr>
              <w:t>-</w:t>
            </w:r>
          </w:p>
        </w:tc>
        <w:tc>
          <w:tcPr>
            <w:tcW w:w="490" w:type="dxa"/>
            <w:tcBorders>
              <w:top w:val="single" w:sz="4" w:space="0" w:color="000000"/>
              <w:left w:val="single" w:sz="4" w:space="0" w:color="000000"/>
              <w:bottom w:val="single" w:sz="4" w:space="0" w:color="auto"/>
              <w:right w:val="single" w:sz="4" w:space="0" w:color="auto"/>
            </w:tcBorders>
            <w:shd w:val="clear" w:color="auto" w:fill="auto"/>
          </w:tcPr>
          <w:p w:rsidR="007C745B" w:rsidRPr="007C745B" w:rsidRDefault="007C745B" w:rsidP="007C745B">
            <w:pPr>
              <w:pStyle w:val="ab"/>
              <w:ind w:left="-81" w:right="-117"/>
              <w:rPr>
                <w:sz w:val="18"/>
                <w:szCs w:val="18"/>
              </w:rPr>
            </w:pPr>
            <w:r w:rsidRPr="007C745B">
              <w:rPr>
                <w:sz w:val="18"/>
                <w:szCs w:val="18"/>
              </w:rPr>
              <w:t>-</w:t>
            </w:r>
          </w:p>
        </w:tc>
        <w:tc>
          <w:tcPr>
            <w:tcW w:w="487" w:type="dxa"/>
            <w:gridSpan w:val="2"/>
            <w:tcBorders>
              <w:top w:val="single" w:sz="4" w:space="0" w:color="000000"/>
              <w:left w:val="single" w:sz="4" w:space="0" w:color="auto"/>
              <w:bottom w:val="single" w:sz="4" w:space="0" w:color="auto"/>
              <w:right w:val="single" w:sz="4" w:space="0" w:color="000000"/>
            </w:tcBorders>
            <w:shd w:val="clear" w:color="auto" w:fill="auto"/>
          </w:tcPr>
          <w:p w:rsidR="007C745B" w:rsidRPr="007C745B" w:rsidRDefault="007C745B" w:rsidP="007C745B">
            <w:pPr>
              <w:pStyle w:val="ab"/>
              <w:ind w:left="-81" w:right="-117"/>
              <w:rPr>
                <w:sz w:val="18"/>
                <w:szCs w:val="18"/>
              </w:rPr>
            </w:pPr>
            <w:r w:rsidRPr="007C745B">
              <w:rPr>
                <w:sz w:val="18"/>
                <w:szCs w:val="18"/>
              </w:rPr>
              <w:t>-</w:t>
            </w:r>
          </w:p>
        </w:tc>
      </w:tr>
      <w:tr w:rsidR="007C745B" w:rsidRPr="007C745B" w:rsidTr="007C745B">
        <w:trPr>
          <w:gridAfter w:val="1"/>
          <w:wAfter w:w="39" w:type="dxa"/>
          <w:trHeight w:val="20"/>
        </w:trPr>
        <w:tc>
          <w:tcPr>
            <w:tcW w:w="419" w:type="dxa"/>
            <w:tcBorders>
              <w:top w:val="single" w:sz="4" w:space="0" w:color="000000"/>
              <w:left w:val="single" w:sz="4" w:space="0" w:color="000000"/>
              <w:bottom w:val="single" w:sz="4" w:space="0" w:color="auto"/>
            </w:tcBorders>
            <w:shd w:val="clear" w:color="auto" w:fill="auto"/>
          </w:tcPr>
          <w:p w:rsidR="007C745B" w:rsidRPr="007C745B" w:rsidRDefault="007C745B" w:rsidP="007C745B">
            <w:pPr>
              <w:pStyle w:val="ab"/>
              <w:ind w:left="-81" w:right="-117"/>
              <w:rPr>
                <w:sz w:val="18"/>
                <w:szCs w:val="18"/>
              </w:rPr>
            </w:pPr>
            <w:r w:rsidRPr="007C745B">
              <w:rPr>
                <w:sz w:val="18"/>
                <w:szCs w:val="18"/>
              </w:rPr>
              <w:t>2.5.</w:t>
            </w:r>
          </w:p>
        </w:tc>
        <w:tc>
          <w:tcPr>
            <w:tcW w:w="2842" w:type="dxa"/>
            <w:tcBorders>
              <w:top w:val="single" w:sz="4" w:space="0" w:color="000000"/>
              <w:left w:val="single" w:sz="4" w:space="0" w:color="000000"/>
              <w:bottom w:val="single" w:sz="4" w:space="0" w:color="auto"/>
            </w:tcBorders>
            <w:shd w:val="clear" w:color="auto" w:fill="auto"/>
          </w:tcPr>
          <w:p w:rsidR="007C745B" w:rsidRPr="007C745B" w:rsidRDefault="007C745B" w:rsidP="007C745B">
            <w:pPr>
              <w:pStyle w:val="ab"/>
              <w:ind w:left="-81" w:right="-117"/>
              <w:rPr>
                <w:sz w:val="18"/>
                <w:szCs w:val="18"/>
              </w:rPr>
            </w:pPr>
            <w:r w:rsidRPr="007C745B">
              <w:rPr>
                <w:sz w:val="18"/>
                <w:szCs w:val="18"/>
              </w:rPr>
              <w:t>Проведение районной педагогической  конференции</w:t>
            </w:r>
          </w:p>
        </w:tc>
        <w:tc>
          <w:tcPr>
            <w:tcW w:w="1428" w:type="dxa"/>
            <w:tcBorders>
              <w:top w:val="single" w:sz="4" w:space="0" w:color="000000"/>
              <w:left w:val="single" w:sz="4" w:space="0" w:color="000000"/>
              <w:bottom w:val="single" w:sz="4" w:space="0" w:color="auto"/>
            </w:tcBorders>
            <w:shd w:val="clear" w:color="auto" w:fill="auto"/>
          </w:tcPr>
          <w:p w:rsidR="007C745B" w:rsidRPr="007C745B" w:rsidRDefault="007C745B" w:rsidP="007C745B">
            <w:pPr>
              <w:pStyle w:val="ab"/>
              <w:ind w:left="-81" w:right="-117"/>
              <w:rPr>
                <w:sz w:val="18"/>
                <w:szCs w:val="18"/>
              </w:rPr>
            </w:pPr>
            <w:r w:rsidRPr="007C745B">
              <w:rPr>
                <w:sz w:val="18"/>
                <w:szCs w:val="18"/>
              </w:rPr>
              <w:t>отдел образования</w:t>
            </w:r>
          </w:p>
        </w:tc>
        <w:tc>
          <w:tcPr>
            <w:tcW w:w="770" w:type="dxa"/>
            <w:tcBorders>
              <w:top w:val="single" w:sz="4" w:space="0" w:color="000000"/>
              <w:left w:val="single" w:sz="4" w:space="0" w:color="000000"/>
              <w:bottom w:val="single" w:sz="4" w:space="0" w:color="auto"/>
            </w:tcBorders>
            <w:shd w:val="clear" w:color="auto" w:fill="auto"/>
          </w:tcPr>
          <w:p w:rsidR="007C745B" w:rsidRPr="007C745B" w:rsidRDefault="007C745B" w:rsidP="007C745B">
            <w:pPr>
              <w:pStyle w:val="ab"/>
              <w:ind w:left="-81" w:right="-117"/>
              <w:rPr>
                <w:sz w:val="18"/>
                <w:szCs w:val="18"/>
              </w:rPr>
            </w:pPr>
            <w:r w:rsidRPr="007C745B">
              <w:rPr>
                <w:sz w:val="18"/>
                <w:szCs w:val="18"/>
              </w:rPr>
              <w:t> 2019-2026  годы</w:t>
            </w:r>
          </w:p>
        </w:tc>
        <w:tc>
          <w:tcPr>
            <w:tcW w:w="756" w:type="dxa"/>
            <w:tcBorders>
              <w:top w:val="single" w:sz="4" w:space="0" w:color="000000"/>
              <w:left w:val="single" w:sz="4" w:space="0" w:color="000000"/>
              <w:bottom w:val="single" w:sz="4" w:space="0" w:color="auto"/>
            </w:tcBorders>
            <w:shd w:val="clear" w:color="auto" w:fill="auto"/>
          </w:tcPr>
          <w:p w:rsidR="007C745B" w:rsidRPr="007C745B" w:rsidRDefault="007C745B" w:rsidP="007C745B">
            <w:pPr>
              <w:pStyle w:val="ab"/>
              <w:ind w:left="-81" w:right="-117"/>
              <w:rPr>
                <w:sz w:val="18"/>
                <w:szCs w:val="18"/>
              </w:rPr>
            </w:pPr>
            <w:r w:rsidRPr="007C745B">
              <w:rPr>
                <w:sz w:val="18"/>
                <w:szCs w:val="18"/>
              </w:rPr>
              <w:t>4.2.</w:t>
            </w:r>
          </w:p>
        </w:tc>
        <w:tc>
          <w:tcPr>
            <w:tcW w:w="780" w:type="dxa"/>
            <w:tcBorders>
              <w:top w:val="single" w:sz="4" w:space="0" w:color="000000"/>
              <w:left w:val="single" w:sz="4" w:space="0" w:color="000000"/>
              <w:bottom w:val="single" w:sz="4" w:space="0" w:color="auto"/>
            </w:tcBorders>
            <w:shd w:val="clear" w:color="auto" w:fill="auto"/>
          </w:tcPr>
          <w:p w:rsidR="007C745B" w:rsidRPr="007C745B" w:rsidRDefault="007C745B" w:rsidP="007C745B">
            <w:pPr>
              <w:pStyle w:val="ab"/>
              <w:ind w:left="-81" w:right="-117"/>
              <w:rPr>
                <w:sz w:val="18"/>
                <w:szCs w:val="18"/>
              </w:rPr>
            </w:pPr>
            <w:r w:rsidRPr="007C745B">
              <w:rPr>
                <w:sz w:val="18"/>
                <w:szCs w:val="18"/>
              </w:rPr>
              <w:t>-</w:t>
            </w:r>
          </w:p>
        </w:tc>
        <w:tc>
          <w:tcPr>
            <w:tcW w:w="457" w:type="dxa"/>
            <w:tcBorders>
              <w:top w:val="single" w:sz="4" w:space="0" w:color="000000"/>
              <w:left w:val="single" w:sz="4" w:space="0" w:color="000000"/>
              <w:bottom w:val="single" w:sz="4" w:space="0" w:color="auto"/>
            </w:tcBorders>
            <w:shd w:val="clear" w:color="auto" w:fill="auto"/>
          </w:tcPr>
          <w:p w:rsidR="007C745B" w:rsidRPr="007C745B" w:rsidRDefault="007C745B" w:rsidP="007C745B">
            <w:pPr>
              <w:pStyle w:val="ab"/>
              <w:ind w:left="-81" w:right="-117"/>
              <w:rPr>
                <w:sz w:val="18"/>
                <w:szCs w:val="18"/>
              </w:rPr>
            </w:pPr>
            <w:r w:rsidRPr="007C745B">
              <w:rPr>
                <w:sz w:val="18"/>
                <w:szCs w:val="18"/>
              </w:rPr>
              <w:t>-</w:t>
            </w:r>
          </w:p>
        </w:tc>
        <w:tc>
          <w:tcPr>
            <w:tcW w:w="434" w:type="dxa"/>
            <w:tcBorders>
              <w:top w:val="single" w:sz="4" w:space="0" w:color="000000"/>
              <w:left w:val="single" w:sz="4" w:space="0" w:color="000000"/>
              <w:bottom w:val="single" w:sz="4" w:space="0" w:color="auto"/>
            </w:tcBorders>
            <w:shd w:val="clear" w:color="auto" w:fill="auto"/>
          </w:tcPr>
          <w:p w:rsidR="007C745B" w:rsidRPr="007C745B" w:rsidRDefault="007C745B" w:rsidP="007C745B">
            <w:pPr>
              <w:pStyle w:val="ab"/>
              <w:ind w:left="-81" w:right="-117"/>
              <w:rPr>
                <w:sz w:val="18"/>
                <w:szCs w:val="18"/>
              </w:rPr>
            </w:pPr>
            <w:r w:rsidRPr="007C745B">
              <w:rPr>
                <w:sz w:val="18"/>
                <w:szCs w:val="18"/>
              </w:rPr>
              <w:t>-</w:t>
            </w:r>
          </w:p>
        </w:tc>
        <w:tc>
          <w:tcPr>
            <w:tcW w:w="419" w:type="dxa"/>
            <w:tcBorders>
              <w:top w:val="single" w:sz="4" w:space="0" w:color="000000"/>
              <w:left w:val="single" w:sz="4" w:space="0" w:color="000000"/>
              <w:bottom w:val="single" w:sz="4" w:space="0" w:color="auto"/>
            </w:tcBorders>
            <w:shd w:val="clear" w:color="auto" w:fill="auto"/>
          </w:tcPr>
          <w:p w:rsidR="007C745B" w:rsidRPr="007C745B" w:rsidRDefault="007C745B" w:rsidP="007C745B">
            <w:pPr>
              <w:pStyle w:val="ab"/>
              <w:ind w:left="-81" w:right="-117"/>
              <w:rPr>
                <w:sz w:val="18"/>
                <w:szCs w:val="18"/>
              </w:rPr>
            </w:pPr>
            <w:r w:rsidRPr="007C745B">
              <w:rPr>
                <w:sz w:val="18"/>
                <w:szCs w:val="18"/>
              </w:rPr>
              <w:t>-</w:t>
            </w:r>
          </w:p>
        </w:tc>
        <w:tc>
          <w:tcPr>
            <w:tcW w:w="420" w:type="dxa"/>
            <w:tcBorders>
              <w:top w:val="single" w:sz="4" w:space="0" w:color="000000"/>
              <w:left w:val="single" w:sz="4" w:space="0" w:color="000000"/>
              <w:bottom w:val="single" w:sz="4" w:space="0" w:color="auto"/>
            </w:tcBorders>
            <w:shd w:val="clear" w:color="auto" w:fill="auto"/>
          </w:tcPr>
          <w:p w:rsidR="007C745B" w:rsidRPr="007C745B" w:rsidRDefault="007C745B" w:rsidP="007C745B">
            <w:pPr>
              <w:pStyle w:val="ab"/>
              <w:ind w:left="-81" w:right="-117"/>
              <w:rPr>
                <w:sz w:val="18"/>
                <w:szCs w:val="18"/>
              </w:rPr>
            </w:pPr>
            <w:r w:rsidRPr="007C745B">
              <w:rPr>
                <w:sz w:val="18"/>
                <w:szCs w:val="18"/>
              </w:rPr>
              <w:t>-</w:t>
            </w:r>
          </w:p>
        </w:tc>
        <w:tc>
          <w:tcPr>
            <w:tcW w:w="462" w:type="dxa"/>
            <w:tcBorders>
              <w:top w:val="single" w:sz="4" w:space="0" w:color="000000"/>
              <w:left w:val="single" w:sz="4" w:space="0" w:color="000000"/>
              <w:bottom w:val="single" w:sz="4" w:space="0" w:color="auto"/>
            </w:tcBorders>
            <w:shd w:val="clear" w:color="auto" w:fill="auto"/>
          </w:tcPr>
          <w:p w:rsidR="007C745B" w:rsidRPr="007C745B" w:rsidRDefault="007C745B" w:rsidP="007C745B">
            <w:pPr>
              <w:pStyle w:val="ab"/>
              <w:ind w:left="-81" w:right="-117"/>
              <w:rPr>
                <w:sz w:val="18"/>
                <w:szCs w:val="18"/>
              </w:rPr>
            </w:pPr>
            <w:r w:rsidRPr="007C745B">
              <w:rPr>
                <w:sz w:val="18"/>
                <w:szCs w:val="18"/>
              </w:rPr>
              <w:t>-</w:t>
            </w:r>
          </w:p>
        </w:tc>
        <w:tc>
          <w:tcPr>
            <w:tcW w:w="448" w:type="dxa"/>
            <w:tcBorders>
              <w:top w:val="single" w:sz="4" w:space="0" w:color="000000"/>
              <w:left w:val="single" w:sz="4" w:space="0" w:color="000000"/>
              <w:bottom w:val="single" w:sz="4" w:space="0" w:color="auto"/>
            </w:tcBorders>
            <w:shd w:val="clear" w:color="auto" w:fill="auto"/>
          </w:tcPr>
          <w:p w:rsidR="007C745B" w:rsidRPr="007C745B" w:rsidRDefault="007C745B" w:rsidP="007C745B">
            <w:pPr>
              <w:pStyle w:val="ab"/>
              <w:ind w:left="-81" w:right="-117"/>
              <w:rPr>
                <w:sz w:val="18"/>
                <w:szCs w:val="18"/>
              </w:rPr>
            </w:pPr>
            <w:r w:rsidRPr="007C745B">
              <w:rPr>
                <w:sz w:val="18"/>
                <w:szCs w:val="18"/>
              </w:rPr>
              <w:t>-</w:t>
            </w:r>
          </w:p>
        </w:tc>
        <w:tc>
          <w:tcPr>
            <w:tcW w:w="490" w:type="dxa"/>
            <w:tcBorders>
              <w:top w:val="single" w:sz="4" w:space="0" w:color="000000"/>
              <w:left w:val="single" w:sz="4" w:space="0" w:color="000000"/>
              <w:bottom w:val="single" w:sz="4" w:space="0" w:color="auto"/>
              <w:right w:val="single" w:sz="4" w:space="0" w:color="auto"/>
            </w:tcBorders>
            <w:shd w:val="clear" w:color="auto" w:fill="auto"/>
          </w:tcPr>
          <w:p w:rsidR="007C745B" w:rsidRPr="007C745B" w:rsidRDefault="007C745B" w:rsidP="007C745B">
            <w:pPr>
              <w:pStyle w:val="ab"/>
              <w:ind w:left="-81" w:right="-117"/>
              <w:rPr>
                <w:sz w:val="18"/>
                <w:szCs w:val="18"/>
              </w:rPr>
            </w:pPr>
            <w:r w:rsidRPr="007C745B">
              <w:rPr>
                <w:sz w:val="18"/>
                <w:szCs w:val="18"/>
              </w:rPr>
              <w:t>-</w:t>
            </w:r>
          </w:p>
        </w:tc>
        <w:tc>
          <w:tcPr>
            <w:tcW w:w="487" w:type="dxa"/>
            <w:gridSpan w:val="2"/>
            <w:tcBorders>
              <w:top w:val="single" w:sz="4" w:space="0" w:color="000000"/>
              <w:left w:val="single" w:sz="4" w:space="0" w:color="auto"/>
              <w:bottom w:val="single" w:sz="4" w:space="0" w:color="auto"/>
              <w:right w:val="single" w:sz="4" w:space="0" w:color="000000"/>
            </w:tcBorders>
            <w:shd w:val="clear" w:color="auto" w:fill="auto"/>
          </w:tcPr>
          <w:p w:rsidR="007C745B" w:rsidRPr="007C745B" w:rsidRDefault="007C745B" w:rsidP="007C745B">
            <w:pPr>
              <w:pStyle w:val="ab"/>
              <w:ind w:left="-81" w:right="-117"/>
              <w:rPr>
                <w:sz w:val="18"/>
                <w:szCs w:val="18"/>
              </w:rPr>
            </w:pPr>
            <w:r w:rsidRPr="007C745B">
              <w:rPr>
                <w:sz w:val="18"/>
                <w:szCs w:val="18"/>
              </w:rPr>
              <w:t>-</w:t>
            </w:r>
          </w:p>
        </w:tc>
      </w:tr>
      <w:tr w:rsidR="007C745B" w:rsidRPr="007C745B" w:rsidTr="007C745B">
        <w:trPr>
          <w:gridAfter w:val="2"/>
          <w:wAfter w:w="49" w:type="dxa"/>
          <w:trHeight w:val="20"/>
        </w:trPr>
        <w:tc>
          <w:tcPr>
            <w:tcW w:w="419" w:type="dxa"/>
            <w:tcBorders>
              <w:top w:val="single" w:sz="4" w:space="0" w:color="000000"/>
              <w:left w:val="single" w:sz="4" w:space="0" w:color="000000"/>
              <w:bottom w:val="single" w:sz="4" w:space="0" w:color="000000"/>
            </w:tcBorders>
            <w:shd w:val="clear" w:color="auto" w:fill="auto"/>
          </w:tcPr>
          <w:p w:rsidR="007C745B" w:rsidRPr="007C745B" w:rsidRDefault="007C745B" w:rsidP="007C745B">
            <w:pPr>
              <w:pStyle w:val="ab"/>
              <w:ind w:left="-81" w:right="-117"/>
              <w:rPr>
                <w:sz w:val="18"/>
                <w:szCs w:val="18"/>
              </w:rPr>
            </w:pPr>
            <w:r w:rsidRPr="007C745B">
              <w:rPr>
                <w:sz w:val="18"/>
                <w:szCs w:val="18"/>
              </w:rPr>
              <w:t>3.</w:t>
            </w:r>
          </w:p>
        </w:tc>
        <w:tc>
          <w:tcPr>
            <w:tcW w:w="10183" w:type="dxa"/>
            <w:gridSpan w:val="13"/>
            <w:tcBorders>
              <w:top w:val="single" w:sz="4" w:space="0" w:color="000000"/>
              <w:left w:val="single" w:sz="4" w:space="0" w:color="000000"/>
              <w:bottom w:val="single" w:sz="4" w:space="0" w:color="000000"/>
              <w:right w:val="single" w:sz="4" w:space="0" w:color="000000"/>
            </w:tcBorders>
            <w:shd w:val="clear" w:color="auto" w:fill="auto"/>
          </w:tcPr>
          <w:p w:rsidR="007C745B" w:rsidRPr="007C745B" w:rsidRDefault="007C745B" w:rsidP="007C745B">
            <w:pPr>
              <w:pStyle w:val="ab"/>
              <w:ind w:left="-81" w:right="-117"/>
              <w:rPr>
                <w:bCs/>
                <w:sz w:val="18"/>
                <w:szCs w:val="18"/>
              </w:rPr>
            </w:pPr>
            <w:r w:rsidRPr="007C745B">
              <w:rPr>
                <w:sz w:val="18"/>
                <w:szCs w:val="18"/>
              </w:rPr>
              <w:t>Задача 3. Создание условий для получения</w:t>
            </w:r>
            <w:r w:rsidRPr="007C745B">
              <w:rPr>
                <w:bCs/>
                <w:sz w:val="18"/>
                <w:szCs w:val="18"/>
              </w:rPr>
              <w:t xml:space="preserve"> качественного образования</w:t>
            </w:r>
          </w:p>
        </w:tc>
      </w:tr>
      <w:tr w:rsidR="007C745B" w:rsidRPr="007C745B" w:rsidTr="007C745B">
        <w:trPr>
          <w:trHeight w:val="20"/>
        </w:trPr>
        <w:tc>
          <w:tcPr>
            <w:tcW w:w="419" w:type="dxa"/>
            <w:tcBorders>
              <w:top w:val="single" w:sz="4" w:space="0" w:color="000000"/>
              <w:left w:val="single" w:sz="4" w:space="0" w:color="000000"/>
              <w:bottom w:val="single" w:sz="4" w:space="0" w:color="000000"/>
            </w:tcBorders>
            <w:shd w:val="clear" w:color="auto" w:fill="auto"/>
          </w:tcPr>
          <w:p w:rsidR="007C745B" w:rsidRPr="007C745B" w:rsidRDefault="007C745B" w:rsidP="007C745B">
            <w:pPr>
              <w:pStyle w:val="ab"/>
              <w:ind w:left="-81" w:right="-117"/>
              <w:rPr>
                <w:sz w:val="18"/>
                <w:szCs w:val="18"/>
              </w:rPr>
            </w:pPr>
            <w:r w:rsidRPr="007C745B">
              <w:rPr>
                <w:sz w:val="18"/>
                <w:szCs w:val="18"/>
              </w:rPr>
              <w:t>3.1.</w:t>
            </w:r>
          </w:p>
        </w:tc>
        <w:tc>
          <w:tcPr>
            <w:tcW w:w="2842" w:type="dxa"/>
            <w:tcBorders>
              <w:top w:val="single" w:sz="4" w:space="0" w:color="000000"/>
              <w:left w:val="single" w:sz="4" w:space="0" w:color="000000"/>
              <w:bottom w:val="single" w:sz="4" w:space="0" w:color="000000"/>
            </w:tcBorders>
            <w:shd w:val="clear" w:color="auto" w:fill="auto"/>
          </w:tcPr>
          <w:p w:rsidR="007C745B" w:rsidRPr="007C745B" w:rsidRDefault="007C745B" w:rsidP="007C745B">
            <w:pPr>
              <w:pStyle w:val="ab"/>
              <w:ind w:left="-81" w:right="-117"/>
              <w:rPr>
                <w:sz w:val="18"/>
                <w:szCs w:val="18"/>
              </w:rPr>
            </w:pPr>
            <w:r w:rsidRPr="007C745B">
              <w:rPr>
                <w:sz w:val="18"/>
                <w:szCs w:val="18"/>
              </w:rPr>
              <w:t>Обеспечение доступа к информационно-телекоммуникационной сети "Интернет"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1428" w:type="dxa"/>
            <w:tcBorders>
              <w:top w:val="single" w:sz="4" w:space="0" w:color="000000"/>
              <w:left w:val="single" w:sz="4" w:space="0" w:color="000000"/>
              <w:bottom w:val="single" w:sz="4" w:space="0" w:color="000000"/>
            </w:tcBorders>
            <w:shd w:val="clear" w:color="auto" w:fill="auto"/>
          </w:tcPr>
          <w:p w:rsidR="007C745B" w:rsidRPr="007C745B" w:rsidRDefault="007C745B" w:rsidP="007C745B">
            <w:pPr>
              <w:pStyle w:val="ab"/>
              <w:ind w:left="-81" w:right="-117"/>
              <w:rPr>
                <w:sz w:val="18"/>
                <w:szCs w:val="18"/>
              </w:rPr>
            </w:pPr>
            <w:r w:rsidRPr="007C745B">
              <w:rPr>
                <w:sz w:val="18"/>
                <w:szCs w:val="18"/>
              </w:rPr>
              <w:t>отдел образования, образовательные организации</w:t>
            </w:r>
          </w:p>
        </w:tc>
        <w:tc>
          <w:tcPr>
            <w:tcW w:w="770" w:type="dxa"/>
            <w:tcBorders>
              <w:top w:val="single" w:sz="4" w:space="0" w:color="000000"/>
              <w:left w:val="single" w:sz="4" w:space="0" w:color="000000"/>
              <w:bottom w:val="single" w:sz="4" w:space="0" w:color="000000"/>
            </w:tcBorders>
            <w:shd w:val="clear" w:color="auto" w:fill="auto"/>
          </w:tcPr>
          <w:p w:rsidR="007C745B" w:rsidRPr="007C745B" w:rsidRDefault="007C745B" w:rsidP="007C745B">
            <w:pPr>
              <w:pStyle w:val="ab"/>
              <w:ind w:left="-81" w:right="-117"/>
              <w:rPr>
                <w:sz w:val="18"/>
                <w:szCs w:val="18"/>
              </w:rPr>
            </w:pPr>
            <w:r w:rsidRPr="007C745B">
              <w:rPr>
                <w:sz w:val="18"/>
                <w:szCs w:val="18"/>
              </w:rPr>
              <w:t>2019- 2026</w:t>
            </w:r>
          </w:p>
          <w:p w:rsidR="007C745B" w:rsidRPr="007C745B" w:rsidRDefault="007C745B" w:rsidP="007C745B">
            <w:pPr>
              <w:pStyle w:val="ab"/>
              <w:ind w:left="-81" w:right="-117"/>
              <w:rPr>
                <w:sz w:val="18"/>
                <w:szCs w:val="18"/>
              </w:rPr>
            </w:pPr>
            <w:r w:rsidRPr="007C745B">
              <w:rPr>
                <w:sz w:val="18"/>
                <w:szCs w:val="18"/>
              </w:rPr>
              <w:t>годы</w:t>
            </w:r>
          </w:p>
        </w:tc>
        <w:tc>
          <w:tcPr>
            <w:tcW w:w="756" w:type="dxa"/>
            <w:tcBorders>
              <w:top w:val="single" w:sz="4" w:space="0" w:color="000000"/>
              <w:left w:val="single" w:sz="4" w:space="0" w:color="000000"/>
              <w:bottom w:val="single" w:sz="4" w:space="0" w:color="000000"/>
            </w:tcBorders>
            <w:shd w:val="clear" w:color="auto" w:fill="auto"/>
          </w:tcPr>
          <w:p w:rsidR="007C745B" w:rsidRPr="007C745B" w:rsidRDefault="007C745B" w:rsidP="007C745B">
            <w:pPr>
              <w:pStyle w:val="ab"/>
              <w:ind w:left="-81" w:right="-117"/>
              <w:rPr>
                <w:sz w:val="18"/>
                <w:szCs w:val="18"/>
              </w:rPr>
            </w:pPr>
            <w:r w:rsidRPr="007C745B">
              <w:rPr>
                <w:sz w:val="18"/>
                <w:szCs w:val="18"/>
              </w:rPr>
              <w:t>3.2.</w:t>
            </w:r>
          </w:p>
        </w:tc>
        <w:tc>
          <w:tcPr>
            <w:tcW w:w="780" w:type="dxa"/>
            <w:tcBorders>
              <w:top w:val="single" w:sz="4" w:space="0" w:color="000000"/>
              <w:left w:val="single" w:sz="4" w:space="0" w:color="000000"/>
              <w:bottom w:val="single" w:sz="4" w:space="0" w:color="000000"/>
            </w:tcBorders>
            <w:shd w:val="clear" w:color="auto" w:fill="auto"/>
          </w:tcPr>
          <w:p w:rsidR="007C745B" w:rsidRPr="007C745B" w:rsidRDefault="007C745B" w:rsidP="007C745B">
            <w:pPr>
              <w:pStyle w:val="ab"/>
              <w:ind w:left="-81" w:right="-117"/>
              <w:rPr>
                <w:sz w:val="18"/>
                <w:szCs w:val="18"/>
              </w:rPr>
            </w:pPr>
            <w:r w:rsidRPr="007C745B">
              <w:rPr>
                <w:sz w:val="18"/>
                <w:szCs w:val="18"/>
              </w:rPr>
              <w:t>областной бюджет</w:t>
            </w:r>
          </w:p>
        </w:tc>
        <w:tc>
          <w:tcPr>
            <w:tcW w:w="457" w:type="dxa"/>
            <w:tcBorders>
              <w:top w:val="single" w:sz="4" w:space="0" w:color="000000"/>
              <w:left w:val="single" w:sz="4" w:space="0" w:color="000000"/>
              <w:bottom w:val="single" w:sz="4" w:space="0" w:color="000000"/>
            </w:tcBorders>
            <w:shd w:val="clear" w:color="auto" w:fill="auto"/>
          </w:tcPr>
          <w:p w:rsidR="007C745B" w:rsidRPr="007C745B" w:rsidRDefault="007C745B" w:rsidP="007C745B">
            <w:pPr>
              <w:pStyle w:val="ab"/>
              <w:ind w:left="-81" w:right="-117"/>
              <w:rPr>
                <w:sz w:val="18"/>
                <w:szCs w:val="18"/>
              </w:rPr>
            </w:pPr>
            <w:r w:rsidRPr="007C745B">
              <w:rPr>
                <w:sz w:val="18"/>
                <w:szCs w:val="18"/>
              </w:rPr>
              <w:t>71,0</w:t>
            </w:r>
          </w:p>
        </w:tc>
        <w:tc>
          <w:tcPr>
            <w:tcW w:w="434" w:type="dxa"/>
            <w:tcBorders>
              <w:top w:val="single" w:sz="4" w:space="0" w:color="000000"/>
              <w:left w:val="single" w:sz="4" w:space="0" w:color="000000"/>
              <w:bottom w:val="single" w:sz="4" w:space="0" w:color="000000"/>
            </w:tcBorders>
            <w:shd w:val="clear" w:color="auto" w:fill="auto"/>
          </w:tcPr>
          <w:p w:rsidR="007C745B" w:rsidRPr="007C745B" w:rsidRDefault="007C745B" w:rsidP="007C745B">
            <w:pPr>
              <w:pStyle w:val="ab"/>
              <w:ind w:left="-81" w:right="-117"/>
              <w:rPr>
                <w:sz w:val="18"/>
                <w:szCs w:val="18"/>
              </w:rPr>
            </w:pPr>
            <w:r w:rsidRPr="007C745B">
              <w:rPr>
                <w:sz w:val="18"/>
                <w:szCs w:val="18"/>
              </w:rPr>
              <w:t>80,5</w:t>
            </w:r>
          </w:p>
        </w:tc>
        <w:tc>
          <w:tcPr>
            <w:tcW w:w="419" w:type="dxa"/>
            <w:tcBorders>
              <w:top w:val="single" w:sz="4" w:space="0" w:color="000000"/>
              <w:left w:val="single" w:sz="4" w:space="0" w:color="000000"/>
              <w:bottom w:val="single" w:sz="4" w:space="0" w:color="000000"/>
            </w:tcBorders>
            <w:shd w:val="clear" w:color="auto" w:fill="auto"/>
          </w:tcPr>
          <w:p w:rsidR="007C745B" w:rsidRPr="007C745B" w:rsidRDefault="007C745B" w:rsidP="007C745B">
            <w:pPr>
              <w:pStyle w:val="ab"/>
              <w:ind w:left="-81" w:right="-117"/>
              <w:rPr>
                <w:sz w:val="18"/>
                <w:szCs w:val="18"/>
              </w:rPr>
            </w:pPr>
            <w:r w:rsidRPr="007C745B">
              <w:rPr>
                <w:sz w:val="18"/>
                <w:szCs w:val="18"/>
              </w:rPr>
              <w:t>71,0</w:t>
            </w:r>
          </w:p>
        </w:tc>
        <w:tc>
          <w:tcPr>
            <w:tcW w:w="420" w:type="dxa"/>
            <w:tcBorders>
              <w:top w:val="single" w:sz="4" w:space="0" w:color="000000"/>
              <w:left w:val="single" w:sz="4" w:space="0" w:color="000000"/>
              <w:bottom w:val="single" w:sz="4" w:space="0" w:color="000000"/>
            </w:tcBorders>
            <w:shd w:val="clear" w:color="auto" w:fill="auto"/>
          </w:tcPr>
          <w:p w:rsidR="007C745B" w:rsidRPr="007C745B" w:rsidRDefault="007C745B" w:rsidP="007C745B">
            <w:pPr>
              <w:pStyle w:val="ab"/>
              <w:ind w:left="-81" w:right="-117"/>
              <w:rPr>
                <w:sz w:val="18"/>
                <w:szCs w:val="18"/>
              </w:rPr>
            </w:pPr>
            <w:r w:rsidRPr="007C745B">
              <w:rPr>
                <w:sz w:val="18"/>
                <w:szCs w:val="18"/>
              </w:rPr>
              <w:t>71,0</w:t>
            </w:r>
          </w:p>
        </w:tc>
        <w:tc>
          <w:tcPr>
            <w:tcW w:w="462" w:type="dxa"/>
            <w:tcBorders>
              <w:top w:val="single" w:sz="4" w:space="0" w:color="000000"/>
              <w:left w:val="single" w:sz="4" w:space="0" w:color="000000"/>
              <w:bottom w:val="single" w:sz="4" w:space="0" w:color="000000"/>
            </w:tcBorders>
            <w:shd w:val="clear" w:color="auto" w:fill="auto"/>
          </w:tcPr>
          <w:p w:rsidR="007C745B" w:rsidRPr="007C745B" w:rsidRDefault="007C745B" w:rsidP="007C745B">
            <w:pPr>
              <w:pStyle w:val="ab"/>
              <w:ind w:left="-81" w:right="-117"/>
              <w:rPr>
                <w:sz w:val="18"/>
                <w:szCs w:val="18"/>
              </w:rPr>
            </w:pPr>
            <w:r w:rsidRPr="007C745B">
              <w:rPr>
                <w:sz w:val="18"/>
                <w:szCs w:val="18"/>
              </w:rPr>
              <w:t>71,0</w:t>
            </w:r>
          </w:p>
        </w:tc>
        <w:tc>
          <w:tcPr>
            <w:tcW w:w="448" w:type="dxa"/>
            <w:tcBorders>
              <w:top w:val="single" w:sz="4" w:space="0" w:color="000000"/>
              <w:left w:val="single" w:sz="4" w:space="0" w:color="000000"/>
              <w:bottom w:val="single" w:sz="4" w:space="0" w:color="000000"/>
            </w:tcBorders>
            <w:shd w:val="clear" w:color="auto" w:fill="auto"/>
          </w:tcPr>
          <w:p w:rsidR="007C745B" w:rsidRPr="007C745B" w:rsidRDefault="007C745B" w:rsidP="007C745B">
            <w:pPr>
              <w:pStyle w:val="ab"/>
              <w:ind w:left="-81" w:right="-117"/>
              <w:rPr>
                <w:sz w:val="18"/>
                <w:szCs w:val="18"/>
              </w:rPr>
            </w:pPr>
            <w:r w:rsidRPr="007C745B">
              <w:rPr>
                <w:sz w:val="18"/>
                <w:szCs w:val="18"/>
              </w:rPr>
              <w:t>71,0</w:t>
            </w:r>
          </w:p>
        </w:tc>
        <w:tc>
          <w:tcPr>
            <w:tcW w:w="490" w:type="dxa"/>
            <w:tcBorders>
              <w:top w:val="single" w:sz="4" w:space="0" w:color="000000"/>
              <w:left w:val="single" w:sz="4" w:space="0" w:color="000000"/>
              <w:bottom w:val="single" w:sz="4" w:space="0" w:color="000000"/>
              <w:right w:val="single" w:sz="4" w:space="0" w:color="auto"/>
            </w:tcBorders>
            <w:shd w:val="clear" w:color="auto" w:fill="auto"/>
          </w:tcPr>
          <w:p w:rsidR="007C745B" w:rsidRPr="007C745B" w:rsidRDefault="007C745B" w:rsidP="007C745B">
            <w:pPr>
              <w:pStyle w:val="ab"/>
              <w:ind w:left="-81" w:right="-117"/>
              <w:rPr>
                <w:sz w:val="18"/>
                <w:szCs w:val="18"/>
              </w:rPr>
            </w:pPr>
            <w:r w:rsidRPr="007C745B">
              <w:rPr>
                <w:sz w:val="18"/>
                <w:szCs w:val="18"/>
              </w:rPr>
              <w:t>71,0</w:t>
            </w:r>
          </w:p>
        </w:tc>
        <w:tc>
          <w:tcPr>
            <w:tcW w:w="526" w:type="dxa"/>
            <w:gridSpan w:val="3"/>
            <w:tcBorders>
              <w:top w:val="single" w:sz="4" w:space="0" w:color="000000"/>
              <w:left w:val="single" w:sz="4" w:space="0" w:color="auto"/>
              <w:bottom w:val="single" w:sz="4" w:space="0" w:color="000000"/>
              <w:right w:val="single" w:sz="4" w:space="0" w:color="000000"/>
            </w:tcBorders>
            <w:shd w:val="clear" w:color="auto" w:fill="auto"/>
          </w:tcPr>
          <w:p w:rsidR="007C745B" w:rsidRPr="007C745B" w:rsidRDefault="007C745B" w:rsidP="007C745B">
            <w:pPr>
              <w:pStyle w:val="ab"/>
              <w:ind w:left="-81" w:right="-117"/>
              <w:rPr>
                <w:sz w:val="18"/>
                <w:szCs w:val="18"/>
              </w:rPr>
            </w:pPr>
            <w:r w:rsidRPr="007C745B">
              <w:rPr>
                <w:sz w:val="18"/>
                <w:szCs w:val="18"/>
              </w:rPr>
              <w:t>71,0</w:t>
            </w:r>
          </w:p>
        </w:tc>
      </w:tr>
      <w:tr w:rsidR="007C745B" w:rsidRPr="007C745B" w:rsidTr="007C745B">
        <w:trPr>
          <w:gridAfter w:val="1"/>
          <w:wAfter w:w="39" w:type="dxa"/>
          <w:trHeight w:val="20"/>
        </w:trPr>
        <w:tc>
          <w:tcPr>
            <w:tcW w:w="419" w:type="dxa"/>
            <w:tcBorders>
              <w:top w:val="single" w:sz="4" w:space="0" w:color="000000"/>
              <w:left w:val="single" w:sz="4" w:space="0" w:color="000000"/>
              <w:bottom w:val="single" w:sz="4" w:space="0" w:color="000000"/>
            </w:tcBorders>
            <w:shd w:val="clear" w:color="auto" w:fill="auto"/>
          </w:tcPr>
          <w:p w:rsidR="007C745B" w:rsidRPr="007C745B" w:rsidRDefault="007C745B" w:rsidP="007C745B">
            <w:pPr>
              <w:pStyle w:val="ab"/>
              <w:ind w:left="-81" w:right="-117"/>
              <w:rPr>
                <w:sz w:val="18"/>
                <w:szCs w:val="18"/>
              </w:rPr>
            </w:pPr>
            <w:r w:rsidRPr="007C745B">
              <w:rPr>
                <w:sz w:val="18"/>
                <w:szCs w:val="18"/>
              </w:rPr>
              <w:t>3.2.</w:t>
            </w:r>
          </w:p>
        </w:tc>
        <w:tc>
          <w:tcPr>
            <w:tcW w:w="2842" w:type="dxa"/>
            <w:tcBorders>
              <w:top w:val="single" w:sz="4" w:space="0" w:color="000000"/>
              <w:left w:val="single" w:sz="4" w:space="0" w:color="000000"/>
              <w:bottom w:val="single" w:sz="4" w:space="0" w:color="000000"/>
            </w:tcBorders>
            <w:shd w:val="clear" w:color="auto" w:fill="auto"/>
          </w:tcPr>
          <w:p w:rsidR="007C745B" w:rsidRPr="007C745B" w:rsidRDefault="007C745B" w:rsidP="007C745B">
            <w:pPr>
              <w:pStyle w:val="ab"/>
              <w:ind w:left="-81" w:right="-117"/>
              <w:rPr>
                <w:sz w:val="18"/>
                <w:szCs w:val="18"/>
              </w:rPr>
            </w:pPr>
            <w:r w:rsidRPr="007C745B">
              <w:rPr>
                <w:sz w:val="18"/>
                <w:szCs w:val="18"/>
              </w:rPr>
              <w:t>Оптимизация сети общеобразовательных организаций</w:t>
            </w:r>
          </w:p>
        </w:tc>
        <w:tc>
          <w:tcPr>
            <w:tcW w:w="1428" w:type="dxa"/>
            <w:tcBorders>
              <w:top w:val="single" w:sz="4" w:space="0" w:color="000000"/>
              <w:left w:val="single" w:sz="4" w:space="0" w:color="000000"/>
              <w:bottom w:val="single" w:sz="4" w:space="0" w:color="000000"/>
            </w:tcBorders>
            <w:shd w:val="clear" w:color="auto" w:fill="auto"/>
          </w:tcPr>
          <w:p w:rsidR="007C745B" w:rsidRPr="007C745B" w:rsidRDefault="007C745B" w:rsidP="007C745B">
            <w:pPr>
              <w:pStyle w:val="ab"/>
              <w:ind w:left="-81" w:right="-117"/>
              <w:rPr>
                <w:sz w:val="18"/>
                <w:szCs w:val="18"/>
              </w:rPr>
            </w:pPr>
            <w:r w:rsidRPr="007C745B">
              <w:rPr>
                <w:sz w:val="18"/>
                <w:szCs w:val="18"/>
              </w:rPr>
              <w:t>отдел образования</w:t>
            </w:r>
          </w:p>
        </w:tc>
        <w:tc>
          <w:tcPr>
            <w:tcW w:w="770" w:type="dxa"/>
            <w:tcBorders>
              <w:top w:val="single" w:sz="4" w:space="0" w:color="000000"/>
              <w:left w:val="single" w:sz="4" w:space="0" w:color="000000"/>
              <w:bottom w:val="single" w:sz="4" w:space="0" w:color="000000"/>
            </w:tcBorders>
            <w:shd w:val="clear" w:color="auto" w:fill="auto"/>
          </w:tcPr>
          <w:p w:rsidR="007C745B" w:rsidRPr="007C745B" w:rsidRDefault="007C745B" w:rsidP="007C745B">
            <w:pPr>
              <w:pStyle w:val="ab"/>
              <w:ind w:left="-81" w:right="-117"/>
              <w:rPr>
                <w:sz w:val="18"/>
                <w:szCs w:val="18"/>
              </w:rPr>
            </w:pPr>
            <w:r w:rsidRPr="007C745B">
              <w:rPr>
                <w:sz w:val="18"/>
                <w:szCs w:val="18"/>
              </w:rPr>
              <w:t>2019-2026</w:t>
            </w:r>
          </w:p>
          <w:p w:rsidR="007C745B" w:rsidRPr="007C745B" w:rsidRDefault="007C745B" w:rsidP="007C745B">
            <w:pPr>
              <w:pStyle w:val="ab"/>
              <w:ind w:left="-81" w:right="-117"/>
              <w:rPr>
                <w:sz w:val="18"/>
                <w:szCs w:val="18"/>
              </w:rPr>
            </w:pPr>
            <w:r w:rsidRPr="007C745B">
              <w:rPr>
                <w:sz w:val="18"/>
                <w:szCs w:val="18"/>
              </w:rPr>
              <w:t>годы</w:t>
            </w:r>
          </w:p>
        </w:tc>
        <w:tc>
          <w:tcPr>
            <w:tcW w:w="756" w:type="dxa"/>
            <w:tcBorders>
              <w:top w:val="single" w:sz="4" w:space="0" w:color="000000"/>
              <w:left w:val="single" w:sz="4" w:space="0" w:color="000000"/>
              <w:bottom w:val="single" w:sz="4" w:space="0" w:color="000000"/>
            </w:tcBorders>
            <w:shd w:val="clear" w:color="auto" w:fill="auto"/>
          </w:tcPr>
          <w:p w:rsidR="007C745B" w:rsidRPr="007C745B" w:rsidRDefault="007C745B" w:rsidP="007C745B">
            <w:pPr>
              <w:pStyle w:val="ab"/>
              <w:ind w:left="-81" w:right="-117"/>
              <w:rPr>
                <w:sz w:val="18"/>
                <w:szCs w:val="18"/>
              </w:rPr>
            </w:pPr>
            <w:r w:rsidRPr="007C745B">
              <w:rPr>
                <w:sz w:val="18"/>
                <w:szCs w:val="18"/>
              </w:rPr>
              <w:t>2.4.</w:t>
            </w:r>
          </w:p>
        </w:tc>
        <w:tc>
          <w:tcPr>
            <w:tcW w:w="780" w:type="dxa"/>
            <w:tcBorders>
              <w:top w:val="single" w:sz="4" w:space="0" w:color="000000"/>
              <w:left w:val="single" w:sz="4" w:space="0" w:color="000000"/>
              <w:bottom w:val="single" w:sz="4" w:space="0" w:color="000000"/>
            </w:tcBorders>
            <w:shd w:val="clear" w:color="auto" w:fill="auto"/>
          </w:tcPr>
          <w:p w:rsidR="007C745B" w:rsidRPr="007C745B" w:rsidRDefault="007C745B" w:rsidP="007C745B">
            <w:pPr>
              <w:pStyle w:val="ab"/>
              <w:ind w:left="-81" w:right="-117"/>
              <w:rPr>
                <w:sz w:val="18"/>
                <w:szCs w:val="18"/>
              </w:rPr>
            </w:pPr>
            <w:r w:rsidRPr="007C745B">
              <w:rPr>
                <w:sz w:val="18"/>
                <w:szCs w:val="18"/>
              </w:rPr>
              <w:t>-</w:t>
            </w:r>
          </w:p>
        </w:tc>
        <w:tc>
          <w:tcPr>
            <w:tcW w:w="457" w:type="dxa"/>
            <w:tcBorders>
              <w:top w:val="single" w:sz="4" w:space="0" w:color="000000"/>
              <w:left w:val="single" w:sz="4" w:space="0" w:color="000000"/>
              <w:bottom w:val="single" w:sz="4" w:space="0" w:color="000000"/>
            </w:tcBorders>
            <w:shd w:val="clear" w:color="auto" w:fill="auto"/>
          </w:tcPr>
          <w:p w:rsidR="007C745B" w:rsidRPr="007C745B" w:rsidRDefault="007C745B" w:rsidP="007C745B">
            <w:pPr>
              <w:pStyle w:val="ab"/>
              <w:ind w:left="-81" w:right="-117"/>
              <w:rPr>
                <w:sz w:val="18"/>
                <w:szCs w:val="18"/>
              </w:rPr>
            </w:pPr>
            <w:r w:rsidRPr="007C745B">
              <w:rPr>
                <w:sz w:val="18"/>
                <w:szCs w:val="18"/>
              </w:rPr>
              <w:t>-</w:t>
            </w:r>
          </w:p>
        </w:tc>
        <w:tc>
          <w:tcPr>
            <w:tcW w:w="434" w:type="dxa"/>
            <w:tcBorders>
              <w:top w:val="single" w:sz="4" w:space="0" w:color="000000"/>
              <w:left w:val="single" w:sz="4" w:space="0" w:color="000000"/>
              <w:bottom w:val="single" w:sz="4" w:space="0" w:color="000000"/>
            </w:tcBorders>
            <w:shd w:val="clear" w:color="auto" w:fill="auto"/>
          </w:tcPr>
          <w:p w:rsidR="007C745B" w:rsidRPr="007C745B" w:rsidRDefault="007C745B" w:rsidP="007C745B">
            <w:pPr>
              <w:pStyle w:val="ab"/>
              <w:ind w:left="-81" w:right="-117"/>
              <w:rPr>
                <w:sz w:val="18"/>
                <w:szCs w:val="18"/>
              </w:rPr>
            </w:pPr>
            <w:r w:rsidRPr="007C745B">
              <w:rPr>
                <w:sz w:val="18"/>
                <w:szCs w:val="18"/>
              </w:rPr>
              <w:t>-</w:t>
            </w:r>
          </w:p>
        </w:tc>
        <w:tc>
          <w:tcPr>
            <w:tcW w:w="419" w:type="dxa"/>
            <w:tcBorders>
              <w:top w:val="single" w:sz="4" w:space="0" w:color="000000"/>
              <w:left w:val="single" w:sz="4" w:space="0" w:color="000000"/>
              <w:bottom w:val="single" w:sz="4" w:space="0" w:color="000000"/>
            </w:tcBorders>
            <w:shd w:val="clear" w:color="auto" w:fill="auto"/>
          </w:tcPr>
          <w:p w:rsidR="007C745B" w:rsidRPr="007C745B" w:rsidRDefault="007C745B" w:rsidP="007C745B">
            <w:pPr>
              <w:pStyle w:val="ab"/>
              <w:ind w:left="-81" w:right="-117"/>
              <w:rPr>
                <w:sz w:val="18"/>
                <w:szCs w:val="18"/>
              </w:rPr>
            </w:pPr>
            <w:r w:rsidRPr="007C745B">
              <w:rPr>
                <w:sz w:val="18"/>
                <w:szCs w:val="18"/>
              </w:rPr>
              <w:t>-</w:t>
            </w:r>
          </w:p>
        </w:tc>
        <w:tc>
          <w:tcPr>
            <w:tcW w:w="420" w:type="dxa"/>
            <w:tcBorders>
              <w:top w:val="single" w:sz="4" w:space="0" w:color="000000"/>
              <w:left w:val="single" w:sz="4" w:space="0" w:color="000000"/>
              <w:bottom w:val="single" w:sz="4" w:space="0" w:color="000000"/>
            </w:tcBorders>
            <w:shd w:val="clear" w:color="auto" w:fill="auto"/>
          </w:tcPr>
          <w:p w:rsidR="007C745B" w:rsidRPr="007C745B" w:rsidRDefault="007C745B" w:rsidP="007C745B">
            <w:pPr>
              <w:pStyle w:val="ab"/>
              <w:ind w:left="-81" w:right="-117"/>
              <w:rPr>
                <w:sz w:val="18"/>
                <w:szCs w:val="18"/>
              </w:rPr>
            </w:pPr>
            <w:r w:rsidRPr="007C745B">
              <w:rPr>
                <w:sz w:val="18"/>
                <w:szCs w:val="18"/>
              </w:rPr>
              <w:t>-</w:t>
            </w:r>
          </w:p>
        </w:tc>
        <w:tc>
          <w:tcPr>
            <w:tcW w:w="462" w:type="dxa"/>
            <w:tcBorders>
              <w:top w:val="single" w:sz="4" w:space="0" w:color="000000"/>
              <w:left w:val="single" w:sz="4" w:space="0" w:color="000000"/>
              <w:bottom w:val="single" w:sz="4" w:space="0" w:color="000000"/>
            </w:tcBorders>
            <w:shd w:val="clear" w:color="auto" w:fill="auto"/>
          </w:tcPr>
          <w:p w:rsidR="007C745B" w:rsidRPr="007C745B" w:rsidRDefault="007C745B" w:rsidP="007C745B">
            <w:pPr>
              <w:pStyle w:val="ab"/>
              <w:ind w:left="-81" w:right="-117"/>
              <w:rPr>
                <w:sz w:val="18"/>
                <w:szCs w:val="18"/>
              </w:rPr>
            </w:pPr>
            <w:r w:rsidRPr="007C745B">
              <w:rPr>
                <w:sz w:val="18"/>
                <w:szCs w:val="18"/>
              </w:rPr>
              <w:t>-</w:t>
            </w:r>
          </w:p>
        </w:tc>
        <w:tc>
          <w:tcPr>
            <w:tcW w:w="448" w:type="dxa"/>
            <w:tcBorders>
              <w:top w:val="single" w:sz="4" w:space="0" w:color="000000"/>
              <w:left w:val="single" w:sz="4" w:space="0" w:color="000000"/>
              <w:bottom w:val="single" w:sz="4" w:space="0" w:color="000000"/>
            </w:tcBorders>
            <w:shd w:val="clear" w:color="auto" w:fill="auto"/>
          </w:tcPr>
          <w:p w:rsidR="007C745B" w:rsidRPr="007C745B" w:rsidRDefault="007C745B" w:rsidP="007C745B">
            <w:pPr>
              <w:pStyle w:val="ab"/>
              <w:ind w:left="-81" w:right="-117"/>
              <w:rPr>
                <w:sz w:val="18"/>
                <w:szCs w:val="18"/>
              </w:rPr>
            </w:pPr>
            <w:r w:rsidRPr="007C745B">
              <w:rPr>
                <w:sz w:val="18"/>
                <w:szCs w:val="18"/>
              </w:rPr>
              <w:t>-</w:t>
            </w:r>
          </w:p>
        </w:tc>
        <w:tc>
          <w:tcPr>
            <w:tcW w:w="490" w:type="dxa"/>
            <w:tcBorders>
              <w:top w:val="single" w:sz="4" w:space="0" w:color="000000"/>
              <w:left w:val="single" w:sz="4" w:space="0" w:color="000000"/>
              <w:bottom w:val="single" w:sz="4" w:space="0" w:color="000000"/>
              <w:right w:val="single" w:sz="4" w:space="0" w:color="auto"/>
            </w:tcBorders>
            <w:shd w:val="clear" w:color="auto" w:fill="auto"/>
          </w:tcPr>
          <w:p w:rsidR="007C745B" w:rsidRPr="007C745B" w:rsidRDefault="007C745B" w:rsidP="007C745B">
            <w:pPr>
              <w:pStyle w:val="ab"/>
              <w:ind w:left="-81" w:right="-117"/>
              <w:rPr>
                <w:sz w:val="18"/>
                <w:szCs w:val="18"/>
              </w:rPr>
            </w:pPr>
            <w:r w:rsidRPr="007C745B">
              <w:rPr>
                <w:sz w:val="18"/>
                <w:szCs w:val="18"/>
              </w:rPr>
              <w:t>-</w:t>
            </w:r>
          </w:p>
        </w:tc>
        <w:tc>
          <w:tcPr>
            <w:tcW w:w="487" w:type="dxa"/>
            <w:gridSpan w:val="2"/>
            <w:tcBorders>
              <w:top w:val="single" w:sz="4" w:space="0" w:color="000000"/>
              <w:left w:val="single" w:sz="4" w:space="0" w:color="auto"/>
              <w:bottom w:val="single" w:sz="4" w:space="0" w:color="000000"/>
              <w:right w:val="single" w:sz="4" w:space="0" w:color="000000"/>
            </w:tcBorders>
            <w:shd w:val="clear" w:color="auto" w:fill="auto"/>
          </w:tcPr>
          <w:p w:rsidR="007C745B" w:rsidRPr="007C745B" w:rsidRDefault="007C745B" w:rsidP="007C745B">
            <w:pPr>
              <w:pStyle w:val="ab"/>
              <w:ind w:left="-81" w:right="-117"/>
              <w:rPr>
                <w:sz w:val="18"/>
                <w:szCs w:val="18"/>
              </w:rPr>
            </w:pPr>
            <w:r w:rsidRPr="007C745B">
              <w:rPr>
                <w:sz w:val="18"/>
                <w:szCs w:val="18"/>
              </w:rPr>
              <w:t>-</w:t>
            </w:r>
          </w:p>
        </w:tc>
      </w:tr>
      <w:tr w:rsidR="007C745B" w:rsidRPr="007C745B" w:rsidTr="007C745B">
        <w:trPr>
          <w:gridAfter w:val="1"/>
          <w:wAfter w:w="39" w:type="dxa"/>
          <w:trHeight w:val="20"/>
        </w:trPr>
        <w:tc>
          <w:tcPr>
            <w:tcW w:w="419" w:type="dxa"/>
            <w:tcBorders>
              <w:top w:val="single" w:sz="4" w:space="0" w:color="000000"/>
              <w:left w:val="single" w:sz="4" w:space="0" w:color="000000"/>
              <w:bottom w:val="single" w:sz="4" w:space="0" w:color="auto"/>
            </w:tcBorders>
            <w:shd w:val="clear" w:color="auto" w:fill="auto"/>
          </w:tcPr>
          <w:p w:rsidR="007C745B" w:rsidRPr="007C745B" w:rsidRDefault="007C745B" w:rsidP="007C745B">
            <w:pPr>
              <w:pStyle w:val="ab"/>
              <w:ind w:left="-81" w:right="-117"/>
              <w:rPr>
                <w:sz w:val="18"/>
                <w:szCs w:val="18"/>
              </w:rPr>
            </w:pPr>
            <w:r w:rsidRPr="007C745B">
              <w:rPr>
                <w:sz w:val="18"/>
                <w:szCs w:val="18"/>
              </w:rPr>
              <w:t>3.3.</w:t>
            </w:r>
          </w:p>
        </w:tc>
        <w:tc>
          <w:tcPr>
            <w:tcW w:w="2842" w:type="dxa"/>
            <w:tcBorders>
              <w:top w:val="single" w:sz="4" w:space="0" w:color="000000"/>
              <w:left w:val="single" w:sz="4" w:space="0" w:color="000000"/>
              <w:bottom w:val="single" w:sz="4" w:space="0" w:color="auto"/>
            </w:tcBorders>
            <w:shd w:val="clear" w:color="auto" w:fill="auto"/>
          </w:tcPr>
          <w:p w:rsidR="007C745B" w:rsidRPr="007C745B" w:rsidRDefault="007C745B" w:rsidP="007C745B">
            <w:pPr>
              <w:pStyle w:val="ab"/>
              <w:ind w:left="-81" w:right="-117"/>
              <w:rPr>
                <w:sz w:val="18"/>
                <w:szCs w:val="18"/>
              </w:rPr>
            </w:pPr>
            <w:r w:rsidRPr="007C745B">
              <w:rPr>
                <w:sz w:val="18"/>
                <w:szCs w:val="18"/>
              </w:rPr>
              <w:t>Организация обеспечения организаций, осуществляющих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(или) учебными пособиями, допущенными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tc>
        <w:tc>
          <w:tcPr>
            <w:tcW w:w="1428" w:type="dxa"/>
            <w:tcBorders>
              <w:top w:val="single" w:sz="4" w:space="0" w:color="000000"/>
              <w:left w:val="single" w:sz="4" w:space="0" w:color="000000"/>
              <w:bottom w:val="single" w:sz="4" w:space="0" w:color="auto"/>
            </w:tcBorders>
            <w:shd w:val="clear" w:color="auto" w:fill="auto"/>
          </w:tcPr>
          <w:p w:rsidR="007C745B" w:rsidRPr="007C745B" w:rsidRDefault="007C745B" w:rsidP="007C745B">
            <w:pPr>
              <w:pStyle w:val="ab"/>
              <w:ind w:left="-81" w:right="-117"/>
              <w:rPr>
                <w:sz w:val="18"/>
                <w:szCs w:val="18"/>
              </w:rPr>
            </w:pPr>
            <w:r w:rsidRPr="007C745B">
              <w:rPr>
                <w:sz w:val="18"/>
                <w:szCs w:val="18"/>
              </w:rPr>
              <w:t>отдел образования, образовательные организации</w:t>
            </w:r>
          </w:p>
        </w:tc>
        <w:tc>
          <w:tcPr>
            <w:tcW w:w="770" w:type="dxa"/>
            <w:tcBorders>
              <w:top w:val="single" w:sz="4" w:space="0" w:color="000000"/>
              <w:left w:val="single" w:sz="4" w:space="0" w:color="000000"/>
              <w:bottom w:val="single" w:sz="4" w:space="0" w:color="auto"/>
            </w:tcBorders>
            <w:shd w:val="clear" w:color="auto" w:fill="auto"/>
          </w:tcPr>
          <w:p w:rsidR="007C745B" w:rsidRPr="007C745B" w:rsidRDefault="007C745B" w:rsidP="007C745B">
            <w:pPr>
              <w:pStyle w:val="ab"/>
              <w:ind w:left="-81" w:right="-117"/>
              <w:rPr>
                <w:sz w:val="18"/>
                <w:szCs w:val="18"/>
              </w:rPr>
            </w:pPr>
            <w:r w:rsidRPr="007C745B">
              <w:rPr>
                <w:sz w:val="18"/>
                <w:szCs w:val="18"/>
              </w:rPr>
              <w:t>2019- 2026</w:t>
            </w:r>
          </w:p>
          <w:p w:rsidR="007C745B" w:rsidRPr="007C745B" w:rsidRDefault="007C745B" w:rsidP="007C745B">
            <w:pPr>
              <w:pStyle w:val="ab"/>
              <w:ind w:left="-81" w:right="-117"/>
              <w:rPr>
                <w:sz w:val="18"/>
                <w:szCs w:val="18"/>
              </w:rPr>
            </w:pPr>
            <w:r w:rsidRPr="007C745B">
              <w:rPr>
                <w:sz w:val="18"/>
                <w:szCs w:val="18"/>
              </w:rPr>
              <w:t>годы</w:t>
            </w:r>
          </w:p>
        </w:tc>
        <w:tc>
          <w:tcPr>
            <w:tcW w:w="756" w:type="dxa"/>
            <w:tcBorders>
              <w:top w:val="single" w:sz="4" w:space="0" w:color="000000"/>
              <w:left w:val="single" w:sz="4" w:space="0" w:color="000000"/>
              <w:bottom w:val="single" w:sz="4" w:space="0" w:color="auto"/>
            </w:tcBorders>
            <w:shd w:val="clear" w:color="auto" w:fill="auto"/>
          </w:tcPr>
          <w:p w:rsidR="007C745B" w:rsidRPr="007C745B" w:rsidRDefault="007C745B" w:rsidP="007C745B">
            <w:pPr>
              <w:pStyle w:val="ab"/>
              <w:ind w:left="-81" w:right="-117"/>
              <w:rPr>
                <w:sz w:val="18"/>
                <w:szCs w:val="18"/>
              </w:rPr>
            </w:pPr>
            <w:r w:rsidRPr="007C745B">
              <w:rPr>
                <w:sz w:val="18"/>
                <w:szCs w:val="18"/>
              </w:rPr>
              <w:t>3.2.</w:t>
            </w:r>
          </w:p>
        </w:tc>
        <w:tc>
          <w:tcPr>
            <w:tcW w:w="780" w:type="dxa"/>
            <w:tcBorders>
              <w:top w:val="single" w:sz="4" w:space="0" w:color="000000"/>
              <w:left w:val="single" w:sz="4" w:space="0" w:color="000000"/>
              <w:bottom w:val="single" w:sz="4" w:space="0" w:color="auto"/>
            </w:tcBorders>
            <w:shd w:val="clear" w:color="auto" w:fill="auto"/>
          </w:tcPr>
          <w:p w:rsidR="007C745B" w:rsidRPr="007C745B" w:rsidRDefault="007C745B" w:rsidP="007C745B">
            <w:pPr>
              <w:pStyle w:val="ab"/>
              <w:ind w:left="-81" w:right="-117"/>
              <w:rPr>
                <w:sz w:val="18"/>
                <w:szCs w:val="18"/>
              </w:rPr>
            </w:pPr>
            <w:r w:rsidRPr="007C745B">
              <w:rPr>
                <w:sz w:val="18"/>
                <w:szCs w:val="18"/>
              </w:rPr>
              <w:t>областной бюджет</w:t>
            </w:r>
          </w:p>
        </w:tc>
        <w:tc>
          <w:tcPr>
            <w:tcW w:w="457" w:type="dxa"/>
            <w:tcBorders>
              <w:top w:val="single" w:sz="4" w:space="0" w:color="000000"/>
              <w:left w:val="single" w:sz="4" w:space="0" w:color="000000"/>
              <w:bottom w:val="single" w:sz="4" w:space="0" w:color="auto"/>
            </w:tcBorders>
            <w:shd w:val="clear" w:color="auto" w:fill="auto"/>
          </w:tcPr>
          <w:p w:rsidR="007C745B" w:rsidRPr="007C745B" w:rsidRDefault="007C745B" w:rsidP="007C745B">
            <w:pPr>
              <w:pStyle w:val="ab"/>
              <w:ind w:left="-81" w:right="-117"/>
              <w:rPr>
                <w:sz w:val="18"/>
                <w:szCs w:val="18"/>
              </w:rPr>
            </w:pPr>
            <w:r w:rsidRPr="007C745B">
              <w:rPr>
                <w:sz w:val="18"/>
                <w:szCs w:val="18"/>
              </w:rPr>
              <w:t>135,8</w:t>
            </w:r>
          </w:p>
        </w:tc>
        <w:tc>
          <w:tcPr>
            <w:tcW w:w="434" w:type="dxa"/>
            <w:tcBorders>
              <w:top w:val="single" w:sz="4" w:space="0" w:color="000000"/>
              <w:left w:val="single" w:sz="4" w:space="0" w:color="000000"/>
              <w:bottom w:val="single" w:sz="4" w:space="0" w:color="auto"/>
            </w:tcBorders>
            <w:shd w:val="clear" w:color="auto" w:fill="auto"/>
          </w:tcPr>
          <w:p w:rsidR="007C745B" w:rsidRPr="007C745B" w:rsidRDefault="007C745B" w:rsidP="007C745B">
            <w:pPr>
              <w:pStyle w:val="ab"/>
              <w:ind w:left="-81" w:right="-117"/>
              <w:rPr>
                <w:sz w:val="18"/>
                <w:szCs w:val="18"/>
              </w:rPr>
            </w:pPr>
            <w:r w:rsidRPr="007C745B">
              <w:rPr>
                <w:sz w:val="18"/>
                <w:szCs w:val="18"/>
              </w:rPr>
              <w:t>128,7</w:t>
            </w:r>
          </w:p>
        </w:tc>
        <w:tc>
          <w:tcPr>
            <w:tcW w:w="419" w:type="dxa"/>
            <w:tcBorders>
              <w:top w:val="single" w:sz="4" w:space="0" w:color="000000"/>
              <w:left w:val="single" w:sz="4" w:space="0" w:color="000000"/>
              <w:bottom w:val="single" w:sz="4" w:space="0" w:color="auto"/>
            </w:tcBorders>
            <w:shd w:val="clear" w:color="auto" w:fill="auto"/>
          </w:tcPr>
          <w:p w:rsidR="007C745B" w:rsidRPr="007C745B" w:rsidRDefault="007C745B" w:rsidP="007C745B">
            <w:pPr>
              <w:pStyle w:val="ab"/>
              <w:ind w:left="-81" w:right="-117"/>
              <w:rPr>
                <w:sz w:val="18"/>
                <w:szCs w:val="18"/>
              </w:rPr>
            </w:pPr>
            <w:r w:rsidRPr="007C745B">
              <w:rPr>
                <w:sz w:val="18"/>
                <w:szCs w:val="18"/>
              </w:rPr>
              <w:t>128,7</w:t>
            </w:r>
          </w:p>
        </w:tc>
        <w:tc>
          <w:tcPr>
            <w:tcW w:w="420" w:type="dxa"/>
            <w:tcBorders>
              <w:top w:val="single" w:sz="4" w:space="0" w:color="000000"/>
              <w:left w:val="single" w:sz="4" w:space="0" w:color="000000"/>
              <w:bottom w:val="single" w:sz="4" w:space="0" w:color="auto"/>
            </w:tcBorders>
            <w:shd w:val="clear" w:color="auto" w:fill="auto"/>
          </w:tcPr>
          <w:p w:rsidR="007C745B" w:rsidRPr="007C745B" w:rsidRDefault="007C745B" w:rsidP="007C745B">
            <w:pPr>
              <w:pStyle w:val="ab"/>
              <w:ind w:left="-81" w:right="-117"/>
              <w:rPr>
                <w:sz w:val="18"/>
                <w:szCs w:val="18"/>
              </w:rPr>
            </w:pPr>
            <w:r w:rsidRPr="007C745B">
              <w:rPr>
                <w:sz w:val="18"/>
                <w:szCs w:val="18"/>
              </w:rPr>
              <w:t>128,7</w:t>
            </w:r>
          </w:p>
        </w:tc>
        <w:tc>
          <w:tcPr>
            <w:tcW w:w="462" w:type="dxa"/>
            <w:tcBorders>
              <w:top w:val="single" w:sz="4" w:space="0" w:color="000000"/>
              <w:left w:val="single" w:sz="4" w:space="0" w:color="000000"/>
              <w:bottom w:val="single" w:sz="4" w:space="0" w:color="auto"/>
            </w:tcBorders>
            <w:shd w:val="clear" w:color="auto" w:fill="auto"/>
          </w:tcPr>
          <w:p w:rsidR="007C745B" w:rsidRPr="007C745B" w:rsidRDefault="007C745B" w:rsidP="007C745B">
            <w:pPr>
              <w:pStyle w:val="ab"/>
              <w:ind w:left="-81" w:right="-117"/>
              <w:rPr>
                <w:sz w:val="18"/>
                <w:szCs w:val="18"/>
              </w:rPr>
            </w:pPr>
            <w:r w:rsidRPr="007C745B">
              <w:rPr>
                <w:sz w:val="18"/>
                <w:szCs w:val="18"/>
              </w:rPr>
              <w:t>135,8</w:t>
            </w:r>
          </w:p>
        </w:tc>
        <w:tc>
          <w:tcPr>
            <w:tcW w:w="448" w:type="dxa"/>
            <w:tcBorders>
              <w:top w:val="single" w:sz="4" w:space="0" w:color="000000"/>
              <w:left w:val="single" w:sz="4" w:space="0" w:color="000000"/>
              <w:bottom w:val="single" w:sz="4" w:space="0" w:color="auto"/>
            </w:tcBorders>
            <w:shd w:val="clear" w:color="auto" w:fill="auto"/>
          </w:tcPr>
          <w:p w:rsidR="007C745B" w:rsidRPr="007C745B" w:rsidRDefault="007C745B" w:rsidP="007C745B">
            <w:pPr>
              <w:pStyle w:val="ab"/>
              <w:ind w:left="-81" w:right="-117"/>
              <w:rPr>
                <w:sz w:val="18"/>
                <w:szCs w:val="18"/>
              </w:rPr>
            </w:pPr>
            <w:r w:rsidRPr="007C745B">
              <w:rPr>
                <w:sz w:val="18"/>
                <w:szCs w:val="18"/>
              </w:rPr>
              <w:t>135,8</w:t>
            </w:r>
          </w:p>
        </w:tc>
        <w:tc>
          <w:tcPr>
            <w:tcW w:w="490" w:type="dxa"/>
            <w:tcBorders>
              <w:top w:val="single" w:sz="4" w:space="0" w:color="000000"/>
              <w:left w:val="single" w:sz="4" w:space="0" w:color="000000"/>
              <w:bottom w:val="single" w:sz="4" w:space="0" w:color="auto"/>
              <w:right w:val="single" w:sz="4" w:space="0" w:color="auto"/>
            </w:tcBorders>
            <w:shd w:val="clear" w:color="auto" w:fill="auto"/>
          </w:tcPr>
          <w:p w:rsidR="007C745B" w:rsidRPr="007C745B" w:rsidRDefault="007C745B" w:rsidP="007C745B">
            <w:pPr>
              <w:pStyle w:val="ab"/>
              <w:ind w:left="-81" w:right="-117"/>
              <w:rPr>
                <w:sz w:val="18"/>
                <w:szCs w:val="18"/>
              </w:rPr>
            </w:pPr>
            <w:r w:rsidRPr="007C745B">
              <w:rPr>
                <w:sz w:val="18"/>
                <w:szCs w:val="18"/>
              </w:rPr>
              <w:t>135,8</w:t>
            </w:r>
          </w:p>
        </w:tc>
        <w:tc>
          <w:tcPr>
            <w:tcW w:w="487" w:type="dxa"/>
            <w:gridSpan w:val="2"/>
            <w:tcBorders>
              <w:top w:val="single" w:sz="4" w:space="0" w:color="000000"/>
              <w:left w:val="single" w:sz="4" w:space="0" w:color="auto"/>
              <w:bottom w:val="single" w:sz="4" w:space="0" w:color="auto"/>
              <w:right w:val="single" w:sz="4" w:space="0" w:color="000000"/>
            </w:tcBorders>
            <w:shd w:val="clear" w:color="auto" w:fill="auto"/>
          </w:tcPr>
          <w:p w:rsidR="007C745B" w:rsidRPr="007C745B" w:rsidRDefault="007C745B" w:rsidP="007C745B">
            <w:pPr>
              <w:pStyle w:val="ab"/>
              <w:ind w:left="-81" w:right="-117"/>
              <w:rPr>
                <w:sz w:val="18"/>
                <w:szCs w:val="18"/>
              </w:rPr>
            </w:pPr>
            <w:r w:rsidRPr="007C745B">
              <w:rPr>
                <w:sz w:val="18"/>
                <w:szCs w:val="18"/>
              </w:rPr>
              <w:t>135,8</w:t>
            </w:r>
          </w:p>
        </w:tc>
      </w:tr>
      <w:tr w:rsidR="007C745B" w:rsidRPr="007C745B" w:rsidTr="007C745B">
        <w:trPr>
          <w:gridAfter w:val="1"/>
          <w:wAfter w:w="39" w:type="dxa"/>
          <w:trHeight w:val="20"/>
        </w:trPr>
        <w:tc>
          <w:tcPr>
            <w:tcW w:w="419" w:type="dxa"/>
            <w:tcBorders>
              <w:top w:val="single" w:sz="4" w:space="0" w:color="auto"/>
              <w:left w:val="single" w:sz="4" w:space="0" w:color="000000"/>
              <w:bottom w:val="single" w:sz="4" w:space="0" w:color="auto"/>
            </w:tcBorders>
            <w:shd w:val="clear" w:color="auto" w:fill="auto"/>
          </w:tcPr>
          <w:p w:rsidR="007C745B" w:rsidRPr="007C745B" w:rsidRDefault="007C745B" w:rsidP="007C745B">
            <w:pPr>
              <w:pStyle w:val="ab"/>
              <w:ind w:left="-81" w:right="-117"/>
              <w:rPr>
                <w:sz w:val="18"/>
                <w:szCs w:val="18"/>
              </w:rPr>
            </w:pPr>
            <w:r w:rsidRPr="007C745B">
              <w:rPr>
                <w:sz w:val="18"/>
                <w:szCs w:val="18"/>
              </w:rPr>
              <w:t>3.4.</w:t>
            </w:r>
          </w:p>
        </w:tc>
        <w:tc>
          <w:tcPr>
            <w:tcW w:w="2842" w:type="dxa"/>
            <w:tcBorders>
              <w:top w:val="single" w:sz="4" w:space="0" w:color="auto"/>
              <w:left w:val="single" w:sz="4" w:space="0" w:color="000000"/>
              <w:bottom w:val="single" w:sz="4" w:space="0" w:color="auto"/>
            </w:tcBorders>
            <w:shd w:val="clear" w:color="auto" w:fill="auto"/>
          </w:tcPr>
          <w:p w:rsidR="007C745B" w:rsidRPr="007C745B" w:rsidRDefault="007C745B" w:rsidP="007C745B">
            <w:pPr>
              <w:pStyle w:val="ab"/>
              <w:ind w:left="-81" w:right="-117"/>
              <w:rPr>
                <w:sz w:val="18"/>
                <w:szCs w:val="18"/>
              </w:rPr>
            </w:pPr>
            <w:r w:rsidRPr="007C745B">
              <w:rPr>
                <w:sz w:val="18"/>
                <w:szCs w:val="18"/>
              </w:rPr>
              <w:t xml:space="preserve">Создание в общеобразовательных </w:t>
            </w:r>
            <w:r w:rsidRPr="007C745B">
              <w:rPr>
                <w:sz w:val="18"/>
                <w:szCs w:val="18"/>
              </w:rPr>
              <w:lastRenderedPageBreak/>
              <w:t>организациях  универсальной безбарьерной среды для инклюзивного образования детей- инвалидов</w:t>
            </w:r>
          </w:p>
        </w:tc>
        <w:tc>
          <w:tcPr>
            <w:tcW w:w="1428" w:type="dxa"/>
            <w:tcBorders>
              <w:top w:val="single" w:sz="4" w:space="0" w:color="auto"/>
              <w:left w:val="single" w:sz="4" w:space="0" w:color="000000"/>
              <w:bottom w:val="single" w:sz="4" w:space="0" w:color="auto"/>
            </w:tcBorders>
            <w:shd w:val="clear" w:color="auto" w:fill="auto"/>
          </w:tcPr>
          <w:p w:rsidR="007C745B" w:rsidRPr="007C745B" w:rsidRDefault="007C745B" w:rsidP="007C745B">
            <w:pPr>
              <w:pStyle w:val="ab"/>
              <w:ind w:left="-81" w:right="-117"/>
              <w:rPr>
                <w:sz w:val="18"/>
                <w:szCs w:val="18"/>
              </w:rPr>
            </w:pPr>
            <w:r w:rsidRPr="007C745B">
              <w:rPr>
                <w:sz w:val="18"/>
                <w:szCs w:val="18"/>
              </w:rPr>
              <w:lastRenderedPageBreak/>
              <w:t xml:space="preserve">отдел </w:t>
            </w:r>
            <w:r w:rsidRPr="007C745B">
              <w:rPr>
                <w:sz w:val="18"/>
                <w:szCs w:val="18"/>
              </w:rPr>
              <w:lastRenderedPageBreak/>
              <w:t>образования, образовательные организации</w:t>
            </w:r>
          </w:p>
        </w:tc>
        <w:tc>
          <w:tcPr>
            <w:tcW w:w="770" w:type="dxa"/>
            <w:tcBorders>
              <w:top w:val="single" w:sz="4" w:space="0" w:color="auto"/>
              <w:left w:val="single" w:sz="4" w:space="0" w:color="000000"/>
              <w:bottom w:val="single" w:sz="4" w:space="0" w:color="auto"/>
            </w:tcBorders>
            <w:shd w:val="clear" w:color="auto" w:fill="auto"/>
          </w:tcPr>
          <w:p w:rsidR="007C745B" w:rsidRPr="007C745B" w:rsidRDefault="007C745B" w:rsidP="007C745B">
            <w:pPr>
              <w:pStyle w:val="ab"/>
              <w:ind w:left="-81" w:right="-117"/>
              <w:rPr>
                <w:sz w:val="18"/>
                <w:szCs w:val="18"/>
              </w:rPr>
            </w:pPr>
            <w:r w:rsidRPr="007C745B">
              <w:rPr>
                <w:sz w:val="18"/>
                <w:szCs w:val="18"/>
              </w:rPr>
              <w:lastRenderedPageBreak/>
              <w:t xml:space="preserve">2019- </w:t>
            </w:r>
            <w:r w:rsidRPr="007C745B">
              <w:rPr>
                <w:sz w:val="18"/>
                <w:szCs w:val="18"/>
              </w:rPr>
              <w:lastRenderedPageBreak/>
              <w:t>2026  годы</w:t>
            </w:r>
          </w:p>
        </w:tc>
        <w:tc>
          <w:tcPr>
            <w:tcW w:w="756" w:type="dxa"/>
            <w:tcBorders>
              <w:top w:val="single" w:sz="4" w:space="0" w:color="auto"/>
              <w:left w:val="single" w:sz="4" w:space="0" w:color="000000"/>
              <w:bottom w:val="single" w:sz="4" w:space="0" w:color="auto"/>
            </w:tcBorders>
            <w:shd w:val="clear" w:color="auto" w:fill="auto"/>
          </w:tcPr>
          <w:p w:rsidR="007C745B" w:rsidRPr="007C745B" w:rsidRDefault="007C745B" w:rsidP="007C745B">
            <w:pPr>
              <w:pStyle w:val="ab"/>
              <w:ind w:left="-81" w:right="-117"/>
              <w:rPr>
                <w:sz w:val="18"/>
                <w:szCs w:val="18"/>
              </w:rPr>
            </w:pPr>
            <w:r w:rsidRPr="007C745B">
              <w:rPr>
                <w:sz w:val="18"/>
                <w:szCs w:val="18"/>
              </w:rPr>
              <w:lastRenderedPageBreak/>
              <w:t>3.3.</w:t>
            </w:r>
          </w:p>
        </w:tc>
        <w:tc>
          <w:tcPr>
            <w:tcW w:w="780" w:type="dxa"/>
            <w:tcBorders>
              <w:top w:val="single" w:sz="4" w:space="0" w:color="auto"/>
              <w:left w:val="single" w:sz="4" w:space="0" w:color="000000"/>
              <w:bottom w:val="single" w:sz="4" w:space="0" w:color="auto"/>
            </w:tcBorders>
            <w:shd w:val="clear" w:color="auto" w:fill="auto"/>
          </w:tcPr>
          <w:p w:rsidR="007C745B" w:rsidRPr="007C745B" w:rsidRDefault="007C745B" w:rsidP="007C745B">
            <w:pPr>
              <w:pStyle w:val="ab"/>
              <w:ind w:left="-81" w:right="-117"/>
              <w:rPr>
                <w:sz w:val="18"/>
                <w:szCs w:val="18"/>
              </w:rPr>
            </w:pPr>
            <w:r w:rsidRPr="007C745B">
              <w:rPr>
                <w:sz w:val="18"/>
                <w:szCs w:val="18"/>
              </w:rPr>
              <w:t>-</w:t>
            </w:r>
          </w:p>
        </w:tc>
        <w:tc>
          <w:tcPr>
            <w:tcW w:w="457" w:type="dxa"/>
            <w:tcBorders>
              <w:top w:val="single" w:sz="4" w:space="0" w:color="auto"/>
              <w:left w:val="single" w:sz="4" w:space="0" w:color="000000"/>
              <w:bottom w:val="single" w:sz="4" w:space="0" w:color="auto"/>
            </w:tcBorders>
            <w:shd w:val="clear" w:color="auto" w:fill="auto"/>
          </w:tcPr>
          <w:p w:rsidR="007C745B" w:rsidRPr="007C745B" w:rsidRDefault="007C745B" w:rsidP="007C745B">
            <w:pPr>
              <w:pStyle w:val="ab"/>
              <w:ind w:left="-81" w:right="-117"/>
              <w:rPr>
                <w:sz w:val="18"/>
                <w:szCs w:val="18"/>
              </w:rPr>
            </w:pPr>
            <w:r w:rsidRPr="007C745B">
              <w:rPr>
                <w:sz w:val="18"/>
                <w:szCs w:val="18"/>
              </w:rPr>
              <w:t>-</w:t>
            </w:r>
          </w:p>
        </w:tc>
        <w:tc>
          <w:tcPr>
            <w:tcW w:w="434" w:type="dxa"/>
            <w:tcBorders>
              <w:top w:val="single" w:sz="4" w:space="0" w:color="auto"/>
              <w:left w:val="single" w:sz="4" w:space="0" w:color="000000"/>
              <w:bottom w:val="single" w:sz="4" w:space="0" w:color="auto"/>
            </w:tcBorders>
            <w:shd w:val="clear" w:color="auto" w:fill="auto"/>
          </w:tcPr>
          <w:p w:rsidR="007C745B" w:rsidRPr="007C745B" w:rsidRDefault="007C745B" w:rsidP="007C745B">
            <w:pPr>
              <w:pStyle w:val="ab"/>
              <w:ind w:left="-81" w:right="-117"/>
              <w:rPr>
                <w:sz w:val="18"/>
                <w:szCs w:val="18"/>
              </w:rPr>
            </w:pPr>
            <w:r w:rsidRPr="007C745B">
              <w:rPr>
                <w:sz w:val="18"/>
                <w:szCs w:val="18"/>
              </w:rPr>
              <w:t>-</w:t>
            </w:r>
          </w:p>
        </w:tc>
        <w:tc>
          <w:tcPr>
            <w:tcW w:w="419" w:type="dxa"/>
            <w:tcBorders>
              <w:top w:val="single" w:sz="4" w:space="0" w:color="auto"/>
              <w:left w:val="single" w:sz="4" w:space="0" w:color="000000"/>
              <w:bottom w:val="single" w:sz="4" w:space="0" w:color="auto"/>
            </w:tcBorders>
            <w:shd w:val="clear" w:color="auto" w:fill="auto"/>
          </w:tcPr>
          <w:p w:rsidR="007C745B" w:rsidRPr="007C745B" w:rsidRDefault="007C745B" w:rsidP="007C745B">
            <w:pPr>
              <w:pStyle w:val="ab"/>
              <w:ind w:left="-81" w:right="-117"/>
              <w:rPr>
                <w:sz w:val="18"/>
                <w:szCs w:val="18"/>
              </w:rPr>
            </w:pPr>
            <w:r w:rsidRPr="007C745B">
              <w:rPr>
                <w:sz w:val="18"/>
                <w:szCs w:val="18"/>
              </w:rPr>
              <w:t>-</w:t>
            </w:r>
          </w:p>
        </w:tc>
        <w:tc>
          <w:tcPr>
            <w:tcW w:w="420" w:type="dxa"/>
            <w:tcBorders>
              <w:top w:val="single" w:sz="4" w:space="0" w:color="auto"/>
              <w:left w:val="single" w:sz="4" w:space="0" w:color="000000"/>
              <w:bottom w:val="single" w:sz="4" w:space="0" w:color="auto"/>
            </w:tcBorders>
            <w:shd w:val="clear" w:color="auto" w:fill="auto"/>
          </w:tcPr>
          <w:p w:rsidR="007C745B" w:rsidRPr="007C745B" w:rsidRDefault="007C745B" w:rsidP="007C745B">
            <w:pPr>
              <w:pStyle w:val="ab"/>
              <w:ind w:left="-81" w:right="-117"/>
              <w:rPr>
                <w:sz w:val="18"/>
                <w:szCs w:val="18"/>
              </w:rPr>
            </w:pPr>
            <w:r w:rsidRPr="007C745B">
              <w:rPr>
                <w:sz w:val="18"/>
                <w:szCs w:val="18"/>
              </w:rPr>
              <w:t>-</w:t>
            </w:r>
          </w:p>
        </w:tc>
        <w:tc>
          <w:tcPr>
            <w:tcW w:w="462" w:type="dxa"/>
            <w:tcBorders>
              <w:top w:val="single" w:sz="4" w:space="0" w:color="auto"/>
              <w:left w:val="single" w:sz="4" w:space="0" w:color="000000"/>
              <w:bottom w:val="single" w:sz="4" w:space="0" w:color="auto"/>
            </w:tcBorders>
            <w:shd w:val="clear" w:color="auto" w:fill="auto"/>
          </w:tcPr>
          <w:p w:rsidR="007C745B" w:rsidRPr="007C745B" w:rsidRDefault="007C745B" w:rsidP="007C745B">
            <w:pPr>
              <w:pStyle w:val="ab"/>
              <w:ind w:left="-81" w:right="-117"/>
              <w:rPr>
                <w:sz w:val="18"/>
                <w:szCs w:val="18"/>
              </w:rPr>
            </w:pPr>
            <w:r w:rsidRPr="007C745B">
              <w:rPr>
                <w:sz w:val="18"/>
                <w:szCs w:val="18"/>
              </w:rPr>
              <w:t>-</w:t>
            </w:r>
          </w:p>
        </w:tc>
        <w:tc>
          <w:tcPr>
            <w:tcW w:w="448" w:type="dxa"/>
            <w:tcBorders>
              <w:top w:val="single" w:sz="4" w:space="0" w:color="auto"/>
              <w:left w:val="single" w:sz="4" w:space="0" w:color="000000"/>
              <w:bottom w:val="single" w:sz="4" w:space="0" w:color="auto"/>
            </w:tcBorders>
            <w:shd w:val="clear" w:color="auto" w:fill="auto"/>
          </w:tcPr>
          <w:p w:rsidR="007C745B" w:rsidRPr="007C745B" w:rsidRDefault="007C745B" w:rsidP="007C745B">
            <w:pPr>
              <w:pStyle w:val="ab"/>
              <w:ind w:left="-81" w:right="-117"/>
              <w:rPr>
                <w:sz w:val="18"/>
                <w:szCs w:val="18"/>
              </w:rPr>
            </w:pPr>
            <w:r w:rsidRPr="007C745B">
              <w:rPr>
                <w:sz w:val="18"/>
                <w:szCs w:val="18"/>
              </w:rPr>
              <w:t>-</w:t>
            </w:r>
          </w:p>
        </w:tc>
        <w:tc>
          <w:tcPr>
            <w:tcW w:w="490" w:type="dxa"/>
            <w:tcBorders>
              <w:top w:val="single" w:sz="4" w:space="0" w:color="auto"/>
              <w:left w:val="single" w:sz="4" w:space="0" w:color="000000"/>
              <w:bottom w:val="single" w:sz="4" w:space="0" w:color="auto"/>
              <w:right w:val="single" w:sz="4" w:space="0" w:color="auto"/>
            </w:tcBorders>
            <w:shd w:val="clear" w:color="auto" w:fill="auto"/>
          </w:tcPr>
          <w:p w:rsidR="007C745B" w:rsidRPr="007C745B" w:rsidRDefault="007C745B" w:rsidP="007C745B">
            <w:pPr>
              <w:pStyle w:val="ab"/>
              <w:ind w:left="-81" w:right="-117"/>
              <w:rPr>
                <w:sz w:val="18"/>
                <w:szCs w:val="18"/>
              </w:rPr>
            </w:pPr>
            <w:r w:rsidRPr="007C745B">
              <w:rPr>
                <w:sz w:val="18"/>
                <w:szCs w:val="18"/>
              </w:rPr>
              <w:t>-</w:t>
            </w:r>
          </w:p>
        </w:tc>
        <w:tc>
          <w:tcPr>
            <w:tcW w:w="487" w:type="dxa"/>
            <w:gridSpan w:val="2"/>
            <w:tcBorders>
              <w:top w:val="single" w:sz="4" w:space="0" w:color="auto"/>
              <w:left w:val="single" w:sz="4" w:space="0" w:color="auto"/>
              <w:bottom w:val="single" w:sz="4" w:space="0" w:color="auto"/>
              <w:right w:val="single" w:sz="4" w:space="0" w:color="000000"/>
            </w:tcBorders>
            <w:shd w:val="clear" w:color="auto" w:fill="auto"/>
          </w:tcPr>
          <w:p w:rsidR="007C745B" w:rsidRPr="007C745B" w:rsidRDefault="007C745B" w:rsidP="007C745B">
            <w:pPr>
              <w:pStyle w:val="ab"/>
              <w:ind w:left="-81" w:right="-117"/>
              <w:rPr>
                <w:sz w:val="18"/>
                <w:szCs w:val="18"/>
              </w:rPr>
            </w:pPr>
            <w:r w:rsidRPr="007C745B">
              <w:rPr>
                <w:sz w:val="18"/>
                <w:szCs w:val="18"/>
              </w:rPr>
              <w:t>-</w:t>
            </w:r>
          </w:p>
        </w:tc>
      </w:tr>
      <w:tr w:rsidR="007C745B" w:rsidRPr="007C745B" w:rsidTr="007C745B">
        <w:trPr>
          <w:gridAfter w:val="1"/>
          <w:wAfter w:w="39" w:type="dxa"/>
          <w:trHeight w:val="20"/>
        </w:trPr>
        <w:tc>
          <w:tcPr>
            <w:tcW w:w="419" w:type="dxa"/>
            <w:tcBorders>
              <w:top w:val="single" w:sz="4" w:space="0" w:color="auto"/>
              <w:left w:val="single" w:sz="4" w:space="0" w:color="000000"/>
              <w:bottom w:val="single" w:sz="4" w:space="0" w:color="auto"/>
            </w:tcBorders>
            <w:shd w:val="clear" w:color="auto" w:fill="auto"/>
          </w:tcPr>
          <w:p w:rsidR="007C745B" w:rsidRPr="007C745B" w:rsidRDefault="007C745B" w:rsidP="007C745B">
            <w:pPr>
              <w:pStyle w:val="ab"/>
              <w:ind w:left="-81" w:right="-117"/>
              <w:rPr>
                <w:sz w:val="18"/>
                <w:szCs w:val="18"/>
              </w:rPr>
            </w:pPr>
            <w:r w:rsidRPr="007C745B">
              <w:rPr>
                <w:sz w:val="18"/>
                <w:szCs w:val="18"/>
              </w:rPr>
              <w:t>3.5.</w:t>
            </w:r>
          </w:p>
        </w:tc>
        <w:tc>
          <w:tcPr>
            <w:tcW w:w="2842" w:type="dxa"/>
            <w:tcBorders>
              <w:top w:val="single" w:sz="4" w:space="0" w:color="auto"/>
              <w:left w:val="single" w:sz="4" w:space="0" w:color="000000"/>
              <w:bottom w:val="single" w:sz="4" w:space="0" w:color="auto"/>
            </w:tcBorders>
            <w:shd w:val="clear" w:color="auto" w:fill="auto"/>
          </w:tcPr>
          <w:p w:rsidR="007C745B" w:rsidRPr="007C745B" w:rsidRDefault="007C745B" w:rsidP="007C745B">
            <w:pPr>
              <w:pStyle w:val="ab"/>
              <w:ind w:left="-81" w:right="-117"/>
              <w:rPr>
                <w:sz w:val="18"/>
                <w:szCs w:val="18"/>
              </w:rPr>
            </w:pPr>
            <w:r w:rsidRPr="007C745B">
              <w:rPr>
                <w:sz w:val="18"/>
                <w:szCs w:val="18"/>
              </w:rPr>
              <w:t>Создание в дошкольных образовательных организациях  универсальной безбарьерной среды для инклюзивного образования детей- инвалидов, в рамках реализации государственной программы Российской Федерации "Доступная среда"</w:t>
            </w:r>
          </w:p>
        </w:tc>
        <w:tc>
          <w:tcPr>
            <w:tcW w:w="1428" w:type="dxa"/>
            <w:tcBorders>
              <w:top w:val="single" w:sz="4" w:space="0" w:color="auto"/>
              <w:left w:val="single" w:sz="4" w:space="0" w:color="000000"/>
              <w:bottom w:val="single" w:sz="4" w:space="0" w:color="auto"/>
            </w:tcBorders>
            <w:shd w:val="clear" w:color="auto" w:fill="auto"/>
          </w:tcPr>
          <w:p w:rsidR="007C745B" w:rsidRPr="007C745B" w:rsidRDefault="007C745B" w:rsidP="007C745B">
            <w:pPr>
              <w:pStyle w:val="ab"/>
              <w:ind w:left="-81" w:right="-117"/>
              <w:rPr>
                <w:sz w:val="18"/>
                <w:szCs w:val="18"/>
              </w:rPr>
            </w:pPr>
            <w:r w:rsidRPr="007C745B">
              <w:rPr>
                <w:sz w:val="18"/>
                <w:szCs w:val="18"/>
              </w:rPr>
              <w:t xml:space="preserve">отдел образования, </w:t>
            </w:r>
          </w:p>
          <w:p w:rsidR="007C745B" w:rsidRPr="007C745B" w:rsidRDefault="007C745B" w:rsidP="007C745B">
            <w:pPr>
              <w:pStyle w:val="ab"/>
              <w:ind w:left="-81" w:right="-117"/>
              <w:rPr>
                <w:sz w:val="18"/>
                <w:szCs w:val="18"/>
              </w:rPr>
            </w:pPr>
            <w:r w:rsidRPr="007C745B">
              <w:rPr>
                <w:sz w:val="18"/>
                <w:szCs w:val="18"/>
              </w:rPr>
              <w:t>образовательные организации</w:t>
            </w:r>
          </w:p>
        </w:tc>
        <w:tc>
          <w:tcPr>
            <w:tcW w:w="770" w:type="dxa"/>
            <w:tcBorders>
              <w:top w:val="single" w:sz="4" w:space="0" w:color="auto"/>
              <w:left w:val="single" w:sz="4" w:space="0" w:color="000000"/>
              <w:bottom w:val="single" w:sz="4" w:space="0" w:color="auto"/>
            </w:tcBorders>
            <w:shd w:val="clear" w:color="auto" w:fill="auto"/>
          </w:tcPr>
          <w:p w:rsidR="007C745B" w:rsidRPr="007C745B" w:rsidRDefault="007C745B" w:rsidP="007C745B">
            <w:pPr>
              <w:pStyle w:val="ab"/>
              <w:ind w:left="-81" w:right="-117"/>
              <w:rPr>
                <w:sz w:val="18"/>
                <w:szCs w:val="18"/>
              </w:rPr>
            </w:pPr>
            <w:r w:rsidRPr="007C745B">
              <w:rPr>
                <w:sz w:val="18"/>
                <w:szCs w:val="18"/>
              </w:rPr>
              <w:t>2019- 2026 годы</w:t>
            </w:r>
          </w:p>
        </w:tc>
        <w:tc>
          <w:tcPr>
            <w:tcW w:w="756" w:type="dxa"/>
            <w:tcBorders>
              <w:top w:val="single" w:sz="4" w:space="0" w:color="auto"/>
              <w:left w:val="single" w:sz="4" w:space="0" w:color="000000"/>
              <w:bottom w:val="single" w:sz="4" w:space="0" w:color="auto"/>
            </w:tcBorders>
            <w:shd w:val="clear" w:color="auto" w:fill="auto"/>
          </w:tcPr>
          <w:p w:rsidR="007C745B" w:rsidRPr="007C745B" w:rsidRDefault="007C745B" w:rsidP="007C745B">
            <w:pPr>
              <w:pStyle w:val="ab"/>
              <w:ind w:left="-81" w:right="-117"/>
              <w:rPr>
                <w:sz w:val="18"/>
                <w:szCs w:val="18"/>
              </w:rPr>
            </w:pPr>
            <w:r w:rsidRPr="007C745B">
              <w:rPr>
                <w:sz w:val="18"/>
                <w:szCs w:val="18"/>
              </w:rPr>
              <w:t>1.2,2.6, 3.1,3.4.</w:t>
            </w:r>
          </w:p>
        </w:tc>
        <w:tc>
          <w:tcPr>
            <w:tcW w:w="780" w:type="dxa"/>
            <w:tcBorders>
              <w:top w:val="single" w:sz="4" w:space="0" w:color="auto"/>
              <w:left w:val="single" w:sz="4" w:space="0" w:color="000000"/>
              <w:bottom w:val="single" w:sz="4" w:space="0" w:color="auto"/>
            </w:tcBorders>
            <w:shd w:val="clear" w:color="auto" w:fill="auto"/>
          </w:tcPr>
          <w:p w:rsidR="007C745B" w:rsidRPr="007C745B" w:rsidRDefault="007C745B" w:rsidP="007C745B">
            <w:pPr>
              <w:pStyle w:val="ab"/>
              <w:ind w:left="-81" w:right="-117"/>
              <w:rPr>
                <w:sz w:val="18"/>
                <w:szCs w:val="18"/>
              </w:rPr>
            </w:pPr>
            <w:r w:rsidRPr="007C745B">
              <w:rPr>
                <w:sz w:val="18"/>
                <w:szCs w:val="18"/>
              </w:rPr>
              <w:t>-</w:t>
            </w:r>
          </w:p>
        </w:tc>
        <w:tc>
          <w:tcPr>
            <w:tcW w:w="457" w:type="dxa"/>
            <w:tcBorders>
              <w:top w:val="single" w:sz="4" w:space="0" w:color="auto"/>
              <w:left w:val="single" w:sz="4" w:space="0" w:color="000000"/>
              <w:bottom w:val="single" w:sz="4" w:space="0" w:color="auto"/>
            </w:tcBorders>
            <w:shd w:val="clear" w:color="auto" w:fill="auto"/>
          </w:tcPr>
          <w:p w:rsidR="007C745B" w:rsidRPr="007C745B" w:rsidRDefault="007C745B" w:rsidP="007C745B">
            <w:pPr>
              <w:pStyle w:val="ab"/>
              <w:ind w:left="-81" w:right="-117"/>
              <w:rPr>
                <w:sz w:val="18"/>
                <w:szCs w:val="18"/>
              </w:rPr>
            </w:pPr>
          </w:p>
        </w:tc>
        <w:tc>
          <w:tcPr>
            <w:tcW w:w="434" w:type="dxa"/>
            <w:tcBorders>
              <w:top w:val="single" w:sz="4" w:space="0" w:color="auto"/>
              <w:left w:val="single" w:sz="4" w:space="0" w:color="000000"/>
              <w:bottom w:val="single" w:sz="4" w:space="0" w:color="auto"/>
            </w:tcBorders>
            <w:shd w:val="clear" w:color="auto" w:fill="auto"/>
          </w:tcPr>
          <w:p w:rsidR="007C745B" w:rsidRPr="007C745B" w:rsidRDefault="007C745B" w:rsidP="007C745B">
            <w:pPr>
              <w:pStyle w:val="ab"/>
              <w:ind w:left="-81" w:right="-117"/>
              <w:rPr>
                <w:sz w:val="18"/>
                <w:szCs w:val="18"/>
              </w:rPr>
            </w:pPr>
          </w:p>
        </w:tc>
        <w:tc>
          <w:tcPr>
            <w:tcW w:w="419" w:type="dxa"/>
            <w:tcBorders>
              <w:top w:val="single" w:sz="4" w:space="0" w:color="auto"/>
              <w:left w:val="single" w:sz="4" w:space="0" w:color="000000"/>
              <w:bottom w:val="single" w:sz="4" w:space="0" w:color="auto"/>
            </w:tcBorders>
            <w:shd w:val="clear" w:color="auto" w:fill="auto"/>
          </w:tcPr>
          <w:p w:rsidR="007C745B" w:rsidRPr="007C745B" w:rsidRDefault="007C745B" w:rsidP="007C745B">
            <w:pPr>
              <w:pStyle w:val="ab"/>
              <w:ind w:left="-81" w:right="-117"/>
              <w:rPr>
                <w:sz w:val="18"/>
                <w:szCs w:val="18"/>
              </w:rPr>
            </w:pPr>
          </w:p>
        </w:tc>
        <w:tc>
          <w:tcPr>
            <w:tcW w:w="420" w:type="dxa"/>
            <w:tcBorders>
              <w:top w:val="single" w:sz="4" w:space="0" w:color="auto"/>
              <w:left w:val="single" w:sz="4" w:space="0" w:color="000000"/>
              <w:bottom w:val="single" w:sz="4" w:space="0" w:color="auto"/>
            </w:tcBorders>
            <w:shd w:val="clear" w:color="auto" w:fill="auto"/>
          </w:tcPr>
          <w:p w:rsidR="007C745B" w:rsidRPr="007C745B" w:rsidRDefault="007C745B" w:rsidP="007C745B">
            <w:pPr>
              <w:pStyle w:val="ab"/>
              <w:ind w:left="-81" w:right="-117"/>
              <w:rPr>
                <w:sz w:val="18"/>
                <w:szCs w:val="18"/>
              </w:rPr>
            </w:pPr>
          </w:p>
        </w:tc>
        <w:tc>
          <w:tcPr>
            <w:tcW w:w="462" w:type="dxa"/>
            <w:tcBorders>
              <w:top w:val="single" w:sz="4" w:space="0" w:color="auto"/>
              <w:left w:val="single" w:sz="4" w:space="0" w:color="000000"/>
              <w:bottom w:val="single" w:sz="4" w:space="0" w:color="auto"/>
            </w:tcBorders>
            <w:shd w:val="clear" w:color="auto" w:fill="auto"/>
          </w:tcPr>
          <w:p w:rsidR="007C745B" w:rsidRPr="007C745B" w:rsidRDefault="007C745B" w:rsidP="007C745B">
            <w:pPr>
              <w:pStyle w:val="ab"/>
              <w:ind w:left="-81" w:right="-117"/>
              <w:rPr>
                <w:sz w:val="18"/>
                <w:szCs w:val="18"/>
              </w:rPr>
            </w:pPr>
          </w:p>
        </w:tc>
        <w:tc>
          <w:tcPr>
            <w:tcW w:w="448" w:type="dxa"/>
            <w:tcBorders>
              <w:top w:val="single" w:sz="4" w:space="0" w:color="auto"/>
              <w:left w:val="single" w:sz="4" w:space="0" w:color="000000"/>
              <w:bottom w:val="single" w:sz="4" w:space="0" w:color="auto"/>
            </w:tcBorders>
            <w:shd w:val="clear" w:color="auto" w:fill="auto"/>
          </w:tcPr>
          <w:p w:rsidR="007C745B" w:rsidRPr="007C745B" w:rsidRDefault="007C745B" w:rsidP="007C745B">
            <w:pPr>
              <w:pStyle w:val="ab"/>
              <w:ind w:left="-81" w:right="-117"/>
              <w:rPr>
                <w:sz w:val="18"/>
                <w:szCs w:val="18"/>
              </w:rPr>
            </w:pPr>
          </w:p>
        </w:tc>
        <w:tc>
          <w:tcPr>
            <w:tcW w:w="490" w:type="dxa"/>
            <w:tcBorders>
              <w:top w:val="single" w:sz="4" w:space="0" w:color="auto"/>
              <w:left w:val="single" w:sz="4" w:space="0" w:color="000000"/>
              <w:bottom w:val="single" w:sz="4" w:space="0" w:color="auto"/>
              <w:right w:val="single" w:sz="4" w:space="0" w:color="auto"/>
            </w:tcBorders>
            <w:shd w:val="clear" w:color="auto" w:fill="auto"/>
          </w:tcPr>
          <w:p w:rsidR="007C745B" w:rsidRPr="007C745B" w:rsidRDefault="007C745B" w:rsidP="007C745B">
            <w:pPr>
              <w:pStyle w:val="ab"/>
              <w:ind w:left="-81" w:right="-117"/>
              <w:rPr>
                <w:sz w:val="18"/>
                <w:szCs w:val="18"/>
              </w:rPr>
            </w:pPr>
          </w:p>
        </w:tc>
        <w:tc>
          <w:tcPr>
            <w:tcW w:w="487" w:type="dxa"/>
            <w:gridSpan w:val="2"/>
            <w:tcBorders>
              <w:top w:val="single" w:sz="4" w:space="0" w:color="auto"/>
              <w:left w:val="single" w:sz="4" w:space="0" w:color="auto"/>
              <w:bottom w:val="single" w:sz="4" w:space="0" w:color="auto"/>
              <w:right w:val="single" w:sz="4" w:space="0" w:color="000000"/>
            </w:tcBorders>
            <w:shd w:val="clear" w:color="auto" w:fill="auto"/>
          </w:tcPr>
          <w:p w:rsidR="007C745B" w:rsidRPr="007C745B" w:rsidRDefault="007C745B" w:rsidP="007C745B">
            <w:pPr>
              <w:pStyle w:val="ab"/>
              <w:ind w:left="-81" w:right="-117"/>
              <w:rPr>
                <w:sz w:val="18"/>
                <w:szCs w:val="18"/>
              </w:rPr>
            </w:pPr>
          </w:p>
        </w:tc>
      </w:tr>
      <w:tr w:rsidR="007C745B" w:rsidRPr="007C745B" w:rsidTr="007C745B">
        <w:trPr>
          <w:gridAfter w:val="2"/>
          <w:wAfter w:w="49" w:type="dxa"/>
          <w:trHeight w:val="20"/>
        </w:trPr>
        <w:tc>
          <w:tcPr>
            <w:tcW w:w="419" w:type="dxa"/>
            <w:tcBorders>
              <w:top w:val="single" w:sz="4" w:space="0" w:color="000000"/>
              <w:left w:val="single" w:sz="4" w:space="0" w:color="000000"/>
              <w:bottom w:val="single" w:sz="4" w:space="0" w:color="000000"/>
            </w:tcBorders>
            <w:shd w:val="clear" w:color="auto" w:fill="auto"/>
          </w:tcPr>
          <w:p w:rsidR="007C745B" w:rsidRPr="007C745B" w:rsidRDefault="007C745B" w:rsidP="007C745B">
            <w:pPr>
              <w:pStyle w:val="ab"/>
              <w:ind w:left="-81" w:right="-117"/>
              <w:rPr>
                <w:sz w:val="18"/>
                <w:szCs w:val="18"/>
              </w:rPr>
            </w:pPr>
            <w:r w:rsidRPr="007C745B">
              <w:rPr>
                <w:sz w:val="18"/>
                <w:szCs w:val="18"/>
              </w:rPr>
              <w:t>4.</w:t>
            </w:r>
          </w:p>
        </w:tc>
        <w:tc>
          <w:tcPr>
            <w:tcW w:w="10183" w:type="dxa"/>
            <w:gridSpan w:val="13"/>
            <w:tcBorders>
              <w:top w:val="single" w:sz="4" w:space="0" w:color="000000"/>
              <w:left w:val="single" w:sz="4" w:space="0" w:color="000000"/>
              <w:bottom w:val="single" w:sz="4" w:space="0" w:color="000000"/>
              <w:right w:val="single" w:sz="4" w:space="0" w:color="000000"/>
            </w:tcBorders>
            <w:shd w:val="clear" w:color="auto" w:fill="auto"/>
          </w:tcPr>
          <w:p w:rsidR="007C745B" w:rsidRPr="007C745B" w:rsidRDefault="007C745B" w:rsidP="007C745B">
            <w:pPr>
              <w:pStyle w:val="ab"/>
              <w:ind w:left="-81" w:right="-117"/>
              <w:rPr>
                <w:sz w:val="18"/>
                <w:szCs w:val="18"/>
              </w:rPr>
            </w:pPr>
            <w:r w:rsidRPr="007C745B">
              <w:rPr>
                <w:sz w:val="18"/>
                <w:szCs w:val="18"/>
              </w:rPr>
              <w:t>Задача 4. Обновление состава и компетенций педагогических кадров, создание механизмов мотивации педагогов к непрерывному профессиональному развитию</w:t>
            </w:r>
          </w:p>
        </w:tc>
      </w:tr>
      <w:tr w:rsidR="007C745B" w:rsidRPr="007C745B" w:rsidTr="007C745B">
        <w:trPr>
          <w:gridAfter w:val="1"/>
          <w:wAfter w:w="39" w:type="dxa"/>
          <w:trHeight w:val="20"/>
        </w:trPr>
        <w:tc>
          <w:tcPr>
            <w:tcW w:w="419" w:type="dxa"/>
            <w:tcBorders>
              <w:top w:val="single" w:sz="4" w:space="0" w:color="000000"/>
              <w:left w:val="single" w:sz="4" w:space="0" w:color="000000"/>
              <w:bottom w:val="single" w:sz="4" w:space="0" w:color="000000"/>
            </w:tcBorders>
            <w:shd w:val="clear" w:color="auto" w:fill="auto"/>
          </w:tcPr>
          <w:p w:rsidR="007C745B" w:rsidRPr="007C745B" w:rsidRDefault="007C745B" w:rsidP="007C745B">
            <w:pPr>
              <w:pStyle w:val="ab"/>
              <w:ind w:left="-81" w:right="-117"/>
              <w:rPr>
                <w:sz w:val="18"/>
                <w:szCs w:val="18"/>
              </w:rPr>
            </w:pPr>
            <w:r w:rsidRPr="007C745B">
              <w:rPr>
                <w:sz w:val="18"/>
                <w:szCs w:val="18"/>
              </w:rPr>
              <w:t>4.1.</w:t>
            </w:r>
          </w:p>
        </w:tc>
        <w:tc>
          <w:tcPr>
            <w:tcW w:w="2842" w:type="dxa"/>
            <w:tcBorders>
              <w:top w:val="single" w:sz="4" w:space="0" w:color="000000"/>
              <w:left w:val="single" w:sz="4" w:space="0" w:color="000000"/>
              <w:bottom w:val="single" w:sz="4" w:space="0" w:color="000000"/>
            </w:tcBorders>
            <w:shd w:val="clear" w:color="auto" w:fill="auto"/>
          </w:tcPr>
          <w:p w:rsidR="007C745B" w:rsidRPr="007C745B" w:rsidRDefault="007C745B" w:rsidP="007C745B">
            <w:pPr>
              <w:pStyle w:val="ab"/>
              <w:ind w:left="-81" w:right="-117"/>
              <w:rPr>
                <w:sz w:val="18"/>
                <w:szCs w:val="18"/>
              </w:rPr>
            </w:pPr>
            <w:r w:rsidRPr="007C745B">
              <w:rPr>
                <w:sz w:val="18"/>
                <w:szCs w:val="18"/>
              </w:rPr>
              <w:t>Проведение конкурсов профессионального мастерства</w:t>
            </w:r>
          </w:p>
        </w:tc>
        <w:tc>
          <w:tcPr>
            <w:tcW w:w="1428" w:type="dxa"/>
            <w:tcBorders>
              <w:top w:val="single" w:sz="4" w:space="0" w:color="000000"/>
              <w:left w:val="single" w:sz="4" w:space="0" w:color="000000"/>
              <w:bottom w:val="single" w:sz="4" w:space="0" w:color="000000"/>
            </w:tcBorders>
            <w:shd w:val="clear" w:color="auto" w:fill="auto"/>
          </w:tcPr>
          <w:p w:rsidR="007C745B" w:rsidRPr="007C745B" w:rsidRDefault="007C745B" w:rsidP="007C745B">
            <w:pPr>
              <w:pStyle w:val="ab"/>
              <w:ind w:left="-81" w:right="-117"/>
              <w:rPr>
                <w:sz w:val="18"/>
                <w:szCs w:val="18"/>
              </w:rPr>
            </w:pPr>
            <w:r w:rsidRPr="007C745B">
              <w:rPr>
                <w:sz w:val="18"/>
                <w:szCs w:val="18"/>
              </w:rPr>
              <w:t xml:space="preserve">отдел образования , образовательные организации </w:t>
            </w:r>
          </w:p>
        </w:tc>
        <w:tc>
          <w:tcPr>
            <w:tcW w:w="770" w:type="dxa"/>
            <w:tcBorders>
              <w:top w:val="single" w:sz="4" w:space="0" w:color="000000"/>
              <w:left w:val="single" w:sz="4" w:space="0" w:color="000000"/>
              <w:bottom w:val="single" w:sz="4" w:space="0" w:color="000000"/>
            </w:tcBorders>
            <w:shd w:val="clear" w:color="auto" w:fill="auto"/>
          </w:tcPr>
          <w:p w:rsidR="007C745B" w:rsidRPr="007C745B" w:rsidRDefault="007C745B" w:rsidP="007C745B">
            <w:pPr>
              <w:pStyle w:val="ab"/>
              <w:ind w:left="-81" w:right="-117"/>
              <w:rPr>
                <w:sz w:val="18"/>
                <w:szCs w:val="18"/>
              </w:rPr>
            </w:pPr>
            <w:r w:rsidRPr="007C745B">
              <w:rPr>
                <w:sz w:val="18"/>
                <w:szCs w:val="18"/>
              </w:rPr>
              <w:t>2019-</w:t>
            </w:r>
          </w:p>
          <w:p w:rsidR="007C745B" w:rsidRPr="007C745B" w:rsidRDefault="007C745B" w:rsidP="007C745B">
            <w:pPr>
              <w:pStyle w:val="ab"/>
              <w:ind w:left="-81" w:right="-117"/>
              <w:rPr>
                <w:sz w:val="18"/>
                <w:szCs w:val="18"/>
              </w:rPr>
            </w:pPr>
            <w:r w:rsidRPr="007C745B">
              <w:rPr>
                <w:sz w:val="18"/>
                <w:szCs w:val="18"/>
              </w:rPr>
              <w:t>2026</w:t>
            </w:r>
          </w:p>
          <w:p w:rsidR="007C745B" w:rsidRPr="007C745B" w:rsidRDefault="007C745B" w:rsidP="007C745B">
            <w:pPr>
              <w:pStyle w:val="ab"/>
              <w:ind w:left="-81" w:right="-117"/>
              <w:rPr>
                <w:sz w:val="18"/>
                <w:szCs w:val="18"/>
              </w:rPr>
            </w:pPr>
            <w:r w:rsidRPr="007C745B">
              <w:rPr>
                <w:sz w:val="18"/>
                <w:szCs w:val="18"/>
              </w:rPr>
              <w:t>годы</w:t>
            </w:r>
          </w:p>
        </w:tc>
        <w:tc>
          <w:tcPr>
            <w:tcW w:w="756" w:type="dxa"/>
            <w:tcBorders>
              <w:top w:val="single" w:sz="4" w:space="0" w:color="000000"/>
              <w:left w:val="single" w:sz="4" w:space="0" w:color="000000"/>
              <w:bottom w:val="single" w:sz="4" w:space="0" w:color="000000"/>
            </w:tcBorders>
            <w:shd w:val="clear" w:color="auto" w:fill="auto"/>
          </w:tcPr>
          <w:p w:rsidR="007C745B" w:rsidRPr="007C745B" w:rsidRDefault="007C745B" w:rsidP="007C745B">
            <w:pPr>
              <w:pStyle w:val="ab"/>
              <w:ind w:left="-81" w:right="-117"/>
              <w:rPr>
                <w:sz w:val="18"/>
                <w:szCs w:val="18"/>
              </w:rPr>
            </w:pPr>
            <w:r w:rsidRPr="007C745B">
              <w:rPr>
                <w:sz w:val="18"/>
                <w:szCs w:val="18"/>
              </w:rPr>
              <w:t>4.1.,4.2,4.3.</w:t>
            </w:r>
          </w:p>
        </w:tc>
        <w:tc>
          <w:tcPr>
            <w:tcW w:w="780" w:type="dxa"/>
            <w:tcBorders>
              <w:top w:val="single" w:sz="4" w:space="0" w:color="000000"/>
              <w:left w:val="single" w:sz="4" w:space="0" w:color="000000"/>
              <w:bottom w:val="single" w:sz="4" w:space="0" w:color="000000"/>
            </w:tcBorders>
            <w:shd w:val="clear" w:color="auto" w:fill="auto"/>
          </w:tcPr>
          <w:p w:rsidR="007C745B" w:rsidRPr="007C745B" w:rsidRDefault="007C745B" w:rsidP="007C745B">
            <w:pPr>
              <w:pStyle w:val="ab"/>
              <w:ind w:left="-81" w:right="-117"/>
              <w:rPr>
                <w:sz w:val="18"/>
                <w:szCs w:val="18"/>
              </w:rPr>
            </w:pPr>
            <w:r w:rsidRPr="007C745B">
              <w:rPr>
                <w:sz w:val="18"/>
                <w:szCs w:val="18"/>
              </w:rPr>
              <w:t>-</w:t>
            </w:r>
          </w:p>
        </w:tc>
        <w:tc>
          <w:tcPr>
            <w:tcW w:w="457" w:type="dxa"/>
            <w:tcBorders>
              <w:top w:val="single" w:sz="4" w:space="0" w:color="000000"/>
              <w:left w:val="single" w:sz="4" w:space="0" w:color="000000"/>
              <w:bottom w:val="single" w:sz="4" w:space="0" w:color="000000"/>
            </w:tcBorders>
            <w:shd w:val="clear" w:color="auto" w:fill="auto"/>
          </w:tcPr>
          <w:p w:rsidR="007C745B" w:rsidRPr="007C745B" w:rsidRDefault="007C745B" w:rsidP="007C745B">
            <w:pPr>
              <w:pStyle w:val="ab"/>
              <w:ind w:left="-81" w:right="-117"/>
              <w:rPr>
                <w:sz w:val="18"/>
                <w:szCs w:val="18"/>
              </w:rPr>
            </w:pPr>
            <w:r w:rsidRPr="007C745B">
              <w:rPr>
                <w:sz w:val="18"/>
                <w:szCs w:val="18"/>
              </w:rPr>
              <w:t>-</w:t>
            </w:r>
          </w:p>
        </w:tc>
        <w:tc>
          <w:tcPr>
            <w:tcW w:w="434" w:type="dxa"/>
            <w:tcBorders>
              <w:top w:val="single" w:sz="4" w:space="0" w:color="000000"/>
              <w:left w:val="single" w:sz="4" w:space="0" w:color="000000"/>
              <w:bottom w:val="single" w:sz="4" w:space="0" w:color="000000"/>
            </w:tcBorders>
            <w:shd w:val="clear" w:color="auto" w:fill="auto"/>
          </w:tcPr>
          <w:p w:rsidR="007C745B" w:rsidRPr="007C745B" w:rsidRDefault="007C745B" w:rsidP="007C745B">
            <w:pPr>
              <w:pStyle w:val="ab"/>
              <w:ind w:left="-81" w:right="-117"/>
              <w:rPr>
                <w:sz w:val="18"/>
                <w:szCs w:val="18"/>
              </w:rPr>
            </w:pPr>
            <w:r w:rsidRPr="007C745B">
              <w:rPr>
                <w:sz w:val="18"/>
                <w:szCs w:val="18"/>
              </w:rPr>
              <w:t>-</w:t>
            </w:r>
          </w:p>
        </w:tc>
        <w:tc>
          <w:tcPr>
            <w:tcW w:w="419" w:type="dxa"/>
            <w:tcBorders>
              <w:top w:val="single" w:sz="4" w:space="0" w:color="000000"/>
              <w:left w:val="single" w:sz="4" w:space="0" w:color="000000"/>
              <w:bottom w:val="single" w:sz="4" w:space="0" w:color="000000"/>
            </w:tcBorders>
            <w:shd w:val="clear" w:color="auto" w:fill="auto"/>
          </w:tcPr>
          <w:p w:rsidR="007C745B" w:rsidRPr="007C745B" w:rsidRDefault="007C745B" w:rsidP="007C745B">
            <w:pPr>
              <w:pStyle w:val="ab"/>
              <w:ind w:left="-81" w:right="-117"/>
              <w:rPr>
                <w:sz w:val="18"/>
                <w:szCs w:val="18"/>
              </w:rPr>
            </w:pPr>
            <w:r w:rsidRPr="007C745B">
              <w:rPr>
                <w:sz w:val="18"/>
                <w:szCs w:val="18"/>
              </w:rPr>
              <w:t>-</w:t>
            </w:r>
          </w:p>
        </w:tc>
        <w:tc>
          <w:tcPr>
            <w:tcW w:w="420" w:type="dxa"/>
            <w:tcBorders>
              <w:top w:val="single" w:sz="4" w:space="0" w:color="000000"/>
              <w:left w:val="single" w:sz="4" w:space="0" w:color="000000"/>
              <w:bottom w:val="single" w:sz="4" w:space="0" w:color="000000"/>
            </w:tcBorders>
            <w:shd w:val="clear" w:color="auto" w:fill="auto"/>
          </w:tcPr>
          <w:p w:rsidR="007C745B" w:rsidRPr="007C745B" w:rsidRDefault="007C745B" w:rsidP="007C745B">
            <w:pPr>
              <w:pStyle w:val="ab"/>
              <w:ind w:left="-81" w:right="-117"/>
              <w:rPr>
                <w:sz w:val="18"/>
                <w:szCs w:val="18"/>
              </w:rPr>
            </w:pPr>
            <w:r w:rsidRPr="007C745B">
              <w:rPr>
                <w:sz w:val="18"/>
                <w:szCs w:val="18"/>
              </w:rPr>
              <w:t>-</w:t>
            </w:r>
          </w:p>
        </w:tc>
        <w:tc>
          <w:tcPr>
            <w:tcW w:w="462" w:type="dxa"/>
            <w:tcBorders>
              <w:top w:val="single" w:sz="4" w:space="0" w:color="000000"/>
              <w:left w:val="single" w:sz="4" w:space="0" w:color="000000"/>
              <w:bottom w:val="single" w:sz="4" w:space="0" w:color="000000"/>
            </w:tcBorders>
            <w:shd w:val="clear" w:color="auto" w:fill="auto"/>
          </w:tcPr>
          <w:p w:rsidR="007C745B" w:rsidRPr="007C745B" w:rsidRDefault="007C745B" w:rsidP="007C745B">
            <w:pPr>
              <w:pStyle w:val="ab"/>
              <w:ind w:left="-81" w:right="-117"/>
              <w:rPr>
                <w:sz w:val="18"/>
                <w:szCs w:val="18"/>
              </w:rPr>
            </w:pPr>
            <w:r w:rsidRPr="007C745B">
              <w:rPr>
                <w:sz w:val="18"/>
                <w:szCs w:val="18"/>
              </w:rPr>
              <w:t>-</w:t>
            </w:r>
          </w:p>
        </w:tc>
        <w:tc>
          <w:tcPr>
            <w:tcW w:w="448" w:type="dxa"/>
            <w:tcBorders>
              <w:top w:val="single" w:sz="4" w:space="0" w:color="000000"/>
              <w:left w:val="single" w:sz="4" w:space="0" w:color="000000"/>
              <w:bottom w:val="single" w:sz="4" w:space="0" w:color="000000"/>
            </w:tcBorders>
            <w:shd w:val="clear" w:color="auto" w:fill="auto"/>
          </w:tcPr>
          <w:p w:rsidR="007C745B" w:rsidRPr="007C745B" w:rsidRDefault="007C745B" w:rsidP="007C745B">
            <w:pPr>
              <w:pStyle w:val="ab"/>
              <w:ind w:left="-81" w:right="-117"/>
              <w:rPr>
                <w:sz w:val="18"/>
                <w:szCs w:val="18"/>
              </w:rPr>
            </w:pPr>
            <w:r w:rsidRPr="007C745B">
              <w:rPr>
                <w:sz w:val="18"/>
                <w:szCs w:val="18"/>
              </w:rPr>
              <w:t>-</w:t>
            </w:r>
          </w:p>
        </w:tc>
        <w:tc>
          <w:tcPr>
            <w:tcW w:w="490" w:type="dxa"/>
            <w:tcBorders>
              <w:top w:val="single" w:sz="4" w:space="0" w:color="000000"/>
              <w:left w:val="single" w:sz="4" w:space="0" w:color="000000"/>
              <w:bottom w:val="single" w:sz="4" w:space="0" w:color="000000"/>
              <w:right w:val="single" w:sz="4" w:space="0" w:color="auto"/>
            </w:tcBorders>
            <w:shd w:val="clear" w:color="auto" w:fill="auto"/>
          </w:tcPr>
          <w:p w:rsidR="007C745B" w:rsidRPr="007C745B" w:rsidRDefault="007C745B" w:rsidP="007C745B">
            <w:pPr>
              <w:pStyle w:val="ab"/>
              <w:ind w:left="-81" w:right="-117"/>
              <w:rPr>
                <w:sz w:val="18"/>
                <w:szCs w:val="18"/>
              </w:rPr>
            </w:pPr>
            <w:r w:rsidRPr="007C745B">
              <w:rPr>
                <w:sz w:val="18"/>
                <w:szCs w:val="18"/>
              </w:rPr>
              <w:t>-</w:t>
            </w:r>
          </w:p>
        </w:tc>
        <w:tc>
          <w:tcPr>
            <w:tcW w:w="487" w:type="dxa"/>
            <w:gridSpan w:val="2"/>
            <w:tcBorders>
              <w:top w:val="single" w:sz="4" w:space="0" w:color="000000"/>
              <w:left w:val="single" w:sz="4" w:space="0" w:color="auto"/>
              <w:bottom w:val="single" w:sz="4" w:space="0" w:color="000000"/>
              <w:right w:val="single" w:sz="4" w:space="0" w:color="000000"/>
            </w:tcBorders>
            <w:shd w:val="clear" w:color="auto" w:fill="auto"/>
          </w:tcPr>
          <w:p w:rsidR="007C745B" w:rsidRPr="007C745B" w:rsidRDefault="007C745B" w:rsidP="007C745B">
            <w:pPr>
              <w:pStyle w:val="ab"/>
              <w:ind w:left="-81" w:right="-117"/>
              <w:rPr>
                <w:sz w:val="18"/>
                <w:szCs w:val="18"/>
              </w:rPr>
            </w:pPr>
            <w:r w:rsidRPr="007C745B">
              <w:rPr>
                <w:sz w:val="18"/>
                <w:szCs w:val="18"/>
              </w:rPr>
              <w:t>-</w:t>
            </w:r>
          </w:p>
        </w:tc>
      </w:tr>
      <w:tr w:rsidR="007C745B" w:rsidRPr="007C745B" w:rsidTr="007C745B">
        <w:trPr>
          <w:gridAfter w:val="1"/>
          <w:wAfter w:w="39" w:type="dxa"/>
          <w:trHeight w:val="20"/>
        </w:trPr>
        <w:tc>
          <w:tcPr>
            <w:tcW w:w="419" w:type="dxa"/>
            <w:tcBorders>
              <w:top w:val="single" w:sz="4" w:space="0" w:color="000000"/>
              <w:left w:val="single" w:sz="4" w:space="0" w:color="000000"/>
              <w:bottom w:val="single" w:sz="4" w:space="0" w:color="000000"/>
            </w:tcBorders>
            <w:shd w:val="clear" w:color="auto" w:fill="auto"/>
          </w:tcPr>
          <w:p w:rsidR="007C745B" w:rsidRPr="007C745B" w:rsidRDefault="007C745B" w:rsidP="007C745B">
            <w:pPr>
              <w:pStyle w:val="ab"/>
              <w:ind w:left="-81" w:right="-117"/>
              <w:rPr>
                <w:sz w:val="18"/>
                <w:szCs w:val="18"/>
              </w:rPr>
            </w:pPr>
            <w:r w:rsidRPr="007C745B">
              <w:rPr>
                <w:sz w:val="18"/>
                <w:szCs w:val="18"/>
              </w:rPr>
              <w:t>4.2.</w:t>
            </w:r>
          </w:p>
        </w:tc>
        <w:tc>
          <w:tcPr>
            <w:tcW w:w="2842" w:type="dxa"/>
            <w:tcBorders>
              <w:top w:val="single" w:sz="4" w:space="0" w:color="000000"/>
              <w:left w:val="single" w:sz="4" w:space="0" w:color="000000"/>
              <w:bottom w:val="single" w:sz="4" w:space="0" w:color="000000"/>
            </w:tcBorders>
            <w:shd w:val="clear" w:color="auto" w:fill="auto"/>
          </w:tcPr>
          <w:p w:rsidR="007C745B" w:rsidRPr="007C745B" w:rsidRDefault="007C745B" w:rsidP="007C745B">
            <w:pPr>
              <w:pStyle w:val="ab"/>
              <w:ind w:left="-81" w:right="-117"/>
              <w:rPr>
                <w:sz w:val="18"/>
                <w:szCs w:val="18"/>
              </w:rPr>
            </w:pPr>
            <w:r w:rsidRPr="007C745B">
              <w:rPr>
                <w:sz w:val="18"/>
                <w:szCs w:val="18"/>
              </w:rPr>
              <w:t>Проведение в рамках реализации приоритетного национального проекта "Образование" районного конкурса "Лучший учитель"</w:t>
            </w:r>
          </w:p>
        </w:tc>
        <w:tc>
          <w:tcPr>
            <w:tcW w:w="1428" w:type="dxa"/>
            <w:tcBorders>
              <w:top w:val="single" w:sz="4" w:space="0" w:color="000000"/>
              <w:left w:val="single" w:sz="4" w:space="0" w:color="000000"/>
              <w:bottom w:val="single" w:sz="4" w:space="0" w:color="000000"/>
            </w:tcBorders>
            <w:shd w:val="clear" w:color="auto" w:fill="auto"/>
          </w:tcPr>
          <w:p w:rsidR="007C745B" w:rsidRPr="007C745B" w:rsidRDefault="007C745B" w:rsidP="007C745B">
            <w:pPr>
              <w:pStyle w:val="ab"/>
              <w:ind w:left="-81" w:right="-117"/>
              <w:rPr>
                <w:sz w:val="18"/>
                <w:szCs w:val="18"/>
              </w:rPr>
            </w:pPr>
            <w:r w:rsidRPr="007C745B">
              <w:rPr>
                <w:sz w:val="18"/>
                <w:szCs w:val="18"/>
              </w:rPr>
              <w:t>отдел образования, образовательные организации</w:t>
            </w:r>
          </w:p>
        </w:tc>
        <w:tc>
          <w:tcPr>
            <w:tcW w:w="770" w:type="dxa"/>
            <w:tcBorders>
              <w:top w:val="single" w:sz="4" w:space="0" w:color="000000"/>
              <w:left w:val="single" w:sz="4" w:space="0" w:color="000000"/>
              <w:bottom w:val="single" w:sz="4" w:space="0" w:color="000000"/>
            </w:tcBorders>
            <w:shd w:val="clear" w:color="auto" w:fill="auto"/>
          </w:tcPr>
          <w:p w:rsidR="007C745B" w:rsidRPr="007C745B" w:rsidRDefault="007C745B" w:rsidP="007C745B">
            <w:pPr>
              <w:pStyle w:val="ab"/>
              <w:ind w:left="-81" w:right="-117"/>
              <w:rPr>
                <w:sz w:val="18"/>
                <w:szCs w:val="18"/>
              </w:rPr>
            </w:pPr>
            <w:r w:rsidRPr="007C745B">
              <w:rPr>
                <w:sz w:val="18"/>
                <w:szCs w:val="18"/>
              </w:rPr>
              <w:t>2019- 2026</w:t>
            </w:r>
          </w:p>
          <w:p w:rsidR="007C745B" w:rsidRPr="007C745B" w:rsidRDefault="007C745B" w:rsidP="007C745B">
            <w:pPr>
              <w:pStyle w:val="ab"/>
              <w:ind w:left="-81" w:right="-117"/>
              <w:rPr>
                <w:sz w:val="18"/>
                <w:szCs w:val="18"/>
              </w:rPr>
            </w:pPr>
            <w:r w:rsidRPr="007C745B">
              <w:rPr>
                <w:sz w:val="18"/>
                <w:szCs w:val="18"/>
              </w:rPr>
              <w:t>годы</w:t>
            </w:r>
          </w:p>
        </w:tc>
        <w:tc>
          <w:tcPr>
            <w:tcW w:w="756" w:type="dxa"/>
            <w:tcBorders>
              <w:top w:val="single" w:sz="4" w:space="0" w:color="000000"/>
              <w:left w:val="single" w:sz="4" w:space="0" w:color="000000"/>
              <w:bottom w:val="single" w:sz="4" w:space="0" w:color="000000"/>
            </w:tcBorders>
            <w:shd w:val="clear" w:color="auto" w:fill="auto"/>
          </w:tcPr>
          <w:p w:rsidR="007C745B" w:rsidRPr="007C745B" w:rsidRDefault="007C745B" w:rsidP="007C745B">
            <w:pPr>
              <w:pStyle w:val="ab"/>
              <w:ind w:left="-81" w:right="-117"/>
              <w:rPr>
                <w:sz w:val="18"/>
                <w:szCs w:val="18"/>
              </w:rPr>
            </w:pPr>
            <w:r w:rsidRPr="007C745B">
              <w:rPr>
                <w:sz w:val="18"/>
                <w:szCs w:val="18"/>
              </w:rPr>
              <w:t>4.1,4.2., 4.3.</w:t>
            </w:r>
          </w:p>
        </w:tc>
        <w:tc>
          <w:tcPr>
            <w:tcW w:w="780" w:type="dxa"/>
            <w:tcBorders>
              <w:top w:val="single" w:sz="4" w:space="0" w:color="000000"/>
              <w:left w:val="single" w:sz="4" w:space="0" w:color="000000"/>
              <w:bottom w:val="single" w:sz="4" w:space="0" w:color="000000"/>
            </w:tcBorders>
            <w:shd w:val="clear" w:color="auto" w:fill="auto"/>
          </w:tcPr>
          <w:p w:rsidR="007C745B" w:rsidRPr="007C745B" w:rsidRDefault="007C745B" w:rsidP="007C745B">
            <w:pPr>
              <w:pStyle w:val="ab"/>
              <w:ind w:left="-81" w:right="-117"/>
              <w:rPr>
                <w:sz w:val="18"/>
                <w:szCs w:val="18"/>
              </w:rPr>
            </w:pPr>
            <w:r w:rsidRPr="007C745B">
              <w:rPr>
                <w:sz w:val="18"/>
                <w:szCs w:val="18"/>
              </w:rPr>
              <w:t>-</w:t>
            </w:r>
          </w:p>
        </w:tc>
        <w:tc>
          <w:tcPr>
            <w:tcW w:w="457" w:type="dxa"/>
            <w:tcBorders>
              <w:top w:val="single" w:sz="4" w:space="0" w:color="000000"/>
              <w:left w:val="single" w:sz="4" w:space="0" w:color="000000"/>
              <w:bottom w:val="single" w:sz="4" w:space="0" w:color="000000"/>
            </w:tcBorders>
            <w:shd w:val="clear" w:color="auto" w:fill="auto"/>
          </w:tcPr>
          <w:p w:rsidR="007C745B" w:rsidRPr="007C745B" w:rsidRDefault="007C745B" w:rsidP="007C745B">
            <w:pPr>
              <w:pStyle w:val="ab"/>
              <w:ind w:left="-81" w:right="-117"/>
              <w:rPr>
                <w:sz w:val="18"/>
                <w:szCs w:val="18"/>
              </w:rPr>
            </w:pPr>
            <w:r w:rsidRPr="007C745B">
              <w:rPr>
                <w:sz w:val="18"/>
                <w:szCs w:val="18"/>
              </w:rPr>
              <w:t>-</w:t>
            </w:r>
          </w:p>
        </w:tc>
        <w:tc>
          <w:tcPr>
            <w:tcW w:w="434" w:type="dxa"/>
            <w:tcBorders>
              <w:top w:val="single" w:sz="4" w:space="0" w:color="000000"/>
              <w:left w:val="single" w:sz="4" w:space="0" w:color="000000"/>
              <w:bottom w:val="single" w:sz="4" w:space="0" w:color="000000"/>
            </w:tcBorders>
            <w:shd w:val="clear" w:color="auto" w:fill="auto"/>
          </w:tcPr>
          <w:p w:rsidR="007C745B" w:rsidRPr="007C745B" w:rsidRDefault="007C745B" w:rsidP="007C745B">
            <w:pPr>
              <w:pStyle w:val="ab"/>
              <w:ind w:left="-81" w:right="-117"/>
              <w:rPr>
                <w:sz w:val="18"/>
                <w:szCs w:val="18"/>
              </w:rPr>
            </w:pPr>
            <w:r w:rsidRPr="007C745B">
              <w:rPr>
                <w:sz w:val="18"/>
                <w:szCs w:val="18"/>
              </w:rPr>
              <w:t>-</w:t>
            </w:r>
          </w:p>
        </w:tc>
        <w:tc>
          <w:tcPr>
            <w:tcW w:w="419" w:type="dxa"/>
            <w:tcBorders>
              <w:top w:val="single" w:sz="4" w:space="0" w:color="000000"/>
              <w:left w:val="single" w:sz="4" w:space="0" w:color="000000"/>
              <w:bottom w:val="single" w:sz="4" w:space="0" w:color="000000"/>
            </w:tcBorders>
            <w:shd w:val="clear" w:color="auto" w:fill="auto"/>
          </w:tcPr>
          <w:p w:rsidR="007C745B" w:rsidRPr="007C745B" w:rsidRDefault="007C745B" w:rsidP="007C745B">
            <w:pPr>
              <w:pStyle w:val="ab"/>
              <w:ind w:left="-81" w:right="-117"/>
              <w:rPr>
                <w:sz w:val="18"/>
                <w:szCs w:val="18"/>
              </w:rPr>
            </w:pPr>
            <w:r w:rsidRPr="007C745B">
              <w:rPr>
                <w:sz w:val="18"/>
                <w:szCs w:val="18"/>
              </w:rPr>
              <w:t>-</w:t>
            </w:r>
          </w:p>
        </w:tc>
        <w:tc>
          <w:tcPr>
            <w:tcW w:w="420" w:type="dxa"/>
            <w:tcBorders>
              <w:top w:val="single" w:sz="4" w:space="0" w:color="000000"/>
              <w:left w:val="single" w:sz="4" w:space="0" w:color="000000"/>
              <w:bottom w:val="single" w:sz="4" w:space="0" w:color="000000"/>
            </w:tcBorders>
            <w:shd w:val="clear" w:color="auto" w:fill="auto"/>
          </w:tcPr>
          <w:p w:rsidR="007C745B" w:rsidRPr="007C745B" w:rsidRDefault="007C745B" w:rsidP="007C745B">
            <w:pPr>
              <w:pStyle w:val="ab"/>
              <w:ind w:left="-81" w:right="-117"/>
              <w:rPr>
                <w:sz w:val="18"/>
                <w:szCs w:val="18"/>
              </w:rPr>
            </w:pPr>
            <w:r w:rsidRPr="007C745B">
              <w:rPr>
                <w:sz w:val="18"/>
                <w:szCs w:val="18"/>
              </w:rPr>
              <w:t>-</w:t>
            </w:r>
          </w:p>
        </w:tc>
        <w:tc>
          <w:tcPr>
            <w:tcW w:w="462" w:type="dxa"/>
            <w:tcBorders>
              <w:top w:val="single" w:sz="4" w:space="0" w:color="000000"/>
              <w:left w:val="single" w:sz="4" w:space="0" w:color="000000"/>
              <w:bottom w:val="single" w:sz="4" w:space="0" w:color="000000"/>
            </w:tcBorders>
            <w:shd w:val="clear" w:color="auto" w:fill="auto"/>
          </w:tcPr>
          <w:p w:rsidR="007C745B" w:rsidRPr="007C745B" w:rsidRDefault="007C745B" w:rsidP="007C745B">
            <w:pPr>
              <w:pStyle w:val="ab"/>
              <w:ind w:left="-81" w:right="-117"/>
              <w:rPr>
                <w:sz w:val="18"/>
                <w:szCs w:val="18"/>
              </w:rPr>
            </w:pPr>
            <w:r w:rsidRPr="007C745B">
              <w:rPr>
                <w:sz w:val="18"/>
                <w:szCs w:val="18"/>
              </w:rPr>
              <w:t>-</w:t>
            </w:r>
          </w:p>
        </w:tc>
        <w:tc>
          <w:tcPr>
            <w:tcW w:w="448" w:type="dxa"/>
            <w:tcBorders>
              <w:top w:val="single" w:sz="4" w:space="0" w:color="000000"/>
              <w:left w:val="single" w:sz="4" w:space="0" w:color="000000"/>
              <w:bottom w:val="single" w:sz="4" w:space="0" w:color="000000"/>
            </w:tcBorders>
            <w:shd w:val="clear" w:color="auto" w:fill="auto"/>
          </w:tcPr>
          <w:p w:rsidR="007C745B" w:rsidRPr="007C745B" w:rsidRDefault="007C745B" w:rsidP="007C745B">
            <w:pPr>
              <w:pStyle w:val="ab"/>
              <w:ind w:left="-81" w:right="-117"/>
              <w:rPr>
                <w:sz w:val="18"/>
                <w:szCs w:val="18"/>
              </w:rPr>
            </w:pPr>
            <w:r w:rsidRPr="007C745B">
              <w:rPr>
                <w:sz w:val="18"/>
                <w:szCs w:val="18"/>
              </w:rPr>
              <w:t>-</w:t>
            </w:r>
          </w:p>
        </w:tc>
        <w:tc>
          <w:tcPr>
            <w:tcW w:w="490" w:type="dxa"/>
            <w:tcBorders>
              <w:top w:val="single" w:sz="4" w:space="0" w:color="000000"/>
              <w:left w:val="single" w:sz="4" w:space="0" w:color="000000"/>
              <w:bottom w:val="single" w:sz="4" w:space="0" w:color="000000"/>
              <w:right w:val="single" w:sz="4" w:space="0" w:color="auto"/>
            </w:tcBorders>
            <w:shd w:val="clear" w:color="auto" w:fill="auto"/>
          </w:tcPr>
          <w:p w:rsidR="007C745B" w:rsidRPr="007C745B" w:rsidRDefault="007C745B" w:rsidP="007C745B">
            <w:pPr>
              <w:pStyle w:val="ab"/>
              <w:ind w:left="-81" w:right="-117"/>
              <w:rPr>
                <w:sz w:val="18"/>
                <w:szCs w:val="18"/>
              </w:rPr>
            </w:pPr>
            <w:r w:rsidRPr="007C745B">
              <w:rPr>
                <w:sz w:val="18"/>
                <w:szCs w:val="18"/>
              </w:rPr>
              <w:t>-</w:t>
            </w:r>
          </w:p>
        </w:tc>
        <w:tc>
          <w:tcPr>
            <w:tcW w:w="487" w:type="dxa"/>
            <w:gridSpan w:val="2"/>
            <w:tcBorders>
              <w:top w:val="single" w:sz="4" w:space="0" w:color="000000"/>
              <w:left w:val="single" w:sz="4" w:space="0" w:color="auto"/>
              <w:bottom w:val="single" w:sz="4" w:space="0" w:color="000000"/>
              <w:right w:val="single" w:sz="4" w:space="0" w:color="000000"/>
            </w:tcBorders>
            <w:shd w:val="clear" w:color="auto" w:fill="auto"/>
          </w:tcPr>
          <w:p w:rsidR="007C745B" w:rsidRPr="007C745B" w:rsidRDefault="007C745B" w:rsidP="007C745B">
            <w:pPr>
              <w:pStyle w:val="ab"/>
              <w:ind w:left="-81" w:right="-117"/>
              <w:rPr>
                <w:sz w:val="18"/>
                <w:szCs w:val="18"/>
              </w:rPr>
            </w:pPr>
            <w:r w:rsidRPr="007C745B">
              <w:rPr>
                <w:sz w:val="18"/>
                <w:szCs w:val="18"/>
              </w:rPr>
              <w:t>-</w:t>
            </w:r>
          </w:p>
        </w:tc>
      </w:tr>
      <w:tr w:rsidR="007C745B" w:rsidRPr="007C745B" w:rsidTr="007C745B">
        <w:trPr>
          <w:gridAfter w:val="1"/>
          <w:wAfter w:w="39" w:type="dxa"/>
          <w:trHeight w:val="20"/>
        </w:trPr>
        <w:tc>
          <w:tcPr>
            <w:tcW w:w="419" w:type="dxa"/>
            <w:tcBorders>
              <w:top w:val="single" w:sz="4" w:space="0" w:color="000000"/>
              <w:left w:val="single" w:sz="4" w:space="0" w:color="000000"/>
              <w:bottom w:val="single" w:sz="4" w:space="0" w:color="000000"/>
            </w:tcBorders>
            <w:shd w:val="clear" w:color="auto" w:fill="auto"/>
          </w:tcPr>
          <w:p w:rsidR="007C745B" w:rsidRPr="007C745B" w:rsidRDefault="007C745B" w:rsidP="007C745B">
            <w:pPr>
              <w:pStyle w:val="ab"/>
              <w:ind w:left="-81" w:right="-117"/>
              <w:rPr>
                <w:sz w:val="18"/>
                <w:szCs w:val="18"/>
              </w:rPr>
            </w:pPr>
            <w:r w:rsidRPr="007C745B">
              <w:rPr>
                <w:sz w:val="18"/>
                <w:szCs w:val="18"/>
              </w:rPr>
              <w:t>4.3.</w:t>
            </w:r>
          </w:p>
        </w:tc>
        <w:tc>
          <w:tcPr>
            <w:tcW w:w="2842" w:type="dxa"/>
            <w:tcBorders>
              <w:top w:val="single" w:sz="4" w:space="0" w:color="000000"/>
              <w:left w:val="single" w:sz="4" w:space="0" w:color="000000"/>
              <w:bottom w:val="single" w:sz="4" w:space="0" w:color="000000"/>
            </w:tcBorders>
            <w:shd w:val="clear" w:color="auto" w:fill="auto"/>
          </w:tcPr>
          <w:p w:rsidR="007C745B" w:rsidRPr="007C745B" w:rsidRDefault="007C745B" w:rsidP="007C745B">
            <w:pPr>
              <w:pStyle w:val="ab"/>
              <w:ind w:left="-81" w:right="-117"/>
              <w:rPr>
                <w:sz w:val="18"/>
                <w:szCs w:val="18"/>
              </w:rPr>
            </w:pPr>
            <w:r w:rsidRPr="007C745B">
              <w:rPr>
                <w:sz w:val="18"/>
                <w:szCs w:val="18"/>
              </w:rPr>
              <w:t>Проведение торжественного мероприятия, посвященного Дню Учителя</w:t>
            </w:r>
          </w:p>
        </w:tc>
        <w:tc>
          <w:tcPr>
            <w:tcW w:w="1428" w:type="dxa"/>
            <w:tcBorders>
              <w:top w:val="single" w:sz="4" w:space="0" w:color="000000"/>
              <w:left w:val="single" w:sz="4" w:space="0" w:color="000000"/>
              <w:bottom w:val="single" w:sz="4" w:space="0" w:color="000000"/>
            </w:tcBorders>
            <w:shd w:val="clear" w:color="auto" w:fill="auto"/>
          </w:tcPr>
          <w:p w:rsidR="007C745B" w:rsidRPr="007C745B" w:rsidRDefault="007C745B" w:rsidP="007C745B">
            <w:pPr>
              <w:pStyle w:val="ab"/>
              <w:ind w:left="-81" w:right="-117"/>
              <w:rPr>
                <w:sz w:val="18"/>
                <w:szCs w:val="18"/>
              </w:rPr>
            </w:pPr>
            <w:r w:rsidRPr="007C745B">
              <w:rPr>
                <w:sz w:val="18"/>
                <w:szCs w:val="18"/>
              </w:rPr>
              <w:t>отдел образования</w:t>
            </w:r>
          </w:p>
        </w:tc>
        <w:tc>
          <w:tcPr>
            <w:tcW w:w="770" w:type="dxa"/>
            <w:tcBorders>
              <w:top w:val="single" w:sz="4" w:space="0" w:color="000000"/>
              <w:left w:val="single" w:sz="4" w:space="0" w:color="000000"/>
              <w:bottom w:val="single" w:sz="4" w:space="0" w:color="000000"/>
            </w:tcBorders>
            <w:shd w:val="clear" w:color="auto" w:fill="auto"/>
          </w:tcPr>
          <w:p w:rsidR="007C745B" w:rsidRPr="007C745B" w:rsidRDefault="007C745B" w:rsidP="007C745B">
            <w:pPr>
              <w:pStyle w:val="ab"/>
              <w:ind w:left="-81" w:right="-117"/>
              <w:rPr>
                <w:sz w:val="18"/>
                <w:szCs w:val="18"/>
              </w:rPr>
            </w:pPr>
            <w:r w:rsidRPr="007C745B">
              <w:rPr>
                <w:sz w:val="18"/>
                <w:szCs w:val="18"/>
              </w:rPr>
              <w:t> 2019 -2026  годы</w:t>
            </w:r>
          </w:p>
        </w:tc>
        <w:tc>
          <w:tcPr>
            <w:tcW w:w="756" w:type="dxa"/>
            <w:tcBorders>
              <w:top w:val="single" w:sz="4" w:space="0" w:color="000000"/>
              <w:left w:val="single" w:sz="4" w:space="0" w:color="000000"/>
              <w:bottom w:val="single" w:sz="4" w:space="0" w:color="000000"/>
            </w:tcBorders>
            <w:shd w:val="clear" w:color="auto" w:fill="auto"/>
          </w:tcPr>
          <w:p w:rsidR="007C745B" w:rsidRPr="007C745B" w:rsidRDefault="007C745B" w:rsidP="007C745B">
            <w:pPr>
              <w:pStyle w:val="ab"/>
              <w:ind w:left="-81" w:right="-117"/>
              <w:rPr>
                <w:sz w:val="18"/>
                <w:szCs w:val="18"/>
              </w:rPr>
            </w:pPr>
            <w:r w:rsidRPr="007C745B">
              <w:rPr>
                <w:sz w:val="18"/>
                <w:szCs w:val="18"/>
              </w:rPr>
              <w:t>4.1.</w:t>
            </w:r>
          </w:p>
        </w:tc>
        <w:tc>
          <w:tcPr>
            <w:tcW w:w="780" w:type="dxa"/>
            <w:tcBorders>
              <w:top w:val="single" w:sz="4" w:space="0" w:color="000000"/>
              <w:left w:val="single" w:sz="4" w:space="0" w:color="000000"/>
              <w:bottom w:val="single" w:sz="4" w:space="0" w:color="000000"/>
            </w:tcBorders>
            <w:shd w:val="clear" w:color="auto" w:fill="auto"/>
          </w:tcPr>
          <w:p w:rsidR="007C745B" w:rsidRPr="007C745B" w:rsidRDefault="007C745B" w:rsidP="007C745B">
            <w:pPr>
              <w:pStyle w:val="ab"/>
              <w:ind w:left="-81" w:right="-117"/>
              <w:rPr>
                <w:sz w:val="18"/>
                <w:szCs w:val="18"/>
              </w:rPr>
            </w:pPr>
            <w:r w:rsidRPr="007C745B">
              <w:rPr>
                <w:sz w:val="18"/>
                <w:szCs w:val="18"/>
              </w:rPr>
              <w:t>-</w:t>
            </w:r>
          </w:p>
        </w:tc>
        <w:tc>
          <w:tcPr>
            <w:tcW w:w="457" w:type="dxa"/>
            <w:tcBorders>
              <w:top w:val="single" w:sz="4" w:space="0" w:color="000000"/>
              <w:left w:val="single" w:sz="4" w:space="0" w:color="000000"/>
              <w:bottom w:val="single" w:sz="4" w:space="0" w:color="000000"/>
            </w:tcBorders>
            <w:shd w:val="clear" w:color="auto" w:fill="auto"/>
          </w:tcPr>
          <w:p w:rsidR="007C745B" w:rsidRPr="007C745B" w:rsidRDefault="007C745B" w:rsidP="007C745B">
            <w:pPr>
              <w:pStyle w:val="ab"/>
              <w:ind w:left="-81" w:right="-117"/>
              <w:rPr>
                <w:sz w:val="18"/>
                <w:szCs w:val="18"/>
              </w:rPr>
            </w:pPr>
            <w:r w:rsidRPr="007C745B">
              <w:rPr>
                <w:sz w:val="18"/>
                <w:szCs w:val="18"/>
              </w:rPr>
              <w:t>-</w:t>
            </w:r>
          </w:p>
        </w:tc>
        <w:tc>
          <w:tcPr>
            <w:tcW w:w="434" w:type="dxa"/>
            <w:tcBorders>
              <w:top w:val="single" w:sz="4" w:space="0" w:color="000000"/>
              <w:left w:val="single" w:sz="4" w:space="0" w:color="000000"/>
              <w:bottom w:val="single" w:sz="4" w:space="0" w:color="000000"/>
            </w:tcBorders>
            <w:shd w:val="clear" w:color="auto" w:fill="auto"/>
          </w:tcPr>
          <w:p w:rsidR="007C745B" w:rsidRPr="007C745B" w:rsidRDefault="007C745B" w:rsidP="007C745B">
            <w:pPr>
              <w:pStyle w:val="ab"/>
              <w:ind w:left="-81" w:right="-117"/>
              <w:rPr>
                <w:sz w:val="18"/>
                <w:szCs w:val="18"/>
              </w:rPr>
            </w:pPr>
            <w:r w:rsidRPr="007C745B">
              <w:rPr>
                <w:sz w:val="18"/>
                <w:szCs w:val="18"/>
              </w:rPr>
              <w:t>-</w:t>
            </w:r>
          </w:p>
        </w:tc>
        <w:tc>
          <w:tcPr>
            <w:tcW w:w="419" w:type="dxa"/>
            <w:tcBorders>
              <w:top w:val="single" w:sz="4" w:space="0" w:color="000000"/>
              <w:left w:val="single" w:sz="4" w:space="0" w:color="000000"/>
              <w:bottom w:val="single" w:sz="4" w:space="0" w:color="000000"/>
            </w:tcBorders>
            <w:shd w:val="clear" w:color="auto" w:fill="auto"/>
          </w:tcPr>
          <w:p w:rsidR="007C745B" w:rsidRPr="007C745B" w:rsidRDefault="007C745B" w:rsidP="007C745B">
            <w:pPr>
              <w:pStyle w:val="ab"/>
              <w:ind w:left="-81" w:right="-117"/>
              <w:rPr>
                <w:sz w:val="18"/>
                <w:szCs w:val="18"/>
              </w:rPr>
            </w:pPr>
            <w:r w:rsidRPr="007C745B">
              <w:rPr>
                <w:sz w:val="18"/>
                <w:szCs w:val="18"/>
              </w:rPr>
              <w:t>-</w:t>
            </w:r>
          </w:p>
        </w:tc>
        <w:tc>
          <w:tcPr>
            <w:tcW w:w="420" w:type="dxa"/>
            <w:tcBorders>
              <w:top w:val="single" w:sz="4" w:space="0" w:color="000000"/>
              <w:left w:val="single" w:sz="4" w:space="0" w:color="000000"/>
              <w:bottom w:val="single" w:sz="4" w:space="0" w:color="000000"/>
            </w:tcBorders>
            <w:shd w:val="clear" w:color="auto" w:fill="auto"/>
          </w:tcPr>
          <w:p w:rsidR="007C745B" w:rsidRPr="007C745B" w:rsidRDefault="007C745B" w:rsidP="007C745B">
            <w:pPr>
              <w:pStyle w:val="ab"/>
              <w:ind w:left="-81" w:right="-117"/>
              <w:rPr>
                <w:sz w:val="18"/>
                <w:szCs w:val="18"/>
              </w:rPr>
            </w:pPr>
            <w:r w:rsidRPr="007C745B">
              <w:rPr>
                <w:sz w:val="18"/>
                <w:szCs w:val="18"/>
              </w:rPr>
              <w:t>-</w:t>
            </w:r>
          </w:p>
        </w:tc>
        <w:tc>
          <w:tcPr>
            <w:tcW w:w="462" w:type="dxa"/>
            <w:tcBorders>
              <w:top w:val="single" w:sz="4" w:space="0" w:color="000000"/>
              <w:left w:val="single" w:sz="4" w:space="0" w:color="000000"/>
              <w:bottom w:val="single" w:sz="4" w:space="0" w:color="000000"/>
            </w:tcBorders>
            <w:shd w:val="clear" w:color="auto" w:fill="auto"/>
          </w:tcPr>
          <w:p w:rsidR="007C745B" w:rsidRPr="007C745B" w:rsidRDefault="007C745B" w:rsidP="007C745B">
            <w:pPr>
              <w:pStyle w:val="ab"/>
              <w:ind w:left="-81" w:right="-117"/>
              <w:rPr>
                <w:sz w:val="18"/>
                <w:szCs w:val="18"/>
              </w:rPr>
            </w:pPr>
            <w:r w:rsidRPr="007C745B">
              <w:rPr>
                <w:sz w:val="18"/>
                <w:szCs w:val="18"/>
              </w:rPr>
              <w:t>-</w:t>
            </w:r>
          </w:p>
        </w:tc>
        <w:tc>
          <w:tcPr>
            <w:tcW w:w="448" w:type="dxa"/>
            <w:tcBorders>
              <w:top w:val="single" w:sz="4" w:space="0" w:color="000000"/>
              <w:left w:val="single" w:sz="4" w:space="0" w:color="000000"/>
              <w:bottom w:val="single" w:sz="4" w:space="0" w:color="000000"/>
            </w:tcBorders>
            <w:shd w:val="clear" w:color="auto" w:fill="auto"/>
          </w:tcPr>
          <w:p w:rsidR="007C745B" w:rsidRPr="007C745B" w:rsidRDefault="007C745B" w:rsidP="007C745B">
            <w:pPr>
              <w:pStyle w:val="ab"/>
              <w:ind w:left="-81" w:right="-117"/>
              <w:rPr>
                <w:sz w:val="18"/>
                <w:szCs w:val="18"/>
              </w:rPr>
            </w:pPr>
            <w:r w:rsidRPr="007C745B">
              <w:rPr>
                <w:sz w:val="18"/>
                <w:szCs w:val="18"/>
              </w:rPr>
              <w:t>-</w:t>
            </w:r>
          </w:p>
        </w:tc>
        <w:tc>
          <w:tcPr>
            <w:tcW w:w="490" w:type="dxa"/>
            <w:tcBorders>
              <w:top w:val="single" w:sz="4" w:space="0" w:color="000000"/>
              <w:left w:val="single" w:sz="4" w:space="0" w:color="000000"/>
              <w:bottom w:val="single" w:sz="4" w:space="0" w:color="000000"/>
              <w:right w:val="single" w:sz="4" w:space="0" w:color="auto"/>
            </w:tcBorders>
            <w:shd w:val="clear" w:color="auto" w:fill="auto"/>
          </w:tcPr>
          <w:p w:rsidR="007C745B" w:rsidRPr="007C745B" w:rsidRDefault="007C745B" w:rsidP="007C745B">
            <w:pPr>
              <w:pStyle w:val="ab"/>
              <w:ind w:left="-81" w:right="-117"/>
              <w:rPr>
                <w:sz w:val="18"/>
                <w:szCs w:val="18"/>
              </w:rPr>
            </w:pPr>
            <w:r w:rsidRPr="007C745B">
              <w:rPr>
                <w:sz w:val="18"/>
                <w:szCs w:val="18"/>
              </w:rPr>
              <w:t>-</w:t>
            </w:r>
          </w:p>
        </w:tc>
        <w:tc>
          <w:tcPr>
            <w:tcW w:w="487" w:type="dxa"/>
            <w:gridSpan w:val="2"/>
            <w:tcBorders>
              <w:top w:val="single" w:sz="4" w:space="0" w:color="000000"/>
              <w:left w:val="single" w:sz="4" w:space="0" w:color="auto"/>
              <w:bottom w:val="single" w:sz="4" w:space="0" w:color="000000"/>
              <w:right w:val="single" w:sz="4" w:space="0" w:color="000000"/>
            </w:tcBorders>
            <w:shd w:val="clear" w:color="auto" w:fill="auto"/>
          </w:tcPr>
          <w:p w:rsidR="007C745B" w:rsidRPr="007C745B" w:rsidRDefault="007C745B" w:rsidP="007C745B">
            <w:pPr>
              <w:pStyle w:val="ab"/>
              <w:ind w:left="-81" w:right="-117"/>
              <w:rPr>
                <w:sz w:val="18"/>
                <w:szCs w:val="18"/>
              </w:rPr>
            </w:pPr>
            <w:r w:rsidRPr="007C745B">
              <w:rPr>
                <w:sz w:val="18"/>
                <w:szCs w:val="18"/>
              </w:rPr>
              <w:t>-</w:t>
            </w:r>
          </w:p>
        </w:tc>
      </w:tr>
    </w:tbl>
    <w:p w:rsidR="003574E6" w:rsidRDefault="007C745B" w:rsidP="007C745B">
      <w:pPr>
        <w:pStyle w:val="ab"/>
        <w:ind w:left="42" w:right="141"/>
        <w:jc w:val="right"/>
        <w:rPr>
          <w:sz w:val="18"/>
          <w:szCs w:val="18"/>
        </w:rPr>
      </w:pPr>
      <w:r w:rsidRPr="007C745B">
        <w:rPr>
          <w:sz w:val="18"/>
          <w:szCs w:val="18"/>
        </w:rPr>
        <w:t>»;</w:t>
      </w:r>
    </w:p>
    <w:p w:rsidR="003574E6" w:rsidRDefault="007C745B" w:rsidP="007C745B">
      <w:pPr>
        <w:pStyle w:val="ab"/>
        <w:ind w:left="42" w:right="141" w:firstLine="242"/>
        <w:jc w:val="both"/>
        <w:rPr>
          <w:sz w:val="18"/>
          <w:szCs w:val="18"/>
        </w:rPr>
      </w:pPr>
      <w:r w:rsidRPr="007C745B">
        <w:rPr>
          <w:sz w:val="18"/>
          <w:szCs w:val="18"/>
        </w:rPr>
        <w:t>1.4. Изложить раздел мероприятия подпрограммы «Вовлечение молодёжи Марёвского муниципального района в социальную практику» муниципальной</w:t>
      </w:r>
      <w:r w:rsidRPr="007C745B">
        <w:rPr>
          <w:bCs/>
          <w:sz w:val="18"/>
          <w:szCs w:val="18"/>
        </w:rPr>
        <w:t xml:space="preserve"> программы Марёвского муниципального района  «Развитие образования в Марёвском муниципальном районе до 2026 года» </w:t>
      </w:r>
      <w:r w:rsidRPr="007C745B">
        <w:rPr>
          <w:sz w:val="18"/>
          <w:szCs w:val="18"/>
        </w:rPr>
        <w:t xml:space="preserve"> в редакции:</w:t>
      </w:r>
    </w:p>
    <w:p w:rsidR="007C745B" w:rsidRPr="007C745B" w:rsidRDefault="007C745B" w:rsidP="007C745B">
      <w:pPr>
        <w:pStyle w:val="ab"/>
        <w:ind w:left="42" w:right="141"/>
        <w:jc w:val="center"/>
        <w:rPr>
          <w:sz w:val="18"/>
          <w:szCs w:val="18"/>
        </w:rPr>
      </w:pPr>
      <w:r w:rsidRPr="007C745B">
        <w:rPr>
          <w:sz w:val="18"/>
          <w:szCs w:val="18"/>
        </w:rPr>
        <w:t>«Мероприятия подпрограммы</w:t>
      </w:r>
    </w:p>
    <w:p w:rsidR="007C745B" w:rsidRPr="007C745B" w:rsidRDefault="007C745B" w:rsidP="007C745B">
      <w:pPr>
        <w:pStyle w:val="ab"/>
        <w:ind w:left="42" w:right="141"/>
        <w:jc w:val="center"/>
        <w:rPr>
          <w:sz w:val="18"/>
          <w:szCs w:val="18"/>
        </w:rPr>
      </w:pPr>
      <w:r w:rsidRPr="007C745B">
        <w:rPr>
          <w:sz w:val="18"/>
          <w:szCs w:val="18"/>
        </w:rPr>
        <w:t>«Вовлечение молодёжи Марёвского муниципального района в социальную практику»</w:t>
      </w:r>
    </w:p>
    <w:p w:rsidR="007C745B" w:rsidRPr="007C745B" w:rsidRDefault="007C745B" w:rsidP="007C745B">
      <w:pPr>
        <w:pStyle w:val="ab"/>
        <w:ind w:left="42" w:right="141"/>
        <w:jc w:val="center"/>
        <w:rPr>
          <w:bCs/>
          <w:sz w:val="18"/>
          <w:szCs w:val="18"/>
        </w:rPr>
      </w:pPr>
      <w:r w:rsidRPr="007C745B">
        <w:rPr>
          <w:sz w:val="18"/>
          <w:szCs w:val="18"/>
        </w:rPr>
        <w:t>м</w:t>
      </w:r>
      <w:r w:rsidRPr="007C745B">
        <w:rPr>
          <w:bCs/>
          <w:sz w:val="18"/>
          <w:szCs w:val="18"/>
        </w:rPr>
        <w:t xml:space="preserve">униципальной программы Марёвского района «Развитие образования в </w:t>
      </w:r>
      <w:r w:rsidRPr="007C745B">
        <w:rPr>
          <w:bCs/>
          <w:sz w:val="18"/>
          <w:szCs w:val="18"/>
        </w:rPr>
        <w:br/>
        <w:t>Марёвском муниципальном районе до 2026 года»</w:t>
      </w:r>
    </w:p>
    <w:tbl>
      <w:tblPr>
        <w:tblW w:w="10622" w:type="dxa"/>
        <w:tblInd w:w="65"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
        <w:gridCol w:w="2114"/>
        <w:gridCol w:w="2100"/>
        <w:gridCol w:w="765"/>
        <w:gridCol w:w="817"/>
        <w:gridCol w:w="853"/>
        <w:gridCol w:w="460"/>
        <w:gridCol w:w="462"/>
        <w:gridCol w:w="433"/>
        <w:gridCol w:w="462"/>
        <w:gridCol w:w="434"/>
        <w:gridCol w:w="434"/>
        <w:gridCol w:w="434"/>
        <w:gridCol w:w="448"/>
      </w:tblGrid>
      <w:tr w:rsidR="007C745B" w:rsidRPr="007C745B" w:rsidTr="007C745B">
        <w:trPr>
          <w:trHeight w:val="20"/>
        </w:trPr>
        <w:tc>
          <w:tcPr>
            <w:tcW w:w="406" w:type="dxa"/>
            <w:vMerge w:val="restart"/>
            <w:tcBorders>
              <w:top w:val="single" w:sz="4" w:space="0" w:color="auto"/>
              <w:left w:val="single" w:sz="4" w:space="0" w:color="auto"/>
              <w:bottom w:val="nil"/>
              <w:right w:val="single" w:sz="4" w:space="0" w:color="auto"/>
            </w:tcBorders>
            <w:vAlign w:val="center"/>
          </w:tcPr>
          <w:p w:rsidR="007C745B" w:rsidRPr="007C745B" w:rsidRDefault="007C745B" w:rsidP="007C745B">
            <w:pPr>
              <w:pStyle w:val="ab"/>
              <w:ind w:left="-80" w:right="-94"/>
              <w:rPr>
                <w:sz w:val="18"/>
                <w:szCs w:val="18"/>
              </w:rPr>
            </w:pPr>
            <w:r w:rsidRPr="007C745B">
              <w:rPr>
                <w:sz w:val="18"/>
                <w:szCs w:val="18"/>
              </w:rPr>
              <w:t xml:space="preserve">№ </w:t>
            </w:r>
            <w:r w:rsidRPr="007C745B">
              <w:rPr>
                <w:sz w:val="18"/>
                <w:szCs w:val="18"/>
              </w:rPr>
              <w:br/>
              <w:t>п/п</w:t>
            </w:r>
          </w:p>
        </w:tc>
        <w:tc>
          <w:tcPr>
            <w:tcW w:w="2114" w:type="dxa"/>
            <w:vMerge w:val="restart"/>
            <w:tcBorders>
              <w:top w:val="single" w:sz="4" w:space="0" w:color="auto"/>
              <w:left w:val="single" w:sz="4" w:space="0" w:color="auto"/>
              <w:bottom w:val="nil"/>
              <w:right w:val="single" w:sz="4" w:space="0" w:color="auto"/>
            </w:tcBorders>
            <w:vAlign w:val="center"/>
          </w:tcPr>
          <w:p w:rsidR="007C745B" w:rsidRPr="007C745B" w:rsidRDefault="007C745B" w:rsidP="007C745B">
            <w:pPr>
              <w:pStyle w:val="ab"/>
              <w:ind w:left="-80" w:right="-94"/>
              <w:rPr>
                <w:sz w:val="18"/>
                <w:szCs w:val="18"/>
              </w:rPr>
            </w:pPr>
            <w:r w:rsidRPr="007C745B">
              <w:rPr>
                <w:sz w:val="18"/>
                <w:szCs w:val="18"/>
              </w:rPr>
              <w:t xml:space="preserve">Наименование </w:t>
            </w:r>
            <w:r w:rsidRPr="007C745B">
              <w:rPr>
                <w:sz w:val="18"/>
                <w:szCs w:val="18"/>
              </w:rPr>
              <w:br/>
              <w:t xml:space="preserve">мероприятия </w:t>
            </w:r>
          </w:p>
        </w:tc>
        <w:tc>
          <w:tcPr>
            <w:tcW w:w="2100" w:type="dxa"/>
            <w:vMerge w:val="restart"/>
            <w:tcBorders>
              <w:top w:val="single" w:sz="4" w:space="0" w:color="auto"/>
              <w:left w:val="single" w:sz="4" w:space="0" w:color="auto"/>
              <w:bottom w:val="nil"/>
              <w:right w:val="single" w:sz="4" w:space="0" w:color="auto"/>
            </w:tcBorders>
            <w:vAlign w:val="center"/>
          </w:tcPr>
          <w:p w:rsidR="007C745B" w:rsidRPr="007C745B" w:rsidRDefault="007C745B" w:rsidP="007C745B">
            <w:pPr>
              <w:pStyle w:val="ab"/>
              <w:ind w:left="-80" w:right="-94"/>
              <w:rPr>
                <w:sz w:val="18"/>
                <w:szCs w:val="18"/>
              </w:rPr>
            </w:pPr>
            <w:r w:rsidRPr="007C745B">
              <w:rPr>
                <w:sz w:val="18"/>
                <w:szCs w:val="18"/>
              </w:rPr>
              <w:t xml:space="preserve">Исполнитель </w:t>
            </w:r>
            <w:r w:rsidRPr="007C745B">
              <w:rPr>
                <w:sz w:val="18"/>
                <w:szCs w:val="18"/>
              </w:rPr>
              <w:br/>
              <w:t>мероприятия</w:t>
            </w:r>
          </w:p>
        </w:tc>
        <w:tc>
          <w:tcPr>
            <w:tcW w:w="765" w:type="dxa"/>
            <w:vMerge w:val="restart"/>
            <w:tcBorders>
              <w:top w:val="single" w:sz="4" w:space="0" w:color="auto"/>
              <w:left w:val="single" w:sz="4" w:space="0" w:color="auto"/>
              <w:bottom w:val="nil"/>
              <w:right w:val="single" w:sz="4" w:space="0" w:color="auto"/>
            </w:tcBorders>
            <w:vAlign w:val="center"/>
          </w:tcPr>
          <w:p w:rsidR="007C745B" w:rsidRPr="007C745B" w:rsidRDefault="007C745B" w:rsidP="007C745B">
            <w:pPr>
              <w:pStyle w:val="ab"/>
              <w:ind w:left="-80" w:right="-94"/>
              <w:rPr>
                <w:sz w:val="18"/>
                <w:szCs w:val="18"/>
              </w:rPr>
            </w:pPr>
            <w:r w:rsidRPr="007C745B">
              <w:rPr>
                <w:sz w:val="18"/>
                <w:szCs w:val="18"/>
              </w:rPr>
              <w:t>Срок реализации</w:t>
            </w:r>
          </w:p>
        </w:tc>
        <w:tc>
          <w:tcPr>
            <w:tcW w:w="817" w:type="dxa"/>
            <w:vMerge w:val="restart"/>
            <w:tcBorders>
              <w:top w:val="single" w:sz="4" w:space="0" w:color="auto"/>
              <w:left w:val="single" w:sz="4" w:space="0" w:color="auto"/>
              <w:bottom w:val="nil"/>
              <w:right w:val="single" w:sz="4" w:space="0" w:color="auto"/>
            </w:tcBorders>
            <w:vAlign w:val="center"/>
          </w:tcPr>
          <w:p w:rsidR="007C745B" w:rsidRPr="007C745B" w:rsidRDefault="007C745B" w:rsidP="007C745B">
            <w:pPr>
              <w:pStyle w:val="ab"/>
              <w:ind w:left="-80" w:right="-94"/>
              <w:rPr>
                <w:sz w:val="18"/>
                <w:szCs w:val="18"/>
              </w:rPr>
            </w:pPr>
            <w:r w:rsidRPr="007C745B">
              <w:rPr>
                <w:sz w:val="18"/>
                <w:szCs w:val="18"/>
              </w:rPr>
              <w:t xml:space="preserve">Целевой </w:t>
            </w:r>
            <w:r w:rsidRPr="007C745B">
              <w:rPr>
                <w:sz w:val="18"/>
                <w:szCs w:val="18"/>
              </w:rPr>
              <w:br/>
              <w:t xml:space="preserve">показатель </w:t>
            </w:r>
            <w:r w:rsidRPr="007C745B">
              <w:rPr>
                <w:sz w:val="18"/>
                <w:szCs w:val="18"/>
              </w:rPr>
              <w:br/>
              <w:t>(номер целевого показателя из паспорта подпрограммы)</w:t>
            </w:r>
          </w:p>
        </w:tc>
        <w:tc>
          <w:tcPr>
            <w:tcW w:w="853" w:type="dxa"/>
            <w:vMerge w:val="restart"/>
            <w:tcBorders>
              <w:top w:val="single" w:sz="4" w:space="0" w:color="auto"/>
              <w:left w:val="single" w:sz="4" w:space="0" w:color="auto"/>
              <w:bottom w:val="nil"/>
              <w:right w:val="single" w:sz="4" w:space="0" w:color="auto"/>
            </w:tcBorders>
            <w:vAlign w:val="center"/>
          </w:tcPr>
          <w:p w:rsidR="007C745B" w:rsidRPr="007C745B" w:rsidRDefault="007C745B" w:rsidP="007C745B">
            <w:pPr>
              <w:pStyle w:val="ab"/>
              <w:ind w:left="-80" w:right="-94"/>
              <w:rPr>
                <w:sz w:val="18"/>
                <w:szCs w:val="18"/>
              </w:rPr>
            </w:pPr>
            <w:r w:rsidRPr="007C745B">
              <w:rPr>
                <w:sz w:val="18"/>
                <w:szCs w:val="18"/>
              </w:rPr>
              <w:t>Источник финансирования</w:t>
            </w:r>
          </w:p>
        </w:tc>
        <w:tc>
          <w:tcPr>
            <w:tcW w:w="3567" w:type="dxa"/>
            <w:gridSpan w:val="8"/>
            <w:tcBorders>
              <w:top w:val="single" w:sz="4" w:space="0" w:color="auto"/>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Объем финансирования по годам (тыс.руб.)</w:t>
            </w:r>
          </w:p>
        </w:tc>
      </w:tr>
      <w:tr w:rsidR="007C745B" w:rsidRPr="007C745B" w:rsidTr="007C745B">
        <w:trPr>
          <w:trHeight w:val="20"/>
        </w:trPr>
        <w:tc>
          <w:tcPr>
            <w:tcW w:w="406" w:type="dxa"/>
            <w:vMerge/>
            <w:tcBorders>
              <w:top w:val="single" w:sz="4" w:space="0" w:color="auto"/>
              <w:left w:val="single" w:sz="4" w:space="0" w:color="auto"/>
              <w:bottom w:val="nil"/>
              <w:right w:val="single" w:sz="4" w:space="0" w:color="auto"/>
            </w:tcBorders>
            <w:vAlign w:val="center"/>
          </w:tcPr>
          <w:p w:rsidR="007C745B" w:rsidRPr="007C745B" w:rsidRDefault="007C745B" w:rsidP="007C745B">
            <w:pPr>
              <w:pStyle w:val="ab"/>
              <w:ind w:left="-80" w:right="-94"/>
              <w:rPr>
                <w:sz w:val="18"/>
                <w:szCs w:val="18"/>
              </w:rPr>
            </w:pPr>
          </w:p>
        </w:tc>
        <w:tc>
          <w:tcPr>
            <w:tcW w:w="2114" w:type="dxa"/>
            <w:vMerge/>
            <w:tcBorders>
              <w:top w:val="single" w:sz="4" w:space="0" w:color="auto"/>
              <w:left w:val="single" w:sz="4" w:space="0" w:color="auto"/>
              <w:bottom w:val="nil"/>
              <w:right w:val="single" w:sz="4" w:space="0" w:color="auto"/>
            </w:tcBorders>
            <w:vAlign w:val="center"/>
          </w:tcPr>
          <w:p w:rsidR="007C745B" w:rsidRPr="007C745B" w:rsidRDefault="007C745B" w:rsidP="007C745B">
            <w:pPr>
              <w:pStyle w:val="ab"/>
              <w:ind w:left="-80" w:right="-94"/>
              <w:rPr>
                <w:sz w:val="18"/>
                <w:szCs w:val="18"/>
              </w:rPr>
            </w:pPr>
          </w:p>
        </w:tc>
        <w:tc>
          <w:tcPr>
            <w:tcW w:w="2100" w:type="dxa"/>
            <w:vMerge/>
            <w:tcBorders>
              <w:top w:val="single" w:sz="4" w:space="0" w:color="auto"/>
              <w:left w:val="single" w:sz="4" w:space="0" w:color="auto"/>
              <w:bottom w:val="nil"/>
              <w:right w:val="single" w:sz="4" w:space="0" w:color="auto"/>
            </w:tcBorders>
            <w:vAlign w:val="center"/>
          </w:tcPr>
          <w:p w:rsidR="007C745B" w:rsidRPr="007C745B" w:rsidRDefault="007C745B" w:rsidP="007C745B">
            <w:pPr>
              <w:pStyle w:val="ab"/>
              <w:ind w:left="-80" w:right="-94"/>
              <w:rPr>
                <w:sz w:val="18"/>
                <w:szCs w:val="18"/>
              </w:rPr>
            </w:pPr>
          </w:p>
        </w:tc>
        <w:tc>
          <w:tcPr>
            <w:tcW w:w="765" w:type="dxa"/>
            <w:vMerge/>
            <w:tcBorders>
              <w:top w:val="single" w:sz="4" w:space="0" w:color="auto"/>
              <w:left w:val="single" w:sz="4" w:space="0" w:color="auto"/>
              <w:bottom w:val="nil"/>
              <w:right w:val="single" w:sz="4" w:space="0" w:color="auto"/>
            </w:tcBorders>
            <w:vAlign w:val="center"/>
          </w:tcPr>
          <w:p w:rsidR="007C745B" w:rsidRPr="007C745B" w:rsidRDefault="007C745B" w:rsidP="007C745B">
            <w:pPr>
              <w:pStyle w:val="ab"/>
              <w:ind w:left="-80" w:right="-94"/>
              <w:rPr>
                <w:sz w:val="18"/>
                <w:szCs w:val="18"/>
              </w:rPr>
            </w:pPr>
          </w:p>
        </w:tc>
        <w:tc>
          <w:tcPr>
            <w:tcW w:w="817" w:type="dxa"/>
            <w:vMerge/>
            <w:tcBorders>
              <w:top w:val="single" w:sz="4" w:space="0" w:color="auto"/>
              <w:left w:val="single" w:sz="4" w:space="0" w:color="auto"/>
              <w:bottom w:val="nil"/>
              <w:right w:val="single" w:sz="4" w:space="0" w:color="auto"/>
            </w:tcBorders>
            <w:vAlign w:val="center"/>
          </w:tcPr>
          <w:p w:rsidR="007C745B" w:rsidRPr="007C745B" w:rsidRDefault="007C745B" w:rsidP="007C745B">
            <w:pPr>
              <w:pStyle w:val="ab"/>
              <w:ind w:left="-80" w:right="-94"/>
              <w:rPr>
                <w:sz w:val="18"/>
                <w:szCs w:val="18"/>
              </w:rPr>
            </w:pPr>
          </w:p>
        </w:tc>
        <w:tc>
          <w:tcPr>
            <w:tcW w:w="853" w:type="dxa"/>
            <w:vMerge/>
            <w:tcBorders>
              <w:top w:val="single" w:sz="4" w:space="0" w:color="auto"/>
              <w:left w:val="single" w:sz="4" w:space="0" w:color="auto"/>
              <w:bottom w:val="nil"/>
              <w:right w:val="single" w:sz="4" w:space="0" w:color="auto"/>
            </w:tcBorders>
            <w:vAlign w:val="center"/>
          </w:tcPr>
          <w:p w:rsidR="007C745B" w:rsidRPr="007C745B" w:rsidRDefault="007C745B" w:rsidP="007C745B">
            <w:pPr>
              <w:pStyle w:val="ab"/>
              <w:ind w:left="-80" w:right="-94"/>
              <w:rPr>
                <w:sz w:val="18"/>
                <w:szCs w:val="18"/>
              </w:rPr>
            </w:pPr>
          </w:p>
        </w:tc>
        <w:tc>
          <w:tcPr>
            <w:tcW w:w="460" w:type="dxa"/>
            <w:tcBorders>
              <w:top w:val="single" w:sz="4" w:space="0" w:color="auto"/>
              <w:left w:val="single" w:sz="4" w:space="0" w:color="auto"/>
              <w:bottom w:val="nil"/>
              <w:right w:val="single" w:sz="4" w:space="0" w:color="auto"/>
            </w:tcBorders>
          </w:tcPr>
          <w:p w:rsidR="007C745B" w:rsidRPr="007C745B" w:rsidRDefault="007C745B" w:rsidP="007C745B">
            <w:pPr>
              <w:pStyle w:val="ab"/>
              <w:ind w:left="-80" w:right="-94"/>
              <w:rPr>
                <w:sz w:val="18"/>
                <w:szCs w:val="18"/>
              </w:rPr>
            </w:pPr>
            <w:r w:rsidRPr="007C745B">
              <w:rPr>
                <w:sz w:val="18"/>
                <w:szCs w:val="18"/>
              </w:rPr>
              <w:t>2019</w:t>
            </w:r>
          </w:p>
        </w:tc>
        <w:tc>
          <w:tcPr>
            <w:tcW w:w="462" w:type="dxa"/>
            <w:tcBorders>
              <w:top w:val="single" w:sz="4" w:space="0" w:color="auto"/>
              <w:left w:val="single" w:sz="4" w:space="0" w:color="auto"/>
              <w:bottom w:val="nil"/>
              <w:right w:val="single" w:sz="4" w:space="0" w:color="auto"/>
            </w:tcBorders>
          </w:tcPr>
          <w:p w:rsidR="007C745B" w:rsidRPr="007C745B" w:rsidRDefault="007C745B" w:rsidP="007C745B">
            <w:pPr>
              <w:pStyle w:val="ab"/>
              <w:ind w:left="-80" w:right="-94"/>
              <w:rPr>
                <w:sz w:val="18"/>
                <w:szCs w:val="18"/>
              </w:rPr>
            </w:pPr>
            <w:r w:rsidRPr="007C745B">
              <w:rPr>
                <w:sz w:val="18"/>
                <w:szCs w:val="18"/>
              </w:rPr>
              <w:t>2020</w:t>
            </w:r>
          </w:p>
        </w:tc>
        <w:tc>
          <w:tcPr>
            <w:tcW w:w="433" w:type="dxa"/>
            <w:tcBorders>
              <w:top w:val="single" w:sz="4" w:space="0" w:color="auto"/>
              <w:left w:val="single" w:sz="4" w:space="0" w:color="auto"/>
              <w:bottom w:val="nil"/>
              <w:right w:val="single" w:sz="4" w:space="0" w:color="auto"/>
            </w:tcBorders>
          </w:tcPr>
          <w:p w:rsidR="007C745B" w:rsidRPr="007C745B" w:rsidRDefault="007C745B" w:rsidP="007C745B">
            <w:pPr>
              <w:pStyle w:val="ab"/>
              <w:ind w:left="-80" w:right="-94"/>
              <w:rPr>
                <w:sz w:val="18"/>
                <w:szCs w:val="18"/>
              </w:rPr>
            </w:pPr>
            <w:r w:rsidRPr="007C745B">
              <w:rPr>
                <w:sz w:val="18"/>
                <w:szCs w:val="18"/>
              </w:rPr>
              <w:t>2021</w:t>
            </w:r>
          </w:p>
        </w:tc>
        <w:tc>
          <w:tcPr>
            <w:tcW w:w="462" w:type="dxa"/>
            <w:tcBorders>
              <w:top w:val="single" w:sz="4" w:space="0" w:color="auto"/>
              <w:left w:val="single" w:sz="4" w:space="0" w:color="auto"/>
              <w:bottom w:val="nil"/>
              <w:right w:val="single" w:sz="4" w:space="0" w:color="auto"/>
            </w:tcBorders>
          </w:tcPr>
          <w:p w:rsidR="007C745B" w:rsidRPr="007C745B" w:rsidRDefault="007C745B" w:rsidP="007C745B">
            <w:pPr>
              <w:pStyle w:val="ab"/>
              <w:ind w:left="-80" w:right="-94"/>
              <w:rPr>
                <w:sz w:val="18"/>
                <w:szCs w:val="18"/>
              </w:rPr>
            </w:pPr>
            <w:r w:rsidRPr="007C745B">
              <w:rPr>
                <w:sz w:val="18"/>
                <w:szCs w:val="18"/>
              </w:rPr>
              <w:t>2022</w:t>
            </w:r>
          </w:p>
        </w:tc>
        <w:tc>
          <w:tcPr>
            <w:tcW w:w="434" w:type="dxa"/>
            <w:tcBorders>
              <w:top w:val="single" w:sz="4" w:space="0" w:color="auto"/>
              <w:left w:val="single" w:sz="4" w:space="0" w:color="auto"/>
              <w:bottom w:val="nil"/>
              <w:right w:val="single" w:sz="4" w:space="0" w:color="auto"/>
            </w:tcBorders>
          </w:tcPr>
          <w:p w:rsidR="007C745B" w:rsidRPr="007C745B" w:rsidRDefault="007C745B" w:rsidP="007C745B">
            <w:pPr>
              <w:pStyle w:val="ab"/>
              <w:ind w:left="-80" w:right="-94"/>
              <w:rPr>
                <w:sz w:val="18"/>
                <w:szCs w:val="18"/>
              </w:rPr>
            </w:pPr>
            <w:r w:rsidRPr="007C745B">
              <w:rPr>
                <w:sz w:val="18"/>
                <w:szCs w:val="18"/>
              </w:rPr>
              <w:t>2023</w:t>
            </w:r>
          </w:p>
        </w:tc>
        <w:tc>
          <w:tcPr>
            <w:tcW w:w="434" w:type="dxa"/>
            <w:tcBorders>
              <w:top w:val="single" w:sz="4" w:space="0" w:color="auto"/>
              <w:left w:val="single" w:sz="4" w:space="0" w:color="auto"/>
              <w:bottom w:val="nil"/>
              <w:right w:val="single" w:sz="4" w:space="0" w:color="auto"/>
            </w:tcBorders>
          </w:tcPr>
          <w:p w:rsidR="007C745B" w:rsidRPr="007C745B" w:rsidRDefault="007C745B" w:rsidP="007C745B">
            <w:pPr>
              <w:pStyle w:val="ab"/>
              <w:ind w:left="-80" w:right="-94"/>
              <w:rPr>
                <w:sz w:val="18"/>
                <w:szCs w:val="18"/>
              </w:rPr>
            </w:pPr>
            <w:r w:rsidRPr="007C745B">
              <w:rPr>
                <w:sz w:val="18"/>
                <w:szCs w:val="18"/>
              </w:rPr>
              <w:t>2024</w:t>
            </w:r>
          </w:p>
        </w:tc>
        <w:tc>
          <w:tcPr>
            <w:tcW w:w="434" w:type="dxa"/>
            <w:tcBorders>
              <w:top w:val="single" w:sz="4" w:space="0" w:color="auto"/>
              <w:left w:val="single" w:sz="4" w:space="0" w:color="auto"/>
              <w:bottom w:val="nil"/>
              <w:right w:val="single" w:sz="4" w:space="0" w:color="auto"/>
            </w:tcBorders>
          </w:tcPr>
          <w:p w:rsidR="007C745B" w:rsidRPr="007C745B" w:rsidRDefault="007C745B" w:rsidP="007C745B">
            <w:pPr>
              <w:pStyle w:val="ab"/>
              <w:ind w:left="-80" w:right="-94"/>
              <w:rPr>
                <w:sz w:val="18"/>
                <w:szCs w:val="18"/>
              </w:rPr>
            </w:pPr>
            <w:r w:rsidRPr="007C745B">
              <w:rPr>
                <w:sz w:val="18"/>
                <w:szCs w:val="18"/>
              </w:rPr>
              <w:t>2025</w:t>
            </w:r>
          </w:p>
        </w:tc>
        <w:tc>
          <w:tcPr>
            <w:tcW w:w="448" w:type="dxa"/>
            <w:tcBorders>
              <w:top w:val="single" w:sz="4" w:space="0" w:color="auto"/>
              <w:left w:val="single" w:sz="4" w:space="0" w:color="auto"/>
              <w:bottom w:val="nil"/>
              <w:right w:val="single" w:sz="4" w:space="0" w:color="auto"/>
            </w:tcBorders>
          </w:tcPr>
          <w:p w:rsidR="007C745B" w:rsidRPr="007C745B" w:rsidRDefault="007C745B" w:rsidP="007C745B">
            <w:pPr>
              <w:pStyle w:val="ab"/>
              <w:ind w:left="-80" w:right="-94"/>
              <w:rPr>
                <w:sz w:val="18"/>
                <w:szCs w:val="18"/>
              </w:rPr>
            </w:pPr>
            <w:r w:rsidRPr="007C745B">
              <w:rPr>
                <w:sz w:val="18"/>
                <w:szCs w:val="18"/>
              </w:rPr>
              <w:t>2026</w:t>
            </w:r>
          </w:p>
        </w:tc>
      </w:tr>
      <w:tr w:rsidR="007C745B" w:rsidRPr="007C745B" w:rsidTr="007C745B">
        <w:tblPrEx>
          <w:tblBorders>
            <w:bottom w:val="single" w:sz="4" w:space="0" w:color="auto"/>
          </w:tblBorders>
        </w:tblPrEx>
        <w:trPr>
          <w:trHeight w:val="20"/>
        </w:trPr>
        <w:tc>
          <w:tcPr>
            <w:tcW w:w="406" w:type="dxa"/>
            <w:tcBorders>
              <w:top w:val="single" w:sz="4" w:space="0" w:color="auto"/>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1</w:t>
            </w:r>
          </w:p>
        </w:tc>
        <w:tc>
          <w:tcPr>
            <w:tcW w:w="2114" w:type="dxa"/>
            <w:tcBorders>
              <w:top w:val="single" w:sz="4" w:space="0" w:color="auto"/>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2</w:t>
            </w:r>
          </w:p>
        </w:tc>
        <w:tc>
          <w:tcPr>
            <w:tcW w:w="2100" w:type="dxa"/>
            <w:tcBorders>
              <w:top w:val="single" w:sz="4" w:space="0" w:color="auto"/>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3</w:t>
            </w:r>
          </w:p>
        </w:tc>
        <w:tc>
          <w:tcPr>
            <w:tcW w:w="765" w:type="dxa"/>
            <w:tcBorders>
              <w:top w:val="single" w:sz="4" w:space="0" w:color="auto"/>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4</w:t>
            </w:r>
          </w:p>
        </w:tc>
        <w:tc>
          <w:tcPr>
            <w:tcW w:w="817" w:type="dxa"/>
            <w:tcBorders>
              <w:top w:val="single" w:sz="4" w:space="0" w:color="auto"/>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5</w:t>
            </w:r>
          </w:p>
        </w:tc>
        <w:tc>
          <w:tcPr>
            <w:tcW w:w="853" w:type="dxa"/>
            <w:tcBorders>
              <w:top w:val="single" w:sz="4" w:space="0" w:color="auto"/>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6</w:t>
            </w:r>
          </w:p>
        </w:tc>
        <w:tc>
          <w:tcPr>
            <w:tcW w:w="460" w:type="dxa"/>
            <w:tcBorders>
              <w:top w:val="single" w:sz="4" w:space="0" w:color="auto"/>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7</w:t>
            </w:r>
          </w:p>
        </w:tc>
        <w:tc>
          <w:tcPr>
            <w:tcW w:w="462" w:type="dxa"/>
            <w:tcBorders>
              <w:top w:val="single" w:sz="4" w:space="0" w:color="auto"/>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8</w:t>
            </w:r>
          </w:p>
        </w:tc>
        <w:tc>
          <w:tcPr>
            <w:tcW w:w="433" w:type="dxa"/>
            <w:tcBorders>
              <w:top w:val="single" w:sz="4" w:space="0" w:color="auto"/>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9</w:t>
            </w:r>
          </w:p>
        </w:tc>
        <w:tc>
          <w:tcPr>
            <w:tcW w:w="462" w:type="dxa"/>
            <w:tcBorders>
              <w:top w:val="single" w:sz="4" w:space="0" w:color="auto"/>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10</w:t>
            </w:r>
          </w:p>
        </w:tc>
        <w:tc>
          <w:tcPr>
            <w:tcW w:w="434" w:type="dxa"/>
            <w:tcBorders>
              <w:top w:val="single" w:sz="4" w:space="0" w:color="auto"/>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11</w:t>
            </w:r>
          </w:p>
        </w:tc>
        <w:tc>
          <w:tcPr>
            <w:tcW w:w="434" w:type="dxa"/>
            <w:tcBorders>
              <w:top w:val="single" w:sz="4" w:space="0" w:color="auto"/>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12</w:t>
            </w:r>
          </w:p>
        </w:tc>
        <w:tc>
          <w:tcPr>
            <w:tcW w:w="434" w:type="dxa"/>
            <w:tcBorders>
              <w:top w:val="single" w:sz="4" w:space="0" w:color="auto"/>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13</w:t>
            </w:r>
          </w:p>
        </w:tc>
        <w:tc>
          <w:tcPr>
            <w:tcW w:w="448" w:type="dxa"/>
            <w:tcBorders>
              <w:top w:val="single" w:sz="4" w:space="0" w:color="auto"/>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14</w:t>
            </w:r>
          </w:p>
        </w:tc>
      </w:tr>
      <w:tr w:rsidR="007C745B" w:rsidRPr="007C745B" w:rsidTr="007C745B">
        <w:tblPrEx>
          <w:tblBorders>
            <w:bottom w:val="single" w:sz="4" w:space="0" w:color="auto"/>
          </w:tblBorders>
        </w:tblPrEx>
        <w:trPr>
          <w:trHeight w:val="20"/>
        </w:trPr>
        <w:tc>
          <w:tcPr>
            <w:tcW w:w="406" w:type="dxa"/>
            <w:tcBorders>
              <w:top w:val="single" w:sz="4" w:space="0" w:color="auto"/>
              <w:left w:val="single" w:sz="4" w:space="0" w:color="auto"/>
              <w:bottom w:val="single" w:sz="4" w:space="0" w:color="auto"/>
              <w:right w:val="single" w:sz="4" w:space="0" w:color="auto"/>
            </w:tcBorders>
          </w:tcPr>
          <w:p w:rsidR="007C745B" w:rsidRPr="007C745B" w:rsidRDefault="007C745B" w:rsidP="007C745B">
            <w:pPr>
              <w:pStyle w:val="ab"/>
              <w:ind w:left="-80" w:right="-94"/>
              <w:rPr>
                <w:b/>
                <w:sz w:val="18"/>
                <w:szCs w:val="18"/>
              </w:rPr>
            </w:pPr>
            <w:r w:rsidRPr="007C745B">
              <w:rPr>
                <w:b/>
                <w:sz w:val="18"/>
                <w:szCs w:val="18"/>
              </w:rPr>
              <w:t>1.</w:t>
            </w:r>
          </w:p>
        </w:tc>
        <w:tc>
          <w:tcPr>
            <w:tcW w:w="10216" w:type="dxa"/>
            <w:gridSpan w:val="13"/>
            <w:tcBorders>
              <w:top w:val="single" w:sz="4" w:space="0" w:color="auto"/>
              <w:left w:val="single" w:sz="4" w:space="0" w:color="auto"/>
              <w:bottom w:val="single" w:sz="4" w:space="0" w:color="auto"/>
              <w:right w:val="single" w:sz="4" w:space="0" w:color="auto"/>
            </w:tcBorders>
          </w:tcPr>
          <w:p w:rsidR="007C745B" w:rsidRPr="007C745B" w:rsidRDefault="007C745B" w:rsidP="007C745B">
            <w:pPr>
              <w:pStyle w:val="ab"/>
              <w:ind w:left="-80" w:right="-94"/>
              <w:rPr>
                <w:b/>
                <w:sz w:val="18"/>
                <w:szCs w:val="18"/>
              </w:rPr>
            </w:pPr>
            <w:r w:rsidRPr="007C745B">
              <w:rPr>
                <w:b/>
                <w:sz w:val="18"/>
                <w:szCs w:val="18"/>
              </w:rPr>
              <w:t xml:space="preserve">Задача 1. Развитие системы молодёжной политики </w:t>
            </w:r>
          </w:p>
        </w:tc>
      </w:tr>
      <w:tr w:rsidR="007C745B" w:rsidRPr="007C745B" w:rsidTr="007C745B">
        <w:tblPrEx>
          <w:tblBorders>
            <w:bottom w:val="single" w:sz="4" w:space="0" w:color="auto"/>
          </w:tblBorders>
        </w:tblPrEx>
        <w:trPr>
          <w:trHeight w:val="20"/>
        </w:trPr>
        <w:tc>
          <w:tcPr>
            <w:tcW w:w="406" w:type="dxa"/>
            <w:tcBorders>
              <w:top w:val="single" w:sz="4" w:space="0" w:color="auto"/>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1.3.</w:t>
            </w:r>
          </w:p>
        </w:tc>
        <w:tc>
          <w:tcPr>
            <w:tcW w:w="2114" w:type="dxa"/>
            <w:tcBorders>
              <w:top w:val="single" w:sz="4" w:space="0" w:color="auto"/>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 xml:space="preserve">Организация деятельности молодёжного совета </w:t>
            </w:r>
          </w:p>
        </w:tc>
        <w:tc>
          <w:tcPr>
            <w:tcW w:w="2100" w:type="dxa"/>
            <w:tcBorders>
              <w:top w:val="single" w:sz="4" w:space="0" w:color="auto"/>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отдел образования</w:t>
            </w:r>
          </w:p>
        </w:tc>
        <w:tc>
          <w:tcPr>
            <w:tcW w:w="765" w:type="dxa"/>
            <w:tcBorders>
              <w:top w:val="single" w:sz="4" w:space="0" w:color="auto"/>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2019-2026 годы</w:t>
            </w:r>
          </w:p>
        </w:tc>
        <w:tc>
          <w:tcPr>
            <w:tcW w:w="817" w:type="dxa"/>
            <w:tcBorders>
              <w:top w:val="single" w:sz="4" w:space="0" w:color="auto"/>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1.1.</w:t>
            </w:r>
          </w:p>
        </w:tc>
        <w:tc>
          <w:tcPr>
            <w:tcW w:w="853" w:type="dxa"/>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w:t>
            </w:r>
          </w:p>
        </w:tc>
        <w:tc>
          <w:tcPr>
            <w:tcW w:w="460" w:type="dxa"/>
            <w:tcBorders>
              <w:top w:val="single" w:sz="4" w:space="0" w:color="auto"/>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w:t>
            </w:r>
          </w:p>
        </w:tc>
        <w:tc>
          <w:tcPr>
            <w:tcW w:w="462" w:type="dxa"/>
            <w:tcBorders>
              <w:top w:val="single" w:sz="4" w:space="0" w:color="auto"/>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w:t>
            </w:r>
          </w:p>
        </w:tc>
        <w:tc>
          <w:tcPr>
            <w:tcW w:w="433" w:type="dxa"/>
            <w:tcBorders>
              <w:top w:val="single" w:sz="4" w:space="0" w:color="auto"/>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w:t>
            </w:r>
          </w:p>
        </w:tc>
        <w:tc>
          <w:tcPr>
            <w:tcW w:w="462" w:type="dxa"/>
            <w:tcBorders>
              <w:top w:val="single" w:sz="4" w:space="0" w:color="auto"/>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w:t>
            </w:r>
          </w:p>
        </w:tc>
        <w:tc>
          <w:tcPr>
            <w:tcW w:w="434" w:type="dxa"/>
            <w:tcBorders>
              <w:top w:val="single" w:sz="4" w:space="0" w:color="auto"/>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w:t>
            </w:r>
          </w:p>
        </w:tc>
        <w:tc>
          <w:tcPr>
            <w:tcW w:w="434" w:type="dxa"/>
            <w:tcBorders>
              <w:top w:val="single" w:sz="4" w:space="0" w:color="auto"/>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w:t>
            </w:r>
          </w:p>
        </w:tc>
        <w:tc>
          <w:tcPr>
            <w:tcW w:w="434" w:type="dxa"/>
            <w:tcBorders>
              <w:top w:val="single" w:sz="4" w:space="0" w:color="auto"/>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w:t>
            </w:r>
          </w:p>
        </w:tc>
        <w:tc>
          <w:tcPr>
            <w:tcW w:w="448" w:type="dxa"/>
            <w:tcBorders>
              <w:top w:val="single" w:sz="4" w:space="0" w:color="auto"/>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w:t>
            </w:r>
          </w:p>
        </w:tc>
      </w:tr>
      <w:tr w:rsidR="007C745B" w:rsidRPr="007C745B" w:rsidTr="007C745B">
        <w:tblPrEx>
          <w:tblBorders>
            <w:bottom w:val="single" w:sz="4" w:space="0" w:color="auto"/>
          </w:tblBorders>
        </w:tblPrEx>
        <w:trPr>
          <w:trHeight w:val="20"/>
        </w:trPr>
        <w:tc>
          <w:tcPr>
            <w:tcW w:w="10622" w:type="dxa"/>
            <w:gridSpan w:val="14"/>
            <w:tcBorders>
              <w:top w:val="single" w:sz="4" w:space="0" w:color="auto"/>
              <w:left w:val="single" w:sz="4" w:space="0" w:color="auto"/>
              <w:bottom w:val="single" w:sz="4" w:space="0" w:color="auto"/>
              <w:right w:val="single" w:sz="4" w:space="0" w:color="auto"/>
            </w:tcBorders>
          </w:tcPr>
          <w:p w:rsidR="007C745B" w:rsidRPr="007C745B" w:rsidRDefault="007C745B" w:rsidP="007C745B">
            <w:pPr>
              <w:pStyle w:val="ab"/>
              <w:ind w:left="-80" w:right="-94"/>
              <w:rPr>
                <w:b/>
                <w:sz w:val="18"/>
                <w:szCs w:val="18"/>
              </w:rPr>
            </w:pPr>
            <w:r w:rsidRPr="007C745B">
              <w:rPr>
                <w:b/>
                <w:sz w:val="18"/>
                <w:szCs w:val="18"/>
              </w:rPr>
              <w:t>2. Задача 2. Кадровое и информационное обеспечение молодёжной политики</w:t>
            </w:r>
          </w:p>
        </w:tc>
      </w:tr>
      <w:tr w:rsidR="007C745B" w:rsidRPr="007C745B" w:rsidTr="007C745B">
        <w:tblPrEx>
          <w:tblBorders>
            <w:bottom w:val="single" w:sz="4" w:space="0" w:color="auto"/>
          </w:tblBorders>
        </w:tblPrEx>
        <w:trPr>
          <w:trHeight w:val="20"/>
        </w:trPr>
        <w:tc>
          <w:tcPr>
            <w:tcW w:w="406" w:type="dxa"/>
            <w:tcBorders>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2.1.</w:t>
            </w:r>
          </w:p>
        </w:tc>
        <w:tc>
          <w:tcPr>
            <w:tcW w:w="2114" w:type="dxa"/>
            <w:tcBorders>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Организация и проведение семинара для работников учреждений образования, культуры, спорта  района по организации деятельности молодёжных профильных лагерей</w:t>
            </w:r>
          </w:p>
        </w:tc>
        <w:tc>
          <w:tcPr>
            <w:tcW w:w="2100" w:type="dxa"/>
            <w:tcBorders>
              <w:top w:val="single" w:sz="4" w:space="0" w:color="auto"/>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 xml:space="preserve">отдел образования </w:t>
            </w:r>
          </w:p>
        </w:tc>
        <w:tc>
          <w:tcPr>
            <w:tcW w:w="765" w:type="dxa"/>
            <w:tcBorders>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2019 -2026 годы</w:t>
            </w:r>
          </w:p>
        </w:tc>
        <w:tc>
          <w:tcPr>
            <w:tcW w:w="817" w:type="dxa"/>
            <w:tcBorders>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2.1., 2.2</w:t>
            </w:r>
          </w:p>
        </w:tc>
        <w:tc>
          <w:tcPr>
            <w:tcW w:w="853" w:type="dxa"/>
            <w:tcBorders>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w:t>
            </w:r>
          </w:p>
        </w:tc>
        <w:tc>
          <w:tcPr>
            <w:tcW w:w="460" w:type="dxa"/>
            <w:tcBorders>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w:t>
            </w:r>
          </w:p>
        </w:tc>
        <w:tc>
          <w:tcPr>
            <w:tcW w:w="462" w:type="dxa"/>
            <w:tcBorders>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w:t>
            </w:r>
          </w:p>
        </w:tc>
        <w:tc>
          <w:tcPr>
            <w:tcW w:w="433" w:type="dxa"/>
            <w:tcBorders>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w:t>
            </w:r>
          </w:p>
        </w:tc>
        <w:tc>
          <w:tcPr>
            <w:tcW w:w="462" w:type="dxa"/>
            <w:tcBorders>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w:t>
            </w:r>
          </w:p>
        </w:tc>
        <w:tc>
          <w:tcPr>
            <w:tcW w:w="434" w:type="dxa"/>
            <w:tcBorders>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w:t>
            </w:r>
          </w:p>
        </w:tc>
        <w:tc>
          <w:tcPr>
            <w:tcW w:w="434" w:type="dxa"/>
            <w:tcBorders>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w:t>
            </w:r>
          </w:p>
        </w:tc>
        <w:tc>
          <w:tcPr>
            <w:tcW w:w="434" w:type="dxa"/>
            <w:tcBorders>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w:t>
            </w:r>
          </w:p>
        </w:tc>
        <w:tc>
          <w:tcPr>
            <w:tcW w:w="448" w:type="dxa"/>
            <w:tcBorders>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w:t>
            </w:r>
          </w:p>
        </w:tc>
      </w:tr>
      <w:tr w:rsidR="007C745B" w:rsidRPr="007C745B" w:rsidTr="007C745B">
        <w:tblPrEx>
          <w:tblBorders>
            <w:bottom w:val="single" w:sz="4" w:space="0" w:color="auto"/>
          </w:tblBorders>
        </w:tblPrEx>
        <w:trPr>
          <w:trHeight w:val="20"/>
        </w:trPr>
        <w:tc>
          <w:tcPr>
            <w:tcW w:w="10622" w:type="dxa"/>
            <w:gridSpan w:val="14"/>
            <w:tcBorders>
              <w:top w:val="single" w:sz="4" w:space="0" w:color="auto"/>
              <w:left w:val="single" w:sz="4" w:space="0" w:color="auto"/>
              <w:bottom w:val="single" w:sz="4" w:space="0" w:color="auto"/>
              <w:right w:val="single" w:sz="4" w:space="0" w:color="auto"/>
            </w:tcBorders>
          </w:tcPr>
          <w:p w:rsidR="007C745B" w:rsidRPr="007C745B" w:rsidRDefault="007C745B" w:rsidP="007C745B">
            <w:pPr>
              <w:pStyle w:val="ab"/>
              <w:ind w:left="-80" w:right="-94"/>
              <w:rPr>
                <w:b/>
                <w:sz w:val="18"/>
                <w:szCs w:val="18"/>
              </w:rPr>
            </w:pPr>
            <w:r w:rsidRPr="007C745B">
              <w:rPr>
                <w:b/>
                <w:sz w:val="18"/>
                <w:szCs w:val="18"/>
              </w:rPr>
              <w:t>3. Задача 3. Поддержка молодой семьи</w:t>
            </w:r>
          </w:p>
        </w:tc>
      </w:tr>
      <w:tr w:rsidR="007C745B" w:rsidRPr="007C745B" w:rsidTr="007C745B">
        <w:tblPrEx>
          <w:tblBorders>
            <w:bottom w:val="single" w:sz="4" w:space="0" w:color="auto"/>
          </w:tblBorders>
        </w:tblPrEx>
        <w:trPr>
          <w:trHeight w:val="20"/>
        </w:trPr>
        <w:tc>
          <w:tcPr>
            <w:tcW w:w="406" w:type="dxa"/>
            <w:vMerge w:val="restart"/>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3.1.</w:t>
            </w:r>
          </w:p>
        </w:tc>
        <w:tc>
          <w:tcPr>
            <w:tcW w:w="2114" w:type="dxa"/>
            <w:vMerge w:val="restart"/>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Организация и проведение конкурсов, акций, мероприятий направленных на укрепление, поддержку и развитию молодых семей</w:t>
            </w:r>
          </w:p>
        </w:tc>
        <w:tc>
          <w:tcPr>
            <w:tcW w:w="2100" w:type="dxa"/>
            <w:vMerge w:val="restart"/>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отдел образования</w:t>
            </w:r>
          </w:p>
        </w:tc>
        <w:tc>
          <w:tcPr>
            <w:tcW w:w="765" w:type="dxa"/>
            <w:vMerge w:val="restart"/>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2022-2026 годы</w:t>
            </w:r>
          </w:p>
        </w:tc>
        <w:tc>
          <w:tcPr>
            <w:tcW w:w="817" w:type="dxa"/>
            <w:vMerge w:val="restart"/>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3.1, 3.2</w:t>
            </w:r>
          </w:p>
        </w:tc>
        <w:tc>
          <w:tcPr>
            <w:tcW w:w="853" w:type="dxa"/>
            <w:vMerge w:val="restart"/>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местный бюджет</w:t>
            </w:r>
          </w:p>
        </w:tc>
        <w:tc>
          <w:tcPr>
            <w:tcW w:w="460" w:type="dxa"/>
            <w:tcBorders>
              <w:top w:val="single" w:sz="4" w:space="0" w:color="auto"/>
              <w:left w:val="single" w:sz="4" w:space="0" w:color="auto"/>
              <w:right w:val="single" w:sz="4" w:space="0" w:color="auto"/>
            </w:tcBorders>
            <w:vAlign w:val="center"/>
          </w:tcPr>
          <w:p w:rsidR="007C745B" w:rsidRPr="007C745B" w:rsidRDefault="007C745B" w:rsidP="007C745B">
            <w:pPr>
              <w:pStyle w:val="ab"/>
              <w:ind w:left="-80" w:right="-94"/>
              <w:rPr>
                <w:sz w:val="18"/>
                <w:szCs w:val="18"/>
              </w:rPr>
            </w:pPr>
            <w:r w:rsidRPr="007C745B">
              <w:rPr>
                <w:sz w:val="18"/>
                <w:szCs w:val="18"/>
              </w:rPr>
              <w:t>-</w:t>
            </w:r>
          </w:p>
        </w:tc>
        <w:tc>
          <w:tcPr>
            <w:tcW w:w="462" w:type="dxa"/>
            <w:tcBorders>
              <w:top w:val="single" w:sz="4" w:space="0" w:color="auto"/>
              <w:left w:val="single" w:sz="4" w:space="0" w:color="auto"/>
              <w:right w:val="single" w:sz="4" w:space="0" w:color="auto"/>
            </w:tcBorders>
            <w:vAlign w:val="center"/>
          </w:tcPr>
          <w:p w:rsidR="007C745B" w:rsidRPr="007C745B" w:rsidRDefault="007C745B" w:rsidP="007C745B">
            <w:pPr>
              <w:pStyle w:val="ab"/>
              <w:ind w:left="-80" w:right="-94"/>
              <w:rPr>
                <w:sz w:val="18"/>
                <w:szCs w:val="18"/>
              </w:rPr>
            </w:pPr>
            <w:r w:rsidRPr="007C745B">
              <w:rPr>
                <w:sz w:val="18"/>
                <w:szCs w:val="18"/>
              </w:rPr>
              <w:t>-</w:t>
            </w:r>
          </w:p>
        </w:tc>
        <w:tc>
          <w:tcPr>
            <w:tcW w:w="433" w:type="dxa"/>
            <w:tcBorders>
              <w:top w:val="single" w:sz="4" w:space="0" w:color="auto"/>
              <w:left w:val="single" w:sz="4" w:space="0" w:color="auto"/>
              <w:right w:val="single" w:sz="4" w:space="0" w:color="auto"/>
            </w:tcBorders>
            <w:vAlign w:val="center"/>
          </w:tcPr>
          <w:p w:rsidR="007C745B" w:rsidRPr="007C745B" w:rsidRDefault="007C745B" w:rsidP="007C745B">
            <w:pPr>
              <w:pStyle w:val="ab"/>
              <w:ind w:left="-80" w:right="-94"/>
              <w:rPr>
                <w:sz w:val="18"/>
                <w:szCs w:val="18"/>
              </w:rPr>
            </w:pPr>
            <w:r w:rsidRPr="007C745B">
              <w:rPr>
                <w:sz w:val="18"/>
                <w:szCs w:val="18"/>
              </w:rPr>
              <w:t>-</w:t>
            </w:r>
          </w:p>
        </w:tc>
        <w:tc>
          <w:tcPr>
            <w:tcW w:w="462" w:type="dxa"/>
            <w:tcBorders>
              <w:top w:val="single" w:sz="4" w:space="0" w:color="auto"/>
              <w:left w:val="single" w:sz="4" w:space="0" w:color="auto"/>
              <w:right w:val="single" w:sz="4" w:space="0" w:color="auto"/>
            </w:tcBorders>
            <w:vAlign w:val="center"/>
          </w:tcPr>
          <w:p w:rsidR="007C745B" w:rsidRPr="007C745B" w:rsidRDefault="007C745B" w:rsidP="007C745B">
            <w:pPr>
              <w:pStyle w:val="ab"/>
              <w:ind w:left="-80" w:right="-94"/>
              <w:rPr>
                <w:sz w:val="18"/>
                <w:szCs w:val="18"/>
              </w:rPr>
            </w:pPr>
            <w:r w:rsidRPr="007C745B">
              <w:rPr>
                <w:sz w:val="18"/>
                <w:szCs w:val="18"/>
              </w:rPr>
              <w:t>2,0</w:t>
            </w:r>
          </w:p>
        </w:tc>
        <w:tc>
          <w:tcPr>
            <w:tcW w:w="434" w:type="dxa"/>
            <w:tcBorders>
              <w:top w:val="single" w:sz="4" w:space="0" w:color="auto"/>
              <w:left w:val="single" w:sz="4" w:space="0" w:color="auto"/>
              <w:right w:val="single" w:sz="4" w:space="0" w:color="auto"/>
            </w:tcBorders>
            <w:vAlign w:val="center"/>
          </w:tcPr>
          <w:p w:rsidR="007C745B" w:rsidRPr="007C745B" w:rsidRDefault="007C745B" w:rsidP="007C745B">
            <w:pPr>
              <w:pStyle w:val="ab"/>
              <w:ind w:left="-80" w:right="-94"/>
              <w:rPr>
                <w:sz w:val="18"/>
                <w:szCs w:val="18"/>
              </w:rPr>
            </w:pPr>
            <w:r w:rsidRPr="007C745B">
              <w:rPr>
                <w:sz w:val="18"/>
                <w:szCs w:val="18"/>
              </w:rPr>
              <w:t>2,0</w:t>
            </w:r>
          </w:p>
        </w:tc>
        <w:tc>
          <w:tcPr>
            <w:tcW w:w="434" w:type="dxa"/>
            <w:tcBorders>
              <w:top w:val="single" w:sz="4" w:space="0" w:color="auto"/>
              <w:left w:val="single" w:sz="4" w:space="0" w:color="auto"/>
              <w:right w:val="single" w:sz="4" w:space="0" w:color="auto"/>
            </w:tcBorders>
            <w:vAlign w:val="center"/>
          </w:tcPr>
          <w:p w:rsidR="007C745B" w:rsidRPr="007C745B" w:rsidRDefault="007C745B" w:rsidP="007C745B">
            <w:pPr>
              <w:pStyle w:val="ab"/>
              <w:ind w:left="-80" w:right="-94"/>
              <w:rPr>
                <w:sz w:val="18"/>
                <w:szCs w:val="18"/>
              </w:rPr>
            </w:pPr>
            <w:r w:rsidRPr="007C745B">
              <w:rPr>
                <w:sz w:val="18"/>
                <w:szCs w:val="18"/>
              </w:rPr>
              <w:t>2,0</w:t>
            </w:r>
          </w:p>
        </w:tc>
        <w:tc>
          <w:tcPr>
            <w:tcW w:w="434" w:type="dxa"/>
            <w:tcBorders>
              <w:top w:val="single" w:sz="4" w:space="0" w:color="auto"/>
              <w:left w:val="single" w:sz="4" w:space="0" w:color="auto"/>
              <w:right w:val="single" w:sz="4" w:space="0" w:color="auto"/>
            </w:tcBorders>
            <w:vAlign w:val="center"/>
          </w:tcPr>
          <w:p w:rsidR="007C745B" w:rsidRPr="007C745B" w:rsidRDefault="007C745B" w:rsidP="007C745B">
            <w:pPr>
              <w:pStyle w:val="ab"/>
              <w:ind w:left="-80" w:right="-94"/>
              <w:rPr>
                <w:sz w:val="18"/>
                <w:szCs w:val="18"/>
              </w:rPr>
            </w:pPr>
            <w:r w:rsidRPr="007C745B">
              <w:rPr>
                <w:sz w:val="18"/>
                <w:szCs w:val="18"/>
              </w:rPr>
              <w:t>2,0</w:t>
            </w:r>
          </w:p>
        </w:tc>
        <w:tc>
          <w:tcPr>
            <w:tcW w:w="448" w:type="dxa"/>
            <w:tcBorders>
              <w:top w:val="single" w:sz="4" w:space="0" w:color="auto"/>
              <w:left w:val="single" w:sz="4" w:space="0" w:color="auto"/>
              <w:right w:val="single" w:sz="4" w:space="0" w:color="auto"/>
            </w:tcBorders>
            <w:vAlign w:val="center"/>
          </w:tcPr>
          <w:p w:rsidR="007C745B" w:rsidRPr="007C745B" w:rsidRDefault="007C745B" w:rsidP="007C745B">
            <w:pPr>
              <w:pStyle w:val="ab"/>
              <w:ind w:left="-80" w:right="-94"/>
              <w:rPr>
                <w:sz w:val="18"/>
                <w:szCs w:val="18"/>
              </w:rPr>
            </w:pPr>
            <w:r w:rsidRPr="007C745B">
              <w:rPr>
                <w:sz w:val="18"/>
                <w:szCs w:val="18"/>
              </w:rPr>
              <w:t>2,0</w:t>
            </w:r>
          </w:p>
        </w:tc>
      </w:tr>
      <w:tr w:rsidR="007C745B" w:rsidRPr="007C745B" w:rsidTr="007C745B">
        <w:tblPrEx>
          <w:tblBorders>
            <w:bottom w:val="single" w:sz="4" w:space="0" w:color="auto"/>
          </w:tblBorders>
        </w:tblPrEx>
        <w:trPr>
          <w:trHeight w:val="207"/>
        </w:trPr>
        <w:tc>
          <w:tcPr>
            <w:tcW w:w="406" w:type="dxa"/>
            <w:vMerge/>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p>
        </w:tc>
        <w:tc>
          <w:tcPr>
            <w:tcW w:w="2114" w:type="dxa"/>
            <w:vMerge/>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p>
        </w:tc>
        <w:tc>
          <w:tcPr>
            <w:tcW w:w="2100" w:type="dxa"/>
            <w:vMerge/>
            <w:tcBorders>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p>
        </w:tc>
        <w:tc>
          <w:tcPr>
            <w:tcW w:w="765" w:type="dxa"/>
            <w:vMerge/>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p>
        </w:tc>
        <w:tc>
          <w:tcPr>
            <w:tcW w:w="817" w:type="dxa"/>
            <w:vMerge/>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p>
        </w:tc>
        <w:tc>
          <w:tcPr>
            <w:tcW w:w="853" w:type="dxa"/>
            <w:vMerge/>
            <w:tcBorders>
              <w:left w:val="single" w:sz="4" w:space="0" w:color="auto"/>
              <w:right w:val="single" w:sz="4" w:space="0" w:color="auto"/>
            </w:tcBorders>
          </w:tcPr>
          <w:p w:rsidR="007C745B" w:rsidRPr="007C745B" w:rsidRDefault="007C745B" w:rsidP="007C745B">
            <w:pPr>
              <w:pStyle w:val="ab"/>
              <w:ind w:left="-80" w:right="-94"/>
              <w:rPr>
                <w:sz w:val="18"/>
                <w:szCs w:val="18"/>
              </w:rPr>
            </w:pPr>
          </w:p>
        </w:tc>
        <w:tc>
          <w:tcPr>
            <w:tcW w:w="460" w:type="dxa"/>
            <w:vMerge w:val="restart"/>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p>
        </w:tc>
        <w:tc>
          <w:tcPr>
            <w:tcW w:w="462" w:type="dxa"/>
            <w:vMerge w:val="restart"/>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p>
        </w:tc>
        <w:tc>
          <w:tcPr>
            <w:tcW w:w="433" w:type="dxa"/>
            <w:vMerge w:val="restart"/>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p>
        </w:tc>
        <w:tc>
          <w:tcPr>
            <w:tcW w:w="462" w:type="dxa"/>
            <w:vMerge w:val="restart"/>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p>
        </w:tc>
        <w:tc>
          <w:tcPr>
            <w:tcW w:w="434" w:type="dxa"/>
            <w:vMerge w:val="restart"/>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p>
        </w:tc>
        <w:tc>
          <w:tcPr>
            <w:tcW w:w="434" w:type="dxa"/>
            <w:vMerge w:val="restart"/>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p>
        </w:tc>
        <w:tc>
          <w:tcPr>
            <w:tcW w:w="434" w:type="dxa"/>
            <w:vMerge w:val="restart"/>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p>
        </w:tc>
        <w:tc>
          <w:tcPr>
            <w:tcW w:w="448" w:type="dxa"/>
            <w:vMerge w:val="restart"/>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p>
        </w:tc>
      </w:tr>
      <w:tr w:rsidR="007C745B" w:rsidRPr="007C745B" w:rsidTr="007C745B">
        <w:tblPrEx>
          <w:tblBorders>
            <w:bottom w:val="single" w:sz="4" w:space="0" w:color="auto"/>
          </w:tblBorders>
        </w:tblPrEx>
        <w:trPr>
          <w:trHeight w:val="20"/>
        </w:trPr>
        <w:tc>
          <w:tcPr>
            <w:tcW w:w="406" w:type="dxa"/>
            <w:vMerge/>
            <w:tcBorders>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p>
        </w:tc>
        <w:tc>
          <w:tcPr>
            <w:tcW w:w="2114" w:type="dxa"/>
            <w:vMerge/>
            <w:tcBorders>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p>
        </w:tc>
        <w:tc>
          <w:tcPr>
            <w:tcW w:w="2100" w:type="dxa"/>
            <w:tcBorders>
              <w:top w:val="single" w:sz="4" w:space="0" w:color="auto"/>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отдел культуры и спорта, отдел ЗАГС, администрации сельских поселений</w:t>
            </w:r>
          </w:p>
        </w:tc>
        <w:tc>
          <w:tcPr>
            <w:tcW w:w="765" w:type="dxa"/>
            <w:vMerge/>
            <w:tcBorders>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p>
        </w:tc>
        <w:tc>
          <w:tcPr>
            <w:tcW w:w="817" w:type="dxa"/>
            <w:vMerge/>
            <w:tcBorders>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p>
        </w:tc>
        <w:tc>
          <w:tcPr>
            <w:tcW w:w="853" w:type="dxa"/>
            <w:vMerge/>
            <w:tcBorders>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p>
        </w:tc>
        <w:tc>
          <w:tcPr>
            <w:tcW w:w="460" w:type="dxa"/>
            <w:vMerge/>
            <w:tcBorders>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p>
        </w:tc>
        <w:tc>
          <w:tcPr>
            <w:tcW w:w="462" w:type="dxa"/>
            <w:vMerge/>
            <w:tcBorders>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p>
        </w:tc>
        <w:tc>
          <w:tcPr>
            <w:tcW w:w="433" w:type="dxa"/>
            <w:vMerge/>
            <w:tcBorders>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p>
        </w:tc>
        <w:tc>
          <w:tcPr>
            <w:tcW w:w="462" w:type="dxa"/>
            <w:vMerge/>
            <w:tcBorders>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p>
        </w:tc>
        <w:tc>
          <w:tcPr>
            <w:tcW w:w="434" w:type="dxa"/>
            <w:vMerge/>
            <w:tcBorders>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p>
        </w:tc>
        <w:tc>
          <w:tcPr>
            <w:tcW w:w="434" w:type="dxa"/>
            <w:vMerge/>
            <w:tcBorders>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p>
        </w:tc>
        <w:tc>
          <w:tcPr>
            <w:tcW w:w="434" w:type="dxa"/>
            <w:vMerge/>
            <w:tcBorders>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p>
        </w:tc>
        <w:tc>
          <w:tcPr>
            <w:tcW w:w="448" w:type="dxa"/>
            <w:vMerge/>
            <w:tcBorders>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p>
        </w:tc>
      </w:tr>
      <w:tr w:rsidR="007C745B" w:rsidRPr="007C745B" w:rsidTr="007C745B">
        <w:tblPrEx>
          <w:tblBorders>
            <w:bottom w:val="single" w:sz="4" w:space="0" w:color="auto"/>
          </w:tblBorders>
        </w:tblPrEx>
        <w:trPr>
          <w:trHeight w:val="20"/>
        </w:trPr>
        <w:tc>
          <w:tcPr>
            <w:tcW w:w="406" w:type="dxa"/>
            <w:vMerge w:val="restart"/>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3.2.</w:t>
            </w:r>
          </w:p>
        </w:tc>
        <w:tc>
          <w:tcPr>
            <w:tcW w:w="2114" w:type="dxa"/>
            <w:vMerge w:val="restart"/>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Организация деятельности клубов молодой семьи «Гармония», «Солнечный лучик»</w:t>
            </w:r>
          </w:p>
        </w:tc>
        <w:tc>
          <w:tcPr>
            <w:tcW w:w="2100" w:type="dxa"/>
            <w:tcBorders>
              <w:top w:val="single" w:sz="4" w:space="0" w:color="auto"/>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отдел образования</w:t>
            </w:r>
          </w:p>
        </w:tc>
        <w:tc>
          <w:tcPr>
            <w:tcW w:w="765" w:type="dxa"/>
            <w:vMerge w:val="restart"/>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2019-2026 годы</w:t>
            </w:r>
          </w:p>
        </w:tc>
        <w:tc>
          <w:tcPr>
            <w:tcW w:w="817" w:type="dxa"/>
            <w:vMerge w:val="restart"/>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3.2</w:t>
            </w:r>
          </w:p>
        </w:tc>
        <w:tc>
          <w:tcPr>
            <w:tcW w:w="853" w:type="dxa"/>
            <w:vMerge w:val="restart"/>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местный бюджет</w:t>
            </w:r>
          </w:p>
        </w:tc>
        <w:tc>
          <w:tcPr>
            <w:tcW w:w="460" w:type="dxa"/>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3,0</w:t>
            </w:r>
          </w:p>
        </w:tc>
        <w:tc>
          <w:tcPr>
            <w:tcW w:w="462" w:type="dxa"/>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6,0</w:t>
            </w:r>
          </w:p>
        </w:tc>
        <w:tc>
          <w:tcPr>
            <w:tcW w:w="433" w:type="dxa"/>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3,0</w:t>
            </w:r>
          </w:p>
        </w:tc>
        <w:tc>
          <w:tcPr>
            <w:tcW w:w="462" w:type="dxa"/>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2,0</w:t>
            </w:r>
          </w:p>
        </w:tc>
        <w:tc>
          <w:tcPr>
            <w:tcW w:w="434" w:type="dxa"/>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2,0</w:t>
            </w:r>
          </w:p>
        </w:tc>
        <w:tc>
          <w:tcPr>
            <w:tcW w:w="434" w:type="dxa"/>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2,0</w:t>
            </w:r>
          </w:p>
        </w:tc>
        <w:tc>
          <w:tcPr>
            <w:tcW w:w="434" w:type="dxa"/>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2,0</w:t>
            </w:r>
          </w:p>
        </w:tc>
        <w:tc>
          <w:tcPr>
            <w:tcW w:w="448" w:type="dxa"/>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2,0</w:t>
            </w:r>
          </w:p>
        </w:tc>
      </w:tr>
      <w:tr w:rsidR="007C745B" w:rsidRPr="007C745B" w:rsidTr="007C745B">
        <w:tblPrEx>
          <w:tblBorders>
            <w:bottom w:val="single" w:sz="4" w:space="0" w:color="auto"/>
          </w:tblBorders>
        </w:tblPrEx>
        <w:trPr>
          <w:trHeight w:val="20"/>
        </w:trPr>
        <w:tc>
          <w:tcPr>
            <w:tcW w:w="406" w:type="dxa"/>
            <w:vMerge/>
            <w:tcBorders>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p>
        </w:tc>
        <w:tc>
          <w:tcPr>
            <w:tcW w:w="2114" w:type="dxa"/>
            <w:vMerge/>
            <w:tcBorders>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p>
        </w:tc>
        <w:tc>
          <w:tcPr>
            <w:tcW w:w="2100" w:type="dxa"/>
            <w:tcBorders>
              <w:top w:val="single" w:sz="4" w:space="0" w:color="auto"/>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p>
          <w:p w:rsidR="007C745B" w:rsidRPr="007C745B" w:rsidRDefault="007C745B" w:rsidP="007C745B">
            <w:pPr>
              <w:pStyle w:val="ab"/>
              <w:ind w:left="-80" w:right="-94"/>
              <w:rPr>
                <w:sz w:val="18"/>
                <w:szCs w:val="18"/>
              </w:rPr>
            </w:pPr>
            <w:r w:rsidRPr="007C745B">
              <w:rPr>
                <w:sz w:val="18"/>
                <w:szCs w:val="18"/>
              </w:rPr>
              <w:t xml:space="preserve"> отдел ЗАГС</w:t>
            </w:r>
          </w:p>
        </w:tc>
        <w:tc>
          <w:tcPr>
            <w:tcW w:w="765" w:type="dxa"/>
            <w:vMerge/>
            <w:tcBorders>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p>
        </w:tc>
        <w:tc>
          <w:tcPr>
            <w:tcW w:w="817" w:type="dxa"/>
            <w:vMerge/>
            <w:tcBorders>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p>
        </w:tc>
        <w:tc>
          <w:tcPr>
            <w:tcW w:w="853" w:type="dxa"/>
            <w:vMerge/>
            <w:tcBorders>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p>
        </w:tc>
        <w:tc>
          <w:tcPr>
            <w:tcW w:w="460" w:type="dxa"/>
            <w:tcBorders>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p>
        </w:tc>
        <w:tc>
          <w:tcPr>
            <w:tcW w:w="462" w:type="dxa"/>
            <w:tcBorders>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p>
        </w:tc>
        <w:tc>
          <w:tcPr>
            <w:tcW w:w="433" w:type="dxa"/>
            <w:tcBorders>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p>
        </w:tc>
        <w:tc>
          <w:tcPr>
            <w:tcW w:w="462" w:type="dxa"/>
            <w:tcBorders>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p>
        </w:tc>
        <w:tc>
          <w:tcPr>
            <w:tcW w:w="434" w:type="dxa"/>
            <w:tcBorders>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p>
        </w:tc>
        <w:tc>
          <w:tcPr>
            <w:tcW w:w="434" w:type="dxa"/>
            <w:tcBorders>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p>
        </w:tc>
        <w:tc>
          <w:tcPr>
            <w:tcW w:w="434" w:type="dxa"/>
            <w:tcBorders>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p>
        </w:tc>
        <w:tc>
          <w:tcPr>
            <w:tcW w:w="448" w:type="dxa"/>
            <w:tcBorders>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p>
        </w:tc>
      </w:tr>
      <w:tr w:rsidR="007C745B" w:rsidRPr="007C745B" w:rsidTr="007C745B">
        <w:tblPrEx>
          <w:tblBorders>
            <w:bottom w:val="single" w:sz="4" w:space="0" w:color="auto"/>
          </w:tblBorders>
        </w:tblPrEx>
        <w:trPr>
          <w:trHeight w:val="20"/>
        </w:trPr>
        <w:tc>
          <w:tcPr>
            <w:tcW w:w="406" w:type="dxa"/>
            <w:tcBorders>
              <w:top w:val="single" w:sz="4" w:space="0" w:color="auto"/>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3.3.</w:t>
            </w:r>
          </w:p>
        </w:tc>
        <w:tc>
          <w:tcPr>
            <w:tcW w:w="2114" w:type="dxa"/>
            <w:tcBorders>
              <w:top w:val="single" w:sz="4" w:space="0" w:color="auto"/>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Организация и проведение Дня семьи, любви и верности (день святых Петра и Февронии Муромских)</w:t>
            </w:r>
          </w:p>
        </w:tc>
        <w:tc>
          <w:tcPr>
            <w:tcW w:w="2100" w:type="dxa"/>
            <w:tcBorders>
              <w:top w:val="single" w:sz="4" w:space="0" w:color="auto"/>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отделы образования, культуры и спорта, отдел ЗАГС, администрации сельских поселений</w:t>
            </w:r>
          </w:p>
        </w:tc>
        <w:tc>
          <w:tcPr>
            <w:tcW w:w="765" w:type="dxa"/>
            <w:tcBorders>
              <w:top w:val="single" w:sz="4" w:space="0" w:color="auto"/>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2019-2026</w:t>
            </w:r>
          </w:p>
        </w:tc>
        <w:tc>
          <w:tcPr>
            <w:tcW w:w="817" w:type="dxa"/>
            <w:tcBorders>
              <w:top w:val="single" w:sz="4" w:space="0" w:color="auto"/>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3.1, 3.2.</w:t>
            </w:r>
          </w:p>
        </w:tc>
        <w:tc>
          <w:tcPr>
            <w:tcW w:w="853" w:type="dxa"/>
            <w:tcBorders>
              <w:top w:val="single" w:sz="4" w:space="0" w:color="auto"/>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w:t>
            </w:r>
          </w:p>
        </w:tc>
        <w:tc>
          <w:tcPr>
            <w:tcW w:w="460" w:type="dxa"/>
            <w:tcBorders>
              <w:top w:val="single" w:sz="4" w:space="0" w:color="auto"/>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w:t>
            </w:r>
          </w:p>
        </w:tc>
        <w:tc>
          <w:tcPr>
            <w:tcW w:w="462" w:type="dxa"/>
            <w:tcBorders>
              <w:top w:val="single" w:sz="4" w:space="0" w:color="auto"/>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w:t>
            </w:r>
          </w:p>
        </w:tc>
        <w:tc>
          <w:tcPr>
            <w:tcW w:w="433" w:type="dxa"/>
            <w:tcBorders>
              <w:top w:val="single" w:sz="4" w:space="0" w:color="auto"/>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w:t>
            </w:r>
          </w:p>
        </w:tc>
        <w:tc>
          <w:tcPr>
            <w:tcW w:w="462" w:type="dxa"/>
            <w:tcBorders>
              <w:top w:val="single" w:sz="4" w:space="0" w:color="auto"/>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w:t>
            </w:r>
          </w:p>
        </w:tc>
        <w:tc>
          <w:tcPr>
            <w:tcW w:w="434" w:type="dxa"/>
            <w:tcBorders>
              <w:top w:val="single" w:sz="4" w:space="0" w:color="auto"/>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w:t>
            </w:r>
          </w:p>
        </w:tc>
        <w:tc>
          <w:tcPr>
            <w:tcW w:w="434" w:type="dxa"/>
            <w:tcBorders>
              <w:top w:val="single" w:sz="4" w:space="0" w:color="auto"/>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w:t>
            </w:r>
          </w:p>
        </w:tc>
        <w:tc>
          <w:tcPr>
            <w:tcW w:w="434" w:type="dxa"/>
            <w:tcBorders>
              <w:top w:val="single" w:sz="4" w:space="0" w:color="auto"/>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w:t>
            </w:r>
          </w:p>
        </w:tc>
        <w:tc>
          <w:tcPr>
            <w:tcW w:w="448" w:type="dxa"/>
            <w:tcBorders>
              <w:top w:val="single" w:sz="4" w:space="0" w:color="auto"/>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w:t>
            </w:r>
          </w:p>
        </w:tc>
      </w:tr>
      <w:tr w:rsidR="007C745B" w:rsidRPr="007C745B" w:rsidTr="007C745B">
        <w:tblPrEx>
          <w:tblBorders>
            <w:bottom w:val="single" w:sz="4" w:space="0" w:color="auto"/>
          </w:tblBorders>
        </w:tblPrEx>
        <w:trPr>
          <w:trHeight w:val="20"/>
        </w:trPr>
        <w:tc>
          <w:tcPr>
            <w:tcW w:w="10622" w:type="dxa"/>
            <w:gridSpan w:val="14"/>
            <w:tcBorders>
              <w:top w:val="single" w:sz="4" w:space="0" w:color="auto"/>
              <w:left w:val="single" w:sz="4" w:space="0" w:color="auto"/>
              <w:bottom w:val="single" w:sz="4" w:space="0" w:color="auto"/>
              <w:right w:val="single" w:sz="4" w:space="0" w:color="auto"/>
            </w:tcBorders>
          </w:tcPr>
          <w:p w:rsidR="007C745B" w:rsidRPr="007C745B" w:rsidRDefault="007C745B" w:rsidP="007C745B">
            <w:pPr>
              <w:pStyle w:val="ab"/>
              <w:ind w:left="-80" w:right="-94"/>
              <w:rPr>
                <w:b/>
                <w:sz w:val="18"/>
                <w:szCs w:val="18"/>
              </w:rPr>
            </w:pPr>
            <w:r w:rsidRPr="007C745B">
              <w:rPr>
                <w:b/>
                <w:sz w:val="18"/>
                <w:szCs w:val="18"/>
              </w:rPr>
              <w:t>4. Задача 4. Поддержка молодёжи, оказавшейся в трудной жизненной ситуации</w:t>
            </w:r>
          </w:p>
        </w:tc>
      </w:tr>
      <w:tr w:rsidR="007C745B" w:rsidRPr="007C745B" w:rsidTr="007C745B">
        <w:tblPrEx>
          <w:tblBorders>
            <w:bottom w:val="single" w:sz="4" w:space="0" w:color="auto"/>
          </w:tblBorders>
        </w:tblPrEx>
        <w:trPr>
          <w:trHeight w:val="20"/>
        </w:trPr>
        <w:tc>
          <w:tcPr>
            <w:tcW w:w="406" w:type="dxa"/>
            <w:vMerge w:val="restart"/>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lastRenderedPageBreak/>
              <w:t>4.1.</w:t>
            </w:r>
          </w:p>
        </w:tc>
        <w:tc>
          <w:tcPr>
            <w:tcW w:w="2114" w:type="dxa"/>
            <w:vMerge w:val="restart"/>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Проведение акций, конкурсов, фестивалей, соревнований, других мероприятий, направленных на поддержку молодёжи, оказавшейся в трудной жизненной ситуации</w:t>
            </w:r>
          </w:p>
        </w:tc>
        <w:tc>
          <w:tcPr>
            <w:tcW w:w="2100" w:type="dxa"/>
            <w:vMerge w:val="restart"/>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отдел образования</w:t>
            </w:r>
          </w:p>
        </w:tc>
        <w:tc>
          <w:tcPr>
            <w:tcW w:w="765" w:type="dxa"/>
            <w:vMerge w:val="restart"/>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2019-2026 годы</w:t>
            </w:r>
          </w:p>
        </w:tc>
        <w:tc>
          <w:tcPr>
            <w:tcW w:w="817" w:type="dxa"/>
            <w:vMerge w:val="restart"/>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4.1.</w:t>
            </w:r>
          </w:p>
        </w:tc>
        <w:tc>
          <w:tcPr>
            <w:tcW w:w="853" w:type="dxa"/>
            <w:vMerge w:val="restart"/>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местный бюджет</w:t>
            </w:r>
          </w:p>
        </w:tc>
        <w:tc>
          <w:tcPr>
            <w:tcW w:w="460" w:type="dxa"/>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2,0</w:t>
            </w:r>
          </w:p>
        </w:tc>
        <w:tc>
          <w:tcPr>
            <w:tcW w:w="462" w:type="dxa"/>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2,0</w:t>
            </w:r>
          </w:p>
        </w:tc>
        <w:tc>
          <w:tcPr>
            <w:tcW w:w="433" w:type="dxa"/>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2,0</w:t>
            </w:r>
          </w:p>
        </w:tc>
        <w:tc>
          <w:tcPr>
            <w:tcW w:w="462" w:type="dxa"/>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1,0</w:t>
            </w:r>
          </w:p>
        </w:tc>
        <w:tc>
          <w:tcPr>
            <w:tcW w:w="434" w:type="dxa"/>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1,0</w:t>
            </w:r>
          </w:p>
        </w:tc>
        <w:tc>
          <w:tcPr>
            <w:tcW w:w="434" w:type="dxa"/>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1,0</w:t>
            </w:r>
          </w:p>
        </w:tc>
        <w:tc>
          <w:tcPr>
            <w:tcW w:w="434" w:type="dxa"/>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1,0</w:t>
            </w:r>
          </w:p>
        </w:tc>
        <w:tc>
          <w:tcPr>
            <w:tcW w:w="448" w:type="dxa"/>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1,0</w:t>
            </w:r>
          </w:p>
        </w:tc>
      </w:tr>
      <w:tr w:rsidR="007C745B" w:rsidRPr="007C745B" w:rsidTr="007C745B">
        <w:tblPrEx>
          <w:tblBorders>
            <w:bottom w:val="single" w:sz="4" w:space="0" w:color="auto"/>
          </w:tblBorders>
        </w:tblPrEx>
        <w:trPr>
          <w:trHeight w:val="207"/>
        </w:trPr>
        <w:tc>
          <w:tcPr>
            <w:tcW w:w="406" w:type="dxa"/>
            <w:vMerge/>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p>
        </w:tc>
        <w:tc>
          <w:tcPr>
            <w:tcW w:w="2114" w:type="dxa"/>
            <w:vMerge/>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p>
        </w:tc>
        <w:tc>
          <w:tcPr>
            <w:tcW w:w="2100" w:type="dxa"/>
            <w:vMerge/>
            <w:tcBorders>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p>
        </w:tc>
        <w:tc>
          <w:tcPr>
            <w:tcW w:w="765" w:type="dxa"/>
            <w:vMerge/>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p>
        </w:tc>
        <w:tc>
          <w:tcPr>
            <w:tcW w:w="817" w:type="dxa"/>
            <w:vMerge/>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p>
        </w:tc>
        <w:tc>
          <w:tcPr>
            <w:tcW w:w="853" w:type="dxa"/>
            <w:vMerge/>
            <w:tcBorders>
              <w:left w:val="single" w:sz="4" w:space="0" w:color="auto"/>
              <w:right w:val="single" w:sz="4" w:space="0" w:color="auto"/>
            </w:tcBorders>
          </w:tcPr>
          <w:p w:rsidR="007C745B" w:rsidRPr="007C745B" w:rsidRDefault="007C745B" w:rsidP="007C745B">
            <w:pPr>
              <w:pStyle w:val="ab"/>
              <w:ind w:left="-80" w:right="-94"/>
              <w:rPr>
                <w:sz w:val="18"/>
                <w:szCs w:val="18"/>
              </w:rPr>
            </w:pPr>
          </w:p>
        </w:tc>
        <w:tc>
          <w:tcPr>
            <w:tcW w:w="460" w:type="dxa"/>
            <w:vMerge w:val="restart"/>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p>
        </w:tc>
        <w:tc>
          <w:tcPr>
            <w:tcW w:w="462" w:type="dxa"/>
            <w:vMerge w:val="restart"/>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p>
        </w:tc>
        <w:tc>
          <w:tcPr>
            <w:tcW w:w="433" w:type="dxa"/>
            <w:vMerge w:val="restart"/>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p>
        </w:tc>
        <w:tc>
          <w:tcPr>
            <w:tcW w:w="462" w:type="dxa"/>
            <w:vMerge w:val="restart"/>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p>
        </w:tc>
        <w:tc>
          <w:tcPr>
            <w:tcW w:w="434" w:type="dxa"/>
            <w:vMerge w:val="restart"/>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p>
        </w:tc>
        <w:tc>
          <w:tcPr>
            <w:tcW w:w="434" w:type="dxa"/>
            <w:vMerge w:val="restart"/>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p>
        </w:tc>
        <w:tc>
          <w:tcPr>
            <w:tcW w:w="434" w:type="dxa"/>
            <w:vMerge w:val="restart"/>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p>
        </w:tc>
        <w:tc>
          <w:tcPr>
            <w:tcW w:w="448" w:type="dxa"/>
            <w:vMerge w:val="restart"/>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p>
        </w:tc>
      </w:tr>
      <w:tr w:rsidR="007C745B" w:rsidRPr="007C745B" w:rsidTr="007C745B">
        <w:tblPrEx>
          <w:tblBorders>
            <w:bottom w:val="single" w:sz="4" w:space="0" w:color="auto"/>
          </w:tblBorders>
        </w:tblPrEx>
        <w:trPr>
          <w:trHeight w:val="20"/>
        </w:trPr>
        <w:tc>
          <w:tcPr>
            <w:tcW w:w="406" w:type="dxa"/>
            <w:vMerge/>
            <w:tcBorders>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p>
        </w:tc>
        <w:tc>
          <w:tcPr>
            <w:tcW w:w="2114" w:type="dxa"/>
            <w:vMerge/>
            <w:tcBorders>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p>
        </w:tc>
        <w:tc>
          <w:tcPr>
            <w:tcW w:w="2100" w:type="dxa"/>
            <w:tcBorders>
              <w:top w:val="single" w:sz="4" w:space="0" w:color="auto"/>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отдел культуры и спорта, Пункт полиции,  Федеральная служба исполнения наказаний управления по Новгородской области филиал по Марёвскому району</w:t>
            </w:r>
          </w:p>
        </w:tc>
        <w:tc>
          <w:tcPr>
            <w:tcW w:w="765" w:type="dxa"/>
            <w:vMerge/>
            <w:tcBorders>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p>
        </w:tc>
        <w:tc>
          <w:tcPr>
            <w:tcW w:w="817" w:type="dxa"/>
            <w:vMerge/>
            <w:tcBorders>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p>
        </w:tc>
        <w:tc>
          <w:tcPr>
            <w:tcW w:w="853" w:type="dxa"/>
            <w:vMerge/>
            <w:tcBorders>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p>
        </w:tc>
        <w:tc>
          <w:tcPr>
            <w:tcW w:w="460" w:type="dxa"/>
            <w:vMerge/>
            <w:tcBorders>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p>
        </w:tc>
        <w:tc>
          <w:tcPr>
            <w:tcW w:w="462" w:type="dxa"/>
            <w:vMerge/>
            <w:tcBorders>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p>
        </w:tc>
        <w:tc>
          <w:tcPr>
            <w:tcW w:w="433" w:type="dxa"/>
            <w:vMerge/>
            <w:tcBorders>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p>
        </w:tc>
        <w:tc>
          <w:tcPr>
            <w:tcW w:w="462" w:type="dxa"/>
            <w:vMerge/>
            <w:tcBorders>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p>
        </w:tc>
        <w:tc>
          <w:tcPr>
            <w:tcW w:w="434" w:type="dxa"/>
            <w:vMerge/>
            <w:tcBorders>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p>
        </w:tc>
        <w:tc>
          <w:tcPr>
            <w:tcW w:w="434" w:type="dxa"/>
            <w:vMerge/>
            <w:tcBorders>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p>
        </w:tc>
        <w:tc>
          <w:tcPr>
            <w:tcW w:w="434" w:type="dxa"/>
            <w:vMerge/>
            <w:tcBorders>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p>
        </w:tc>
        <w:tc>
          <w:tcPr>
            <w:tcW w:w="448" w:type="dxa"/>
            <w:vMerge/>
            <w:tcBorders>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p>
        </w:tc>
      </w:tr>
      <w:tr w:rsidR="007C745B" w:rsidRPr="007C745B" w:rsidTr="007C745B">
        <w:tblPrEx>
          <w:tblBorders>
            <w:bottom w:val="single" w:sz="4" w:space="0" w:color="auto"/>
          </w:tblBorders>
        </w:tblPrEx>
        <w:trPr>
          <w:trHeight w:val="20"/>
        </w:trPr>
        <w:tc>
          <w:tcPr>
            <w:tcW w:w="10622" w:type="dxa"/>
            <w:gridSpan w:val="14"/>
            <w:tcBorders>
              <w:top w:val="single" w:sz="4" w:space="0" w:color="auto"/>
              <w:left w:val="single" w:sz="4" w:space="0" w:color="auto"/>
              <w:bottom w:val="single" w:sz="4" w:space="0" w:color="auto"/>
              <w:right w:val="single" w:sz="4" w:space="0" w:color="auto"/>
            </w:tcBorders>
          </w:tcPr>
          <w:p w:rsidR="007C745B" w:rsidRPr="007C745B" w:rsidRDefault="007C745B" w:rsidP="007C745B">
            <w:pPr>
              <w:pStyle w:val="ab"/>
              <w:ind w:left="-80" w:right="-94"/>
              <w:rPr>
                <w:b/>
                <w:sz w:val="18"/>
                <w:szCs w:val="18"/>
              </w:rPr>
            </w:pPr>
            <w:r w:rsidRPr="007C745B">
              <w:rPr>
                <w:b/>
                <w:sz w:val="18"/>
                <w:szCs w:val="18"/>
              </w:rPr>
              <w:t>5. Задача 5. Содействие в организации летнего отдыха, здорового образа жизни, молодёжного туризма</w:t>
            </w:r>
          </w:p>
        </w:tc>
      </w:tr>
      <w:tr w:rsidR="007C745B" w:rsidRPr="007C745B" w:rsidTr="007C745B">
        <w:tblPrEx>
          <w:tblBorders>
            <w:bottom w:val="single" w:sz="4" w:space="0" w:color="auto"/>
          </w:tblBorders>
        </w:tblPrEx>
        <w:trPr>
          <w:trHeight w:val="20"/>
        </w:trPr>
        <w:tc>
          <w:tcPr>
            <w:tcW w:w="406" w:type="dxa"/>
            <w:vMerge w:val="restart"/>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5.1.</w:t>
            </w:r>
          </w:p>
        </w:tc>
        <w:tc>
          <w:tcPr>
            <w:tcW w:w="2114" w:type="dxa"/>
            <w:vMerge w:val="restart"/>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Организация проведения мероприятий антинаркотической направленности, в том числе акций в рамках:</w:t>
            </w:r>
          </w:p>
          <w:p w:rsidR="007C745B" w:rsidRPr="007C745B" w:rsidRDefault="007C745B" w:rsidP="007C745B">
            <w:pPr>
              <w:pStyle w:val="ab"/>
              <w:ind w:left="-80" w:right="-94"/>
              <w:rPr>
                <w:sz w:val="18"/>
                <w:szCs w:val="18"/>
              </w:rPr>
            </w:pPr>
            <w:r w:rsidRPr="007C745B">
              <w:rPr>
                <w:sz w:val="18"/>
                <w:szCs w:val="18"/>
              </w:rPr>
              <w:t xml:space="preserve">Всемирного дня здоровья (7 апреля); </w:t>
            </w:r>
          </w:p>
          <w:p w:rsidR="007C745B" w:rsidRPr="007C745B" w:rsidRDefault="007C745B" w:rsidP="007C745B">
            <w:pPr>
              <w:pStyle w:val="ab"/>
              <w:ind w:left="-80" w:right="-94"/>
              <w:rPr>
                <w:sz w:val="18"/>
                <w:szCs w:val="18"/>
              </w:rPr>
            </w:pPr>
            <w:r w:rsidRPr="007C745B">
              <w:rPr>
                <w:sz w:val="18"/>
                <w:szCs w:val="18"/>
              </w:rPr>
              <w:t xml:space="preserve">Международного дня борьбы с наркоманией и наркобизнесом (26 июня); </w:t>
            </w:r>
          </w:p>
          <w:p w:rsidR="007C745B" w:rsidRPr="007C745B" w:rsidRDefault="007C745B" w:rsidP="007C745B">
            <w:pPr>
              <w:pStyle w:val="ab"/>
              <w:ind w:left="-80" w:right="-94"/>
              <w:rPr>
                <w:sz w:val="18"/>
                <w:szCs w:val="18"/>
              </w:rPr>
            </w:pPr>
            <w:r w:rsidRPr="007C745B">
              <w:rPr>
                <w:sz w:val="18"/>
                <w:szCs w:val="18"/>
              </w:rPr>
              <w:t xml:space="preserve">Международного дня отказа от курения (третий четверг ноября), </w:t>
            </w:r>
          </w:p>
          <w:p w:rsidR="007C745B" w:rsidRPr="007C745B" w:rsidRDefault="007C745B" w:rsidP="007C745B">
            <w:pPr>
              <w:pStyle w:val="ab"/>
              <w:ind w:left="-80" w:right="-94"/>
              <w:rPr>
                <w:sz w:val="18"/>
                <w:szCs w:val="18"/>
              </w:rPr>
            </w:pPr>
            <w:r w:rsidRPr="007C745B">
              <w:rPr>
                <w:sz w:val="18"/>
                <w:szCs w:val="18"/>
              </w:rPr>
              <w:t>Международного дня борьбы со СПИД (1 декабря)</w:t>
            </w:r>
          </w:p>
        </w:tc>
        <w:tc>
          <w:tcPr>
            <w:tcW w:w="2100" w:type="dxa"/>
            <w:tcBorders>
              <w:top w:val="single" w:sz="4" w:space="0" w:color="auto"/>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отдел образования</w:t>
            </w:r>
          </w:p>
          <w:p w:rsidR="007C745B" w:rsidRPr="007C745B" w:rsidRDefault="007C745B" w:rsidP="007C745B">
            <w:pPr>
              <w:pStyle w:val="ab"/>
              <w:ind w:left="-80" w:right="-94"/>
              <w:rPr>
                <w:sz w:val="18"/>
                <w:szCs w:val="18"/>
              </w:rPr>
            </w:pPr>
          </w:p>
        </w:tc>
        <w:tc>
          <w:tcPr>
            <w:tcW w:w="765" w:type="dxa"/>
            <w:vMerge w:val="restart"/>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2019, 2021-2026 годы</w:t>
            </w:r>
          </w:p>
        </w:tc>
        <w:tc>
          <w:tcPr>
            <w:tcW w:w="817" w:type="dxa"/>
            <w:vMerge w:val="restart"/>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5.1.</w:t>
            </w:r>
          </w:p>
        </w:tc>
        <w:tc>
          <w:tcPr>
            <w:tcW w:w="853" w:type="dxa"/>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местный бюджет</w:t>
            </w:r>
          </w:p>
        </w:tc>
        <w:tc>
          <w:tcPr>
            <w:tcW w:w="460" w:type="dxa"/>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2,0</w:t>
            </w:r>
          </w:p>
        </w:tc>
        <w:tc>
          <w:tcPr>
            <w:tcW w:w="462" w:type="dxa"/>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w:t>
            </w:r>
          </w:p>
        </w:tc>
        <w:tc>
          <w:tcPr>
            <w:tcW w:w="433" w:type="dxa"/>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2,0</w:t>
            </w:r>
          </w:p>
        </w:tc>
        <w:tc>
          <w:tcPr>
            <w:tcW w:w="462" w:type="dxa"/>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10,0</w:t>
            </w:r>
          </w:p>
        </w:tc>
        <w:tc>
          <w:tcPr>
            <w:tcW w:w="434" w:type="dxa"/>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2,0</w:t>
            </w:r>
          </w:p>
        </w:tc>
        <w:tc>
          <w:tcPr>
            <w:tcW w:w="434" w:type="dxa"/>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2,0</w:t>
            </w:r>
          </w:p>
        </w:tc>
        <w:tc>
          <w:tcPr>
            <w:tcW w:w="434" w:type="dxa"/>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2,0</w:t>
            </w:r>
          </w:p>
        </w:tc>
        <w:tc>
          <w:tcPr>
            <w:tcW w:w="448" w:type="dxa"/>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2,0</w:t>
            </w:r>
          </w:p>
        </w:tc>
      </w:tr>
      <w:tr w:rsidR="007C745B" w:rsidRPr="007C745B" w:rsidTr="007C745B">
        <w:tblPrEx>
          <w:tblBorders>
            <w:bottom w:val="single" w:sz="4" w:space="0" w:color="auto"/>
          </w:tblBorders>
        </w:tblPrEx>
        <w:trPr>
          <w:trHeight w:val="20"/>
        </w:trPr>
        <w:tc>
          <w:tcPr>
            <w:tcW w:w="406" w:type="dxa"/>
            <w:vMerge/>
            <w:tcBorders>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p>
        </w:tc>
        <w:tc>
          <w:tcPr>
            <w:tcW w:w="2114" w:type="dxa"/>
            <w:vMerge/>
            <w:tcBorders>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p>
        </w:tc>
        <w:tc>
          <w:tcPr>
            <w:tcW w:w="2100" w:type="dxa"/>
            <w:tcBorders>
              <w:top w:val="single" w:sz="4" w:space="0" w:color="auto"/>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 xml:space="preserve"> отдел  культуры и спорта, МБУ «СОЦ «Ритм», ГОБУЗ «Марёвская ЦРБ»,</w:t>
            </w:r>
          </w:p>
          <w:p w:rsidR="007C745B" w:rsidRPr="007C745B" w:rsidRDefault="007C745B" w:rsidP="007C745B">
            <w:pPr>
              <w:pStyle w:val="ab"/>
              <w:ind w:left="-80" w:right="-94"/>
              <w:rPr>
                <w:sz w:val="18"/>
                <w:szCs w:val="18"/>
              </w:rPr>
            </w:pPr>
            <w:r w:rsidRPr="007C745B">
              <w:rPr>
                <w:sz w:val="18"/>
                <w:szCs w:val="18"/>
              </w:rPr>
              <w:t>Пункт полиции,</w:t>
            </w:r>
          </w:p>
          <w:p w:rsidR="007C745B" w:rsidRPr="007C745B" w:rsidRDefault="007C745B" w:rsidP="007C745B">
            <w:pPr>
              <w:pStyle w:val="ab"/>
              <w:ind w:left="-80" w:right="-94"/>
              <w:rPr>
                <w:sz w:val="18"/>
                <w:szCs w:val="18"/>
              </w:rPr>
            </w:pPr>
            <w:r w:rsidRPr="007C745B">
              <w:rPr>
                <w:sz w:val="18"/>
                <w:szCs w:val="18"/>
              </w:rPr>
              <w:t xml:space="preserve">Федеральная служба исполнения наказаний управления по Новгородской области филиал по Марёвскому району </w:t>
            </w:r>
          </w:p>
        </w:tc>
        <w:tc>
          <w:tcPr>
            <w:tcW w:w="765" w:type="dxa"/>
            <w:vMerge/>
            <w:tcBorders>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p>
        </w:tc>
        <w:tc>
          <w:tcPr>
            <w:tcW w:w="817" w:type="dxa"/>
            <w:vMerge/>
            <w:tcBorders>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p>
        </w:tc>
        <w:tc>
          <w:tcPr>
            <w:tcW w:w="853" w:type="dxa"/>
            <w:tcBorders>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p>
        </w:tc>
        <w:tc>
          <w:tcPr>
            <w:tcW w:w="460" w:type="dxa"/>
            <w:tcBorders>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p>
        </w:tc>
        <w:tc>
          <w:tcPr>
            <w:tcW w:w="462" w:type="dxa"/>
            <w:tcBorders>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p>
        </w:tc>
        <w:tc>
          <w:tcPr>
            <w:tcW w:w="433" w:type="dxa"/>
            <w:tcBorders>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p>
        </w:tc>
        <w:tc>
          <w:tcPr>
            <w:tcW w:w="462" w:type="dxa"/>
            <w:tcBorders>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p>
        </w:tc>
        <w:tc>
          <w:tcPr>
            <w:tcW w:w="434" w:type="dxa"/>
            <w:tcBorders>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p>
        </w:tc>
        <w:tc>
          <w:tcPr>
            <w:tcW w:w="434" w:type="dxa"/>
            <w:tcBorders>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p>
        </w:tc>
        <w:tc>
          <w:tcPr>
            <w:tcW w:w="434" w:type="dxa"/>
            <w:tcBorders>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p>
        </w:tc>
        <w:tc>
          <w:tcPr>
            <w:tcW w:w="448" w:type="dxa"/>
            <w:tcBorders>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p>
        </w:tc>
      </w:tr>
      <w:tr w:rsidR="007C745B" w:rsidRPr="007C745B" w:rsidTr="007C745B">
        <w:tblPrEx>
          <w:tblBorders>
            <w:bottom w:val="single" w:sz="4" w:space="0" w:color="auto"/>
          </w:tblBorders>
        </w:tblPrEx>
        <w:trPr>
          <w:trHeight w:val="20"/>
        </w:trPr>
        <w:tc>
          <w:tcPr>
            <w:tcW w:w="10622" w:type="dxa"/>
            <w:gridSpan w:val="14"/>
            <w:tcBorders>
              <w:top w:val="single" w:sz="4" w:space="0" w:color="auto"/>
              <w:left w:val="single" w:sz="4" w:space="0" w:color="auto"/>
              <w:bottom w:val="single" w:sz="4" w:space="0" w:color="auto"/>
              <w:right w:val="single" w:sz="4" w:space="0" w:color="auto"/>
            </w:tcBorders>
          </w:tcPr>
          <w:p w:rsidR="007C745B" w:rsidRPr="007C745B" w:rsidRDefault="007C745B" w:rsidP="007C745B">
            <w:pPr>
              <w:pStyle w:val="ab"/>
              <w:ind w:left="-80" w:right="-94"/>
              <w:rPr>
                <w:b/>
                <w:sz w:val="18"/>
                <w:szCs w:val="18"/>
              </w:rPr>
            </w:pPr>
            <w:r w:rsidRPr="007C745B">
              <w:rPr>
                <w:b/>
                <w:sz w:val="18"/>
                <w:szCs w:val="18"/>
              </w:rPr>
              <w:t>6. Задача 6. Содействие в организации труда и занятости молодёжи</w:t>
            </w:r>
          </w:p>
        </w:tc>
      </w:tr>
      <w:tr w:rsidR="007C745B" w:rsidRPr="007C745B" w:rsidTr="007C745B">
        <w:tblPrEx>
          <w:tblBorders>
            <w:bottom w:val="single" w:sz="4" w:space="0" w:color="auto"/>
          </w:tblBorders>
        </w:tblPrEx>
        <w:trPr>
          <w:trHeight w:val="20"/>
        </w:trPr>
        <w:tc>
          <w:tcPr>
            <w:tcW w:w="406" w:type="dxa"/>
            <w:tcBorders>
              <w:top w:val="single" w:sz="4" w:space="0" w:color="auto"/>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6.1.</w:t>
            </w:r>
          </w:p>
        </w:tc>
        <w:tc>
          <w:tcPr>
            <w:tcW w:w="2114" w:type="dxa"/>
            <w:tcBorders>
              <w:top w:val="single" w:sz="4" w:space="0" w:color="auto"/>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Организация деятельности трудовых отрядов, бригад для обучающихся образовательных организаций района</w:t>
            </w:r>
          </w:p>
        </w:tc>
        <w:tc>
          <w:tcPr>
            <w:tcW w:w="2100" w:type="dxa"/>
            <w:tcBorders>
              <w:top w:val="single" w:sz="4" w:space="0" w:color="auto"/>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отдел образования, отдел занятости населения Марёвского, образовательные организации</w:t>
            </w:r>
          </w:p>
        </w:tc>
        <w:tc>
          <w:tcPr>
            <w:tcW w:w="765" w:type="dxa"/>
            <w:tcBorders>
              <w:top w:val="single" w:sz="4" w:space="0" w:color="auto"/>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2019-2026 годы</w:t>
            </w:r>
          </w:p>
        </w:tc>
        <w:tc>
          <w:tcPr>
            <w:tcW w:w="817" w:type="dxa"/>
            <w:tcBorders>
              <w:top w:val="single" w:sz="4" w:space="0" w:color="auto"/>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6.1</w:t>
            </w:r>
          </w:p>
        </w:tc>
        <w:tc>
          <w:tcPr>
            <w:tcW w:w="853" w:type="dxa"/>
            <w:tcBorders>
              <w:top w:val="single" w:sz="4" w:space="0" w:color="auto"/>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w:t>
            </w:r>
          </w:p>
        </w:tc>
        <w:tc>
          <w:tcPr>
            <w:tcW w:w="460" w:type="dxa"/>
            <w:tcBorders>
              <w:top w:val="single" w:sz="4" w:space="0" w:color="auto"/>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w:t>
            </w:r>
          </w:p>
        </w:tc>
        <w:tc>
          <w:tcPr>
            <w:tcW w:w="462" w:type="dxa"/>
            <w:tcBorders>
              <w:top w:val="single" w:sz="4" w:space="0" w:color="auto"/>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w:t>
            </w:r>
          </w:p>
        </w:tc>
        <w:tc>
          <w:tcPr>
            <w:tcW w:w="433" w:type="dxa"/>
            <w:tcBorders>
              <w:top w:val="single" w:sz="4" w:space="0" w:color="auto"/>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w:t>
            </w:r>
          </w:p>
        </w:tc>
        <w:tc>
          <w:tcPr>
            <w:tcW w:w="462" w:type="dxa"/>
            <w:tcBorders>
              <w:top w:val="single" w:sz="4" w:space="0" w:color="auto"/>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w:t>
            </w:r>
          </w:p>
        </w:tc>
        <w:tc>
          <w:tcPr>
            <w:tcW w:w="434" w:type="dxa"/>
            <w:tcBorders>
              <w:top w:val="single" w:sz="4" w:space="0" w:color="auto"/>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w:t>
            </w:r>
          </w:p>
        </w:tc>
        <w:tc>
          <w:tcPr>
            <w:tcW w:w="434" w:type="dxa"/>
            <w:tcBorders>
              <w:top w:val="single" w:sz="4" w:space="0" w:color="auto"/>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w:t>
            </w:r>
          </w:p>
        </w:tc>
        <w:tc>
          <w:tcPr>
            <w:tcW w:w="434" w:type="dxa"/>
            <w:tcBorders>
              <w:top w:val="single" w:sz="4" w:space="0" w:color="auto"/>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w:t>
            </w:r>
          </w:p>
        </w:tc>
        <w:tc>
          <w:tcPr>
            <w:tcW w:w="448" w:type="dxa"/>
            <w:tcBorders>
              <w:top w:val="single" w:sz="4" w:space="0" w:color="auto"/>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w:t>
            </w:r>
          </w:p>
        </w:tc>
      </w:tr>
      <w:tr w:rsidR="007C745B" w:rsidRPr="007C745B" w:rsidTr="007C745B">
        <w:tblPrEx>
          <w:tblBorders>
            <w:bottom w:val="single" w:sz="4" w:space="0" w:color="auto"/>
          </w:tblBorders>
        </w:tblPrEx>
        <w:trPr>
          <w:trHeight w:val="20"/>
        </w:trPr>
        <w:tc>
          <w:tcPr>
            <w:tcW w:w="10622" w:type="dxa"/>
            <w:gridSpan w:val="14"/>
            <w:tcBorders>
              <w:top w:val="single" w:sz="4" w:space="0" w:color="auto"/>
              <w:left w:val="single" w:sz="4" w:space="0" w:color="auto"/>
              <w:bottom w:val="single" w:sz="4" w:space="0" w:color="auto"/>
              <w:right w:val="single" w:sz="4" w:space="0" w:color="auto"/>
            </w:tcBorders>
          </w:tcPr>
          <w:p w:rsidR="007C745B" w:rsidRPr="007C745B" w:rsidRDefault="007C745B" w:rsidP="007C745B">
            <w:pPr>
              <w:pStyle w:val="ab"/>
              <w:ind w:left="-80" w:right="-94"/>
              <w:rPr>
                <w:b/>
                <w:sz w:val="18"/>
                <w:szCs w:val="18"/>
              </w:rPr>
            </w:pPr>
            <w:r w:rsidRPr="007C745B">
              <w:rPr>
                <w:b/>
                <w:sz w:val="18"/>
                <w:szCs w:val="18"/>
              </w:rPr>
              <w:t>7. Задача 7. Выявление, продвижение и поддержка активности молодёжи и ее достижений в различных сферах деятельности, в дом числе по волонтёрскому движению</w:t>
            </w:r>
          </w:p>
        </w:tc>
      </w:tr>
      <w:tr w:rsidR="007C745B" w:rsidRPr="007C745B" w:rsidTr="007C745B">
        <w:tblPrEx>
          <w:tblBorders>
            <w:bottom w:val="single" w:sz="4" w:space="0" w:color="auto"/>
          </w:tblBorders>
        </w:tblPrEx>
        <w:trPr>
          <w:trHeight w:val="20"/>
        </w:trPr>
        <w:tc>
          <w:tcPr>
            <w:tcW w:w="406" w:type="dxa"/>
            <w:vMerge w:val="restart"/>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7.1.</w:t>
            </w:r>
          </w:p>
        </w:tc>
        <w:tc>
          <w:tcPr>
            <w:tcW w:w="2114" w:type="dxa"/>
            <w:vMerge w:val="restart"/>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Организация и проведение конкурсов, конференций, форумов, фестивалей и прочих мероприятий по направлениям государственной молодёжной политики</w:t>
            </w:r>
          </w:p>
        </w:tc>
        <w:tc>
          <w:tcPr>
            <w:tcW w:w="2100" w:type="dxa"/>
            <w:vMerge w:val="restart"/>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отдел образования</w:t>
            </w:r>
          </w:p>
        </w:tc>
        <w:tc>
          <w:tcPr>
            <w:tcW w:w="765" w:type="dxa"/>
            <w:vMerge w:val="restart"/>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 xml:space="preserve">2019-2026 годы </w:t>
            </w:r>
          </w:p>
        </w:tc>
        <w:tc>
          <w:tcPr>
            <w:tcW w:w="817" w:type="dxa"/>
            <w:vMerge w:val="restart"/>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7.1. – 7.3.,  5.1,8.1</w:t>
            </w:r>
          </w:p>
        </w:tc>
        <w:tc>
          <w:tcPr>
            <w:tcW w:w="853" w:type="dxa"/>
            <w:vMerge w:val="restart"/>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местный бюджет</w:t>
            </w:r>
          </w:p>
        </w:tc>
        <w:tc>
          <w:tcPr>
            <w:tcW w:w="460" w:type="dxa"/>
            <w:vMerge w:val="restart"/>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23,8</w:t>
            </w:r>
          </w:p>
        </w:tc>
        <w:tc>
          <w:tcPr>
            <w:tcW w:w="462" w:type="dxa"/>
            <w:vMerge w:val="restart"/>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23,6</w:t>
            </w:r>
          </w:p>
        </w:tc>
        <w:tc>
          <w:tcPr>
            <w:tcW w:w="433" w:type="dxa"/>
            <w:tcBorders>
              <w:top w:val="single" w:sz="4" w:space="0" w:color="auto"/>
              <w:left w:val="single" w:sz="4" w:space="0" w:color="auto"/>
              <w:bottom w:val="nil"/>
              <w:right w:val="single" w:sz="4" w:space="0" w:color="auto"/>
            </w:tcBorders>
          </w:tcPr>
          <w:p w:rsidR="007C745B" w:rsidRPr="007C745B" w:rsidRDefault="007C745B" w:rsidP="007C745B">
            <w:pPr>
              <w:pStyle w:val="ab"/>
              <w:ind w:left="-80" w:right="-94"/>
              <w:rPr>
                <w:sz w:val="18"/>
                <w:szCs w:val="18"/>
              </w:rPr>
            </w:pPr>
            <w:r w:rsidRPr="007C745B">
              <w:rPr>
                <w:sz w:val="18"/>
                <w:szCs w:val="18"/>
              </w:rPr>
              <w:t>22,6</w:t>
            </w:r>
          </w:p>
        </w:tc>
        <w:tc>
          <w:tcPr>
            <w:tcW w:w="462" w:type="dxa"/>
            <w:vMerge w:val="restart"/>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42,6</w:t>
            </w:r>
          </w:p>
        </w:tc>
        <w:tc>
          <w:tcPr>
            <w:tcW w:w="434" w:type="dxa"/>
            <w:vMerge w:val="restart"/>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19,8</w:t>
            </w:r>
          </w:p>
        </w:tc>
        <w:tc>
          <w:tcPr>
            <w:tcW w:w="434" w:type="dxa"/>
            <w:vMerge w:val="restart"/>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19,8</w:t>
            </w:r>
          </w:p>
        </w:tc>
        <w:tc>
          <w:tcPr>
            <w:tcW w:w="434" w:type="dxa"/>
            <w:vMerge w:val="restart"/>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19,8</w:t>
            </w:r>
          </w:p>
        </w:tc>
        <w:tc>
          <w:tcPr>
            <w:tcW w:w="448" w:type="dxa"/>
            <w:vMerge w:val="restart"/>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19,8</w:t>
            </w:r>
          </w:p>
        </w:tc>
      </w:tr>
      <w:tr w:rsidR="007C745B" w:rsidRPr="007C745B" w:rsidTr="007C745B">
        <w:tblPrEx>
          <w:tblBorders>
            <w:bottom w:val="single" w:sz="4" w:space="0" w:color="auto"/>
          </w:tblBorders>
        </w:tblPrEx>
        <w:trPr>
          <w:trHeight w:val="20"/>
        </w:trPr>
        <w:tc>
          <w:tcPr>
            <w:tcW w:w="406" w:type="dxa"/>
            <w:vMerge/>
            <w:tcBorders>
              <w:left w:val="single" w:sz="4" w:space="0" w:color="auto"/>
              <w:right w:val="single" w:sz="4" w:space="0" w:color="auto"/>
            </w:tcBorders>
          </w:tcPr>
          <w:p w:rsidR="007C745B" w:rsidRPr="007C745B" w:rsidRDefault="007C745B" w:rsidP="007C745B">
            <w:pPr>
              <w:pStyle w:val="ab"/>
              <w:ind w:left="-80" w:right="-94"/>
              <w:rPr>
                <w:sz w:val="18"/>
                <w:szCs w:val="18"/>
              </w:rPr>
            </w:pPr>
          </w:p>
        </w:tc>
        <w:tc>
          <w:tcPr>
            <w:tcW w:w="2114" w:type="dxa"/>
            <w:vMerge/>
            <w:tcBorders>
              <w:left w:val="single" w:sz="4" w:space="0" w:color="auto"/>
              <w:right w:val="single" w:sz="4" w:space="0" w:color="auto"/>
            </w:tcBorders>
          </w:tcPr>
          <w:p w:rsidR="007C745B" w:rsidRPr="007C745B" w:rsidRDefault="007C745B" w:rsidP="007C745B">
            <w:pPr>
              <w:pStyle w:val="ab"/>
              <w:ind w:left="-80" w:right="-94"/>
              <w:rPr>
                <w:sz w:val="18"/>
                <w:szCs w:val="18"/>
              </w:rPr>
            </w:pPr>
          </w:p>
        </w:tc>
        <w:tc>
          <w:tcPr>
            <w:tcW w:w="2100" w:type="dxa"/>
            <w:vMerge/>
            <w:tcBorders>
              <w:left w:val="single" w:sz="4" w:space="0" w:color="auto"/>
              <w:right w:val="single" w:sz="4" w:space="0" w:color="auto"/>
            </w:tcBorders>
          </w:tcPr>
          <w:p w:rsidR="007C745B" w:rsidRPr="007C745B" w:rsidRDefault="007C745B" w:rsidP="007C745B">
            <w:pPr>
              <w:pStyle w:val="ab"/>
              <w:ind w:left="-80" w:right="-94"/>
              <w:rPr>
                <w:sz w:val="18"/>
                <w:szCs w:val="18"/>
              </w:rPr>
            </w:pPr>
          </w:p>
        </w:tc>
        <w:tc>
          <w:tcPr>
            <w:tcW w:w="765" w:type="dxa"/>
            <w:vMerge/>
            <w:tcBorders>
              <w:left w:val="single" w:sz="4" w:space="0" w:color="auto"/>
              <w:right w:val="single" w:sz="4" w:space="0" w:color="auto"/>
            </w:tcBorders>
          </w:tcPr>
          <w:p w:rsidR="007C745B" w:rsidRPr="007C745B" w:rsidRDefault="007C745B" w:rsidP="007C745B">
            <w:pPr>
              <w:pStyle w:val="ab"/>
              <w:ind w:left="-80" w:right="-94"/>
              <w:rPr>
                <w:sz w:val="18"/>
                <w:szCs w:val="18"/>
              </w:rPr>
            </w:pPr>
          </w:p>
        </w:tc>
        <w:tc>
          <w:tcPr>
            <w:tcW w:w="817" w:type="dxa"/>
            <w:vMerge/>
            <w:tcBorders>
              <w:left w:val="single" w:sz="4" w:space="0" w:color="auto"/>
              <w:right w:val="single" w:sz="4" w:space="0" w:color="auto"/>
            </w:tcBorders>
          </w:tcPr>
          <w:p w:rsidR="007C745B" w:rsidRPr="007C745B" w:rsidRDefault="007C745B" w:rsidP="007C745B">
            <w:pPr>
              <w:pStyle w:val="ab"/>
              <w:ind w:left="-80" w:right="-94"/>
              <w:rPr>
                <w:sz w:val="18"/>
                <w:szCs w:val="18"/>
              </w:rPr>
            </w:pPr>
          </w:p>
        </w:tc>
        <w:tc>
          <w:tcPr>
            <w:tcW w:w="853" w:type="dxa"/>
            <w:vMerge/>
            <w:tcBorders>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p>
        </w:tc>
        <w:tc>
          <w:tcPr>
            <w:tcW w:w="460" w:type="dxa"/>
            <w:vMerge/>
            <w:tcBorders>
              <w:left w:val="single" w:sz="4" w:space="0" w:color="auto"/>
              <w:right w:val="single" w:sz="4" w:space="0" w:color="auto"/>
            </w:tcBorders>
          </w:tcPr>
          <w:p w:rsidR="007C745B" w:rsidRPr="007C745B" w:rsidRDefault="007C745B" w:rsidP="007C745B">
            <w:pPr>
              <w:pStyle w:val="ab"/>
              <w:ind w:left="-80" w:right="-94"/>
              <w:rPr>
                <w:sz w:val="18"/>
                <w:szCs w:val="18"/>
              </w:rPr>
            </w:pPr>
          </w:p>
        </w:tc>
        <w:tc>
          <w:tcPr>
            <w:tcW w:w="462" w:type="dxa"/>
            <w:vMerge/>
            <w:tcBorders>
              <w:left w:val="single" w:sz="4" w:space="0" w:color="auto"/>
              <w:right w:val="single" w:sz="4" w:space="0" w:color="auto"/>
            </w:tcBorders>
          </w:tcPr>
          <w:p w:rsidR="007C745B" w:rsidRPr="007C745B" w:rsidRDefault="007C745B" w:rsidP="007C745B">
            <w:pPr>
              <w:pStyle w:val="ab"/>
              <w:ind w:left="-80" w:right="-94"/>
              <w:rPr>
                <w:sz w:val="18"/>
                <w:szCs w:val="18"/>
              </w:rPr>
            </w:pPr>
          </w:p>
        </w:tc>
        <w:tc>
          <w:tcPr>
            <w:tcW w:w="433" w:type="dxa"/>
            <w:tcBorders>
              <w:top w:val="nil"/>
              <w:left w:val="single" w:sz="4" w:space="0" w:color="auto"/>
              <w:right w:val="single" w:sz="4" w:space="0" w:color="auto"/>
            </w:tcBorders>
          </w:tcPr>
          <w:p w:rsidR="007C745B" w:rsidRPr="007C745B" w:rsidRDefault="007C745B" w:rsidP="007C745B">
            <w:pPr>
              <w:pStyle w:val="ab"/>
              <w:ind w:left="-80" w:right="-94"/>
              <w:rPr>
                <w:sz w:val="18"/>
                <w:szCs w:val="18"/>
              </w:rPr>
            </w:pPr>
          </w:p>
        </w:tc>
        <w:tc>
          <w:tcPr>
            <w:tcW w:w="462" w:type="dxa"/>
            <w:vMerge/>
            <w:tcBorders>
              <w:left w:val="single" w:sz="4" w:space="0" w:color="auto"/>
              <w:right w:val="single" w:sz="4" w:space="0" w:color="auto"/>
            </w:tcBorders>
          </w:tcPr>
          <w:p w:rsidR="007C745B" w:rsidRPr="007C745B" w:rsidRDefault="007C745B" w:rsidP="007C745B">
            <w:pPr>
              <w:pStyle w:val="ab"/>
              <w:ind w:left="-80" w:right="-94"/>
              <w:rPr>
                <w:sz w:val="18"/>
                <w:szCs w:val="18"/>
              </w:rPr>
            </w:pPr>
          </w:p>
        </w:tc>
        <w:tc>
          <w:tcPr>
            <w:tcW w:w="434" w:type="dxa"/>
            <w:vMerge/>
            <w:tcBorders>
              <w:left w:val="single" w:sz="4" w:space="0" w:color="auto"/>
              <w:right w:val="single" w:sz="4" w:space="0" w:color="auto"/>
            </w:tcBorders>
          </w:tcPr>
          <w:p w:rsidR="007C745B" w:rsidRPr="007C745B" w:rsidRDefault="007C745B" w:rsidP="007C745B">
            <w:pPr>
              <w:pStyle w:val="ab"/>
              <w:ind w:left="-80" w:right="-94"/>
              <w:rPr>
                <w:sz w:val="18"/>
                <w:szCs w:val="18"/>
              </w:rPr>
            </w:pPr>
          </w:p>
        </w:tc>
        <w:tc>
          <w:tcPr>
            <w:tcW w:w="434" w:type="dxa"/>
            <w:vMerge/>
            <w:tcBorders>
              <w:left w:val="single" w:sz="4" w:space="0" w:color="auto"/>
              <w:right w:val="single" w:sz="4" w:space="0" w:color="auto"/>
            </w:tcBorders>
          </w:tcPr>
          <w:p w:rsidR="007C745B" w:rsidRPr="007C745B" w:rsidRDefault="007C745B" w:rsidP="007C745B">
            <w:pPr>
              <w:pStyle w:val="ab"/>
              <w:ind w:left="-80" w:right="-94"/>
              <w:rPr>
                <w:sz w:val="18"/>
                <w:szCs w:val="18"/>
              </w:rPr>
            </w:pPr>
          </w:p>
        </w:tc>
        <w:tc>
          <w:tcPr>
            <w:tcW w:w="434" w:type="dxa"/>
            <w:vMerge/>
            <w:tcBorders>
              <w:left w:val="single" w:sz="4" w:space="0" w:color="auto"/>
              <w:right w:val="single" w:sz="4" w:space="0" w:color="auto"/>
            </w:tcBorders>
          </w:tcPr>
          <w:p w:rsidR="007C745B" w:rsidRPr="007C745B" w:rsidRDefault="007C745B" w:rsidP="007C745B">
            <w:pPr>
              <w:pStyle w:val="ab"/>
              <w:ind w:left="-80" w:right="-94"/>
              <w:rPr>
                <w:sz w:val="18"/>
                <w:szCs w:val="18"/>
              </w:rPr>
            </w:pPr>
          </w:p>
        </w:tc>
        <w:tc>
          <w:tcPr>
            <w:tcW w:w="448" w:type="dxa"/>
            <w:vMerge/>
            <w:tcBorders>
              <w:left w:val="single" w:sz="4" w:space="0" w:color="auto"/>
              <w:right w:val="single" w:sz="4" w:space="0" w:color="auto"/>
            </w:tcBorders>
          </w:tcPr>
          <w:p w:rsidR="007C745B" w:rsidRPr="007C745B" w:rsidRDefault="007C745B" w:rsidP="007C745B">
            <w:pPr>
              <w:pStyle w:val="ab"/>
              <w:ind w:left="-80" w:right="-94"/>
              <w:rPr>
                <w:sz w:val="18"/>
                <w:szCs w:val="18"/>
              </w:rPr>
            </w:pPr>
          </w:p>
        </w:tc>
      </w:tr>
      <w:tr w:rsidR="007C745B" w:rsidRPr="007C745B" w:rsidTr="007C745B">
        <w:tblPrEx>
          <w:tblBorders>
            <w:bottom w:val="single" w:sz="4" w:space="0" w:color="auto"/>
          </w:tblBorders>
        </w:tblPrEx>
        <w:trPr>
          <w:trHeight w:val="20"/>
        </w:trPr>
        <w:tc>
          <w:tcPr>
            <w:tcW w:w="406" w:type="dxa"/>
            <w:vMerge/>
            <w:tcBorders>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p>
        </w:tc>
        <w:tc>
          <w:tcPr>
            <w:tcW w:w="2114" w:type="dxa"/>
            <w:vMerge/>
            <w:tcBorders>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p>
        </w:tc>
        <w:tc>
          <w:tcPr>
            <w:tcW w:w="2100" w:type="dxa"/>
            <w:vMerge/>
            <w:tcBorders>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p>
        </w:tc>
        <w:tc>
          <w:tcPr>
            <w:tcW w:w="765" w:type="dxa"/>
            <w:vMerge/>
            <w:tcBorders>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p>
        </w:tc>
        <w:tc>
          <w:tcPr>
            <w:tcW w:w="817" w:type="dxa"/>
            <w:vMerge/>
            <w:tcBorders>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p>
        </w:tc>
        <w:tc>
          <w:tcPr>
            <w:tcW w:w="853" w:type="dxa"/>
            <w:tcBorders>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w:t>
            </w:r>
          </w:p>
        </w:tc>
        <w:tc>
          <w:tcPr>
            <w:tcW w:w="460" w:type="dxa"/>
            <w:tcBorders>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w:t>
            </w:r>
          </w:p>
        </w:tc>
        <w:tc>
          <w:tcPr>
            <w:tcW w:w="462" w:type="dxa"/>
            <w:tcBorders>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w:t>
            </w:r>
          </w:p>
        </w:tc>
        <w:tc>
          <w:tcPr>
            <w:tcW w:w="433" w:type="dxa"/>
            <w:tcBorders>
              <w:top w:val="single" w:sz="4" w:space="0" w:color="auto"/>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w:t>
            </w:r>
          </w:p>
        </w:tc>
        <w:tc>
          <w:tcPr>
            <w:tcW w:w="462" w:type="dxa"/>
            <w:tcBorders>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w:t>
            </w:r>
          </w:p>
        </w:tc>
        <w:tc>
          <w:tcPr>
            <w:tcW w:w="434" w:type="dxa"/>
            <w:tcBorders>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w:t>
            </w:r>
          </w:p>
        </w:tc>
        <w:tc>
          <w:tcPr>
            <w:tcW w:w="434" w:type="dxa"/>
            <w:tcBorders>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w:t>
            </w:r>
          </w:p>
        </w:tc>
        <w:tc>
          <w:tcPr>
            <w:tcW w:w="434" w:type="dxa"/>
            <w:tcBorders>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w:t>
            </w:r>
          </w:p>
        </w:tc>
        <w:tc>
          <w:tcPr>
            <w:tcW w:w="448" w:type="dxa"/>
            <w:tcBorders>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w:t>
            </w:r>
          </w:p>
        </w:tc>
      </w:tr>
      <w:tr w:rsidR="007C745B" w:rsidRPr="007C745B" w:rsidTr="007C745B">
        <w:tblPrEx>
          <w:tblBorders>
            <w:bottom w:val="single" w:sz="4" w:space="0" w:color="auto"/>
          </w:tblBorders>
        </w:tblPrEx>
        <w:trPr>
          <w:trHeight w:val="20"/>
        </w:trPr>
        <w:tc>
          <w:tcPr>
            <w:tcW w:w="406" w:type="dxa"/>
            <w:vMerge w:val="restart"/>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7.2.</w:t>
            </w:r>
          </w:p>
        </w:tc>
        <w:tc>
          <w:tcPr>
            <w:tcW w:w="2114" w:type="dxa"/>
            <w:vMerge w:val="restart"/>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 xml:space="preserve">Организация  волонтёрской деятельности  </w:t>
            </w:r>
          </w:p>
        </w:tc>
        <w:tc>
          <w:tcPr>
            <w:tcW w:w="2100" w:type="dxa"/>
            <w:vMerge w:val="restart"/>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 xml:space="preserve">отдел образования </w:t>
            </w:r>
          </w:p>
        </w:tc>
        <w:tc>
          <w:tcPr>
            <w:tcW w:w="765" w:type="dxa"/>
            <w:vMerge w:val="restart"/>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2019-2026 годы</w:t>
            </w:r>
          </w:p>
        </w:tc>
        <w:tc>
          <w:tcPr>
            <w:tcW w:w="817" w:type="dxa"/>
            <w:vMerge w:val="restart"/>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7.2.</w:t>
            </w:r>
          </w:p>
        </w:tc>
        <w:tc>
          <w:tcPr>
            <w:tcW w:w="853" w:type="dxa"/>
            <w:vMerge w:val="restart"/>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местный бюджет</w:t>
            </w:r>
          </w:p>
        </w:tc>
        <w:tc>
          <w:tcPr>
            <w:tcW w:w="460" w:type="dxa"/>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4,0</w:t>
            </w:r>
          </w:p>
        </w:tc>
        <w:tc>
          <w:tcPr>
            <w:tcW w:w="462" w:type="dxa"/>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2,0</w:t>
            </w:r>
          </w:p>
        </w:tc>
        <w:tc>
          <w:tcPr>
            <w:tcW w:w="433" w:type="dxa"/>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4,0</w:t>
            </w:r>
          </w:p>
        </w:tc>
        <w:tc>
          <w:tcPr>
            <w:tcW w:w="462" w:type="dxa"/>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4,0</w:t>
            </w:r>
          </w:p>
        </w:tc>
        <w:tc>
          <w:tcPr>
            <w:tcW w:w="434" w:type="dxa"/>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4,0</w:t>
            </w:r>
          </w:p>
        </w:tc>
        <w:tc>
          <w:tcPr>
            <w:tcW w:w="434" w:type="dxa"/>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4,0</w:t>
            </w:r>
          </w:p>
        </w:tc>
        <w:tc>
          <w:tcPr>
            <w:tcW w:w="434" w:type="dxa"/>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4,0</w:t>
            </w:r>
          </w:p>
        </w:tc>
        <w:tc>
          <w:tcPr>
            <w:tcW w:w="448" w:type="dxa"/>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4,0</w:t>
            </w:r>
          </w:p>
        </w:tc>
      </w:tr>
      <w:tr w:rsidR="007C745B" w:rsidRPr="007C745B" w:rsidTr="007C745B">
        <w:tblPrEx>
          <w:tblBorders>
            <w:bottom w:val="single" w:sz="4" w:space="0" w:color="auto"/>
          </w:tblBorders>
        </w:tblPrEx>
        <w:trPr>
          <w:trHeight w:val="207"/>
        </w:trPr>
        <w:tc>
          <w:tcPr>
            <w:tcW w:w="406" w:type="dxa"/>
            <w:vMerge/>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p>
        </w:tc>
        <w:tc>
          <w:tcPr>
            <w:tcW w:w="2114" w:type="dxa"/>
            <w:vMerge/>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p>
        </w:tc>
        <w:tc>
          <w:tcPr>
            <w:tcW w:w="2100" w:type="dxa"/>
            <w:vMerge/>
            <w:tcBorders>
              <w:left w:val="single" w:sz="4" w:space="0" w:color="auto"/>
              <w:right w:val="single" w:sz="4" w:space="0" w:color="auto"/>
            </w:tcBorders>
          </w:tcPr>
          <w:p w:rsidR="007C745B" w:rsidRPr="007C745B" w:rsidRDefault="007C745B" w:rsidP="007C745B">
            <w:pPr>
              <w:pStyle w:val="ab"/>
              <w:ind w:left="-80" w:right="-94"/>
              <w:rPr>
                <w:sz w:val="18"/>
                <w:szCs w:val="18"/>
              </w:rPr>
            </w:pPr>
          </w:p>
        </w:tc>
        <w:tc>
          <w:tcPr>
            <w:tcW w:w="765" w:type="dxa"/>
            <w:vMerge/>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p>
        </w:tc>
        <w:tc>
          <w:tcPr>
            <w:tcW w:w="817" w:type="dxa"/>
            <w:vMerge/>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p>
        </w:tc>
        <w:tc>
          <w:tcPr>
            <w:tcW w:w="853" w:type="dxa"/>
            <w:vMerge/>
            <w:tcBorders>
              <w:left w:val="single" w:sz="4" w:space="0" w:color="auto"/>
              <w:right w:val="single" w:sz="4" w:space="0" w:color="auto"/>
            </w:tcBorders>
          </w:tcPr>
          <w:p w:rsidR="007C745B" w:rsidRPr="007C745B" w:rsidRDefault="007C745B" w:rsidP="007C745B">
            <w:pPr>
              <w:pStyle w:val="ab"/>
              <w:ind w:left="-80" w:right="-94"/>
              <w:rPr>
                <w:sz w:val="18"/>
                <w:szCs w:val="18"/>
              </w:rPr>
            </w:pPr>
          </w:p>
        </w:tc>
        <w:tc>
          <w:tcPr>
            <w:tcW w:w="460" w:type="dxa"/>
            <w:vMerge w:val="restart"/>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p>
        </w:tc>
        <w:tc>
          <w:tcPr>
            <w:tcW w:w="462" w:type="dxa"/>
            <w:vMerge w:val="restart"/>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p>
        </w:tc>
        <w:tc>
          <w:tcPr>
            <w:tcW w:w="433" w:type="dxa"/>
            <w:vMerge w:val="restart"/>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p>
        </w:tc>
        <w:tc>
          <w:tcPr>
            <w:tcW w:w="462" w:type="dxa"/>
            <w:vMerge w:val="restart"/>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p>
        </w:tc>
        <w:tc>
          <w:tcPr>
            <w:tcW w:w="434" w:type="dxa"/>
            <w:vMerge w:val="restart"/>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p>
        </w:tc>
        <w:tc>
          <w:tcPr>
            <w:tcW w:w="434" w:type="dxa"/>
            <w:vMerge w:val="restart"/>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p>
        </w:tc>
        <w:tc>
          <w:tcPr>
            <w:tcW w:w="434" w:type="dxa"/>
            <w:vMerge w:val="restart"/>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p>
        </w:tc>
        <w:tc>
          <w:tcPr>
            <w:tcW w:w="448" w:type="dxa"/>
            <w:vMerge w:val="restart"/>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p>
        </w:tc>
      </w:tr>
      <w:tr w:rsidR="007C745B" w:rsidRPr="007C745B" w:rsidTr="007C745B">
        <w:tblPrEx>
          <w:tblBorders>
            <w:bottom w:val="single" w:sz="4" w:space="0" w:color="auto"/>
          </w:tblBorders>
        </w:tblPrEx>
        <w:trPr>
          <w:trHeight w:val="207"/>
        </w:trPr>
        <w:tc>
          <w:tcPr>
            <w:tcW w:w="406" w:type="dxa"/>
            <w:vMerge/>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p>
        </w:tc>
        <w:tc>
          <w:tcPr>
            <w:tcW w:w="2114" w:type="dxa"/>
            <w:vMerge/>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p>
        </w:tc>
        <w:tc>
          <w:tcPr>
            <w:tcW w:w="2100" w:type="dxa"/>
            <w:vMerge/>
            <w:tcBorders>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p>
        </w:tc>
        <w:tc>
          <w:tcPr>
            <w:tcW w:w="765" w:type="dxa"/>
            <w:vMerge/>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p>
        </w:tc>
        <w:tc>
          <w:tcPr>
            <w:tcW w:w="817" w:type="dxa"/>
            <w:vMerge/>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p>
        </w:tc>
        <w:tc>
          <w:tcPr>
            <w:tcW w:w="853" w:type="dxa"/>
            <w:vMerge w:val="restart"/>
            <w:tcBorders>
              <w:left w:val="single" w:sz="4" w:space="0" w:color="auto"/>
              <w:right w:val="single" w:sz="4" w:space="0" w:color="auto"/>
            </w:tcBorders>
          </w:tcPr>
          <w:p w:rsidR="007C745B" w:rsidRPr="007C745B" w:rsidRDefault="007C745B" w:rsidP="007C745B">
            <w:pPr>
              <w:pStyle w:val="ab"/>
              <w:ind w:left="-80" w:right="-94"/>
              <w:rPr>
                <w:sz w:val="18"/>
                <w:szCs w:val="18"/>
              </w:rPr>
            </w:pPr>
          </w:p>
        </w:tc>
        <w:tc>
          <w:tcPr>
            <w:tcW w:w="460" w:type="dxa"/>
            <w:vMerge/>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p>
        </w:tc>
        <w:tc>
          <w:tcPr>
            <w:tcW w:w="462" w:type="dxa"/>
            <w:vMerge/>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p>
        </w:tc>
        <w:tc>
          <w:tcPr>
            <w:tcW w:w="433" w:type="dxa"/>
            <w:vMerge/>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p>
        </w:tc>
        <w:tc>
          <w:tcPr>
            <w:tcW w:w="462" w:type="dxa"/>
            <w:vMerge/>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p>
        </w:tc>
        <w:tc>
          <w:tcPr>
            <w:tcW w:w="434" w:type="dxa"/>
            <w:vMerge/>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p>
        </w:tc>
        <w:tc>
          <w:tcPr>
            <w:tcW w:w="434" w:type="dxa"/>
            <w:vMerge/>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p>
        </w:tc>
        <w:tc>
          <w:tcPr>
            <w:tcW w:w="434" w:type="dxa"/>
            <w:vMerge/>
            <w:tcBorders>
              <w:left w:val="single" w:sz="4" w:space="0" w:color="auto"/>
              <w:right w:val="single" w:sz="4" w:space="0" w:color="auto"/>
            </w:tcBorders>
          </w:tcPr>
          <w:p w:rsidR="007C745B" w:rsidRPr="007C745B" w:rsidRDefault="007C745B" w:rsidP="007C745B">
            <w:pPr>
              <w:pStyle w:val="ab"/>
              <w:ind w:left="-80" w:right="-94"/>
              <w:rPr>
                <w:sz w:val="18"/>
                <w:szCs w:val="18"/>
              </w:rPr>
            </w:pPr>
          </w:p>
        </w:tc>
        <w:tc>
          <w:tcPr>
            <w:tcW w:w="448" w:type="dxa"/>
            <w:vMerge/>
            <w:tcBorders>
              <w:left w:val="single" w:sz="4" w:space="0" w:color="auto"/>
              <w:right w:val="single" w:sz="4" w:space="0" w:color="auto"/>
            </w:tcBorders>
          </w:tcPr>
          <w:p w:rsidR="007C745B" w:rsidRPr="007C745B" w:rsidRDefault="007C745B" w:rsidP="007C745B">
            <w:pPr>
              <w:pStyle w:val="ab"/>
              <w:ind w:left="-80" w:right="-94"/>
              <w:rPr>
                <w:sz w:val="18"/>
                <w:szCs w:val="18"/>
              </w:rPr>
            </w:pPr>
          </w:p>
        </w:tc>
      </w:tr>
      <w:tr w:rsidR="007C745B" w:rsidRPr="007C745B" w:rsidTr="007C745B">
        <w:tblPrEx>
          <w:tblBorders>
            <w:bottom w:val="single" w:sz="4" w:space="0" w:color="auto"/>
          </w:tblBorders>
        </w:tblPrEx>
        <w:trPr>
          <w:trHeight w:val="20"/>
        </w:trPr>
        <w:tc>
          <w:tcPr>
            <w:tcW w:w="406" w:type="dxa"/>
            <w:vMerge/>
            <w:tcBorders>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p>
        </w:tc>
        <w:tc>
          <w:tcPr>
            <w:tcW w:w="2114" w:type="dxa"/>
            <w:vMerge/>
            <w:tcBorders>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p>
        </w:tc>
        <w:tc>
          <w:tcPr>
            <w:tcW w:w="2100" w:type="dxa"/>
            <w:tcBorders>
              <w:top w:val="single" w:sz="4" w:space="0" w:color="auto"/>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отдел культуры и спорта, администрации сельских поселений</w:t>
            </w:r>
          </w:p>
        </w:tc>
        <w:tc>
          <w:tcPr>
            <w:tcW w:w="765" w:type="dxa"/>
            <w:vMerge/>
            <w:tcBorders>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p>
        </w:tc>
        <w:tc>
          <w:tcPr>
            <w:tcW w:w="817" w:type="dxa"/>
            <w:vMerge/>
            <w:tcBorders>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p>
        </w:tc>
        <w:tc>
          <w:tcPr>
            <w:tcW w:w="853" w:type="dxa"/>
            <w:vMerge/>
            <w:tcBorders>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p>
        </w:tc>
        <w:tc>
          <w:tcPr>
            <w:tcW w:w="460" w:type="dxa"/>
            <w:vMerge/>
            <w:tcBorders>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p>
        </w:tc>
        <w:tc>
          <w:tcPr>
            <w:tcW w:w="462" w:type="dxa"/>
            <w:vMerge/>
            <w:tcBorders>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p>
        </w:tc>
        <w:tc>
          <w:tcPr>
            <w:tcW w:w="433" w:type="dxa"/>
            <w:vMerge/>
            <w:tcBorders>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p>
        </w:tc>
        <w:tc>
          <w:tcPr>
            <w:tcW w:w="462" w:type="dxa"/>
            <w:vMerge/>
            <w:tcBorders>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p>
        </w:tc>
        <w:tc>
          <w:tcPr>
            <w:tcW w:w="434" w:type="dxa"/>
            <w:vMerge/>
            <w:tcBorders>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p>
        </w:tc>
        <w:tc>
          <w:tcPr>
            <w:tcW w:w="434" w:type="dxa"/>
            <w:vMerge/>
            <w:tcBorders>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p>
        </w:tc>
        <w:tc>
          <w:tcPr>
            <w:tcW w:w="434" w:type="dxa"/>
            <w:vMerge/>
            <w:tcBorders>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p>
        </w:tc>
        <w:tc>
          <w:tcPr>
            <w:tcW w:w="448" w:type="dxa"/>
            <w:vMerge/>
            <w:tcBorders>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p>
        </w:tc>
      </w:tr>
      <w:tr w:rsidR="007C745B" w:rsidRPr="007C745B" w:rsidTr="007C745B">
        <w:tblPrEx>
          <w:tblBorders>
            <w:bottom w:val="single" w:sz="4" w:space="0" w:color="auto"/>
          </w:tblBorders>
        </w:tblPrEx>
        <w:trPr>
          <w:trHeight w:val="20"/>
        </w:trPr>
        <w:tc>
          <w:tcPr>
            <w:tcW w:w="406" w:type="dxa"/>
            <w:vMerge w:val="restart"/>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7.3.</w:t>
            </w:r>
          </w:p>
        </w:tc>
        <w:tc>
          <w:tcPr>
            <w:tcW w:w="2114" w:type="dxa"/>
            <w:vMerge w:val="restart"/>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Организация и проведение торжественного награждения талантливой молодёжи, победителей областных, всероссийских и международных конкурсных мероприятий, а также стипендиатов района</w:t>
            </w:r>
          </w:p>
        </w:tc>
        <w:tc>
          <w:tcPr>
            <w:tcW w:w="2100" w:type="dxa"/>
            <w:vMerge w:val="restart"/>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отдел образования</w:t>
            </w:r>
          </w:p>
        </w:tc>
        <w:tc>
          <w:tcPr>
            <w:tcW w:w="765" w:type="dxa"/>
            <w:vMerge w:val="restart"/>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2019-2026 годы</w:t>
            </w:r>
          </w:p>
        </w:tc>
        <w:tc>
          <w:tcPr>
            <w:tcW w:w="817" w:type="dxa"/>
            <w:vMerge w:val="restart"/>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7.1,</w:t>
            </w:r>
          </w:p>
        </w:tc>
        <w:tc>
          <w:tcPr>
            <w:tcW w:w="853" w:type="dxa"/>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местный бюджет</w:t>
            </w:r>
          </w:p>
        </w:tc>
        <w:tc>
          <w:tcPr>
            <w:tcW w:w="460" w:type="dxa"/>
            <w:tcBorders>
              <w:top w:val="single" w:sz="4" w:space="0" w:color="auto"/>
              <w:left w:val="single" w:sz="4" w:space="0" w:color="auto"/>
              <w:right w:val="single" w:sz="4" w:space="0" w:color="auto"/>
            </w:tcBorders>
            <w:vAlign w:val="center"/>
          </w:tcPr>
          <w:p w:rsidR="007C745B" w:rsidRPr="007C745B" w:rsidRDefault="007C745B" w:rsidP="007C745B">
            <w:pPr>
              <w:pStyle w:val="ab"/>
              <w:ind w:left="-80" w:right="-94"/>
              <w:rPr>
                <w:sz w:val="18"/>
                <w:szCs w:val="18"/>
              </w:rPr>
            </w:pPr>
            <w:r w:rsidRPr="007C745B">
              <w:rPr>
                <w:sz w:val="18"/>
                <w:szCs w:val="18"/>
              </w:rPr>
              <w:t>19,2</w:t>
            </w:r>
          </w:p>
        </w:tc>
        <w:tc>
          <w:tcPr>
            <w:tcW w:w="462" w:type="dxa"/>
            <w:tcBorders>
              <w:top w:val="single" w:sz="4" w:space="0" w:color="auto"/>
              <w:left w:val="single" w:sz="4" w:space="0" w:color="auto"/>
              <w:right w:val="single" w:sz="4" w:space="0" w:color="auto"/>
            </w:tcBorders>
            <w:vAlign w:val="center"/>
          </w:tcPr>
          <w:p w:rsidR="007C745B" w:rsidRPr="007C745B" w:rsidRDefault="007C745B" w:rsidP="007C745B">
            <w:pPr>
              <w:pStyle w:val="ab"/>
              <w:ind w:left="-80" w:right="-94"/>
              <w:rPr>
                <w:sz w:val="18"/>
                <w:szCs w:val="18"/>
              </w:rPr>
            </w:pPr>
            <w:r w:rsidRPr="007C745B">
              <w:rPr>
                <w:sz w:val="18"/>
                <w:szCs w:val="18"/>
              </w:rPr>
              <w:t>19,4</w:t>
            </w:r>
          </w:p>
        </w:tc>
        <w:tc>
          <w:tcPr>
            <w:tcW w:w="433" w:type="dxa"/>
            <w:tcBorders>
              <w:top w:val="single" w:sz="4" w:space="0" w:color="auto"/>
              <w:left w:val="single" w:sz="4" w:space="0" w:color="auto"/>
              <w:right w:val="single" w:sz="4" w:space="0" w:color="auto"/>
            </w:tcBorders>
            <w:vAlign w:val="center"/>
          </w:tcPr>
          <w:p w:rsidR="007C745B" w:rsidRPr="007C745B" w:rsidRDefault="007C745B" w:rsidP="007C745B">
            <w:pPr>
              <w:pStyle w:val="ab"/>
              <w:ind w:left="-80" w:right="-94"/>
              <w:rPr>
                <w:sz w:val="18"/>
                <w:szCs w:val="18"/>
              </w:rPr>
            </w:pPr>
            <w:r w:rsidRPr="007C745B">
              <w:rPr>
                <w:sz w:val="18"/>
                <w:szCs w:val="18"/>
              </w:rPr>
              <w:t>19,4</w:t>
            </w:r>
          </w:p>
        </w:tc>
        <w:tc>
          <w:tcPr>
            <w:tcW w:w="462" w:type="dxa"/>
            <w:tcBorders>
              <w:top w:val="single" w:sz="4" w:space="0" w:color="auto"/>
              <w:left w:val="single" w:sz="4" w:space="0" w:color="auto"/>
              <w:right w:val="single" w:sz="4" w:space="0" w:color="auto"/>
            </w:tcBorders>
            <w:vAlign w:val="center"/>
          </w:tcPr>
          <w:p w:rsidR="007C745B" w:rsidRPr="007C745B" w:rsidRDefault="007C745B" w:rsidP="007C745B">
            <w:pPr>
              <w:pStyle w:val="ab"/>
              <w:ind w:left="-80" w:right="-94"/>
              <w:rPr>
                <w:sz w:val="18"/>
                <w:szCs w:val="18"/>
              </w:rPr>
            </w:pPr>
            <w:r w:rsidRPr="007C745B">
              <w:rPr>
                <w:sz w:val="18"/>
                <w:szCs w:val="18"/>
              </w:rPr>
              <w:t>19,4</w:t>
            </w:r>
          </w:p>
        </w:tc>
        <w:tc>
          <w:tcPr>
            <w:tcW w:w="434" w:type="dxa"/>
            <w:tcBorders>
              <w:top w:val="single" w:sz="4" w:space="0" w:color="auto"/>
              <w:left w:val="single" w:sz="4" w:space="0" w:color="auto"/>
              <w:right w:val="single" w:sz="4" w:space="0" w:color="auto"/>
            </w:tcBorders>
            <w:vAlign w:val="center"/>
          </w:tcPr>
          <w:p w:rsidR="007C745B" w:rsidRPr="007C745B" w:rsidRDefault="007C745B" w:rsidP="007C745B">
            <w:pPr>
              <w:pStyle w:val="ab"/>
              <w:ind w:left="-80" w:right="-94"/>
              <w:rPr>
                <w:sz w:val="18"/>
                <w:szCs w:val="18"/>
              </w:rPr>
            </w:pPr>
            <w:r w:rsidRPr="007C745B">
              <w:rPr>
                <w:sz w:val="18"/>
                <w:szCs w:val="18"/>
              </w:rPr>
              <w:t>19,2</w:t>
            </w:r>
          </w:p>
        </w:tc>
        <w:tc>
          <w:tcPr>
            <w:tcW w:w="434" w:type="dxa"/>
            <w:tcBorders>
              <w:top w:val="single" w:sz="4" w:space="0" w:color="auto"/>
              <w:left w:val="single" w:sz="4" w:space="0" w:color="auto"/>
              <w:right w:val="single" w:sz="4" w:space="0" w:color="auto"/>
            </w:tcBorders>
            <w:vAlign w:val="center"/>
          </w:tcPr>
          <w:p w:rsidR="007C745B" w:rsidRPr="007C745B" w:rsidRDefault="007C745B" w:rsidP="007C745B">
            <w:pPr>
              <w:pStyle w:val="ab"/>
              <w:ind w:left="-80" w:right="-94"/>
              <w:rPr>
                <w:sz w:val="18"/>
                <w:szCs w:val="18"/>
              </w:rPr>
            </w:pPr>
            <w:r w:rsidRPr="007C745B">
              <w:rPr>
                <w:sz w:val="18"/>
                <w:szCs w:val="18"/>
              </w:rPr>
              <w:t>19,2</w:t>
            </w:r>
          </w:p>
        </w:tc>
        <w:tc>
          <w:tcPr>
            <w:tcW w:w="434" w:type="dxa"/>
            <w:tcBorders>
              <w:top w:val="single" w:sz="4" w:space="0" w:color="auto"/>
              <w:left w:val="single" w:sz="4" w:space="0" w:color="auto"/>
              <w:right w:val="single" w:sz="4" w:space="0" w:color="auto"/>
            </w:tcBorders>
            <w:vAlign w:val="center"/>
          </w:tcPr>
          <w:p w:rsidR="007C745B" w:rsidRPr="007C745B" w:rsidRDefault="007C745B" w:rsidP="007C745B">
            <w:pPr>
              <w:pStyle w:val="ab"/>
              <w:ind w:left="-80" w:right="-94"/>
              <w:rPr>
                <w:sz w:val="18"/>
                <w:szCs w:val="18"/>
              </w:rPr>
            </w:pPr>
            <w:r w:rsidRPr="007C745B">
              <w:rPr>
                <w:sz w:val="18"/>
                <w:szCs w:val="18"/>
              </w:rPr>
              <w:t>19,2</w:t>
            </w:r>
          </w:p>
        </w:tc>
        <w:tc>
          <w:tcPr>
            <w:tcW w:w="448" w:type="dxa"/>
            <w:tcBorders>
              <w:top w:val="single" w:sz="4" w:space="0" w:color="auto"/>
              <w:left w:val="single" w:sz="4" w:space="0" w:color="auto"/>
              <w:right w:val="single" w:sz="4" w:space="0" w:color="auto"/>
            </w:tcBorders>
            <w:vAlign w:val="center"/>
          </w:tcPr>
          <w:p w:rsidR="007C745B" w:rsidRPr="007C745B" w:rsidRDefault="007C745B" w:rsidP="007C745B">
            <w:pPr>
              <w:pStyle w:val="ab"/>
              <w:ind w:left="-80" w:right="-94"/>
              <w:rPr>
                <w:sz w:val="18"/>
                <w:szCs w:val="18"/>
              </w:rPr>
            </w:pPr>
            <w:r w:rsidRPr="007C745B">
              <w:rPr>
                <w:sz w:val="18"/>
                <w:szCs w:val="18"/>
              </w:rPr>
              <w:t>19,2</w:t>
            </w:r>
          </w:p>
        </w:tc>
      </w:tr>
      <w:tr w:rsidR="007C745B" w:rsidRPr="007C745B" w:rsidTr="007C745B">
        <w:tblPrEx>
          <w:tblBorders>
            <w:bottom w:val="single" w:sz="4" w:space="0" w:color="auto"/>
          </w:tblBorders>
        </w:tblPrEx>
        <w:trPr>
          <w:trHeight w:val="207"/>
        </w:trPr>
        <w:tc>
          <w:tcPr>
            <w:tcW w:w="406" w:type="dxa"/>
            <w:vMerge/>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p>
        </w:tc>
        <w:tc>
          <w:tcPr>
            <w:tcW w:w="2114" w:type="dxa"/>
            <w:vMerge/>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p>
        </w:tc>
        <w:tc>
          <w:tcPr>
            <w:tcW w:w="2100" w:type="dxa"/>
            <w:vMerge/>
            <w:tcBorders>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p>
        </w:tc>
        <w:tc>
          <w:tcPr>
            <w:tcW w:w="765" w:type="dxa"/>
            <w:vMerge/>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p>
        </w:tc>
        <w:tc>
          <w:tcPr>
            <w:tcW w:w="817" w:type="dxa"/>
            <w:vMerge/>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p>
        </w:tc>
        <w:tc>
          <w:tcPr>
            <w:tcW w:w="853" w:type="dxa"/>
            <w:vMerge w:val="restart"/>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p>
        </w:tc>
        <w:tc>
          <w:tcPr>
            <w:tcW w:w="460" w:type="dxa"/>
            <w:vMerge w:val="restart"/>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p>
        </w:tc>
        <w:tc>
          <w:tcPr>
            <w:tcW w:w="462" w:type="dxa"/>
            <w:vMerge w:val="restart"/>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p>
        </w:tc>
        <w:tc>
          <w:tcPr>
            <w:tcW w:w="433" w:type="dxa"/>
            <w:vMerge w:val="restart"/>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p>
        </w:tc>
        <w:tc>
          <w:tcPr>
            <w:tcW w:w="462" w:type="dxa"/>
            <w:vMerge w:val="restart"/>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p>
        </w:tc>
        <w:tc>
          <w:tcPr>
            <w:tcW w:w="434" w:type="dxa"/>
            <w:vMerge w:val="restart"/>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p>
        </w:tc>
        <w:tc>
          <w:tcPr>
            <w:tcW w:w="434" w:type="dxa"/>
            <w:vMerge w:val="restart"/>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p>
        </w:tc>
        <w:tc>
          <w:tcPr>
            <w:tcW w:w="434" w:type="dxa"/>
            <w:vMerge w:val="restart"/>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p>
        </w:tc>
        <w:tc>
          <w:tcPr>
            <w:tcW w:w="448" w:type="dxa"/>
            <w:vMerge w:val="restart"/>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p>
        </w:tc>
      </w:tr>
      <w:tr w:rsidR="007C745B" w:rsidRPr="007C745B" w:rsidTr="007C745B">
        <w:tblPrEx>
          <w:tblBorders>
            <w:bottom w:val="single" w:sz="4" w:space="0" w:color="auto"/>
          </w:tblBorders>
        </w:tblPrEx>
        <w:trPr>
          <w:trHeight w:val="20"/>
        </w:trPr>
        <w:tc>
          <w:tcPr>
            <w:tcW w:w="406" w:type="dxa"/>
            <w:vMerge/>
            <w:tcBorders>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p>
        </w:tc>
        <w:tc>
          <w:tcPr>
            <w:tcW w:w="2114" w:type="dxa"/>
            <w:vMerge/>
            <w:tcBorders>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p>
        </w:tc>
        <w:tc>
          <w:tcPr>
            <w:tcW w:w="2100" w:type="dxa"/>
            <w:tcBorders>
              <w:top w:val="single" w:sz="4" w:space="0" w:color="auto"/>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администрация муниципального района, отдел культуры  и спорта</w:t>
            </w:r>
          </w:p>
        </w:tc>
        <w:tc>
          <w:tcPr>
            <w:tcW w:w="765" w:type="dxa"/>
            <w:vMerge/>
            <w:tcBorders>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p>
        </w:tc>
        <w:tc>
          <w:tcPr>
            <w:tcW w:w="817" w:type="dxa"/>
            <w:vMerge/>
            <w:tcBorders>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p>
        </w:tc>
        <w:tc>
          <w:tcPr>
            <w:tcW w:w="853" w:type="dxa"/>
            <w:vMerge/>
            <w:tcBorders>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p>
        </w:tc>
        <w:tc>
          <w:tcPr>
            <w:tcW w:w="460" w:type="dxa"/>
            <w:vMerge/>
            <w:tcBorders>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p>
        </w:tc>
        <w:tc>
          <w:tcPr>
            <w:tcW w:w="462" w:type="dxa"/>
            <w:vMerge/>
            <w:tcBorders>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p>
        </w:tc>
        <w:tc>
          <w:tcPr>
            <w:tcW w:w="433" w:type="dxa"/>
            <w:vMerge/>
            <w:tcBorders>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p>
        </w:tc>
        <w:tc>
          <w:tcPr>
            <w:tcW w:w="462" w:type="dxa"/>
            <w:vMerge/>
            <w:tcBorders>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p>
        </w:tc>
        <w:tc>
          <w:tcPr>
            <w:tcW w:w="434" w:type="dxa"/>
            <w:vMerge/>
            <w:tcBorders>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p>
        </w:tc>
        <w:tc>
          <w:tcPr>
            <w:tcW w:w="434" w:type="dxa"/>
            <w:vMerge/>
            <w:tcBorders>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p>
        </w:tc>
        <w:tc>
          <w:tcPr>
            <w:tcW w:w="434" w:type="dxa"/>
            <w:vMerge/>
            <w:tcBorders>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p>
        </w:tc>
        <w:tc>
          <w:tcPr>
            <w:tcW w:w="448" w:type="dxa"/>
            <w:vMerge/>
            <w:tcBorders>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p>
        </w:tc>
      </w:tr>
      <w:tr w:rsidR="007C745B" w:rsidRPr="007C745B" w:rsidTr="007C745B">
        <w:tblPrEx>
          <w:tblBorders>
            <w:bottom w:val="single" w:sz="4" w:space="0" w:color="auto"/>
          </w:tblBorders>
        </w:tblPrEx>
        <w:trPr>
          <w:trHeight w:val="20"/>
        </w:trPr>
        <w:tc>
          <w:tcPr>
            <w:tcW w:w="10622" w:type="dxa"/>
            <w:gridSpan w:val="14"/>
            <w:tcBorders>
              <w:top w:val="single" w:sz="4" w:space="0" w:color="auto"/>
              <w:left w:val="single" w:sz="4" w:space="0" w:color="auto"/>
              <w:bottom w:val="single" w:sz="4" w:space="0" w:color="auto"/>
              <w:right w:val="single" w:sz="4" w:space="0" w:color="auto"/>
            </w:tcBorders>
          </w:tcPr>
          <w:p w:rsidR="007C745B" w:rsidRPr="007C745B" w:rsidRDefault="007C745B" w:rsidP="007C745B">
            <w:pPr>
              <w:pStyle w:val="ab"/>
              <w:ind w:left="-80" w:right="-94"/>
              <w:rPr>
                <w:b/>
                <w:sz w:val="18"/>
                <w:szCs w:val="18"/>
              </w:rPr>
            </w:pPr>
            <w:r w:rsidRPr="007C745B">
              <w:rPr>
                <w:b/>
                <w:sz w:val="18"/>
                <w:szCs w:val="18"/>
              </w:rPr>
              <w:t xml:space="preserve">8. Задача 8. Развитие молодёжного предпринимательства </w:t>
            </w:r>
          </w:p>
        </w:tc>
      </w:tr>
      <w:tr w:rsidR="007C745B" w:rsidRPr="007C745B" w:rsidTr="007C745B">
        <w:tblPrEx>
          <w:tblBorders>
            <w:bottom w:val="single" w:sz="4" w:space="0" w:color="auto"/>
          </w:tblBorders>
        </w:tblPrEx>
        <w:trPr>
          <w:trHeight w:val="20"/>
        </w:trPr>
        <w:tc>
          <w:tcPr>
            <w:tcW w:w="406" w:type="dxa"/>
            <w:vMerge w:val="restart"/>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8.1.</w:t>
            </w:r>
          </w:p>
        </w:tc>
        <w:tc>
          <w:tcPr>
            <w:tcW w:w="2114" w:type="dxa"/>
            <w:vMerge w:val="restart"/>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Организация и проведение мероприятий по молодёжному предпринимательству</w:t>
            </w:r>
          </w:p>
        </w:tc>
        <w:tc>
          <w:tcPr>
            <w:tcW w:w="2100" w:type="dxa"/>
            <w:vMerge w:val="restart"/>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отдел образования</w:t>
            </w:r>
          </w:p>
          <w:p w:rsidR="007C745B" w:rsidRPr="007C745B" w:rsidRDefault="007C745B" w:rsidP="007C745B">
            <w:pPr>
              <w:pStyle w:val="ab"/>
              <w:ind w:left="-80" w:right="-94"/>
              <w:rPr>
                <w:sz w:val="18"/>
                <w:szCs w:val="18"/>
              </w:rPr>
            </w:pPr>
          </w:p>
        </w:tc>
        <w:tc>
          <w:tcPr>
            <w:tcW w:w="765" w:type="dxa"/>
            <w:vMerge w:val="restart"/>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2022-2026 годы</w:t>
            </w:r>
          </w:p>
        </w:tc>
        <w:tc>
          <w:tcPr>
            <w:tcW w:w="817" w:type="dxa"/>
            <w:vMerge w:val="restart"/>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8.1</w:t>
            </w:r>
          </w:p>
        </w:tc>
        <w:tc>
          <w:tcPr>
            <w:tcW w:w="853" w:type="dxa"/>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местный</w:t>
            </w:r>
          </w:p>
        </w:tc>
        <w:tc>
          <w:tcPr>
            <w:tcW w:w="460" w:type="dxa"/>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w:t>
            </w:r>
          </w:p>
        </w:tc>
        <w:tc>
          <w:tcPr>
            <w:tcW w:w="462" w:type="dxa"/>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w:t>
            </w:r>
          </w:p>
        </w:tc>
        <w:tc>
          <w:tcPr>
            <w:tcW w:w="433" w:type="dxa"/>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w:t>
            </w:r>
          </w:p>
        </w:tc>
        <w:tc>
          <w:tcPr>
            <w:tcW w:w="462" w:type="dxa"/>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2,0</w:t>
            </w:r>
          </w:p>
        </w:tc>
        <w:tc>
          <w:tcPr>
            <w:tcW w:w="434" w:type="dxa"/>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w:t>
            </w:r>
          </w:p>
        </w:tc>
        <w:tc>
          <w:tcPr>
            <w:tcW w:w="434" w:type="dxa"/>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w:t>
            </w:r>
          </w:p>
        </w:tc>
        <w:tc>
          <w:tcPr>
            <w:tcW w:w="434" w:type="dxa"/>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w:t>
            </w:r>
          </w:p>
        </w:tc>
        <w:tc>
          <w:tcPr>
            <w:tcW w:w="448" w:type="dxa"/>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w:t>
            </w:r>
          </w:p>
        </w:tc>
      </w:tr>
      <w:tr w:rsidR="007C745B" w:rsidRPr="007C745B" w:rsidTr="007C745B">
        <w:tblPrEx>
          <w:tblBorders>
            <w:bottom w:val="single" w:sz="4" w:space="0" w:color="auto"/>
          </w:tblBorders>
        </w:tblPrEx>
        <w:trPr>
          <w:trHeight w:val="207"/>
        </w:trPr>
        <w:tc>
          <w:tcPr>
            <w:tcW w:w="406" w:type="dxa"/>
            <w:vMerge/>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p>
        </w:tc>
        <w:tc>
          <w:tcPr>
            <w:tcW w:w="2114" w:type="dxa"/>
            <w:vMerge/>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p>
        </w:tc>
        <w:tc>
          <w:tcPr>
            <w:tcW w:w="2100" w:type="dxa"/>
            <w:vMerge/>
            <w:tcBorders>
              <w:left w:val="single" w:sz="4" w:space="0" w:color="auto"/>
              <w:right w:val="single" w:sz="4" w:space="0" w:color="auto"/>
            </w:tcBorders>
          </w:tcPr>
          <w:p w:rsidR="007C745B" w:rsidRPr="007C745B" w:rsidRDefault="007C745B" w:rsidP="007C745B">
            <w:pPr>
              <w:pStyle w:val="ab"/>
              <w:ind w:left="-80" w:right="-94"/>
              <w:rPr>
                <w:sz w:val="18"/>
                <w:szCs w:val="18"/>
              </w:rPr>
            </w:pPr>
          </w:p>
        </w:tc>
        <w:tc>
          <w:tcPr>
            <w:tcW w:w="765" w:type="dxa"/>
            <w:vMerge/>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p>
        </w:tc>
        <w:tc>
          <w:tcPr>
            <w:tcW w:w="817" w:type="dxa"/>
            <w:vMerge/>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p>
        </w:tc>
        <w:tc>
          <w:tcPr>
            <w:tcW w:w="853" w:type="dxa"/>
            <w:vMerge w:val="restart"/>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p>
        </w:tc>
        <w:tc>
          <w:tcPr>
            <w:tcW w:w="460" w:type="dxa"/>
            <w:vMerge w:val="restart"/>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p>
        </w:tc>
        <w:tc>
          <w:tcPr>
            <w:tcW w:w="462" w:type="dxa"/>
            <w:vMerge w:val="restart"/>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p>
        </w:tc>
        <w:tc>
          <w:tcPr>
            <w:tcW w:w="433" w:type="dxa"/>
            <w:vMerge w:val="restart"/>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p>
        </w:tc>
        <w:tc>
          <w:tcPr>
            <w:tcW w:w="462" w:type="dxa"/>
            <w:vMerge w:val="restart"/>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p>
        </w:tc>
        <w:tc>
          <w:tcPr>
            <w:tcW w:w="434" w:type="dxa"/>
            <w:vMerge w:val="restart"/>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p>
        </w:tc>
        <w:tc>
          <w:tcPr>
            <w:tcW w:w="434" w:type="dxa"/>
            <w:vMerge w:val="restart"/>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p>
        </w:tc>
        <w:tc>
          <w:tcPr>
            <w:tcW w:w="434" w:type="dxa"/>
            <w:vMerge w:val="restart"/>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p>
        </w:tc>
        <w:tc>
          <w:tcPr>
            <w:tcW w:w="448" w:type="dxa"/>
            <w:vMerge w:val="restart"/>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p>
        </w:tc>
      </w:tr>
      <w:tr w:rsidR="007C745B" w:rsidRPr="007C745B" w:rsidTr="007C745B">
        <w:tblPrEx>
          <w:tblBorders>
            <w:bottom w:val="single" w:sz="4" w:space="0" w:color="auto"/>
          </w:tblBorders>
        </w:tblPrEx>
        <w:trPr>
          <w:trHeight w:val="20"/>
        </w:trPr>
        <w:tc>
          <w:tcPr>
            <w:tcW w:w="406" w:type="dxa"/>
            <w:vMerge/>
            <w:tcBorders>
              <w:left w:val="single" w:sz="4" w:space="0" w:color="auto"/>
              <w:right w:val="single" w:sz="4" w:space="0" w:color="auto"/>
            </w:tcBorders>
          </w:tcPr>
          <w:p w:rsidR="007C745B" w:rsidRPr="007C745B" w:rsidRDefault="007C745B" w:rsidP="007C745B">
            <w:pPr>
              <w:pStyle w:val="ab"/>
              <w:ind w:left="-80" w:right="-94"/>
              <w:rPr>
                <w:sz w:val="18"/>
                <w:szCs w:val="18"/>
              </w:rPr>
            </w:pPr>
          </w:p>
        </w:tc>
        <w:tc>
          <w:tcPr>
            <w:tcW w:w="2114" w:type="dxa"/>
            <w:vMerge/>
            <w:tcBorders>
              <w:left w:val="single" w:sz="4" w:space="0" w:color="auto"/>
              <w:right w:val="single" w:sz="4" w:space="0" w:color="auto"/>
            </w:tcBorders>
          </w:tcPr>
          <w:p w:rsidR="007C745B" w:rsidRPr="007C745B" w:rsidRDefault="007C745B" w:rsidP="007C745B">
            <w:pPr>
              <w:pStyle w:val="ab"/>
              <w:ind w:left="-80" w:right="-94"/>
              <w:rPr>
                <w:sz w:val="18"/>
                <w:szCs w:val="18"/>
              </w:rPr>
            </w:pPr>
          </w:p>
        </w:tc>
        <w:tc>
          <w:tcPr>
            <w:tcW w:w="2100" w:type="dxa"/>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 xml:space="preserve"> отдел по экономическому развитию и управлению имуществом Администрации муниципального района</w:t>
            </w:r>
          </w:p>
        </w:tc>
        <w:tc>
          <w:tcPr>
            <w:tcW w:w="765" w:type="dxa"/>
            <w:vMerge/>
            <w:tcBorders>
              <w:left w:val="single" w:sz="4" w:space="0" w:color="auto"/>
              <w:right w:val="single" w:sz="4" w:space="0" w:color="auto"/>
            </w:tcBorders>
          </w:tcPr>
          <w:p w:rsidR="007C745B" w:rsidRPr="007C745B" w:rsidRDefault="007C745B" w:rsidP="007C745B">
            <w:pPr>
              <w:pStyle w:val="ab"/>
              <w:ind w:left="-80" w:right="-94"/>
              <w:rPr>
                <w:sz w:val="18"/>
                <w:szCs w:val="18"/>
              </w:rPr>
            </w:pPr>
          </w:p>
        </w:tc>
        <w:tc>
          <w:tcPr>
            <w:tcW w:w="817" w:type="dxa"/>
            <w:vMerge/>
            <w:tcBorders>
              <w:left w:val="single" w:sz="4" w:space="0" w:color="auto"/>
              <w:right w:val="single" w:sz="4" w:space="0" w:color="auto"/>
            </w:tcBorders>
          </w:tcPr>
          <w:p w:rsidR="007C745B" w:rsidRPr="007C745B" w:rsidRDefault="007C745B" w:rsidP="007C745B">
            <w:pPr>
              <w:pStyle w:val="ab"/>
              <w:ind w:left="-80" w:right="-94"/>
              <w:rPr>
                <w:sz w:val="18"/>
                <w:szCs w:val="18"/>
              </w:rPr>
            </w:pPr>
          </w:p>
        </w:tc>
        <w:tc>
          <w:tcPr>
            <w:tcW w:w="853" w:type="dxa"/>
            <w:vMerge/>
            <w:tcBorders>
              <w:left w:val="single" w:sz="4" w:space="0" w:color="auto"/>
              <w:right w:val="single" w:sz="4" w:space="0" w:color="auto"/>
            </w:tcBorders>
          </w:tcPr>
          <w:p w:rsidR="007C745B" w:rsidRPr="007C745B" w:rsidRDefault="007C745B" w:rsidP="007C745B">
            <w:pPr>
              <w:pStyle w:val="ab"/>
              <w:ind w:left="-80" w:right="-94"/>
              <w:rPr>
                <w:sz w:val="18"/>
                <w:szCs w:val="18"/>
              </w:rPr>
            </w:pPr>
          </w:p>
        </w:tc>
        <w:tc>
          <w:tcPr>
            <w:tcW w:w="460" w:type="dxa"/>
            <w:vMerge/>
            <w:tcBorders>
              <w:left w:val="single" w:sz="4" w:space="0" w:color="auto"/>
              <w:right w:val="single" w:sz="4" w:space="0" w:color="auto"/>
            </w:tcBorders>
          </w:tcPr>
          <w:p w:rsidR="007C745B" w:rsidRPr="007C745B" w:rsidRDefault="007C745B" w:rsidP="007C745B">
            <w:pPr>
              <w:pStyle w:val="ab"/>
              <w:ind w:left="-80" w:right="-94"/>
              <w:rPr>
                <w:sz w:val="18"/>
                <w:szCs w:val="18"/>
              </w:rPr>
            </w:pPr>
          </w:p>
        </w:tc>
        <w:tc>
          <w:tcPr>
            <w:tcW w:w="462" w:type="dxa"/>
            <w:vMerge/>
            <w:tcBorders>
              <w:left w:val="single" w:sz="4" w:space="0" w:color="auto"/>
              <w:right w:val="single" w:sz="4" w:space="0" w:color="auto"/>
            </w:tcBorders>
          </w:tcPr>
          <w:p w:rsidR="007C745B" w:rsidRPr="007C745B" w:rsidRDefault="007C745B" w:rsidP="007C745B">
            <w:pPr>
              <w:pStyle w:val="ab"/>
              <w:ind w:left="-80" w:right="-94"/>
              <w:rPr>
                <w:sz w:val="18"/>
                <w:szCs w:val="18"/>
              </w:rPr>
            </w:pPr>
          </w:p>
        </w:tc>
        <w:tc>
          <w:tcPr>
            <w:tcW w:w="433" w:type="dxa"/>
            <w:vMerge/>
            <w:tcBorders>
              <w:left w:val="single" w:sz="4" w:space="0" w:color="auto"/>
              <w:right w:val="single" w:sz="4" w:space="0" w:color="auto"/>
            </w:tcBorders>
          </w:tcPr>
          <w:p w:rsidR="007C745B" w:rsidRPr="007C745B" w:rsidRDefault="007C745B" w:rsidP="007C745B">
            <w:pPr>
              <w:pStyle w:val="ab"/>
              <w:ind w:left="-80" w:right="-94"/>
              <w:rPr>
                <w:sz w:val="18"/>
                <w:szCs w:val="18"/>
              </w:rPr>
            </w:pPr>
          </w:p>
        </w:tc>
        <w:tc>
          <w:tcPr>
            <w:tcW w:w="462" w:type="dxa"/>
            <w:vMerge/>
            <w:tcBorders>
              <w:left w:val="single" w:sz="4" w:space="0" w:color="auto"/>
              <w:right w:val="single" w:sz="4" w:space="0" w:color="auto"/>
            </w:tcBorders>
          </w:tcPr>
          <w:p w:rsidR="007C745B" w:rsidRPr="007C745B" w:rsidRDefault="007C745B" w:rsidP="007C745B">
            <w:pPr>
              <w:pStyle w:val="ab"/>
              <w:ind w:left="-80" w:right="-94"/>
              <w:rPr>
                <w:sz w:val="18"/>
                <w:szCs w:val="18"/>
              </w:rPr>
            </w:pPr>
          </w:p>
        </w:tc>
        <w:tc>
          <w:tcPr>
            <w:tcW w:w="434" w:type="dxa"/>
            <w:vMerge/>
            <w:tcBorders>
              <w:left w:val="single" w:sz="4" w:space="0" w:color="auto"/>
              <w:right w:val="single" w:sz="4" w:space="0" w:color="auto"/>
            </w:tcBorders>
          </w:tcPr>
          <w:p w:rsidR="007C745B" w:rsidRPr="007C745B" w:rsidRDefault="007C745B" w:rsidP="007C745B">
            <w:pPr>
              <w:pStyle w:val="ab"/>
              <w:ind w:left="-80" w:right="-94"/>
              <w:rPr>
                <w:sz w:val="18"/>
                <w:szCs w:val="18"/>
              </w:rPr>
            </w:pPr>
          </w:p>
        </w:tc>
        <w:tc>
          <w:tcPr>
            <w:tcW w:w="434" w:type="dxa"/>
            <w:vMerge/>
            <w:tcBorders>
              <w:left w:val="single" w:sz="4" w:space="0" w:color="auto"/>
              <w:right w:val="single" w:sz="4" w:space="0" w:color="auto"/>
            </w:tcBorders>
          </w:tcPr>
          <w:p w:rsidR="007C745B" w:rsidRPr="007C745B" w:rsidRDefault="007C745B" w:rsidP="007C745B">
            <w:pPr>
              <w:pStyle w:val="ab"/>
              <w:ind w:left="-80" w:right="-94"/>
              <w:rPr>
                <w:sz w:val="18"/>
                <w:szCs w:val="18"/>
              </w:rPr>
            </w:pPr>
          </w:p>
        </w:tc>
        <w:tc>
          <w:tcPr>
            <w:tcW w:w="434" w:type="dxa"/>
            <w:vMerge/>
            <w:tcBorders>
              <w:left w:val="single" w:sz="4" w:space="0" w:color="auto"/>
              <w:right w:val="single" w:sz="4" w:space="0" w:color="auto"/>
            </w:tcBorders>
          </w:tcPr>
          <w:p w:rsidR="007C745B" w:rsidRPr="007C745B" w:rsidRDefault="007C745B" w:rsidP="007C745B">
            <w:pPr>
              <w:pStyle w:val="ab"/>
              <w:ind w:left="-80" w:right="-94"/>
              <w:rPr>
                <w:sz w:val="18"/>
                <w:szCs w:val="18"/>
              </w:rPr>
            </w:pPr>
          </w:p>
        </w:tc>
        <w:tc>
          <w:tcPr>
            <w:tcW w:w="448" w:type="dxa"/>
            <w:vMerge/>
            <w:tcBorders>
              <w:left w:val="single" w:sz="4" w:space="0" w:color="auto"/>
              <w:right w:val="single" w:sz="4" w:space="0" w:color="auto"/>
            </w:tcBorders>
          </w:tcPr>
          <w:p w:rsidR="007C745B" w:rsidRPr="007C745B" w:rsidRDefault="007C745B" w:rsidP="007C745B">
            <w:pPr>
              <w:pStyle w:val="ab"/>
              <w:ind w:left="-80" w:right="-94"/>
              <w:rPr>
                <w:sz w:val="18"/>
                <w:szCs w:val="18"/>
              </w:rPr>
            </w:pPr>
          </w:p>
        </w:tc>
      </w:tr>
      <w:tr w:rsidR="007C745B" w:rsidRPr="007C745B" w:rsidTr="007C745B">
        <w:tblPrEx>
          <w:tblBorders>
            <w:bottom w:val="single" w:sz="4" w:space="0" w:color="auto"/>
          </w:tblBorders>
        </w:tblPrEx>
        <w:trPr>
          <w:trHeight w:val="20"/>
        </w:trPr>
        <w:tc>
          <w:tcPr>
            <w:tcW w:w="10622" w:type="dxa"/>
            <w:gridSpan w:val="14"/>
            <w:tcBorders>
              <w:top w:val="single" w:sz="4" w:space="0" w:color="auto"/>
              <w:left w:val="single" w:sz="4" w:space="0" w:color="auto"/>
              <w:bottom w:val="single" w:sz="4" w:space="0" w:color="auto"/>
              <w:right w:val="single" w:sz="4" w:space="0" w:color="auto"/>
            </w:tcBorders>
          </w:tcPr>
          <w:p w:rsidR="007C745B" w:rsidRPr="007C745B" w:rsidRDefault="007C745B" w:rsidP="007C745B">
            <w:pPr>
              <w:pStyle w:val="ab"/>
              <w:ind w:left="-80" w:right="-94"/>
              <w:rPr>
                <w:b/>
                <w:sz w:val="18"/>
                <w:szCs w:val="18"/>
              </w:rPr>
            </w:pPr>
            <w:r w:rsidRPr="007C745B">
              <w:rPr>
                <w:b/>
                <w:sz w:val="18"/>
                <w:szCs w:val="18"/>
              </w:rPr>
              <w:t>9. Задача 9: Развитие инфраструктуры учреждений по работе с молодёжью</w:t>
            </w:r>
          </w:p>
        </w:tc>
      </w:tr>
      <w:tr w:rsidR="007C745B" w:rsidRPr="007C745B" w:rsidTr="007C745B">
        <w:tblPrEx>
          <w:tblBorders>
            <w:bottom w:val="single" w:sz="4" w:space="0" w:color="auto"/>
          </w:tblBorders>
        </w:tblPrEx>
        <w:trPr>
          <w:trHeight w:val="20"/>
        </w:trPr>
        <w:tc>
          <w:tcPr>
            <w:tcW w:w="406" w:type="dxa"/>
            <w:tcBorders>
              <w:top w:val="single" w:sz="4" w:space="0" w:color="auto"/>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9.1.</w:t>
            </w:r>
          </w:p>
        </w:tc>
        <w:tc>
          <w:tcPr>
            <w:tcW w:w="2114" w:type="dxa"/>
            <w:tcBorders>
              <w:top w:val="single" w:sz="4" w:space="0" w:color="auto"/>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Создание учреждения (подростково – молодёжного клуба по месту жительства) по работе с молодёжью</w:t>
            </w:r>
          </w:p>
        </w:tc>
        <w:tc>
          <w:tcPr>
            <w:tcW w:w="2100" w:type="dxa"/>
            <w:tcBorders>
              <w:top w:val="single" w:sz="4" w:space="0" w:color="auto"/>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администрация муниципального района</w:t>
            </w:r>
          </w:p>
        </w:tc>
        <w:tc>
          <w:tcPr>
            <w:tcW w:w="765" w:type="dxa"/>
            <w:tcBorders>
              <w:top w:val="single" w:sz="4" w:space="0" w:color="auto"/>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2026 год</w:t>
            </w:r>
          </w:p>
        </w:tc>
        <w:tc>
          <w:tcPr>
            <w:tcW w:w="817" w:type="dxa"/>
            <w:tcBorders>
              <w:top w:val="single" w:sz="4" w:space="0" w:color="auto"/>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9.1</w:t>
            </w:r>
          </w:p>
        </w:tc>
        <w:tc>
          <w:tcPr>
            <w:tcW w:w="853" w:type="dxa"/>
            <w:tcBorders>
              <w:top w:val="single" w:sz="4" w:space="0" w:color="auto"/>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w:t>
            </w:r>
          </w:p>
        </w:tc>
        <w:tc>
          <w:tcPr>
            <w:tcW w:w="460" w:type="dxa"/>
            <w:tcBorders>
              <w:top w:val="single" w:sz="4" w:space="0" w:color="auto"/>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w:t>
            </w:r>
          </w:p>
        </w:tc>
        <w:tc>
          <w:tcPr>
            <w:tcW w:w="462" w:type="dxa"/>
            <w:tcBorders>
              <w:top w:val="single" w:sz="4" w:space="0" w:color="auto"/>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w:t>
            </w:r>
          </w:p>
        </w:tc>
        <w:tc>
          <w:tcPr>
            <w:tcW w:w="433" w:type="dxa"/>
            <w:tcBorders>
              <w:top w:val="single" w:sz="4" w:space="0" w:color="auto"/>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w:t>
            </w:r>
          </w:p>
        </w:tc>
        <w:tc>
          <w:tcPr>
            <w:tcW w:w="462" w:type="dxa"/>
            <w:tcBorders>
              <w:top w:val="single" w:sz="4" w:space="0" w:color="auto"/>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w:t>
            </w:r>
          </w:p>
        </w:tc>
        <w:tc>
          <w:tcPr>
            <w:tcW w:w="434" w:type="dxa"/>
            <w:tcBorders>
              <w:top w:val="single" w:sz="4" w:space="0" w:color="auto"/>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w:t>
            </w:r>
          </w:p>
        </w:tc>
        <w:tc>
          <w:tcPr>
            <w:tcW w:w="434" w:type="dxa"/>
            <w:tcBorders>
              <w:top w:val="single" w:sz="4" w:space="0" w:color="auto"/>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w:t>
            </w:r>
          </w:p>
        </w:tc>
        <w:tc>
          <w:tcPr>
            <w:tcW w:w="434" w:type="dxa"/>
            <w:tcBorders>
              <w:top w:val="single" w:sz="4" w:space="0" w:color="auto"/>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w:t>
            </w:r>
          </w:p>
        </w:tc>
        <w:tc>
          <w:tcPr>
            <w:tcW w:w="448" w:type="dxa"/>
            <w:tcBorders>
              <w:top w:val="single" w:sz="4" w:space="0" w:color="auto"/>
              <w:left w:val="single" w:sz="4" w:space="0" w:color="auto"/>
              <w:bottom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w:t>
            </w:r>
          </w:p>
        </w:tc>
      </w:tr>
      <w:tr w:rsidR="007C745B" w:rsidRPr="007C745B" w:rsidTr="007C745B">
        <w:tblPrEx>
          <w:tblBorders>
            <w:bottom w:val="single" w:sz="4" w:space="0" w:color="auto"/>
          </w:tblBorders>
        </w:tblPrEx>
        <w:trPr>
          <w:trHeight w:val="20"/>
        </w:trPr>
        <w:tc>
          <w:tcPr>
            <w:tcW w:w="10174" w:type="dxa"/>
            <w:gridSpan w:val="13"/>
            <w:tcBorders>
              <w:top w:val="single" w:sz="4" w:space="0" w:color="auto"/>
              <w:left w:val="single" w:sz="4" w:space="0" w:color="auto"/>
              <w:bottom w:val="single" w:sz="4" w:space="0" w:color="auto"/>
              <w:right w:val="single" w:sz="4" w:space="0" w:color="auto"/>
            </w:tcBorders>
          </w:tcPr>
          <w:p w:rsidR="007C745B" w:rsidRPr="007C745B" w:rsidRDefault="007C745B" w:rsidP="007C745B">
            <w:pPr>
              <w:pStyle w:val="ab"/>
              <w:ind w:left="-80" w:right="-94"/>
              <w:rPr>
                <w:b/>
                <w:sz w:val="18"/>
                <w:szCs w:val="18"/>
              </w:rPr>
            </w:pPr>
            <w:r w:rsidRPr="007C745B">
              <w:rPr>
                <w:b/>
                <w:sz w:val="18"/>
                <w:szCs w:val="18"/>
              </w:rPr>
              <w:t>10. Задача 10: Предупреждение распространения экстремистских идей в молодёжной среде, формирование межнациональной и межрелигиозной толерантности молодёжи</w:t>
            </w:r>
          </w:p>
        </w:tc>
        <w:tc>
          <w:tcPr>
            <w:tcW w:w="448" w:type="dxa"/>
            <w:tcBorders>
              <w:top w:val="single" w:sz="4" w:space="0" w:color="auto"/>
              <w:left w:val="single" w:sz="4" w:space="0" w:color="auto"/>
              <w:bottom w:val="single" w:sz="4" w:space="0" w:color="auto"/>
              <w:right w:val="single" w:sz="4" w:space="0" w:color="auto"/>
            </w:tcBorders>
          </w:tcPr>
          <w:p w:rsidR="007C745B" w:rsidRPr="007C745B" w:rsidRDefault="007C745B" w:rsidP="007C745B">
            <w:pPr>
              <w:pStyle w:val="ab"/>
              <w:ind w:left="-80" w:right="-94"/>
              <w:rPr>
                <w:b/>
                <w:sz w:val="18"/>
                <w:szCs w:val="18"/>
              </w:rPr>
            </w:pPr>
          </w:p>
        </w:tc>
      </w:tr>
      <w:tr w:rsidR="007C745B" w:rsidRPr="007C745B" w:rsidTr="007C745B">
        <w:tblPrEx>
          <w:tblBorders>
            <w:bottom w:val="single" w:sz="4" w:space="0" w:color="auto"/>
          </w:tblBorders>
        </w:tblPrEx>
        <w:trPr>
          <w:trHeight w:val="20"/>
        </w:trPr>
        <w:tc>
          <w:tcPr>
            <w:tcW w:w="406" w:type="dxa"/>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lastRenderedPageBreak/>
              <w:t>10.1.</w:t>
            </w:r>
          </w:p>
        </w:tc>
        <w:tc>
          <w:tcPr>
            <w:tcW w:w="2114" w:type="dxa"/>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Разработка, приобретение и распространение методических материалов по профилактике экстремизма в молодёжной среде (лекции, книги, видеофильмы, социальные ролики и др.)</w:t>
            </w:r>
          </w:p>
        </w:tc>
        <w:tc>
          <w:tcPr>
            <w:tcW w:w="2100" w:type="dxa"/>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отдел образования</w:t>
            </w:r>
          </w:p>
          <w:p w:rsidR="007C745B" w:rsidRPr="007C745B" w:rsidRDefault="007C745B" w:rsidP="007C745B">
            <w:pPr>
              <w:pStyle w:val="ab"/>
              <w:ind w:left="-80" w:right="-94"/>
              <w:rPr>
                <w:sz w:val="18"/>
                <w:szCs w:val="18"/>
              </w:rPr>
            </w:pPr>
          </w:p>
        </w:tc>
        <w:tc>
          <w:tcPr>
            <w:tcW w:w="765" w:type="dxa"/>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 xml:space="preserve"> 2019-2026  годы</w:t>
            </w:r>
          </w:p>
        </w:tc>
        <w:tc>
          <w:tcPr>
            <w:tcW w:w="817" w:type="dxa"/>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10.1.</w:t>
            </w:r>
          </w:p>
        </w:tc>
        <w:tc>
          <w:tcPr>
            <w:tcW w:w="853" w:type="dxa"/>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w:t>
            </w:r>
          </w:p>
        </w:tc>
        <w:tc>
          <w:tcPr>
            <w:tcW w:w="460" w:type="dxa"/>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w:t>
            </w:r>
          </w:p>
          <w:p w:rsidR="007C745B" w:rsidRPr="007C745B" w:rsidRDefault="007C745B" w:rsidP="007C745B">
            <w:pPr>
              <w:pStyle w:val="ab"/>
              <w:ind w:left="-80" w:right="-94"/>
              <w:rPr>
                <w:sz w:val="18"/>
                <w:szCs w:val="18"/>
              </w:rPr>
            </w:pPr>
          </w:p>
          <w:p w:rsidR="007C745B" w:rsidRPr="007C745B" w:rsidRDefault="007C745B" w:rsidP="007C745B">
            <w:pPr>
              <w:pStyle w:val="ab"/>
              <w:ind w:left="-80" w:right="-94"/>
              <w:rPr>
                <w:sz w:val="18"/>
                <w:szCs w:val="18"/>
              </w:rPr>
            </w:pPr>
          </w:p>
        </w:tc>
        <w:tc>
          <w:tcPr>
            <w:tcW w:w="462" w:type="dxa"/>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w:t>
            </w:r>
          </w:p>
        </w:tc>
        <w:tc>
          <w:tcPr>
            <w:tcW w:w="433" w:type="dxa"/>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w:t>
            </w:r>
          </w:p>
        </w:tc>
        <w:tc>
          <w:tcPr>
            <w:tcW w:w="462" w:type="dxa"/>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w:t>
            </w:r>
          </w:p>
        </w:tc>
        <w:tc>
          <w:tcPr>
            <w:tcW w:w="434" w:type="dxa"/>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w:t>
            </w:r>
          </w:p>
        </w:tc>
        <w:tc>
          <w:tcPr>
            <w:tcW w:w="434" w:type="dxa"/>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w:t>
            </w:r>
          </w:p>
        </w:tc>
        <w:tc>
          <w:tcPr>
            <w:tcW w:w="434" w:type="dxa"/>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w:t>
            </w:r>
          </w:p>
        </w:tc>
        <w:tc>
          <w:tcPr>
            <w:tcW w:w="448" w:type="dxa"/>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w:t>
            </w:r>
          </w:p>
        </w:tc>
      </w:tr>
      <w:tr w:rsidR="007C745B" w:rsidRPr="007C745B" w:rsidTr="007C745B">
        <w:tblPrEx>
          <w:tblBorders>
            <w:bottom w:val="single" w:sz="4" w:space="0" w:color="auto"/>
          </w:tblBorders>
        </w:tblPrEx>
        <w:trPr>
          <w:trHeight w:val="20"/>
        </w:trPr>
        <w:tc>
          <w:tcPr>
            <w:tcW w:w="406" w:type="dxa"/>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10.2.</w:t>
            </w:r>
          </w:p>
        </w:tc>
        <w:tc>
          <w:tcPr>
            <w:tcW w:w="2114" w:type="dxa"/>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Организация и проведение акций, направленных на формирование культуры межэтнических и межконфессиональных отношений в молодёжной среде, а также семинаров и круглых столов  с участием представителей исполнительных органов местного самоуправления, учащейся и работающей молодёжи, представителей некоммерческих общественных организаций, представителями национальных диаспор с целью взаимодействия, сотрудничества и профилактики экстремизма.</w:t>
            </w:r>
          </w:p>
        </w:tc>
        <w:tc>
          <w:tcPr>
            <w:tcW w:w="2100" w:type="dxa"/>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отдел образования</w:t>
            </w:r>
          </w:p>
          <w:p w:rsidR="007C745B" w:rsidRPr="007C745B" w:rsidRDefault="007C745B" w:rsidP="007C745B">
            <w:pPr>
              <w:pStyle w:val="ab"/>
              <w:ind w:left="-80" w:right="-94"/>
              <w:rPr>
                <w:sz w:val="18"/>
                <w:szCs w:val="18"/>
              </w:rPr>
            </w:pPr>
          </w:p>
        </w:tc>
        <w:tc>
          <w:tcPr>
            <w:tcW w:w="765" w:type="dxa"/>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2019-2026  годы</w:t>
            </w:r>
          </w:p>
        </w:tc>
        <w:tc>
          <w:tcPr>
            <w:tcW w:w="817" w:type="dxa"/>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10.1.</w:t>
            </w:r>
          </w:p>
        </w:tc>
        <w:tc>
          <w:tcPr>
            <w:tcW w:w="853" w:type="dxa"/>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w:t>
            </w:r>
          </w:p>
        </w:tc>
        <w:tc>
          <w:tcPr>
            <w:tcW w:w="460" w:type="dxa"/>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w:t>
            </w:r>
          </w:p>
        </w:tc>
        <w:tc>
          <w:tcPr>
            <w:tcW w:w="462" w:type="dxa"/>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w:t>
            </w:r>
          </w:p>
        </w:tc>
        <w:tc>
          <w:tcPr>
            <w:tcW w:w="433" w:type="dxa"/>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w:t>
            </w:r>
          </w:p>
        </w:tc>
        <w:tc>
          <w:tcPr>
            <w:tcW w:w="462" w:type="dxa"/>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w:t>
            </w:r>
          </w:p>
        </w:tc>
        <w:tc>
          <w:tcPr>
            <w:tcW w:w="434" w:type="dxa"/>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w:t>
            </w:r>
          </w:p>
        </w:tc>
        <w:tc>
          <w:tcPr>
            <w:tcW w:w="434" w:type="dxa"/>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w:t>
            </w:r>
          </w:p>
        </w:tc>
        <w:tc>
          <w:tcPr>
            <w:tcW w:w="434" w:type="dxa"/>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w:t>
            </w:r>
          </w:p>
        </w:tc>
        <w:tc>
          <w:tcPr>
            <w:tcW w:w="448" w:type="dxa"/>
            <w:tcBorders>
              <w:top w:val="single" w:sz="4" w:space="0" w:color="auto"/>
              <w:left w:val="single" w:sz="4" w:space="0" w:color="auto"/>
              <w:right w:val="single" w:sz="4" w:space="0" w:color="auto"/>
            </w:tcBorders>
          </w:tcPr>
          <w:p w:rsidR="007C745B" w:rsidRPr="007C745B" w:rsidRDefault="007C745B" w:rsidP="007C745B">
            <w:pPr>
              <w:pStyle w:val="ab"/>
              <w:ind w:left="-80" w:right="-94"/>
              <w:rPr>
                <w:sz w:val="18"/>
                <w:szCs w:val="18"/>
              </w:rPr>
            </w:pPr>
            <w:r w:rsidRPr="007C745B">
              <w:rPr>
                <w:sz w:val="18"/>
                <w:szCs w:val="18"/>
              </w:rPr>
              <w:t>-</w:t>
            </w:r>
          </w:p>
        </w:tc>
      </w:tr>
    </w:tbl>
    <w:p w:rsidR="003574E6" w:rsidRDefault="003574E6" w:rsidP="00F2691E">
      <w:pPr>
        <w:pStyle w:val="ab"/>
        <w:ind w:left="42" w:right="141"/>
        <w:rPr>
          <w:sz w:val="18"/>
          <w:szCs w:val="18"/>
        </w:rPr>
      </w:pPr>
    </w:p>
    <w:p w:rsidR="00F011B9" w:rsidRPr="00F011B9" w:rsidRDefault="00F011B9" w:rsidP="00F011B9">
      <w:pPr>
        <w:pStyle w:val="ab"/>
        <w:ind w:left="42" w:right="141" w:firstLine="242"/>
        <w:jc w:val="both"/>
        <w:rPr>
          <w:sz w:val="18"/>
          <w:szCs w:val="18"/>
        </w:rPr>
      </w:pPr>
      <w:r w:rsidRPr="00F011B9">
        <w:rPr>
          <w:sz w:val="18"/>
          <w:szCs w:val="18"/>
        </w:rPr>
        <w:t>1.5. В паспорте подпрограммы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w:t>
      </w:r>
      <w:r w:rsidRPr="00F011B9">
        <w:rPr>
          <w:bCs/>
          <w:sz w:val="18"/>
          <w:szCs w:val="18"/>
        </w:rPr>
        <w:t xml:space="preserve"> программы Марёвского муниципального района  «Развитие образования в Марёвском муниципальном районе до 2026 года»</w:t>
      </w:r>
      <w:r w:rsidRPr="00F011B9">
        <w:rPr>
          <w:sz w:val="18"/>
          <w:szCs w:val="18"/>
        </w:rPr>
        <w:t>:</w:t>
      </w:r>
    </w:p>
    <w:p w:rsidR="00F011B9" w:rsidRPr="00F011B9" w:rsidRDefault="00F011B9" w:rsidP="00F011B9">
      <w:pPr>
        <w:pStyle w:val="ab"/>
        <w:ind w:left="42" w:right="141" w:firstLine="242"/>
        <w:jc w:val="both"/>
        <w:rPr>
          <w:sz w:val="18"/>
          <w:szCs w:val="18"/>
        </w:rPr>
      </w:pPr>
      <w:r w:rsidRPr="00F011B9">
        <w:rPr>
          <w:sz w:val="18"/>
          <w:szCs w:val="18"/>
        </w:rPr>
        <w:t>1.5.1. Изложить таблицу пункта 4 паспорта Подпрограммы в редакции:</w:t>
      </w:r>
      <w:r w:rsidRPr="00F011B9">
        <w:rPr>
          <w:b/>
          <w:sz w:val="18"/>
          <w:szCs w:val="18"/>
        </w:rPr>
        <w:tab/>
      </w:r>
      <w:r w:rsidRPr="00F011B9">
        <w:rPr>
          <w:sz w:val="18"/>
          <w:szCs w:val="18"/>
        </w:rPr>
        <w:t>«4. Объемы и источники финансирования подпрограммы в целом и по годам реализации  (тыс. рублей):</w:t>
      </w:r>
    </w:p>
    <w:tbl>
      <w:tblPr>
        <w:tblW w:w="9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
        <w:gridCol w:w="1566"/>
        <w:gridCol w:w="1950"/>
        <w:gridCol w:w="1501"/>
        <w:gridCol w:w="2074"/>
        <w:gridCol w:w="1356"/>
      </w:tblGrid>
      <w:tr w:rsidR="00F011B9" w:rsidRPr="00F011B9" w:rsidTr="00F011B9">
        <w:trPr>
          <w:trHeight w:val="20"/>
          <w:jc w:val="center"/>
        </w:trPr>
        <w:tc>
          <w:tcPr>
            <w:tcW w:w="891" w:type="dxa"/>
            <w:vMerge w:val="restart"/>
          </w:tcPr>
          <w:p w:rsidR="00F011B9" w:rsidRPr="00F011B9" w:rsidRDefault="00F011B9" w:rsidP="00F011B9">
            <w:pPr>
              <w:pStyle w:val="ab"/>
              <w:ind w:left="-57" w:right="-83"/>
              <w:rPr>
                <w:sz w:val="18"/>
                <w:szCs w:val="18"/>
              </w:rPr>
            </w:pPr>
          </w:p>
          <w:p w:rsidR="00F011B9" w:rsidRPr="00F011B9" w:rsidRDefault="00F011B9" w:rsidP="00F011B9">
            <w:pPr>
              <w:pStyle w:val="ab"/>
              <w:ind w:left="-57" w:right="-83"/>
              <w:rPr>
                <w:sz w:val="18"/>
                <w:szCs w:val="18"/>
              </w:rPr>
            </w:pPr>
            <w:r w:rsidRPr="00F011B9">
              <w:rPr>
                <w:sz w:val="18"/>
                <w:szCs w:val="18"/>
              </w:rPr>
              <w:t xml:space="preserve">Год </w:t>
            </w:r>
          </w:p>
        </w:tc>
        <w:tc>
          <w:tcPr>
            <w:tcW w:w="8447" w:type="dxa"/>
            <w:gridSpan w:val="5"/>
          </w:tcPr>
          <w:p w:rsidR="00F011B9" w:rsidRPr="00F011B9" w:rsidRDefault="00F011B9" w:rsidP="00F011B9">
            <w:pPr>
              <w:pStyle w:val="ab"/>
              <w:ind w:left="-57" w:right="-83"/>
              <w:rPr>
                <w:sz w:val="18"/>
                <w:szCs w:val="18"/>
              </w:rPr>
            </w:pPr>
            <w:r w:rsidRPr="00F011B9">
              <w:rPr>
                <w:sz w:val="18"/>
                <w:szCs w:val="18"/>
              </w:rPr>
              <w:t>Источник финансирования</w:t>
            </w:r>
          </w:p>
        </w:tc>
      </w:tr>
      <w:tr w:rsidR="00F011B9" w:rsidRPr="00F011B9" w:rsidTr="00F011B9">
        <w:trPr>
          <w:trHeight w:val="20"/>
          <w:jc w:val="center"/>
        </w:trPr>
        <w:tc>
          <w:tcPr>
            <w:tcW w:w="891" w:type="dxa"/>
            <w:vMerge/>
          </w:tcPr>
          <w:p w:rsidR="00F011B9" w:rsidRPr="00F011B9" w:rsidRDefault="00F011B9" w:rsidP="00F011B9">
            <w:pPr>
              <w:pStyle w:val="ab"/>
              <w:ind w:left="-57" w:right="-83"/>
              <w:rPr>
                <w:sz w:val="18"/>
                <w:szCs w:val="18"/>
              </w:rPr>
            </w:pPr>
          </w:p>
        </w:tc>
        <w:tc>
          <w:tcPr>
            <w:tcW w:w="1566" w:type="dxa"/>
          </w:tcPr>
          <w:p w:rsidR="00F011B9" w:rsidRPr="00F011B9" w:rsidRDefault="00F011B9" w:rsidP="00F011B9">
            <w:pPr>
              <w:pStyle w:val="ab"/>
              <w:ind w:left="-57" w:right="-83"/>
              <w:rPr>
                <w:sz w:val="18"/>
                <w:szCs w:val="18"/>
              </w:rPr>
            </w:pPr>
            <w:r w:rsidRPr="00F011B9">
              <w:rPr>
                <w:sz w:val="18"/>
                <w:szCs w:val="18"/>
              </w:rPr>
              <w:t>Областной бюджет</w:t>
            </w:r>
          </w:p>
        </w:tc>
        <w:tc>
          <w:tcPr>
            <w:tcW w:w="1950" w:type="dxa"/>
          </w:tcPr>
          <w:p w:rsidR="00F011B9" w:rsidRPr="00F011B9" w:rsidRDefault="00F011B9" w:rsidP="00F011B9">
            <w:pPr>
              <w:pStyle w:val="ab"/>
              <w:ind w:left="-57" w:right="-83"/>
              <w:rPr>
                <w:sz w:val="18"/>
                <w:szCs w:val="18"/>
              </w:rPr>
            </w:pPr>
            <w:r w:rsidRPr="00F011B9">
              <w:rPr>
                <w:sz w:val="18"/>
                <w:szCs w:val="18"/>
              </w:rPr>
              <w:t>Федеральный бюджет</w:t>
            </w:r>
          </w:p>
        </w:tc>
        <w:tc>
          <w:tcPr>
            <w:tcW w:w="1501" w:type="dxa"/>
          </w:tcPr>
          <w:p w:rsidR="00F011B9" w:rsidRPr="00F011B9" w:rsidRDefault="00F011B9" w:rsidP="00F011B9">
            <w:pPr>
              <w:pStyle w:val="ab"/>
              <w:ind w:left="-57" w:right="-83"/>
              <w:rPr>
                <w:sz w:val="18"/>
                <w:szCs w:val="18"/>
              </w:rPr>
            </w:pPr>
            <w:r w:rsidRPr="00F011B9">
              <w:rPr>
                <w:sz w:val="18"/>
                <w:szCs w:val="18"/>
              </w:rPr>
              <w:t>Местный бюджет</w:t>
            </w:r>
          </w:p>
        </w:tc>
        <w:tc>
          <w:tcPr>
            <w:tcW w:w="2074" w:type="dxa"/>
          </w:tcPr>
          <w:p w:rsidR="00F011B9" w:rsidRPr="00F011B9" w:rsidRDefault="00F011B9" w:rsidP="00F011B9">
            <w:pPr>
              <w:pStyle w:val="ab"/>
              <w:ind w:left="-57" w:right="-83"/>
              <w:rPr>
                <w:sz w:val="18"/>
                <w:szCs w:val="18"/>
              </w:rPr>
            </w:pPr>
            <w:r w:rsidRPr="00F011B9">
              <w:rPr>
                <w:sz w:val="18"/>
                <w:szCs w:val="18"/>
              </w:rPr>
              <w:t>Внебюджетные средства</w:t>
            </w:r>
          </w:p>
        </w:tc>
        <w:tc>
          <w:tcPr>
            <w:tcW w:w="1356" w:type="dxa"/>
          </w:tcPr>
          <w:p w:rsidR="00F011B9" w:rsidRPr="00F011B9" w:rsidRDefault="00F011B9" w:rsidP="00F011B9">
            <w:pPr>
              <w:pStyle w:val="ab"/>
              <w:ind w:left="-57" w:right="-83"/>
              <w:rPr>
                <w:sz w:val="18"/>
                <w:szCs w:val="18"/>
              </w:rPr>
            </w:pPr>
            <w:r w:rsidRPr="00F011B9">
              <w:rPr>
                <w:sz w:val="18"/>
                <w:szCs w:val="18"/>
              </w:rPr>
              <w:t xml:space="preserve">Всего </w:t>
            </w:r>
          </w:p>
        </w:tc>
      </w:tr>
      <w:tr w:rsidR="00F011B9" w:rsidRPr="00F011B9" w:rsidTr="00F011B9">
        <w:trPr>
          <w:trHeight w:val="20"/>
          <w:jc w:val="center"/>
        </w:trPr>
        <w:tc>
          <w:tcPr>
            <w:tcW w:w="891" w:type="dxa"/>
          </w:tcPr>
          <w:p w:rsidR="00F011B9" w:rsidRPr="00F011B9" w:rsidRDefault="00F011B9" w:rsidP="00F011B9">
            <w:pPr>
              <w:pStyle w:val="ab"/>
              <w:ind w:left="-57" w:right="-83"/>
              <w:rPr>
                <w:sz w:val="18"/>
                <w:szCs w:val="18"/>
              </w:rPr>
            </w:pPr>
            <w:r w:rsidRPr="00F011B9">
              <w:rPr>
                <w:sz w:val="18"/>
                <w:szCs w:val="18"/>
              </w:rPr>
              <w:t>1</w:t>
            </w:r>
          </w:p>
        </w:tc>
        <w:tc>
          <w:tcPr>
            <w:tcW w:w="1566" w:type="dxa"/>
          </w:tcPr>
          <w:p w:rsidR="00F011B9" w:rsidRPr="00F011B9" w:rsidRDefault="00F011B9" w:rsidP="00F011B9">
            <w:pPr>
              <w:pStyle w:val="ab"/>
              <w:ind w:left="-57" w:right="-83"/>
              <w:rPr>
                <w:sz w:val="18"/>
                <w:szCs w:val="18"/>
              </w:rPr>
            </w:pPr>
            <w:r w:rsidRPr="00F011B9">
              <w:rPr>
                <w:sz w:val="18"/>
                <w:szCs w:val="18"/>
              </w:rPr>
              <w:t>2</w:t>
            </w:r>
          </w:p>
        </w:tc>
        <w:tc>
          <w:tcPr>
            <w:tcW w:w="1950" w:type="dxa"/>
          </w:tcPr>
          <w:p w:rsidR="00F011B9" w:rsidRPr="00F011B9" w:rsidRDefault="00F011B9" w:rsidP="00F011B9">
            <w:pPr>
              <w:pStyle w:val="ab"/>
              <w:ind w:left="-57" w:right="-83"/>
              <w:rPr>
                <w:sz w:val="18"/>
                <w:szCs w:val="18"/>
              </w:rPr>
            </w:pPr>
            <w:r w:rsidRPr="00F011B9">
              <w:rPr>
                <w:sz w:val="18"/>
                <w:szCs w:val="18"/>
              </w:rPr>
              <w:t>3</w:t>
            </w:r>
          </w:p>
        </w:tc>
        <w:tc>
          <w:tcPr>
            <w:tcW w:w="1501" w:type="dxa"/>
          </w:tcPr>
          <w:p w:rsidR="00F011B9" w:rsidRPr="00F011B9" w:rsidRDefault="00F011B9" w:rsidP="00F011B9">
            <w:pPr>
              <w:pStyle w:val="ab"/>
              <w:ind w:left="-57" w:right="-83"/>
              <w:rPr>
                <w:sz w:val="18"/>
                <w:szCs w:val="18"/>
              </w:rPr>
            </w:pPr>
            <w:r w:rsidRPr="00F011B9">
              <w:rPr>
                <w:sz w:val="18"/>
                <w:szCs w:val="18"/>
              </w:rPr>
              <w:t>4</w:t>
            </w:r>
          </w:p>
        </w:tc>
        <w:tc>
          <w:tcPr>
            <w:tcW w:w="2074" w:type="dxa"/>
          </w:tcPr>
          <w:p w:rsidR="00F011B9" w:rsidRPr="00F011B9" w:rsidRDefault="00F011B9" w:rsidP="00F011B9">
            <w:pPr>
              <w:pStyle w:val="ab"/>
              <w:ind w:left="-57" w:right="-83"/>
              <w:rPr>
                <w:sz w:val="18"/>
                <w:szCs w:val="18"/>
              </w:rPr>
            </w:pPr>
            <w:r w:rsidRPr="00F011B9">
              <w:rPr>
                <w:sz w:val="18"/>
                <w:szCs w:val="18"/>
              </w:rPr>
              <w:t>5</w:t>
            </w:r>
          </w:p>
        </w:tc>
        <w:tc>
          <w:tcPr>
            <w:tcW w:w="1356" w:type="dxa"/>
          </w:tcPr>
          <w:p w:rsidR="00F011B9" w:rsidRPr="00F011B9" w:rsidRDefault="00F011B9" w:rsidP="00F011B9">
            <w:pPr>
              <w:pStyle w:val="ab"/>
              <w:ind w:left="-57" w:right="-83"/>
              <w:rPr>
                <w:sz w:val="18"/>
                <w:szCs w:val="18"/>
              </w:rPr>
            </w:pPr>
            <w:r w:rsidRPr="00F011B9">
              <w:rPr>
                <w:sz w:val="18"/>
                <w:szCs w:val="18"/>
              </w:rPr>
              <w:t>6</w:t>
            </w:r>
          </w:p>
        </w:tc>
      </w:tr>
      <w:tr w:rsidR="00F011B9" w:rsidRPr="00F011B9" w:rsidTr="00F011B9">
        <w:trPr>
          <w:trHeight w:val="20"/>
          <w:jc w:val="center"/>
        </w:trPr>
        <w:tc>
          <w:tcPr>
            <w:tcW w:w="891" w:type="dxa"/>
          </w:tcPr>
          <w:p w:rsidR="00F011B9" w:rsidRPr="00F011B9" w:rsidRDefault="00F011B9" w:rsidP="00F011B9">
            <w:pPr>
              <w:pStyle w:val="ab"/>
              <w:ind w:left="-57" w:right="-83"/>
              <w:rPr>
                <w:sz w:val="18"/>
                <w:szCs w:val="18"/>
              </w:rPr>
            </w:pPr>
            <w:r w:rsidRPr="00F011B9">
              <w:rPr>
                <w:sz w:val="18"/>
                <w:szCs w:val="18"/>
              </w:rPr>
              <w:t>2019</w:t>
            </w:r>
          </w:p>
        </w:tc>
        <w:tc>
          <w:tcPr>
            <w:tcW w:w="1566" w:type="dxa"/>
          </w:tcPr>
          <w:p w:rsidR="00F011B9" w:rsidRPr="00F011B9" w:rsidRDefault="00F011B9" w:rsidP="00F011B9">
            <w:pPr>
              <w:pStyle w:val="ab"/>
              <w:ind w:left="-57" w:right="-83"/>
              <w:rPr>
                <w:sz w:val="18"/>
                <w:szCs w:val="18"/>
              </w:rPr>
            </w:pPr>
            <w:r w:rsidRPr="00F011B9">
              <w:rPr>
                <w:sz w:val="18"/>
                <w:szCs w:val="18"/>
              </w:rPr>
              <w:t>259,40535</w:t>
            </w:r>
          </w:p>
        </w:tc>
        <w:tc>
          <w:tcPr>
            <w:tcW w:w="1950" w:type="dxa"/>
          </w:tcPr>
          <w:p w:rsidR="00F011B9" w:rsidRPr="00F011B9" w:rsidRDefault="00F011B9" w:rsidP="00F011B9">
            <w:pPr>
              <w:pStyle w:val="ab"/>
              <w:ind w:left="-57" w:right="-83"/>
              <w:rPr>
                <w:sz w:val="18"/>
                <w:szCs w:val="18"/>
              </w:rPr>
            </w:pPr>
            <w:r w:rsidRPr="00F011B9">
              <w:rPr>
                <w:sz w:val="18"/>
                <w:szCs w:val="18"/>
              </w:rPr>
              <w:t>62,1</w:t>
            </w:r>
          </w:p>
        </w:tc>
        <w:tc>
          <w:tcPr>
            <w:tcW w:w="1501" w:type="dxa"/>
          </w:tcPr>
          <w:p w:rsidR="00F011B9" w:rsidRPr="00F011B9" w:rsidRDefault="00F011B9" w:rsidP="00F011B9">
            <w:pPr>
              <w:pStyle w:val="ab"/>
              <w:ind w:left="-57" w:right="-83"/>
              <w:rPr>
                <w:sz w:val="18"/>
                <w:szCs w:val="18"/>
              </w:rPr>
            </w:pPr>
            <w:r w:rsidRPr="00F011B9">
              <w:rPr>
                <w:sz w:val="18"/>
                <w:szCs w:val="18"/>
              </w:rPr>
              <w:t>-</w:t>
            </w:r>
          </w:p>
        </w:tc>
        <w:tc>
          <w:tcPr>
            <w:tcW w:w="2074" w:type="dxa"/>
          </w:tcPr>
          <w:p w:rsidR="00F011B9" w:rsidRPr="00F011B9" w:rsidRDefault="00F011B9" w:rsidP="00F011B9">
            <w:pPr>
              <w:pStyle w:val="ab"/>
              <w:ind w:left="-57" w:right="-83"/>
              <w:rPr>
                <w:sz w:val="18"/>
                <w:szCs w:val="18"/>
              </w:rPr>
            </w:pPr>
            <w:r w:rsidRPr="00F011B9">
              <w:rPr>
                <w:sz w:val="18"/>
                <w:szCs w:val="18"/>
              </w:rPr>
              <w:t>-</w:t>
            </w:r>
          </w:p>
        </w:tc>
        <w:tc>
          <w:tcPr>
            <w:tcW w:w="1356" w:type="dxa"/>
          </w:tcPr>
          <w:p w:rsidR="00F011B9" w:rsidRPr="00F011B9" w:rsidRDefault="00F011B9" w:rsidP="00F011B9">
            <w:pPr>
              <w:pStyle w:val="ab"/>
              <w:ind w:left="-57" w:right="-83"/>
              <w:rPr>
                <w:sz w:val="18"/>
                <w:szCs w:val="18"/>
              </w:rPr>
            </w:pPr>
            <w:r w:rsidRPr="00F011B9">
              <w:rPr>
                <w:sz w:val="18"/>
                <w:szCs w:val="18"/>
              </w:rPr>
              <w:t>321,50535</w:t>
            </w:r>
          </w:p>
        </w:tc>
      </w:tr>
      <w:tr w:rsidR="00F011B9" w:rsidRPr="00F011B9" w:rsidTr="00F011B9">
        <w:trPr>
          <w:trHeight w:val="20"/>
          <w:jc w:val="center"/>
        </w:trPr>
        <w:tc>
          <w:tcPr>
            <w:tcW w:w="891" w:type="dxa"/>
          </w:tcPr>
          <w:p w:rsidR="00F011B9" w:rsidRPr="00F011B9" w:rsidRDefault="00F011B9" w:rsidP="00F011B9">
            <w:pPr>
              <w:pStyle w:val="ab"/>
              <w:ind w:left="-57" w:right="-83"/>
              <w:rPr>
                <w:sz w:val="18"/>
                <w:szCs w:val="18"/>
              </w:rPr>
            </w:pPr>
            <w:r w:rsidRPr="00F011B9">
              <w:rPr>
                <w:sz w:val="18"/>
                <w:szCs w:val="18"/>
              </w:rPr>
              <w:t>2020</w:t>
            </w:r>
          </w:p>
        </w:tc>
        <w:tc>
          <w:tcPr>
            <w:tcW w:w="1566" w:type="dxa"/>
          </w:tcPr>
          <w:p w:rsidR="00F011B9" w:rsidRPr="00F011B9" w:rsidRDefault="00F011B9" w:rsidP="00F011B9">
            <w:pPr>
              <w:pStyle w:val="ab"/>
              <w:ind w:left="-57" w:right="-83"/>
              <w:rPr>
                <w:sz w:val="18"/>
                <w:szCs w:val="18"/>
              </w:rPr>
            </w:pPr>
            <w:r w:rsidRPr="00F011B9">
              <w:rPr>
                <w:sz w:val="18"/>
                <w:szCs w:val="18"/>
              </w:rPr>
              <w:t>821,60600</w:t>
            </w:r>
          </w:p>
        </w:tc>
        <w:tc>
          <w:tcPr>
            <w:tcW w:w="1950" w:type="dxa"/>
          </w:tcPr>
          <w:p w:rsidR="00F011B9" w:rsidRPr="00F011B9" w:rsidRDefault="00F011B9" w:rsidP="00F011B9">
            <w:pPr>
              <w:pStyle w:val="ab"/>
              <w:ind w:left="-57" w:right="-83"/>
              <w:rPr>
                <w:sz w:val="18"/>
                <w:szCs w:val="18"/>
              </w:rPr>
            </w:pPr>
            <w:r w:rsidRPr="00F011B9">
              <w:rPr>
                <w:sz w:val="18"/>
                <w:szCs w:val="18"/>
              </w:rPr>
              <w:t>-</w:t>
            </w:r>
          </w:p>
        </w:tc>
        <w:tc>
          <w:tcPr>
            <w:tcW w:w="1501" w:type="dxa"/>
          </w:tcPr>
          <w:p w:rsidR="00F011B9" w:rsidRPr="00F011B9" w:rsidRDefault="00F011B9" w:rsidP="00F011B9">
            <w:pPr>
              <w:pStyle w:val="ab"/>
              <w:ind w:left="-57" w:right="-83"/>
              <w:rPr>
                <w:sz w:val="18"/>
                <w:szCs w:val="18"/>
              </w:rPr>
            </w:pPr>
            <w:r w:rsidRPr="00F011B9">
              <w:rPr>
                <w:sz w:val="18"/>
                <w:szCs w:val="18"/>
              </w:rPr>
              <w:t>37,2</w:t>
            </w:r>
          </w:p>
        </w:tc>
        <w:tc>
          <w:tcPr>
            <w:tcW w:w="2074" w:type="dxa"/>
          </w:tcPr>
          <w:p w:rsidR="00F011B9" w:rsidRPr="00F011B9" w:rsidRDefault="00F011B9" w:rsidP="00F011B9">
            <w:pPr>
              <w:pStyle w:val="ab"/>
              <w:ind w:left="-57" w:right="-83"/>
              <w:rPr>
                <w:sz w:val="18"/>
                <w:szCs w:val="18"/>
              </w:rPr>
            </w:pPr>
            <w:r w:rsidRPr="00F011B9">
              <w:rPr>
                <w:sz w:val="18"/>
                <w:szCs w:val="18"/>
              </w:rPr>
              <w:t>-</w:t>
            </w:r>
          </w:p>
        </w:tc>
        <w:tc>
          <w:tcPr>
            <w:tcW w:w="1356" w:type="dxa"/>
          </w:tcPr>
          <w:p w:rsidR="00F011B9" w:rsidRPr="00F011B9" w:rsidRDefault="00F011B9" w:rsidP="00F011B9">
            <w:pPr>
              <w:pStyle w:val="ab"/>
              <w:ind w:left="-57" w:right="-83"/>
              <w:rPr>
                <w:sz w:val="18"/>
                <w:szCs w:val="18"/>
              </w:rPr>
            </w:pPr>
            <w:r w:rsidRPr="00F011B9">
              <w:rPr>
                <w:sz w:val="18"/>
                <w:szCs w:val="18"/>
              </w:rPr>
              <w:t>858,80600</w:t>
            </w:r>
          </w:p>
        </w:tc>
      </w:tr>
      <w:tr w:rsidR="00F011B9" w:rsidRPr="00F011B9" w:rsidTr="00F011B9">
        <w:trPr>
          <w:trHeight w:val="20"/>
          <w:jc w:val="center"/>
        </w:trPr>
        <w:tc>
          <w:tcPr>
            <w:tcW w:w="891" w:type="dxa"/>
          </w:tcPr>
          <w:p w:rsidR="00F011B9" w:rsidRPr="00F011B9" w:rsidRDefault="00F011B9" w:rsidP="00F011B9">
            <w:pPr>
              <w:pStyle w:val="ab"/>
              <w:ind w:left="-57" w:right="-83"/>
              <w:rPr>
                <w:sz w:val="18"/>
                <w:szCs w:val="18"/>
              </w:rPr>
            </w:pPr>
            <w:r w:rsidRPr="00F011B9">
              <w:rPr>
                <w:sz w:val="18"/>
                <w:szCs w:val="18"/>
              </w:rPr>
              <w:t>2021</w:t>
            </w:r>
          </w:p>
        </w:tc>
        <w:tc>
          <w:tcPr>
            <w:tcW w:w="1566" w:type="dxa"/>
          </w:tcPr>
          <w:p w:rsidR="00F011B9" w:rsidRPr="00F011B9" w:rsidRDefault="00F011B9" w:rsidP="00F011B9">
            <w:pPr>
              <w:pStyle w:val="ab"/>
              <w:ind w:left="-57" w:right="-83"/>
              <w:rPr>
                <w:sz w:val="18"/>
                <w:szCs w:val="18"/>
              </w:rPr>
            </w:pPr>
            <w:r w:rsidRPr="00F011B9">
              <w:rPr>
                <w:sz w:val="18"/>
                <w:szCs w:val="18"/>
              </w:rPr>
              <w:t>695,85814</w:t>
            </w:r>
          </w:p>
        </w:tc>
        <w:tc>
          <w:tcPr>
            <w:tcW w:w="1950" w:type="dxa"/>
          </w:tcPr>
          <w:p w:rsidR="00F011B9" w:rsidRPr="00F011B9" w:rsidRDefault="00F011B9" w:rsidP="00F011B9">
            <w:pPr>
              <w:pStyle w:val="ab"/>
              <w:ind w:left="-57" w:right="-83"/>
              <w:rPr>
                <w:sz w:val="18"/>
                <w:szCs w:val="18"/>
              </w:rPr>
            </w:pPr>
            <w:r w:rsidRPr="00F011B9">
              <w:rPr>
                <w:sz w:val="18"/>
                <w:szCs w:val="18"/>
              </w:rPr>
              <w:t>138,26896</w:t>
            </w:r>
          </w:p>
        </w:tc>
        <w:tc>
          <w:tcPr>
            <w:tcW w:w="1501" w:type="dxa"/>
          </w:tcPr>
          <w:p w:rsidR="00F011B9" w:rsidRPr="00F011B9" w:rsidRDefault="00F011B9" w:rsidP="00F011B9">
            <w:pPr>
              <w:pStyle w:val="ab"/>
              <w:ind w:left="-57" w:right="-83"/>
              <w:rPr>
                <w:sz w:val="18"/>
                <w:szCs w:val="18"/>
              </w:rPr>
            </w:pPr>
            <w:r w:rsidRPr="00F011B9">
              <w:rPr>
                <w:sz w:val="18"/>
                <w:szCs w:val="18"/>
              </w:rPr>
              <w:t>37,2</w:t>
            </w:r>
          </w:p>
        </w:tc>
        <w:tc>
          <w:tcPr>
            <w:tcW w:w="2074" w:type="dxa"/>
          </w:tcPr>
          <w:p w:rsidR="00F011B9" w:rsidRPr="00F011B9" w:rsidRDefault="00F011B9" w:rsidP="00F011B9">
            <w:pPr>
              <w:pStyle w:val="ab"/>
              <w:ind w:left="-57" w:right="-83"/>
              <w:rPr>
                <w:sz w:val="18"/>
                <w:szCs w:val="18"/>
              </w:rPr>
            </w:pPr>
            <w:r w:rsidRPr="00F011B9">
              <w:rPr>
                <w:sz w:val="18"/>
                <w:szCs w:val="18"/>
              </w:rPr>
              <w:t>-</w:t>
            </w:r>
          </w:p>
        </w:tc>
        <w:tc>
          <w:tcPr>
            <w:tcW w:w="1356" w:type="dxa"/>
          </w:tcPr>
          <w:p w:rsidR="00F011B9" w:rsidRPr="00F011B9" w:rsidRDefault="00F011B9" w:rsidP="00F011B9">
            <w:pPr>
              <w:pStyle w:val="ab"/>
              <w:ind w:left="-57" w:right="-83"/>
              <w:rPr>
                <w:sz w:val="18"/>
                <w:szCs w:val="18"/>
              </w:rPr>
            </w:pPr>
            <w:r w:rsidRPr="00F011B9">
              <w:rPr>
                <w:sz w:val="18"/>
                <w:szCs w:val="18"/>
              </w:rPr>
              <w:t>871,32710</w:t>
            </w:r>
          </w:p>
        </w:tc>
      </w:tr>
      <w:tr w:rsidR="00F011B9" w:rsidRPr="00F011B9" w:rsidTr="00F011B9">
        <w:trPr>
          <w:trHeight w:val="20"/>
          <w:jc w:val="center"/>
        </w:trPr>
        <w:tc>
          <w:tcPr>
            <w:tcW w:w="891" w:type="dxa"/>
          </w:tcPr>
          <w:p w:rsidR="00F011B9" w:rsidRPr="00F011B9" w:rsidRDefault="00F011B9" w:rsidP="00F011B9">
            <w:pPr>
              <w:pStyle w:val="ab"/>
              <w:ind w:left="-57" w:right="-83"/>
              <w:rPr>
                <w:sz w:val="18"/>
                <w:szCs w:val="18"/>
              </w:rPr>
            </w:pPr>
            <w:r w:rsidRPr="00F011B9">
              <w:rPr>
                <w:sz w:val="18"/>
                <w:szCs w:val="18"/>
              </w:rPr>
              <w:t>2022</w:t>
            </w:r>
          </w:p>
        </w:tc>
        <w:tc>
          <w:tcPr>
            <w:tcW w:w="1566" w:type="dxa"/>
          </w:tcPr>
          <w:p w:rsidR="00F011B9" w:rsidRPr="00F011B9" w:rsidRDefault="00F011B9" w:rsidP="00F011B9">
            <w:pPr>
              <w:pStyle w:val="ab"/>
              <w:ind w:left="-57" w:right="-83"/>
              <w:rPr>
                <w:sz w:val="18"/>
                <w:szCs w:val="18"/>
              </w:rPr>
            </w:pPr>
            <w:r w:rsidRPr="00F011B9">
              <w:rPr>
                <w:sz w:val="18"/>
                <w:szCs w:val="18"/>
              </w:rPr>
              <w:t>701,21425</w:t>
            </w:r>
          </w:p>
        </w:tc>
        <w:tc>
          <w:tcPr>
            <w:tcW w:w="1950" w:type="dxa"/>
          </w:tcPr>
          <w:p w:rsidR="00F011B9" w:rsidRPr="00F011B9" w:rsidRDefault="00F011B9" w:rsidP="00F011B9">
            <w:pPr>
              <w:pStyle w:val="ab"/>
              <w:ind w:left="-57" w:right="-83"/>
              <w:rPr>
                <w:sz w:val="18"/>
                <w:szCs w:val="18"/>
              </w:rPr>
            </w:pPr>
            <w:r w:rsidRPr="00F011B9">
              <w:rPr>
                <w:sz w:val="18"/>
                <w:szCs w:val="18"/>
              </w:rPr>
              <w:t>139,18814</w:t>
            </w:r>
          </w:p>
        </w:tc>
        <w:tc>
          <w:tcPr>
            <w:tcW w:w="1501" w:type="dxa"/>
          </w:tcPr>
          <w:p w:rsidR="00F011B9" w:rsidRPr="00F011B9" w:rsidRDefault="00F011B9" w:rsidP="00F011B9">
            <w:pPr>
              <w:pStyle w:val="ab"/>
              <w:ind w:left="-57" w:right="-83"/>
              <w:rPr>
                <w:sz w:val="18"/>
                <w:szCs w:val="18"/>
              </w:rPr>
            </w:pPr>
            <w:r w:rsidRPr="00F011B9">
              <w:rPr>
                <w:sz w:val="18"/>
                <w:szCs w:val="18"/>
              </w:rPr>
              <w:t>37,2</w:t>
            </w:r>
          </w:p>
        </w:tc>
        <w:tc>
          <w:tcPr>
            <w:tcW w:w="2074" w:type="dxa"/>
          </w:tcPr>
          <w:p w:rsidR="00F011B9" w:rsidRPr="00F011B9" w:rsidRDefault="00F011B9" w:rsidP="00F011B9">
            <w:pPr>
              <w:pStyle w:val="ab"/>
              <w:ind w:left="-57" w:right="-83"/>
              <w:rPr>
                <w:sz w:val="18"/>
                <w:szCs w:val="18"/>
              </w:rPr>
            </w:pPr>
            <w:r w:rsidRPr="00F011B9">
              <w:rPr>
                <w:sz w:val="18"/>
                <w:szCs w:val="18"/>
              </w:rPr>
              <w:t>-</w:t>
            </w:r>
          </w:p>
        </w:tc>
        <w:tc>
          <w:tcPr>
            <w:tcW w:w="1356" w:type="dxa"/>
          </w:tcPr>
          <w:p w:rsidR="00F011B9" w:rsidRPr="00F011B9" w:rsidRDefault="00F011B9" w:rsidP="00F011B9">
            <w:pPr>
              <w:pStyle w:val="ab"/>
              <w:ind w:left="-57" w:right="-83"/>
              <w:rPr>
                <w:sz w:val="18"/>
                <w:szCs w:val="18"/>
              </w:rPr>
            </w:pPr>
            <w:r w:rsidRPr="00F011B9">
              <w:rPr>
                <w:sz w:val="18"/>
                <w:szCs w:val="18"/>
              </w:rPr>
              <w:t>877,60239</w:t>
            </w:r>
          </w:p>
        </w:tc>
      </w:tr>
      <w:tr w:rsidR="00F011B9" w:rsidRPr="00F011B9" w:rsidTr="00F011B9">
        <w:trPr>
          <w:trHeight w:val="20"/>
          <w:jc w:val="center"/>
        </w:trPr>
        <w:tc>
          <w:tcPr>
            <w:tcW w:w="891" w:type="dxa"/>
          </w:tcPr>
          <w:p w:rsidR="00F011B9" w:rsidRPr="00F011B9" w:rsidRDefault="00F011B9" w:rsidP="00F011B9">
            <w:pPr>
              <w:pStyle w:val="ab"/>
              <w:ind w:left="-57" w:right="-83"/>
              <w:rPr>
                <w:sz w:val="18"/>
                <w:szCs w:val="18"/>
              </w:rPr>
            </w:pPr>
            <w:r w:rsidRPr="00F011B9">
              <w:rPr>
                <w:sz w:val="18"/>
                <w:szCs w:val="18"/>
              </w:rPr>
              <w:t>2023</w:t>
            </w:r>
          </w:p>
        </w:tc>
        <w:tc>
          <w:tcPr>
            <w:tcW w:w="1566" w:type="dxa"/>
          </w:tcPr>
          <w:p w:rsidR="00F011B9" w:rsidRPr="00F011B9" w:rsidRDefault="00F011B9" w:rsidP="00F011B9">
            <w:pPr>
              <w:pStyle w:val="ab"/>
              <w:ind w:left="-57" w:right="-83"/>
              <w:rPr>
                <w:sz w:val="18"/>
                <w:szCs w:val="18"/>
              </w:rPr>
            </w:pPr>
            <w:r w:rsidRPr="00F011B9">
              <w:rPr>
                <w:sz w:val="18"/>
                <w:szCs w:val="18"/>
              </w:rPr>
              <w:t>387,45838</w:t>
            </w:r>
          </w:p>
        </w:tc>
        <w:tc>
          <w:tcPr>
            <w:tcW w:w="1950" w:type="dxa"/>
          </w:tcPr>
          <w:p w:rsidR="00F011B9" w:rsidRPr="00F011B9" w:rsidRDefault="00F011B9" w:rsidP="00F011B9">
            <w:pPr>
              <w:pStyle w:val="ab"/>
              <w:ind w:left="-57" w:right="-83"/>
              <w:rPr>
                <w:sz w:val="18"/>
                <w:szCs w:val="18"/>
              </w:rPr>
            </w:pPr>
            <w:r w:rsidRPr="00F011B9">
              <w:rPr>
                <w:sz w:val="18"/>
                <w:szCs w:val="18"/>
              </w:rPr>
              <w:t>83,800</w:t>
            </w:r>
          </w:p>
        </w:tc>
        <w:tc>
          <w:tcPr>
            <w:tcW w:w="1501" w:type="dxa"/>
          </w:tcPr>
          <w:p w:rsidR="00F011B9" w:rsidRPr="00F011B9" w:rsidRDefault="00F011B9" w:rsidP="00F011B9">
            <w:pPr>
              <w:pStyle w:val="ab"/>
              <w:ind w:left="-57" w:right="-83"/>
              <w:rPr>
                <w:sz w:val="18"/>
                <w:szCs w:val="18"/>
              </w:rPr>
            </w:pPr>
            <w:r w:rsidRPr="00F011B9">
              <w:rPr>
                <w:sz w:val="18"/>
                <w:szCs w:val="18"/>
              </w:rPr>
              <w:t>-</w:t>
            </w:r>
          </w:p>
        </w:tc>
        <w:tc>
          <w:tcPr>
            <w:tcW w:w="2074" w:type="dxa"/>
          </w:tcPr>
          <w:p w:rsidR="00F011B9" w:rsidRPr="00F011B9" w:rsidRDefault="00F011B9" w:rsidP="00F011B9">
            <w:pPr>
              <w:pStyle w:val="ab"/>
              <w:ind w:left="-57" w:right="-83"/>
              <w:rPr>
                <w:sz w:val="18"/>
                <w:szCs w:val="18"/>
              </w:rPr>
            </w:pPr>
            <w:r w:rsidRPr="00F011B9">
              <w:rPr>
                <w:sz w:val="18"/>
                <w:szCs w:val="18"/>
              </w:rPr>
              <w:t>-</w:t>
            </w:r>
          </w:p>
        </w:tc>
        <w:tc>
          <w:tcPr>
            <w:tcW w:w="1356" w:type="dxa"/>
          </w:tcPr>
          <w:p w:rsidR="00F011B9" w:rsidRPr="00F011B9" w:rsidRDefault="00F011B9" w:rsidP="00F011B9">
            <w:pPr>
              <w:pStyle w:val="ab"/>
              <w:ind w:left="-57" w:right="-83"/>
              <w:rPr>
                <w:sz w:val="18"/>
                <w:szCs w:val="18"/>
              </w:rPr>
            </w:pPr>
            <w:r w:rsidRPr="00F011B9">
              <w:rPr>
                <w:sz w:val="18"/>
                <w:szCs w:val="18"/>
              </w:rPr>
              <w:t>471,25838</w:t>
            </w:r>
          </w:p>
        </w:tc>
      </w:tr>
      <w:tr w:rsidR="00F011B9" w:rsidRPr="00F011B9" w:rsidTr="00F011B9">
        <w:trPr>
          <w:trHeight w:val="20"/>
          <w:jc w:val="center"/>
        </w:trPr>
        <w:tc>
          <w:tcPr>
            <w:tcW w:w="891" w:type="dxa"/>
          </w:tcPr>
          <w:p w:rsidR="00F011B9" w:rsidRPr="00F011B9" w:rsidRDefault="00F011B9" w:rsidP="00F011B9">
            <w:pPr>
              <w:pStyle w:val="ab"/>
              <w:ind w:left="-57" w:right="-83"/>
              <w:rPr>
                <w:sz w:val="18"/>
                <w:szCs w:val="18"/>
              </w:rPr>
            </w:pPr>
            <w:r w:rsidRPr="00F011B9">
              <w:rPr>
                <w:sz w:val="18"/>
                <w:szCs w:val="18"/>
              </w:rPr>
              <w:t>2024</w:t>
            </w:r>
          </w:p>
        </w:tc>
        <w:tc>
          <w:tcPr>
            <w:tcW w:w="1566" w:type="dxa"/>
          </w:tcPr>
          <w:p w:rsidR="00F011B9" w:rsidRPr="00F011B9" w:rsidRDefault="00F011B9" w:rsidP="00F011B9">
            <w:pPr>
              <w:pStyle w:val="ab"/>
              <w:ind w:left="-57" w:right="-83"/>
              <w:rPr>
                <w:sz w:val="18"/>
                <w:szCs w:val="18"/>
              </w:rPr>
            </w:pPr>
            <w:r w:rsidRPr="00F011B9">
              <w:rPr>
                <w:sz w:val="18"/>
                <w:szCs w:val="18"/>
              </w:rPr>
              <w:t>387,45838</w:t>
            </w:r>
          </w:p>
        </w:tc>
        <w:tc>
          <w:tcPr>
            <w:tcW w:w="1950" w:type="dxa"/>
          </w:tcPr>
          <w:p w:rsidR="00F011B9" w:rsidRPr="00F011B9" w:rsidRDefault="00F011B9" w:rsidP="00F011B9">
            <w:pPr>
              <w:pStyle w:val="ab"/>
              <w:ind w:left="-57" w:right="-83"/>
              <w:rPr>
                <w:sz w:val="18"/>
                <w:szCs w:val="18"/>
              </w:rPr>
            </w:pPr>
            <w:r w:rsidRPr="00F011B9">
              <w:rPr>
                <w:sz w:val="18"/>
                <w:szCs w:val="18"/>
              </w:rPr>
              <w:t>83,800</w:t>
            </w:r>
          </w:p>
        </w:tc>
        <w:tc>
          <w:tcPr>
            <w:tcW w:w="1501" w:type="dxa"/>
          </w:tcPr>
          <w:p w:rsidR="00F011B9" w:rsidRPr="00F011B9" w:rsidRDefault="00F011B9" w:rsidP="00F011B9">
            <w:pPr>
              <w:pStyle w:val="ab"/>
              <w:ind w:left="-57" w:right="-83"/>
              <w:rPr>
                <w:sz w:val="18"/>
                <w:szCs w:val="18"/>
              </w:rPr>
            </w:pPr>
            <w:r w:rsidRPr="00F011B9">
              <w:rPr>
                <w:sz w:val="18"/>
                <w:szCs w:val="18"/>
              </w:rPr>
              <w:t>-</w:t>
            </w:r>
          </w:p>
        </w:tc>
        <w:tc>
          <w:tcPr>
            <w:tcW w:w="2074" w:type="dxa"/>
          </w:tcPr>
          <w:p w:rsidR="00F011B9" w:rsidRPr="00F011B9" w:rsidRDefault="00F011B9" w:rsidP="00F011B9">
            <w:pPr>
              <w:pStyle w:val="ab"/>
              <w:ind w:left="-57" w:right="-83"/>
              <w:rPr>
                <w:sz w:val="18"/>
                <w:szCs w:val="18"/>
              </w:rPr>
            </w:pPr>
            <w:r w:rsidRPr="00F011B9">
              <w:rPr>
                <w:sz w:val="18"/>
                <w:szCs w:val="18"/>
              </w:rPr>
              <w:t>-</w:t>
            </w:r>
          </w:p>
        </w:tc>
        <w:tc>
          <w:tcPr>
            <w:tcW w:w="1356" w:type="dxa"/>
          </w:tcPr>
          <w:p w:rsidR="00F011B9" w:rsidRPr="00F011B9" w:rsidRDefault="00F011B9" w:rsidP="00F011B9">
            <w:pPr>
              <w:pStyle w:val="ab"/>
              <w:ind w:left="-57" w:right="-83"/>
              <w:rPr>
                <w:sz w:val="18"/>
                <w:szCs w:val="18"/>
              </w:rPr>
            </w:pPr>
            <w:r w:rsidRPr="00F011B9">
              <w:rPr>
                <w:sz w:val="18"/>
                <w:szCs w:val="18"/>
              </w:rPr>
              <w:t>471,25838</w:t>
            </w:r>
          </w:p>
        </w:tc>
      </w:tr>
      <w:tr w:rsidR="00F011B9" w:rsidRPr="00F011B9" w:rsidTr="00F011B9">
        <w:trPr>
          <w:trHeight w:val="20"/>
          <w:jc w:val="center"/>
        </w:trPr>
        <w:tc>
          <w:tcPr>
            <w:tcW w:w="891" w:type="dxa"/>
          </w:tcPr>
          <w:p w:rsidR="00F011B9" w:rsidRPr="00F011B9" w:rsidRDefault="00F011B9" w:rsidP="00F011B9">
            <w:pPr>
              <w:pStyle w:val="ab"/>
              <w:ind w:left="-57" w:right="-83"/>
              <w:rPr>
                <w:sz w:val="18"/>
                <w:szCs w:val="18"/>
              </w:rPr>
            </w:pPr>
            <w:r w:rsidRPr="00F011B9">
              <w:rPr>
                <w:sz w:val="18"/>
                <w:szCs w:val="18"/>
              </w:rPr>
              <w:t>2025</w:t>
            </w:r>
          </w:p>
        </w:tc>
        <w:tc>
          <w:tcPr>
            <w:tcW w:w="1566" w:type="dxa"/>
          </w:tcPr>
          <w:p w:rsidR="00F011B9" w:rsidRPr="00F011B9" w:rsidRDefault="00F011B9" w:rsidP="00F011B9">
            <w:pPr>
              <w:pStyle w:val="ab"/>
              <w:ind w:left="-57" w:right="-83"/>
              <w:rPr>
                <w:sz w:val="18"/>
                <w:szCs w:val="18"/>
              </w:rPr>
            </w:pPr>
            <w:r w:rsidRPr="00F011B9">
              <w:rPr>
                <w:sz w:val="18"/>
                <w:szCs w:val="18"/>
              </w:rPr>
              <w:t>387,45838</w:t>
            </w:r>
          </w:p>
        </w:tc>
        <w:tc>
          <w:tcPr>
            <w:tcW w:w="1950" w:type="dxa"/>
          </w:tcPr>
          <w:p w:rsidR="00F011B9" w:rsidRPr="00F011B9" w:rsidRDefault="00F011B9" w:rsidP="00F011B9">
            <w:pPr>
              <w:pStyle w:val="ab"/>
              <w:ind w:left="-57" w:right="-83"/>
              <w:rPr>
                <w:sz w:val="18"/>
                <w:szCs w:val="18"/>
              </w:rPr>
            </w:pPr>
            <w:r w:rsidRPr="00F011B9">
              <w:rPr>
                <w:sz w:val="18"/>
                <w:szCs w:val="18"/>
              </w:rPr>
              <w:t>83,800</w:t>
            </w:r>
          </w:p>
        </w:tc>
        <w:tc>
          <w:tcPr>
            <w:tcW w:w="1501" w:type="dxa"/>
          </w:tcPr>
          <w:p w:rsidR="00F011B9" w:rsidRPr="00F011B9" w:rsidRDefault="00F011B9" w:rsidP="00F011B9">
            <w:pPr>
              <w:pStyle w:val="ab"/>
              <w:ind w:left="-57" w:right="-83"/>
              <w:rPr>
                <w:sz w:val="18"/>
                <w:szCs w:val="18"/>
              </w:rPr>
            </w:pPr>
            <w:r w:rsidRPr="00F011B9">
              <w:rPr>
                <w:sz w:val="18"/>
                <w:szCs w:val="18"/>
              </w:rPr>
              <w:t>-</w:t>
            </w:r>
          </w:p>
        </w:tc>
        <w:tc>
          <w:tcPr>
            <w:tcW w:w="2074" w:type="dxa"/>
          </w:tcPr>
          <w:p w:rsidR="00F011B9" w:rsidRPr="00F011B9" w:rsidRDefault="00F011B9" w:rsidP="00F011B9">
            <w:pPr>
              <w:pStyle w:val="ab"/>
              <w:ind w:left="-57" w:right="-83"/>
              <w:rPr>
                <w:sz w:val="18"/>
                <w:szCs w:val="18"/>
              </w:rPr>
            </w:pPr>
            <w:r w:rsidRPr="00F011B9">
              <w:rPr>
                <w:sz w:val="18"/>
                <w:szCs w:val="18"/>
              </w:rPr>
              <w:t>-</w:t>
            </w:r>
          </w:p>
        </w:tc>
        <w:tc>
          <w:tcPr>
            <w:tcW w:w="1356" w:type="dxa"/>
          </w:tcPr>
          <w:p w:rsidR="00F011B9" w:rsidRPr="00F011B9" w:rsidRDefault="00F011B9" w:rsidP="00F011B9">
            <w:pPr>
              <w:pStyle w:val="ab"/>
              <w:ind w:left="-57" w:right="-83"/>
              <w:rPr>
                <w:sz w:val="18"/>
                <w:szCs w:val="18"/>
              </w:rPr>
            </w:pPr>
            <w:r w:rsidRPr="00F011B9">
              <w:rPr>
                <w:sz w:val="18"/>
                <w:szCs w:val="18"/>
              </w:rPr>
              <w:t>471,25838</w:t>
            </w:r>
          </w:p>
        </w:tc>
      </w:tr>
      <w:tr w:rsidR="00F011B9" w:rsidRPr="00F011B9" w:rsidTr="00F011B9">
        <w:trPr>
          <w:trHeight w:val="20"/>
          <w:jc w:val="center"/>
        </w:trPr>
        <w:tc>
          <w:tcPr>
            <w:tcW w:w="891" w:type="dxa"/>
          </w:tcPr>
          <w:p w:rsidR="00F011B9" w:rsidRPr="00F011B9" w:rsidRDefault="00F011B9" w:rsidP="00F011B9">
            <w:pPr>
              <w:pStyle w:val="ab"/>
              <w:ind w:left="-57" w:right="-83"/>
              <w:rPr>
                <w:sz w:val="18"/>
                <w:szCs w:val="18"/>
              </w:rPr>
            </w:pPr>
            <w:r w:rsidRPr="00F011B9">
              <w:rPr>
                <w:sz w:val="18"/>
                <w:szCs w:val="18"/>
              </w:rPr>
              <w:t>2026</w:t>
            </w:r>
          </w:p>
        </w:tc>
        <w:tc>
          <w:tcPr>
            <w:tcW w:w="1566" w:type="dxa"/>
          </w:tcPr>
          <w:p w:rsidR="00F011B9" w:rsidRPr="00F011B9" w:rsidRDefault="00F011B9" w:rsidP="00F011B9">
            <w:pPr>
              <w:pStyle w:val="ab"/>
              <w:ind w:left="-57" w:right="-83"/>
              <w:rPr>
                <w:sz w:val="18"/>
                <w:szCs w:val="18"/>
              </w:rPr>
            </w:pPr>
            <w:r w:rsidRPr="00F011B9">
              <w:rPr>
                <w:sz w:val="18"/>
                <w:szCs w:val="18"/>
              </w:rPr>
              <w:t>387,45838</w:t>
            </w:r>
          </w:p>
        </w:tc>
        <w:tc>
          <w:tcPr>
            <w:tcW w:w="1950" w:type="dxa"/>
          </w:tcPr>
          <w:p w:rsidR="00F011B9" w:rsidRPr="00F011B9" w:rsidRDefault="00F011B9" w:rsidP="00F011B9">
            <w:pPr>
              <w:pStyle w:val="ab"/>
              <w:ind w:left="-57" w:right="-83"/>
              <w:rPr>
                <w:sz w:val="18"/>
                <w:szCs w:val="18"/>
              </w:rPr>
            </w:pPr>
            <w:r w:rsidRPr="00F011B9">
              <w:rPr>
                <w:sz w:val="18"/>
                <w:szCs w:val="18"/>
              </w:rPr>
              <w:t>83,800</w:t>
            </w:r>
          </w:p>
        </w:tc>
        <w:tc>
          <w:tcPr>
            <w:tcW w:w="1501" w:type="dxa"/>
          </w:tcPr>
          <w:p w:rsidR="00F011B9" w:rsidRPr="00F011B9" w:rsidRDefault="00F011B9" w:rsidP="00F011B9">
            <w:pPr>
              <w:pStyle w:val="ab"/>
              <w:ind w:left="-57" w:right="-83"/>
              <w:rPr>
                <w:sz w:val="18"/>
                <w:szCs w:val="18"/>
              </w:rPr>
            </w:pPr>
            <w:r w:rsidRPr="00F011B9">
              <w:rPr>
                <w:sz w:val="18"/>
                <w:szCs w:val="18"/>
              </w:rPr>
              <w:t>-</w:t>
            </w:r>
          </w:p>
        </w:tc>
        <w:tc>
          <w:tcPr>
            <w:tcW w:w="2074" w:type="dxa"/>
          </w:tcPr>
          <w:p w:rsidR="00F011B9" w:rsidRPr="00F011B9" w:rsidRDefault="00F011B9" w:rsidP="00F011B9">
            <w:pPr>
              <w:pStyle w:val="ab"/>
              <w:ind w:left="-57" w:right="-83"/>
              <w:rPr>
                <w:sz w:val="18"/>
                <w:szCs w:val="18"/>
              </w:rPr>
            </w:pPr>
            <w:r w:rsidRPr="00F011B9">
              <w:rPr>
                <w:sz w:val="18"/>
                <w:szCs w:val="18"/>
              </w:rPr>
              <w:t>-</w:t>
            </w:r>
          </w:p>
        </w:tc>
        <w:tc>
          <w:tcPr>
            <w:tcW w:w="1356" w:type="dxa"/>
          </w:tcPr>
          <w:p w:rsidR="00F011B9" w:rsidRPr="00F011B9" w:rsidRDefault="00F011B9" w:rsidP="00F011B9">
            <w:pPr>
              <w:pStyle w:val="ab"/>
              <w:ind w:left="-57" w:right="-83"/>
              <w:rPr>
                <w:sz w:val="18"/>
                <w:szCs w:val="18"/>
              </w:rPr>
            </w:pPr>
            <w:r w:rsidRPr="00F011B9">
              <w:rPr>
                <w:sz w:val="18"/>
                <w:szCs w:val="18"/>
              </w:rPr>
              <w:t>471,25838</w:t>
            </w:r>
          </w:p>
        </w:tc>
      </w:tr>
      <w:tr w:rsidR="00F011B9" w:rsidRPr="00F011B9" w:rsidTr="00F011B9">
        <w:trPr>
          <w:trHeight w:val="20"/>
          <w:jc w:val="center"/>
        </w:trPr>
        <w:tc>
          <w:tcPr>
            <w:tcW w:w="891" w:type="dxa"/>
          </w:tcPr>
          <w:p w:rsidR="00F011B9" w:rsidRPr="00F011B9" w:rsidRDefault="00F011B9" w:rsidP="00F011B9">
            <w:pPr>
              <w:pStyle w:val="ab"/>
              <w:ind w:left="-57" w:right="-83"/>
              <w:rPr>
                <w:sz w:val="18"/>
                <w:szCs w:val="18"/>
              </w:rPr>
            </w:pPr>
            <w:r w:rsidRPr="00F011B9">
              <w:rPr>
                <w:sz w:val="18"/>
                <w:szCs w:val="18"/>
              </w:rPr>
              <w:t>ВСЕГО</w:t>
            </w:r>
          </w:p>
        </w:tc>
        <w:tc>
          <w:tcPr>
            <w:tcW w:w="1566" w:type="dxa"/>
          </w:tcPr>
          <w:p w:rsidR="00F011B9" w:rsidRPr="00F011B9" w:rsidRDefault="00F011B9" w:rsidP="00F011B9">
            <w:pPr>
              <w:pStyle w:val="ab"/>
              <w:ind w:left="-57" w:right="-83"/>
              <w:rPr>
                <w:sz w:val="18"/>
                <w:szCs w:val="18"/>
              </w:rPr>
            </w:pPr>
            <w:r w:rsidRPr="00F011B9">
              <w:rPr>
                <w:sz w:val="18"/>
                <w:szCs w:val="18"/>
              </w:rPr>
              <w:t>4027,91726</w:t>
            </w:r>
          </w:p>
        </w:tc>
        <w:tc>
          <w:tcPr>
            <w:tcW w:w="1950" w:type="dxa"/>
          </w:tcPr>
          <w:p w:rsidR="00F011B9" w:rsidRPr="00F011B9" w:rsidRDefault="00F011B9" w:rsidP="00F011B9">
            <w:pPr>
              <w:pStyle w:val="ab"/>
              <w:ind w:left="-57" w:right="-83"/>
              <w:rPr>
                <w:sz w:val="18"/>
                <w:szCs w:val="18"/>
              </w:rPr>
            </w:pPr>
            <w:r w:rsidRPr="00F011B9">
              <w:rPr>
                <w:sz w:val="18"/>
                <w:szCs w:val="18"/>
              </w:rPr>
              <w:t>674,7571</w:t>
            </w:r>
          </w:p>
        </w:tc>
        <w:tc>
          <w:tcPr>
            <w:tcW w:w="1501" w:type="dxa"/>
          </w:tcPr>
          <w:p w:rsidR="00F011B9" w:rsidRPr="00F011B9" w:rsidRDefault="00F011B9" w:rsidP="00F011B9">
            <w:pPr>
              <w:pStyle w:val="ab"/>
              <w:ind w:left="-57" w:right="-83"/>
              <w:rPr>
                <w:sz w:val="18"/>
                <w:szCs w:val="18"/>
              </w:rPr>
            </w:pPr>
            <w:r w:rsidRPr="00F011B9">
              <w:rPr>
                <w:sz w:val="18"/>
                <w:szCs w:val="18"/>
              </w:rPr>
              <w:t>111,6</w:t>
            </w:r>
          </w:p>
        </w:tc>
        <w:tc>
          <w:tcPr>
            <w:tcW w:w="2074" w:type="dxa"/>
          </w:tcPr>
          <w:p w:rsidR="00F011B9" w:rsidRPr="00F011B9" w:rsidRDefault="00F011B9" w:rsidP="00F011B9">
            <w:pPr>
              <w:pStyle w:val="ab"/>
              <w:ind w:left="-57" w:right="-83"/>
              <w:rPr>
                <w:sz w:val="18"/>
                <w:szCs w:val="18"/>
              </w:rPr>
            </w:pPr>
            <w:r w:rsidRPr="00F011B9">
              <w:rPr>
                <w:sz w:val="18"/>
                <w:szCs w:val="18"/>
              </w:rPr>
              <w:t>-</w:t>
            </w:r>
          </w:p>
        </w:tc>
        <w:tc>
          <w:tcPr>
            <w:tcW w:w="1356" w:type="dxa"/>
          </w:tcPr>
          <w:p w:rsidR="00F011B9" w:rsidRPr="00F011B9" w:rsidRDefault="00F011B9" w:rsidP="00F011B9">
            <w:pPr>
              <w:pStyle w:val="ab"/>
              <w:ind w:left="-57" w:right="-83"/>
              <w:rPr>
                <w:sz w:val="18"/>
                <w:szCs w:val="18"/>
              </w:rPr>
            </w:pPr>
            <w:r w:rsidRPr="00F011B9">
              <w:rPr>
                <w:sz w:val="18"/>
                <w:szCs w:val="18"/>
              </w:rPr>
              <w:t>4814,27436</w:t>
            </w:r>
          </w:p>
        </w:tc>
      </w:tr>
    </w:tbl>
    <w:p w:rsidR="00F011B9" w:rsidRPr="00F011B9" w:rsidRDefault="00F011B9" w:rsidP="00F011B9">
      <w:pPr>
        <w:pStyle w:val="ab"/>
        <w:ind w:left="42" w:right="141"/>
        <w:jc w:val="right"/>
        <w:rPr>
          <w:sz w:val="18"/>
          <w:szCs w:val="18"/>
        </w:rPr>
      </w:pPr>
      <w:r w:rsidRPr="00F011B9">
        <w:rPr>
          <w:sz w:val="18"/>
          <w:szCs w:val="18"/>
        </w:rPr>
        <w:t>»;</w:t>
      </w:r>
    </w:p>
    <w:p w:rsidR="00F011B9" w:rsidRPr="00F011B9" w:rsidRDefault="00F011B9" w:rsidP="00F011B9">
      <w:pPr>
        <w:pStyle w:val="ab"/>
        <w:ind w:left="42" w:right="141"/>
        <w:rPr>
          <w:sz w:val="18"/>
          <w:szCs w:val="18"/>
        </w:rPr>
      </w:pPr>
    </w:p>
    <w:p w:rsidR="00F011B9" w:rsidRPr="00F011B9" w:rsidRDefault="00F011B9" w:rsidP="00F011B9">
      <w:pPr>
        <w:pStyle w:val="ab"/>
        <w:ind w:left="42" w:right="141" w:firstLine="242"/>
        <w:jc w:val="both"/>
        <w:rPr>
          <w:sz w:val="18"/>
          <w:szCs w:val="18"/>
        </w:rPr>
      </w:pPr>
      <w:r w:rsidRPr="00F011B9">
        <w:rPr>
          <w:sz w:val="18"/>
          <w:szCs w:val="18"/>
        </w:rPr>
        <w:t>1.5.2. Изложить раздел мероприятия подпрограммы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w:t>
      </w:r>
      <w:r w:rsidRPr="00F011B9">
        <w:rPr>
          <w:bCs/>
          <w:sz w:val="18"/>
          <w:szCs w:val="18"/>
        </w:rPr>
        <w:t xml:space="preserve"> программы Марёвского муниципального района  «Развитие образования в Марёвском муниципальном районе до 2026 года» </w:t>
      </w:r>
      <w:r w:rsidRPr="00F011B9">
        <w:rPr>
          <w:sz w:val="18"/>
          <w:szCs w:val="18"/>
        </w:rPr>
        <w:t xml:space="preserve"> в редакции:</w:t>
      </w:r>
    </w:p>
    <w:p w:rsidR="00F011B9" w:rsidRPr="00F011B9" w:rsidRDefault="00F011B9" w:rsidP="00F011B9">
      <w:pPr>
        <w:pStyle w:val="ab"/>
        <w:ind w:left="42" w:right="141"/>
        <w:jc w:val="center"/>
        <w:rPr>
          <w:sz w:val="18"/>
          <w:szCs w:val="18"/>
        </w:rPr>
      </w:pPr>
      <w:r w:rsidRPr="00F011B9">
        <w:rPr>
          <w:sz w:val="18"/>
          <w:szCs w:val="18"/>
        </w:rPr>
        <w:t>«Мероприятия подпрограммы</w:t>
      </w:r>
    </w:p>
    <w:p w:rsidR="00F011B9" w:rsidRPr="00F011B9" w:rsidRDefault="00F011B9" w:rsidP="00F011B9">
      <w:pPr>
        <w:pStyle w:val="ab"/>
        <w:ind w:left="42" w:right="141"/>
        <w:jc w:val="center"/>
        <w:rPr>
          <w:sz w:val="18"/>
          <w:szCs w:val="18"/>
        </w:rPr>
      </w:pPr>
      <w:r w:rsidRPr="00F011B9">
        <w:rPr>
          <w:sz w:val="18"/>
          <w:szCs w:val="18"/>
        </w:rPr>
        <w:t>«Социальная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r w:rsidRPr="00F011B9">
        <w:rPr>
          <w:bCs/>
          <w:sz w:val="18"/>
          <w:szCs w:val="18"/>
        </w:rPr>
        <w:t>муниципальной  программы Марёвского муниципального района«Развитие образования в Марёвском муниципальном районе до 2026 года»</w:t>
      </w:r>
    </w:p>
    <w:tbl>
      <w:tblPr>
        <w:tblW w:w="10631" w:type="dxa"/>
        <w:tblInd w:w="7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2128"/>
        <w:gridCol w:w="1666"/>
        <w:gridCol w:w="919"/>
        <w:gridCol w:w="858"/>
        <w:gridCol w:w="1032"/>
        <w:gridCol w:w="431"/>
        <w:gridCol w:w="461"/>
        <w:gridCol w:w="462"/>
        <w:gridCol w:w="462"/>
        <w:gridCol w:w="448"/>
        <w:gridCol w:w="462"/>
        <w:gridCol w:w="462"/>
        <w:gridCol w:w="448"/>
      </w:tblGrid>
      <w:tr w:rsidR="00F011B9" w:rsidRPr="00F011B9" w:rsidTr="00F011B9">
        <w:trPr>
          <w:trHeight w:val="20"/>
        </w:trPr>
        <w:tc>
          <w:tcPr>
            <w:tcW w:w="392" w:type="dxa"/>
            <w:vMerge w:val="restart"/>
            <w:noWrap/>
            <w:vAlign w:val="center"/>
          </w:tcPr>
          <w:p w:rsidR="00F011B9" w:rsidRPr="00F011B9" w:rsidRDefault="00F011B9" w:rsidP="00F011B9">
            <w:pPr>
              <w:pStyle w:val="ab"/>
              <w:ind w:left="-66" w:right="-130"/>
              <w:rPr>
                <w:sz w:val="18"/>
                <w:szCs w:val="18"/>
              </w:rPr>
            </w:pPr>
            <w:r w:rsidRPr="00F011B9">
              <w:rPr>
                <w:sz w:val="18"/>
                <w:szCs w:val="18"/>
              </w:rPr>
              <w:tab/>
              <w:t xml:space="preserve">   № </w:t>
            </w:r>
            <w:r w:rsidRPr="00F011B9">
              <w:rPr>
                <w:sz w:val="18"/>
                <w:szCs w:val="18"/>
              </w:rPr>
              <w:br/>
              <w:t>п/п</w:t>
            </w:r>
          </w:p>
        </w:tc>
        <w:tc>
          <w:tcPr>
            <w:tcW w:w="2128" w:type="dxa"/>
            <w:vMerge w:val="restart"/>
            <w:noWrap/>
            <w:vAlign w:val="center"/>
          </w:tcPr>
          <w:p w:rsidR="00F011B9" w:rsidRPr="00F011B9" w:rsidRDefault="00F011B9" w:rsidP="00F011B9">
            <w:pPr>
              <w:pStyle w:val="ab"/>
              <w:ind w:left="-66" w:right="-130"/>
              <w:rPr>
                <w:sz w:val="18"/>
                <w:szCs w:val="18"/>
              </w:rPr>
            </w:pPr>
            <w:r w:rsidRPr="00F011B9">
              <w:rPr>
                <w:sz w:val="18"/>
                <w:szCs w:val="18"/>
              </w:rPr>
              <w:t xml:space="preserve">Наименование </w:t>
            </w:r>
            <w:r w:rsidRPr="00F011B9">
              <w:rPr>
                <w:sz w:val="18"/>
                <w:szCs w:val="18"/>
              </w:rPr>
              <w:br/>
              <w:t xml:space="preserve">мероприятия </w:t>
            </w:r>
          </w:p>
        </w:tc>
        <w:tc>
          <w:tcPr>
            <w:tcW w:w="1666" w:type="dxa"/>
            <w:vMerge w:val="restart"/>
            <w:vAlign w:val="center"/>
          </w:tcPr>
          <w:p w:rsidR="00F011B9" w:rsidRPr="00F011B9" w:rsidRDefault="00F011B9" w:rsidP="00F011B9">
            <w:pPr>
              <w:pStyle w:val="ab"/>
              <w:ind w:left="-66" w:right="-130"/>
              <w:rPr>
                <w:sz w:val="18"/>
                <w:szCs w:val="18"/>
              </w:rPr>
            </w:pPr>
            <w:r w:rsidRPr="00F011B9">
              <w:rPr>
                <w:sz w:val="18"/>
                <w:szCs w:val="18"/>
              </w:rPr>
              <w:t xml:space="preserve">Исполнитель </w:t>
            </w:r>
            <w:r w:rsidRPr="00F011B9">
              <w:rPr>
                <w:sz w:val="18"/>
                <w:szCs w:val="18"/>
              </w:rPr>
              <w:br/>
              <w:t>мероприятия</w:t>
            </w:r>
          </w:p>
        </w:tc>
        <w:tc>
          <w:tcPr>
            <w:tcW w:w="919" w:type="dxa"/>
            <w:vMerge w:val="restart"/>
            <w:vAlign w:val="center"/>
          </w:tcPr>
          <w:p w:rsidR="00F011B9" w:rsidRPr="00F011B9" w:rsidRDefault="00F011B9" w:rsidP="00F011B9">
            <w:pPr>
              <w:pStyle w:val="ab"/>
              <w:ind w:left="-66" w:right="-130"/>
              <w:rPr>
                <w:sz w:val="18"/>
                <w:szCs w:val="18"/>
              </w:rPr>
            </w:pPr>
            <w:r w:rsidRPr="00F011B9">
              <w:rPr>
                <w:sz w:val="18"/>
                <w:szCs w:val="18"/>
              </w:rPr>
              <w:t>Срок реализации</w:t>
            </w:r>
          </w:p>
        </w:tc>
        <w:tc>
          <w:tcPr>
            <w:tcW w:w="858" w:type="dxa"/>
            <w:vMerge w:val="restart"/>
            <w:vAlign w:val="center"/>
          </w:tcPr>
          <w:p w:rsidR="00F011B9" w:rsidRPr="00F011B9" w:rsidRDefault="00F011B9" w:rsidP="00F011B9">
            <w:pPr>
              <w:pStyle w:val="ab"/>
              <w:ind w:left="-66" w:right="-130"/>
              <w:rPr>
                <w:sz w:val="18"/>
                <w:szCs w:val="18"/>
              </w:rPr>
            </w:pPr>
            <w:r w:rsidRPr="00F011B9">
              <w:rPr>
                <w:sz w:val="18"/>
                <w:szCs w:val="18"/>
              </w:rPr>
              <w:t xml:space="preserve">Целевой </w:t>
            </w:r>
            <w:r w:rsidRPr="00F011B9">
              <w:rPr>
                <w:sz w:val="18"/>
                <w:szCs w:val="18"/>
              </w:rPr>
              <w:br/>
              <w:t xml:space="preserve">показатель </w:t>
            </w:r>
            <w:r w:rsidRPr="00F011B9">
              <w:rPr>
                <w:sz w:val="18"/>
                <w:szCs w:val="18"/>
              </w:rPr>
              <w:br/>
              <w:t>(номер целевого показателя из паспорта подпрограммы)</w:t>
            </w:r>
          </w:p>
        </w:tc>
        <w:tc>
          <w:tcPr>
            <w:tcW w:w="1032" w:type="dxa"/>
            <w:vMerge w:val="restart"/>
            <w:vAlign w:val="center"/>
          </w:tcPr>
          <w:p w:rsidR="00F011B9" w:rsidRPr="00F011B9" w:rsidRDefault="00F011B9" w:rsidP="00F011B9">
            <w:pPr>
              <w:pStyle w:val="ab"/>
              <w:ind w:left="-66" w:right="-130"/>
              <w:rPr>
                <w:sz w:val="18"/>
                <w:szCs w:val="18"/>
              </w:rPr>
            </w:pPr>
            <w:r w:rsidRPr="00F011B9">
              <w:rPr>
                <w:sz w:val="18"/>
                <w:szCs w:val="18"/>
              </w:rPr>
              <w:t>Источник финансирования</w:t>
            </w:r>
          </w:p>
        </w:tc>
        <w:tc>
          <w:tcPr>
            <w:tcW w:w="3636" w:type="dxa"/>
            <w:gridSpan w:val="8"/>
            <w:vAlign w:val="center"/>
          </w:tcPr>
          <w:p w:rsidR="00F011B9" w:rsidRPr="00F011B9" w:rsidRDefault="00F011B9" w:rsidP="00F011B9">
            <w:pPr>
              <w:pStyle w:val="ab"/>
              <w:ind w:left="-66" w:right="-130"/>
              <w:rPr>
                <w:sz w:val="18"/>
                <w:szCs w:val="18"/>
              </w:rPr>
            </w:pPr>
            <w:r w:rsidRPr="00F011B9">
              <w:rPr>
                <w:sz w:val="18"/>
                <w:szCs w:val="18"/>
              </w:rPr>
              <w:t>Объем финансирования по годам (тыс.руб.)</w:t>
            </w:r>
          </w:p>
        </w:tc>
      </w:tr>
      <w:tr w:rsidR="00F011B9" w:rsidRPr="00F011B9" w:rsidTr="00F011B9">
        <w:trPr>
          <w:trHeight w:val="20"/>
        </w:trPr>
        <w:tc>
          <w:tcPr>
            <w:tcW w:w="392" w:type="dxa"/>
            <w:vMerge/>
            <w:vAlign w:val="center"/>
          </w:tcPr>
          <w:p w:rsidR="00F011B9" w:rsidRPr="00F011B9" w:rsidRDefault="00F011B9" w:rsidP="00F011B9">
            <w:pPr>
              <w:pStyle w:val="ab"/>
              <w:ind w:left="-66" w:right="-130"/>
              <w:rPr>
                <w:sz w:val="18"/>
                <w:szCs w:val="18"/>
              </w:rPr>
            </w:pPr>
          </w:p>
        </w:tc>
        <w:tc>
          <w:tcPr>
            <w:tcW w:w="2128" w:type="dxa"/>
            <w:vMerge/>
            <w:vAlign w:val="center"/>
          </w:tcPr>
          <w:p w:rsidR="00F011B9" w:rsidRPr="00F011B9" w:rsidRDefault="00F011B9" w:rsidP="00F011B9">
            <w:pPr>
              <w:pStyle w:val="ab"/>
              <w:ind w:left="-66" w:right="-130"/>
              <w:rPr>
                <w:sz w:val="18"/>
                <w:szCs w:val="18"/>
              </w:rPr>
            </w:pPr>
          </w:p>
        </w:tc>
        <w:tc>
          <w:tcPr>
            <w:tcW w:w="1666" w:type="dxa"/>
            <w:vMerge/>
            <w:vAlign w:val="center"/>
          </w:tcPr>
          <w:p w:rsidR="00F011B9" w:rsidRPr="00F011B9" w:rsidRDefault="00F011B9" w:rsidP="00F011B9">
            <w:pPr>
              <w:pStyle w:val="ab"/>
              <w:ind w:left="-66" w:right="-130"/>
              <w:rPr>
                <w:sz w:val="18"/>
                <w:szCs w:val="18"/>
              </w:rPr>
            </w:pPr>
          </w:p>
        </w:tc>
        <w:tc>
          <w:tcPr>
            <w:tcW w:w="919" w:type="dxa"/>
            <w:vMerge/>
            <w:vAlign w:val="center"/>
          </w:tcPr>
          <w:p w:rsidR="00F011B9" w:rsidRPr="00F011B9" w:rsidRDefault="00F011B9" w:rsidP="00F011B9">
            <w:pPr>
              <w:pStyle w:val="ab"/>
              <w:ind w:left="-66" w:right="-130"/>
              <w:rPr>
                <w:sz w:val="18"/>
                <w:szCs w:val="18"/>
              </w:rPr>
            </w:pPr>
          </w:p>
        </w:tc>
        <w:tc>
          <w:tcPr>
            <w:tcW w:w="858" w:type="dxa"/>
            <w:vMerge/>
            <w:vAlign w:val="center"/>
          </w:tcPr>
          <w:p w:rsidR="00F011B9" w:rsidRPr="00F011B9" w:rsidRDefault="00F011B9" w:rsidP="00F011B9">
            <w:pPr>
              <w:pStyle w:val="ab"/>
              <w:ind w:left="-66" w:right="-130"/>
              <w:rPr>
                <w:sz w:val="18"/>
                <w:szCs w:val="18"/>
              </w:rPr>
            </w:pPr>
          </w:p>
        </w:tc>
        <w:tc>
          <w:tcPr>
            <w:tcW w:w="1032" w:type="dxa"/>
            <w:vMerge/>
            <w:vAlign w:val="center"/>
          </w:tcPr>
          <w:p w:rsidR="00F011B9" w:rsidRPr="00F011B9" w:rsidRDefault="00F011B9" w:rsidP="00F011B9">
            <w:pPr>
              <w:pStyle w:val="ab"/>
              <w:ind w:left="-66" w:right="-130"/>
              <w:rPr>
                <w:sz w:val="18"/>
                <w:szCs w:val="18"/>
              </w:rPr>
            </w:pPr>
          </w:p>
        </w:tc>
        <w:tc>
          <w:tcPr>
            <w:tcW w:w="431" w:type="dxa"/>
            <w:noWrap/>
            <w:vAlign w:val="center"/>
          </w:tcPr>
          <w:p w:rsidR="00F011B9" w:rsidRPr="00F011B9" w:rsidRDefault="00F011B9" w:rsidP="00F011B9">
            <w:pPr>
              <w:pStyle w:val="ab"/>
              <w:ind w:left="-66" w:right="-130"/>
              <w:rPr>
                <w:sz w:val="18"/>
                <w:szCs w:val="18"/>
              </w:rPr>
            </w:pPr>
            <w:r w:rsidRPr="00F011B9">
              <w:rPr>
                <w:sz w:val="18"/>
                <w:szCs w:val="18"/>
              </w:rPr>
              <w:t>2019</w:t>
            </w:r>
          </w:p>
        </w:tc>
        <w:tc>
          <w:tcPr>
            <w:tcW w:w="461" w:type="dxa"/>
            <w:noWrap/>
            <w:vAlign w:val="center"/>
          </w:tcPr>
          <w:p w:rsidR="00F011B9" w:rsidRPr="00F011B9" w:rsidRDefault="00F011B9" w:rsidP="00F011B9">
            <w:pPr>
              <w:pStyle w:val="ab"/>
              <w:ind w:left="-66" w:right="-130"/>
              <w:rPr>
                <w:sz w:val="18"/>
                <w:szCs w:val="18"/>
              </w:rPr>
            </w:pPr>
            <w:r w:rsidRPr="00F011B9">
              <w:rPr>
                <w:sz w:val="18"/>
                <w:szCs w:val="18"/>
              </w:rPr>
              <w:t>2020</w:t>
            </w:r>
          </w:p>
        </w:tc>
        <w:tc>
          <w:tcPr>
            <w:tcW w:w="462" w:type="dxa"/>
            <w:noWrap/>
            <w:vAlign w:val="center"/>
          </w:tcPr>
          <w:p w:rsidR="00F011B9" w:rsidRPr="00F011B9" w:rsidRDefault="00F011B9" w:rsidP="00F011B9">
            <w:pPr>
              <w:pStyle w:val="ab"/>
              <w:ind w:left="-66" w:right="-130"/>
              <w:rPr>
                <w:sz w:val="18"/>
                <w:szCs w:val="18"/>
              </w:rPr>
            </w:pPr>
            <w:r w:rsidRPr="00F011B9">
              <w:rPr>
                <w:sz w:val="18"/>
                <w:szCs w:val="18"/>
              </w:rPr>
              <w:t>2021</w:t>
            </w:r>
          </w:p>
        </w:tc>
        <w:tc>
          <w:tcPr>
            <w:tcW w:w="462" w:type="dxa"/>
            <w:vAlign w:val="center"/>
          </w:tcPr>
          <w:p w:rsidR="00F011B9" w:rsidRPr="00F011B9" w:rsidRDefault="00F011B9" w:rsidP="00F011B9">
            <w:pPr>
              <w:pStyle w:val="ab"/>
              <w:ind w:left="-66" w:right="-130"/>
              <w:rPr>
                <w:sz w:val="18"/>
                <w:szCs w:val="18"/>
              </w:rPr>
            </w:pPr>
            <w:r w:rsidRPr="00F011B9">
              <w:rPr>
                <w:sz w:val="18"/>
                <w:szCs w:val="18"/>
              </w:rPr>
              <w:t>2022</w:t>
            </w:r>
          </w:p>
        </w:tc>
        <w:tc>
          <w:tcPr>
            <w:tcW w:w="448" w:type="dxa"/>
            <w:vAlign w:val="center"/>
          </w:tcPr>
          <w:p w:rsidR="00F011B9" w:rsidRPr="00F011B9" w:rsidRDefault="00F011B9" w:rsidP="00F011B9">
            <w:pPr>
              <w:pStyle w:val="ab"/>
              <w:ind w:left="-66" w:right="-130"/>
              <w:rPr>
                <w:sz w:val="18"/>
                <w:szCs w:val="18"/>
              </w:rPr>
            </w:pPr>
            <w:r w:rsidRPr="00F011B9">
              <w:rPr>
                <w:sz w:val="18"/>
                <w:szCs w:val="18"/>
              </w:rPr>
              <w:t>2023</w:t>
            </w:r>
          </w:p>
        </w:tc>
        <w:tc>
          <w:tcPr>
            <w:tcW w:w="462" w:type="dxa"/>
            <w:vAlign w:val="center"/>
          </w:tcPr>
          <w:p w:rsidR="00F011B9" w:rsidRPr="00F011B9" w:rsidRDefault="00F011B9" w:rsidP="00F011B9">
            <w:pPr>
              <w:pStyle w:val="ab"/>
              <w:ind w:left="-66" w:right="-130"/>
              <w:rPr>
                <w:sz w:val="18"/>
                <w:szCs w:val="18"/>
              </w:rPr>
            </w:pPr>
            <w:r w:rsidRPr="00F011B9">
              <w:rPr>
                <w:sz w:val="18"/>
                <w:szCs w:val="18"/>
              </w:rPr>
              <w:t>2024</w:t>
            </w:r>
          </w:p>
        </w:tc>
        <w:tc>
          <w:tcPr>
            <w:tcW w:w="462" w:type="dxa"/>
            <w:vAlign w:val="center"/>
          </w:tcPr>
          <w:p w:rsidR="00F011B9" w:rsidRPr="00F011B9" w:rsidRDefault="00F011B9" w:rsidP="00F011B9">
            <w:pPr>
              <w:pStyle w:val="ab"/>
              <w:ind w:left="-66" w:right="-130"/>
              <w:rPr>
                <w:sz w:val="18"/>
                <w:szCs w:val="18"/>
              </w:rPr>
            </w:pPr>
            <w:r w:rsidRPr="00F011B9">
              <w:rPr>
                <w:sz w:val="18"/>
                <w:szCs w:val="18"/>
              </w:rPr>
              <w:t>2025</w:t>
            </w:r>
          </w:p>
        </w:tc>
        <w:tc>
          <w:tcPr>
            <w:tcW w:w="448" w:type="dxa"/>
            <w:vAlign w:val="center"/>
          </w:tcPr>
          <w:p w:rsidR="00F011B9" w:rsidRPr="00F011B9" w:rsidRDefault="00F011B9" w:rsidP="00F011B9">
            <w:pPr>
              <w:pStyle w:val="ab"/>
              <w:ind w:left="-66" w:right="-130"/>
              <w:rPr>
                <w:sz w:val="18"/>
                <w:szCs w:val="18"/>
              </w:rPr>
            </w:pPr>
            <w:r w:rsidRPr="00F011B9">
              <w:rPr>
                <w:sz w:val="18"/>
                <w:szCs w:val="18"/>
              </w:rPr>
              <w:t>2026</w:t>
            </w:r>
          </w:p>
        </w:tc>
      </w:tr>
      <w:tr w:rsidR="00F011B9" w:rsidRPr="00F011B9" w:rsidTr="00F011B9">
        <w:tblPrEx>
          <w:tblBorders>
            <w:bottom w:val="single" w:sz="4" w:space="0" w:color="auto"/>
          </w:tblBorders>
        </w:tblPrEx>
        <w:trPr>
          <w:trHeight w:val="20"/>
          <w:tblHeader/>
        </w:trPr>
        <w:tc>
          <w:tcPr>
            <w:tcW w:w="392" w:type="dxa"/>
            <w:vAlign w:val="center"/>
          </w:tcPr>
          <w:p w:rsidR="00F011B9" w:rsidRPr="00F011B9" w:rsidRDefault="00F011B9" w:rsidP="00F011B9">
            <w:pPr>
              <w:pStyle w:val="ab"/>
              <w:ind w:left="-66" w:right="-130"/>
              <w:rPr>
                <w:sz w:val="18"/>
                <w:szCs w:val="18"/>
              </w:rPr>
            </w:pPr>
            <w:r w:rsidRPr="00F011B9">
              <w:rPr>
                <w:sz w:val="18"/>
                <w:szCs w:val="18"/>
              </w:rPr>
              <w:t>1</w:t>
            </w:r>
          </w:p>
        </w:tc>
        <w:tc>
          <w:tcPr>
            <w:tcW w:w="2128" w:type="dxa"/>
            <w:vAlign w:val="center"/>
          </w:tcPr>
          <w:p w:rsidR="00F011B9" w:rsidRPr="00F011B9" w:rsidRDefault="00F011B9" w:rsidP="00F011B9">
            <w:pPr>
              <w:pStyle w:val="ab"/>
              <w:ind w:left="-66" w:right="-130"/>
              <w:rPr>
                <w:sz w:val="18"/>
                <w:szCs w:val="18"/>
              </w:rPr>
            </w:pPr>
            <w:r w:rsidRPr="00F011B9">
              <w:rPr>
                <w:sz w:val="18"/>
                <w:szCs w:val="18"/>
              </w:rPr>
              <w:t>2</w:t>
            </w:r>
          </w:p>
        </w:tc>
        <w:tc>
          <w:tcPr>
            <w:tcW w:w="1666" w:type="dxa"/>
            <w:vAlign w:val="center"/>
          </w:tcPr>
          <w:p w:rsidR="00F011B9" w:rsidRPr="00F011B9" w:rsidRDefault="00F011B9" w:rsidP="00F011B9">
            <w:pPr>
              <w:pStyle w:val="ab"/>
              <w:ind w:left="-66" w:right="-130"/>
              <w:rPr>
                <w:sz w:val="18"/>
                <w:szCs w:val="18"/>
              </w:rPr>
            </w:pPr>
            <w:r w:rsidRPr="00F011B9">
              <w:rPr>
                <w:sz w:val="18"/>
                <w:szCs w:val="18"/>
              </w:rPr>
              <w:t>3</w:t>
            </w:r>
          </w:p>
        </w:tc>
        <w:tc>
          <w:tcPr>
            <w:tcW w:w="919" w:type="dxa"/>
            <w:vAlign w:val="center"/>
          </w:tcPr>
          <w:p w:rsidR="00F011B9" w:rsidRPr="00F011B9" w:rsidRDefault="00F011B9" w:rsidP="00F011B9">
            <w:pPr>
              <w:pStyle w:val="ab"/>
              <w:ind w:left="-66" w:right="-130"/>
              <w:rPr>
                <w:sz w:val="18"/>
                <w:szCs w:val="18"/>
              </w:rPr>
            </w:pPr>
            <w:r w:rsidRPr="00F011B9">
              <w:rPr>
                <w:sz w:val="18"/>
                <w:szCs w:val="18"/>
              </w:rPr>
              <w:t>4</w:t>
            </w:r>
          </w:p>
        </w:tc>
        <w:tc>
          <w:tcPr>
            <w:tcW w:w="858" w:type="dxa"/>
            <w:vAlign w:val="center"/>
          </w:tcPr>
          <w:p w:rsidR="00F011B9" w:rsidRPr="00F011B9" w:rsidRDefault="00F011B9" w:rsidP="00F011B9">
            <w:pPr>
              <w:pStyle w:val="ab"/>
              <w:ind w:left="-66" w:right="-130"/>
              <w:rPr>
                <w:sz w:val="18"/>
                <w:szCs w:val="18"/>
              </w:rPr>
            </w:pPr>
            <w:r w:rsidRPr="00F011B9">
              <w:rPr>
                <w:sz w:val="18"/>
                <w:szCs w:val="18"/>
              </w:rPr>
              <w:t>5</w:t>
            </w:r>
          </w:p>
        </w:tc>
        <w:tc>
          <w:tcPr>
            <w:tcW w:w="1032" w:type="dxa"/>
            <w:vAlign w:val="center"/>
          </w:tcPr>
          <w:p w:rsidR="00F011B9" w:rsidRPr="00F011B9" w:rsidRDefault="00F011B9" w:rsidP="00F011B9">
            <w:pPr>
              <w:pStyle w:val="ab"/>
              <w:ind w:left="-66" w:right="-130"/>
              <w:rPr>
                <w:sz w:val="18"/>
                <w:szCs w:val="18"/>
              </w:rPr>
            </w:pPr>
            <w:r w:rsidRPr="00F011B9">
              <w:rPr>
                <w:sz w:val="18"/>
                <w:szCs w:val="18"/>
              </w:rPr>
              <w:t>6</w:t>
            </w:r>
          </w:p>
        </w:tc>
        <w:tc>
          <w:tcPr>
            <w:tcW w:w="431" w:type="dxa"/>
            <w:noWrap/>
            <w:vAlign w:val="center"/>
          </w:tcPr>
          <w:p w:rsidR="00F011B9" w:rsidRPr="00F011B9" w:rsidRDefault="00F011B9" w:rsidP="00F011B9">
            <w:pPr>
              <w:pStyle w:val="ab"/>
              <w:ind w:left="-66" w:right="-130"/>
              <w:rPr>
                <w:sz w:val="18"/>
                <w:szCs w:val="18"/>
              </w:rPr>
            </w:pPr>
            <w:r w:rsidRPr="00F011B9">
              <w:rPr>
                <w:sz w:val="18"/>
                <w:szCs w:val="18"/>
              </w:rPr>
              <w:t>7</w:t>
            </w:r>
          </w:p>
        </w:tc>
        <w:tc>
          <w:tcPr>
            <w:tcW w:w="461" w:type="dxa"/>
            <w:noWrap/>
            <w:vAlign w:val="center"/>
          </w:tcPr>
          <w:p w:rsidR="00F011B9" w:rsidRPr="00F011B9" w:rsidRDefault="00F011B9" w:rsidP="00F011B9">
            <w:pPr>
              <w:pStyle w:val="ab"/>
              <w:ind w:left="-66" w:right="-130"/>
              <w:rPr>
                <w:sz w:val="18"/>
                <w:szCs w:val="18"/>
              </w:rPr>
            </w:pPr>
            <w:r w:rsidRPr="00F011B9">
              <w:rPr>
                <w:sz w:val="18"/>
                <w:szCs w:val="18"/>
              </w:rPr>
              <w:t>8</w:t>
            </w:r>
          </w:p>
        </w:tc>
        <w:tc>
          <w:tcPr>
            <w:tcW w:w="462" w:type="dxa"/>
            <w:noWrap/>
            <w:vAlign w:val="center"/>
          </w:tcPr>
          <w:p w:rsidR="00F011B9" w:rsidRPr="00F011B9" w:rsidRDefault="00F011B9" w:rsidP="00F011B9">
            <w:pPr>
              <w:pStyle w:val="ab"/>
              <w:ind w:left="-66" w:right="-130"/>
              <w:rPr>
                <w:sz w:val="18"/>
                <w:szCs w:val="18"/>
              </w:rPr>
            </w:pPr>
            <w:r w:rsidRPr="00F011B9">
              <w:rPr>
                <w:sz w:val="18"/>
                <w:szCs w:val="18"/>
              </w:rPr>
              <w:t>9</w:t>
            </w:r>
          </w:p>
        </w:tc>
        <w:tc>
          <w:tcPr>
            <w:tcW w:w="462" w:type="dxa"/>
          </w:tcPr>
          <w:p w:rsidR="00F011B9" w:rsidRPr="00F011B9" w:rsidRDefault="00F011B9" w:rsidP="00F011B9">
            <w:pPr>
              <w:pStyle w:val="ab"/>
              <w:ind w:left="-66" w:right="-130"/>
              <w:rPr>
                <w:sz w:val="18"/>
                <w:szCs w:val="18"/>
              </w:rPr>
            </w:pPr>
            <w:r w:rsidRPr="00F011B9">
              <w:rPr>
                <w:sz w:val="18"/>
                <w:szCs w:val="18"/>
              </w:rPr>
              <w:t>10</w:t>
            </w:r>
          </w:p>
        </w:tc>
        <w:tc>
          <w:tcPr>
            <w:tcW w:w="448" w:type="dxa"/>
          </w:tcPr>
          <w:p w:rsidR="00F011B9" w:rsidRPr="00F011B9" w:rsidRDefault="00F011B9" w:rsidP="00F011B9">
            <w:pPr>
              <w:pStyle w:val="ab"/>
              <w:ind w:left="-66" w:right="-130"/>
              <w:rPr>
                <w:sz w:val="18"/>
                <w:szCs w:val="18"/>
              </w:rPr>
            </w:pPr>
            <w:r w:rsidRPr="00F011B9">
              <w:rPr>
                <w:sz w:val="18"/>
                <w:szCs w:val="18"/>
              </w:rPr>
              <w:t>11</w:t>
            </w:r>
          </w:p>
        </w:tc>
        <w:tc>
          <w:tcPr>
            <w:tcW w:w="462" w:type="dxa"/>
          </w:tcPr>
          <w:p w:rsidR="00F011B9" w:rsidRPr="00F011B9" w:rsidRDefault="00F011B9" w:rsidP="00F011B9">
            <w:pPr>
              <w:pStyle w:val="ab"/>
              <w:ind w:left="-66" w:right="-130"/>
              <w:rPr>
                <w:sz w:val="18"/>
                <w:szCs w:val="18"/>
              </w:rPr>
            </w:pPr>
            <w:r w:rsidRPr="00F011B9">
              <w:rPr>
                <w:sz w:val="18"/>
                <w:szCs w:val="18"/>
              </w:rPr>
              <w:t>12</w:t>
            </w:r>
          </w:p>
        </w:tc>
        <w:tc>
          <w:tcPr>
            <w:tcW w:w="462" w:type="dxa"/>
          </w:tcPr>
          <w:p w:rsidR="00F011B9" w:rsidRPr="00F011B9" w:rsidRDefault="00F011B9" w:rsidP="00F011B9">
            <w:pPr>
              <w:pStyle w:val="ab"/>
              <w:ind w:left="-66" w:right="-130"/>
              <w:rPr>
                <w:sz w:val="18"/>
                <w:szCs w:val="18"/>
              </w:rPr>
            </w:pPr>
            <w:r w:rsidRPr="00F011B9">
              <w:rPr>
                <w:sz w:val="18"/>
                <w:szCs w:val="18"/>
              </w:rPr>
              <w:t>13</w:t>
            </w:r>
          </w:p>
        </w:tc>
        <w:tc>
          <w:tcPr>
            <w:tcW w:w="448" w:type="dxa"/>
          </w:tcPr>
          <w:p w:rsidR="00F011B9" w:rsidRPr="00F011B9" w:rsidRDefault="00F011B9" w:rsidP="00F011B9">
            <w:pPr>
              <w:pStyle w:val="ab"/>
              <w:ind w:left="-66" w:right="-130"/>
              <w:rPr>
                <w:sz w:val="18"/>
                <w:szCs w:val="18"/>
              </w:rPr>
            </w:pPr>
            <w:r w:rsidRPr="00F011B9">
              <w:rPr>
                <w:sz w:val="18"/>
                <w:szCs w:val="18"/>
              </w:rPr>
              <w:t>14</w:t>
            </w:r>
          </w:p>
        </w:tc>
      </w:tr>
      <w:tr w:rsidR="00F011B9" w:rsidRPr="00F011B9" w:rsidTr="00F011B9">
        <w:tblPrEx>
          <w:tblBorders>
            <w:bottom w:val="single" w:sz="4" w:space="0" w:color="auto"/>
          </w:tblBorders>
        </w:tblPrEx>
        <w:trPr>
          <w:trHeight w:val="20"/>
        </w:trPr>
        <w:tc>
          <w:tcPr>
            <w:tcW w:w="392" w:type="dxa"/>
          </w:tcPr>
          <w:p w:rsidR="00F011B9" w:rsidRPr="00F011B9" w:rsidRDefault="00F011B9" w:rsidP="00F011B9">
            <w:pPr>
              <w:pStyle w:val="ab"/>
              <w:ind w:left="-66" w:right="-130"/>
              <w:rPr>
                <w:sz w:val="18"/>
                <w:szCs w:val="18"/>
              </w:rPr>
            </w:pPr>
            <w:r w:rsidRPr="00F011B9">
              <w:rPr>
                <w:sz w:val="18"/>
                <w:szCs w:val="18"/>
              </w:rPr>
              <w:t>1.</w:t>
            </w:r>
          </w:p>
        </w:tc>
        <w:tc>
          <w:tcPr>
            <w:tcW w:w="10239" w:type="dxa"/>
            <w:gridSpan w:val="13"/>
          </w:tcPr>
          <w:p w:rsidR="00F011B9" w:rsidRPr="00F011B9" w:rsidRDefault="00F011B9" w:rsidP="00F011B9">
            <w:pPr>
              <w:pStyle w:val="ab"/>
              <w:ind w:left="-66" w:right="-130"/>
              <w:rPr>
                <w:sz w:val="18"/>
                <w:szCs w:val="18"/>
              </w:rPr>
            </w:pPr>
            <w:r w:rsidRPr="00F011B9">
              <w:rPr>
                <w:sz w:val="18"/>
                <w:szCs w:val="18"/>
              </w:rPr>
              <w:t>Задача 1: Формирование действенной  системы комплексного решения семейного жизнеустройства детей-сирот и детей, оставшихся без попечения родителей, государственной поддержки замещающих семей</w:t>
            </w:r>
          </w:p>
        </w:tc>
      </w:tr>
      <w:tr w:rsidR="00F011B9" w:rsidRPr="00F011B9" w:rsidTr="00F011B9">
        <w:tblPrEx>
          <w:tblBorders>
            <w:bottom w:val="single" w:sz="4" w:space="0" w:color="auto"/>
          </w:tblBorders>
        </w:tblPrEx>
        <w:trPr>
          <w:trHeight w:val="20"/>
        </w:trPr>
        <w:tc>
          <w:tcPr>
            <w:tcW w:w="392" w:type="dxa"/>
          </w:tcPr>
          <w:p w:rsidR="00F011B9" w:rsidRPr="00F011B9" w:rsidRDefault="00F011B9" w:rsidP="00F011B9">
            <w:pPr>
              <w:pStyle w:val="ab"/>
              <w:ind w:left="-66" w:right="-130"/>
              <w:rPr>
                <w:sz w:val="18"/>
                <w:szCs w:val="18"/>
              </w:rPr>
            </w:pPr>
            <w:r w:rsidRPr="00F011B9">
              <w:rPr>
                <w:sz w:val="18"/>
                <w:szCs w:val="18"/>
              </w:rPr>
              <w:t>1.1.</w:t>
            </w:r>
          </w:p>
        </w:tc>
        <w:tc>
          <w:tcPr>
            <w:tcW w:w="2128" w:type="dxa"/>
          </w:tcPr>
          <w:p w:rsidR="00F011B9" w:rsidRPr="00F011B9" w:rsidRDefault="00F011B9" w:rsidP="00F011B9">
            <w:pPr>
              <w:pStyle w:val="ab"/>
              <w:ind w:left="-66" w:right="-130"/>
              <w:rPr>
                <w:sz w:val="18"/>
                <w:szCs w:val="18"/>
              </w:rPr>
            </w:pPr>
            <w:r w:rsidRPr="00F011B9">
              <w:rPr>
                <w:sz w:val="18"/>
                <w:szCs w:val="18"/>
              </w:rPr>
              <w:t xml:space="preserve">Развитие  служб сопровождения детей в замещающих семьях на </w:t>
            </w:r>
            <w:r w:rsidRPr="00F011B9">
              <w:rPr>
                <w:sz w:val="18"/>
                <w:szCs w:val="18"/>
              </w:rPr>
              <w:lastRenderedPageBreak/>
              <w:t>базе государственных образовательных учреждений для детей, нуждающихся в психолого-педагогической и медико-социальной помощи</w:t>
            </w:r>
          </w:p>
        </w:tc>
        <w:tc>
          <w:tcPr>
            <w:tcW w:w="1666" w:type="dxa"/>
            <w:vAlign w:val="center"/>
          </w:tcPr>
          <w:p w:rsidR="00F011B9" w:rsidRPr="00F011B9" w:rsidRDefault="00F011B9" w:rsidP="00F011B9">
            <w:pPr>
              <w:pStyle w:val="ab"/>
              <w:ind w:left="-66" w:right="-130"/>
              <w:rPr>
                <w:sz w:val="18"/>
                <w:szCs w:val="18"/>
              </w:rPr>
            </w:pPr>
            <w:r w:rsidRPr="00F011B9">
              <w:rPr>
                <w:sz w:val="18"/>
                <w:szCs w:val="18"/>
              </w:rPr>
              <w:lastRenderedPageBreak/>
              <w:t xml:space="preserve">филиал №3 ГОБУ Новгородского областного центра </w:t>
            </w:r>
            <w:r w:rsidRPr="00F011B9">
              <w:rPr>
                <w:sz w:val="18"/>
                <w:szCs w:val="18"/>
              </w:rPr>
              <w:lastRenderedPageBreak/>
              <w:t xml:space="preserve">психолого-педагогической, медицинской и социальной помощи </w:t>
            </w:r>
          </w:p>
        </w:tc>
        <w:tc>
          <w:tcPr>
            <w:tcW w:w="919" w:type="dxa"/>
            <w:vAlign w:val="center"/>
          </w:tcPr>
          <w:p w:rsidR="00F011B9" w:rsidRPr="00F011B9" w:rsidRDefault="00F011B9" w:rsidP="00F011B9">
            <w:pPr>
              <w:pStyle w:val="ab"/>
              <w:ind w:left="-66" w:right="-130"/>
              <w:rPr>
                <w:sz w:val="18"/>
                <w:szCs w:val="18"/>
              </w:rPr>
            </w:pPr>
            <w:r w:rsidRPr="00F011B9">
              <w:rPr>
                <w:sz w:val="18"/>
                <w:szCs w:val="18"/>
              </w:rPr>
              <w:lastRenderedPageBreak/>
              <w:t>2019-2026 годы</w:t>
            </w:r>
          </w:p>
        </w:tc>
        <w:tc>
          <w:tcPr>
            <w:tcW w:w="858" w:type="dxa"/>
            <w:vAlign w:val="center"/>
          </w:tcPr>
          <w:p w:rsidR="00F011B9" w:rsidRPr="00F011B9" w:rsidRDefault="00F011B9" w:rsidP="00F011B9">
            <w:pPr>
              <w:pStyle w:val="ab"/>
              <w:ind w:left="-66" w:right="-130"/>
              <w:rPr>
                <w:sz w:val="18"/>
                <w:szCs w:val="18"/>
              </w:rPr>
            </w:pPr>
            <w:r w:rsidRPr="00F011B9">
              <w:rPr>
                <w:sz w:val="18"/>
                <w:szCs w:val="18"/>
              </w:rPr>
              <w:t>1.1, 1.2.</w:t>
            </w:r>
          </w:p>
        </w:tc>
        <w:tc>
          <w:tcPr>
            <w:tcW w:w="1032" w:type="dxa"/>
            <w:vAlign w:val="center"/>
          </w:tcPr>
          <w:p w:rsidR="00F011B9" w:rsidRPr="00F011B9" w:rsidRDefault="00F011B9" w:rsidP="00F011B9">
            <w:pPr>
              <w:pStyle w:val="ab"/>
              <w:ind w:left="-66" w:right="-130"/>
              <w:rPr>
                <w:sz w:val="18"/>
                <w:szCs w:val="18"/>
              </w:rPr>
            </w:pPr>
            <w:r w:rsidRPr="00F011B9">
              <w:rPr>
                <w:sz w:val="18"/>
                <w:szCs w:val="18"/>
              </w:rPr>
              <w:t>-</w:t>
            </w:r>
          </w:p>
        </w:tc>
        <w:tc>
          <w:tcPr>
            <w:tcW w:w="431" w:type="dxa"/>
            <w:noWrap/>
            <w:vAlign w:val="center"/>
          </w:tcPr>
          <w:p w:rsidR="00F011B9" w:rsidRPr="00F011B9" w:rsidRDefault="00F011B9" w:rsidP="00F011B9">
            <w:pPr>
              <w:pStyle w:val="ab"/>
              <w:ind w:left="-66" w:right="-130"/>
              <w:rPr>
                <w:sz w:val="18"/>
                <w:szCs w:val="18"/>
              </w:rPr>
            </w:pPr>
            <w:r w:rsidRPr="00F011B9">
              <w:rPr>
                <w:sz w:val="18"/>
                <w:szCs w:val="18"/>
              </w:rPr>
              <w:t>-</w:t>
            </w:r>
          </w:p>
        </w:tc>
        <w:tc>
          <w:tcPr>
            <w:tcW w:w="461" w:type="dxa"/>
            <w:noWrap/>
            <w:vAlign w:val="center"/>
          </w:tcPr>
          <w:p w:rsidR="00F011B9" w:rsidRPr="00F011B9" w:rsidRDefault="00F011B9" w:rsidP="00F011B9">
            <w:pPr>
              <w:pStyle w:val="ab"/>
              <w:ind w:left="-66" w:right="-130"/>
              <w:rPr>
                <w:sz w:val="18"/>
                <w:szCs w:val="18"/>
              </w:rPr>
            </w:pPr>
            <w:r w:rsidRPr="00F011B9">
              <w:rPr>
                <w:sz w:val="18"/>
                <w:szCs w:val="18"/>
              </w:rPr>
              <w:t>-</w:t>
            </w:r>
          </w:p>
        </w:tc>
        <w:tc>
          <w:tcPr>
            <w:tcW w:w="462" w:type="dxa"/>
            <w:noWrap/>
            <w:vAlign w:val="center"/>
          </w:tcPr>
          <w:p w:rsidR="00F011B9" w:rsidRPr="00F011B9" w:rsidRDefault="00F011B9" w:rsidP="00F011B9">
            <w:pPr>
              <w:pStyle w:val="ab"/>
              <w:ind w:left="-66" w:right="-130"/>
              <w:rPr>
                <w:sz w:val="18"/>
                <w:szCs w:val="18"/>
              </w:rPr>
            </w:pPr>
            <w:r w:rsidRPr="00F011B9">
              <w:rPr>
                <w:sz w:val="18"/>
                <w:szCs w:val="18"/>
              </w:rPr>
              <w:t>-</w:t>
            </w:r>
          </w:p>
        </w:tc>
        <w:tc>
          <w:tcPr>
            <w:tcW w:w="462" w:type="dxa"/>
            <w:vAlign w:val="center"/>
          </w:tcPr>
          <w:p w:rsidR="00F011B9" w:rsidRPr="00F011B9" w:rsidRDefault="00F011B9" w:rsidP="00F011B9">
            <w:pPr>
              <w:pStyle w:val="ab"/>
              <w:ind w:left="-66" w:right="-130"/>
              <w:rPr>
                <w:sz w:val="18"/>
                <w:szCs w:val="18"/>
              </w:rPr>
            </w:pPr>
            <w:r w:rsidRPr="00F011B9">
              <w:rPr>
                <w:sz w:val="18"/>
                <w:szCs w:val="18"/>
              </w:rPr>
              <w:t>-</w:t>
            </w:r>
          </w:p>
        </w:tc>
        <w:tc>
          <w:tcPr>
            <w:tcW w:w="448" w:type="dxa"/>
            <w:vAlign w:val="center"/>
          </w:tcPr>
          <w:p w:rsidR="00F011B9" w:rsidRPr="00F011B9" w:rsidRDefault="00F011B9" w:rsidP="00F011B9">
            <w:pPr>
              <w:pStyle w:val="ab"/>
              <w:ind w:left="-66" w:right="-130"/>
              <w:rPr>
                <w:sz w:val="18"/>
                <w:szCs w:val="18"/>
              </w:rPr>
            </w:pPr>
            <w:r w:rsidRPr="00F011B9">
              <w:rPr>
                <w:sz w:val="18"/>
                <w:szCs w:val="18"/>
              </w:rPr>
              <w:t>-</w:t>
            </w:r>
          </w:p>
        </w:tc>
        <w:tc>
          <w:tcPr>
            <w:tcW w:w="462" w:type="dxa"/>
            <w:vAlign w:val="center"/>
          </w:tcPr>
          <w:p w:rsidR="00F011B9" w:rsidRPr="00F011B9" w:rsidRDefault="00F011B9" w:rsidP="00F011B9">
            <w:pPr>
              <w:pStyle w:val="ab"/>
              <w:ind w:left="-66" w:right="-130"/>
              <w:rPr>
                <w:sz w:val="18"/>
                <w:szCs w:val="18"/>
              </w:rPr>
            </w:pPr>
            <w:r w:rsidRPr="00F011B9">
              <w:rPr>
                <w:sz w:val="18"/>
                <w:szCs w:val="18"/>
              </w:rPr>
              <w:t>-</w:t>
            </w:r>
          </w:p>
        </w:tc>
        <w:tc>
          <w:tcPr>
            <w:tcW w:w="462" w:type="dxa"/>
            <w:vAlign w:val="center"/>
          </w:tcPr>
          <w:p w:rsidR="00F011B9" w:rsidRPr="00F011B9" w:rsidRDefault="00F011B9" w:rsidP="00F011B9">
            <w:pPr>
              <w:pStyle w:val="ab"/>
              <w:ind w:left="-66" w:right="-130"/>
              <w:rPr>
                <w:sz w:val="18"/>
                <w:szCs w:val="18"/>
              </w:rPr>
            </w:pPr>
            <w:r w:rsidRPr="00F011B9">
              <w:rPr>
                <w:sz w:val="18"/>
                <w:szCs w:val="18"/>
              </w:rPr>
              <w:t>-</w:t>
            </w:r>
          </w:p>
        </w:tc>
        <w:tc>
          <w:tcPr>
            <w:tcW w:w="448" w:type="dxa"/>
            <w:vAlign w:val="center"/>
          </w:tcPr>
          <w:p w:rsidR="00F011B9" w:rsidRPr="00F011B9" w:rsidRDefault="00F011B9" w:rsidP="00F011B9">
            <w:pPr>
              <w:pStyle w:val="ab"/>
              <w:ind w:left="-66" w:right="-130"/>
              <w:rPr>
                <w:sz w:val="18"/>
                <w:szCs w:val="18"/>
              </w:rPr>
            </w:pPr>
            <w:r w:rsidRPr="00F011B9">
              <w:rPr>
                <w:sz w:val="18"/>
                <w:szCs w:val="18"/>
              </w:rPr>
              <w:t>-</w:t>
            </w:r>
          </w:p>
        </w:tc>
      </w:tr>
      <w:tr w:rsidR="00F011B9" w:rsidRPr="00F011B9" w:rsidTr="00F011B9">
        <w:tblPrEx>
          <w:tblBorders>
            <w:bottom w:val="single" w:sz="4" w:space="0" w:color="auto"/>
          </w:tblBorders>
        </w:tblPrEx>
        <w:trPr>
          <w:trHeight w:val="20"/>
        </w:trPr>
        <w:tc>
          <w:tcPr>
            <w:tcW w:w="392" w:type="dxa"/>
          </w:tcPr>
          <w:p w:rsidR="00F011B9" w:rsidRPr="00F011B9" w:rsidRDefault="00F011B9" w:rsidP="00F011B9">
            <w:pPr>
              <w:pStyle w:val="ab"/>
              <w:ind w:left="-66" w:right="-130"/>
              <w:rPr>
                <w:sz w:val="18"/>
                <w:szCs w:val="18"/>
              </w:rPr>
            </w:pPr>
            <w:r w:rsidRPr="00F011B9">
              <w:rPr>
                <w:sz w:val="18"/>
                <w:szCs w:val="18"/>
              </w:rPr>
              <w:t>1.2.</w:t>
            </w:r>
          </w:p>
        </w:tc>
        <w:tc>
          <w:tcPr>
            <w:tcW w:w="2128" w:type="dxa"/>
          </w:tcPr>
          <w:p w:rsidR="00F011B9" w:rsidRPr="00F011B9" w:rsidRDefault="00F011B9" w:rsidP="00F011B9">
            <w:pPr>
              <w:pStyle w:val="ab"/>
              <w:ind w:left="-66" w:right="-130"/>
              <w:rPr>
                <w:sz w:val="18"/>
                <w:szCs w:val="18"/>
              </w:rPr>
            </w:pPr>
            <w:r w:rsidRPr="00F011B9">
              <w:rPr>
                <w:sz w:val="18"/>
                <w:szCs w:val="18"/>
              </w:rPr>
              <w:t>Реализация муниципальной программы подготовки лиц, желающих принять на воспитание в свою семью ребенка, оставшегося без попечения родителей, утверждённой постановлением комитета образования, науки и молодёжной Новгородской области от 29.08.2012 № 10</w:t>
            </w:r>
          </w:p>
        </w:tc>
        <w:tc>
          <w:tcPr>
            <w:tcW w:w="1666" w:type="dxa"/>
          </w:tcPr>
          <w:p w:rsidR="00F011B9" w:rsidRPr="00F011B9" w:rsidRDefault="00F011B9" w:rsidP="00F011B9">
            <w:pPr>
              <w:pStyle w:val="ab"/>
              <w:ind w:left="-66" w:right="-130"/>
              <w:rPr>
                <w:sz w:val="18"/>
                <w:szCs w:val="18"/>
              </w:rPr>
            </w:pPr>
            <w:r w:rsidRPr="00F011B9">
              <w:rPr>
                <w:sz w:val="18"/>
                <w:szCs w:val="18"/>
              </w:rPr>
              <w:t>отдел образования,</w:t>
            </w:r>
          </w:p>
          <w:p w:rsidR="00F011B9" w:rsidRPr="00F011B9" w:rsidRDefault="00F011B9" w:rsidP="00F011B9">
            <w:pPr>
              <w:pStyle w:val="ab"/>
              <w:ind w:left="-66" w:right="-130"/>
              <w:rPr>
                <w:sz w:val="18"/>
                <w:szCs w:val="18"/>
              </w:rPr>
            </w:pPr>
            <w:r w:rsidRPr="00F011B9">
              <w:rPr>
                <w:sz w:val="18"/>
                <w:szCs w:val="18"/>
              </w:rPr>
              <w:t xml:space="preserve">филиал №3 ГОБУ Новгородского областного центра психолого-педагогической, медицинской и социальной помощи </w:t>
            </w:r>
          </w:p>
        </w:tc>
        <w:tc>
          <w:tcPr>
            <w:tcW w:w="919" w:type="dxa"/>
            <w:vAlign w:val="center"/>
          </w:tcPr>
          <w:p w:rsidR="00F011B9" w:rsidRPr="00F011B9" w:rsidRDefault="00F011B9" w:rsidP="00F011B9">
            <w:pPr>
              <w:pStyle w:val="ab"/>
              <w:ind w:left="-66" w:right="-130"/>
              <w:rPr>
                <w:sz w:val="18"/>
                <w:szCs w:val="18"/>
              </w:rPr>
            </w:pPr>
            <w:r w:rsidRPr="00F011B9">
              <w:rPr>
                <w:sz w:val="18"/>
                <w:szCs w:val="18"/>
              </w:rPr>
              <w:t>2019-2026 годы</w:t>
            </w:r>
          </w:p>
        </w:tc>
        <w:tc>
          <w:tcPr>
            <w:tcW w:w="858" w:type="dxa"/>
            <w:vAlign w:val="center"/>
          </w:tcPr>
          <w:p w:rsidR="00F011B9" w:rsidRPr="00F011B9" w:rsidRDefault="00F011B9" w:rsidP="00F011B9">
            <w:pPr>
              <w:pStyle w:val="ab"/>
              <w:ind w:left="-66" w:right="-130"/>
              <w:rPr>
                <w:sz w:val="18"/>
                <w:szCs w:val="18"/>
              </w:rPr>
            </w:pPr>
            <w:r w:rsidRPr="00F011B9">
              <w:rPr>
                <w:sz w:val="18"/>
                <w:szCs w:val="18"/>
              </w:rPr>
              <w:t>1.2</w:t>
            </w:r>
          </w:p>
        </w:tc>
        <w:tc>
          <w:tcPr>
            <w:tcW w:w="1032" w:type="dxa"/>
            <w:vAlign w:val="center"/>
          </w:tcPr>
          <w:p w:rsidR="00F011B9" w:rsidRPr="00F011B9" w:rsidRDefault="00F011B9" w:rsidP="00F011B9">
            <w:pPr>
              <w:pStyle w:val="ab"/>
              <w:ind w:left="-66" w:right="-130"/>
              <w:rPr>
                <w:sz w:val="18"/>
                <w:szCs w:val="18"/>
              </w:rPr>
            </w:pPr>
            <w:r w:rsidRPr="00F011B9">
              <w:rPr>
                <w:sz w:val="18"/>
                <w:szCs w:val="18"/>
              </w:rPr>
              <w:t>-</w:t>
            </w:r>
          </w:p>
        </w:tc>
        <w:tc>
          <w:tcPr>
            <w:tcW w:w="431" w:type="dxa"/>
            <w:noWrap/>
            <w:vAlign w:val="center"/>
          </w:tcPr>
          <w:p w:rsidR="00F011B9" w:rsidRPr="00F011B9" w:rsidRDefault="00F011B9" w:rsidP="00F011B9">
            <w:pPr>
              <w:pStyle w:val="ab"/>
              <w:ind w:left="-66" w:right="-130"/>
              <w:rPr>
                <w:sz w:val="18"/>
                <w:szCs w:val="18"/>
              </w:rPr>
            </w:pPr>
            <w:r w:rsidRPr="00F011B9">
              <w:rPr>
                <w:sz w:val="18"/>
                <w:szCs w:val="18"/>
              </w:rPr>
              <w:t>-</w:t>
            </w:r>
          </w:p>
        </w:tc>
        <w:tc>
          <w:tcPr>
            <w:tcW w:w="461" w:type="dxa"/>
            <w:noWrap/>
            <w:vAlign w:val="center"/>
          </w:tcPr>
          <w:p w:rsidR="00F011B9" w:rsidRPr="00F011B9" w:rsidRDefault="00F011B9" w:rsidP="00F011B9">
            <w:pPr>
              <w:pStyle w:val="ab"/>
              <w:ind w:left="-66" w:right="-130"/>
              <w:rPr>
                <w:sz w:val="18"/>
                <w:szCs w:val="18"/>
              </w:rPr>
            </w:pPr>
            <w:r w:rsidRPr="00F011B9">
              <w:rPr>
                <w:sz w:val="18"/>
                <w:szCs w:val="18"/>
              </w:rPr>
              <w:t>-</w:t>
            </w:r>
          </w:p>
        </w:tc>
        <w:tc>
          <w:tcPr>
            <w:tcW w:w="462" w:type="dxa"/>
            <w:noWrap/>
            <w:vAlign w:val="center"/>
          </w:tcPr>
          <w:p w:rsidR="00F011B9" w:rsidRPr="00F011B9" w:rsidRDefault="00F011B9" w:rsidP="00F011B9">
            <w:pPr>
              <w:pStyle w:val="ab"/>
              <w:ind w:left="-66" w:right="-130"/>
              <w:rPr>
                <w:sz w:val="18"/>
                <w:szCs w:val="18"/>
              </w:rPr>
            </w:pPr>
            <w:r w:rsidRPr="00F011B9">
              <w:rPr>
                <w:sz w:val="18"/>
                <w:szCs w:val="18"/>
              </w:rPr>
              <w:t>-</w:t>
            </w:r>
          </w:p>
        </w:tc>
        <w:tc>
          <w:tcPr>
            <w:tcW w:w="462" w:type="dxa"/>
            <w:vAlign w:val="center"/>
          </w:tcPr>
          <w:p w:rsidR="00F011B9" w:rsidRPr="00F011B9" w:rsidRDefault="00F011B9" w:rsidP="00F011B9">
            <w:pPr>
              <w:pStyle w:val="ab"/>
              <w:ind w:left="-66" w:right="-130"/>
              <w:rPr>
                <w:sz w:val="18"/>
                <w:szCs w:val="18"/>
              </w:rPr>
            </w:pPr>
            <w:r w:rsidRPr="00F011B9">
              <w:rPr>
                <w:sz w:val="18"/>
                <w:szCs w:val="18"/>
              </w:rPr>
              <w:t>-</w:t>
            </w:r>
          </w:p>
        </w:tc>
        <w:tc>
          <w:tcPr>
            <w:tcW w:w="448" w:type="dxa"/>
            <w:vAlign w:val="center"/>
          </w:tcPr>
          <w:p w:rsidR="00F011B9" w:rsidRPr="00F011B9" w:rsidRDefault="00F011B9" w:rsidP="00F011B9">
            <w:pPr>
              <w:pStyle w:val="ab"/>
              <w:ind w:left="-66" w:right="-130"/>
              <w:rPr>
                <w:sz w:val="18"/>
                <w:szCs w:val="18"/>
              </w:rPr>
            </w:pPr>
            <w:r w:rsidRPr="00F011B9">
              <w:rPr>
                <w:sz w:val="18"/>
                <w:szCs w:val="18"/>
              </w:rPr>
              <w:t>-</w:t>
            </w:r>
          </w:p>
        </w:tc>
        <w:tc>
          <w:tcPr>
            <w:tcW w:w="462" w:type="dxa"/>
            <w:vAlign w:val="center"/>
          </w:tcPr>
          <w:p w:rsidR="00F011B9" w:rsidRPr="00F011B9" w:rsidRDefault="00F011B9" w:rsidP="00F011B9">
            <w:pPr>
              <w:pStyle w:val="ab"/>
              <w:ind w:left="-66" w:right="-130"/>
              <w:rPr>
                <w:sz w:val="18"/>
                <w:szCs w:val="18"/>
              </w:rPr>
            </w:pPr>
            <w:r w:rsidRPr="00F011B9">
              <w:rPr>
                <w:sz w:val="18"/>
                <w:szCs w:val="18"/>
              </w:rPr>
              <w:t>-</w:t>
            </w:r>
          </w:p>
        </w:tc>
        <w:tc>
          <w:tcPr>
            <w:tcW w:w="462" w:type="dxa"/>
            <w:vAlign w:val="center"/>
          </w:tcPr>
          <w:p w:rsidR="00F011B9" w:rsidRPr="00F011B9" w:rsidRDefault="00F011B9" w:rsidP="00F011B9">
            <w:pPr>
              <w:pStyle w:val="ab"/>
              <w:ind w:left="-66" w:right="-130"/>
              <w:rPr>
                <w:sz w:val="18"/>
                <w:szCs w:val="18"/>
              </w:rPr>
            </w:pPr>
            <w:r w:rsidRPr="00F011B9">
              <w:rPr>
                <w:sz w:val="18"/>
                <w:szCs w:val="18"/>
              </w:rPr>
              <w:t>-</w:t>
            </w:r>
          </w:p>
        </w:tc>
        <w:tc>
          <w:tcPr>
            <w:tcW w:w="448" w:type="dxa"/>
            <w:vAlign w:val="center"/>
          </w:tcPr>
          <w:p w:rsidR="00F011B9" w:rsidRPr="00F011B9" w:rsidRDefault="00F011B9" w:rsidP="00F011B9">
            <w:pPr>
              <w:pStyle w:val="ab"/>
              <w:ind w:left="-66" w:right="-130"/>
              <w:rPr>
                <w:sz w:val="18"/>
                <w:szCs w:val="18"/>
              </w:rPr>
            </w:pPr>
            <w:r w:rsidRPr="00F011B9">
              <w:rPr>
                <w:sz w:val="18"/>
                <w:szCs w:val="18"/>
              </w:rPr>
              <w:t>-</w:t>
            </w:r>
          </w:p>
        </w:tc>
      </w:tr>
      <w:tr w:rsidR="00F011B9" w:rsidRPr="00F011B9" w:rsidTr="00F011B9">
        <w:tblPrEx>
          <w:tblBorders>
            <w:bottom w:val="single" w:sz="4" w:space="0" w:color="auto"/>
          </w:tblBorders>
        </w:tblPrEx>
        <w:trPr>
          <w:trHeight w:val="20"/>
        </w:trPr>
        <w:tc>
          <w:tcPr>
            <w:tcW w:w="392" w:type="dxa"/>
          </w:tcPr>
          <w:p w:rsidR="00F011B9" w:rsidRPr="00F011B9" w:rsidRDefault="00F011B9" w:rsidP="00F011B9">
            <w:pPr>
              <w:pStyle w:val="ab"/>
              <w:ind w:left="-66" w:right="-130"/>
              <w:rPr>
                <w:sz w:val="18"/>
                <w:szCs w:val="18"/>
              </w:rPr>
            </w:pPr>
            <w:r w:rsidRPr="00F011B9">
              <w:rPr>
                <w:sz w:val="18"/>
                <w:szCs w:val="18"/>
              </w:rPr>
              <w:t>2.</w:t>
            </w:r>
          </w:p>
        </w:tc>
        <w:tc>
          <w:tcPr>
            <w:tcW w:w="10239" w:type="dxa"/>
            <w:gridSpan w:val="13"/>
            <w:vAlign w:val="center"/>
          </w:tcPr>
          <w:p w:rsidR="00F011B9" w:rsidRPr="00F011B9" w:rsidRDefault="00F011B9" w:rsidP="00F011B9">
            <w:pPr>
              <w:pStyle w:val="ab"/>
              <w:ind w:left="-66" w:right="-130"/>
              <w:rPr>
                <w:sz w:val="18"/>
                <w:szCs w:val="18"/>
              </w:rPr>
            </w:pPr>
            <w:r w:rsidRPr="00F011B9">
              <w:rPr>
                <w:sz w:val="18"/>
                <w:szCs w:val="18"/>
              </w:rPr>
              <w:t>Задача 2: Создание системы по социальной адаптации детей-сирот</w:t>
            </w:r>
            <w:r w:rsidRPr="00F011B9">
              <w:rPr>
                <w:bCs/>
                <w:sz w:val="18"/>
                <w:szCs w:val="18"/>
              </w:rPr>
              <w:t xml:space="preserve"> и детей, оставшихся без попечения родителей</w:t>
            </w:r>
          </w:p>
        </w:tc>
      </w:tr>
      <w:tr w:rsidR="00F011B9" w:rsidRPr="00F011B9" w:rsidTr="00F011B9">
        <w:tblPrEx>
          <w:tblBorders>
            <w:bottom w:val="single" w:sz="4" w:space="0" w:color="auto"/>
          </w:tblBorders>
        </w:tblPrEx>
        <w:trPr>
          <w:trHeight w:val="20"/>
        </w:trPr>
        <w:tc>
          <w:tcPr>
            <w:tcW w:w="392" w:type="dxa"/>
          </w:tcPr>
          <w:p w:rsidR="00F011B9" w:rsidRPr="00F011B9" w:rsidRDefault="00F011B9" w:rsidP="00F011B9">
            <w:pPr>
              <w:pStyle w:val="ab"/>
              <w:ind w:left="-66" w:right="-130"/>
              <w:rPr>
                <w:sz w:val="18"/>
                <w:szCs w:val="18"/>
              </w:rPr>
            </w:pPr>
            <w:r w:rsidRPr="00F011B9">
              <w:rPr>
                <w:sz w:val="18"/>
                <w:szCs w:val="18"/>
              </w:rPr>
              <w:t>2.1.</w:t>
            </w:r>
          </w:p>
        </w:tc>
        <w:tc>
          <w:tcPr>
            <w:tcW w:w="2128" w:type="dxa"/>
          </w:tcPr>
          <w:p w:rsidR="00F011B9" w:rsidRPr="00F011B9" w:rsidRDefault="00F011B9" w:rsidP="00F011B9">
            <w:pPr>
              <w:pStyle w:val="ab"/>
              <w:ind w:left="-66" w:right="-130"/>
              <w:rPr>
                <w:sz w:val="18"/>
                <w:szCs w:val="18"/>
              </w:rPr>
            </w:pPr>
            <w:r w:rsidRPr="00F011B9">
              <w:rPr>
                <w:sz w:val="18"/>
                <w:szCs w:val="18"/>
              </w:rPr>
              <w:t xml:space="preserve">Обеспечение доступности участия детей-сирот в мероприятиях содействия занятости населения </w:t>
            </w:r>
          </w:p>
          <w:p w:rsidR="00F011B9" w:rsidRPr="00F011B9" w:rsidRDefault="00F011B9" w:rsidP="00F011B9">
            <w:pPr>
              <w:pStyle w:val="ab"/>
              <w:ind w:left="-66" w:right="-130"/>
              <w:rPr>
                <w:sz w:val="18"/>
                <w:szCs w:val="18"/>
              </w:rPr>
            </w:pPr>
            <w:r w:rsidRPr="00F011B9">
              <w:rPr>
                <w:sz w:val="18"/>
                <w:szCs w:val="18"/>
              </w:rPr>
              <w:t>ярмарки вакансий, учебных мест, профессиональная ориентация в целях выбора сферы деятельности (профессии), временная занятость)</w:t>
            </w:r>
          </w:p>
        </w:tc>
        <w:tc>
          <w:tcPr>
            <w:tcW w:w="1666" w:type="dxa"/>
            <w:vAlign w:val="center"/>
          </w:tcPr>
          <w:p w:rsidR="00F011B9" w:rsidRPr="00F011B9" w:rsidRDefault="00F011B9" w:rsidP="00F011B9">
            <w:pPr>
              <w:pStyle w:val="ab"/>
              <w:ind w:left="-66" w:right="-130"/>
              <w:rPr>
                <w:sz w:val="18"/>
                <w:szCs w:val="18"/>
              </w:rPr>
            </w:pPr>
            <w:r w:rsidRPr="00F011B9">
              <w:rPr>
                <w:sz w:val="18"/>
                <w:szCs w:val="18"/>
              </w:rPr>
              <w:t>отдел образования</w:t>
            </w:r>
          </w:p>
          <w:p w:rsidR="00F011B9" w:rsidRPr="00F011B9" w:rsidRDefault="00F011B9" w:rsidP="00F011B9">
            <w:pPr>
              <w:pStyle w:val="ab"/>
              <w:ind w:left="-66" w:right="-130"/>
              <w:rPr>
                <w:sz w:val="18"/>
                <w:szCs w:val="18"/>
              </w:rPr>
            </w:pPr>
            <w:r w:rsidRPr="00F011B9">
              <w:rPr>
                <w:sz w:val="18"/>
                <w:szCs w:val="18"/>
              </w:rPr>
              <w:t>Отдел занятости населения Марёвскогорайона</w:t>
            </w:r>
          </w:p>
          <w:p w:rsidR="00F011B9" w:rsidRPr="00F011B9" w:rsidRDefault="00F011B9" w:rsidP="00F011B9">
            <w:pPr>
              <w:pStyle w:val="ab"/>
              <w:ind w:left="-66" w:right="-130"/>
              <w:rPr>
                <w:sz w:val="18"/>
                <w:szCs w:val="18"/>
              </w:rPr>
            </w:pPr>
            <w:r w:rsidRPr="00F011B9">
              <w:rPr>
                <w:sz w:val="18"/>
                <w:szCs w:val="18"/>
              </w:rPr>
              <w:t>образовательные организации</w:t>
            </w:r>
          </w:p>
        </w:tc>
        <w:tc>
          <w:tcPr>
            <w:tcW w:w="919" w:type="dxa"/>
            <w:vAlign w:val="center"/>
          </w:tcPr>
          <w:p w:rsidR="00F011B9" w:rsidRPr="00F011B9" w:rsidRDefault="00F011B9" w:rsidP="00F011B9">
            <w:pPr>
              <w:pStyle w:val="ab"/>
              <w:ind w:left="-66" w:right="-130"/>
              <w:rPr>
                <w:sz w:val="18"/>
                <w:szCs w:val="18"/>
              </w:rPr>
            </w:pPr>
            <w:r w:rsidRPr="00F011B9">
              <w:rPr>
                <w:sz w:val="18"/>
                <w:szCs w:val="18"/>
              </w:rPr>
              <w:t>2019-2026 годы</w:t>
            </w:r>
          </w:p>
        </w:tc>
        <w:tc>
          <w:tcPr>
            <w:tcW w:w="858" w:type="dxa"/>
            <w:vAlign w:val="center"/>
          </w:tcPr>
          <w:p w:rsidR="00F011B9" w:rsidRPr="00F011B9" w:rsidRDefault="00F011B9" w:rsidP="00F011B9">
            <w:pPr>
              <w:pStyle w:val="ab"/>
              <w:ind w:left="-66" w:right="-130"/>
              <w:rPr>
                <w:sz w:val="18"/>
                <w:szCs w:val="18"/>
              </w:rPr>
            </w:pPr>
            <w:r w:rsidRPr="00F011B9">
              <w:rPr>
                <w:sz w:val="18"/>
                <w:szCs w:val="18"/>
              </w:rPr>
              <w:t>2.1.</w:t>
            </w:r>
          </w:p>
        </w:tc>
        <w:tc>
          <w:tcPr>
            <w:tcW w:w="1032" w:type="dxa"/>
            <w:vAlign w:val="center"/>
          </w:tcPr>
          <w:p w:rsidR="00F011B9" w:rsidRPr="00F011B9" w:rsidRDefault="00F011B9" w:rsidP="00F011B9">
            <w:pPr>
              <w:pStyle w:val="ab"/>
              <w:ind w:left="-66" w:right="-130"/>
              <w:rPr>
                <w:sz w:val="18"/>
                <w:szCs w:val="18"/>
              </w:rPr>
            </w:pPr>
            <w:r w:rsidRPr="00F011B9">
              <w:rPr>
                <w:sz w:val="18"/>
                <w:szCs w:val="18"/>
              </w:rPr>
              <w:t>-</w:t>
            </w:r>
          </w:p>
        </w:tc>
        <w:tc>
          <w:tcPr>
            <w:tcW w:w="431" w:type="dxa"/>
            <w:noWrap/>
            <w:vAlign w:val="center"/>
          </w:tcPr>
          <w:p w:rsidR="00F011B9" w:rsidRPr="00F011B9" w:rsidRDefault="00F011B9" w:rsidP="00F011B9">
            <w:pPr>
              <w:pStyle w:val="ab"/>
              <w:ind w:left="-66" w:right="-130"/>
              <w:rPr>
                <w:sz w:val="18"/>
                <w:szCs w:val="18"/>
              </w:rPr>
            </w:pPr>
            <w:r w:rsidRPr="00F011B9">
              <w:rPr>
                <w:sz w:val="18"/>
                <w:szCs w:val="18"/>
              </w:rPr>
              <w:t>-</w:t>
            </w:r>
          </w:p>
        </w:tc>
        <w:tc>
          <w:tcPr>
            <w:tcW w:w="461" w:type="dxa"/>
            <w:noWrap/>
            <w:vAlign w:val="center"/>
          </w:tcPr>
          <w:p w:rsidR="00F011B9" w:rsidRPr="00F011B9" w:rsidRDefault="00F011B9" w:rsidP="00F011B9">
            <w:pPr>
              <w:pStyle w:val="ab"/>
              <w:ind w:left="-66" w:right="-130"/>
              <w:rPr>
                <w:sz w:val="18"/>
                <w:szCs w:val="18"/>
              </w:rPr>
            </w:pPr>
            <w:r w:rsidRPr="00F011B9">
              <w:rPr>
                <w:sz w:val="18"/>
                <w:szCs w:val="18"/>
              </w:rPr>
              <w:t>-</w:t>
            </w:r>
          </w:p>
        </w:tc>
        <w:tc>
          <w:tcPr>
            <w:tcW w:w="462" w:type="dxa"/>
            <w:noWrap/>
            <w:vAlign w:val="center"/>
          </w:tcPr>
          <w:p w:rsidR="00F011B9" w:rsidRPr="00F011B9" w:rsidRDefault="00F011B9" w:rsidP="00F011B9">
            <w:pPr>
              <w:pStyle w:val="ab"/>
              <w:ind w:left="-66" w:right="-130"/>
              <w:rPr>
                <w:sz w:val="18"/>
                <w:szCs w:val="18"/>
              </w:rPr>
            </w:pPr>
            <w:r w:rsidRPr="00F011B9">
              <w:rPr>
                <w:sz w:val="18"/>
                <w:szCs w:val="18"/>
              </w:rPr>
              <w:t>-</w:t>
            </w:r>
          </w:p>
        </w:tc>
        <w:tc>
          <w:tcPr>
            <w:tcW w:w="462" w:type="dxa"/>
            <w:vAlign w:val="center"/>
          </w:tcPr>
          <w:p w:rsidR="00F011B9" w:rsidRPr="00F011B9" w:rsidRDefault="00F011B9" w:rsidP="00F011B9">
            <w:pPr>
              <w:pStyle w:val="ab"/>
              <w:ind w:left="-66" w:right="-130"/>
              <w:rPr>
                <w:sz w:val="18"/>
                <w:szCs w:val="18"/>
              </w:rPr>
            </w:pPr>
            <w:r w:rsidRPr="00F011B9">
              <w:rPr>
                <w:sz w:val="18"/>
                <w:szCs w:val="18"/>
              </w:rPr>
              <w:t>-</w:t>
            </w:r>
          </w:p>
        </w:tc>
        <w:tc>
          <w:tcPr>
            <w:tcW w:w="448" w:type="dxa"/>
            <w:vAlign w:val="center"/>
          </w:tcPr>
          <w:p w:rsidR="00F011B9" w:rsidRPr="00F011B9" w:rsidRDefault="00F011B9" w:rsidP="00F011B9">
            <w:pPr>
              <w:pStyle w:val="ab"/>
              <w:ind w:left="-66" w:right="-130"/>
              <w:rPr>
                <w:sz w:val="18"/>
                <w:szCs w:val="18"/>
              </w:rPr>
            </w:pPr>
            <w:r w:rsidRPr="00F011B9">
              <w:rPr>
                <w:sz w:val="18"/>
                <w:szCs w:val="18"/>
              </w:rPr>
              <w:t>-</w:t>
            </w:r>
          </w:p>
        </w:tc>
        <w:tc>
          <w:tcPr>
            <w:tcW w:w="462" w:type="dxa"/>
            <w:vAlign w:val="center"/>
          </w:tcPr>
          <w:p w:rsidR="00F011B9" w:rsidRPr="00F011B9" w:rsidRDefault="00F011B9" w:rsidP="00F011B9">
            <w:pPr>
              <w:pStyle w:val="ab"/>
              <w:ind w:left="-66" w:right="-130"/>
              <w:rPr>
                <w:sz w:val="18"/>
                <w:szCs w:val="18"/>
              </w:rPr>
            </w:pPr>
            <w:r w:rsidRPr="00F011B9">
              <w:rPr>
                <w:sz w:val="18"/>
                <w:szCs w:val="18"/>
              </w:rPr>
              <w:t>-</w:t>
            </w:r>
          </w:p>
        </w:tc>
        <w:tc>
          <w:tcPr>
            <w:tcW w:w="462" w:type="dxa"/>
            <w:vAlign w:val="center"/>
          </w:tcPr>
          <w:p w:rsidR="00F011B9" w:rsidRPr="00F011B9" w:rsidRDefault="00F011B9" w:rsidP="00F011B9">
            <w:pPr>
              <w:pStyle w:val="ab"/>
              <w:ind w:left="-66" w:right="-130"/>
              <w:rPr>
                <w:sz w:val="18"/>
                <w:szCs w:val="18"/>
              </w:rPr>
            </w:pPr>
            <w:r w:rsidRPr="00F011B9">
              <w:rPr>
                <w:sz w:val="18"/>
                <w:szCs w:val="18"/>
              </w:rPr>
              <w:t>-</w:t>
            </w:r>
          </w:p>
        </w:tc>
        <w:tc>
          <w:tcPr>
            <w:tcW w:w="448" w:type="dxa"/>
            <w:vAlign w:val="center"/>
          </w:tcPr>
          <w:p w:rsidR="00F011B9" w:rsidRPr="00F011B9" w:rsidRDefault="00F011B9" w:rsidP="00F011B9">
            <w:pPr>
              <w:pStyle w:val="ab"/>
              <w:ind w:left="-66" w:right="-130"/>
              <w:rPr>
                <w:sz w:val="18"/>
                <w:szCs w:val="18"/>
              </w:rPr>
            </w:pPr>
            <w:r w:rsidRPr="00F011B9">
              <w:rPr>
                <w:sz w:val="18"/>
                <w:szCs w:val="18"/>
              </w:rPr>
              <w:t>-</w:t>
            </w:r>
          </w:p>
        </w:tc>
      </w:tr>
      <w:tr w:rsidR="00F011B9" w:rsidRPr="00F011B9" w:rsidTr="00F011B9">
        <w:tblPrEx>
          <w:tblBorders>
            <w:bottom w:val="single" w:sz="4" w:space="0" w:color="auto"/>
          </w:tblBorders>
        </w:tblPrEx>
        <w:trPr>
          <w:trHeight w:val="20"/>
        </w:trPr>
        <w:tc>
          <w:tcPr>
            <w:tcW w:w="392" w:type="dxa"/>
          </w:tcPr>
          <w:p w:rsidR="00F011B9" w:rsidRPr="00F011B9" w:rsidRDefault="00F011B9" w:rsidP="00F011B9">
            <w:pPr>
              <w:pStyle w:val="ab"/>
              <w:ind w:left="-66" w:right="-130"/>
              <w:rPr>
                <w:sz w:val="18"/>
                <w:szCs w:val="18"/>
              </w:rPr>
            </w:pPr>
            <w:r w:rsidRPr="00F011B9">
              <w:rPr>
                <w:sz w:val="18"/>
                <w:szCs w:val="18"/>
              </w:rPr>
              <w:t>3.</w:t>
            </w:r>
          </w:p>
        </w:tc>
        <w:tc>
          <w:tcPr>
            <w:tcW w:w="10239" w:type="dxa"/>
            <w:gridSpan w:val="13"/>
            <w:vAlign w:val="center"/>
          </w:tcPr>
          <w:p w:rsidR="00F011B9" w:rsidRPr="00F011B9" w:rsidRDefault="00F011B9" w:rsidP="00F011B9">
            <w:pPr>
              <w:pStyle w:val="ab"/>
              <w:ind w:left="-66" w:right="-130"/>
              <w:rPr>
                <w:sz w:val="18"/>
                <w:szCs w:val="18"/>
              </w:rPr>
            </w:pPr>
            <w:r w:rsidRPr="00F011B9">
              <w:rPr>
                <w:sz w:val="18"/>
                <w:szCs w:val="18"/>
              </w:rPr>
              <w:t>Задача 3: Ресурсное и материально-техническое обеспечение процесса социализации детей-сирот, а также лиц из числа детей-сирот</w:t>
            </w:r>
          </w:p>
        </w:tc>
      </w:tr>
      <w:tr w:rsidR="00F011B9" w:rsidRPr="00F011B9" w:rsidTr="00F011B9">
        <w:tblPrEx>
          <w:tblBorders>
            <w:bottom w:val="single" w:sz="4" w:space="0" w:color="auto"/>
          </w:tblBorders>
        </w:tblPrEx>
        <w:trPr>
          <w:trHeight w:val="20"/>
        </w:trPr>
        <w:tc>
          <w:tcPr>
            <w:tcW w:w="392" w:type="dxa"/>
          </w:tcPr>
          <w:p w:rsidR="00F011B9" w:rsidRPr="00F011B9" w:rsidRDefault="00F011B9" w:rsidP="00F011B9">
            <w:pPr>
              <w:pStyle w:val="ab"/>
              <w:ind w:left="-66" w:right="-130"/>
              <w:rPr>
                <w:sz w:val="18"/>
                <w:szCs w:val="18"/>
              </w:rPr>
            </w:pPr>
            <w:r w:rsidRPr="00F011B9">
              <w:rPr>
                <w:sz w:val="18"/>
                <w:szCs w:val="18"/>
              </w:rPr>
              <w:t>3.1.</w:t>
            </w:r>
          </w:p>
        </w:tc>
        <w:tc>
          <w:tcPr>
            <w:tcW w:w="2128" w:type="dxa"/>
          </w:tcPr>
          <w:p w:rsidR="00F011B9" w:rsidRPr="00F011B9" w:rsidRDefault="00F011B9" w:rsidP="00F011B9">
            <w:pPr>
              <w:pStyle w:val="ab"/>
              <w:ind w:left="-66" w:right="-130"/>
              <w:rPr>
                <w:sz w:val="18"/>
                <w:szCs w:val="18"/>
              </w:rPr>
            </w:pPr>
            <w:r w:rsidRPr="00F011B9">
              <w:rPr>
                <w:sz w:val="18"/>
                <w:szCs w:val="18"/>
              </w:rPr>
              <w:t>Проведение торжественных церемоний предоставления жилых помещений (вручение ключей) детям-сиротам,  а также лицам из числа детей-сирот</w:t>
            </w:r>
          </w:p>
        </w:tc>
        <w:tc>
          <w:tcPr>
            <w:tcW w:w="1666" w:type="dxa"/>
            <w:vAlign w:val="center"/>
          </w:tcPr>
          <w:p w:rsidR="00F011B9" w:rsidRPr="00F011B9" w:rsidRDefault="00F011B9" w:rsidP="00F011B9">
            <w:pPr>
              <w:pStyle w:val="ab"/>
              <w:ind w:left="-66" w:right="-130"/>
              <w:rPr>
                <w:sz w:val="18"/>
                <w:szCs w:val="18"/>
              </w:rPr>
            </w:pPr>
            <w:r w:rsidRPr="00F011B9">
              <w:rPr>
                <w:sz w:val="18"/>
                <w:szCs w:val="18"/>
              </w:rPr>
              <w:t>отдел образования</w:t>
            </w:r>
          </w:p>
        </w:tc>
        <w:tc>
          <w:tcPr>
            <w:tcW w:w="919" w:type="dxa"/>
            <w:vAlign w:val="center"/>
          </w:tcPr>
          <w:p w:rsidR="00F011B9" w:rsidRPr="00F011B9" w:rsidRDefault="00F011B9" w:rsidP="00F011B9">
            <w:pPr>
              <w:pStyle w:val="ab"/>
              <w:ind w:left="-66" w:right="-130"/>
              <w:rPr>
                <w:sz w:val="18"/>
                <w:szCs w:val="18"/>
              </w:rPr>
            </w:pPr>
            <w:r w:rsidRPr="00F011B9">
              <w:rPr>
                <w:sz w:val="18"/>
                <w:szCs w:val="18"/>
              </w:rPr>
              <w:t>2019-2026 годы</w:t>
            </w:r>
          </w:p>
        </w:tc>
        <w:tc>
          <w:tcPr>
            <w:tcW w:w="858" w:type="dxa"/>
            <w:vAlign w:val="center"/>
          </w:tcPr>
          <w:p w:rsidR="00F011B9" w:rsidRPr="00F011B9" w:rsidRDefault="00F011B9" w:rsidP="00F011B9">
            <w:pPr>
              <w:pStyle w:val="ab"/>
              <w:ind w:left="-66" w:right="-130"/>
              <w:rPr>
                <w:sz w:val="18"/>
                <w:szCs w:val="18"/>
              </w:rPr>
            </w:pPr>
            <w:r w:rsidRPr="00F011B9">
              <w:rPr>
                <w:sz w:val="18"/>
                <w:szCs w:val="18"/>
              </w:rPr>
              <w:t xml:space="preserve">        3.2.</w:t>
            </w:r>
          </w:p>
        </w:tc>
        <w:tc>
          <w:tcPr>
            <w:tcW w:w="1032" w:type="dxa"/>
            <w:vAlign w:val="center"/>
          </w:tcPr>
          <w:p w:rsidR="00F011B9" w:rsidRPr="00F011B9" w:rsidRDefault="00F011B9" w:rsidP="00F011B9">
            <w:pPr>
              <w:pStyle w:val="ab"/>
              <w:ind w:left="-66" w:right="-130"/>
              <w:rPr>
                <w:sz w:val="18"/>
                <w:szCs w:val="18"/>
              </w:rPr>
            </w:pPr>
            <w:r w:rsidRPr="00F011B9">
              <w:rPr>
                <w:sz w:val="18"/>
                <w:szCs w:val="18"/>
              </w:rPr>
              <w:t>-</w:t>
            </w:r>
          </w:p>
        </w:tc>
        <w:tc>
          <w:tcPr>
            <w:tcW w:w="431" w:type="dxa"/>
            <w:noWrap/>
            <w:vAlign w:val="center"/>
          </w:tcPr>
          <w:p w:rsidR="00F011B9" w:rsidRPr="00F011B9" w:rsidRDefault="00F011B9" w:rsidP="00F011B9">
            <w:pPr>
              <w:pStyle w:val="ab"/>
              <w:ind w:left="-66" w:right="-130"/>
              <w:rPr>
                <w:sz w:val="18"/>
                <w:szCs w:val="18"/>
              </w:rPr>
            </w:pPr>
            <w:r w:rsidRPr="00F011B9">
              <w:rPr>
                <w:sz w:val="18"/>
                <w:szCs w:val="18"/>
              </w:rPr>
              <w:t>-</w:t>
            </w:r>
          </w:p>
        </w:tc>
        <w:tc>
          <w:tcPr>
            <w:tcW w:w="461" w:type="dxa"/>
            <w:noWrap/>
            <w:vAlign w:val="center"/>
          </w:tcPr>
          <w:p w:rsidR="00F011B9" w:rsidRPr="00F011B9" w:rsidRDefault="00F011B9" w:rsidP="00F011B9">
            <w:pPr>
              <w:pStyle w:val="ab"/>
              <w:ind w:left="-66" w:right="-130"/>
              <w:rPr>
                <w:sz w:val="18"/>
                <w:szCs w:val="18"/>
              </w:rPr>
            </w:pPr>
            <w:r w:rsidRPr="00F011B9">
              <w:rPr>
                <w:sz w:val="18"/>
                <w:szCs w:val="18"/>
              </w:rPr>
              <w:t>-</w:t>
            </w:r>
          </w:p>
        </w:tc>
        <w:tc>
          <w:tcPr>
            <w:tcW w:w="462" w:type="dxa"/>
            <w:noWrap/>
            <w:vAlign w:val="center"/>
          </w:tcPr>
          <w:p w:rsidR="00F011B9" w:rsidRPr="00F011B9" w:rsidRDefault="00F011B9" w:rsidP="00F011B9">
            <w:pPr>
              <w:pStyle w:val="ab"/>
              <w:ind w:left="-66" w:right="-130"/>
              <w:rPr>
                <w:sz w:val="18"/>
                <w:szCs w:val="18"/>
              </w:rPr>
            </w:pPr>
            <w:r w:rsidRPr="00F011B9">
              <w:rPr>
                <w:sz w:val="18"/>
                <w:szCs w:val="18"/>
              </w:rPr>
              <w:t>-</w:t>
            </w:r>
          </w:p>
        </w:tc>
        <w:tc>
          <w:tcPr>
            <w:tcW w:w="462" w:type="dxa"/>
            <w:vAlign w:val="center"/>
          </w:tcPr>
          <w:p w:rsidR="00F011B9" w:rsidRPr="00F011B9" w:rsidRDefault="00F011B9" w:rsidP="00F011B9">
            <w:pPr>
              <w:pStyle w:val="ab"/>
              <w:ind w:left="-66" w:right="-130"/>
              <w:rPr>
                <w:sz w:val="18"/>
                <w:szCs w:val="18"/>
              </w:rPr>
            </w:pPr>
            <w:r w:rsidRPr="00F011B9">
              <w:rPr>
                <w:sz w:val="18"/>
                <w:szCs w:val="18"/>
              </w:rPr>
              <w:t>-</w:t>
            </w:r>
          </w:p>
        </w:tc>
        <w:tc>
          <w:tcPr>
            <w:tcW w:w="448" w:type="dxa"/>
            <w:vAlign w:val="center"/>
          </w:tcPr>
          <w:p w:rsidR="00F011B9" w:rsidRPr="00F011B9" w:rsidRDefault="00F011B9" w:rsidP="00F011B9">
            <w:pPr>
              <w:pStyle w:val="ab"/>
              <w:ind w:left="-66" w:right="-130"/>
              <w:rPr>
                <w:sz w:val="18"/>
                <w:szCs w:val="18"/>
              </w:rPr>
            </w:pPr>
            <w:r w:rsidRPr="00F011B9">
              <w:rPr>
                <w:sz w:val="18"/>
                <w:szCs w:val="18"/>
              </w:rPr>
              <w:t>-</w:t>
            </w:r>
          </w:p>
        </w:tc>
        <w:tc>
          <w:tcPr>
            <w:tcW w:w="462" w:type="dxa"/>
            <w:vAlign w:val="center"/>
          </w:tcPr>
          <w:p w:rsidR="00F011B9" w:rsidRPr="00F011B9" w:rsidRDefault="00F011B9" w:rsidP="00F011B9">
            <w:pPr>
              <w:pStyle w:val="ab"/>
              <w:ind w:left="-66" w:right="-130"/>
              <w:rPr>
                <w:sz w:val="18"/>
                <w:szCs w:val="18"/>
              </w:rPr>
            </w:pPr>
            <w:r w:rsidRPr="00F011B9">
              <w:rPr>
                <w:sz w:val="18"/>
                <w:szCs w:val="18"/>
              </w:rPr>
              <w:t>-</w:t>
            </w:r>
          </w:p>
        </w:tc>
        <w:tc>
          <w:tcPr>
            <w:tcW w:w="462" w:type="dxa"/>
            <w:vAlign w:val="center"/>
          </w:tcPr>
          <w:p w:rsidR="00F011B9" w:rsidRPr="00F011B9" w:rsidRDefault="00F011B9" w:rsidP="00F011B9">
            <w:pPr>
              <w:pStyle w:val="ab"/>
              <w:ind w:left="-66" w:right="-130"/>
              <w:rPr>
                <w:sz w:val="18"/>
                <w:szCs w:val="18"/>
              </w:rPr>
            </w:pPr>
            <w:r w:rsidRPr="00F011B9">
              <w:rPr>
                <w:sz w:val="18"/>
                <w:szCs w:val="18"/>
              </w:rPr>
              <w:t>-</w:t>
            </w:r>
          </w:p>
        </w:tc>
        <w:tc>
          <w:tcPr>
            <w:tcW w:w="448" w:type="dxa"/>
            <w:vAlign w:val="center"/>
          </w:tcPr>
          <w:p w:rsidR="00F011B9" w:rsidRPr="00F011B9" w:rsidRDefault="00F011B9" w:rsidP="00F011B9">
            <w:pPr>
              <w:pStyle w:val="ab"/>
              <w:ind w:left="-66" w:right="-130"/>
              <w:rPr>
                <w:sz w:val="18"/>
                <w:szCs w:val="18"/>
              </w:rPr>
            </w:pPr>
            <w:r w:rsidRPr="00F011B9">
              <w:rPr>
                <w:sz w:val="18"/>
                <w:szCs w:val="18"/>
              </w:rPr>
              <w:t>-</w:t>
            </w:r>
          </w:p>
        </w:tc>
      </w:tr>
      <w:tr w:rsidR="00F011B9" w:rsidRPr="00F011B9" w:rsidTr="00F011B9">
        <w:tblPrEx>
          <w:tblBorders>
            <w:bottom w:val="single" w:sz="4" w:space="0" w:color="auto"/>
          </w:tblBorders>
        </w:tblPrEx>
        <w:trPr>
          <w:trHeight w:val="20"/>
        </w:trPr>
        <w:tc>
          <w:tcPr>
            <w:tcW w:w="392" w:type="dxa"/>
            <w:vMerge w:val="restart"/>
          </w:tcPr>
          <w:p w:rsidR="00F011B9" w:rsidRPr="00F011B9" w:rsidRDefault="00F011B9" w:rsidP="00F011B9">
            <w:pPr>
              <w:pStyle w:val="ab"/>
              <w:ind w:left="-66" w:right="-130"/>
              <w:rPr>
                <w:sz w:val="18"/>
                <w:szCs w:val="18"/>
              </w:rPr>
            </w:pPr>
            <w:r w:rsidRPr="00F011B9">
              <w:rPr>
                <w:sz w:val="18"/>
                <w:szCs w:val="18"/>
              </w:rPr>
              <w:t>3.2.</w:t>
            </w:r>
          </w:p>
        </w:tc>
        <w:tc>
          <w:tcPr>
            <w:tcW w:w="2128" w:type="dxa"/>
            <w:vMerge w:val="restart"/>
          </w:tcPr>
          <w:p w:rsidR="00F011B9" w:rsidRPr="00F011B9" w:rsidRDefault="00F011B9" w:rsidP="00F011B9">
            <w:pPr>
              <w:pStyle w:val="ab"/>
              <w:ind w:left="-66" w:right="-130"/>
              <w:rPr>
                <w:sz w:val="18"/>
                <w:szCs w:val="18"/>
              </w:rPr>
            </w:pPr>
            <w:r w:rsidRPr="00F011B9">
              <w:rPr>
                <w:sz w:val="18"/>
                <w:szCs w:val="18"/>
              </w:rPr>
              <w:t>Строительство (приобретение) жилых помещений для детей-сирот, а также лиц из числа детей-сирот, подлежащих обеспечению жилыми помещениями по договорам найма специализированных жилых помещений</w:t>
            </w:r>
          </w:p>
        </w:tc>
        <w:tc>
          <w:tcPr>
            <w:tcW w:w="1666" w:type="dxa"/>
            <w:vMerge w:val="restart"/>
            <w:vAlign w:val="center"/>
          </w:tcPr>
          <w:p w:rsidR="00F011B9" w:rsidRPr="00F011B9" w:rsidRDefault="00F011B9" w:rsidP="00F011B9">
            <w:pPr>
              <w:pStyle w:val="ab"/>
              <w:ind w:left="-66" w:right="-130"/>
              <w:rPr>
                <w:sz w:val="18"/>
                <w:szCs w:val="18"/>
              </w:rPr>
            </w:pPr>
            <w:r w:rsidRPr="00F011B9">
              <w:rPr>
                <w:sz w:val="18"/>
                <w:szCs w:val="18"/>
              </w:rPr>
              <w:t>отдел образования</w:t>
            </w:r>
          </w:p>
        </w:tc>
        <w:tc>
          <w:tcPr>
            <w:tcW w:w="919" w:type="dxa"/>
            <w:vMerge w:val="restart"/>
            <w:vAlign w:val="center"/>
          </w:tcPr>
          <w:p w:rsidR="00F011B9" w:rsidRPr="00F011B9" w:rsidRDefault="00F011B9" w:rsidP="00F011B9">
            <w:pPr>
              <w:pStyle w:val="ab"/>
              <w:ind w:left="-66" w:right="-130"/>
              <w:rPr>
                <w:sz w:val="18"/>
                <w:szCs w:val="18"/>
              </w:rPr>
            </w:pPr>
            <w:r w:rsidRPr="00F011B9">
              <w:rPr>
                <w:sz w:val="18"/>
                <w:szCs w:val="18"/>
              </w:rPr>
              <w:t>2019-2026 годы</w:t>
            </w:r>
          </w:p>
        </w:tc>
        <w:tc>
          <w:tcPr>
            <w:tcW w:w="858" w:type="dxa"/>
            <w:vMerge w:val="restart"/>
            <w:vAlign w:val="center"/>
          </w:tcPr>
          <w:p w:rsidR="00F011B9" w:rsidRPr="00F011B9" w:rsidRDefault="00F011B9" w:rsidP="00F011B9">
            <w:pPr>
              <w:pStyle w:val="ab"/>
              <w:ind w:left="-66" w:right="-130"/>
              <w:rPr>
                <w:sz w:val="18"/>
                <w:szCs w:val="18"/>
              </w:rPr>
            </w:pPr>
            <w:r w:rsidRPr="00F011B9">
              <w:rPr>
                <w:sz w:val="18"/>
                <w:szCs w:val="18"/>
              </w:rPr>
              <w:t>3.1, 3.2., 3.4</w:t>
            </w:r>
          </w:p>
        </w:tc>
        <w:tc>
          <w:tcPr>
            <w:tcW w:w="1032" w:type="dxa"/>
            <w:vAlign w:val="center"/>
          </w:tcPr>
          <w:p w:rsidR="00F011B9" w:rsidRPr="00F011B9" w:rsidRDefault="00F011B9" w:rsidP="00F011B9">
            <w:pPr>
              <w:pStyle w:val="ab"/>
              <w:ind w:left="-66" w:right="-130"/>
              <w:rPr>
                <w:sz w:val="18"/>
                <w:szCs w:val="18"/>
              </w:rPr>
            </w:pPr>
            <w:r w:rsidRPr="00F011B9">
              <w:rPr>
                <w:sz w:val="18"/>
                <w:szCs w:val="18"/>
              </w:rPr>
              <w:t>федеральный бюджет</w:t>
            </w:r>
          </w:p>
        </w:tc>
        <w:tc>
          <w:tcPr>
            <w:tcW w:w="431" w:type="dxa"/>
            <w:noWrap/>
            <w:vAlign w:val="center"/>
          </w:tcPr>
          <w:p w:rsidR="00F011B9" w:rsidRPr="00F011B9" w:rsidRDefault="00F011B9" w:rsidP="00F011B9">
            <w:pPr>
              <w:pStyle w:val="ab"/>
              <w:ind w:left="-66" w:right="-130"/>
              <w:rPr>
                <w:sz w:val="18"/>
                <w:szCs w:val="18"/>
              </w:rPr>
            </w:pPr>
            <w:r w:rsidRPr="00F011B9">
              <w:rPr>
                <w:sz w:val="18"/>
                <w:szCs w:val="18"/>
              </w:rPr>
              <w:t>62,1</w:t>
            </w:r>
          </w:p>
        </w:tc>
        <w:tc>
          <w:tcPr>
            <w:tcW w:w="461" w:type="dxa"/>
            <w:noWrap/>
            <w:vAlign w:val="center"/>
          </w:tcPr>
          <w:p w:rsidR="00F011B9" w:rsidRPr="00F011B9" w:rsidRDefault="00F011B9" w:rsidP="00F011B9">
            <w:pPr>
              <w:pStyle w:val="ab"/>
              <w:ind w:left="-66" w:right="-130"/>
              <w:rPr>
                <w:sz w:val="18"/>
                <w:szCs w:val="18"/>
              </w:rPr>
            </w:pPr>
            <w:r w:rsidRPr="00F011B9">
              <w:rPr>
                <w:sz w:val="18"/>
                <w:szCs w:val="18"/>
              </w:rPr>
              <w:t>-</w:t>
            </w:r>
          </w:p>
        </w:tc>
        <w:tc>
          <w:tcPr>
            <w:tcW w:w="462" w:type="dxa"/>
            <w:noWrap/>
            <w:vAlign w:val="center"/>
          </w:tcPr>
          <w:p w:rsidR="00F011B9" w:rsidRPr="00F011B9" w:rsidRDefault="00F011B9" w:rsidP="00F011B9">
            <w:pPr>
              <w:pStyle w:val="ab"/>
              <w:ind w:left="-66" w:right="-130"/>
              <w:rPr>
                <w:sz w:val="18"/>
                <w:szCs w:val="18"/>
              </w:rPr>
            </w:pPr>
            <w:r w:rsidRPr="00F011B9">
              <w:rPr>
                <w:sz w:val="18"/>
                <w:szCs w:val="18"/>
              </w:rPr>
              <w:t>138,26896</w:t>
            </w:r>
          </w:p>
        </w:tc>
        <w:tc>
          <w:tcPr>
            <w:tcW w:w="462" w:type="dxa"/>
            <w:vAlign w:val="center"/>
          </w:tcPr>
          <w:p w:rsidR="00F011B9" w:rsidRPr="00F011B9" w:rsidRDefault="00F011B9" w:rsidP="00F011B9">
            <w:pPr>
              <w:pStyle w:val="ab"/>
              <w:ind w:left="-66" w:right="-130"/>
              <w:rPr>
                <w:sz w:val="18"/>
                <w:szCs w:val="18"/>
              </w:rPr>
            </w:pPr>
            <w:r w:rsidRPr="00F011B9">
              <w:rPr>
                <w:sz w:val="18"/>
                <w:szCs w:val="18"/>
              </w:rPr>
              <w:t>139,18814</w:t>
            </w:r>
          </w:p>
        </w:tc>
        <w:tc>
          <w:tcPr>
            <w:tcW w:w="448" w:type="dxa"/>
            <w:vAlign w:val="center"/>
          </w:tcPr>
          <w:p w:rsidR="00F011B9" w:rsidRPr="00F011B9" w:rsidRDefault="00F011B9" w:rsidP="00F011B9">
            <w:pPr>
              <w:pStyle w:val="ab"/>
              <w:ind w:left="-66" w:right="-130"/>
              <w:rPr>
                <w:sz w:val="18"/>
                <w:szCs w:val="18"/>
              </w:rPr>
            </w:pPr>
            <w:r w:rsidRPr="00F011B9">
              <w:rPr>
                <w:sz w:val="18"/>
                <w:szCs w:val="18"/>
              </w:rPr>
              <w:t>83,8</w:t>
            </w:r>
          </w:p>
        </w:tc>
        <w:tc>
          <w:tcPr>
            <w:tcW w:w="462" w:type="dxa"/>
            <w:vAlign w:val="center"/>
          </w:tcPr>
          <w:p w:rsidR="00F011B9" w:rsidRPr="00F011B9" w:rsidRDefault="00F011B9" w:rsidP="00F011B9">
            <w:pPr>
              <w:pStyle w:val="ab"/>
              <w:ind w:left="-66" w:right="-130"/>
              <w:rPr>
                <w:sz w:val="18"/>
                <w:szCs w:val="18"/>
              </w:rPr>
            </w:pPr>
            <w:r w:rsidRPr="00F011B9">
              <w:rPr>
                <w:sz w:val="18"/>
                <w:szCs w:val="18"/>
              </w:rPr>
              <w:t>83,8</w:t>
            </w:r>
          </w:p>
        </w:tc>
        <w:tc>
          <w:tcPr>
            <w:tcW w:w="462" w:type="dxa"/>
            <w:vAlign w:val="center"/>
          </w:tcPr>
          <w:p w:rsidR="00F011B9" w:rsidRPr="00F011B9" w:rsidRDefault="00F011B9" w:rsidP="00F011B9">
            <w:pPr>
              <w:pStyle w:val="ab"/>
              <w:ind w:left="-66" w:right="-130"/>
              <w:rPr>
                <w:sz w:val="18"/>
                <w:szCs w:val="18"/>
              </w:rPr>
            </w:pPr>
            <w:r w:rsidRPr="00F011B9">
              <w:rPr>
                <w:sz w:val="18"/>
                <w:szCs w:val="18"/>
              </w:rPr>
              <w:t>83,8</w:t>
            </w:r>
          </w:p>
        </w:tc>
        <w:tc>
          <w:tcPr>
            <w:tcW w:w="448" w:type="dxa"/>
            <w:vAlign w:val="center"/>
          </w:tcPr>
          <w:p w:rsidR="00F011B9" w:rsidRPr="00F011B9" w:rsidRDefault="00F011B9" w:rsidP="00F011B9">
            <w:pPr>
              <w:pStyle w:val="ab"/>
              <w:ind w:left="-66" w:right="-130"/>
              <w:rPr>
                <w:sz w:val="18"/>
                <w:szCs w:val="18"/>
              </w:rPr>
            </w:pPr>
            <w:r w:rsidRPr="00F011B9">
              <w:rPr>
                <w:sz w:val="18"/>
                <w:szCs w:val="18"/>
              </w:rPr>
              <w:t>83,8</w:t>
            </w:r>
          </w:p>
        </w:tc>
      </w:tr>
      <w:tr w:rsidR="00F011B9" w:rsidRPr="00F011B9" w:rsidTr="00F011B9">
        <w:tblPrEx>
          <w:tblBorders>
            <w:bottom w:val="single" w:sz="4" w:space="0" w:color="auto"/>
          </w:tblBorders>
        </w:tblPrEx>
        <w:trPr>
          <w:trHeight w:val="20"/>
        </w:trPr>
        <w:tc>
          <w:tcPr>
            <w:tcW w:w="392" w:type="dxa"/>
            <w:vMerge/>
          </w:tcPr>
          <w:p w:rsidR="00F011B9" w:rsidRPr="00F011B9" w:rsidRDefault="00F011B9" w:rsidP="00F011B9">
            <w:pPr>
              <w:pStyle w:val="ab"/>
              <w:ind w:left="-66" w:right="-130"/>
              <w:rPr>
                <w:sz w:val="18"/>
                <w:szCs w:val="18"/>
              </w:rPr>
            </w:pPr>
          </w:p>
        </w:tc>
        <w:tc>
          <w:tcPr>
            <w:tcW w:w="2128" w:type="dxa"/>
            <w:vMerge/>
          </w:tcPr>
          <w:p w:rsidR="00F011B9" w:rsidRPr="00F011B9" w:rsidRDefault="00F011B9" w:rsidP="00F011B9">
            <w:pPr>
              <w:pStyle w:val="ab"/>
              <w:ind w:left="-66" w:right="-130"/>
              <w:rPr>
                <w:sz w:val="18"/>
                <w:szCs w:val="18"/>
              </w:rPr>
            </w:pPr>
          </w:p>
        </w:tc>
        <w:tc>
          <w:tcPr>
            <w:tcW w:w="1666" w:type="dxa"/>
            <w:vMerge/>
            <w:vAlign w:val="center"/>
          </w:tcPr>
          <w:p w:rsidR="00F011B9" w:rsidRPr="00F011B9" w:rsidRDefault="00F011B9" w:rsidP="00F011B9">
            <w:pPr>
              <w:pStyle w:val="ab"/>
              <w:ind w:left="-66" w:right="-130"/>
              <w:rPr>
                <w:sz w:val="18"/>
                <w:szCs w:val="18"/>
              </w:rPr>
            </w:pPr>
          </w:p>
        </w:tc>
        <w:tc>
          <w:tcPr>
            <w:tcW w:w="919" w:type="dxa"/>
            <w:vMerge/>
            <w:vAlign w:val="center"/>
          </w:tcPr>
          <w:p w:rsidR="00F011B9" w:rsidRPr="00F011B9" w:rsidRDefault="00F011B9" w:rsidP="00F011B9">
            <w:pPr>
              <w:pStyle w:val="ab"/>
              <w:ind w:left="-66" w:right="-130"/>
              <w:rPr>
                <w:sz w:val="18"/>
                <w:szCs w:val="18"/>
              </w:rPr>
            </w:pPr>
          </w:p>
        </w:tc>
        <w:tc>
          <w:tcPr>
            <w:tcW w:w="858" w:type="dxa"/>
            <w:vMerge/>
            <w:vAlign w:val="center"/>
          </w:tcPr>
          <w:p w:rsidR="00F011B9" w:rsidRPr="00F011B9" w:rsidRDefault="00F011B9" w:rsidP="00F011B9">
            <w:pPr>
              <w:pStyle w:val="ab"/>
              <w:ind w:left="-66" w:right="-130"/>
              <w:rPr>
                <w:sz w:val="18"/>
                <w:szCs w:val="18"/>
              </w:rPr>
            </w:pPr>
          </w:p>
        </w:tc>
        <w:tc>
          <w:tcPr>
            <w:tcW w:w="1032" w:type="dxa"/>
            <w:vAlign w:val="center"/>
          </w:tcPr>
          <w:p w:rsidR="00F011B9" w:rsidRPr="00F011B9" w:rsidRDefault="00F011B9" w:rsidP="00F011B9">
            <w:pPr>
              <w:pStyle w:val="ab"/>
              <w:ind w:left="-66" w:right="-130"/>
              <w:rPr>
                <w:sz w:val="18"/>
                <w:szCs w:val="18"/>
              </w:rPr>
            </w:pPr>
            <w:r w:rsidRPr="00F011B9">
              <w:rPr>
                <w:sz w:val="18"/>
                <w:szCs w:val="18"/>
              </w:rPr>
              <w:t>областной бюджет</w:t>
            </w:r>
          </w:p>
        </w:tc>
        <w:tc>
          <w:tcPr>
            <w:tcW w:w="431" w:type="dxa"/>
            <w:noWrap/>
            <w:vAlign w:val="center"/>
          </w:tcPr>
          <w:p w:rsidR="00F011B9" w:rsidRPr="00F011B9" w:rsidRDefault="00F011B9" w:rsidP="00F011B9">
            <w:pPr>
              <w:pStyle w:val="ab"/>
              <w:ind w:left="-66" w:right="-130"/>
              <w:rPr>
                <w:sz w:val="18"/>
                <w:szCs w:val="18"/>
              </w:rPr>
            </w:pPr>
            <w:r w:rsidRPr="00F011B9">
              <w:rPr>
                <w:sz w:val="18"/>
                <w:szCs w:val="18"/>
              </w:rPr>
              <w:t>259,40535</w:t>
            </w:r>
          </w:p>
        </w:tc>
        <w:tc>
          <w:tcPr>
            <w:tcW w:w="461" w:type="dxa"/>
            <w:noWrap/>
            <w:vAlign w:val="center"/>
          </w:tcPr>
          <w:p w:rsidR="00F011B9" w:rsidRPr="00F011B9" w:rsidRDefault="00F011B9" w:rsidP="00F011B9">
            <w:pPr>
              <w:pStyle w:val="ab"/>
              <w:ind w:left="-66" w:right="-130"/>
              <w:rPr>
                <w:sz w:val="18"/>
                <w:szCs w:val="18"/>
              </w:rPr>
            </w:pPr>
            <w:r w:rsidRPr="00F011B9">
              <w:rPr>
                <w:sz w:val="18"/>
                <w:szCs w:val="18"/>
              </w:rPr>
              <w:t>821,606</w:t>
            </w:r>
          </w:p>
        </w:tc>
        <w:tc>
          <w:tcPr>
            <w:tcW w:w="462" w:type="dxa"/>
            <w:noWrap/>
            <w:vAlign w:val="center"/>
          </w:tcPr>
          <w:p w:rsidR="00F011B9" w:rsidRPr="00F011B9" w:rsidRDefault="00F011B9" w:rsidP="00F011B9">
            <w:pPr>
              <w:pStyle w:val="ab"/>
              <w:ind w:left="-66" w:right="-130"/>
              <w:rPr>
                <w:sz w:val="18"/>
                <w:szCs w:val="18"/>
              </w:rPr>
            </w:pPr>
            <w:r w:rsidRPr="00F011B9">
              <w:rPr>
                <w:sz w:val="18"/>
                <w:szCs w:val="18"/>
              </w:rPr>
              <w:t>695,85814</w:t>
            </w:r>
          </w:p>
        </w:tc>
        <w:tc>
          <w:tcPr>
            <w:tcW w:w="462" w:type="dxa"/>
            <w:vAlign w:val="center"/>
          </w:tcPr>
          <w:p w:rsidR="00F011B9" w:rsidRPr="00F011B9" w:rsidRDefault="00F011B9" w:rsidP="00F011B9">
            <w:pPr>
              <w:pStyle w:val="ab"/>
              <w:ind w:left="-66" w:right="-130"/>
              <w:rPr>
                <w:sz w:val="18"/>
                <w:szCs w:val="18"/>
              </w:rPr>
            </w:pPr>
            <w:r w:rsidRPr="00F011B9">
              <w:rPr>
                <w:sz w:val="18"/>
                <w:szCs w:val="18"/>
              </w:rPr>
              <w:t>701,21425</w:t>
            </w:r>
          </w:p>
        </w:tc>
        <w:tc>
          <w:tcPr>
            <w:tcW w:w="448" w:type="dxa"/>
            <w:vAlign w:val="center"/>
          </w:tcPr>
          <w:p w:rsidR="00F011B9" w:rsidRPr="00F011B9" w:rsidRDefault="00F011B9" w:rsidP="00F011B9">
            <w:pPr>
              <w:pStyle w:val="ab"/>
              <w:ind w:left="-66" w:right="-130"/>
              <w:rPr>
                <w:sz w:val="18"/>
                <w:szCs w:val="18"/>
              </w:rPr>
            </w:pPr>
            <w:r w:rsidRPr="00F011B9">
              <w:rPr>
                <w:sz w:val="18"/>
                <w:szCs w:val="18"/>
              </w:rPr>
              <w:t>387,45838</w:t>
            </w:r>
          </w:p>
        </w:tc>
        <w:tc>
          <w:tcPr>
            <w:tcW w:w="462" w:type="dxa"/>
            <w:vAlign w:val="center"/>
          </w:tcPr>
          <w:p w:rsidR="00F011B9" w:rsidRPr="00F011B9" w:rsidRDefault="00F011B9" w:rsidP="00F011B9">
            <w:pPr>
              <w:pStyle w:val="ab"/>
              <w:ind w:left="-66" w:right="-130"/>
              <w:rPr>
                <w:sz w:val="18"/>
                <w:szCs w:val="18"/>
              </w:rPr>
            </w:pPr>
            <w:r w:rsidRPr="00F011B9">
              <w:rPr>
                <w:sz w:val="18"/>
                <w:szCs w:val="18"/>
              </w:rPr>
              <w:t>387,45838</w:t>
            </w:r>
          </w:p>
        </w:tc>
        <w:tc>
          <w:tcPr>
            <w:tcW w:w="462" w:type="dxa"/>
            <w:vAlign w:val="center"/>
          </w:tcPr>
          <w:p w:rsidR="00F011B9" w:rsidRPr="00F011B9" w:rsidRDefault="00F011B9" w:rsidP="00F011B9">
            <w:pPr>
              <w:pStyle w:val="ab"/>
              <w:ind w:left="-66" w:right="-130"/>
              <w:rPr>
                <w:sz w:val="18"/>
                <w:szCs w:val="18"/>
              </w:rPr>
            </w:pPr>
            <w:r w:rsidRPr="00F011B9">
              <w:rPr>
                <w:sz w:val="18"/>
                <w:szCs w:val="18"/>
              </w:rPr>
              <w:t>387,45838</w:t>
            </w:r>
          </w:p>
        </w:tc>
        <w:tc>
          <w:tcPr>
            <w:tcW w:w="448" w:type="dxa"/>
            <w:vAlign w:val="center"/>
          </w:tcPr>
          <w:p w:rsidR="00F011B9" w:rsidRPr="00F011B9" w:rsidRDefault="00F011B9" w:rsidP="00F011B9">
            <w:pPr>
              <w:pStyle w:val="ab"/>
              <w:ind w:left="-66" w:right="-130"/>
              <w:rPr>
                <w:sz w:val="18"/>
                <w:szCs w:val="18"/>
              </w:rPr>
            </w:pPr>
            <w:r w:rsidRPr="00F011B9">
              <w:rPr>
                <w:sz w:val="18"/>
                <w:szCs w:val="18"/>
              </w:rPr>
              <w:t>387,45838</w:t>
            </w:r>
          </w:p>
        </w:tc>
      </w:tr>
      <w:tr w:rsidR="00F011B9" w:rsidRPr="00F011B9" w:rsidTr="00F011B9">
        <w:tblPrEx>
          <w:tblBorders>
            <w:bottom w:val="single" w:sz="4" w:space="0" w:color="auto"/>
          </w:tblBorders>
        </w:tblPrEx>
        <w:trPr>
          <w:trHeight w:val="20"/>
        </w:trPr>
        <w:tc>
          <w:tcPr>
            <w:tcW w:w="392" w:type="dxa"/>
          </w:tcPr>
          <w:p w:rsidR="00F011B9" w:rsidRPr="00F011B9" w:rsidRDefault="00F011B9" w:rsidP="00F011B9">
            <w:pPr>
              <w:pStyle w:val="ab"/>
              <w:ind w:left="-66" w:right="-130"/>
              <w:rPr>
                <w:sz w:val="18"/>
                <w:szCs w:val="18"/>
              </w:rPr>
            </w:pPr>
            <w:r w:rsidRPr="00F011B9">
              <w:rPr>
                <w:sz w:val="18"/>
                <w:szCs w:val="18"/>
              </w:rPr>
              <w:t>3.3</w:t>
            </w:r>
          </w:p>
        </w:tc>
        <w:tc>
          <w:tcPr>
            <w:tcW w:w="2128" w:type="dxa"/>
          </w:tcPr>
          <w:p w:rsidR="00F011B9" w:rsidRPr="00F011B9" w:rsidRDefault="00F011B9" w:rsidP="00F011B9">
            <w:pPr>
              <w:pStyle w:val="ab"/>
              <w:ind w:left="-66" w:right="-130"/>
              <w:rPr>
                <w:sz w:val="18"/>
                <w:szCs w:val="18"/>
              </w:rPr>
            </w:pPr>
            <w:r w:rsidRPr="00F011B9">
              <w:rPr>
                <w:sz w:val="18"/>
                <w:szCs w:val="18"/>
              </w:rPr>
              <w:t>Предоставление лицам из числа детей-сирот и детей, оставшихся без попечения родителей,                                                                                                                                                                                                                                                                                                                                                                                                                                                                                                          единовременной выплаты на текущий ремонт находящихся в их собственности жилых помещений</w:t>
            </w:r>
          </w:p>
        </w:tc>
        <w:tc>
          <w:tcPr>
            <w:tcW w:w="1666" w:type="dxa"/>
            <w:vAlign w:val="center"/>
          </w:tcPr>
          <w:p w:rsidR="00F011B9" w:rsidRPr="00F011B9" w:rsidRDefault="00F011B9" w:rsidP="00F011B9">
            <w:pPr>
              <w:pStyle w:val="ab"/>
              <w:ind w:left="-66" w:right="-130"/>
              <w:rPr>
                <w:sz w:val="18"/>
                <w:szCs w:val="18"/>
              </w:rPr>
            </w:pPr>
            <w:r w:rsidRPr="00F011B9">
              <w:rPr>
                <w:sz w:val="18"/>
                <w:szCs w:val="18"/>
              </w:rPr>
              <w:t>отдел образования</w:t>
            </w:r>
          </w:p>
        </w:tc>
        <w:tc>
          <w:tcPr>
            <w:tcW w:w="919" w:type="dxa"/>
            <w:vAlign w:val="center"/>
          </w:tcPr>
          <w:p w:rsidR="00F011B9" w:rsidRPr="00F011B9" w:rsidRDefault="00F011B9" w:rsidP="00F011B9">
            <w:pPr>
              <w:pStyle w:val="ab"/>
              <w:ind w:left="-66" w:right="-130"/>
              <w:rPr>
                <w:sz w:val="18"/>
                <w:szCs w:val="18"/>
              </w:rPr>
            </w:pPr>
            <w:r w:rsidRPr="00F011B9">
              <w:rPr>
                <w:sz w:val="18"/>
                <w:szCs w:val="18"/>
              </w:rPr>
              <w:t>2020,</w:t>
            </w:r>
          </w:p>
          <w:p w:rsidR="00F011B9" w:rsidRPr="00F011B9" w:rsidRDefault="00F011B9" w:rsidP="00F011B9">
            <w:pPr>
              <w:pStyle w:val="ab"/>
              <w:ind w:left="-66" w:right="-130"/>
              <w:rPr>
                <w:sz w:val="18"/>
                <w:szCs w:val="18"/>
              </w:rPr>
            </w:pPr>
            <w:r w:rsidRPr="00F011B9">
              <w:rPr>
                <w:sz w:val="18"/>
                <w:szCs w:val="18"/>
              </w:rPr>
              <w:t>2022,</w:t>
            </w:r>
          </w:p>
          <w:p w:rsidR="00F011B9" w:rsidRPr="00F011B9" w:rsidRDefault="00F011B9" w:rsidP="00F011B9">
            <w:pPr>
              <w:pStyle w:val="ab"/>
              <w:ind w:left="-66" w:right="-130"/>
              <w:rPr>
                <w:sz w:val="18"/>
                <w:szCs w:val="18"/>
              </w:rPr>
            </w:pPr>
            <w:r w:rsidRPr="00F011B9">
              <w:rPr>
                <w:sz w:val="18"/>
                <w:szCs w:val="18"/>
              </w:rPr>
              <w:t>2025-2026 годы</w:t>
            </w:r>
          </w:p>
        </w:tc>
        <w:tc>
          <w:tcPr>
            <w:tcW w:w="858" w:type="dxa"/>
            <w:vAlign w:val="center"/>
          </w:tcPr>
          <w:p w:rsidR="00F011B9" w:rsidRPr="00F011B9" w:rsidRDefault="00F011B9" w:rsidP="00F011B9">
            <w:pPr>
              <w:pStyle w:val="ab"/>
              <w:ind w:left="-66" w:right="-130"/>
              <w:rPr>
                <w:sz w:val="18"/>
                <w:szCs w:val="18"/>
              </w:rPr>
            </w:pPr>
            <w:r w:rsidRPr="00F011B9">
              <w:rPr>
                <w:sz w:val="18"/>
                <w:szCs w:val="18"/>
              </w:rPr>
              <w:t>3.3</w:t>
            </w:r>
          </w:p>
        </w:tc>
        <w:tc>
          <w:tcPr>
            <w:tcW w:w="1032" w:type="dxa"/>
            <w:vAlign w:val="center"/>
          </w:tcPr>
          <w:p w:rsidR="00F011B9" w:rsidRPr="00F011B9" w:rsidRDefault="00F011B9" w:rsidP="00F011B9">
            <w:pPr>
              <w:pStyle w:val="ab"/>
              <w:ind w:left="-66" w:right="-130"/>
              <w:rPr>
                <w:sz w:val="18"/>
                <w:szCs w:val="18"/>
              </w:rPr>
            </w:pPr>
            <w:r w:rsidRPr="00F011B9">
              <w:rPr>
                <w:sz w:val="18"/>
                <w:szCs w:val="18"/>
              </w:rPr>
              <w:t>местный бюджет</w:t>
            </w:r>
          </w:p>
        </w:tc>
        <w:tc>
          <w:tcPr>
            <w:tcW w:w="431" w:type="dxa"/>
            <w:noWrap/>
            <w:vAlign w:val="center"/>
          </w:tcPr>
          <w:p w:rsidR="00F011B9" w:rsidRPr="00F011B9" w:rsidRDefault="00F011B9" w:rsidP="00F011B9">
            <w:pPr>
              <w:pStyle w:val="ab"/>
              <w:ind w:left="-66" w:right="-130"/>
              <w:rPr>
                <w:sz w:val="18"/>
                <w:szCs w:val="18"/>
              </w:rPr>
            </w:pPr>
            <w:r w:rsidRPr="00F011B9">
              <w:rPr>
                <w:sz w:val="18"/>
                <w:szCs w:val="18"/>
              </w:rPr>
              <w:t>-</w:t>
            </w:r>
          </w:p>
        </w:tc>
        <w:tc>
          <w:tcPr>
            <w:tcW w:w="461" w:type="dxa"/>
            <w:noWrap/>
            <w:vAlign w:val="center"/>
          </w:tcPr>
          <w:p w:rsidR="00F011B9" w:rsidRPr="00F011B9" w:rsidRDefault="00F011B9" w:rsidP="00F011B9">
            <w:pPr>
              <w:pStyle w:val="ab"/>
              <w:ind w:left="-66" w:right="-130"/>
              <w:rPr>
                <w:sz w:val="18"/>
                <w:szCs w:val="18"/>
              </w:rPr>
            </w:pPr>
            <w:r w:rsidRPr="00F011B9">
              <w:rPr>
                <w:sz w:val="18"/>
                <w:szCs w:val="18"/>
              </w:rPr>
              <w:t>37,2</w:t>
            </w:r>
          </w:p>
        </w:tc>
        <w:tc>
          <w:tcPr>
            <w:tcW w:w="462" w:type="dxa"/>
            <w:noWrap/>
            <w:vAlign w:val="center"/>
          </w:tcPr>
          <w:p w:rsidR="00F011B9" w:rsidRPr="00F011B9" w:rsidRDefault="00F011B9" w:rsidP="00F011B9">
            <w:pPr>
              <w:pStyle w:val="ab"/>
              <w:ind w:left="-66" w:right="-130"/>
              <w:rPr>
                <w:sz w:val="18"/>
                <w:szCs w:val="18"/>
              </w:rPr>
            </w:pPr>
            <w:r w:rsidRPr="00F011B9">
              <w:rPr>
                <w:sz w:val="18"/>
                <w:szCs w:val="18"/>
              </w:rPr>
              <w:t>37,2</w:t>
            </w:r>
          </w:p>
        </w:tc>
        <w:tc>
          <w:tcPr>
            <w:tcW w:w="462" w:type="dxa"/>
            <w:vAlign w:val="center"/>
          </w:tcPr>
          <w:p w:rsidR="00F011B9" w:rsidRPr="00F011B9" w:rsidRDefault="00F011B9" w:rsidP="00F011B9">
            <w:pPr>
              <w:pStyle w:val="ab"/>
              <w:ind w:left="-66" w:right="-130"/>
              <w:rPr>
                <w:sz w:val="18"/>
                <w:szCs w:val="18"/>
              </w:rPr>
            </w:pPr>
            <w:r w:rsidRPr="00F011B9">
              <w:rPr>
                <w:sz w:val="18"/>
                <w:szCs w:val="18"/>
              </w:rPr>
              <w:t>37,2</w:t>
            </w:r>
          </w:p>
        </w:tc>
        <w:tc>
          <w:tcPr>
            <w:tcW w:w="448" w:type="dxa"/>
            <w:vAlign w:val="center"/>
          </w:tcPr>
          <w:p w:rsidR="00F011B9" w:rsidRPr="00F011B9" w:rsidRDefault="00F011B9" w:rsidP="00F011B9">
            <w:pPr>
              <w:pStyle w:val="ab"/>
              <w:ind w:left="-66" w:right="-130"/>
              <w:rPr>
                <w:sz w:val="18"/>
                <w:szCs w:val="18"/>
              </w:rPr>
            </w:pPr>
            <w:r w:rsidRPr="00F011B9">
              <w:rPr>
                <w:sz w:val="18"/>
                <w:szCs w:val="18"/>
              </w:rPr>
              <w:t>-</w:t>
            </w:r>
          </w:p>
        </w:tc>
        <w:tc>
          <w:tcPr>
            <w:tcW w:w="462" w:type="dxa"/>
            <w:vAlign w:val="center"/>
          </w:tcPr>
          <w:p w:rsidR="00F011B9" w:rsidRPr="00F011B9" w:rsidRDefault="00F011B9" w:rsidP="00F011B9">
            <w:pPr>
              <w:pStyle w:val="ab"/>
              <w:ind w:left="-66" w:right="-130"/>
              <w:rPr>
                <w:sz w:val="18"/>
                <w:szCs w:val="18"/>
              </w:rPr>
            </w:pPr>
            <w:r w:rsidRPr="00F011B9">
              <w:rPr>
                <w:sz w:val="18"/>
                <w:szCs w:val="18"/>
              </w:rPr>
              <w:t>-</w:t>
            </w:r>
          </w:p>
        </w:tc>
        <w:tc>
          <w:tcPr>
            <w:tcW w:w="462" w:type="dxa"/>
            <w:vAlign w:val="center"/>
          </w:tcPr>
          <w:p w:rsidR="00F011B9" w:rsidRPr="00F011B9" w:rsidRDefault="00F011B9" w:rsidP="00F011B9">
            <w:pPr>
              <w:pStyle w:val="ab"/>
              <w:ind w:left="-66" w:right="-130"/>
              <w:rPr>
                <w:sz w:val="18"/>
                <w:szCs w:val="18"/>
              </w:rPr>
            </w:pPr>
            <w:r w:rsidRPr="00F011B9">
              <w:rPr>
                <w:sz w:val="18"/>
                <w:szCs w:val="18"/>
              </w:rPr>
              <w:t>-</w:t>
            </w:r>
          </w:p>
        </w:tc>
        <w:tc>
          <w:tcPr>
            <w:tcW w:w="448" w:type="dxa"/>
            <w:vAlign w:val="center"/>
          </w:tcPr>
          <w:p w:rsidR="00F011B9" w:rsidRPr="00F011B9" w:rsidRDefault="00F011B9" w:rsidP="00F011B9">
            <w:pPr>
              <w:pStyle w:val="ab"/>
              <w:ind w:left="-66" w:right="-130"/>
              <w:rPr>
                <w:sz w:val="18"/>
                <w:szCs w:val="18"/>
              </w:rPr>
            </w:pPr>
            <w:r w:rsidRPr="00F011B9">
              <w:rPr>
                <w:sz w:val="18"/>
                <w:szCs w:val="18"/>
              </w:rPr>
              <w:t>-</w:t>
            </w:r>
          </w:p>
        </w:tc>
      </w:tr>
    </w:tbl>
    <w:p w:rsidR="003574E6" w:rsidRDefault="003574E6" w:rsidP="00F2691E">
      <w:pPr>
        <w:pStyle w:val="ab"/>
        <w:ind w:left="42" w:right="141"/>
        <w:rPr>
          <w:sz w:val="18"/>
          <w:szCs w:val="18"/>
        </w:rPr>
      </w:pPr>
    </w:p>
    <w:p w:rsidR="00E82349" w:rsidRPr="00E82349" w:rsidRDefault="00E82349" w:rsidP="00E82349">
      <w:pPr>
        <w:pStyle w:val="ab"/>
        <w:ind w:left="42" w:right="141" w:firstLine="242"/>
        <w:jc w:val="both"/>
        <w:rPr>
          <w:sz w:val="18"/>
          <w:szCs w:val="18"/>
        </w:rPr>
      </w:pPr>
      <w:r w:rsidRPr="00E82349">
        <w:rPr>
          <w:sz w:val="18"/>
          <w:szCs w:val="18"/>
        </w:rPr>
        <w:t>1.6. В паспорте подпрограммы   «Обеспечение реализации муниципальной программы в области образования Марёвского муниципального района» муниципальной</w:t>
      </w:r>
      <w:r w:rsidRPr="00E82349">
        <w:rPr>
          <w:bCs/>
          <w:sz w:val="18"/>
          <w:szCs w:val="18"/>
        </w:rPr>
        <w:t xml:space="preserve"> программы Марёвского муниципального района  «Развитие образования в Марёвском муниципальном районе до 2026 года»</w:t>
      </w:r>
      <w:r w:rsidRPr="00E82349">
        <w:rPr>
          <w:sz w:val="18"/>
          <w:szCs w:val="18"/>
        </w:rPr>
        <w:t>:</w:t>
      </w:r>
    </w:p>
    <w:p w:rsidR="00E82349" w:rsidRPr="00E82349" w:rsidRDefault="00E82349" w:rsidP="00E82349">
      <w:pPr>
        <w:pStyle w:val="ab"/>
        <w:ind w:left="42" w:right="141" w:firstLine="242"/>
        <w:jc w:val="both"/>
        <w:rPr>
          <w:sz w:val="18"/>
          <w:szCs w:val="18"/>
        </w:rPr>
      </w:pPr>
      <w:r w:rsidRPr="00E82349">
        <w:rPr>
          <w:sz w:val="18"/>
          <w:szCs w:val="18"/>
        </w:rPr>
        <w:t xml:space="preserve">1.6.1. Изложить таблицу пункта 4 паспорта Подпрограммы в редакции: </w:t>
      </w:r>
      <w:r w:rsidRPr="00E82349">
        <w:rPr>
          <w:sz w:val="18"/>
          <w:szCs w:val="18"/>
        </w:rPr>
        <w:tab/>
        <w:t>« 4. Объемы и источники финансирования подпрограммы в целом и по годам реализации  (тыс. рублей):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690"/>
        <w:gridCol w:w="1971"/>
        <w:gridCol w:w="1830"/>
        <w:gridCol w:w="1987"/>
        <w:gridCol w:w="1710"/>
        <w:gridCol w:w="29"/>
      </w:tblGrid>
      <w:tr w:rsidR="00E82349" w:rsidRPr="00E82349" w:rsidTr="00E82349">
        <w:trPr>
          <w:trHeight w:val="145"/>
          <w:jc w:val="center"/>
        </w:trPr>
        <w:tc>
          <w:tcPr>
            <w:tcW w:w="846" w:type="dxa"/>
            <w:vMerge w:val="restart"/>
            <w:tcBorders>
              <w:top w:val="single" w:sz="4" w:space="0" w:color="auto"/>
              <w:left w:val="single" w:sz="4" w:space="0" w:color="auto"/>
              <w:bottom w:val="nil"/>
              <w:right w:val="single" w:sz="4" w:space="0" w:color="auto"/>
            </w:tcBorders>
            <w:vAlign w:val="center"/>
          </w:tcPr>
          <w:p w:rsidR="00E82349" w:rsidRPr="00E82349" w:rsidRDefault="00E82349" w:rsidP="00E82349">
            <w:pPr>
              <w:pStyle w:val="ab"/>
              <w:ind w:left="-85" w:right="-69"/>
              <w:rPr>
                <w:sz w:val="18"/>
                <w:szCs w:val="18"/>
              </w:rPr>
            </w:pPr>
            <w:r w:rsidRPr="00E82349">
              <w:rPr>
                <w:sz w:val="18"/>
                <w:szCs w:val="18"/>
              </w:rPr>
              <w:t>Год</w:t>
            </w:r>
          </w:p>
        </w:tc>
        <w:tc>
          <w:tcPr>
            <w:tcW w:w="9217" w:type="dxa"/>
            <w:gridSpan w:val="6"/>
            <w:tcBorders>
              <w:top w:val="single" w:sz="4" w:space="0" w:color="auto"/>
              <w:left w:val="single" w:sz="4" w:space="0" w:color="auto"/>
              <w:bottom w:val="single" w:sz="4" w:space="0" w:color="auto"/>
              <w:right w:val="single" w:sz="4" w:space="0" w:color="auto"/>
            </w:tcBorders>
            <w:vAlign w:val="center"/>
          </w:tcPr>
          <w:p w:rsidR="00E82349" w:rsidRPr="00E82349" w:rsidRDefault="00E82349" w:rsidP="00E82349">
            <w:pPr>
              <w:pStyle w:val="ab"/>
              <w:ind w:left="-85" w:right="-69"/>
              <w:rPr>
                <w:sz w:val="18"/>
                <w:szCs w:val="18"/>
              </w:rPr>
            </w:pPr>
            <w:r w:rsidRPr="00E82349">
              <w:rPr>
                <w:sz w:val="18"/>
                <w:szCs w:val="18"/>
              </w:rPr>
              <w:t>Источник финансирования</w:t>
            </w:r>
          </w:p>
        </w:tc>
      </w:tr>
      <w:tr w:rsidR="00E82349" w:rsidRPr="00E82349" w:rsidTr="00E82349">
        <w:trPr>
          <w:trHeight w:val="147"/>
          <w:jc w:val="center"/>
        </w:trPr>
        <w:tc>
          <w:tcPr>
            <w:tcW w:w="846" w:type="dxa"/>
            <w:vMerge/>
            <w:tcBorders>
              <w:top w:val="single" w:sz="4" w:space="0" w:color="auto"/>
              <w:left w:val="single" w:sz="4" w:space="0" w:color="auto"/>
              <w:bottom w:val="nil"/>
              <w:right w:val="single" w:sz="4" w:space="0" w:color="auto"/>
            </w:tcBorders>
            <w:vAlign w:val="center"/>
          </w:tcPr>
          <w:p w:rsidR="00E82349" w:rsidRPr="00E82349" w:rsidRDefault="00E82349" w:rsidP="00E82349">
            <w:pPr>
              <w:pStyle w:val="ab"/>
              <w:ind w:left="-85" w:right="-69"/>
              <w:rPr>
                <w:sz w:val="18"/>
                <w:szCs w:val="18"/>
              </w:rPr>
            </w:pPr>
          </w:p>
        </w:tc>
        <w:tc>
          <w:tcPr>
            <w:tcW w:w="1690" w:type="dxa"/>
            <w:tcBorders>
              <w:top w:val="single" w:sz="4" w:space="0" w:color="auto"/>
              <w:left w:val="single" w:sz="4" w:space="0" w:color="auto"/>
              <w:bottom w:val="nil"/>
              <w:right w:val="single" w:sz="4" w:space="0" w:color="auto"/>
            </w:tcBorders>
            <w:vAlign w:val="center"/>
          </w:tcPr>
          <w:p w:rsidR="00E82349" w:rsidRPr="00E82349" w:rsidRDefault="00E82349" w:rsidP="00E82349">
            <w:pPr>
              <w:pStyle w:val="ab"/>
              <w:ind w:left="-85" w:right="-69"/>
              <w:rPr>
                <w:sz w:val="18"/>
                <w:szCs w:val="18"/>
              </w:rPr>
            </w:pPr>
            <w:r w:rsidRPr="00E82349">
              <w:rPr>
                <w:sz w:val="18"/>
                <w:szCs w:val="18"/>
              </w:rPr>
              <w:t>Областнойбюджет</w:t>
            </w:r>
          </w:p>
        </w:tc>
        <w:tc>
          <w:tcPr>
            <w:tcW w:w="1971" w:type="dxa"/>
            <w:tcBorders>
              <w:top w:val="single" w:sz="4" w:space="0" w:color="auto"/>
              <w:left w:val="single" w:sz="4" w:space="0" w:color="auto"/>
              <w:bottom w:val="nil"/>
              <w:right w:val="single" w:sz="4" w:space="0" w:color="auto"/>
            </w:tcBorders>
            <w:vAlign w:val="center"/>
          </w:tcPr>
          <w:p w:rsidR="00E82349" w:rsidRPr="00E82349" w:rsidRDefault="00E82349" w:rsidP="00E82349">
            <w:pPr>
              <w:pStyle w:val="ab"/>
              <w:ind w:left="-85" w:right="-69"/>
              <w:rPr>
                <w:sz w:val="18"/>
                <w:szCs w:val="18"/>
              </w:rPr>
            </w:pPr>
            <w:r w:rsidRPr="00E82349">
              <w:rPr>
                <w:sz w:val="18"/>
                <w:szCs w:val="18"/>
              </w:rPr>
              <w:t>Федеральныйбюджет</w:t>
            </w:r>
          </w:p>
        </w:tc>
        <w:tc>
          <w:tcPr>
            <w:tcW w:w="1830" w:type="dxa"/>
            <w:tcBorders>
              <w:top w:val="single" w:sz="4" w:space="0" w:color="auto"/>
              <w:left w:val="single" w:sz="4" w:space="0" w:color="auto"/>
              <w:bottom w:val="nil"/>
              <w:right w:val="single" w:sz="4" w:space="0" w:color="auto"/>
            </w:tcBorders>
            <w:vAlign w:val="center"/>
          </w:tcPr>
          <w:p w:rsidR="00E82349" w:rsidRPr="00E82349" w:rsidRDefault="00E82349" w:rsidP="00E82349">
            <w:pPr>
              <w:pStyle w:val="ab"/>
              <w:ind w:left="-85" w:right="-69"/>
              <w:rPr>
                <w:sz w:val="18"/>
                <w:szCs w:val="18"/>
              </w:rPr>
            </w:pPr>
            <w:r w:rsidRPr="00E82349">
              <w:rPr>
                <w:sz w:val="18"/>
                <w:szCs w:val="18"/>
              </w:rPr>
              <w:t>местные бюджеты</w:t>
            </w:r>
          </w:p>
        </w:tc>
        <w:tc>
          <w:tcPr>
            <w:tcW w:w="1987" w:type="dxa"/>
            <w:tcBorders>
              <w:top w:val="single" w:sz="4" w:space="0" w:color="auto"/>
              <w:left w:val="single" w:sz="4" w:space="0" w:color="auto"/>
              <w:bottom w:val="nil"/>
              <w:right w:val="single" w:sz="4" w:space="0" w:color="auto"/>
            </w:tcBorders>
            <w:vAlign w:val="center"/>
          </w:tcPr>
          <w:p w:rsidR="00E82349" w:rsidRPr="00E82349" w:rsidRDefault="00E82349" w:rsidP="00E82349">
            <w:pPr>
              <w:pStyle w:val="ab"/>
              <w:ind w:left="-85" w:right="-69"/>
              <w:rPr>
                <w:sz w:val="18"/>
                <w:szCs w:val="18"/>
              </w:rPr>
            </w:pPr>
            <w:r w:rsidRPr="00E82349">
              <w:rPr>
                <w:sz w:val="18"/>
                <w:szCs w:val="18"/>
              </w:rPr>
              <w:t>Внебюджетныесредства</w:t>
            </w:r>
          </w:p>
        </w:tc>
        <w:tc>
          <w:tcPr>
            <w:tcW w:w="1739" w:type="dxa"/>
            <w:gridSpan w:val="2"/>
            <w:tcBorders>
              <w:top w:val="single" w:sz="4" w:space="0" w:color="auto"/>
              <w:left w:val="single" w:sz="4" w:space="0" w:color="auto"/>
              <w:bottom w:val="nil"/>
              <w:right w:val="single" w:sz="4" w:space="0" w:color="auto"/>
            </w:tcBorders>
            <w:vAlign w:val="center"/>
          </w:tcPr>
          <w:p w:rsidR="00E82349" w:rsidRPr="00E82349" w:rsidRDefault="00E82349" w:rsidP="00E82349">
            <w:pPr>
              <w:pStyle w:val="ab"/>
              <w:ind w:left="-85" w:right="-69"/>
              <w:rPr>
                <w:sz w:val="18"/>
                <w:szCs w:val="18"/>
              </w:rPr>
            </w:pPr>
            <w:r w:rsidRPr="00E82349">
              <w:rPr>
                <w:sz w:val="18"/>
                <w:szCs w:val="18"/>
              </w:rPr>
              <w:t>всего</w:t>
            </w:r>
          </w:p>
        </w:tc>
      </w:tr>
      <w:tr w:rsidR="00E82349" w:rsidRPr="00E82349" w:rsidTr="00E82349">
        <w:trPr>
          <w:gridAfter w:val="1"/>
          <w:wAfter w:w="29" w:type="dxa"/>
          <w:trHeight w:val="114"/>
          <w:tblHeader/>
          <w:jc w:val="center"/>
        </w:trPr>
        <w:tc>
          <w:tcPr>
            <w:tcW w:w="846" w:type="dxa"/>
            <w:tcBorders>
              <w:top w:val="single" w:sz="4" w:space="0" w:color="auto"/>
              <w:left w:val="single" w:sz="4" w:space="0" w:color="auto"/>
              <w:bottom w:val="single" w:sz="4" w:space="0" w:color="auto"/>
              <w:right w:val="single" w:sz="4" w:space="0" w:color="auto"/>
            </w:tcBorders>
            <w:vAlign w:val="center"/>
          </w:tcPr>
          <w:p w:rsidR="00E82349" w:rsidRPr="00E82349" w:rsidRDefault="00E82349" w:rsidP="00E82349">
            <w:pPr>
              <w:pStyle w:val="ab"/>
              <w:ind w:left="-85" w:right="-69"/>
              <w:rPr>
                <w:sz w:val="18"/>
                <w:szCs w:val="18"/>
              </w:rPr>
            </w:pPr>
            <w:r w:rsidRPr="00E82349">
              <w:rPr>
                <w:sz w:val="18"/>
                <w:szCs w:val="18"/>
              </w:rPr>
              <w:t>1</w:t>
            </w:r>
          </w:p>
        </w:tc>
        <w:tc>
          <w:tcPr>
            <w:tcW w:w="1690" w:type="dxa"/>
            <w:tcBorders>
              <w:top w:val="single" w:sz="4" w:space="0" w:color="auto"/>
              <w:left w:val="single" w:sz="4" w:space="0" w:color="auto"/>
              <w:bottom w:val="single" w:sz="4" w:space="0" w:color="auto"/>
              <w:right w:val="single" w:sz="4" w:space="0" w:color="auto"/>
            </w:tcBorders>
            <w:vAlign w:val="center"/>
          </w:tcPr>
          <w:p w:rsidR="00E82349" w:rsidRPr="00E82349" w:rsidRDefault="00E82349" w:rsidP="00E82349">
            <w:pPr>
              <w:pStyle w:val="ab"/>
              <w:ind w:left="-85" w:right="-69"/>
              <w:rPr>
                <w:sz w:val="18"/>
                <w:szCs w:val="18"/>
              </w:rPr>
            </w:pPr>
            <w:r w:rsidRPr="00E82349">
              <w:rPr>
                <w:sz w:val="18"/>
                <w:szCs w:val="18"/>
              </w:rPr>
              <w:t>2</w:t>
            </w:r>
          </w:p>
        </w:tc>
        <w:tc>
          <w:tcPr>
            <w:tcW w:w="1971" w:type="dxa"/>
            <w:tcBorders>
              <w:top w:val="single" w:sz="4" w:space="0" w:color="auto"/>
              <w:left w:val="single" w:sz="4" w:space="0" w:color="auto"/>
              <w:bottom w:val="single" w:sz="4" w:space="0" w:color="auto"/>
              <w:right w:val="single" w:sz="4" w:space="0" w:color="auto"/>
            </w:tcBorders>
            <w:vAlign w:val="center"/>
          </w:tcPr>
          <w:p w:rsidR="00E82349" w:rsidRPr="00E82349" w:rsidRDefault="00E82349" w:rsidP="00E82349">
            <w:pPr>
              <w:pStyle w:val="ab"/>
              <w:ind w:left="-85" w:right="-69"/>
              <w:rPr>
                <w:sz w:val="18"/>
                <w:szCs w:val="18"/>
              </w:rPr>
            </w:pPr>
            <w:r w:rsidRPr="00E82349">
              <w:rPr>
                <w:sz w:val="18"/>
                <w:szCs w:val="18"/>
              </w:rPr>
              <w:t>3</w:t>
            </w:r>
          </w:p>
        </w:tc>
        <w:tc>
          <w:tcPr>
            <w:tcW w:w="1830" w:type="dxa"/>
            <w:tcBorders>
              <w:top w:val="single" w:sz="4" w:space="0" w:color="auto"/>
              <w:left w:val="single" w:sz="4" w:space="0" w:color="auto"/>
              <w:bottom w:val="single" w:sz="4" w:space="0" w:color="auto"/>
              <w:right w:val="single" w:sz="4" w:space="0" w:color="auto"/>
            </w:tcBorders>
            <w:vAlign w:val="center"/>
          </w:tcPr>
          <w:p w:rsidR="00E82349" w:rsidRPr="00E82349" w:rsidRDefault="00E82349" w:rsidP="00E82349">
            <w:pPr>
              <w:pStyle w:val="ab"/>
              <w:ind w:left="-85" w:right="-69"/>
              <w:rPr>
                <w:sz w:val="18"/>
                <w:szCs w:val="18"/>
              </w:rPr>
            </w:pPr>
            <w:r w:rsidRPr="00E82349">
              <w:rPr>
                <w:sz w:val="18"/>
                <w:szCs w:val="18"/>
              </w:rPr>
              <w:t>4</w:t>
            </w:r>
          </w:p>
        </w:tc>
        <w:tc>
          <w:tcPr>
            <w:tcW w:w="1987" w:type="dxa"/>
            <w:tcBorders>
              <w:top w:val="single" w:sz="4" w:space="0" w:color="auto"/>
              <w:left w:val="single" w:sz="4" w:space="0" w:color="auto"/>
              <w:bottom w:val="single" w:sz="4" w:space="0" w:color="auto"/>
              <w:right w:val="single" w:sz="4" w:space="0" w:color="auto"/>
            </w:tcBorders>
            <w:vAlign w:val="center"/>
          </w:tcPr>
          <w:p w:rsidR="00E82349" w:rsidRPr="00E82349" w:rsidRDefault="00E82349" w:rsidP="00E82349">
            <w:pPr>
              <w:pStyle w:val="ab"/>
              <w:ind w:left="-85" w:right="-69"/>
              <w:rPr>
                <w:sz w:val="18"/>
                <w:szCs w:val="18"/>
              </w:rPr>
            </w:pPr>
            <w:r w:rsidRPr="00E82349">
              <w:rPr>
                <w:sz w:val="18"/>
                <w:szCs w:val="18"/>
              </w:rPr>
              <w:t>5</w:t>
            </w:r>
          </w:p>
        </w:tc>
        <w:tc>
          <w:tcPr>
            <w:tcW w:w="1710" w:type="dxa"/>
            <w:tcBorders>
              <w:top w:val="single" w:sz="4" w:space="0" w:color="auto"/>
              <w:left w:val="single" w:sz="4" w:space="0" w:color="auto"/>
              <w:bottom w:val="single" w:sz="4" w:space="0" w:color="auto"/>
              <w:right w:val="single" w:sz="4" w:space="0" w:color="auto"/>
            </w:tcBorders>
            <w:vAlign w:val="center"/>
          </w:tcPr>
          <w:p w:rsidR="00E82349" w:rsidRPr="00E82349" w:rsidRDefault="00E82349" w:rsidP="00E82349">
            <w:pPr>
              <w:pStyle w:val="ab"/>
              <w:ind w:left="-85" w:right="-69"/>
              <w:rPr>
                <w:sz w:val="18"/>
                <w:szCs w:val="18"/>
              </w:rPr>
            </w:pPr>
            <w:r w:rsidRPr="00E82349">
              <w:rPr>
                <w:sz w:val="18"/>
                <w:szCs w:val="18"/>
              </w:rPr>
              <w:t>6</w:t>
            </w:r>
          </w:p>
        </w:tc>
      </w:tr>
      <w:tr w:rsidR="00E82349" w:rsidRPr="00E82349" w:rsidTr="00E82349">
        <w:trPr>
          <w:gridAfter w:val="1"/>
          <w:wAfter w:w="29" w:type="dxa"/>
          <w:trHeight w:val="47"/>
          <w:jc w:val="center"/>
        </w:trPr>
        <w:tc>
          <w:tcPr>
            <w:tcW w:w="846"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85" w:right="-69"/>
              <w:rPr>
                <w:sz w:val="18"/>
                <w:szCs w:val="18"/>
              </w:rPr>
            </w:pPr>
            <w:r w:rsidRPr="00E82349">
              <w:rPr>
                <w:sz w:val="18"/>
                <w:szCs w:val="18"/>
              </w:rPr>
              <w:t>2019</w:t>
            </w:r>
          </w:p>
        </w:tc>
        <w:tc>
          <w:tcPr>
            <w:tcW w:w="1690"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85" w:right="-69"/>
              <w:rPr>
                <w:sz w:val="18"/>
                <w:szCs w:val="18"/>
              </w:rPr>
            </w:pPr>
            <w:r w:rsidRPr="00E82349">
              <w:rPr>
                <w:sz w:val="18"/>
                <w:szCs w:val="18"/>
              </w:rPr>
              <w:t>61780,57029</w:t>
            </w:r>
          </w:p>
        </w:tc>
        <w:tc>
          <w:tcPr>
            <w:tcW w:w="1971"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85" w:right="-69"/>
              <w:rPr>
                <w:sz w:val="18"/>
                <w:szCs w:val="18"/>
              </w:rPr>
            </w:pPr>
            <w:r w:rsidRPr="00E82349">
              <w:rPr>
                <w:sz w:val="18"/>
                <w:szCs w:val="18"/>
              </w:rPr>
              <w:t>-</w:t>
            </w:r>
          </w:p>
        </w:tc>
        <w:tc>
          <w:tcPr>
            <w:tcW w:w="1830"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85" w:right="-69"/>
              <w:rPr>
                <w:sz w:val="18"/>
                <w:szCs w:val="18"/>
              </w:rPr>
            </w:pPr>
            <w:r w:rsidRPr="00E82349">
              <w:rPr>
                <w:sz w:val="18"/>
                <w:szCs w:val="18"/>
              </w:rPr>
              <w:t>20383,25560</w:t>
            </w:r>
          </w:p>
        </w:tc>
        <w:tc>
          <w:tcPr>
            <w:tcW w:w="1987"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85" w:right="-69"/>
              <w:rPr>
                <w:sz w:val="18"/>
                <w:szCs w:val="18"/>
              </w:rPr>
            </w:pPr>
            <w:r w:rsidRPr="00E82349">
              <w:rPr>
                <w:sz w:val="18"/>
                <w:szCs w:val="18"/>
              </w:rPr>
              <w:t>-</w:t>
            </w:r>
          </w:p>
        </w:tc>
        <w:tc>
          <w:tcPr>
            <w:tcW w:w="1710"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85" w:right="-69"/>
              <w:rPr>
                <w:sz w:val="18"/>
                <w:szCs w:val="18"/>
              </w:rPr>
            </w:pPr>
            <w:r w:rsidRPr="00E82349">
              <w:rPr>
                <w:sz w:val="18"/>
                <w:szCs w:val="18"/>
              </w:rPr>
              <w:t>82163,82589</w:t>
            </w:r>
          </w:p>
        </w:tc>
      </w:tr>
      <w:tr w:rsidR="00E82349" w:rsidRPr="00E82349" w:rsidTr="00E82349">
        <w:trPr>
          <w:gridAfter w:val="1"/>
          <w:wAfter w:w="29" w:type="dxa"/>
          <w:trHeight w:val="47"/>
          <w:jc w:val="center"/>
        </w:trPr>
        <w:tc>
          <w:tcPr>
            <w:tcW w:w="846"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85" w:right="-69"/>
              <w:rPr>
                <w:sz w:val="18"/>
                <w:szCs w:val="18"/>
              </w:rPr>
            </w:pPr>
            <w:r w:rsidRPr="00E82349">
              <w:rPr>
                <w:sz w:val="18"/>
                <w:szCs w:val="18"/>
              </w:rPr>
              <w:t>2020</w:t>
            </w:r>
          </w:p>
        </w:tc>
        <w:tc>
          <w:tcPr>
            <w:tcW w:w="1690"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85" w:right="-69"/>
              <w:rPr>
                <w:sz w:val="18"/>
                <w:szCs w:val="18"/>
              </w:rPr>
            </w:pPr>
            <w:r w:rsidRPr="00E82349">
              <w:rPr>
                <w:sz w:val="18"/>
                <w:szCs w:val="18"/>
              </w:rPr>
              <w:t>48659,61843</w:t>
            </w:r>
          </w:p>
        </w:tc>
        <w:tc>
          <w:tcPr>
            <w:tcW w:w="1971"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85" w:right="-69"/>
              <w:rPr>
                <w:sz w:val="18"/>
                <w:szCs w:val="18"/>
              </w:rPr>
            </w:pPr>
            <w:r w:rsidRPr="00E82349">
              <w:rPr>
                <w:sz w:val="18"/>
                <w:szCs w:val="18"/>
              </w:rPr>
              <w:t>5833,23621</w:t>
            </w:r>
          </w:p>
        </w:tc>
        <w:tc>
          <w:tcPr>
            <w:tcW w:w="1830"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85" w:right="-69"/>
              <w:rPr>
                <w:sz w:val="18"/>
                <w:szCs w:val="18"/>
              </w:rPr>
            </w:pPr>
            <w:r w:rsidRPr="00E82349">
              <w:rPr>
                <w:sz w:val="18"/>
                <w:szCs w:val="18"/>
              </w:rPr>
              <w:t>19237,41750</w:t>
            </w:r>
          </w:p>
        </w:tc>
        <w:tc>
          <w:tcPr>
            <w:tcW w:w="1987"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85" w:right="-69"/>
              <w:rPr>
                <w:sz w:val="18"/>
                <w:szCs w:val="18"/>
              </w:rPr>
            </w:pPr>
            <w:r w:rsidRPr="00E82349">
              <w:rPr>
                <w:sz w:val="18"/>
                <w:szCs w:val="18"/>
              </w:rPr>
              <w:t>-</w:t>
            </w:r>
          </w:p>
        </w:tc>
        <w:tc>
          <w:tcPr>
            <w:tcW w:w="1710"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85" w:right="-69"/>
              <w:rPr>
                <w:sz w:val="18"/>
                <w:szCs w:val="18"/>
              </w:rPr>
            </w:pPr>
            <w:r w:rsidRPr="00E82349">
              <w:rPr>
                <w:sz w:val="18"/>
                <w:szCs w:val="18"/>
              </w:rPr>
              <w:t>73730,27214</w:t>
            </w:r>
          </w:p>
        </w:tc>
      </w:tr>
      <w:tr w:rsidR="00E82349" w:rsidRPr="00E82349" w:rsidTr="00E82349">
        <w:trPr>
          <w:gridAfter w:val="1"/>
          <w:wAfter w:w="29" w:type="dxa"/>
          <w:trHeight w:val="47"/>
          <w:jc w:val="center"/>
        </w:trPr>
        <w:tc>
          <w:tcPr>
            <w:tcW w:w="846"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85" w:right="-69"/>
              <w:rPr>
                <w:sz w:val="18"/>
                <w:szCs w:val="18"/>
              </w:rPr>
            </w:pPr>
            <w:r w:rsidRPr="00E82349">
              <w:rPr>
                <w:sz w:val="18"/>
                <w:szCs w:val="18"/>
              </w:rPr>
              <w:t>2021</w:t>
            </w:r>
          </w:p>
        </w:tc>
        <w:tc>
          <w:tcPr>
            <w:tcW w:w="1690"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85" w:right="-69"/>
              <w:rPr>
                <w:sz w:val="18"/>
                <w:szCs w:val="18"/>
              </w:rPr>
            </w:pPr>
            <w:r w:rsidRPr="00E82349">
              <w:rPr>
                <w:sz w:val="18"/>
                <w:szCs w:val="18"/>
              </w:rPr>
              <w:t>29997,30000</w:t>
            </w:r>
          </w:p>
        </w:tc>
        <w:tc>
          <w:tcPr>
            <w:tcW w:w="1971"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85" w:right="-69"/>
              <w:rPr>
                <w:sz w:val="18"/>
                <w:szCs w:val="18"/>
              </w:rPr>
            </w:pPr>
            <w:r w:rsidRPr="00E82349">
              <w:rPr>
                <w:sz w:val="18"/>
                <w:szCs w:val="18"/>
              </w:rPr>
              <w:t>1953,0</w:t>
            </w:r>
          </w:p>
        </w:tc>
        <w:tc>
          <w:tcPr>
            <w:tcW w:w="1830"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85" w:right="-69"/>
              <w:rPr>
                <w:sz w:val="18"/>
                <w:szCs w:val="18"/>
              </w:rPr>
            </w:pPr>
            <w:r w:rsidRPr="00E82349">
              <w:rPr>
                <w:sz w:val="18"/>
                <w:szCs w:val="18"/>
              </w:rPr>
              <w:t>16654,90000</w:t>
            </w:r>
          </w:p>
        </w:tc>
        <w:tc>
          <w:tcPr>
            <w:tcW w:w="1987"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85" w:right="-69"/>
              <w:rPr>
                <w:sz w:val="18"/>
                <w:szCs w:val="18"/>
              </w:rPr>
            </w:pPr>
            <w:r w:rsidRPr="00E82349">
              <w:rPr>
                <w:sz w:val="18"/>
                <w:szCs w:val="18"/>
              </w:rPr>
              <w:t>-</w:t>
            </w:r>
          </w:p>
        </w:tc>
        <w:tc>
          <w:tcPr>
            <w:tcW w:w="1710"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85" w:right="-69"/>
              <w:rPr>
                <w:sz w:val="18"/>
                <w:szCs w:val="18"/>
              </w:rPr>
            </w:pPr>
            <w:r w:rsidRPr="00E82349">
              <w:rPr>
                <w:sz w:val="18"/>
                <w:szCs w:val="18"/>
              </w:rPr>
              <w:t>48605,20000</w:t>
            </w:r>
          </w:p>
        </w:tc>
      </w:tr>
      <w:tr w:rsidR="00E82349" w:rsidRPr="00E82349" w:rsidTr="00E82349">
        <w:trPr>
          <w:gridAfter w:val="1"/>
          <w:wAfter w:w="29" w:type="dxa"/>
          <w:trHeight w:val="47"/>
          <w:jc w:val="center"/>
        </w:trPr>
        <w:tc>
          <w:tcPr>
            <w:tcW w:w="846"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85" w:right="-69"/>
              <w:rPr>
                <w:sz w:val="18"/>
                <w:szCs w:val="18"/>
              </w:rPr>
            </w:pPr>
            <w:r w:rsidRPr="00E82349">
              <w:rPr>
                <w:sz w:val="18"/>
                <w:szCs w:val="18"/>
              </w:rPr>
              <w:t>2022</w:t>
            </w:r>
          </w:p>
        </w:tc>
        <w:tc>
          <w:tcPr>
            <w:tcW w:w="1690"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85" w:right="-69"/>
              <w:rPr>
                <w:sz w:val="18"/>
                <w:szCs w:val="18"/>
              </w:rPr>
            </w:pPr>
            <w:r w:rsidRPr="00E82349">
              <w:rPr>
                <w:sz w:val="18"/>
                <w:szCs w:val="18"/>
              </w:rPr>
              <w:t>30262,30000</w:t>
            </w:r>
          </w:p>
        </w:tc>
        <w:tc>
          <w:tcPr>
            <w:tcW w:w="1971"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85" w:right="-69"/>
              <w:rPr>
                <w:sz w:val="18"/>
                <w:szCs w:val="18"/>
              </w:rPr>
            </w:pPr>
            <w:r w:rsidRPr="00E82349">
              <w:rPr>
                <w:sz w:val="18"/>
                <w:szCs w:val="18"/>
              </w:rPr>
              <w:t>1953,0</w:t>
            </w:r>
          </w:p>
        </w:tc>
        <w:tc>
          <w:tcPr>
            <w:tcW w:w="1830"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85" w:right="-69"/>
              <w:rPr>
                <w:sz w:val="18"/>
                <w:szCs w:val="18"/>
              </w:rPr>
            </w:pPr>
            <w:r w:rsidRPr="00E82349">
              <w:rPr>
                <w:sz w:val="18"/>
                <w:szCs w:val="18"/>
              </w:rPr>
              <w:t>16862,80000</w:t>
            </w:r>
          </w:p>
        </w:tc>
        <w:tc>
          <w:tcPr>
            <w:tcW w:w="1987"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85" w:right="-69"/>
              <w:rPr>
                <w:sz w:val="18"/>
                <w:szCs w:val="18"/>
              </w:rPr>
            </w:pPr>
            <w:r w:rsidRPr="00E82349">
              <w:rPr>
                <w:sz w:val="18"/>
                <w:szCs w:val="18"/>
              </w:rPr>
              <w:t>-</w:t>
            </w:r>
          </w:p>
        </w:tc>
        <w:tc>
          <w:tcPr>
            <w:tcW w:w="1710"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85" w:right="-69"/>
              <w:rPr>
                <w:sz w:val="18"/>
                <w:szCs w:val="18"/>
              </w:rPr>
            </w:pPr>
            <w:r w:rsidRPr="00E82349">
              <w:rPr>
                <w:sz w:val="18"/>
                <w:szCs w:val="18"/>
              </w:rPr>
              <w:t>49078,10000</w:t>
            </w:r>
          </w:p>
        </w:tc>
      </w:tr>
      <w:tr w:rsidR="00E82349" w:rsidRPr="00E82349" w:rsidTr="00E82349">
        <w:trPr>
          <w:gridAfter w:val="1"/>
          <w:wAfter w:w="29" w:type="dxa"/>
          <w:trHeight w:val="47"/>
          <w:jc w:val="center"/>
        </w:trPr>
        <w:tc>
          <w:tcPr>
            <w:tcW w:w="846"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85" w:right="-69"/>
              <w:rPr>
                <w:sz w:val="18"/>
                <w:szCs w:val="18"/>
              </w:rPr>
            </w:pPr>
            <w:r w:rsidRPr="00E82349">
              <w:rPr>
                <w:sz w:val="18"/>
                <w:szCs w:val="18"/>
              </w:rPr>
              <w:t>2023</w:t>
            </w:r>
          </w:p>
        </w:tc>
        <w:tc>
          <w:tcPr>
            <w:tcW w:w="1690"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85" w:right="-69"/>
              <w:rPr>
                <w:sz w:val="18"/>
                <w:szCs w:val="18"/>
              </w:rPr>
            </w:pPr>
            <w:r w:rsidRPr="00E82349">
              <w:rPr>
                <w:sz w:val="18"/>
                <w:szCs w:val="18"/>
              </w:rPr>
              <w:t>31092,30000</w:t>
            </w:r>
          </w:p>
        </w:tc>
        <w:tc>
          <w:tcPr>
            <w:tcW w:w="1971"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85" w:right="-69"/>
              <w:rPr>
                <w:sz w:val="18"/>
                <w:szCs w:val="18"/>
              </w:rPr>
            </w:pPr>
            <w:r w:rsidRPr="00E82349">
              <w:rPr>
                <w:sz w:val="18"/>
                <w:szCs w:val="18"/>
              </w:rPr>
              <w:t>-</w:t>
            </w:r>
          </w:p>
        </w:tc>
        <w:tc>
          <w:tcPr>
            <w:tcW w:w="1830"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85" w:right="-69"/>
              <w:rPr>
                <w:sz w:val="18"/>
                <w:szCs w:val="18"/>
              </w:rPr>
            </w:pPr>
            <w:r w:rsidRPr="00E82349">
              <w:rPr>
                <w:sz w:val="18"/>
                <w:szCs w:val="18"/>
              </w:rPr>
              <w:t>15972,40000</w:t>
            </w:r>
          </w:p>
        </w:tc>
        <w:tc>
          <w:tcPr>
            <w:tcW w:w="1987"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85" w:right="-69"/>
              <w:rPr>
                <w:sz w:val="18"/>
                <w:szCs w:val="18"/>
              </w:rPr>
            </w:pPr>
            <w:r w:rsidRPr="00E82349">
              <w:rPr>
                <w:sz w:val="18"/>
                <w:szCs w:val="18"/>
              </w:rPr>
              <w:t>-</w:t>
            </w:r>
          </w:p>
        </w:tc>
        <w:tc>
          <w:tcPr>
            <w:tcW w:w="1710"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85" w:right="-69"/>
              <w:rPr>
                <w:sz w:val="18"/>
                <w:szCs w:val="18"/>
              </w:rPr>
            </w:pPr>
            <w:r w:rsidRPr="00E82349">
              <w:rPr>
                <w:sz w:val="18"/>
                <w:szCs w:val="18"/>
              </w:rPr>
              <w:t>47064,70000</w:t>
            </w:r>
          </w:p>
        </w:tc>
      </w:tr>
      <w:tr w:rsidR="00E82349" w:rsidRPr="00E82349" w:rsidTr="00E82349">
        <w:trPr>
          <w:gridAfter w:val="1"/>
          <w:wAfter w:w="29" w:type="dxa"/>
          <w:trHeight w:val="67"/>
          <w:jc w:val="center"/>
        </w:trPr>
        <w:tc>
          <w:tcPr>
            <w:tcW w:w="846"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85" w:right="-69"/>
              <w:rPr>
                <w:sz w:val="18"/>
                <w:szCs w:val="18"/>
              </w:rPr>
            </w:pPr>
            <w:r w:rsidRPr="00E82349">
              <w:rPr>
                <w:sz w:val="18"/>
                <w:szCs w:val="18"/>
              </w:rPr>
              <w:lastRenderedPageBreak/>
              <w:t>2024</w:t>
            </w:r>
          </w:p>
        </w:tc>
        <w:tc>
          <w:tcPr>
            <w:tcW w:w="1690"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85" w:right="-69"/>
              <w:rPr>
                <w:sz w:val="18"/>
                <w:szCs w:val="18"/>
              </w:rPr>
            </w:pPr>
            <w:r w:rsidRPr="00E82349">
              <w:rPr>
                <w:sz w:val="18"/>
                <w:szCs w:val="18"/>
              </w:rPr>
              <w:t>31092,30000</w:t>
            </w:r>
          </w:p>
        </w:tc>
        <w:tc>
          <w:tcPr>
            <w:tcW w:w="1971"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85" w:right="-69"/>
              <w:rPr>
                <w:sz w:val="18"/>
                <w:szCs w:val="18"/>
              </w:rPr>
            </w:pPr>
            <w:r w:rsidRPr="00E82349">
              <w:rPr>
                <w:sz w:val="18"/>
                <w:szCs w:val="18"/>
              </w:rPr>
              <w:t>-</w:t>
            </w:r>
          </w:p>
        </w:tc>
        <w:tc>
          <w:tcPr>
            <w:tcW w:w="1830"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85" w:right="-69"/>
              <w:rPr>
                <w:sz w:val="18"/>
                <w:szCs w:val="18"/>
              </w:rPr>
            </w:pPr>
            <w:r w:rsidRPr="00E82349">
              <w:rPr>
                <w:sz w:val="18"/>
                <w:szCs w:val="18"/>
              </w:rPr>
              <w:t>15972,40000</w:t>
            </w:r>
          </w:p>
        </w:tc>
        <w:tc>
          <w:tcPr>
            <w:tcW w:w="1987"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85" w:right="-69"/>
              <w:rPr>
                <w:sz w:val="18"/>
                <w:szCs w:val="18"/>
              </w:rPr>
            </w:pPr>
            <w:r w:rsidRPr="00E82349">
              <w:rPr>
                <w:sz w:val="18"/>
                <w:szCs w:val="18"/>
              </w:rPr>
              <w:t>-</w:t>
            </w:r>
          </w:p>
        </w:tc>
        <w:tc>
          <w:tcPr>
            <w:tcW w:w="1710"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85" w:right="-69"/>
              <w:rPr>
                <w:sz w:val="18"/>
                <w:szCs w:val="18"/>
              </w:rPr>
            </w:pPr>
            <w:r w:rsidRPr="00E82349">
              <w:rPr>
                <w:sz w:val="18"/>
                <w:szCs w:val="18"/>
              </w:rPr>
              <w:t>47064,70000</w:t>
            </w:r>
          </w:p>
        </w:tc>
      </w:tr>
      <w:tr w:rsidR="00E82349" w:rsidRPr="00E82349" w:rsidTr="00E82349">
        <w:trPr>
          <w:gridAfter w:val="1"/>
          <w:wAfter w:w="29" w:type="dxa"/>
          <w:trHeight w:val="399"/>
          <w:jc w:val="center"/>
        </w:trPr>
        <w:tc>
          <w:tcPr>
            <w:tcW w:w="846"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85" w:right="-69"/>
              <w:rPr>
                <w:sz w:val="18"/>
                <w:szCs w:val="18"/>
              </w:rPr>
            </w:pPr>
            <w:r w:rsidRPr="00E82349">
              <w:rPr>
                <w:sz w:val="18"/>
                <w:szCs w:val="18"/>
              </w:rPr>
              <w:t>2025</w:t>
            </w:r>
          </w:p>
        </w:tc>
        <w:tc>
          <w:tcPr>
            <w:tcW w:w="1690"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85" w:right="-69"/>
              <w:rPr>
                <w:sz w:val="18"/>
                <w:szCs w:val="18"/>
              </w:rPr>
            </w:pPr>
            <w:r w:rsidRPr="00E82349">
              <w:rPr>
                <w:sz w:val="18"/>
                <w:szCs w:val="18"/>
              </w:rPr>
              <w:t>31092,30000</w:t>
            </w:r>
          </w:p>
        </w:tc>
        <w:tc>
          <w:tcPr>
            <w:tcW w:w="1971"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85" w:right="-69"/>
              <w:rPr>
                <w:sz w:val="18"/>
                <w:szCs w:val="18"/>
              </w:rPr>
            </w:pPr>
            <w:r w:rsidRPr="00E82349">
              <w:rPr>
                <w:sz w:val="18"/>
                <w:szCs w:val="18"/>
              </w:rPr>
              <w:t>-</w:t>
            </w:r>
          </w:p>
        </w:tc>
        <w:tc>
          <w:tcPr>
            <w:tcW w:w="1830"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85" w:right="-69"/>
              <w:rPr>
                <w:sz w:val="18"/>
                <w:szCs w:val="18"/>
              </w:rPr>
            </w:pPr>
            <w:r w:rsidRPr="00E82349">
              <w:rPr>
                <w:sz w:val="18"/>
                <w:szCs w:val="18"/>
              </w:rPr>
              <w:t>15972,40000</w:t>
            </w:r>
          </w:p>
        </w:tc>
        <w:tc>
          <w:tcPr>
            <w:tcW w:w="1987"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85" w:right="-69"/>
              <w:rPr>
                <w:sz w:val="18"/>
                <w:szCs w:val="18"/>
              </w:rPr>
            </w:pPr>
            <w:r w:rsidRPr="00E82349">
              <w:rPr>
                <w:sz w:val="18"/>
                <w:szCs w:val="18"/>
              </w:rPr>
              <w:t>-</w:t>
            </w:r>
          </w:p>
        </w:tc>
        <w:tc>
          <w:tcPr>
            <w:tcW w:w="1710"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85" w:right="-69"/>
              <w:rPr>
                <w:sz w:val="18"/>
                <w:szCs w:val="18"/>
              </w:rPr>
            </w:pPr>
            <w:r w:rsidRPr="00E82349">
              <w:rPr>
                <w:sz w:val="18"/>
                <w:szCs w:val="18"/>
              </w:rPr>
              <w:t>47064,70000</w:t>
            </w:r>
          </w:p>
        </w:tc>
      </w:tr>
      <w:tr w:rsidR="00E82349" w:rsidRPr="00E82349" w:rsidTr="00E82349">
        <w:trPr>
          <w:gridAfter w:val="1"/>
          <w:wAfter w:w="29" w:type="dxa"/>
          <w:trHeight w:val="200"/>
          <w:jc w:val="center"/>
        </w:trPr>
        <w:tc>
          <w:tcPr>
            <w:tcW w:w="846"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85" w:right="-69"/>
              <w:rPr>
                <w:sz w:val="18"/>
                <w:szCs w:val="18"/>
              </w:rPr>
            </w:pPr>
            <w:r w:rsidRPr="00E82349">
              <w:rPr>
                <w:sz w:val="18"/>
                <w:szCs w:val="18"/>
              </w:rPr>
              <w:t>2026</w:t>
            </w:r>
          </w:p>
        </w:tc>
        <w:tc>
          <w:tcPr>
            <w:tcW w:w="1690"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85" w:right="-69"/>
              <w:rPr>
                <w:sz w:val="18"/>
                <w:szCs w:val="18"/>
              </w:rPr>
            </w:pPr>
            <w:r w:rsidRPr="00E82349">
              <w:rPr>
                <w:sz w:val="18"/>
                <w:szCs w:val="18"/>
              </w:rPr>
              <w:t>31092,30000</w:t>
            </w:r>
          </w:p>
        </w:tc>
        <w:tc>
          <w:tcPr>
            <w:tcW w:w="1971"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85" w:right="-69"/>
              <w:rPr>
                <w:sz w:val="18"/>
                <w:szCs w:val="18"/>
              </w:rPr>
            </w:pPr>
            <w:r w:rsidRPr="00E82349">
              <w:rPr>
                <w:sz w:val="18"/>
                <w:szCs w:val="18"/>
              </w:rPr>
              <w:t>-</w:t>
            </w:r>
          </w:p>
        </w:tc>
        <w:tc>
          <w:tcPr>
            <w:tcW w:w="1830"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85" w:right="-69"/>
              <w:rPr>
                <w:sz w:val="18"/>
                <w:szCs w:val="18"/>
              </w:rPr>
            </w:pPr>
            <w:r w:rsidRPr="00E82349">
              <w:rPr>
                <w:sz w:val="18"/>
                <w:szCs w:val="18"/>
              </w:rPr>
              <w:t>15972,40000</w:t>
            </w:r>
          </w:p>
        </w:tc>
        <w:tc>
          <w:tcPr>
            <w:tcW w:w="1987"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85" w:right="-69"/>
              <w:rPr>
                <w:sz w:val="18"/>
                <w:szCs w:val="18"/>
              </w:rPr>
            </w:pPr>
            <w:r w:rsidRPr="00E82349">
              <w:rPr>
                <w:sz w:val="18"/>
                <w:szCs w:val="18"/>
              </w:rPr>
              <w:t>-</w:t>
            </w:r>
          </w:p>
        </w:tc>
        <w:tc>
          <w:tcPr>
            <w:tcW w:w="1710"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85" w:right="-69"/>
              <w:rPr>
                <w:sz w:val="18"/>
                <w:szCs w:val="18"/>
              </w:rPr>
            </w:pPr>
            <w:r w:rsidRPr="00E82349">
              <w:rPr>
                <w:sz w:val="18"/>
                <w:szCs w:val="18"/>
              </w:rPr>
              <w:t>47064,70000</w:t>
            </w:r>
          </w:p>
        </w:tc>
      </w:tr>
      <w:tr w:rsidR="00E82349" w:rsidRPr="00E82349" w:rsidTr="00E82349">
        <w:trPr>
          <w:gridAfter w:val="1"/>
          <w:wAfter w:w="29" w:type="dxa"/>
          <w:trHeight w:val="255"/>
          <w:jc w:val="center"/>
        </w:trPr>
        <w:tc>
          <w:tcPr>
            <w:tcW w:w="846"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85" w:right="-69"/>
              <w:rPr>
                <w:sz w:val="18"/>
                <w:szCs w:val="18"/>
              </w:rPr>
            </w:pPr>
            <w:r w:rsidRPr="00E82349">
              <w:rPr>
                <w:sz w:val="18"/>
                <w:szCs w:val="18"/>
              </w:rPr>
              <w:t>ВСЕГО</w:t>
            </w:r>
          </w:p>
        </w:tc>
        <w:tc>
          <w:tcPr>
            <w:tcW w:w="1690"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85" w:right="-69"/>
              <w:rPr>
                <w:sz w:val="18"/>
                <w:szCs w:val="18"/>
              </w:rPr>
            </w:pPr>
            <w:r w:rsidRPr="00E82349">
              <w:rPr>
                <w:sz w:val="18"/>
                <w:szCs w:val="18"/>
              </w:rPr>
              <w:t>295068,98872</w:t>
            </w:r>
          </w:p>
        </w:tc>
        <w:tc>
          <w:tcPr>
            <w:tcW w:w="1971"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85" w:right="-69"/>
              <w:rPr>
                <w:sz w:val="18"/>
                <w:szCs w:val="18"/>
              </w:rPr>
            </w:pPr>
            <w:r w:rsidRPr="00E82349">
              <w:rPr>
                <w:sz w:val="18"/>
                <w:szCs w:val="18"/>
              </w:rPr>
              <w:t>9739,23621</w:t>
            </w:r>
          </w:p>
        </w:tc>
        <w:tc>
          <w:tcPr>
            <w:tcW w:w="1830"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85" w:right="-69"/>
              <w:rPr>
                <w:sz w:val="18"/>
                <w:szCs w:val="18"/>
              </w:rPr>
            </w:pPr>
            <w:r w:rsidRPr="00E82349">
              <w:rPr>
                <w:sz w:val="18"/>
                <w:szCs w:val="18"/>
              </w:rPr>
              <w:t>137027,9731</w:t>
            </w:r>
          </w:p>
        </w:tc>
        <w:tc>
          <w:tcPr>
            <w:tcW w:w="1987"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85" w:right="-69"/>
              <w:rPr>
                <w:sz w:val="18"/>
                <w:szCs w:val="18"/>
              </w:rPr>
            </w:pPr>
            <w:r w:rsidRPr="00E82349">
              <w:rPr>
                <w:sz w:val="18"/>
                <w:szCs w:val="18"/>
              </w:rPr>
              <w:t>-</w:t>
            </w:r>
          </w:p>
        </w:tc>
        <w:tc>
          <w:tcPr>
            <w:tcW w:w="1710"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85" w:right="-69"/>
              <w:rPr>
                <w:sz w:val="18"/>
                <w:szCs w:val="18"/>
              </w:rPr>
            </w:pPr>
            <w:r w:rsidRPr="00E82349">
              <w:rPr>
                <w:sz w:val="18"/>
                <w:szCs w:val="18"/>
              </w:rPr>
              <w:t>441836,19803</w:t>
            </w:r>
          </w:p>
        </w:tc>
      </w:tr>
    </w:tbl>
    <w:p w:rsidR="003574E6" w:rsidRPr="0058249A" w:rsidRDefault="00E82349" w:rsidP="00E82349">
      <w:pPr>
        <w:pStyle w:val="ab"/>
        <w:ind w:left="42" w:right="141" w:firstLine="242"/>
        <w:jc w:val="both"/>
        <w:rPr>
          <w:sz w:val="18"/>
          <w:szCs w:val="18"/>
        </w:rPr>
      </w:pPr>
      <w:r w:rsidRPr="00E82349">
        <w:rPr>
          <w:sz w:val="18"/>
          <w:szCs w:val="18"/>
        </w:rPr>
        <w:t>1.6.2. Изложить раздел мероприятия «Обеспечение реализации муниципальной программы в области образования Марёвского муниципального района» муниципальной</w:t>
      </w:r>
      <w:r w:rsidRPr="00E82349">
        <w:rPr>
          <w:bCs/>
          <w:sz w:val="18"/>
          <w:szCs w:val="18"/>
        </w:rPr>
        <w:t xml:space="preserve"> программы Марёвского муниципального района  «Развитие образования в Марёвском муниципальном районе до 2026 года» </w:t>
      </w:r>
      <w:r w:rsidRPr="00E82349">
        <w:rPr>
          <w:sz w:val="18"/>
          <w:szCs w:val="18"/>
        </w:rPr>
        <w:t xml:space="preserve"> в редакции:</w:t>
      </w:r>
    </w:p>
    <w:p w:rsidR="00E82349" w:rsidRPr="00E82349" w:rsidRDefault="00E82349" w:rsidP="00E82349">
      <w:pPr>
        <w:pStyle w:val="ab"/>
        <w:ind w:left="42" w:right="141"/>
        <w:jc w:val="center"/>
        <w:rPr>
          <w:sz w:val="18"/>
          <w:szCs w:val="18"/>
        </w:rPr>
      </w:pPr>
      <w:r w:rsidRPr="00E82349">
        <w:rPr>
          <w:sz w:val="18"/>
          <w:szCs w:val="18"/>
        </w:rPr>
        <w:t>«Мероприятия подпрограммы</w:t>
      </w:r>
    </w:p>
    <w:p w:rsidR="00E82349" w:rsidRPr="00E82349" w:rsidRDefault="00E82349" w:rsidP="00E82349">
      <w:pPr>
        <w:pStyle w:val="ab"/>
        <w:ind w:left="42" w:right="141"/>
        <w:jc w:val="center"/>
        <w:rPr>
          <w:sz w:val="18"/>
          <w:szCs w:val="18"/>
        </w:rPr>
      </w:pPr>
      <w:r w:rsidRPr="00E82349">
        <w:rPr>
          <w:sz w:val="18"/>
          <w:szCs w:val="18"/>
        </w:rPr>
        <w:t xml:space="preserve">«Обеспечение реализации муниципальной программы в области образования Марёвского муниципального района» </w:t>
      </w:r>
      <w:r w:rsidRPr="00E82349">
        <w:rPr>
          <w:bCs/>
          <w:sz w:val="18"/>
          <w:szCs w:val="18"/>
        </w:rPr>
        <w:t>муниципальной программы Марёвского района«Развитие образования в Марёвском муниципальном районе до 2026 года»</w:t>
      </w:r>
    </w:p>
    <w:p w:rsidR="00E82349" w:rsidRPr="00E82349" w:rsidRDefault="00E82349" w:rsidP="00E82349">
      <w:pPr>
        <w:pStyle w:val="ab"/>
        <w:ind w:left="42" w:right="141"/>
        <w:rPr>
          <w:sz w:val="18"/>
          <w:szCs w:val="18"/>
        </w:rPr>
      </w:pPr>
    </w:p>
    <w:tbl>
      <w:tblPr>
        <w:tblW w:w="10621" w:type="dxa"/>
        <w:tblInd w:w="107"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
        <w:gridCol w:w="2016"/>
        <w:gridCol w:w="1386"/>
        <w:gridCol w:w="960"/>
        <w:gridCol w:w="1022"/>
        <w:gridCol w:w="688"/>
        <w:gridCol w:w="559"/>
        <w:gridCol w:w="546"/>
        <w:gridCol w:w="490"/>
        <w:gridCol w:w="546"/>
        <w:gridCol w:w="490"/>
        <w:gridCol w:w="518"/>
        <w:gridCol w:w="462"/>
        <w:gridCol w:w="504"/>
      </w:tblGrid>
      <w:tr w:rsidR="00E82349" w:rsidRPr="00E82349" w:rsidTr="00C04268">
        <w:trPr>
          <w:trHeight w:val="20"/>
        </w:trPr>
        <w:tc>
          <w:tcPr>
            <w:tcW w:w="434" w:type="dxa"/>
            <w:vMerge w:val="restart"/>
            <w:tcBorders>
              <w:top w:val="single" w:sz="4" w:space="0" w:color="auto"/>
              <w:left w:val="single" w:sz="4" w:space="0" w:color="auto"/>
              <w:bottom w:val="nil"/>
              <w:right w:val="single" w:sz="4" w:space="0" w:color="auto"/>
            </w:tcBorders>
            <w:noWrap/>
            <w:vAlign w:val="center"/>
          </w:tcPr>
          <w:p w:rsidR="00E82349" w:rsidRPr="00E82349" w:rsidRDefault="00E82349" w:rsidP="00E82349">
            <w:pPr>
              <w:pStyle w:val="ab"/>
              <w:ind w:left="-66" w:right="-94"/>
              <w:rPr>
                <w:sz w:val="18"/>
                <w:szCs w:val="18"/>
              </w:rPr>
            </w:pPr>
            <w:r w:rsidRPr="00E82349">
              <w:rPr>
                <w:sz w:val="18"/>
                <w:szCs w:val="18"/>
              </w:rPr>
              <w:t xml:space="preserve">№ </w:t>
            </w:r>
            <w:r w:rsidRPr="00E82349">
              <w:rPr>
                <w:sz w:val="18"/>
                <w:szCs w:val="18"/>
              </w:rPr>
              <w:br/>
              <w:t>п/п</w:t>
            </w:r>
          </w:p>
        </w:tc>
        <w:tc>
          <w:tcPr>
            <w:tcW w:w="2016" w:type="dxa"/>
            <w:vMerge w:val="restart"/>
            <w:tcBorders>
              <w:top w:val="single" w:sz="4" w:space="0" w:color="auto"/>
              <w:left w:val="single" w:sz="4" w:space="0" w:color="auto"/>
              <w:bottom w:val="nil"/>
              <w:right w:val="single" w:sz="4" w:space="0" w:color="auto"/>
            </w:tcBorders>
            <w:noWrap/>
            <w:vAlign w:val="center"/>
          </w:tcPr>
          <w:p w:rsidR="00E82349" w:rsidRPr="00E82349" w:rsidRDefault="00E82349" w:rsidP="00E82349">
            <w:pPr>
              <w:pStyle w:val="ab"/>
              <w:ind w:left="-66" w:right="-94"/>
              <w:rPr>
                <w:sz w:val="18"/>
                <w:szCs w:val="18"/>
              </w:rPr>
            </w:pPr>
            <w:r w:rsidRPr="00E82349">
              <w:rPr>
                <w:sz w:val="18"/>
                <w:szCs w:val="18"/>
              </w:rPr>
              <w:t xml:space="preserve">Наименование </w:t>
            </w:r>
            <w:r w:rsidRPr="00E82349">
              <w:rPr>
                <w:sz w:val="18"/>
                <w:szCs w:val="18"/>
              </w:rPr>
              <w:br/>
              <w:t xml:space="preserve">мероприятия </w:t>
            </w:r>
          </w:p>
        </w:tc>
        <w:tc>
          <w:tcPr>
            <w:tcW w:w="1386" w:type="dxa"/>
            <w:vMerge w:val="restart"/>
            <w:tcBorders>
              <w:top w:val="single" w:sz="4" w:space="0" w:color="auto"/>
              <w:left w:val="single" w:sz="4" w:space="0" w:color="auto"/>
              <w:bottom w:val="nil"/>
              <w:right w:val="single" w:sz="4" w:space="0" w:color="auto"/>
            </w:tcBorders>
            <w:vAlign w:val="center"/>
          </w:tcPr>
          <w:p w:rsidR="00E82349" w:rsidRPr="00E82349" w:rsidRDefault="00E82349" w:rsidP="00E82349">
            <w:pPr>
              <w:pStyle w:val="ab"/>
              <w:ind w:left="-66" w:right="-94"/>
              <w:rPr>
                <w:sz w:val="18"/>
                <w:szCs w:val="18"/>
              </w:rPr>
            </w:pPr>
            <w:r w:rsidRPr="00E82349">
              <w:rPr>
                <w:sz w:val="18"/>
                <w:szCs w:val="18"/>
              </w:rPr>
              <w:t xml:space="preserve">Исполнитель </w:t>
            </w:r>
            <w:r w:rsidRPr="00E82349">
              <w:rPr>
                <w:sz w:val="18"/>
                <w:szCs w:val="18"/>
              </w:rPr>
              <w:br/>
              <w:t>мероприятия</w:t>
            </w:r>
          </w:p>
        </w:tc>
        <w:tc>
          <w:tcPr>
            <w:tcW w:w="960" w:type="dxa"/>
            <w:vMerge w:val="restart"/>
            <w:tcBorders>
              <w:top w:val="single" w:sz="4" w:space="0" w:color="auto"/>
              <w:left w:val="single" w:sz="4" w:space="0" w:color="auto"/>
              <w:bottom w:val="nil"/>
              <w:right w:val="single" w:sz="4" w:space="0" w:color="auto"/>
            </w:tcBorders>
            <w:vAlign w:val="center"/>
          </w:tcPr>
          <w:p w:rsidR="00E82349" w:rsidRPr="00E82349" w:rsidRDefault="00E82349" w:rsidP="00E82349">
            <w:pPr>
              <w:pStyle w:val="ab"/>
              <w:ind w:left="-66" w:right="-94"/>
              <w:rPr>
                <w:sz w:val="18"/>
                <w:szCs w:val="18"/>
              </w:rPr>
            </w:pPr>
            <w:r w:rsidRPr="00E82349">
              <w:rPr>
                <w:sz w:val="18"/>
                <w:szCs w:val="18"/>
              </w:rPr>
              <w:t>Срок реализации</w:t>
            </w:r>
          </w:p>
        </w:tc>
        <w:tc>
          <w:tcPr>
            <w:tcW w:w="1022" w:type="dxa"/>
            <w:vMerge w:val="restart"/>
            <w:tcBorders>
              <w:top w:val="single" w:sz="4" w:space="0" w:color="auto"/>
              <w:left w:val="single" w:sz="4" w:space="0" w:color="auto"/>
              <w:bottom w:val="nil"/>
              <w:right w:val="single" w:sz="4" w:space="0" w:color="auto"/>
            </w:tcBorders>
            <w:vAlign w:val="center"/>
          </w:tcPr>
          <w:p w:rsidR="00E82349" w:rsidRPr="00E82349" w:rsidRDefault="00E82349" w:rsidP="00E82349">
            <w:pPr>
              <w:pStyle w:val="ab"/>
              <w:ind w:left="-66" w:right="-94"/>
              <w:rPr>
                <w:sz w:val="18"/>
                <w:szCs w:val="18"/>
              </w:rPr>
            </w:pPr>
            <w:r w:rsidRPr="00E82349">
              <w:rPr>
                <w:sz w:val="18"/>
                <w:szCs w:val="18"/>
              </w:rPr>
              <w:t xml:space="preserve">Целевой </w:t>
            </w:r>
            <w:r w:rsidRPr="00E82349">
              <w:rPr>
                <w:sz w:val="18"/>
                <w:szCs w:val="18"/>
              </w:rPr>
              <w:br/>
              <w:t xml:space="preserve">показатель </w:t>
            </w:r>
            <w:r w:rsidRPr="00E82349">
              <w:rPr>
                <w:sz w:val="18"/>
                <w:szCs w:val="18"/>
              </w:rPr>
              <w:br/>
              <w:t>(номер целевого показателя из паспорта подпрограммы)</w:t>
            </w:r>
          </w:p>
        </w:tc>
        <w:tc>
          <w:tcPr>
            <w:tcW w:w="688" w:type="dxa"/>
            <w:vMerge w:val="restart"/>
            <w:tcBorders>
              <w:top w:val="single" w:sz="4" w:space="0" w:color="auto"/>
              <w:left w:val="single" w:sz="4" w:space="0" w:color="auto"/>
              <w:bottom w:val="nil"/>
              <w:right w:val="single" w:sz="4" w:space="0" w:color="auto"/>
            </w:tcBorders>
            <w:vAlign w:val="center"/>
          </w:tcPr>
          <w:p w:rsidR="00E82349" w:rsidRPr="00E82349" w:rsidRDefault="00E82349" w:rsidP="00E82349">
            <w:pPr>
              <w:pStyle w:val="ab"/>
              <w:ind w:left="-66" w:right="-94"/>
              <w:rPr>
                <w:sz w:val="18"/>
                <w:szCs w:val="18"/>
              </w:rPr>
            </w:pPr>
            <w:r w:rsidRPr="00E82349">
              <w:rPr>
                <w:sz w:val="18"/>
                <w:szCs w:val="18"/>
              </w:rPr>
              <w:t>Источник финансирования</w:t>
            </w:r>
          </w:p>
        </w:tc>
        <w:tc>
          <w:tcPr>
            <w:tcW w:w="4115" w:type="dxa"/>
            <w:gridSpan w:val="8"/>
            <w:tcBorders>
              <w:top w:val="single" w:sz="4" w:space="0" w:color="auto"/>
              <w:left w:val="single" w:sz="4" w:space="0" w:color="auto"/>
              <w:bottom w:val="single" w:sz="4" w:space="0" w:color="auto"/>
              <w:right w:val="single" w:sz="4" w:space="0" w:color="auto"/>
            </w:tcBorders>
            <w:vAlign w:val="center"/>
          </w:tcPr>
          <w:p w:rsidR="00E82349" w:rsidRPr="00E82349" w:rsidRDefault="00E82349" w:rsidP="00E82349">
            <w:pPr>
              <w:pStyle w:val="ab"/>
              <w:ind w:left="-66" w:right="-94"/>
              <w:rPr>
                <w:sz w:val="18"/>
                <w:szCs w:val="18"/>
              </w:rPr>
            </w:pPr>
            <w:r w:rsidRPr="00E82349">
              <w:rPr>
                <w:sz w:val="18"/>
                <w:szCs w:val="18"/>
              </w:rPr>
              <w:t>Объем финансирования по годам (тыс. руб.)</w:t>
            </w:r>
          </w:p>
        </w:tc>
      </w:tr>
      <w:tr w:rsidR="00E82349" w:rsidRPr="00E82349" w:rsidTr="00C04268">
        <w:trPr>
          <w:trHeight w:val="20"/>
        </w:trPr>
        <w:tc>
          <w:tcPr>
            <w:tcW w:w="434" w:type="dxa"/>
            <w:vMerge/>
            <w:tcBorders>
              <w:top w:val="single" w:sz="4" w:space="0" w:color="auto"/>
              <w:left w:val="single" w:sz="4" w:space="0" w:color="auto"/>
              <w:bottom w:val="nil"/>
              <w:right w:val="single" w:sz="4" w:space="0" w:color="auto"/>
            </w:tcBorders>
            <w:vAlign w:val="center"/>
          </w:tcPr>
          <w:p w:rsidR="00E82349" w:rsidRPr="00E82349" w:rsidRDefault="00E82349" w:rsidP="00E82349">
            <w:pPr>
              <w:pStyle w:val="ab"/>
              <w:ind w:left="-66" w:right="-94"/>
              <w:rPr>
                <w:sz w:val="18"/>
                <w:szCs w:val="18"/>
              </w:rPr>
            </w:pPr>
          </w:p>
        </w:tc>
        <w:tc>
          <w:tcPr>
            <w:tcW w:w="2016" w:type="dxa"/>
            <w:vMerge/>
            <w:tcBorders>
              <w:top w:val="single" w:sz="4" w:space="0" w:color="auto"/>
              <w:left w:val="single" w:sz="4" w:space="0" w:color="auto"/>
              <w:bottom w:val="nil"/>
              <w:right w:val="single" w:sz="4" w:space="0" w:color="auto"/>
            </w:tcBorders>
            <w:vAlign w:val="center"/>
          </w:tcPr>
          <w:p w:rsidR="00E82349" w:rsidRPr="00E82349" w:rsidRDefault="00E82349" w:rsidP="00E82349">
            <w:pPr>
              <w:pStyle w:val="ab"/>
              <w:ind w:left="-66" w:right="-94"/>
              <w:rPr>
                <w:sz w:val="18"/>
                <w:szCs w:val="18"/>
              </w:rPr>
            </w:pPr>
          </w:p>
        </w:tc>
        <w:tc>
          <w:tcPr>
            <w:tcW w:w="1386" w:type="dxa"/>
            <w:vMerge/>
            <w:tcBorders>
              <w:top w:val="single" w:sz="4" w:space="0" w:color="auto"/>
              <w:left w:val="single" w:sz="4" w:space="0" w:color="auto"/>
              <w:bottom w:val="nil"/>
              <w:right w:val="single" w:sz="4" w:space="0" w:color="auto"/>
            </w:tcBorders>
            <w:vAlign w:val="center"/>
          </w:tcPr>
          <w:p w:rsidR="00E82349" w:rsidRPr="00E82349" w:rsidRDefault="00E82349" w:rsidP="00E82349">
            <w:pPr>
              <w:pStyle w:val="ab"/>
              <w:ind w:left="-66" w:right="-94"/>
              <w:rPr>
                <w:sz w:val="18"/>
                <w:szCs w:val="18"/>
              </w:rPr>
            </w:pPr>
          </w:p>
        </w:tc>
        <w:tc>
          <w:tcPr>
            <w:tcW w:w="960" w:type="dxa"/>
            <w:vMerge/>
            <w:tcBorders>
              <w:top w:val="single" w:sz="4" w:space="0" w:color="auto"/>
              <w:left w:val="single" w:sz="4" w:space="0" w:color="auto"/>
              <w:bottom w:val="nil"/>
              <w:right w:val="single" w:sz="4" w:space="0" w:color="auto"/>
            </w:tcBorders>
            <w:vAlign w:val="center"/>
          </w:tcPr>
          <w:p w:rsidR="00E82349" w:rsidRPr="00E82349" w:rsidRDefault="00E82349" w:rsidP="00E82349">
            <w:pPr>
              <w:pStyle w:val="ab"/>
              <w:ind w:left="-66" w:right="-94"/>
              <w:rPr>
                <w:sz w:val="18"/>
                <w:szCs w:val="18"/>
              </w:rPr>
            </w:pPr>
          </w:p>
        </w:tc>
        <w:tc>
          <w:tcPr>
            <w:tcW w:w="1022" w:type="dxa"/>
            <w:vMerge/>
            <w:tcBorders>
              <w:top w:val="single" w:sz="4" w:space="0" w:color="auto"/>
              <w:left w:val="single" w:sz="4" w:space="0" w:color="auto"/>
              <w:bottom w:val="nil"/>
              <w:right w:val="single" w:sz="4" w:space="0" w:color="auto"/>
            </w:tcBorders>
            <w:vAlign w:val="center"/>
          </w:tcPr>
          <w:p w:rsidR="00E82349" w:rsidRPr="00E82349" w:rsidRDefault="00E82349" w:rsidP="00E82349">
            <w:pPr>
              <w:pStyle w:val="ab"/>
              <w:ind w:left="-66" w:right="-94"/>
              <w:rPr>
                <w:sz w:val="18"/>
                <w:szCs w:val="18"/>
              </w:rPr>
            </w:pPr>
          </w:p>
        </w:tc>
        <w:tc>
          <w:tcPr>
            <w:tcW w:w="688" w:type="dxa"/>
            <w:vMerge/>
            <w:tcBorders>
              <w:top w:val="single" w:sz="4" w:space="0" w:color="auto"/>
              <w:left w:val="single" w:sz="4" w:space="0" w:color="auto"/>
              <w:bottom w:val="nil"/>
              <w:right w:val="single" w:sz="4" w:space="0" w:color="auto"/>
            </w:tcBorders>
            <w:vAlign w:val="center"/>
          </w:tcPr>
          <w:p w:rsidR="00E82349" w:rsidRPr="00E82349" w:rsidRDefault="00E82349" w:rsidP="00E82349">
            <w:pPr>
              <w:pStyle w:val="ab"/>
              <w:ind w:left="-66" w:right="-94"/>
              <w:rPr>
                <w:sz w:val="18"/>
                <w:szCs w:val="18"/>
              </w:rPr>
            </w:pPr>
          </w:p>
        </w:tc>
        <w:tc>
          <w:tcPr>
            <w:tcW w:w="559" w:type="dxa"/>
            <w:tcBorders>
              <w:top w:val="single" w:sz="4" w:space="0" w:color="auto"/>
              <w:left w:val="single" w:sz="4" w:space="0" w:color="auto"/>
              <w:bottom w:val="nil"/>
              <w:right w:val="single" w:sz="4" w:space="0" w:color="auto"/>
            </w:tcBorders>
            <w:noWrap/>
            <w:vAlign w:val="center"/>
          </w:tcPr>
          <w:p w:rsidR="00E82349" w:rsidRPr="00E82349" w:rsidRDefault="00E82349" w:rsidP="00E82349">
            <w:pPr>
              <w:pStyle w:val="ab"/>
              <w:ind w:left="-66" w:right="-94"/>
              <w:rPr>
                <w:sz w:val="18"/>
                <w:szCs w:val="18"/>
              </w:rPr>
            </w:pPr>
            <w:r w:rsidRPr="00E82349">
              <w:rPr>
                <w:sz w:val="18"/>
                <w:szCs w:val="18"/>
              </w:rPr>
              <w:t>2019</w:t>
            </w:r>
          </w:p>
        </w:tc>
        <w:tc>
          <w:tcPr>
            <w:tcW w:w="546" w:type="dxa"/>
            <w:tcBorders>
              <w:top w:val="single" w:sz="4" w:space="0" w:color="auto"/>
              <w:left w:val="single" w:sz="4" w:space="0" w:color="auto"/>
              <w:bottom w:val="nil"/>
              <w:right w:val="single" w:sz="4" w:space="0" w:color="auto"/>
            </w:tcBorders>
            <w:noWrap/>
            <w:vAlign w:val="center"/>
          </w:tcPr>
          <w:p w:rsidR="00E82349" w:rsidRPr="00E82349" w:rsidRDefault="00E82349" w:rsidP="00E82349">
            <w:pPr>
              <w:pStyle w:val="ab"/>
              <w:ind w:left="-66" w:right="-94"/>
              <w:rPr>
                <w:sz w:val="18"/>
                <w:szCs w:val="18"/>
              </w:rPr>
            </w:pPr>
            <w:r w:rsidRPr="00E82349">
              <w:rPr>
                <w:sz w:val="18"/>
                <w:szCs w:val="18"/>
              </w:rPr>
              <w:t>2020</w:t>
            </w:r>
          </w:p>
        </w:tc>
        <w:tc>
          <w:tcPr>
            <w:tcW w:w="490" w:type="dxa"/>
            <w:tcBorders>
              <w:top w:val="single" w:sz="4" w:space="0" w:color="auto"/>
              <w:left w:val="single" w:sz="4" w:space="0" w:color="auto"/>
              <w:bottom w:val="nil"/>
              <w:right w:val="single" w:sz="4" w:space="0" w:color="auto"/>
            </w:tcBorders>
            <w:noWrap/>
            <w:vAlign w:val="center"/>
          </w:tcPr>
          <w:p w:rsidR="00E82349" w:rsidRPr="00E82349" w:rsidRDefault="00E82349" w:rsidP="00E82349">
            <w:pPr>
              <w:pStyle w:val="ab"/>
              <w:ind w:left="-66" w:right="-94"/>
              <w:rPr>
                <w:sz w:val="18"/>
                <w:szCs w:val="18"/>
              </w:rPr>
            </w:pPr>
            <w:r w:rsidRPr="00E82349">
              <w:rPr>
                <w:sz w:val="18"/>
                <w:szCs w:val="18"/>
              </w:rPr>
              <w:t>2021</w:t>
            </w:r>
          </w:p>
        </w:tc>
        <w:tc>
          <w:tcPr>
            <w:tcW w:w="546" w:type="dxa"/>
            <w:tcBorders>
              <w:top w:val="single" w:sz="4" w:space="0" w:color="auto"/>
              <w:left w:val="single" w:sz="4" w:space="0" w:color="auto"/>
              <w:bottom w:val="nil"/>
              <w:right w:val="single" w:sz="4" w:space="0" w:color="auto"/>
            </w:tcBorders>
            <w:vAlign w:val="center"/>
          </w:tcPr>
          <w:p w:rsidR="00E82349" w:rsidRPr="00E82349" w:rsidRDefault="00E82349" w:rsidP="00E82349">
            <w:pPr>
              <w:pStyle w:val="ab"/>
              <w:ind w:left="-66" w:right="-94"/>
              <w:rPr>
                <w:sz w:val="18"/>
                <w:szCs w:val="18"/>
              </w:rPr>
            </w:pPr>
            <w:r w:rsidRPr="00E82349">
              <w:rPr>
                <w:sz w:val="18"/>
                <w:szCs w:val="18"/>
              </w:rPr>
              <w:t>2022</w:t>
            </w:r>
          </w:p>
        </w:tc>
        <w:tc>
          <w:tcPr>
            <w:tcW w:w="490" w:type="dxa"/>
            <w:tcBorders>
              <w:top w:val="single" w:sz="4" w:space="0" w:color="auto"/>
              <w:left w:val="single" w:sz="4" w:space="0" w:color="auto"/>
              <w:bottom w:val="nil"/>
              <w:right w:val="single" w:sz="4" w:space="0" w:color="auto"/>
            </w:tcBorders>
            <w:vAlign w:val="center"/>
          </w:tcPr>
          <w:p w:rsidR="00E82349" w:rsidRPr="00E82349" w:rsidRDefault="00E82349" w:rsidP="00E82349">
            <w:pPr>
              <w:pStyle w:val="ab"/>
              <w:ind w:left="-66" w:right="-94"/>
              <w:rPr>
                <w:sz w:val="18"/>
                <w:szCs w:val="18"/>
              </w:rPr>
            </w:pPr>
            <w:r w:rsidRPr="00E82349">
              <w:rPr>
                <w:sz w:val="18"/>
                <w:szCs w:val="18"/>
              </w:rPr>
              <w:t>2023</w:t>
            </w:r>
          </w:p>
        </w:tc>
        <w:tc>
          <w:tcPr>
            <w:tcW w:w="518" w:type="dxa"/>
            <w:tcBorders>
              <w:top w:val="single" w:sz="4" w:space="0" w:color="auto"/>
              <w:left w:val="single" w:sz="4" w:space="0" w:color="auto"/>
              <w:bottom w:val="nil"/>
              <w:right w:val="single" w:sz="4" w:space="0" w:color="auto"/>
            </w:tcBorders>
            <w:vAlign w:val="center"/>
          </w:tcPr>
          <w:p w:rsidR="00E82349" w:rsidRPr="00E82349" w:rsidRDefault="00E82349" w:rsidP="00E82349">
            <w:pPr>
              <w:pStyle w:val="ab"/>
              <w:ind w:left="-66" w:right="-94"/>
              <w:rPr>
                <w:sz w:val="18"/>
                <w:szCs w:val="18"/>
              </w:rPr>
            </w:pPr>
            <w:r w:rsidRPr="00E82349">
              <w:rPr>
                <w:sz w:val="18"/>
                <w:szCs w:val="18"/>
              </w:rPr>
              <w:t>2024</w:t>
            </w:r>
          </w:p>
        </w:tc>
        <w:tc>
          <w:tcPr>
            <w:tcW w:w="462" w:type="dxa"/>
            <w:tcBorders>
              <w:top w:val="single" w:sz="4" w:space="0" w:color="auto"/>
              <w:left w:val="single" w:sz="4" w:space="0" w:color="auto"/>
              <w:bottom w:val="nil"/>
              <w:right w:val="single" w:sz="4" w:space="0" w:color="auto"/>
            </w:tcBorders>
            <w:vAlign w:val="center"/>
          </w:tcPr>
          <w:p w:rsidR="00E82349" w:rsidRPr="00E82349" w:rsidRDefault="00E82349" w:rsidP="00E82349">
            <w:pPr>
              <w:pStyle w:val="ab"/>
              <w:ind w:left="-66" w:right="-94"/>
              <w:rPr>
                <w:sz w:val="18"/>
                <w:szCs w:val="18"/>
              </w:rPr>
            </w:pPr>
            <w:r w:rsidRPr="00E82349">
              <w:rPr>
                <w:sz w:val="18"/>
                <w:szCs w:val="18"/>
              </w:rPr>
              <w:t>2025</w:t>
            </w:r>
          </w:p>
        </w:tc>
        <w:tc>
          <w:tcPr>
            <w:tcW w:w="504" w:type="dxa"/>
            <w:tcBorders>
              <w:top w:val="single" w:sz="4" w:space="0" w:color="auto"/>
              <w:left w:val="single" w:sz="4" w:space="0" w:color="auto"/>
              <w:bottom w:val="nil"/>
              <w:right w:val="single" w:sz="4" w:space="0" w:color="auto"/>
            </w:tcBorders>
            <w:vAlign w:val="center"/>
          </w:tcPr>
          <w:p w:rsidR="00E82349" w:rsidRPr="00E82349" w:rsidRDefault="00E82349" w:rsidP="00E82349">
            <w:pPr>
              <w:pStyle w:val="ab"/>
              <w:ind w:left="-66" w:right="-94"/>
              <w:rPr>
                <w:sz w:val="18"/>
                <w:szCs w:val="18"/>
              </w:rPr>
            </w:pPr>
            <w:r w:rsidRPr="00E82349">
              <w:rPr>
                <w:sz w:val="18"/>
                <w:szCs w:val="18"/>
              </w:rPr>
              <w:t>2026</w:t>
            </w:r>
          </w:p>
        </w:tc>
      </w:tr>
      <w:tr w:rsidR="00E82349" w:rsidRPr="00E82349" w:rsidTr="00C04268">
        <w:tblPrEx>
          <w:tblBorders>
            <w:bottom w:val="single" w:sz="4" w:space="0" w:color="auto"/>
          </w:tblBorders>
        </w:tblPrEx>
        <w:trPr>
          <w:trHeight w:val="20"/>
        </w:trPr>
        <w:tc>
          <w:tcPr>
            <w:tcW w:w="434" w:type="dxa"/>
            <w:tcBorders>
              <w:top w:val="single" w:sz="4" w:space="0" w:color="auto"/>
              <w:left w:val="single" w:sz="4" w:space="0" w:color="auto"/>
              <w:bottom w:val="single" w:sz="4" w:space="0" w:color="auto"/>
              <w:right w:val="single" w:sz="4" w:space="0" w:color="auto"/>
            </w:tcBorders>
            <w:vAlign w:val="center"/>
          </w:tcPr>
          <w:p w:rsidR="00E82349" w:rsidRPr="00E82349" w:rsidRDefault="00E82349" w:rsidP="00E82349">
            <w:pPr>
              <w:pStyle w:val="ab"/>
              <w:ind w:left="-66" w:right="-94"/>
              <w:rPr>
                <w:sz w:val="18"/>
                <w:szCs w:val="18"/>
              </w:rPr>
            </w:pPr>
            <w:r w:rsidRPr="00E82349">
              <w:rPr>
                <w:sz w:val="18"/>
                <w:szCs w:val="18"/>
              </w:rPr>
              <w:t>1</w:t>
            </w:r>
          </w:p>
        </w:tc>
        <w:tc>
          <w:tcPr>
            <w:tcW w:w="2016" w:type="dxa"/>
            <w:tcBorders>
              <w:top w:val="single" w:sz="4" w:space="0" w:color="auto"/>
              <w:left w:val="single" w:sz="4" w:space="0" w:color="auto"/>
              <w:bottom w:val="single" w:sz="4" w:space="0" w:color="auto"/>
              <w:right w:val="single" w:sz="4" w:space="0" w:color="auto"/>
            </w:tcBorders>
            <w:vAlign w:val="center"/>
          </w:tcPr>
          <w:p w:rsidR="00E82349" w:rsidRPr="00E82349" w:rsidRDefault="00E82349" w:rsidP="00E82349">
            <w:pPr>
              <w:pStyle w:val="ab"/>
              <w:ind w:left="-66" w:right="-94"/>
              <w:rPr>
                <w:sz w:val="18"/>
                <w:szCs w:val="18"/>
              </w:rPr>
            </w:pPr>
            <w:r w:rsidRPr="00E82349">
              <w:rPr>
                <w:sz w:val="18"/>
                <w:szCs w:val="18"/>
              </w:rPr>
              <w:t>2</w:t>
            </w:r>
          </w:p>
        </w:tc>
        <w:tc>
          <w:tcPr>
            <w:tcW w:w="1386" w:type="dxa"/>
            <w:tcBorders>
              <w:top w:val="single" w:sz="4" w:space="0" w:color="auto"/>
              <w:left w:val="single" w:sz="4" w:space="0" w:color="auto"/>
              <w:bottom w:val="single" w:sz="4" w:space="0" w:color="auto"/>
              <w:right w:val="single" w:sz="4" w:space="0" w:color="auto"/>
            </w:tcBorders>
            <w:vAlign w:val="center"/>
          </w:tcPr>
          <w:p w:rsidR="00E82349" w:rsidRPr="00E82349" w:rsidRDefault="00E82349" w:rsidP="00E82349">
            <w:pPr>
              <w:pStyle w:val="ab"/>
              <w:ind w:left="-66" w:right="-94"/>
              <w:rPr>
                <w:sz w:val="18"/>
                <w:szCs w:val="18"/>
              </w:rPr>
            </w:pPr>
            <w:r w:rsidRPr="00E82349">
              <w:rPr>
                <w:sz w:val="18"/>
                <w:szCs w:val="18"/>
              </w:rPr>
              <w:t>3</w:t>
            </w:r>
          </w:p>
        </w:tc>
        <w:tc>
          <w:tcPr>
            <w:tcW w:w="960" w:type="dxa"/>
            <w:tcBorders>
              <w:top w:val="single" w:sz="4" w:space="0" w:color="auto"/>
              <w:left w:val="single" w:sz="4" w:space="0" w:color="auto"/>
              <w:bottom w:val="single" w:sz="4" w:space="0" w:color="auto"/>
              <w:right w:val="single" w:sz="4" w:space="0" w:color="auto"/>
            </w:tcBorders>
            <w:vAlign w:val="center"/>
          </w:tcPr>
          <w:p w:rsidR="00E82349" w:rsidRPr="00E82349" w:rsidRDefault="00E82349" w:rsidP="00E82349">
            <w:pPr>
              <w:pStyle w:val="ab"/>
              <w:ind w:left="-66" w:right="-94"/>
              <w:rPr>
                <w:sz w:val="18"/>
                <w:szCs w:val="18"/>
              </w:rPr>
            </w:pPr>
            <w:r w:rsidRPr="00E82349">
              <w:rPr>
                <w:sz w:val="18"/>
                <w:szCs w:val="18"/>
              </w:rPr>
              <w:t>4</w:t>
            </w:r>
          </w:p>
        </w:tc>
        <w:tc>
          <w:tcPr>
            <w:tcW w:w="1022" w:type="dxa"/>
            <w:tcBorders>
              <w:top w:val="single" w:sz="4" w:space="0" w:color="auto"/>
              <w:left w:val="single" w:sz="4" w:space="0" w:color="auto"/>
              <w:bottom w:val="single" w:sz="4" w:space="0" w:color="auto"/>
              <w:right w:val="single" w:sz="4" w:space="0" w:color="auto"/>
            </w:tcBorders>
            <w:vAlign w:val="center"/>
          </w:tcPr>
          <w:p w:rsidR="00E82349" w:rsidRPr="00E82349" w:rsidRDefault="00E82349" w:rsidP="00E82349">
            <w:pPr>
              <w:pStyle w:val="ab"/>
              <w:ind w:left="-66" w:right="-94"/>
              <w:rPr>
                <w:sz w:val="18"/>
                <w:szCs w:val="18"/>
              </w:rPr>
            </w:pPr>
            <w:r w:rsidRPr="00E82349">
              <w:rPr>
                <w:sz w:val="18"/>
                <w:szCs w:val="18"/>
              </w:rPr>
              <w:t>5</w:t>
            </w:r>
          </w:p>
        </w:tc>
        <w:tc>
          <w:tcPr>
            <w:tcW w:w="688" w:type="dxa"/>
            <w:tcBorders>
              <w:top w:val="single" w:sz="4" w:space="0" w:color="auto"/>
              <w:left w:val="single" w:sz="4" w:space="0" w:color="auto"/>
              <w:bottom w:val="single" w:sz="4" w:space="0" w:color="auto"/>
              <w:right w:val="single" w:sz="4" w:space="0" w:color="auto"/>
            </w:tcBorders>
            <w:vAlign w:val="center"/>
          </w:tcPr>
          <w:p w:rsidR="00E82349" w:rsidRPr="00E82349" w:rsidRDefault="00E82349" w:rsidP="00E82349">
            <w:pPr>
              <w:pStyle w:val="ab"/>
              <w:ind w:left="-66" w:right="-94"/>
              <w:rPr>
                <w:sz w:val="18"/>
                <w:szCs w:val="18"/>
              </w:rPr>
            </w:pPr>
            <w:r w:rsidRPr="00E82349">
              <w:rPr>
                <w:sz w:val="18"/>
                <w:szCs w:val="18"/>
              </w:rPr>
              <w:t>6</w:t>
            </w:r>
          </w:p>
        </w:tc>
        <w:tc>
          <w:tcPr>
            <w:tcW w:w="559" w:type="dxa"/>
            <w:tcBorders>
              <w:top w:val="single" w:sz="4" w:space="0" w:color="auto"/>
              <w:left w:val="single" w:sz="4" w:space="0" w:color="auto"/>
              <w:bottom w:val="single" w:sz="4" w:space="0" w:color="auto"/>
              <w:right w:val="single" w:sz="4" w:space="0" w:color="auto"/>
            </w:tcBorders>
            <w:noWrap/>
            <w:vAlign w:val="center"/>
          </w:tcPr>
          <w:p w:rsidR="00E82349" w:rsidRPr="00E82349" w:rsidRDefault="00E82349" w:rsidP="00E82349">
            <w:pPr>
              <w:pStyle w:val="ab"/>
              <w:ind w:left="-66" w:right="-94"/>
              <w:rPr>
                <w:sz w:val="18"/>
                <w:szCs w:val="18"/>
              </w:rPr>
            </w:pPr>
            <w:r w:rsidRPr="00E82349">
              <w:rPr>
                <w:sz w:val="18"/>
                <w:szCs w:val="18"/>
              </w:rPr>
              <w:t>7</w:t>
            </w:r>
          </w:p>
        </w:tc>
        <w:tc>
          <w:tcPr>
            <w:tcW w:w="546" w:type="dxa"/>
            <w:tcBorders>
              <w:top w:val="single" w:sz="4" w:space="0" w:color="auto"/>
              <w:left w:val="single" w:sz="4" w:space="0" w:color="auto"/>
              <w:bottom w:val="single" w:sz="4" w:space="0" w:color="auto"/>
              <w:right w:val="single" w:sz="4" w:space="0" w:color="auto"/>
            </w:tcBorders>
            <w:noWrap/>
            <w:vAlign w:val="center"/>
          </w:tcPr>
          <w:p w:rsidR="00E82349" w:rsidRPr="00E82349" w:rsidRDefault="00E82349" w:rsidP="00E82349">
            <w:pPr>
              <w:pStyle w:val="ab"/>
              <w:ind w:left="-66" w:right="-94"/>
              <w:rPr>
                <w:sz w:val="18"/>
                <w:szCs w:val="18"/>
              </w:rPr>
            </w:pPr>
            <w:r w:rsidRPr="00E82349">
              <w:rPr>
                <w:sz w:val="18"/>
                <w:szCs w:val="18"/>
              </w:rPr>
              <w:t>8</w:t>
            </w:r>
          </w:p>
        </w:tc>
        <w:tc>
          <w:tcPr>
            <w:tcW w:w="490" w:type="dxa"/>
            <w:tcBorders>
              <w:top w:val="single" w:sz="4" w:space="0" w:color="auto"/>
              <w:left w:val="single" w:sz="4" w:space="0" w:color="auto"/>
              <w:bottom w:val="single" w:sz="4" w:space="0" w:color="auto"/>
              <w:right w:val="single" w:sz="4" w:space="0" w:color="auto"/>
            </w:tcBorders>
            <w:noWrap/>
            <w:vAlign w:val="center"/>
          </w:tcPr>
          <w:p w:rsidR="00E82349" w:rsidRPr="00E82349" w:rsidRDefault="00E82349" w:rsidP="00E82349">
            <w:pPr>
              <w:pStyle w:val="ab"/>
              <w:ind w:left="-66" w:right="-94"/>
              <w:rPr>
                <w:sz w:val="18"/>
                <w:szCs w:val="18"/>
              </w:rPr>
            </w:pPr>
            <w:r w:rsidRPr="00E82349">
              <w:rPr>
                <w:sz w:val="18"/>
                <w:szCs w:val="18"/>
              </w:rPr>
              <w:t>9</w:t>
            </w:r>
          </w:p>
        </w:tc>
        <w:tc>
          <w:tcPr>
            <w:tcW w:w="546"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10</w:t>
            </w:r>
          </w:p>
        </w:tc>
        <w:tc>
          <w:tcPr>
            <w:tcW w:w="490"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11</w:t>
            </w:r>
          </w:p>
        </w:tc>
        <w:tc>
          <w:tcPr>
            <w:tcW w:w="518"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12</w:t>
            </w:r>
          </w:p>
        </w:tc>
        <w:tc>
          <w:tcPr>
            <w:tcW w:w="462"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13</w:t>
            </w:r>
          </w:p>
        </w:tc>
        <w:tc>
          <w:tcPr>
            <w:tcW w:w="504"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14</w:t>
            </w:r>
          </w:p>
        </w:tc>
      </w:tr>
      <w:tr w:rsidR="00E82349" w:rsidRPr="00E82349" w:rsidTr="00C04268">
        <w:tblPrEx>
          <w:tblBorders>
            <w:bottom w:val="single" w:sz="4" w:space="0" w:color="auto"/>
          </w:tblBorders>
        </w:tblPrEx>
        <w:trPr>
          <w:trHeight w:val="20"/>
        </w:trPr>
        <w:tc>
          <w:tcPr>
            <w:tcW w:w="434" w:type="dxa"/>
          </w:tcPr>
          <w:p w:rsidR="00E82349" w:rsidRPr="00E82349" w:rsidRDefault="00E82349" w:rsidP="00E82349">
            <w:pPr>
              <w:pStyle w:val="ab"/>
              <w:ind w:left="-66" w:right="-94"/>
              <w:rPr>
                <w:sz w:val="18"/>
                <w:szCs w:val="18"/>
              </w:rPr>
            </w:pPr>
            <w:r w:rsidRPr="00E82349">
              <w:rPr>
                <w:sz w:val="18"/>
                <w:szCs w:val="18"/>
              </w:rPr>
              <w:t>1.</w:t>
            </w:r>
          </w:p>
        </w:tc>
        <w:tc>
          <w:tcPr>
            <w:tcW w:w="9683" w:type="dxa"/>
            <w:gridSpan w:val="12"/>
          </w:tcPr>
          <w:p w:rsidR="00E82349" w:rsidRPr="00E82349" w:rsidRDefault="00E82349" w:rsidP="00E82349">
            <w:pPr>
              <w:pStyle w:val="ab"/>
              <w:ind w:left="-66" w:right="-94"/>
              <w:rPr>
                <w:sz w:val="18"/>
                <w:szCs w:val="18"/>
              </w:rPr>
            </w:pPr>
            <w:r w:rsidRPr="00E82349">
              <w:rPr>
                <w:sz w:val="18"/>
                <w:szCs w:val="18"/>
              </w:rPr>
              <w:t>Задача 1: Обеспечение условий для выполнения муниципальных заданий</w:t>
            </w:r>
          </w:p>
        </w:tc>
        <w:tc>
          <w:tcPr>
            <w:tcW w:w="504" w:type="dxa"/>
          </w:tcPr>
          <w:p w:rsidR="00E82349" w:rsidRPr="00E82349" w:rsidRDefault="00E82349" w:rsidP="00E82349">
            <w:pPr>
              <w:pStyle w:val="ab"/>
              <w:ind w:left="-66" w:right="-94"/>
              <w:rPr>
                <w:sz w:val="18"/>
                <w:szCs w:val="18"/>
              </w:rPr>
            </w:pPr>
          </w:p>
        </w:tc>
      </w:tr>
      <w:tr w:rsidR="00E82349" w:rsidRPr="00E82349" w:rsidTr="00C04268">
        <w:tblPrEx>
          <w:tblBorders>
            <w:bottom w:val="single" w:sz="4" w:space="0" w:color="auto"/>
          </w:tblBorders>
        </w:tblPrEx>
        <w:trPr>
          <w:trHeight w:val="20"/>
        </w:trPr>
        <w:tc>
          <w:tcPr>
            <w:tcW w:w="434" w:type="dxa"/>
            <w:vMerge w:val="restart"/>
            <w:tcBorders>
              <w:top w:val="single" w:sz="4" w:space="0" w:color="auto"/>
              <w:left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1.1.</w:t>
            </w:r>
          </w:p>
        </w:tc>
        <w:tc>
          <w:tcPr>
            <w:tcW w:w="2016" w:type="dxa"/>
            <w:vMerge w:val="restart"/>
            <w:tcBorders>
              <w:top w:val="single" w:sz="4" w:space="0" w:color="auto"/>
              <w:left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Предоставление субвенции  на финансовое обеспечение выполнения муниципальных заданий муниципальным автономным  и бюджетным организациям</w:t>
            </w:r>
          </w:p>
          <w:p w:rsidR="00E82349" w:rsidRPr="00E82349" w:rsidRDefault="00E82349" w:rsidP="00E82349">
            <w:pPr>
              <w:pStyle w:val="ab"/>
              <w:ind w:left="-66" w:right="-94"/>
              <w:rPr>
                <w:sz w:val="18"/>
                <w:szCs w:val="18"/>
              </w:rPr>
            </w:pPr>
          </w:p>
        </w:tc>
        <w:tc>
          <w:tcPr>
            <w:tcW w:w="1386" w:type="dxa"/>
            <w:vMerge w:val="restart"/>
            <w:tcBorders>
              <w:top w:val="single" w:sz="4" w:space="0" w:color="auto"/>
              <w:left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 отдел образования, образовательные организации,      МБУ «ЦФО»,    МБУ Марёвского муниципального района «Отдел по хозяйственному и транспортному обеспечению Администрации муниципального района»</w:t>
            </w:r>
          </w:p>
        </w:tc>
        <w:tc>
          <w:tcPr>
            <w:tcW w:w="960" w:type="dxa"/>
            <w:vMerge w:val="restart"/>
            <w:tcBorders>
              <w:top w:val="single" w:sz="4" w:space="0" w:color="auto"/>
              <w:left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 2019-2026 годы</w:t>
            </w:r>
          </w:p>
        </w:tc>
        <w:tc>
          <w:tcPr>
            <w:tcW w:w="1022" w:type="dxa"/>
            <w:vMerge w:val="restart"/>
            <w:tcBorders>
              <w:top w:val="single" w:sz="4" w:space="0" w:color="auto"/>
              <w:left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1.1.-1.3.</w:t>
            </w:r>
          </w:p>
        </w:tc>
        <w:tc>
          <w:tcPr>
            <w:tcW w:w="688" w:type="dxa"/>
            <w:tcBorders>
              <w:top w:val="single" w:sz="4" w:space="0" w:color="auto"/>
              <w:left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 xml:space="preserve">местный бюджет  </w:t>
            </w:r>
          </w:p>
        </w:tc>
        <w:tc>
          <w:tcPr>
            <w:tcW w:w="559" w:type="dxa"/>
            <w:tcBorders>
              <w:top w:val="single" w:sz="4" w:space="0" w:color="auto"/>
              <w:left w:val="single" w:sz="4" w:space="0" w:color="auto"/>
              <w:right w:val="single" w:sz="4" w:space="0" w:color="auto"/>
            </w:tcBorders>
            <w:noWrap/>
            <w:vAlign w:val="center"/>
          </w:tcPr>
          <w:p w:rsidR="00E82349" w:rsidRPr="00E82349" w:rsidRDefault="00E82349" w:rsidP="00E82349">
            <w:pPr>
              <w:pStyle w:val="ab"/>
              <w:ind w:left="-66" w:right="-94"/>
              <w:rPr>
                <w:sz w:val="18"/>
                <w:szCs w:val="18"/>
              </w:rPr>
            </w:pPr>
            <w:r w:rsidRPr="00E82349">
              <w:rPr>
                <w:sz w:val="18"/>
                <w:szCs w:val="18"/>
              </w:rPr>
              <w:t>17961,9556</w:t>
            </w:r>
          </w:p>
        </w:tc>
        <w:tc>
          <w:tcPr>
            <w:tcW w:w="546" w:type="dxa"/>
            <w:tcBorders>
              <w:top w:val="single" w:sz="4" w:space="0" w:color="auto"/>
              <w:left w:val="single" w:sz="4" w:space="0" w:color="auto"/>
              <w:right w:val="single" w:sz="4" w:space="0" w:color="auto"/>
            </w:tcBorders>
            <w:noWrap/>
            <w:vAlign w:val="center"/>
          </w:tcPr>
          <w:p w:rsidR="00E82349" w:rsidRPr="00E82349" w:rsidRDefault="00E82349" w:rsidP="00E82349">
            <w:pPr>
              <w:pStyle w:val="ab"/>
              <w:ind w:left="-66" w:right="-94"/>
              <w:rPr>
                <w:sz w:val="18"/>
                <w:szCs w:val="18"/>
              </w:rPr>
            </w:pPr>
            <w:r w:rsidRPr="00E82349">
              <w:rPr>
                <w:sz w:val="18"/>
                <w:szCs w:val="18"/>
              </w:rPr>
              <w:t>18925,739</w:t>
            </w:r>
          </w:p>
        </w:tc>
        <w:tc>
          <w:tcPr>
            <w:tcW w:w="490" w:type="dxa"/>
            <w:tcBorders>
              <w:top w:val="single" w:sz="4" w:space="0" w:color="auto"/>
              <w:left w:val="single" w:sz="4" w:space="0" w:color="auto"/>
              <w:right w:val="single" w:sz="4" w:space="0" w:color="auto"/>
            </w:tcBorders>
            <w:noWrap/>
            <w:vAlign w:val="center"/>
          </w:tcPr>
          <w:p w:rsidR="00E82349" w:rsidRPr="00E82349" w:rsidRDefault="00E82349" w:rsidP="00E82349">
            <w:pPr>
              <w:pStyle w:val="ab"/>
              <w:ind w:left="-66" w:right="-94"/>
              <w:rPr>
                <w:sz w:val="18"/>
                <w:szCs w:val="18"/>
              </w:rPr>
            </w:pPr>
            <w:r w:rsidRPr="00E82349">
              <w:rPr>
                <w:sz w:val="18"/>
                <w:szCs w:val="18"/>
              </w:rPr>
              <w:t>16473,0</w:t>
            </w:r>
          </w:p>
        </w:tc>
        <w:tc>
          <w:tcPr>
            <w:tcW w:w="546" w:type="dxa"/>
            <w:tcBorders>
              <w:top w:val="single" w:sz="4" w:space="0" w:color="auto"/>
              <w:left w:val="single" w:sz="4" w:space="0" w:color="auto"/>
              <w:right w:val="single" w:sz="4" w:space="0" w:color="auto"/>
            </w:tcBorders>
            <w:vAlign w:val="center"/>
          </w:tcPr>
          <w:p w:rsidR="00E82349" w:rsidRPr="00E82349" w:rsidRDefault="00E82349" w:rsidP="00E82349">
            <w:pPr>
              <w:pStyle w:val="ab"/>
              <w:ind w:left="-66" w:right="-94"/>
              <w:rPr>
                <w:sz w:val="18"/>
                <w:szCs w:val="18"/>
              </w:rPr>
            </w:pPr>
            <w:r w:rsidRPr="00E82349">
              <w:rPr>
                <w:sz w:val="18"/>
                <w:szCs w:val="18"/>
              </w:rPr>
              <w:t>16685,9</w:t>
            </w:r>
          </w:p>
        </w:tc>
        <w:tc>
          <w:tcPr>
            <w:tcW w:w="490" w:type="dxa"/>
            <w:tcBorders>
              <w:top w:val="single" w:sz="4" w:space="0" w:color="auto"/>
              <w:left w:val="single" w:sz="4" w:space="0" w:color="auto"/>
              <w:right w:val="single" w:sz="4" w:space="0" w:color="auto"/>
            </w:tcBorders>
            <w:vAlign w:val="center"/>
          </w:tcPr>
          <w:p w:rsidR="00E82349" w:rsidRPr="00E82349" w:rsidRDefault="00E82349" w:rsidP="00E82349">
            <w:pPr>
              <w:pStyle w:val="ab"/>
              <w:ind w:left="-66" w:right="-94"/>
              <w:rPr>
                <w:sz w:val="18"/>
                <w:szCs w:val="18"/>
              </w:rPr>
            </w:pPr>
            <w:r w:rsidRPr="00E82349">
              <w:rPr>
                <w:sz w:val="18"/>
                <w:szCs w:val="18"/>
              </w:rPr>
              <w:t>15777,3</w:t>
            </w:r>
          </w:p>
        </w:tc>
        <w:tc>
          <w:tcPr>
            <w:tcW w:w="518" w:type="dxa"/>
            <w:tcBorders>
              <w:top w:val="single" w:sz="4" w:space="0" w:color="auto"/>
              <w:left w:val="single" w:sz="4" w:space="0" w:color="auto"/>
              <w:right w:val="single" w:sz="4" w:space="0" w:color="auto"/>
            </w:tcBorders>
            <w:vAlign w:val="center"/>
          </w:tcPr>
          <w:p w:rsidR="00E82349" w:rsidRPr="00E82349" w:rsidRDefault="00E82349" w:rsidP="00E82349">
            <w:pPr>
              <w:pStyle w:val="ab"/>
              <w:ind w:left="-66" w:right="-94"/>
              <w:rPr>
                <w:sz w:val="18"/>
                <w:szCs w:val="18"/>
              </w:rPr>
            </w:pPr>
            <w:r w:rsidRPr="00E82349">
              <w:rPr>
                <w:sz w:val="18"/>
                <w:szCs w:val="18"/>
              </w:rPr>
              <w:t>15777,3</w:t>
            </w:r>
          </w:p>
        </w:tc>
        <w:tc>
          <w:tcPr>
            <w:tcW w:w="462" w:type="dxa"/>
            <w:tcBorders>
              <w:top w:val="single" w:sz="4" w:space="0" w:color="auto"/>
              <w:left w:val="single" w:sz="4" w:space="0" w:color="auto"/>
              <w:right w:val="single" w:sz="4" w:space="0" w:color="auto"/>
            </w:tcBorders>
            <w:vAlign w:val="center"/>
          </w:tcPr>
          <w:p w:rsidR="00E82349" w:rsidRPr="00E82349" w:rsidRDefault="00E82349" w:rsidP="00E82349">
            <w:pPr>
              <w:pStyle w:val="ab"/>
              <w:ind w:left="-66" w:right="-94"/>
              <w:rPr>
                <w:sz w:val="18"/>
                <w:szCs w:val="18"/>
              </w:rPr>
            </w:pPr>
            <w:r w:rsidRPr="00E82349">
              <w:rPr>
                <w:sz w:val="18"/>
                <w:szCs w:val="18"/>
              </w:rPr>
              <w:t>15777,3</w:t>
            </w:r>
          </w:p>
        </w:tc>
        <w:tc>
          <w:tcPr>
            <w:tcW w:w="504" w:type="dxa"/>
            <w:tcBorders>
              <w:top w:val="single" w:sz="4" w:space="0" w:color="auto"/>
              <w:left w:val="single" w:sz="4" w:space="0" w:color="auto"/>
              <w:right w:val="single" w:sz="4" w:space="0" w:color="auto"/>
            </w:tcBorders>
            <w:vAlign w:val="center"/>
          </w:tcPr>
          <w:p w:rsidR="00E82349" w:rsidRPr="00E82349" w:rsidRDefault="00E82349" w:rsidP="00E82349">
            <w:pPr>
              <w:pStyle w:val="ab"/>
              <w:ind w:left="-66" w:right="-94"/>
              <w:rPr>
                <w:sz w:val="18"/>
                <w:szCs w:val="18"/>
              </w:rPr>
            </w:pPr>
            <w:r w:rsidRPr="00E82349">
              <w:rPr>
                <w:sz w:val="18"/>
                <w:szCs w:val="18"/>
              </w:rPr>
              <w:t>15777,3</w:t>
            </w:r>
          </w:p>
        </w:tc>
      </w:tr>
      <w:tr w:rsidR="00E82349" w:rsidRPr="00E82349" w:rsidTr="00C04268">
        <w:tblPrEx>
          <w:tblBorders>
            <w:bottom w:val="single" w:sz="4" w:space="0" w:color="auto"/>
          </w:tblBorders>
        </w:tblPrEx>
        <w:trPr>
          <w:trHeight w:val="20"/>
        </w:trPr>
        <w:tc>
          <w:tcPr>
            <w:tcW w:w="434" w:type="dxa"/>
            <w:vMerge/>
            <w:tcBorders>
              <w:left w:val="single" w:sz="4" w:space="0" w:color="auto"/>
              <w:right w:val="single" w:sz="4" w:space="0" w:color="auto"/>
            </w:tcBorders>
          </w:tcPr>
          <w:p w:rsidR="00E82349" w:rsidRPr="00E82349" w:rsidRDefault="00E82349" w:rsidP="00E82349">
            <w:pPr>
              <w:pStyle w:val="ab"/>
              <w:ind w:left="-66" w:right="-94"/>
              <w:rPr>
                <w:sz w:val="18"/>
                <w:szCs w:val="18"/>
              </w:rPr>
            </w:pPr>
          </w:p>
        </w:tc>
        <w:tc>
          <w:tcPr>
            <w:tcW w:w="2016" w:type="dxa"/>
            <w:vMerge/>
            <w:tcBorders>
              <w:left w:val="single" w:sz="4" w:space="0" w:color="auto"/>
              <w:right w:val="single" w:sz="4" w:space="0" w:color="auto"/>
            </w:tcBorders>
          </w:tcPr>
          <w:p w:rsidR="00E82349" w:rsidRPr="00E82349" w:rsidRDefault="00E82349" w:rsidP="00E82349">
            <w:pPr>
              <w:pStyle w:val="ab"/>
              <w:ind w:left="-66" w:right="-94"/>
              <w:rPr>
                <w:sz w:val="18"/>
                <w:szCs w:val="18"/>
              </w:rPr>
            </w:pPr>
          </w:p>
        </w:tc>
        <w:tc>
          <w:tcPr>
            <w:tcW w:w="1386" w:type="dxa"/>
            <w:vMerge/>
            <w:tcBorders>
              <w:left w:val="single" w:sz="4" w:space="0" w:color="auto"/>
              <w:right w:val="single" w:sz="4" w:space="0" w:color="auto"/>
            </w:tcBorders>
          </w:tcPr>
          <w:p w:rsidR="00E82349" w:rsidRPr="00E82349" w:rsidRDefault="00E82349" w:rsidP="00E82349">
            <w:pPr>
              <w:pStyle w:val="ab"/>
              <w:ind w:left="-66" w:right="-94"/>
              <w:rPr>
                <w:sz w:val="18"/>
                <w:szCs w:val="18"/>
              </w:rPr>
            </w:pPr>
          </w:p>
        </w:tc>
        <w:tc>
          <w:tcPr>
            <w:tcW w:w="960" w:type="dxa"/>
            <w:vMerge/>
            <w:tcBorders>
              <w:left w:val="single" w:sz="4" w:space="0" w:color="auto"/>
              <w:right w:val="single" w:sz="4" w:space="0" w:color="auto"/>
            </w:tcBorders>
          </w:tcPr>
          <w:p w:rsidR="00E82349" w:rsidRPr="00E82349" w:rsidRDefault="00E82349" w:rsidP="00E82349">
            <w:pPr>
              <w:pStyle w:val="ab"/>
              <w:ind w:left="-66" w:right="-94"/>
              <w:rPr>
                <w:sz w:val="18"/>
                <w:szCs w:val="18"/>
              </w:rPr>
            </w:pPr>
          </w:p>
        </w:tc>
        <w:tc>
          <w:tcPr>
            <w:tcW w:w="1022" w:type="dxa"/>
            <w:vMerge/>
            <w:tcBorders>
              <w:left w:val="single" w:sz="4" w:space="0" w:color="auto"/>
              <w:right w:val="single" w:sz="4" w:space="0" w:color="auto"/>
            </w:tcBorders>
          </w:tcPr>
          <w:p w:rsidR="00E82349" w:rsidRPr="00E82349" w:rsidRDefault="00E82349" w:rsidP="00E82349">
            <w:pPr>
              <w:pStyle w:val="ab"/>
              <w:ind w:left="-66" w:right="-94"/>
              <w:rPr>
                <w:sz w:val="18"/>
                <w:szCs w:val="18"/>
              </w:rPr>
            </w:pPr>
          </w:p>
        </w:tc>
        <w:tc>
          <w:tcPr>
            <w:tcW w:w="688" w:type="dxa"/>
            <w:tcBorders>
              <w:left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областной бюджет</w:t>
            </w:r>
          </w:p>
        </w:tc>
        <w:tc>
          <w:tcPr>
            <w:tcW w:w="559" w:type="dxa"/>
            <w:tcBorders>
              <w:top w:val="single" w:sz="4" w:space="0" w:color="auto"/>
              <w:left w:val="single" w:sz="4" w:space="0" w:color="auto"/>
              <w:right w:val="single" w:sz="4" w:space="0" w:color="auto"/>
            </w:tcBorders>
            <w:noWrap/>
          </w:tcPr>
          <w:p w:rsidR="00E82349" w:rsidRPr="00E82349" w:rsidRDefault="00E82349" w:rsidP="00E82349">
            <w:pPr>
              <w:pStyle w:val="ab"/>
              <w:ind w:left="-66" w:right="-94"/>
              <w:rPr>
                <w:sz w:val="18"/>
                <w:szCs w:val="18"/>
              </w:rPr>
            </w:pPr>
            <w:r w:rsidRPr="00E82349">
              <w:rPr>
                <w:sz w:val="18"/>
                <w:szCs w:val="18"/>
              </w:rPr>
              <w:t>38047,37029</w:t>
            </w:r>
          </w:p>
        </w:tc>
        <w:tc>
          <w:tcPr>
            <w:tcW w:w="546" w:type="dxa"/>
            <w:tcBorders>
              <w:top w:val="single" w:sz="4" w:space="0" w:color="auto"/>
              <w:left w:val="single" w:sz="4" w:space="0" w:color="auto"/>
              <w:right w:val="single" w:sz="4" w:space="0" w:color="auto"/>
            </w:tcBorders>
            <w:noWrap/>
          </w:tcPr>
          <w:p w:rsidR="00E82349" w:rsidRPr="00E82349" w:rsidRDefault="00E82349" w:rsidP="00E82349">
            <w:pPr>
              <w:pStyle w:val="ab"/>
              <w:ind w:left="-66" w:right="-94"/>
              <w:rPr>
                <w:sz w:val="18"/>
                <w:szCs w:val="18"/>
              </w:rPr>
            </w:pPr>
            <w:r w:rsidRPr="00E82349">
              <w:rPr>
                <w:sz w:val="18"/>
                <w:szCs w:val="18"/>
              </w:rPr>
              <w:t>32524,91</w:t>
            </w:r>
          </w:p>
        </w:tc>
        <w:tc>
          <w:tcPr>
            <w:tcW w:w="490" w:type="dxa"/>
            <w:tcBorders>
              <w:top w:val="single" w:sz="4" w:space="0" w:color="auto"/>
              <w:left w:val="single" w:sz="4" w:space="0" w:color="auto"/>
              <w:right w:val="single" w:sz="4" w:space="0" w:color="auto"/>
            </w:tcBorders>
            <w:noWrap/>
          </w:tcPr>
          <w:p w:rsidR="00E82349" w:rsidRPr="00E82349" w:rsidRDefault="00E82349" w:rsidP="00E82349">
            <w:pPr>
              <w:pStyle w:val="ab"/>
              <w:ind w:left="-66" w:right="-94"/>
              <w:rPr>
                <w:sz w:val="18"/>
                <w:szCs w:val="18"/>
              </w:rPr>
            </w:pPr>
            <w:r w:rsidRPr="00E82349">
              <w:rPr>
                <w:sz w:val="18"/>
                <w:szCs w:val="18"/>
              </w:rPr>
              <w:t>23256,0</w:t>
            </w:r>
          </w:p>
        </w:tc>
        <w:tc>
          <w:tcPr>
            <w:tcW w:w="546" w:type="dxa"/>
            <w:tcBorders>
              <w:top w:val="single" w:sz="4" w:space="0" w:color="auto"/>
              <w:left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23256,0</w:t>
            </w:r>
          </w:p>
        </w:tc>
        <w:tc>
          <w:tcPr>
            <w:tcW w:w="490" w:type="dxa"/>
            <w:tcBorders>
              <w:top w:val="single" w:sz="4" w:space="0" w:color="auto"/>
              <w:left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23755,7</w:t>
            </w:r>
          </w:p>
        </w:tc>
        <w:tc>
          <w:tcPr>
            <w:tcW w:w="518" w:type="dxa"/>
            <w:tcBorders>
              <w:top w:val="single" w:sz="4" w:space="0" w:color="auto"/>
              <w:left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23755,7</w:t>
            </w:r>
          </w:p>
        </w:tc>
        <w:tc>
          <w:tcPr>
            <w:tcW w:w="462" w:type="dxa"/>
            <w:tcBorders>
              <w:top w:val="single" w:sz="4" w:space="0" w:color="auto"/>
              <w:left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23755,7</w:t>
            </w:r>
          </w:p>
        </w:tc>
        <w:tc>
          <w:tcPr>
            <w:tcW w:w="504" w:type="dxa"/>
            <w:tcBorders>
              <w:top w:val="single" w:sz="4" w:space="0" w:color="auto"/>
              <w:left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23755,7</w:t>
            </w:r>
          </w:p>
        </w:tc>
      </w:tr>
      <w:tr w:rsidR="00E82349" w:rsidRPr="00E82349" w:rsidTr="00C04268">
        <w:tblPrEx>
          <w:tblBorders>
            <w:bottom w:val="single" w:sz="4" w:space="0" w:color="auto"/>
          </w:tblBorders>
        </w:tblPrEx>
        <w:trPr>
          <w:trHeight w:val="20"/>
        </w:trPr>
        <w:tc>
          <w:tcPr>
            <w:tcW w:w="434" w:type="dxa"/>
            <w:tcBorders>
              <w:left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1.2.</w:t>
            </w:r>
          </w:p>
        </w:tc>
        <w:tc>
          <w:tcPr>
            <w:tcW w:w="2016" w:type="dxa"/>
            <w:tcBorders>
              <w:left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Расходы на проведение ремонтных работ зданий муниципальных образовательных организаций на 2019 год</w:t>
            </w:r>
          </w:p>
        </w:tc>
        <w:tc>
          <w:tcPr>
            <w:tcW w:w="1386" w:type="dxa"/>
            <w:tcBorders>
              <w:left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Отдел образования, образовательные организации</w:t>
            </w:r>
          </w:p>
        </w:tc>
        <w:tc>
          <w:tcPr>
            <w:tcW w:w="960" w:type="dxa"/>
            <w:tcBorders>
              <w:left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2019 год</w:t>
            </w:r>
          </w:p>
        </w:tc>
        <w:tc>
          <w:tcPr>
            <w:tcW w:w="1022" w:type="dxa"/>
            <w:tcBorders>
              <w:left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1.3.</w:t>
            </w:r>
          </w:p>
        </w:tc>
        <w:tc>
          <w:tcPr>
            <w:tcW w:w="688" w:type="dxa"/>
            <w:tcBorders>
              <w:left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 xml:space="preserve">Областной бюджет  </w:t>
            </w:r>
          </w:p>
        </w:tc>
        <w:tc>
          <w:tcPr>
            <w:tcW w:w="559" w:type="dxa"/>
            <w:tcBorders>
              <w:left w:val="single" w:sz="4" w:space="0" w:color="auto"/>
              <w:right w:val="single" w:sz="4" w:space="0" w:color="auto"/>
            </w:tcBorders>
            <w:noWrap/>
          </w:tcPr>
          <w:p w:rsidR="00E82349" w:rsidRPr="00E82349" w:rsidRDefault="00E82349" w:rsidP="00E82349">
            <w:pPr>
              <w:pStyle w:val="ab"/>
              <w:ind w:left="-66" w:right="-94"/>
              <w:rPr>
                <w:sz w:val="18"/>
                <w:szCs w:val="18"/>
              </w:rPr>
            </w:pPr>
            <w:r w:rsidRPr="00E82349">
              <w:rPr>
                <w:sz w:val="18"/>
                <w:szCs w:val="18"/>
              </w:rPr>
              <w:t>16425,77</w:t>
            </w:r>
          </w:p>
        </w:tc>
        <w:tc>
          <w:tcPr>
            <w:tcW w:w="546" w:type="dxa"/>
            <w:tcBorders>
              <w:left w:val="single" w:sz="4" w:space="0" w:color="auto"/>
              <w:right w:val="single" w:sz="4" w:space="0" w:color="auto"/>
            </w:tcBorders>
            <w:noWrap/>
          </w:tcPr>
          <w:p w:rsidR="00E82349" w:rsidRPr="00E82349" w:rsidRDefault="00E82349" w:rsidP="00E82349">
            <w:pPr>
              <w:pStyle w:val="ab"/>
              <w:ind w:left="-66" w:right="-94"/>
              <w:rPr>
                <w:sz w:val="18"/>
                <w:szCs w:val="18"/>
              </w:rPr>
            </w:pPr>
            <w:r w:rsidRPr="00E82349">
              <w:rPr>
                <w:sz w:val="18"/>
                <w:szCs w:val="18"/>
              </w:rPr>
              <w:t>-</w:t>
            </w:r>
          </w:p>
        </w:tc>
        <w:tc>
          <w:tcPr>
            <w:tcW w:w="490" w:type="dxa"/>
            <w:tcBorders>
              <w:left w:val="single" w:sz="4" w:space="0" w:color="auto"/>
              <w:right w:val="single" w:sz="4" w:space="0" w:color="auto"/>
            </w:tcBorders>
            <w:noWrap/>
          </w:tcPr>
          <w:p w:rsidR="00E82349" w:rsidRPr="00E82349" w:rsidRDefault="00E82349" w:rsidP="00E82349">
            <w:pPr>
              <w:pStyle w:val="ab"/>
              <w:ind w:left="-66" w:right="-94"/>
              <w:rPr>
                <w:sz w:val="18"/>
                <w:szCs w:val="18"/>
              </w:rPr>
            </w:pPr>
            <w:r w:rsidRPr="00E82349">
              <w:rPr>
                <w:sz w:val="18"/>
                <w:szCs w:val="18"/>
              </w:rPr>
              <w:t>-</w:t>
            </w:r>
          </w:p>
        </w:tc>
        <w:tc>
          <w:tcPr>
            <w:tcW w:w="546" w:type="dxa"/>
            <w:tcBorders>
              <w:left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w:t>
            </w:r>
          </w:p>
        </w:tc>
        <w:tc>
          <w:tcPr>
            <w:tcW w:w="490" w:type="dxa"/>
            <w:tcBorders>
              <w:left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w:t>
            </w:r>
          </w:p>
        </w:tc>
        <w:tc>
          <w:tcPr>
            <w:tcW w:w="518" w:type="dxa"/>
            <w:tcBorders>
              <w:left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w:t>
            </w:r>
          </w:p>
        </w:tc>
        <w:tc>
          <w:tcPr>
            <w:tcW w:w="462" w:type="dxa"/>
            <w:tcBorders>
              <w:left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w:t>
            </w:r>
          </w:p>
        </w:tc>
        <w:tc>
          <w:tcPr>
            <w:tcW w:w="504" w:type="dxa"/>
            <w:tcBorders>
              <w:left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w:t>
            </w:r>
          </w:p>
        </w:tc>
      </w:tr>
      <w:tr w:rsidR="00E82349" w:rsidRPr="00E82349" w:rsidTr="00C04268">
        <w:tblPrEx>
          <w:tblBorders>
            <w:bottom w:val="single" w:sz="4" w:space="0" w:color="auto"/>
          </w:tblBorders>
        </w:tblPrEx>
        <w:trPr>
          <w:trHeight w:val="20"/>
        </w:trPr>
        <w:tc>
          <w:tcPr>
            <w:tcW w:w="434"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2.</w:t>
            </w:r>
          </w:p>
        </w:tc>
        <w:tc>
          <w:tcPr>
            <w:tcW w:w="10187" w:type="dxa"/>
            <w:gridSpan w:val="13"/>
            <w:tcBorders>
              <w:top w:val="single" w:sz="4" w:space="0" w:color="auto"/>
              <w:left w:val="single" w:sz="4" w:space="0" w:color="auto"/>
              <w:bottom w:val="single" w:sz="4" w:space="0" w:color="auto"/>
              <w:right w:val="single" w:sz="4" w:space="0" w:color="auto"/>
            </w:tcBorders>
            <w:vAlign w:val="center"/>
          </w:tcPr>
          <w:p w:rsidR="00E82349" w:rsidRPr="00E82349" w:rsidRDefault="00E82349" w:rsidP="00E82349">
            <w:pPr>
              <w:pStyle w:val="ab"/>
              <w:ind w:left="-66" w:right="-94"/>
              <w:rPr>
                <w:sz w:val="18"/>
                <w:szCs w:val="18"/>
              </w:rPr>
            </w:pPr>
            <w:r w:rsidRPr="00E82349">
              <w:rPr>
                <w:sz w:val="18"/>
                <w:szCs w:val="18"/>
              </w:rPr>
              <w:t>Задача 2: Обеспечение выполнения отдельных переданных государственных и других полномочий в области образования</w:t>
            </w:r>
          </w:p>
        </w:tc>
      </w:tr>
      <w:tr w:rsidR="00E82349" w:rsidRPr="00E82349" w:rsidTr="00C04268">
        <w:tblPrEx>
          <w:tblBorders>
            <w:bottom w:val="single" w:sz="4" w:space="0" w:color="auto"/>
          </w:tblBorders>
        </w:tblPrEx>
        <w:trPr>
          <w:trHeight w:val="20"/>
        </w:trPr>
        <w:tc>
          <w:tcPr>
            <w:tcW w:w="434" w:type="dxa"/>
            <w:vMerge w:val="restart"/>
            <w:tcBorders>
              <w:top w:val="single" w:sz="4" w:space="0" w:color="auto"/>
              <w:left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2.1.</w:t>
            </w:r>
          </w:p>
        </w:tc>
        <w:tc>
          <w:tcPr>
            <w:tcW w:w="2016" w:type="dxa"/>
            <w:vMerge w:val="restart"/>
            <w:tcBorders>
              <w:top w:val="single" w:sz="4" w:space="0" w:color="auto"/>
              <w:left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Предоставление субвенции  на осуществление отдельных государственных полномочий по назначению и выплате компенсации части родительской платы за содержание ребёнка (присмотр и уход за ребёнком) в образовательных организациях, реализующих основную общеобразовательную программу дошкольного образования</w:t>
            </w:r>
          </w:p>
        </w:tc>
        <w:tc>
          <w:tcPr>
            <w:tcW w:w="1386" w:type="dxa"/>
            <w:vMerge w:val="restart"/>
            <w:tcBorders>
              <w:top w:val="single" w:sz="4" w:space="0" w:color="auto"/>
              <w:left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 отдел образования</w:t>
            </w:r>
          </w:p>
        </w:tc>
        <w:tc>
          <w:tcPr>
            <w:tcW w:w="960" w:type="dxa"/>
            <w:vMerge w:val="restart"/>
            <w:tcBorders>
              <w:top w:val="single" w:sz="4" w:space="0" w:color="auto"/>
              <w:left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 2019-2026 годы</w:t>
            </w:r>
          </w:p>
        </w:tc>
        <w:tc>
          <w:tcPr>
            <w:tcW w:w="1022" w:type="dxa"/>
            <w:vMerge w:val="restart"/>
            <w:tcBorders>
              <w:top w:val="single" w:sz="4" w:space="0" w:color="auto"/>
              <w:left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2.1.</w:t>
            </w:r>
          </w:p>
        </w:tc>
        <w:tc>
          <w:tcPr>
            <w:tcW w:w="688" w:type="dxa"/>
            <w:tcBorders>
              <w:top w:val="single" w:sz="4" w:space="0" w:color="auto"/>
              <w:left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 xml:space="preserve">местный бюджет                    </w:t>
            </w:r>
          </w:p>
        </w:tc>
        <w:tc>
          <w:tcPr>
            <w:tcW w:w="559" w:type="dxa"/>
            <w:tcBorders>
              <w:top w:val="single" w:sz="4" w:space="0" w:color="auto"/>
              <w:left w:val="single" w:sz="4" w:space="0" w:color="auto"/>
              <w:bottom w:val="single" w:sz="4" w:space="0" w:color="auto"/>
              <w:right w:val="single" w:sz="4" w:space="0" w:color="auto"/>
            </w:tcBorders>
            <w:noWrap/>
            <w:vAlign w:val="center"/>
          </w:tcPr>
          <w:p w:rsidR="00E82349" w:rsidRPr="00E82349" w:rsidRDefault="00E82349" w:rsidP="00E82349">
            <w:pPr>
              <w:pStyle w:val="ab"/>
              <w:ind w:left="-66" w:right="-94"/>
              <w:rPr>
                <w:sz w:val="18"/>
                <w:szCs w:val="18"/>
              </w:rPr>
            </w:pPr>
            <w:r w:rsidRPr="00E82349">
              <w:rPr>
                <w:sz w:val="18"/>
                <w:szCs w:val="18"/>
              </w:rPr>
              <w:t>-</w:t>
            </w:r>
          </w:p>
        </w:tc>
        <w:tc>
          <w:tcPr>
            <w:tcW w:w="546" w:type="dxa"/>
            <w:tcBorders>
              <w:top w:val="single" w:sz="4" w:space="0" w:color="auto"/>
              <w:left w:val="single" w:sz="4" w:space="0" w:color="auto"/>
              <w:bottom w:val="single" w:sz="4" w:space="0" w:color="auto"/>
              <w:right w:val="single" w:sz="4" w:space="0" w:color="auto"/>
            </w:tcBorders>
            <w:noWrap/>
            <w:vAlign w:val="center"/>
          </w:tcPr>
          <w:p w:rsidR="00E82349" w:rsidRPr="00E82349" w:rsidRDefault="00E82349" w:rsidP="00E82349">
            <w:pPr>
              <w:pStyle w:val="ab"/>
              <w:ind w:left="-66" w:right="-94"/>
              <w:rPr>
                <w:sz w:val="18"/>
                <w:szCs w:val="18"/>
              </w:rPr>
            </w:pPr>
            <w:r w:rsidRPr="00E82349">
              <w:rPr>
                <w:sz w:val="18"/>
                <w:szCs w:val="18"/>
              </w:rPr>
              <w:t>-</w:t>
            </w:r>
          </w:p>
        </w:tc>
        <w:tc>
          <w:tcPr>
            <w:tcW w:w="490" w:type="dxa"/>
            <w:tcBorders>
              <w:top w:val="single" w:sz="4" w:space="0" w:color="auto"/>
              <w:left w:val="single" w:sz="4" w:space="0" w:color="auto"/>
              <w:bottom w:val="single" w:sz="4" w:space="0" w:color="auto"/>
              <w:right w:val="single" w:sz="4" w:space="0" w:color="auto"/>
            </w:tcBorders>
            <w:noWrap/>
            <w:vAlign w:val="center"/>
          </w:tcPr>
          <w:p w:rsidR="00E82349" w:rsidRPr="00E82349" w:rsidRDefault="00E82349" w:rsidP="00E82349">
            <w:pPr>
              <w:pStyle w:val="ab"/>
              <w:ind w:left="-66" w:right="-94"/>
              <w:rPr>
                <w:sz w:val="18"/>
                <w:szCs w:val="18"/>
              </w:rPr>
            </w:pPr>
            <w:r w:rsidRPr="00E82349">
              <w:rPr>
                <w:sz w:val="18"/>
                <w:szCs w:val="18"/>
              </w:rPr>
              <w:t>-</w:t>
            </w:r>
          </w:p>
        </w:tc>
        <w:tc>
          <w:tcPr>
            <w:tcW w:w="546" w:type="dxa"/>
            <w:tcBorders>
              <w:top w:val="single" w:sz="4" w:space="0" w:color="auto"/>
              <w:left w:val="single" w:sz="4" w:space="0" w:color="auto"/>
              <w:bottom w:val="single" w:sz="4" w:space="0" w:color="auto"/>
              <w:right w:val="single" w:sz="4" w:space="0" w:color="auto"/>
            </w:tcBorders>
            <w:vAlign w:val="center"/>
          </w:tcPr>
          <w:p w:rsidR="00E82349" w:rsidRPr="00E82349" w:rsidRDefault="00E82349" w:rsidP="00E82349">
            <w:pPr>
              <w:pStyle w:val="ab"/>
              <w:ind w:left="-66" w:right="-94"/>
              <w:rPr>
                <w:sz w:val="18"/>
                <w:szCs w:val="18"/>
              </w:rPr>
            </w:pPr>
            <w:r w:rsidRPr="00E82349">
              <w:rPr>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tcPr>
          <w:p w:rsidR="00E82349" w:rsidRPr="00E82349" w:rsidRDefault="00E82349" w:rsidP="00E82349">
            <w:pPr>
              <w:pStyle w:val="ab"/>
              <w:ind w:left="-66" w:right="-94"/>
              <w:rPr>
                <w:sz w:val="18"/>
                <w:szCs w:val="18"/>
              </w:rPr>
            </w:pPr>
            <w:r w:rsidRPr="00E82349">
              <w:rPr>
                <w:sz w:val="18"/>
                <w:szCs w:val="18"/>
              </w:rPr>
              <w:t>-</w:t>
            </w:r>
          </w:p>
        </w:tc>
        <w:tc>
          <w:tcPr>
            <w:tcW w:w="518" w:type="dxa"/>
            <w:tcBorders>
              <w:top w:val="single" w:sz="4" w:space="0" w:color="auto"/>
              <w:left w:val="single" w:sz="4" w:space="0" w:color="auto"/>
              <w:bottom w:val="single" w:sz="4" w:space="0" w:color="auto"/>
              <w:right w:val="single" w:sz="4" w:space="0" w:color="auto"/>
            </w:tcBorders>
            <w:vAlign w:val="center"/>
          </w:tcPr>
          <w:p w:rsidR="00E82349" w:rsidRPr="00E82349" w:rsidRDefault="00E82349" w:rsidP="00E82349">
            <w:pPr>
              <w:pStyle w:val="ab"/>
              <w:ind w:left="-66" w:right="-94"/>
              <w:rPr>
                <w:sz w:val="18"/>
                <w:szCs w:val="18"/>
              </w:rPr>
            </w:pPr>
            <w:r w:rsidRPr="00E82349">
              <w:rPr>
                <w:sz w:val="18"/>
                <w:szCs w:val="18"/>
              </w:rPr>
              <w:t>-</w:t>
            </w:r>
          </w:p>
        </w:tc>
        <w:tc>
          <w:tcPr>
            <w:tcW w:w="462" w:type="dxa"/>
            <w:tcBorders>
              <w:top w:val="single" w:sz="4" w:space="0" w:color="auto"/>
              <w:left w:val="single" w:sz="4" w:space="0" w:color="auto"/>
              <w:bottom w:val="single" w:sz="4" w:space="0" w:color="auto"/>
              <w:right w:val="single" w:sz="4" w:space="0" w:color="auto"/>
            </w:tcBorders>
            <w:vAlign w:val="center"/>
          </w:tcPr>
          <w:p w:rsidR="00E82349" w:rsidRPr="00E82349" w:rsidRDefault="00E82349" w:rsidP="00E82349">
            <w:pPr>
              <w:pStyle w:val="ab"/>
              <w:ind w:left="-66" w:right="-94"/>
              <w:rPr>
                <w:sz w:val="18"/>
                <w:szCs w:val="18"/>
              </w:rPr>
            </w:pPr>
            <w:r w:rsidRPr="00E82349">
              <w:rPr>
                <w:sz w:val="18"/>
                <w:szCs w:val="18"/>
              </w:rPr>
              <w:t>-</w:t>
            </w:r>
          </w:p>
        </w:tc>
        <w:tc>
          <w:tcPr>
            <w:tcW w:w="504" w:type="dxa"/>
            <w:tcBorders>
              <w:top w:val="single" w:sz="4" w:space="0" w:color="auto"/>
              <w:left w:val="single" w:sz="4" w:space="0" w:color="auto"/>
              <w:bottom w:val="single" w:sz="4" w:space="0" w:color="auto"/>
              <w:right w:val="single" w:sz="4" w:space="0" w:color="auto"/>
            </w:tcBorders>
            <w:vAlign w:val="center"/>
          </w:tcPr>
          <w:p w:rsidR="00E82349" w:rsidRPr="00E82349" w:rsidRDefault="00E82349" w:rsidP="00E82349">
            <w:pPr>
              <w:pStyle w:val="ab"/>
              <w:ind w:left="-66" w:right="-94"/>
              <w:rPr>
                <w:sz w:val="18"/>
                <w:szCs w:val="18"/>
              </w:rPr>
            </w:pPr>
            <w:r w:rsidRPr="00E82349">
              <w:rPr>
                <w:sz w:val="18"/>
                <w:szCs w:val="18"/>
              </w:rPr>
              <w:t>-</w:t>
            </w:r>
          </w:p>
        </w:tc>
      </w:tr>
      <w:tr w:rsidR="00E82349" w:rsidRPr="00E82349" w:rsidTr="00C04268">
        <w:tblPrEx>
          <w:tblBorders>
            <w:bottom w:val="single" w:sz="4" w:space="0" w:color="auto"/>
          </w:tblBorders>
        </w:tblPrEx>
        <w:trPr>
          <w:trHeight w:val="20"/>
        </w:trPr>
        <w:tc>
          <w:tcPr>
            <w:tcW w:w="434" w:type="dxa"/>
            <w:vMerge/>
            <w:tcBorders>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p>
        </w:tc>
        <w:tc>
          <w:tcPr>
            <w:tcW w:w="2016" w:type="dxa"/>
            <w:vMerge/>
            <w:tcBorders>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p>
        </w:tc>
        <w:tc>
          <w:tcPr>
            <w:tcW w:w="1386" w:type="dxa"/>
            <w:vMerge/>
            <w:tcBorders>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p>
        </w:tc>
        <w:tc>
          <w:tcPr>
            <w:tcW w:w="960" w:type="dxa"/>
            <w:vMerge/>
            <w:tcBorders>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p>
        </w:tc>
        <w:tc>
          <w:tcPr>
            <w:tcW w:w="1022" w:type="dxa"/>
            <w:vMerge/>
            <w:tcBorders>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p>
        </w:tc>
        <w:tc>
          <w:tcPr>
            <w:tcW w:w="688" w:type="dxa"/>
            <w:tcBorders>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 xml:space="preserve">областной бюджет  </w:t>
            </w:r>
          </w:p>
        </w:tc>
        <w:tc>
          <w:tcPr>
            <w:tcW w:w="559" w:type="dxa"/>
            <w:tcBorders>
              <w:top w:val="single" w:sz="4" w:space="0" w:color="auto"/>
              <w:left w:val="single" w:sz="4" w:space="0" w:color="auto"/>
              <w:bottom w:val="single" w:sz="4" w:space="0" w:color="auto"/>
              <w:right w:val="single" w:sz="4" w:space="0" w:color="auto"/>
            </w:tcBorders>
            <w:noWrap/>
          </w:tcPr>
          <w:p w:rsidR="00E82349" w:rsidRPr="00E82349" w:rsidRDefault="00E82349" w:rsidP="00E82349">
            <w:pPr>
              <w:pStyle w:val="ab"/>
              <w:ind w:left="-66" w:right="-94"/>
              <w:rPr>
                <w:sz w:val="18"/>
                <w:szCs w:val="18"/>
              </w:rPr>
            </w:pPr>
            <w:r w:rsidRPr="00E82349">
              <w:rPr>
                <w:sz w:val="18"/>
                <w:szCs w:val="18"/>
              </w:rPr>
              <w:t>318,0</w:t>
            </w:r>
          </w:p>
        </w:tc>
        <w:tc>
          <w:tcPr>
            <w:tcW w:w="546" w:type="dxa"/>
            <w:tcBorders>
              <w:top w:val="single" w:sz="4" w:space="0" w:color="auto"/>
              <w:left w:val="single" w:sz="4" w:space="0" w:color="auto"/>
              <w:bottom w:val="single" w:sz="4" w:space="0" w:color="auto"/>
              <w:right w:val="single" w:sz="4" w:space="0" w:color="auto"/>
            </w:tcBorders>
            <w:noWrap/>
          </w:tcPr>
          <w:p w:rsidR="00E82349" w:rsidRPr="00E82349" w:rsidRDefault="00E82349" w:rsidP="00E82349">
            <w:pPr>
              <w:pStyle w:val="ab"/>
              <w:ind w:left="-66" w:right="-94"/>
              <w:rPr>
                <w:sz w:val="18"/>
                <w:szCs w:val="18"/>
              </w:rPr>
            </w:pPr>
            <w:r w:rsidRPr="00E82349">
              <w:rPr>
                <w:sz w:val="18"/>
                <w:szCs w:val="18"/>
              </w:rPr>
              <w:t>225,0</w:t>
            </w:r>
          </w:p>
        </w:tc>
        <w:tc>
          <w:tcPr>
            <w:tcW w:w="490" w:type="dxa"/>
            <w:tcBorders>
              <w:top w:val="single" w:sz="4" w:space="0" w:color="auto"/>
              <w:left w:val="single" w:sz="4" w:space="0" w:color="auto"/>
              <w:bottom w:val="single" w:sz="4" w:space="0" w:color="auto"/>
              <w:right w:val="single" w:sz="4" w:space="0" w:color="auto"/>
            </w:tcBorders>
            <w:noWrap/>
          </w:tcPr>
          <w:p w:rsidR="00E82349" w:rsidRPr="00E82349" w:rsidRDefault="00E82349" w:rsidP="00E82349">
            <w:pPr>
              <w:pStyle w:val="ab"/>
              <w:ind w:left="-66" w:right="-94"/>
              <w:rPr>
                <w:sz w:val="18"/>
                <w:szCs w:val="18"/>
              </w:rPr>
            </w:pPr>
            <w:r w:rsidRPr="00E82349">
              <w:rPr>
                <w:sz w:val="18"/>
                <w:szCs w:val="18"/>
              </w:rPr>
              <w:t>383,5</w:t>
            </w:r>
          </w:p>
        </w:tc>
        <w:tc>
          <w:tcPr>
            <w:tcW w:w="546"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403,5</w:t>
            </w:r>
          </w:p>
        </w:tc>
        <w:tc>
          <w:tcPr>
            <w:tcW w:w="490"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442,7</w:t>
            </w:r>
          </w:p>
        </w:tc>
        <w:tc>
          <w:tcPr>
            <w:tcW w:w="518"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442,7</w:t>
            </w:r>
          </w:p>
        </w:tc>
        <w:tc>
          <w:tcPr>
            <w:tcW w:w="462"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442,7</w:t>
            </w:r>
          </w:p>
        </w:tc>
        <w:tc>
          <w:tcPr>
            <w:tcW w:w="504"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442,7</w:t>
            </w:r>
          </w:p>
        </w:tc>
      </w:tr>
      <w:tr w:rsidR="00E82349" w:rsidRPr="00E82349" w:rsidTr="00C04268">
        <w:tblPrEx>
          <w:tblBorders>
            <w:bottom w:val="single" w:sz="4" w:space="0" w:color="auto"/>
          </w:tblBorders>
        </w:tblPrEx>
        <w:trPr>
          <w:trHeight w:val="20"/>
        </w:trPr>
        <w:tc>
          <w:tcPr>
            <w:tcW w:w="434" w:type="dxa"/>
            <w:vMerge w:val="restart"/>
            <w:tcBorders>
              <w:top w:val="single" w:sz="4" w:space="0" w:color="auto"/>
              <w:left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2.2.</w:t>
            </w:r>
          </w:p>
        </w:tc>
        <w:tc>
          <w:tcPr>
            <w:tcW w:w="2016" w:type="dxa"/>
            <w:vMerge w:val="restart"/>
            <w:tcBorders>
              <w:top w:val="single" w:sz="4" w:space="0" w:color="auto"/>
              <w:left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 xml:space="preserve">Предоставление субвенции на осуществление отдельных государственных полномочий по назначению и выплате денежных средств на содержание ребенка в семье опекуна (попечителя) и приемной </w:t>
            </w:r>
            <w:r w:rsidRPr="00E82349">
              <w:rPr>
                <w:sz w:val="18"/>
                <w:szCs w:val="18"/>
              </w:rPr>
              <w:lastRenderedPageBreak/>
              <w:t>семье, а также по выплате вознаграждения, причитающегося приемным родителям</w:t>
            </w:r>
          </w:p>
        </w:tc>
        <w:tc>
          <w:tcPr>
            <w:tcW w:w="1386" w:type="dxa"/>
            <w:vMerge w:val="restart"/>
            <w:tcBorders>
              <w:top w:val="single" w:sz="4" w:space="0" w:color="auto"/>
              <w:left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lastRenderedPageBreak/>
              <w:t> отдел образования</w:t>
            </w:r>
          </w:p>
        </w:tc>
        <w:tc>
          <w:tcPr>
            <w:tcW w:w="960" w:type="dxa"/>
            <w:vMerge w:val="restart"/>
            <w:tcBorders>
              <w:top w:val="single" w:sz="4" w:space="0" w:color="auto"/>
              <w:left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2019-2026 годы</w:t>
            </w:r>
          </w:p>
        </w:tc>
        <w:tc>
          <w:tcPr>
            <w:tcW w:w="1022" w:type="dxa"/>
            <w:vMerge w:val="restart"/>
            <w:tcBorders>
              <w:top w:val="single" w:sz="4" w:space="0" w:color="auto"/>
              <w:left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2.1.</w:t>
            </w:r>
          </w:p>
        </w:tc>
        <w:tc>
          <w:tcPr>
            <w:tcW w:w="688" w:type="dxa"/>
            <w:tcBorders>
              <w:top w:val="single" w:sz="4" w:space="0" w:color="auto"/>
              <w:left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 xml:space="preserve">местный бюджет </w:t>
            </w:r>
          </w:p>
        </w:tc>
        <w:tc>
          <w:tcPr>
            <w:tcW w:w="559" w:type="dxa"/>
            <w:tcBorders>
              <w:top w:val="single" w:sz="4" w:space="0" w:color="auto"/>
              <w:left w:val="single" w:sz="4" w:space="0" w:color="auto"/>
              <w:bottom w:val="single" w:sz="4" w:space="0" w:color="auto"/>
              <w:right w:val="single" w:sz="4" w:space="0" w:color="auto"/>
            </w:tcBorders>
            <w:noWrap/>
          </w:tcPr>
          <w:p w:rsidR="00E82349" w:rsidRPr="00E82349" w:rsidRDefault="00E82349" w:rsidP="00E82349">
            <w:pPr>
              <w:pStyle w:val="ab"/>
              <w:ind w:left="-66" w:right="-94"/>
              <w:rPr>
                <w:sz w:val="18"/>
                <w:szCs w:val="18"/>
              </w:rPr>
            </w:pPr>
            <w:r w:rsidRPr="00E82349">
              <w:rPr>
                <w:sz w:val="18"/>
                <w:szCs w:val="18"/>
              </w:rPr>
              <w:t>-</w:t>
            </w:r>
          </w:p>
        </w:tc>
        <w:tc>
          <w:tcPr>
            <w:tcW w:w="546" w:type="dxa"/>
            <w:tcBorders>
              <w:top w:val="single" w:sz="4" w:space="0" w:color="auto"/>
              <w:left w:val="single" w:sz="4" w:space="0" w:color="auto"/>
              <w:bottom w:val="single" w:sz="4" w:space="0" w:color="auto"/>
              <w:right w:val="single" w:sz="4" w:space="0" w:color="auto"/>
            </w:tcBorders>
            <w:noWrap/>
          </w:tcPr>
          <w:p w:rsidR="00E82349" w:rsidRPr="00E82349" w:rsidRDefault="00E82349" w:rsidP="00E82349">
            <w:pPr>
              <w:pStyle w:val="ab"/>
              <w:ind w:left="-66" w:right="-94"/>
              <w:rPr>
                <w:sz w:val="18"/>
                <w:szCs w:val="18"/>
              </w:rPr>
            </w:pPr>
            <w:r w:rsidRPr="00E82349">
              <w:rPr>
                <w:sz w:val="18"/>
                <w:szCs w:val="18"/>
              </w:rPr>
              <w:t>-</w:t>
            </w:r>
          </w:p>
        </w:tc>
        <w:tc>
          <w:tcPr>
            <w:tcW w:w="490" w:type="dxa"/>
            <w:tcBorders>
              <w:top w:val="single" w:sz="4" w:space="0" w:color="auto"/>
              <w:left w:val="single" w:sz="4" w:space="0" w:color="auto"/>
              <w:bottom w:val="single" w:sz="4" w:space="0" w:color="auto"/>
              <w:right w:val="single" w:sz="4" w:space="0" w:color="auto"/>
            </w:tcBorders>
            <w:noWrap/>
          </w:tcPr>
          <w:p w:rsidR="00E82349" w:rsidRPr="00E82349" w:rsidRDefault="00E82349" w:rsidP="00E82349">
            <w:pPr>
              <w:pStyle w:val="ab"/>
              <w:ind w:left="-66" w:right="-94"/>
              <w:rPr>
                <w:sz w:val="18"/>
                <w:szCs w:val="18"/>
              </w:rPr>
            </w:pPr>
            <w:r w:rsidRPr="00E82349">
              <w:rPr>
                <w:sz w:val="18"/>
                <w:szCs w:val="18"/>
              </w:rPr>
              <w:t>-</w:t>
            </w:r>
          </w:p>
        </w:tc>
        <w:tc>
          <w:tcPr>
            <w:tcW w:w="546"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w:t>
            </w:r>
          </w:p>
        </w:tc>
        <w:tc>
          <w:tcPr>
            <w:tcW w:w="490"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w:t>
            </w:r>
          </w:p>
        </w:tc>
        <w:tc>
          <w:tcPr>
            <w:tcW w:w="518"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w:t>
            </w:r>
          </w:p>
        </w:tc>
        <w:tc>
          <w:tcPr>
            <w:tcW w:w="462"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w:t>
            </w:r>
          </w:p>
        </w:tc>
        <w:tc>
          <w:tcPr>
            <w:tcW w:w="504"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w:t>
            </w:r>
          </w:p>
        </w:tc>
      </w:tr>
      <w:tr w:rsidR="00E82349" w:rsidRPr="00E82349" w:rsidTr="00C04268">
        <w:tblPrEx>
          <w:tblBorders>
            <w:bottom w:val="single" w:sz="4" w:space="0" w:color="auto"/>
          </w:tblBorders>
        </w:tblPrEx>
        <w:trPr>
          <w:trHeight w:val="20"/>
        </w:trPr>
        <w:tc>
          <w:tcPr>
            <w:tcW w:w="434" w:type="dxa"/>
            <w:vMerge/>
            <w:tcBorders>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p>
        </w:tc>
        <w:tc>
          <w:tcPr>
            <w:tcW w:w="2016" w:type="dxa"/>
            <w:vMerge/>
            <w:tcBorders>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p>
        </w:tc>
        <w:tc>
          <w:tcPr>
            <w:tcW w:w="1386" w:type="dxa"/>
            <w:vMerge/>
            <w:tcBorders>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p>
        </w:tc>
        <w:tc>
          <w:tcPr>
            <w:tcW w:w="960" w:type="dxa"/>
            <w:vMerge/>
            <w:tcBorders>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p>
        </w:tc>
        <w:tc>
          <w:tcPr>
            <w:tcW w:w="1022" w:type="dxa"/>
            <w:vMerge/>
            <w:tcBorders>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p>
        </w:tc>
        <w:tc>
          <w:tcPr>
            <w:tcW w:w="688" w:type="dxa"/>
            <w:tcBorders>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областной бюджет</w:t>
            </w:r>
          </w:p>
        </w:tc>
        <w:tc>
          <w:tcPr>
            <w:tcW w:w="559" w:type="dxa"/>
            <w:tcBorders>
              <w:top w:val="single" w:sz="4" w:space="0" w:color="auto"/>
              <w:left w:val="single" w:sz="4" w:space="0" w:color="auto"/>
              <w:bottom w:val="single" w:sz="4" w:space="0" w:color="auto"/>
              <w:right w:val="single" w:sz="4" w:space="0" w:color="auto"/>
            </w:tcBorders>
            <w:noWrap/>
          </w:tcPr>
          <w:p w:rsidR="00E82349" w:rsidRPr="00E82349" w:rsidRDefault="00E82349" w:rsidP="00E82349">
            <w:pPr>
              <w:pStyle w:val="ab"/>
              <w:ind w:left="-66" w:right="-94"/>
              <w:rPr>
                <w:sz w:val="18"/>
                <w:szCs w:val="18"/>
              </w:rPr>
            </w:pPr>
            <w:r w:rsidRPr="00E82349">
              <w:rPr>
                <w:sz w:val="18"/>
                <w:szCs w:val="18"/>
              </w:rPr>
              <w:t>1767,882</w:t>
            </w:r>
          </w:p>
        </w:tc>
        <w:tc>
          <w:tcPr>
            <w:tcW w:w="546" w:type="dxa"/>
            <w:tcBorders>
              <w:top w:val="single" w:sz="4" w:space="0" w:color="auto"/>
              <w:left w:val="single" w:sz="4" w:space="0" w:color="auto"/>
              <w:bottom w:val="single" w:sz="4" w:space="0" w:color="auto"/>
              <w:right w:val="single" w:sz="4" w:space="0" w:color="auto"/>
            </w:tcBorders>
            <w:noWrap/>
          </w:tcPr>
          <w:p w:rsidR="00E82349" w:rsidRPr="00E82349" w:rsidRDefault="00E82349" w:rsidP="00E82349">
            <w:pPr>
              <w:pStyle w:val="ab"/>
              <w:ind w:left="-66" w:right="-94"/>
              <w:rPr>
                <w:sz w:val="18"/>
                <w:szCs w:val="18"/>
              </w:rPr>
            </w:pPr>
            <w:r w:rsidRPr="00E82349">
              <w:rPr>
                <w:sz w:val="18"/>
                <w:szCs w:val="18"/>
              </w:rPr>
              <w:t>1649,3</w:t>
            </w:r>
          </w:p>
        </w:tc>
        <w:tc>
          <w:tcPr>
            <w:tcW w:w="490" w:type="dxa"/>
            <w:tcBorders>
              <w:top w:val="single" w:sz="4" w:space="0" w:color="auto"/>
              <w:left w:val="single" w:sz="4" w:space="0" w:color="auto"/>
              <w:bottom w:val="single" w:sz="4" w:space="0" w:color="auto"/>
              <w:right w:val="single" w:sz="4" w:space="0" w:color="auto"/>
            </w:tcBorders>
            <w:noWrap/>
          </w:tcPr>
          <w:p w:rsidR="00E82349" w:rsidRPr="00E82349" w:rsidRDefault="00E82349" w:rsidP="00E82349">
            <w:pPr>
              <w:pStyle w:val="ab"/>
              <w:ind w:left="-66" w:right="-94"/>
              <w:rPr>
                <w:sz w:val="18"/>
                <w:szCs w:val="18"/>
              </w:rPr>
            </w:pPr>
            <w:r w:rsidRPr="00E82349">
              <w:rPr>
                <w:sz w:val="18"/>
                <w:szCs w:val="18"/>
              </w:rPr>
              <w:t>961,3</w:t>
            </w:r>
          </w:p>
        </w:tc>
        <w:tc>
          <w:tcPr>
            <w:tcW w:w="546"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1206,3</w:t>
            </w:r>
          </w:p>
        </w:tc>
        <w:tc>
          <w:tcPr>
            <w:tcW w:w="490"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1596,3</w:t>
            </w:r>
          </w:p>
        </w:tc>
        <w:tc>
          <w:tcPr>
            <w:tcW w:w="518"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1596,3</w:t>
            </w:r>
          </w:p>
        </w:tc>
        <w:tc>
          <w:tcPr>
            <w:tcW w:w="462"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1596,3</w:t>
            </w:r>
          </w:p>
        </w:tc>
        <w:tc>
          <w:tcPr>
            <w:tcW w:w="504"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1596,3</w:t>
            </w:r>
          </w:p>
        </w:tc>
      </w:tr>
      <w:tr w:rsidR="00E82349" w:rsidRPr="00E82349" w:rsidTr="00C04268">
        <w:tblPrEx>
          <w:tblBorders>
            <w:bottom w:val="single" w:sz="4" w:space="0" w:color="auto"/>
          </w:tblBorders>
        </w:tblPrEx>
        <w:trPr>
          <w:trHeight w:val="20"/>
        </w:trPr>
        <w:tc>
          <w:tcPr>
            <w:tcW w:w="434" w:type="dxa"/>
            <w:vMerge w:val="restart"/>
            <w:tcBorders>
              <w:top w:val="single" w:sz="4" w:space="0" w:color="auto"/>
              <w:left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2.3.</w:t>
            </w:r>
          </w:p>
        </w:tc>
        <w:tc>
          <w:tcPr>
            <w:tcW w:w="2016" w:type="dxa"/>
            <w:vMerge w:val="restart"/>
            <w:tcBorders>
              <w:top w:val="single" w:sz="4" w:space="0" w:color="auto"/>
              <w:left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Предоставление субвенции  на ежемесячное денежное вознаграждение за классное руководство в муниципальные образовательные организаций, реализующие общеобразовательные программы начального общего, основного общего и среднего (полного) общего образования</w:t>
            </w:r>
          </w:p>
        </w:tc>
        <w:tc>
          <w:tcPr>
            <w:tcW w:w="1386" w:type="dxa"/>
            <w:vMerge w:val="restart"/>
            <w:tcBorders>
              <w:top w:val="single" w:sz="4" w:space="0" w:color="auto"/>
              <w:left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 отдел образования, образовательные организации</w:t>
            </w:r>
          </w:p>
        </w:tc>
        <w:tc>
          <w:tcPr>
            <w:tcW w:w="960" w:type="dxa"/>
            <w:vMerge w:val="restart"/>
            <w:tcBorders>
              <w:top w:val="single" w:sz="4" w:space="0" w:color="auto"/>
              <w:left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 2019-2026 годы</w:t>
            </w:r>
          </w:p>
        </w:tc>
        <w:tc>
          <w:tcPr>
            <w:tcW w:w="1022" w:type="dxa"/>
            <w:vMerge w:val="restart"/>
            <w:tcBorders>
              <w:top w:val="single" w:sz="4" w:space="0" w:color="auto"/>
              <w:left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2.1.</w:t>
            </w:r>
          </w:p>
        </w:tc>
        <w:tc>
          <w:tcPr>
            <w:tcW w:w="688" w:type="dxa"/>
            <w:vMerge w:val="restart"/>
            <w:tcBorders>
              <w:top w:val="single" w:sz="4" w:space="0" w:color="auto"/>
              <w:left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федеральный бюджет    областной бюджет</w:t>
            </w:r>
          </w:p>
        </w:tc>
        <w:tc>
          <w:tcPr>
            <w:tcW w:w="559" w:type="dxa"/>
            <w:tcBorders>
              <w:top w:val="single" w:sz="4" w:space="0" w:color="auto"/>
              <w:left w:val="single" w:sz="4" w:space="0" w:color="auto"/>
              <w:bottom w:val="single" w:sz="4" w:space="0" w:color="auto"/>
              <w:right w:val="single" w:sz="4" w:space="0" w:color="auto"/>
            </w:tcBorders>
            <w:noWrap/>
            <w:vAlign w:val="center"/>
          </w:tcPr>
          <w:p w:rsidR="00E82349" w:rsidRPr="00E82349" w:rsidRDefault="00E82349" w:rsidP="00E82349">
            <w:pPr>
              <w:pStyle w:val="ab"/>
              <w:ind w:left="-66" w:right="-94"/>
              <w:rPr>
                <w:sz w:val="18"/>
                <w:szCs w:val="18"/>
              </w:rPr>
            </w:pPr>
            <w:r w:rsidRPr="00E82349">
              <w:rPr>
                <w:sz w:val="18"/>
                <w:szCs w:val="18"/>
              </w:rPr>
              <w:t>-</w:t>
            </w:r>
          </w:p>
        </w:tc>
        <w:tc>
          <w:tcPr>
            <w:tcW w:w="546" w:type="dxa"/>
            <w:tcBorders>
              <w:top w:val="single" w:sz="4" w:space="0" w:color="auto"/>
              <w:left w:val="single" w:sz="4" w:space="0" w:color="auto"/>
              <w:bottom w:val="single" w:sz="4" w:space="0" w:color="auto"/>
              <w:right w:val="single" w:sz="4" w:space="0" w:color="auto"/>
            </w:tcBorders>
            <w:noWrap/>
            <w:vAlign w:val="center"/>
          </w:tcPr>
          <w:p w:rsidR="00E82349" w:rsidRPr="00E82349" w:rsidRDefault="00E82349" w:rsidP="00E82349">
            <w:pPr>
              <w:pStyle w:val="ab"/>
              <w:ind w:left="-66" w:right="-94"/>
              <w:rPr>
                <w:sz w:val="18"/>
                <w:szCs w:val="18"/>
              </w:rPr>
            </w:pPr>
            <w:r w:rsidRPr="00E82349">
              <w:rPr>
                <w:sz w:val="18"/>
                <w:szCs w:val="18"/>
              </w:rPr>
              <w:t>651,0</w:t>
            </w:r>
          </w:p>
        </w:tc>
        <w:tc>
          <w:tcPr>
            <w:tcW w:w="490" w:type="dxa"/>
            <w:tcBorders>
              <w:top w:val="single" w:sz="4" w:space="0" w:color="auto"/>
              <w:left w:val="single" w:sz="4" w:space="0" w:color="auto"/>
              <w:bottom w:val="single" w:sz="4" w:space="0" w:color="auto"/>
              <w:right w:val="single" w:sz="4" w:space="0" w:color="auto"/>
            </w:tcBorders>
            <w:noWrap/>
            <w:vAlign w:val="center"/>
          </w:tcPr>
          <w:p w:rsidR="00E82349" w:rsidRPr="00E82349" w:rsidRDefault="00E82349" w:rsidP="00E82349">
            <w:pPr>
              <w:pStyle w:val="ab"/>
              <w:ind w:left="-66" w:right="-94"/>
              <w:rPr>
                <w:sz w:val="18"/>
                <w:szCs w:val="18"/>
              </w:rPr>
            </w:pPr>
            <w:r w:rsidRPr="00E82349">
              <w:rPr>
                <w:sz w:val="18"/>
                <w:szCs w:val="18"/>
              </w:rPr>
              <w:t>1953,0</w:t>
            </w:r>
          </w:p>
        </w:tc>
        <w:tc>
          <w:tcPr>
            <w:tcW w:w="546" w:type="dxa"/>
            <w:tcBorders>
              <w:top w:val="single" w:sz="4" w:space="0" w:color="auto"/>
              <w:left w:val="single" w:sz="4" w:space="0" w:color="auto"/>
              <w:bottom w:val="single" w:sz="4" w:space="0" w:color="auto"/>
              <w:right w:val="single" w:sz="4" w:space="0" w:color="auto"/>
            </w:tcBorders>
            <w:vAlign w:val="center"/>
          </w:tcPr>
          <w:p w:rsidR="00E82349" w:rsidRPr="00E82349" w:rsidRDefault="00E82349" w:rsidP="00E82349">
            <w:pPr>
              <w:pStyle w:val="ab"/>
              <w:ind w:left="-66" w:right="-94"/>
              <w:rPr>
                <w:sz w:val="18"/>
                <w:szCs w:val="18"/>
              </w:rPr>
            </w:pPr>
            <w:r w:rsidRPr="00E82349">
              <w:rPr>
                <w:sz w:val="18"/>
                <w:szCs w:val="18"/>
              </w:rPr>
              <w:t>1953,0</w:t>
            </w:r>
          </w:p>
        </w:tc>
        <w:tc>
          <w:tcPr>
            <w:tcW w:w="490" w:type="dxa"/>
            <w:tcBorders>
              <w:top w:val="single" w:sz="4" w:space="0" w:color="auto"/>
              <w:left w:val="single" w:sz="4" w:space="0" w:color="auto"/>
              <w:bottom w:val="single" w:sz="4" w:space="0" w:color="auto"/>
              <w:right w:val="single" w:sz="4" w:space="0" w:color="auto"/>
            </w:tcBorders>
            <w:vAlign w:val="center"/>
          </w:tcPr>
          <w:p w:rsidR="00E82349" w:rsidRPr="00E82349" w:rsidRDefault="00E82349" w:rsidP="00E82349">
            <w:pPr>
              <w:pStyle w:val="ab"/>
              <w:ind w:left="-66" w:right="-94"/>
              <w:rPr>
                <w:sz w:val="18"/>
                <w:szCs w:val="18"/>
              </w:rPr>
            </w:pPr>
            <w:r w:rsidRPr="00E82349">
              <w:rPr>
                <w:sz w:val="18"/>
                <w:szCs w:val="18"/>
              </w:rPr>
              <w:t>-</w:t>
            </w:r>
          </w:p>
        </w:tc>
        <w:tc>
          <w:tcPr>
            <w:tcW w:w="518" w:type="dxa"/>
            <w:tcBorders>
              <w:top w:val="single" w:sz="4" w:space="0" w:color="auto"/>
              <w:left w:val="single" w:sz="4" w:space="0" w:color="auto"/>
              <w:bottom w:val="single" w:sz="4" w:space="0" w:color="auto"/>
              <w:right w:val="single" w:sz="4" w:space="0" w:color="auto"/>
            </w:tcBorders>
            <w:vAlign w:val="center"/>
          </w:tcPr>
          <w:p w:rsidR="00E82349" w:rsidRPr="00E82349" w:rsidRDefault="00E82349" w:rsidP="00E82349">
            <w:pPr>
              <w:pStyle w:val="ab"/>
              <w:ind w:left="-66" w:right="-94"/>
              <w:rPr>
                <w:sz w:val="18"/>
                <w:szCs w:val="18"/>
              </w:rPr>
            </w:pPr>
            <w:r w:rsidRPr="00E82349">
              <w:rPr>
                <w:sz w:val="18"/>
                <w:szCs w:val="18"/>
              </w:rPr>
              <w:t>-</w:t>
            </w:r>
          </w:p>
        </w:tc>
        <w:tc>
          <w:tcPr>
            <w:tcW w:w="462" w:type="dxa"/>
            <w:tcBorders>
              <w:top w:val="single" w:sz="4" w:space="0" w:color="auto"/>
              <w:left w:val="single" w:sz="4" w:space="0" w:color="auto"/>
              <w:bottom w:val="single" w:sz="4" w:space="0" w:color="auto"/>
              <w:right w:val="single" w:sz="4" w:space="0" w:color="auto"/>
            </w:tcBorders>
            <w:vAlign w:val="center"/>
          </w:tcPr>
          <w:p w:rsidR="00E82349" w:rsidRPr="00E82349" w:rsidRDefault="00E82349" w:rsidP="00E82349">
            <w:pPr>
              <w:pStyle w:val="ab"/>
              <w:ind w:left="-66" w:right="-94"/>
              <w:rPr>
                <w:sz w:val="18"/>
                <w:szCs w:val="18"/>
              </w:rPr>
            </w:pPr>
            <w:r w:rsidRPr="00E82349">
              <w:rPr>
                <w:sz w:val="18"/>
                <w:szCs w:val="18"/>
              </w:rPr>
              <w:t>-</w:t>
            </w:r>
          </w:p>
        </w:tc>
        <w:tc>
          <w:tcPr>
            <w:tcW w:w="504" w:type="dxa"/>
            <w:tcBorders>
              <w:top w:val="single" w:sz="4" w:space="0" w:color="auto"/>
              <w:left w:val="single" w:sz="4" w:space="0" w:color="auto"/>
              <w:bottom w:val="single" w:sz="4" w:space="0" w:color="auto"/>
              <w:right w:val="single" w:sz="4" w:space="0" w:color="auto"/>
            </w:tcBorders>
            <w:vAlign w:val="center"/>
          </w:tcPr>
          <w:p w:rsidR="00E82349" w:rsidRPr="00E82349" w:rsidRDefault="00E82349" w:rsidP="00E82349">
            <w:pPr>
              <w:pStyle w:val="ab"/>
              <w:ind w:left="-66" w:right="-94"/>
              <w:rPr>
                <w:sz w:val="18"/>
                <w:szCs w:val="18"/>
              </w:rPr>
            </w:pPr>
            <w:r w:rsidRPr="00E82349">
              <w:rPr>
                <w:sz w:val="18"/>
                <w:szCs w:val="18"/>
              </w:rPr>
              <w:t>-</w:t>
            </w:r>
          </w:p>
        </w:tc>
      </w:tr>
      <w:tr w:rsidR="00E82349" w:rsidRPr="00E82349" w:rsidTr="00C04268">
        <w:tblPrEx>
          <w:tblBorders>
            <w:bottom w:val="single" w:sz="4" w:space="0" w:color="auto"/>
          </w:tblBorders>
        </w:tblPrEx>
        <w:trPr>
          <w:trHeight w:val="20"/>
        </w:trPr>
        <w:tc>
          <w:tcPr>
            <w:tcW w:w="434" w:type="dxa"/>
            <w:vMerge/>
            <w:tcBorders>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p>
        </w:tc>
        <w:tc>
          <w:tcPr>
            <w:tcW w:w="2016" w:type="dxa"/>
            <w:vMerge/>
            <w:tcBorders>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p>
        </w:tc>
        <w:tc>
          <w:tcPr>
            <w:tcW w:w="1386" w:type="dxa"/>
            <w:vMerge/>
            <w:tcBorders>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p>
        </w:tc>
        <w:tc>
          <w:tcPr>
            <w:tcW w:w="960" w:type="dxa"/>
            <w:vMerge/>
            <w:tcBorders>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p>
        </w:tc>
        <w:tc>
          <w:tcPr>
            <w:tcW w:w="1022" w:type="dxa"/>
            <w:vMerge/>
            <w:tcBorders>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p>
        </w:tc>
        <w:tc>
          <w:tcPr>
            <w:tcW w:w="688" w:type="dxa"/>
            <w:vMerge/>
            <w:tcBorders>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p>
        </w:tc>
        <w:tc>
          <w:tcPr>
            <w:tcW w:w="559" w:type="dxa"/>
            <w:tcBorders>
              <w:top w:val="single" w:sz="4" w:space="0" w:color="auto"/>
              <w:left w:val="single" w:sz="4" w:space="0" w:color="auto"/>
              <w:bottom w:val="single" w:sz="4" w:space="0" w:color="auto"/>
              <w:right w:val="single" w:sz="4" w:space="0" w:color="auto"/>
            </w:tcBorders>
            <w:noWrap/>
          </w:tcPr>
          <w:p w:rsidR="00E82349" w:rsidRPr="00E82349" w:rsidRDefault="00E82349" w:rsidP="00E82349">
            <w:pPr>
              <w:pStyle w:val="ab"/>
              <w:ind w:left="-66" w:right="-94"/>
              <w:rPr>
                <w:sz w:val="18"/>
                <w:szCs w:val="18"/>
              </w:rPr>
            </w:pPr>
            <w:r w:rsidRPr="00E82349">
              <w:rPr>
                <w:sz w:val="18"/>
                <w:szCs w:val="18"/>
              </w:rPr>
              <w:t>294,1</w:t>
            </w:r>
          </w:p>
        </w:tc>
        <w:tc>
          <w:tcPr>
            <w:tcW w:w="546" w:type="dxa"/>
            <w:tcBorders>
              <w:top w:val="single" w:sz="4" w:space="0" w:color="auto"/>
              <w:left w:val="single" w:sz="4" w:space="0" w:color="auto"/>
              <w:bottom w:val="single" w:sz="4" w:space="0" w:color="auto"/>
              <w:right w:val="single" w:sz="4" w:space="0" w:color="auto"/>
            </w:tcBorders>
            <w:noWrap/>
          </w:tcPr>
          <w:p w:rsidR="00E82349" w:rsidRPr="00E82349" w:rsidRDefault="00E82349" w:rsidP="00E82349">
            <w:pPr>
              <w:pStyle w:val="ab"/>
              <w:ind w:left="-66" w:right="-94"/>
              <w:rPr>
                <w:sz w:val="18"/>
                <w:szCs w:val="18"/>
              </w:rPr>
            </w:pPr>
            <w:r w:rsidRPr="00E82349">
              <w:rPr>
                <w:sz w:val="18"/>
                <w:szCs w:val="18"/>
              </w:rPr>
              <w:t>244,3</w:t>
            </w:r>
          </w:p>
        </w:tc>
        <w:tc>
          <w:tcPr>
            <w:tcW w:w="490" w:type="dxa"/>
            <w:tcBorders>
              <w:top w:val="single" w:sz="4" w:space="0" w:color="auto"/>
              <w:left w:val="single" w:sz="4" w:space="0" w:color="auto"/>
              <w:bottom w:val="single" w:sz="4" w:space="0" w:color="auto"/>
              <w:right w:val="single" w:sz="4" w:space="0" w:color="auto"/>
            </w:tcBorders>
            <w:noWrap/>
          </w:tcPr>
          <w:p w:rsidR="00E82349" w:rsidRPr="00E82349" w:rsidRDefault="00E82349" w:rsidP="00E82349">
            <w:pPr>
              <w:pStyle w:val="ab"/>
              <w:ind w:left="-66" w:right="-94"/>
              <w:rPr>
                <w:sz w:val="18"/>
                <w:szCs w:val="18"/>
              </w:rPr>
            </w:pPr>
            <w:r w:rsidRPr="00E82349">
              <w:rPr>
                <w:sz w:val="18"/>
                <w:szCs w:val="18"/>
              </w:rPr>
              <w:t>285,5</w:t>
            </w:r>
          </w:p>
        </w:tc>
        <w:tc>
          <w:tcPr>
            <w:tcW w:w="546"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285,5</w:t>
            </w:r>
          </w:p>
        </w:tc>
        <w:tc>
          <w:tcPr>
            <w:tcW w:w="490"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319,1</w:t>
            </w:r>
          </w:p>
        </w:tc>
        <w:tc>
          <w:tcPr>
            <w:tcW w:w="518"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319,1</w:t>
            </w:r>
          </w:p>
        </w:tc>
        <w:tc>
          <w:tcPr>
            <w:tcW w:w="462"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319,1</w:t>
            </w:r>
          </w:p>
        </w:tc>
        <w:tc>
          <w:tcPr>
            <w:tcW w:w="504"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319,1</w:t>
            </w:r>
          </w:p>
        </w:tc>
      </w:tr>
      <w:tr w:rsidR="00E82349" w:rsidRPr="00E82349" w:rsidTr="00C04268">
        <w:tblPrEx>
          <w:tblBorders>
            <w:bottom w:val="single" w:sz="4" w:space="0" w:color="auto"/>
          </w:tblBorders>
        </w:tblPrEx>
        <w:trPr>
          <w:trHeight w:val="20"/>
        </w:trPr>
        <w:tc>
          <w:tcPr>
            <w:tcW w:w="434" w:type="dxa"/>
            <w:vMerge w:val="restart"/>
            <w:tcBorders>
              <w:top w:val="single" w:sz="4" w:space="0" w:color="auto"/>
              <w:left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2.4.</w:t>
            </w:r>
          </w:p>
        </w:tc>
        <w:tc>
          <w:tcPr>
            <w:tcW w:w="2016" w:type="dxa"/>
            <w:vMerge w:val="restart"/>
            <w:tcBorders>
              <w:top w:val="single" w:sz="4" w:space="0" w:color="auto"/>
              <w:left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Предоставление субсидии муниципальным организациям на организацию обеспечения пожарной безопасности, антитеррористической и антикриминальной безопасности дошкольных образовательных организаций, общеобразовательных организаций и организаций дополнительного образования детей</w:t>
            </w:r>
          </w:p>
        </w:tc>
        <w:tc>
          <w:tcPr>
            <w:tcW w:w="1386" w:type="dxa"/>
            <w:vMerge w:val="restart"/>
            <w:tcBorders>
              <w:top w:val="single" w:sz="4" w:space="0" w:color="auto"/>
              <w:left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 отдел образования, образовательные организации</w:t>
            </w:r>
          </w:p>
        </w:tc>
        <w:tc>
          <w:tcPr>
            <w:tcW w:w="960" w:type="dxa"/>
            <w:vMerge w:val="restart"/>
            <w:tcBorders>
              <w:top w:val="single" w:sz="4" w:space="0" w:color="auto"/>
              <w:left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 2019-2026 годы</w:t>
            </w:r>
          </w:p>
        </w:tc>
        <w:tc>
          <w:tcPr>
            <w:tcW w:w="1022" w:type="dxa"/>
            <w:vMerge w:val="restart"/>
            <w:tcBorders>
              <w:top w:val="single" w:sz="4" w:space="0" w:color="auto"/>
              <w:left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2.1.</w:t>
            </w:r>
          </w:p>
        </w:tc>
        <w:tc>
          <w:tcPr>
            <w:tcW w:w="688" w:type="dxa"/>
            <w:tcBorders>
              <w:top w:val="single" w:sz="4" w:space="0" w:color="auto"/>
              <w:left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местный бюджет</w:t>
            </w:r>
          </w:p>
        </w:tc>
        <w:tc>
          <w:tcPr>
            <w:tcW w:w="559" w:type="dxa"/>
            <w:tcBorders>
              <w:top w:val="single" w:sz="4" w:space="0" w:color="auto"/>
              <w:left w:val="single" w:sz="4" w:space="0" w:color="auto"/>
              <w:bottom w:val="single" w:sz="4" w:space="0" w:color="auto"/>
              <w:right w:val="single" w:sz="4" w:space="0" w:color="auto"/>
            </w:tcBorders>
            <w:noWrap/>
          </w:tcPr>
          <w:p w:rsidR="00E82349" w:rsidRPr="00E82349" w:rsidRDefault="00E82349" w:rsidP="00E82349">
            <w:pPr>
              <w:pStyle w:val="ab"/>
              <w:ind w:left="-66" w:right="-94"/>
              <w:rPr>
                <w:sz w:val="18"/>
                <w:szCs w:val="18"/>
              </w:rPr>
            </w:pPr>
            <w:r w:rsidRPr="00E82349">
              <w:rPr>
                <w:sz w:val="18"/>
                <w:szCs w:val="18"/>
              </w:rPr>
              <w:t>190,0</w:t>
            </w:r>
          </w:p>
        </w:tc>
        <w:tc>
          <w:tcPr>
            <w:tcW w:w="546" w:type="dxa"/>
            <w:tcBorders>
              <w:top w:val="single" w:sz="4" w:space="0" w:color="auto"/>
              <w:left w:val="single" w:sz="4" w:space="0" w:color="auto"/>
              <w:bottom w:val="single" w:sz="4" w:space="0" w:color="auto"/>
              <w:right w:val="single" w:sz="4" w:space="0" w:color="auto"/>
            </w:tcBorders>
            <w:noWrap/>
          </w:tcPr>
          <w:p w:rsidR="00E82349" w:rsidRPr="00E82349" w:rsidRDefault="00E82349" w:rsidP="00E82349">
            <w:pPr>
              <w:pStyle w:val="ab"/>
              <w:ind w:left="-66" w:right="-94"/>
              <w:rPr>
                <w:sz w:val="18"/>
                <w:szCs w:val="18"/>
              </w:rPr>
            </w:pPr>
            <w:r w:rsidRPr="00E82349">
              <w:rPr>
                <w:sz w:val="18"/>
                <w:szCs w:val="18"/>
              </w:rPr>
              <w:t>176,2</w:t>
            </w:r>
          </w:p>
        </w:tc>
        <w:tc>
          <w:tcPr>
            <w:tcW w:w="490" w:type="dxa"/>
            <w:tcBorders>
              <w:top w:val="single" w:sz="4" w:space="0" w:color="auto"/>
              <w:left w:val="single" w:sz="4" w:space="0" w:color="auto"/>
              <w:bottom w:val="single" w:sz="4" w:space="0" w:color="auto"/>
              <w:right w:val="single" w:sz="4" w:space="0" w:color="auto"/>
            </w:tcBorders>
            <w:noWrap/>
          </w:tcPr>
          <w:p w:rsidR="00E82349" w:rsidRPr="00E82349" w:rsidRDefault="00E82349" w:rsidP="00E82349">
            <w:pPr>
              <w:pStyle w:val="ab"/>
              <w:ind w:left="-66" w:right="-94"/>
              <w:rPr>
                <w:sz w:val="18"/>
                <w:szCs w:val="18"/>
              </w:rPr>
            </w:pPr>
            <w:r w:rsidRPr="00E82349">
              <w:rPr>
                <w:sz w:val="18"/>
                <w:szCs w:val="18"/>
              </w:rPr>
              <w:t>176,2</w:t>
            </w:r>
          </w:p>
        </w:tc>
        <w:tc>
          <w:tcPr>
            <w:tcW w:w="546"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176,2</w:t>
            </w:r>
          </w:p>
        </w:tc>
        <w:tc>
          <w:tcPr>
            <w:tcW w:w="490"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190,0</w:t>
            </w:r>
          </w:p>
        </w:tc>
        <w:tc>
          <w:tcPr>
            <w:tcW w:w="518"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190,0</w:t>
            </w:r>
          </w:p>
        </w:tc>
        <w:tc>
          <w:tcPr>
            <w:tcW w:w="462"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190,0</w:t>
            </w:r>
          </w:p>
        </w:tc>
        <w:tc>
          <w:tcPr>
            <w:tcW w:w="504"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190,0</w:t>
            </w:r>
          </w:p>
        </w:tc>
      </w:tr>
      <w:tr w:rsidR="00E82349" w:rsidRPr="00E82349" w:rsidTr="00C04268">
        <w:tblPrEx>
          <w:tblBorders>
            <w:bottom w:val="single" w:sz="4" w:space="0" w:color="auto"/>
          </w:tblBorders>
        </w:tblPrEx>
        <w:trPr>
          <w:trHeight w:val="20"/>
        </w:trPr>
        <w:tc>
          <w:tcPr>
            <w:tcW w:w="434" w:type="dxa"/>
            <w:vMerge/>
            <w:tcBorders>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p>
        </w:tc>
        <w:tc>
          <w:tcPr>
            <w:tcW w:w="2016" w:type="dxa"/>
            <w:vMerge/>
            <w:tcBorders>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p>
        </w:tc>
        <w:tc>
          <w:tcPr>
            <w:tcW w:w="1386" w:type="dxa"/>
            <w:vMerge/>
            <w:tcBorders>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p>
        </w:tc>
        <w:tc>
          <w:tcPr>
            <w:tcW w:w="960" w:type="dxa"/>
            <w:vMerge/>
            <w:tcBorders>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p>
        </w:tc>
        <w:tc>
          <w:tcPr>
            <w:tcW w:w="1022" w:type="dxa"/>
            <w:vMerge/>
            <w:tcBorders>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p>
        </w:tc>
        <w:tc>
          <w:tcPr>
            <w:tcW w:w="688" w:type="dxa"/>
            <w:tcBorders>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областной бюджет</w:t>
            </w:r>
          </w:p>
        </w:tc>
        <w:tc>
          <w:tcPr>
            <w:tcW w:w="559" w:type="dxa"/>
            <w:tcBorders>
              <w:top w:val="single" w:sz="4" w:space="0" w:color="auto"/>
              <w:left w:val="single" w:sz="4" w:space="0" w:color="auto"/>
              <w:bottom w:val="single" w:sz="4" w:space="0" w:color="auto"/>
              <w:right w:val="single" w:sz="4" w:space="0" w:color="auto"/>
            </w:tcBorders>
            <w:noWrap/>
          </w:tcPr>
          <w:p w:rsidR="00E82349" w:rsidRPr="00E82349" w:rsidRDefault="00E82349" w:rsidP="00E82349">
            <w:pPr>
              <w:pStyle w:val="ab"/>
              <w:ind w:left="-66" w:right="-94"/>
              <w:rPr>
                <w:sz w:val="18"/>
                <w:szCs w:val="18"/>
              </w:rPr>
            </w:pPr>
            <w:r w:rsidRPr="00E82349">
              <w:rPr>
                <w:sz w:val="18"/>
                <w:szCs w:val="18"/>
              </w:rPr>
              <w:t>704,7</w:t>
            </w:r>
          </w:p>
        </w:tc>
        <w:tc>
          <w:tcPr>
            <w:tcW w:w="546" w:type="dxa"/>
            <w:tcBorders>
              <w:top w:val="single" w:sz="4" w:space="0" w:color="auto"/>
              <w:left w:val="single" w:sz="4" w:space="0" w:color="auto"/>
              <w:bottom w:val="single" w:sz="4" w:space="0" w:color="auto"/>
              <w:right w:val="single" w:sz="4" w:space="0" w:color="auto"/>
            </w:tcBorders>
            <w:noWrap/>
          </w:tcPr>
          <w:p w:rsidR="00E82349" w:rsidRPr="00E82349" w:rsidRDefault="00E82349" w:rsidP="00E82349">
            <w:pPr>
              <w:pStyle w:val="ab"/>
              <w:ind w:left="-66" w:right="-94"/>
              <w:rPr>
                <w:sz w:val="18"/>
                <w:szCs w:val="18"/>
              </w:rPr>
            </w:pPr>
            <w:r w:rsidRPr="00E82349">
              <w:rPr>
                <w:sz w:val="18"/>
                <w:szCs w:val="18"/>
              </w:rPr>
              <w:t>704,7</w:t>
            </w:r>
          </w:p>
        </w:tc>
        <w:tc>
          <w:tcPr>
            <w:tcW w:w="490" w:type="dxa"/>
            <w:tcBorders>
              <w:top w:val="single" w:sz="4" w:space="0" w:color="auto"/>
              <w:left w:val="single" w:sz="4" w:space="0" w:color="auto"/>
              <w:bottom w:val="single" w:sz="4" w:space="0" w:color="auto"/>
              <w:right w:val="single" w:sz="4" w:space="0" w:color="auto"/>
            </w:tcBorders>
            <w:noWrap/>
          </w:tcPr>
          <w:p w:rsidR="00E82349" w:rsidRPr="00E82349" w:rsidRDefault="00E82349" w:rsidP="00E82349">
            <w:pPr>
              <w:pStyle w:val="ab"/>
              <w:ind w:left="-66" w:right="-94"/>
              <w:rPr>
                <w:sz w:val="18"/>
                <w:szCs w:val="18"/>
              </w:rPr>
            </w:pPr>
            <w:r w:rsidRPr="00E82349">
              <w:rPr>
                <w:sz w:val="18"/>
                <w:szCs w:val="18"/>
              </w:rPr>
              <w:t>704,7</w:t>
            </w:r>
          </w:p>
        </w:tc>
        <w:tc>
          <w:tcPr>
            <w:tcW w:w="546"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704,7</w:t>
            </w:r>
          </w:p>
        </w:tc>
        <w:tc>
          <w:tcPr>
            <w:tcW w:w="490"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704,7</w:t>
            </w:r>
          </w:p>
        </w:tc>
        <w:tc>
          <w:tcPr>
            <w:tcW w:w="518"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704,7</w:t>
            </w:r>
          </w:p>
        </w:tc>
        <w:tc>
          <w:tcPr>
            <w:tcW w:w="462"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704,7</w:t>
            </w:r>
          </w:p>
        </w:tc>
        <w:tc>
          <w:tcPr>
            <w:tcW w:w="504"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704,7</w:t>
            </w:r>
          </w:p>
        </w:tc>
      </w:tr>
      <w:tr w:rsidR="00E82349" w:rsidRPr="00E82349" w:rsidTr="00C04268">
        <w:tblPrEx>
          <w:tblBorders>
            <w:bottom w:val="single" w:sz="4" w:space="0" w:color="auto"/>
          </w:tblBorders>
        </w:tblPrEx>
        <w:trPr>
          <w:trHeight w:val="20"/>
        </w:trPr>
        <w:tc>
          <w:tcPr>
            <w:tcW w:w="434" w:type="dxa"/>
            <w:vMerge w:val="restart"/>
            <w:tcBorders>
              <w:top w:val="single" w:sz="4" w:space="0" w:color="auto"/>
              <w:left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2.5.</w:t>
            </w:r>
          </w:p>
        </w:tc>
        <w:tc>
          <w:tcPr>
            <w:tcW w:w="2016" w:type="dxa"/>
            <w:vMerge w:val="restart"/>
            <w:tcBorders>
              <w:top w:val="single" w:sz="4" w:space="0" w:color="auto"/>
              <w:left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Предоставление субсидий  муниципальным организациям на организацию питьевого режима в дошкольных и общеобразовательных организациях</w:t>
            </w:r>
          </w:p>
        </w:tc>
        <w:tc>
          <w:tcPr>
            <w:tcW w:w="1386" w:type="dxa"/>
            <w:vMerge w:val="restart"/>
            <w:tcBorders>
              <w:top w:val="single" w:sz="4" w:space="0" w:color="auto"/>
              <w:left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 отдел образования, образовательные организации</w:t>
            </w:r>
          </w:p>
        </w:tc>
        <w:tc>
          <w:tcPr>
            <w:tcW w:w="960" w:type="dxa"/>
            <w:vMerge w:val="restart"/>
            <w:tcBorders>
              <w:top w:val="single" w:sz="4" w:space="0" w:color="auto"/>
              <w:left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2019, 2021-2026 годы</w:t>
            </w:r>
          </w:p>
        </w:tc>
        <w:tc>
          <w:tcPr>
            <w:tcW w:w="1022" w:type="dxa"/>
            <w:vMerge w:val="restart"/>
            <w:tcBorders>
              <w:top w:val="single" w:sz="4" w:space="0" w:color="auto"/>
              <w:left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2.1.</w:t>
            </w:r>
          </w:p>
        </w:tc>
        <w:tc>
          <w:tcPr>
            <w:tcW w:w="688" w:type="dxa"/>
            <w:tcBorders>
              <w:top w:val="single" w:sz="4" w:space="0" w:color="auto"/>
              <w:left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местный бюджет</w:t>
            </w:r>
          </w:p>
        </w:tc>
        <w:tc>
          <w:tcPr>
            <w:tcW w:w="559" w:type="dxa"/>
            <w:tcBorders>
              <w:top w:val="single" w:sz="4" w:space="0" w:color="auto"/>
              <w:left w:val="single" w:sz="4" w:space="0" w:color="auto"/>
              <w:bottom w:val="single" w:sz="4" w:space="0" w:color="auto"/>
              <w:right w:val="single" w:sz="4" w:space="0" w:color="auto"/>
            </w:tcBorders>
            <w:noWrap/>
          </w:tcPr>
          <w:p w:rsidR="00E82349" w:rsidRPr="00E82349" w:rsidRDefault="00E82349" w:rsidP="00E82349">
            <w:pPr>
              <w:pStyle w:val="ab"/>
              <w:ind w:left="-66" w:right="-94"/>
              <w:rPr>
                <w:sz w:val="18"/>
                <w:szCs w:val="18"/>
              </w:rPr>
            </w:pPr>
            <w:r w:rsidRPr="00E82349">
              <w:rPr>
                <w:sz w:val="18"/>
                <w:szCs w:val="18"/>
              </w:rPr>
              <w:t>5,0</w:t>
            </w:r>
          </w:p>
        </w:tc>
        <w:tc>
          <w:tcPr>
            <w:tcW w:w="546" w:type="dxa"/>
            <w:tcBorders>
              <w:top w:val="single" w:sz="4" w:space="0" w:color="auto"/>
              <w:left w:val="single" w:sz="4" w:space="0" w:color="auto"/>
              <w:bottom w:val="single" w:sz="4" w:space="0" w:color="auto"/>
              <w:right w:val="single" w:sz="4" w:space="0" w:color="auto"/>
            </w:tcBorders>
            <w:noWrap/>
          </w:tcPr>
          <w:p w:rsidR="00E82349" w:rsidRPr="00E82349" w:rsidRDefault="00E82349" w:rsidP="00E82349">
            <w:pPr>
              <w:pStyle w:val="ab"/>
              <w:ind w:left="-66" w:right="-94"/>
              <w:rPr>
                <w:sz w:val="18"/>
                <w:szCs w:val="18"/>
              </w:rPr>
            </w:pPr>
            <w:r w:rsidRPr="00E82349">
              <w:rPr>
                <w:sz w:val="18"/>
                <w:szCs w:val="18"/>
              </w:rPr>
              <w:t>-</w:t>
            </w:r>
          </w:p>
        </w:tc>
        <w:tc>
          <w:tcPr>
            <w:tcW w:w="490" w:type="dxa"/>
            <w:tcBorders>
              <w:top w:val="single" w:sz="4" w:space="0" w:color="auto"/>
              <w:left w:val="single" w:sz="4" w:space="0" w:color="auto"/>
              <w:bottom w:val="single" w:sz="4" w:space="0" w:color="auto"/>
              <w:right w:val="single" w:sz="4" w:space="0" w:color="auto"/>
            </w:tcBorders>
            <w:noWrap/>
          </w:tcPr>
          <w:p w:rsidR="00E82349" w:rsidRPr="00E82349" w:rsidRDefault="00E82349" w:rsidP="00E82349">
            <w:pPr>
              <w:pStyle w:val="ab"/>
              <w:ind w:left="-66" w:right="-94"/>
              <w:rPr>
                <w:sz w:val="18"/>
                <w:szCs w:val="18"/>
              </w:rPr>
            </w:pPr>
            <w:r w:rsidRPr="00E82349">
              <w:rPr>
                <w:sz w:val="18"/>
                <w:szCs w:val="18"/>
              </w:rPr>
              <w:t>5,0</w:t>
            </w:r>
          </w:p>
        </w:tc>
        <w:tc>
          <w:tcPr>
            <w:tcW w:w="546"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0,0</w:t>
            </w:r>
          </w:p>
        </w:tc>
        <w:tc>
          <w:tcPr>
            <w:tcW w:w="490"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5,0</w:t>
            </w:r>
          </w:p>
        </w:tc>
        <w:tc>
          <w:tcPr>
            <w:tcW w:w="518"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5,0</w:t>
            </w:r>
          </w:p>
        </w:tc>
        <w:tc>
          <w:tcPr>
            <w:tcW w:w="462"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5,0</w:t>
            </w:r>
          </w:p>
        </w:tc>
        <w:tc>
          <w:tcPr>
            <w:tcW w:w="504"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5,0</w:t>
            </w:r>
          </w:p>
        </w:tc>
      </w:tr>
      <w:tr w:rsidR="00E82349" w:rsidRPr="00E82349" w:rsidTr="00C04268">
        <w:tblPrEx>
          <w:tblBorders>
            <w:bottom w:val="single" w:sz="4" w:space="0" w:color="auto"/>
          </w:tblBorders>
        </w:tblPrEx>
        <w:trPr>
          <w:trHeight w:val="20"/>
        </w:trPr>
        <w:tc>
          <w:tcPr>
            <w:tcW w:w="434" w:type="dxa"/>
            <w:vMerge/>
            <w:tcBorders>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p>
        </w:tc>
        <w:tc>
          <w:tcPr>
            <w:tcW w:w="2016" w:type="dxa"/>
            <w:vMerge/>
            <w:tcBorders>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p>
        </w:tc>
        <w:tc>
          <w:tcPr>
            <w:tcW w:w="1386" w:type="dxa"/>
            <w:vMerge/>
            <w:tcBorders>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p>
        </w:tc>
        <w:tc>
          <w:tcPr>
            <w:tcW w:w="960" w:type="dxa"/>
            <w:vMerge/>
            <w:tcBorders>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p>
        </w:tc>
        <w:tc>
          <w:tcPr>
            <w:tcW w:w="1022" w:type="dxa"/>
            <w:vMerge/>
            <w:tcBorders>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p>
        </w:tc>
        <w:tc>
          <w:tcPr>
            <w:tcW w:w="688" w:type="dxa"/>
            <w:tcBorders>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областной бюджет</w:t>
            </w:r>
          </w:p>
        </w:tc>
        <w:tc>
          <w:tcPr>
            <w:tcW w:w="559" w:type="dxa"/>
            <w:tcBorders>
              <w:top w:val="single" w:sz="4" w:space="0" w:color="auto"/>
              <w:left w:val="single" w:sz="4" w:space="0" w:color="auto"/>
              <w:bottom w:val="single" w:sz="4" w:space="0" w:color="auto"/>
              <w:right w:val="single" w:sz="4" w:space="0" w:color="auto"/>
            </w:tcBorders>
            <w:noWrap/>
          </w:tcPr>
          <w:p w:rsidR="00E82349" w:rsidRPr="00E82349" w:rsidRDefault="00E82349" w:rsidP="00E82349">
            <w:pPr>
              <w:pStyle w:val="ab"/>
              <w:ind w:left="-66" w:right="-94"/>
              <w:rPr>
                <w:sz w:val="18"/>
                <w:szCs w:val="18"/>
              </w:rPr>
            </w:pPr>
            <w:r w:rsidRPr="00E82349">
              <w:rPr>
                <w:sz w:val="18"/>
                <w:szCs w:val="18"/>
              </w:rPr>
              <w:t>56,948</w:t>
            </w:r>
          </w:p>
        </w:tc>
        <w:tc>
          <w:tcPr>
            <w:tcW w:w="546" w:type="dxa"/>
            <w:tcBorders>
              <w:top w:val="single" w:sz="4" w:space="0" w:color="auto"/>
              <w:left w:val="single" w:sz="4" w:space="0" w:color="auto"/>
              <w:bottom w:val="single" w:sz="4" w:space="0" w:color="auto"/>
              <w:right w:val="single" w:sz="4" w:space="0" w:color="auto"/>
            </w:tcBorders>
            <w:noWrap/>
          </w:tcPr>
          <w:p w:rsidR="00E82349" w:rsidRPr="00E82349" w:rsidRDefault="00E82349" w:rsidP="00E82349">
            <w:pPr>
              <w:pStyle w:val="ab"/>
              <w:ind w:left="-66" w:right="-94"/>
              <w:rPr>
                <w:sz w:val="18"/>
                <w:szCs w:val="18"/>
              </w:rPr>
            </w:pPr>
            <w:r w:rsidRPr="00E82349">
              <w:rPr>
                <w:sz w:val="18"/>
                <w:szCs w:val="18"/>
              </w:rPr>
              <w:t>-</w:t>
            </w:r>
          </w:p>
        </w:tc>
        <w:tc>
          <w:tcPr>
            <w:tcW w:w="490" w:type="dxa"/>
            <w:tcBorders>
              <w:top w:val="single" w:sz="4" w:space="0" w:color="auto"/>
              <w:left w:val="single" w:sz="4" w:space="0" w:color="auto"/>
              <w:bottom w:val="single" w:sz="4" w:space="0" w:color="auto"/>
              <w:right w:val="single" w:sz="4" w:space="0" w:color="auto"/>
            </w:tcBorders>
            <w:noWrap/>
          </w:tcPr>
          <w:p w:rsidR="00E82349" w:rsidRPr="00E82349" w:rsidRDefault="00E82349" w:rsidP="00E82349">
            <w:pPr>
              <w:pStyle w:val="ab"/>
              <w:ind w:left="-66" w:right="-94"/>
              <w:rPr>
                <w:sz w:val="18"/>
                <w:szCs w:val="18"/>
              </w:rPr>
            </w:pPr>
            <w:r w:rsidRPr="00E82349">
              <w:rPr>
                <w:sz w:val="18"/>
                <w:szCs w:val="18"/>
              </w:rPr>
              <w:t>-</w:t>
            </w:r>
          </w:p>
        </w:tc>
        <w:tc>
          <w:tcPr>
            <w:tcW w:w="546"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w:t>
            </w:r>
          </w:p>
        </w:tc>
        <w:tc>
          <w:tcPr>
            <w:tcW w:w="490"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w:t>
            </w:r>
          </w:p>
        </w:tc>
        <w:tc>
          <w:tcPr>
            <w:tcW w:w="518"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w:t>
            </w:r>
          </w:p>
        </w:tc>
        <w:tc>
          <w:tcPr>
            <w:tcW w:w="462"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w:t>
            </w:r>
          </w:p>
        </w:tc>
        <w:tc>
          <w:tcPr>
            <w:tcW w:w="504"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w:t>
            </w:r>
          </w:p>
        </w:tc>
      </w:tr>
      <w:tr w:rsidR="00E82349" w:rsidRPr="00E82349" w:rsidTr="00C04268">
        <w:tblPrEx>
          <w:tblBorders>
            <w:bottom w:val="single" w:sz="4" w:space="0" w:color="auto"/>
          </w:tblBorders>
        </w:tblPrEx>
        <w:trPr>
          <w:trHeight w:val="20"/>
        </w:trPr>
        <w:tc>
          <w:tcPr>
            <w:tcW w:w="434" w:type="dxa"/>
            <w:vMerge w:val="restart"/>
            <w:tcBorders>
              <w:top w:val="single" w:sz="4" w:space="0" w:color="auto"/>
              <w:left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2.6.</w:t>
            </w:r>
          </w:p>
        </w:tc>
        <w:tc>
          <w:tcPr>
            <w:tcW w:w="2016" w:type="dxa"/>
            <w:vMerge w:val="restart"/>
            <w:tcBorders>
              <w:top w:val="single" w:sz="4" w:space="0" w:color="auto"/>
              <w:left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Предоставление субвенции на осуществление отдельных государственных полномочий по оказанию социальной поддержки обучающимся, воспитанникам муниципальных образовательных организаций</w:t>
            </w:r>
          </w:p>
        </w:tc>
        <w:tc>
          <w:tcPr>
            <w:tcW w:w="1386" w:type="dxa"/>
            <w:vMerge w:val="restart"/>
            <w:tcBorders>
              <w:top w:val="single" w:sz="4" w:space="0" w:color="auto"/>
              <w:left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 отдел образования, образовательные организации, МБУ Марёвского муниципального района «Отдел по хозяйственному и транспортному обеспечению Администрации муниципального района»</w:t>
            </w:r>
          </w:p>
        </w:tc>
        <w:tc>
          <w:tcPr>
            <w:tcW w:w="960" w:type="dxa"/>
            <w:vMerge w:val="restart"/>
            <w:tcBorders>
              <w:top w:val="single" w:sz="4" w:space="0" w:color="auto"/>
              <w:left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 2019-2026 годы</w:t>
            </w:r>
          </w:p>
        </w:tc>
        <w:tc>
          <w:tcPr>
            <w:tcW w:w="1022" w:type="dxa"/>
            <w:vMerge w:val="restart"/>
            <w:tcBorders>
              <w:top w:val="single" w:sz="4" w:space="0" w:color="auto"/>
              <w:left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2.1.</w:t>
            </w:r>
          </w:p>
        </w:tc>
        <w:tc>
          <w:tcPr>
            <w:tcW w:w="688" w:type="dxa"/>
            <w:tcBorders>
              <w:top w:val="single" w:sz="4" w:space="0" w:color="auto"/>
              <w:left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 xml:space="preserve">местный бюджет </w:t>
            </w:r>
          </w:p>
        </w:tc>
        <w:tc>
          <w:tcPr>
            <w:tcW w:w="559" w:type="dxa"/>
            <w:tcBorders>
              <w:top w:val="single" w:sz="4" w:space="0" w:color="auto"/>
              <w:left w:val="single" w:sz="4" w:space="0" w:color="auto"/>
              <w:bottom w:val="single" w:sz="4" w:space="0" w:color="auto"/>
              <w:right w:val="single" w:sz="4" w:space="0" w:color="auto"/>
            </w:tcBorders>
            <w:vAlign w:val="center"/>
          </w:tcPr>
          <w:p w:rsidR="00E82349" w:rsidRPr="00E82349" w:rsidRDefault="00E82349" w:rsidP="00E82349">
            <w:pPr>
              <w:pStyle w:val="ab"/>
              <w:ind w:left="-66" w:right="-94"/>
              <w:rPr>
                <w:sz w:val="18"/>
                <w:szCs w:val="18"/>
              </w:rPr>
            </w:pPr>
            <w:r w:rsidRPr="00E82349">
              <w:rPr>
                <w:sz w:val="18"/>
                <w:szCs w:val="18"/>
              </w:rPr>
              <w:t>2226,2</w:t>
            </w:r>
          </w:p>
        </w:tc>
        <w:tc>
          <w:tcPr>
            <w:tcW w:w="546" w:type="dxa"/>
            <w:tcBorders>
              <w:top w:val="single" w:sz="4" w:space="0" w:color="auto"/>
              <w:left w:val="single" w:sz="4" w:space="0" w:color="auto"/>
              <w:bottom w:val="single" w:sz="4" w:space="0" w:color="auto"/>
              <w:right w:val="single" w:sz="4" w:space="0" w:color="auto"/>
            </w:tcBorders>
            <w:vAlign w:val="center"/>
          </w:tcPr>
          <w:p w:rsidR="00E82349" w:rsidRPr="00E82349" w:rsidRDefault="00E82349" w:rsidP="00E82349">
            <w:pPr>
              <w:pStyle w:val="ab"/>
              <w:ind w:left="-66" w:right="-94"/>
              <w:rPr>
                <w:sz w:val="18"/>
                <w:szCs w:val="18"/>
              </w:rPr>
            </w:pPr>
            <w:r w:rsidRPr="00E82349">
              <w:rPr>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tcPr>
          <w:p w:rsidR="00E82349" w:rsidRPr="00E82349" w:rsidRDefault="00E82349" w:rsidP="00E82349">
            <w:pPr>
              <w:pStyle w:val="ab"/>
              <w:ind w:left="-66" w:right="-94"/>
              <w:rPr>
                <w:sz w:val="18"/>
                <w:szCs w:val="18"/>
              </w:rPr>
            </w:pPr>
            <w:r w:rsidRPr="00E82349">
              <w:rPr>
                <w:sz w:val="18"/>
                <w:szCs w:val="18"/>
              </w:rPr>
              <w:t>-</w:t>
            </w:r>
          </w:p>
        </w:tc>
        <w:tc>
          <w:tcPr>
            <w:tcW w:w="546" w:type="dxa"/>
            <w:tcBorders>
              <w:top w:val="single" w:sz="4" w:space="0" w:color="auto"/>
              <w:left w:val="single" w:sz="4" w:space="0" w:color="auto"/>
              <w:bottom w:val="single" w:sz="4" w:space="0" w:color="auto"/>
              <w:right w:val="single" w:sz="4" w:space="0" w:color="auto"/>
            </w:tcBorders>
            <w:vAlign w:val="center"/>
          </w:tcPr>
          <w:p w:rsidR="00E82349" w:rsidRPr="00E82349" w:rsidRDefault="00E82349" w:rsidP="00E82349">
            <w:pPr>
              <w:pStyle w:val="ab"/>
              <w:ind w:left="-66" w:right="-94"/>
              <w:rPr>
                <w:sz w:val="18"/>
                <w:szCs w:val="18"/>
              </w:rPr>
            </w:pPr>
            <w:r w:rsidRPr="00E82349">
              <w:rPr>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tcPr>
          <w:p w:rsidR="00E82349" w:rsidRPr="00E82349" w:rsidRDefault="00E82349" w:rsidP="00E82349">
            <w:pPr>
              <w:pStyle w:val="ab"/>
              <w:ind w:left="-66" w:right="-94"/>
              <w:rPr>
                <w:sz w:val="18"/>
                <w:szCs w:val="18"/>
              </w:rPr>
            </w:pPr>
            <w:r w:rsidRPr="00E82349">
              <w:rPr>
                <w:sz w:val="18"/>
                <w:szCs w:val="18"/>
              </w:rPr>
              <w:t>-</w:t>
            </w:r>
          </w:p>
        </w:tc>
        <w:tc>
          <w:tcPr>
            <w:tcW w:w="518" w:type="dxa"/>
            <w:tcBorders>
              <w:top w:val="single" w:sz="4" w:space="0" w:color="auto"/>
              <w:left w:val="single" w:sz="4" w:space="0" w:color="auto"/>
              <w:bottom w:val="single" w:sz="4" w:space="0" w:color="auto"/>
              <w:right w:val="single" w:sz="4" w:space="0" w:color="auto"/>
            </w:tcBorders>
            <w:vAlign w:val="center"/>
          </w:tcPr>
          <w:p w:rsidR="00E82349" w:rsidRPr="00E82349" w:rsidRDefault="00E82349" w:rsidP="00E82349">
            <w:pPr>
              <w:pStyle w:val="ab"/>
              <w:ind w:left="-66" w:right="-94"/>
              <w:rPr>
                <w:sz w:val="18"/>
                <w:szCs w:val="18"/>
              </w:rPr>
            </w:pPr>
            <w:r w:rsidRPr="00E82349">
              <w:rPr>
                <w:sz w:val="18"/>
                <w:szCs w:val="18"/>
              </w:rPr>
              <w:t>-</w:t>
            </w:r>
          </w:p>
        </w:tc>
        <w:tc>
          <w:tcPr>
            <w:tcW w:w="462" w:type="dxa"/>
            <w:tcBorders>
              <w:top w:val="single" w:sz="4" w:space="0" w:color="auto"/>
              <w:left w:val="single" w:sz="4" w:space="0" w:color="auto"/>
              <w:bottom w:val="single" w:sz="4" w:space="0" w:color="auto"/>
              <w:right w:val="single" w:sz="4" w:space="0" w:color="auto"/>
            </w:tcBorders>
            <w:vAlign w:val="center"/>
          </w:tcPr>
          <w:p w:rsidR="00E82349" w:rsidRPr="00E82349" w:rsidRDefault="00E82349" w:rsidP="00E82349">
            <w:pPr>
              <w:pStyle w:val="ab"/>
              <w:ind w:left="-66" w:right="-94"/>
              <w:rPr>
                <w:sz w:val="18"/>
                <w:szCs w:val="18"/>
              </w:rPr>
            </w:pPr>
            <w:r w:rsidRPr="00E82349">
              <w:rPr>
                <w:sz w:val="18"/>
                <w:szCs w:val="18"/>
              </w:rPr>
              <w:t>-</w:t>
            </w:r>
          </w:p>
        </w:tc>
        <w:tc>
          <w:tcPr>
            <w:tcW w:w="504" w:type="dxa"/>
            <w:tcBorders>
              <w:top w:val="single" w:sz="4" w:space="0" w:color="auto"/>
              <w:left w:val="single" w:sz="4" w:space="0" w:color="auto"/>
              <w:bottom w:val="single" w:sz="4" w:space="0" w:color="auto"/>
              <w:right w:val="single" w:sz="4" w:space="0" w:color="auto"/>
            </w:tcBorders>
            <w:vAlign w:val="center"/>
          </w:tcPr>
          <w:p w:rsidR="00E82349" w:rsidRPr="00E82349" w:rsidRDefault="00E82349" w:rsidP="00E82349">
            <w:pPr>
              <w:pStyle w:val="ab"/>
              <w:ind w:left="-66" w:right="-94"/>
              <w:rPr>
                <w:sz w:val="18"/>
                <w:szCs w:val="18"/>
              </w:rPr>
            </w:pPr>
            <w:r w:rsidRPr="00E82349">
              <w:rPr>
                <w:sz w:val="18"/>
                <w:szCs w:val="18"/>
              </w:rPr>
              <w:t>-</w:t>
            </w:r>
          </w:p>
        </w:tc>
      </w:tr>
      <w:tr w:rsidR="00E82349" w:rsidRPr="00E82349" w:rsidTr="00C04268">
        <w:tblPrEx>
          <w:tblBorders>
            <w:bottom w:val="single" w:sz="4" w:space="0" w:color="auto"/>
          </w:tblBorders>
        </w:tblPrEx>
        <w:trPr>
          <w:trHeight w:val="20"/>
        </w:trPr>
        <w:tc>
          <w:tcPr>
            <w:tcW w:w="434" w:type="dxa"/>
            <w:vMerge/>
            <w:tcBorders>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p>
        </w:tc>
        <w:tc>
          <w:tcPr>
            <w:tcW w:w="2016" w:type="dxa"/>
            <w:vMerge/>
            <w:tcBorders>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p>
        </w:tc>
        <w:tc>
          <w:tcPr>
            <w:tcW w:w="1386" w:type="dxa"/>
            <w:vMerge/>
            <w:tcBorders>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p>
        </w:tc>
        <w:tc>
          <w:tcPr>
            <w:tcW w:w="960" w:type="dxa"/>
            <w:vMerge/>
            <w:tcBorders>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p>
        </w:tc>
        <w:tc>
          <w:tcPr>
            <w:tcW w:w="1022" w:type="dxa"/>
            <w:vMerge/>
            <w:tcBorders>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p>
        </w:tc>
        <w:tc>
          <w:tcPr>
            <w:tcW w:w="688" w:type="dxa"/>
            <w:tcBorders>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областной бюджет</w:t>
            </w:r>
          </w:p>
        </w:tc>
        <w:tc>
          <w:tcPr>
            <w:tcW w:w="559"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4159,9</w:t>
            </w:r>
          </w:p>
        </w:tc>
        <w:tc>
          <w:tcPr>
            <w:tcW w:w="546"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3611,2</w:t>
            </w:r>
          </w:p>
        </w:tc>
        <w:tc>
          <w:tcPr>
            <w:tcW w:w="490"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4003,7</w:t>
            </w:r>
          </w:p>
        </w:tc>
        <w:tc>
          <w:tcPr>
            <w:tcW w:w="546"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4003,7</w:t>
            </w:r>
          </w:p>
        </w:tc>
        <w:tc>
          <w:tcPr>
            <w:tcW w:w="490"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4267,9</w:t>
            </w:r>
          </w:p>
        </w:tc>
        <w:tc>
          <w:tcPr>
            <w:tcW w:w="518"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4267,9</w:t>
            </w:r>
          </w:p>
        </w:tc>
        <w:tc>
          <w:tcPr>
            <w:tcW w:w="462"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4267,9</w:t>
            </w:r>
          </w:p>
        </w:tc>
        <w:tc>
          <w:tcPr>
            <w:tcW w:w="504"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4267,9</w:t>
            </w:r>
          </w:p>
        </w:tc>
      </w:tr>
      <w:tr w:rsidR="00E82349" w:rsidRPr="00E82349" w:rsidTr="00C04268">
        <w:tblPrEx>
          <w:tblBorders>
            <w:bottom w:val="single" w:sz="4" w:space="0" w:color="auto"/>
          </w:tblBorders>
        </w:tblPrEx>
        <w:trPr>
          <w:trHeight w:val="20"/>
        </w:trPr>
        <w:tc>
          <w:tcPr>
            <w:tcW w:w="434" w:type="dxa"/>
            <w:vMerge w:val="restart"/>
            <w:tcBorders>
              <w:left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2.7.</w:t>
            </w:r>
          </w:p>
        </w:tc>
        <w:tc>
          <w:tcPr>
            <w:tcW w:w="2016" w:type="dxa"/>
            <w:vMerge w:val="restart"/>
            <w:tcBorders>
              <w:left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Предоставление субсидии муниципальным образовательным организациям на приобретение или изготовление бланков или изготовление бланков об образовании и (или) о квалификации</w:t>
            </w:r>
          </w:p>
        </w:tc>
        <w:tc>
          <w:tcPr>
            <w:tcW w:w="1386" w:type="dxa"/>
            <w:vMerge w:val="restart"/>
            <w:tcBorders>
              <w:left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 отдел образования, образовательные организации</w:t>
            </w:r>
          </w:p>
        </w:tc>
        <w:tc>
          <w:tcPr>
            <w:tcW w:w="960" w:type="dxa"/>
            <w:vMerge w:val="restart"/>
            <w:tcBorders>
              <w:left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 2019-2026 годы</w:t>
            </w:r>
          </w:p>
        </w:tc>
        <w:tc>
          <w:tcPr>
            <w:tcW w:w="1022" w:type="dxa"/>
            <w:vMerge w:val="restart"/>
            <w:tcBorders>
              <w:left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2.1.</w:t>
            </w:r>
          </w:p>
        </w:tc>
        <w:tc>
          <w:tcPr>
            <w:tcW w:w="688" w:type="dxa"/>
            <w:tcBorders>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 xml:space="preserve">местный бюджет </w:t>
            </w:r>
          </w:p>
        </w:tc>
        <w:tc>
          <w:tcPr>
            <w:tcW w:w="559"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0,1</w:t>
            </w:r>
          </w:p>
        </w:tc>
        <w:tc>
          <w:tcPr>
            <w:tcW w:w="546"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0,7</w:t>
            </w:r>
          </w:p>
        </w:tc>
        <w:tc>
          <w:tcPr>
            <w:tcW w:w="490"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0,7</w:t>
            </w:r>
          </w:p>
        </w:tc>
        <w:tc>
          <w:tcPr>
            <w:tcW w:w="546"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0,7</w:t>
            </w:r>
          </w:p>
        </w:tc>
        <w:tc>
          <w:tcPr>
            <w:tcW w:w="490"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0,1</w:t>
            </w:r>
          </w:p>
        </w:tc>
        <w:tc>
          <w:tcPr>
            <w:tcW w:w="518"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0,1</w:t>
            </w:r>
          </w:p>
        </w:tc>
        <w:tc>
          <w:tcPr>
            <w:tcW w:w="462"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0,1</w:t>
            </w:r>
          </w:p>
        </w:tc>
        <w:tc>
          <w:tcPr>
            <w:tcW w:w="504"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0,1</w:t>
            </w:r>
          </w:p>
        </w:tc>
      </w:tr>
      <w:tr w:rsidR="00E82349" w:rsidRPr="00E82349" w:rsidTr="00C04268">
        <w:tblPrEx>
          <w:tblBorders>
            <w:bottom w:val="single" w:sz="4" w:space="0" w:color="auto"/>
          </w:tblBorders>
        </w:tblPrEx>
        <w:trPr>
          <w:trHeight w:val="20"/>
        </w:trPr>
        <w:tc>
          <w:tcPr>
            <w:tcW w:w="434" w:type="dxa"/>
            <w:vMerge/>
            <w:tcBorders>
              <w:left w:val="single" w:sz="4" w:space="0" w:color="auto"/>
              <w:right w:val="single" w:sz="4" w:space="0" w:color="auto"/>
            </w:tcBorders>
          </w:tcPr>
          <w:p w:rsidR="00E82349" w:rsidRPr="00E82349" w:rsidRDefault="00E82349" w:rsidP="00E82349">
            <w:pPr>
              <w:pStyle w:val="ab"/>
              <w:ind w:left="-66" w:right="-94"/>
              <w:rPr>
                <w:sz w:val="18"/>
                <w:szCs w:val="18"/>
              </w:rPr>
            </w:pPr>
          </w:p>
        </w:tc>
        <w:tc>
          <w:tcPr>
            <w:tcW w:w="2016" w:type="dxa"/>
            <w:vMerge/>
            <w:tcBorders>
              <w:left w:val="single" w:sz="4" w:space="0" w:color="auto"/>
              <w:right w:val="single" w:sz="4" w:space="0" w:color="auto"/>
            </w:tcBorders>
          </w:tcPr>
          <w:p w:rsidR="00E82349" w:rsidRPr="00E82349" w:rsidRDefault="00E82349" w:rsidP="00E82349">
            <w:pPr>
              <w:pStyle w:val="ab"/>
              <w:ind w:left="-66" w:right="-94"/>
              <w:rPr>
                <w:sz w:val="18"/>
                <w:szCs w:val="18"/>
              </w:rPr>
            </w:pPr>
          </w:p>
        </w:tc>
        <w:tc>
          <w:tcPr>
            <w:tcW w:w="1386" w:type="dxa"/>
            <w:vMerge/>
            <w:tcBorders>
              <w:left w:val="single" w:sz="4" w:space="0" w:color="auto"/>
              <w:right w:val="single" w:sz="4" w:space="0" w:color="auto"/>
            </w:tcBorders>
          </w:tcPr>
          <w:p w:rsidR="00E82349" w:rsidRPr="00E82349" w:rsidRDefault="00E82349" w:rsidP="00E82349">
            <w:pPr>
              <w:pStyle w:val="ab"/>
              <w:ind w:left="-66" w:right="-94"/>
              <w:rPr>
                <w:sz w:val="18"/>
                <w:szCs w:val="18"/>
              </w:rPr>
            </w:pPr>
          </w:p>
        </w:tc>
        <w:tc>
          <w:tcPr>
            <w:tcW w:w="960" w:type="dxa"/>
            <w:vMerge/>
            <w:tcBorders>
              <w:left w:val="single" w:sz="4" w:space="0" w:color="auto"/>
              <w:right w:val="single" w:sz="4" w:space="0" w:color="auto"/>
            </w:tcBorders>
          </w:tcPr>
          <w:p w:rsidR="00E82349" w:rsidRPr="00E82349" w:rsidRDefault="00E82349" w:rsidP="00E82349">
            <w:pPr>
              <w:pStyle w:val="ab"/>
              <w:ind w:left="-66" w:right="-94"/>
              <w:rPr>
                <w:sz w:val="18"/>
                <w:szCs w:val="18"/>
              </w:rPr>
            </w:pPr>
          </w:p>
        </w:tc>
        <w:tc>
          <w:tcPr>
            <w:tcW w:w="1022" w:type="dxa"/>
            <w:vMerge/>
            <w:tcBorders>
              <w:left w:val="single" w:sz="4" w:space="0" w:color="auto"/>
              <w:right w:val="single" w:sz="4" w:space="0" w:color="auto"/>
            </w:tcBorders>
          </w:tcPr>
          <w:p w:rsidR="00E82349" w:rsidRPr="00E82349" w:rsidRDefault="00E82349" w:rsidP="00E82349">
            <w:pPr>
              <w:pStyle w:val="ab"/>
              <w:ind w:left="-66" w:right="-94"/>
              <w:rPr>
                <w:sz w:val="18"/>
                <w:szCs w:val="18"/>
              </w:rPr>
            </w:pPr>
          </w:p>
        </w:tc>
        <w:tc>
          <w:tcPr>
            <w:tcW w:w="688" w:type="dxa"/>
            <w:tcBorders>
              <w:left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областной бюджет</w:t>
            </w:r>
          </w:p>
        </w:tc>
        <w:tc>
          <w:tcPr>
            <w:tcW w:w="559"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5,9</w:t>
            </w:r>
          </w:p>
        </w:tc>
        <w:tc>
          <w:tcPr>
            <w:tcW w:w="546"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6,3</w:t>
            </w:r>
          </w:p>
        </w:tc>
        <w:tc>
          <w:tcPr>
            <w:tcW w:w="490"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6,3</w:t>
            </w:r>
          </w:p>
        </w:tc>
        <w:tc>
          <w:tcPr>
            <w:tcW w:w="546"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6,3</w:t>
            </w:r>
          </w:p>
        </w:tc>
        <w:tc>
          <w:tcPr>
            <w:tcW w:w="490"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5,9</w:t>
            </w:r>
          </w:p>
        </w:tc>
        <w:tc>
          <w:tcPr>
            <w:tcW w:w="518"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5,9</w:t>
            </w:r>
          </w:p>
        </w:tc>
        <w:tc>
          <w:tcPr>
            <w:tcW w:w="462"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5,9</w:t>
            </w:r>
          </w:p>
        </w:tc>
        <w:tc>
          <w:tcPr>
            <w:tcW w:w="504"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5,9</w:t>
            </w:r>
          </w:p>
        </w:tc>
      </w:tr>
      <w:tr w:rsidR="00E82349" w:rsidRPr="00E82349" w:rsidTr="00C04268">
        <w:tblPrEx>
          <w:tblBorders>
            <w:bottom w:val="single" w:sz="4" w:space="0" w:color="auto"/>
          </w:tblBorders>
        </w:tblPrEx>
        <w:trPr>
          <w:trHeight w:val="20"/>
        </w:trPr>
        <w:tc>
          <w:tcPr>
            <w:tcW w:w="434" w:type="dxa"/>
            <w:vMerge w:val="restart"/>
            <w:tcBorders>
              <w:left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2.8.</w:t>
            </w:r>
          </w:p>
        </w:tc>
        <w:tc>
          <w:tcPr>
            <w:tcW w:w="2016" w:type="dxa"/>
            <w:vMerge w:val="restart"/>
            <w:tcBorders>
              <w:left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 xml:space="preserve">Предоставление субсидии муниципальным </w:t>
            </w:r>
            <w:r w:rsidRPr="00E82349">
              <w:rPr>
                <w:sz w:val="18"/>
                <w:szCs w:val="18"/>
              </w:rPr>
              <w:lastRenderedPageBreak/>
              <w:t>образовательным организациям на обновление материально-технической базы для формирования у обучающихся современных технологических и гуманитарных навыков</w:t>
            </w:r>
          </w:p>
        </w:tc>
        <w:tc>
          <w:tcPr>
            <w:tcW w:w="1386" w:type="dxa"/>
            <w:vMerge w:val="restart"/>
            <w:tcBorders>
              <w:left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lastRenderedPageBreak/>
              <w:t xml:space="preserve"> отдел образования, образовательные </w:t>
            </w:r>
            <w:r w:rsidRPr="00E82349">
              <w:rPr>
                <w:sz w:val="18"/>
                <w:szCs w:val="18"/>
              </w:rPr>
              <w:lastRenderedPageBreak/>
              <w:t>организации</w:t>
            </w:r>
          </w:p>
        </w:tc>
        <w:tc>
          <w:tcPr>
            <w:tcW w:w="960" w:type="dxa"/>
            <w:vMerge w:val="restart"/>
            <w:tcBorders>
              <w:left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lastRenderedPageBreak/>
              <w:t> 2020 год</w:t>
            </w:r>
          </w:p>
        </w:tc>
        <w:tc>
          <w:tcPr>
            <w:tcW w:w="1022" w:type="dxa"/>
            <w:vMerge w:val="restart"/>
            <w:tcBorders>
              <w:left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2.1.</w:t>
            </w:r>
          </w:p>
        </w:tc>
        <w:tc>
          <w:tcPr>
            <w:tcW w:w="688" w:type="dxa"/>
            <w:tcBorders>
              <w:left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 xml:space="preserve">местный бюджет </w:t>
            </w:r>
          </w:p>
        </w:tc>
        <w:tc>
          <w:tcPr>
            <w:tcW w:w="559"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w:t>
            </w:r>
          </w:p>
        </w:tc>
        <w:tc>
          <w:tcPr>
            <w:tcW w:w="546"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w:t>
            </w:r>
          </w:p>
        </w:tc>
        <w:tc>
          <w:tcPr>
            <w:tcW w:w="490"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w:t>
            </w:r>
          </w:p>
        </w:tc>
        <w:tc>
          <w:tcPr>
            <w:tcW w:w="546"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w:t>
            </w:r>
          </w:p>
        </w:tc>
        <w:tc>
          <w:tcPr>
            <w:tcW w:w="490"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w:t>
            </w:r>
          </w:p>
        </w:tc>
        <w:tc>
          <w:tcPr>
            <w:tcW w:w="518"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w:t>
            </w:r>
          </w:p>
        </w:tc>
        <w:tc>
          <w:tcPr>
            <w:tcW w:w="462"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w:t>
            </w:r>
          </w:p>
        </w:tc>
        <w:tc>
          <w:tcPr>
            <w:tcW w:w="504"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w:t>
            </w:r>
          </w:p>
        </w:tc>
      </w:tr>
      <w:tr w:rsidR="00E82349" w:rsidRPr="00E82349" w:rsidTr="00C04268">
        <w:tblPrEx>
          <w:tblBorders>
            <w:bottom w:val="single" w:sz="4" w:space="0" w:color="auto"/>
          </w:tblBorders>
        </w:tblPrEx>
        <w:trPr>
          <w:trHeight w:val="20"/>
        </w:trPr>
        <w:tc>
          <w:tcPr>
            <w:tcW w:w="434" w:type="dxa"/>
            <w:vMerge/>
            <w:tcBorders>
              <w:left w:val="single" w:sz="4" w:space="0" w:color="auto"/>
              <w:right w:val="single" w:sz="4" w:space="0" w:color="auto"/>
            </w:tcBorders>
          </w:tcPr>
          <w:p w:rsidR="00E82349" w:rsidRPr="00E82349" w:rsidRDefault="00E82349" w:rsidP="00E82349">
            <w:pPr>
              <w:pStyle w:val="ab"/>
              <w:ind w:left="-66" w:right="-94"/>
              <w:rPr>
                <w:sz w:val="18"/>
                <w:szCs w:val="18"/>
              </w:rPr>
            </w:pPr>
          </w:p>
        </w:tc>
        <w:tc>
          <w:tcPr>
            <w:tcW w:w="2016" w:type="dxa"/>
            <w:vMerge/>
            <w:tcBorders>
              <w:left w:val="single" w:sz="4" w:space="0" w:color="auto"/>
              <w:right w:val="single" w:sz="4" w:space="0" w:color="auto"/>
            </w:tcBorders>
          </w:tcPr>
          <w:p w:rsidR="00E82349" w:rsidRPr="00E82349" w:rsidRDefault="00E82349" w:rsidP="00E82349">
            <w:pPr>
              <w:pStyle w:val="ab"/>
              <w:ind w:left="-66" w:right="-94"/>
              <w:rPr>
                <w:sz w:val="18"/>
                <w:szCs w:val="18"/>
              </w:rPr>
            </w:pPr>
          </w:p>
        </w:tc>
        <w:tc>
          <w:tcPr>
            <w:tcW w:w="1386" w:type="dxa"/>
            <w:vMerge/>
            <w:tcBorders>
              <w:left w:val="single" w:sz="4" w:space="0" w:color="auto"/>
              <w:right w:val="single" w:sz="4" w:space="0" w:color="auto"/>
            </w:tcBorders>
          </w:tcPr>
          <w:p w:rsidR="00E82349" w:rsidRPr="00E82349" w:rsidRDefault="00E82349" w:rsidP="00E82349">
            <w:pPr>
              <w:pStyle w:val="ab"/>
              <w:ind w:left="-66" w:right="-94"/>
              <w:rPr>
                <w:sz w:val="18"/>
                <w:szCs w:val="18"/>
              </w:rPr>
            </w:pPr>
          </w:p>
        </w:tc>
        <w:tc>
          <w:tcPr>
            <w:tcW w:w="960" w:type="dxa"/>
            <w:vMerge/>
            <w:tcBorders>
              <w:left w:val="single" w:sz="4" w:space="0" w:color="auto"/>
              <w:right w:val="single" w:sz="4" w:space="0" w:color="auto"/>
            </w:tcBorders>
          </w:tcPr>
          <w:p w:rsidR="00E82349" w:rsidRPr="00E82349" w:rsidRDefault="00E82349" w:rsidP="00E82349">
            <w:pPr>
              <w:pStyle w:val="ab"/>
              <w:ind w:left="-66" w:right="-94"/>
              <w:rPr>
                <w:sz w:val="18"/>
                <w:szCs w:val="18"/>
              </w:rPr>
            </w:pPr>
          </w:p>
        </w:tc>
        <w:tc>
          <w:tcPr>
            <w:tcW w:w="1022" w:type="dxa"/>
            <w:vMerge/>
            <w:tcBorders>
              <w:left w:val="single" w:sz="4" w:space="0" w:color="auto"/>
              <w:right w:val="single" w:sz="4" w:space="0" w:color="auto"/>
            </w:tcBorders>
          </w:tcPr>
          <w:p w:rsidR="00E82349" w:rsidRPr="00E82349" w:rsidRDefault="00E82349" w:rsidP="00E82349">
            <w:pPr>
              <w:pStyle w:val="ab"/>
              <w:ind w:left="-66" w:right="-94"/>
              <w:rPr>
                <w:sz w:val="18"/>
                <w:szCs w:val="18"/>
              </w:rPr>
            </w:pPr>
          </w:p>
        </w:tc>
        <w:tc>
          <w:tcPr>
            <w:tcW w:w="688" w:type="dxa"/>
            <w:tcBorders>
              <w:left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областной бюджет</w:t>
            </w:r>
          </w:p>
        </w:tc>
        <w:tc>
          <w:tcPr>
            <w:tcW w:w="559"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w:t>
            </w:r>
          </w:p>
        </w:tc>
        <w:tc>
          <w:tcPr>
            <w:tcW w:w="546"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363,7</w:t>
            </w:r>
          </w:p>
        </w:tc>
        <w:tc>
          <w:tcPr>
            <w:tcW w:w="490"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w:t>
            </w:r>
          </w:p>
        </w:tc>
        <w:tc>
          <w:tcPr>
            <w:tcW w:w="546"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w:t>
            </w:r>
          </w:p>
        </w:tc>
        <w:tc>
          <w:tcPr>
            <w:tcW w:w="490"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w:t>
            </w:r>
          </w:p>
        </w:tc>
        <w:tc>
          <w:tcPr>
            <w:tcW w:w="518"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w:t>
            </w:r>
          </w:p>
        </w:tc>
        <w:tc>
          <w:tcPr>
            <w:tcW w:w="462"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w:t>
            </w:r>
          </w:p>
        </w:tc>
        <w:tc>
          <w:tcPr>
            <w:tcW w:w="504"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w:t>
            </w:r>
          </w:p>
        </w:tc>
      </w:tr>
      <w:tr w:rsidR="00E82349" w:rsidRPr="00E82349" w:rsidTr="00C04268">
        <w:tblPrEx>
          <w:tblBorders>
            <w:bottom w:val="single" w:sz="4" w:space="0" w:color="auto"/>
          </w:tblBorders>
        </w:tblPrEx>
        <w:trPr>
          <w:trHeight w:val="20"/>
        </w:trPr>
        <w:tc>
          <w:tcPr>
            <w:tcW w:w="434" w:type="dxa"/>
            <w:vMerge w:val="restart"/>
            <w:tcBorders>
              <w:left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2.9.</w:t>
            </w:r>
          </w:p>
        </w:tc>
        <w:tc>
          <w:tcPr>
            <w:tcW w:w="2016" w:type="dxa"/>
            <w:vMerge w:val="restart"/>
            <w:tcBorders>
              <w:left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Предоставление субсидии на внедрение целевой модели цифровой образовательной среды в общеобразовательных организациях</w:t>
            </w:r>
          </w:p>
          <w:p w:rsidR="00E82349" w:rsidRPr="00E82349" w:rsidRDefault="00E82349" w:rsidP="00E82349">
            <w:pPr>
              <w:pStyle w:val="ab"/>
              <w:ind w:left="-66" w:right="-94"/>
              <w:rPr>
                <w:sz w:val="18"/>
                <w:szCs w:val="18"/>
              </w:rPr>
            </w:pPr>
          </w:p>
        </w:tc>
        <w:tc>
          <w:tcPr>
            <w:tcW w:w="1386" w:type="dxa"/>
            <w:vMerge w:val="restart"/>
            <w:tcBorders>
              <w:left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 отдел образования, образовательные организации</w:t>
            </w:r>
          </w:p>
        </w:tc>
        <w:tc>
          <w:tcPr>
            <w:tcW w:w="960" w:type="dxa"/>
            <w:vMerge w:val="restart"/>
            <w:tcBorders>
              <w:left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 2020-год</w:t>
            </w:r>
          </w:p>
        </w:tc>
        <w:tc>
          <w:tcPr>
            <w:tcW w:w="1022" w:type="dxa"/>
            <w:vMerge w:val="restart"/>
            <w:tcBorders>
              <w:left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2.1.</w:t>
            </w:r>
          </w:p>
        </w:tc>
        <w:tc>
          <w:tcPr>
            <w:tcW w:w="688" w:type="dxa"/>
            <w:tcBorders>
              <w:left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 xml:space="preserve">местный бюджет </w:t>
            </w:r>
          </w:p>
        </w:tc>
        <w:tc>
          <w:tcPr>
            <w:tcW w:w="559"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w:t>
            </w:r>
          </w:p>
        </w:tc>
        <w:tc>
          <w:tcPr>
            <w:tcW w:w="546"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42,15012</w:t>
            </w:r>
          </w:p>
        </w:tc>
        <w:tc>
          <w:tcPr>
            <w:tcW w:w="490"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w:t>
            </w:r>
          </w:p>
        </w:tc>
        <w:tc>
          <w:tcPr>
            <w:tcW w:w="546"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w:t>
            </w:r>
          </w:p>
        </w:tc>
        <w:tc>
          <w:tcPr>
            <w:tcW w:w="490"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w:t>
            </w:r>
          </w:p>
        </w:tc>
        <w:tc>
          <w:tcPr>
            <w:tcW w:w="518"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w:t>
            </w:r>
          </w:p>
        </w:tc>
        <w:tc>
          <w:tcPr>
            <w:tcW w:w="462"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w:t>
            </w:r>
          </w:p>
        </w:tc>
        <w:tc>
          <w:tcPr>
            <w:tcW w:w="504"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w:t>
            </w:r>
          </w:p>
        </w:tc>
      </w:tr>
      <w:tr w:rsidR="00E82349" w:rsidRPr="00E82349" w:rsidTr="00C04268">
        <w:tblPrEx>
          <w:tblBorders>
            <w:bottom w:val="single" w:sz="4" w:space="0" w:color="auto"/>
          </w:tblBorders>
        </w:tblPrEx>
        <w:trPr>
          <w:trHeight w:val="20"/>
        </w:trPr>
        <w:tc>
          <w:tcPr>
            <w:tcW w:w="434" w:type="dxa"/>
            <w:vMerge/>
            <w:tcBorders>
              <w:left w:val="single" w:sz="4" w:space="0" w:color="auto"/>
              <w:right w:val="single" w:sz="4" w:space="0" w:color="auto"/>
            </w:tcBorders>
          </w:tcPr>
          <w:p w:rsidR="00E82349" w:rsidRPr="00E82349" w:rsidRDefault="00E82349" w:rsidP="00E82349">
            <w:pPr>
              <w:pStyle w:val="ab"/>
              <w:ind w:left="-66" w:right="-94"/>
              <w:rPr>
                <w:sz w:val="18"/>
                <w:szCs w:val="18"/>
              </w:rPr>
            </w:pPr>
          </w:p>
        </w:tc>
        <w:tc>
          <w:tcPr>
            <w:tcW w:w="2016" w:type="dxa"/>
            <w:vMerge/>
            <w:tcBorders>
              <w:left w:val="single" w:sz="4" w:space="0" w:color="auto"/>
              <w:right w:val="single" w:sz="4" w:space="0" w:color="auto"/>
            </w:tcBorders>
          </w:tcPr>
          <w:p w:rsidR="00E82349" w:rsidRPr="00E82349" w:rsidRDefault="00E82349" w:rsidP="00E82349">
            <w:pPr>
              <w:pStyle w:val="ab"/>
              <w:ind w:left="-66" w:right="-94"/>
              <w:rPr>
                <w:sz w:val="18"/>
                <w:szCs w:val="18"/>
              </w:rPr>
            </w:pPr>
          </w:p>
        </w:tc>
        <w:tc>
          <w:tcPr>
            <w:tcW w:w="1386" w:type="dxa"/>
            <w:vMerge/>
            <w:tcBorders>
              <w:left w:val="single" w:sz="4" w:space="0" w:color="auto"/>
              <w:right w:val="single" w:sz="4" w:space="0" w:color="auto"/>
            </w:tcBorders>
          </w:tcPr>
          <w:p w:rsidR="00E82349" w:rsidRPr="00E82349" w:rsidRDefault="00E82349" w:rsidP="00E82349">
            <w:pPr>
              <w:pStyle w:val="ab"/>
              <w:ind w:left="-66" w:right="-94"/>
              <w:rPr>
                <w:sz w:val="18"/>
                <w:szCs w:val="18"/>
              </w:rPr>
            </w:pPr>
          </w:p>
        </w:tc>
        <w:tc>
          <w:tcPr>
            <w:tcW w:w="960" w:type="dxa"/>
            <w:vMerge/>
            <w:tcBorders>
              <w:left w:val="single" w:sz="4" w:space="0" w:color="auto"/>
              <w:right w:val="single" w:sz="4" w:space="0" w:color="auto"/>
            </w:tcBorders>
          </w:tcPr>
          <w:p w:rsidR="00E82349" w:rsidRPr="00E82349" w:rsidRDefault="00E82349" w:rsidP="00E82349">
            <w:pPr>
              <w:pStyle w:val="ab"/>
              <w:ind w:left="-66" w:right="-94"/>
              <w:rPr>
                <w:sz w:val="18"/>
                <w:szCs w:val="18"/>
              </w:rPr>
            </w:pPr>
          </w:p>
        </w:tc>
        <w:tc>
          <w:tcPr>
            <w:tcW w:w="1022" w:type="dxa"/>
            <w:vMerge/>
            <w:tcBorders>
              <w:left w:val="single" w:sz="4" w:space="0" w:color="auto"/>
              <w:right w:val="single" w:sz="4" w:space="0" w:color="auto"/>
            </w:tcBorders>
          </w:tcPr>
          <w:p w:rsidR="00E82349" w:rsidRPr="00E82349" w:rsidRDefault="00E82349" w:rsidP="00E82349">
            <w:pPr>
              <w:pStyle w:val="ab"/>
              <w:ind w:left="-66" w:right="-94"/>
              <w:rPr>
                <w:sz w:val="18"/>
                <w:szCs w:val="18"/>
              </w:rPr>
            </w:pPr>
          </w:p>
        </w:tc>
        <w:tc>
          <w:tcPr>
            <w:tcW w:w="688" w:type="dxa"/>
            <w:tcBorders>
              <w:left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областной бюджет</w:t>
            </w:r>
          </w:p>
        </w:tc>
        <w:tc>
          <w:tcPr>
            <w:tcW w:w="559"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w:t>
            </w:r>
          </w:p>
        </w:tc>
        <w:tc>
          <w:tcPr>
            <w:tcW w:w="546"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125,18603</w:t>
            </w:r>
          </w:p>
        </w:tc>
        <w:tc>
          <w:tcPr>
            <w:tcW w:w="490"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w:t>
            </w:r>
          </w:p>
        </w:tc>
        <w:tc>
          <w:tcPr>
            <w:tcW w:w="546"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w:t>
            </w:r>
          </w:p>
        </w:tc>
        <w:tc>
          <w:tcPr>
            <w:tcW w:w="490"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w:t>
            </w:r>
          </w:p>
        </w:tc>
        <w:tc>
          <w:tcPr>
            <w:tcW w:w="518"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w:t>
            </w:r>
          </w:p>
        </w:tc>
        <w:tc>
          <w:tcPr>
            <w:tcW w:w="462"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w:t>
            </w:r>
          </w:p>
        </w:tc>
        <w:tc>
          <w:tcPr>
            <w:tcW w:w="504"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w:t>
            </w:r>
          </w:p>
        </w:tc>
      </w:tr>
      <w:tr w:rsidR="00E82349" w:rsidRPr="00E82349" w:rsidTr="00C04268">
        <w:tblPrEx>
          <w:tblBorders>
            <w:bottom w:val="single" w:sz="4" w:space="0" w:color="auto"/>
          </w:tblBorders>
        </w:tblPrEx>
        <w:trPr>
          <w:trHeight w:val="20"/>
        </w:trPr>
        <w:tc>
          <w:tcPr>
            <w:tcW w:w="434" w:type="dxa"/>
            <w:vMerge/>
            <w:tcBorders>
              <w:left w:val="single" w:sz="4" w:space="0" w:color="auto"/>
              <w:right w:val="single" w:sz="4" w:space="0" w:color="auto"/>
            </w:tcBorders>
          </w:tcPr>
          <w:p w:rsidR="00E82349" w:rsidRPr="00E82349" w:rsidRDefault="00E82349" w:rsidP="00E82349">
            <w:pPr>
              <w:pStyle w:val="ab"/>
              <w:ind w:left="-66" w:right="-94"/>
              <w:rPr>
                <w:sz w:val="18"/>
                <w:szCs w:val="18"/>
              </w:rPr>
            </w:pPr>
          </w:p>
        </w:tc>
        <w:tc>
          <w:tcPr>
            <w:tcW w:w="2016" w:type="dxa"/>
            <w:vMerge/>
            <w:tcBorders>
              <w:left w:val="single" w:sz="4" w:space="0" w:color="auto"/>
              <w:right w:val="single" w:sz="4" w:space="0" w:color="auto"/>
            </w:tcBorders>
          </w:tcPr>
          <w:p w:rsidR="00E82349" w:rsidRPr="00E82349" w:rsidRDefault="00E82349" w:rsidP="00E82349">
            <w:pPr>
              <w:pStyle w:val="ab"/>
              <w:ind w:left="-66" w:right="-94"/>
              <w:rPr>
                <w:sz w:val="18"/>
                <w:szCs w:val="18"/>
              </w:rPr>
            </w:pPr>
          </w:p>
        </w:tc>
        <w:tc>
          <w:tcPr>
            <w:tcW w:w="1386" w:type="dxa"/>
            <w:vMerge/>
            <w:tcBorders>
              <w:left w:val="single" w:sz="4" w:space="0" w:color="auto"/>
              <w:right w:val="single" w:sz="4" w:space="0" w:color="auto"/>
            </w:tcBorders>
          </w:tcPr>
          <w:p w:rsidR="00E82349" w:rsidRPr="00E82349" w:rsidRDefault="00E82349" w:rsidP="00E82349">
            <w:pPr>
              <w:pStyle w:val="ab"/>
              <w:ind w:left="-66" w:right="-94"/>
              <w:rPr>
                <w:sz w:val="18"/>
                <w:szCs w:val="18"/>
              </w:rPr>
            </w:pPr>
          </w:p>
        </w:tc>
        <w:tc>
          <w:tcPr>
            <w:tcW w:w="960" w:type="dxa"/>
            <w:vMerge/>
            <w:tcBorders>
              <w:left w:val="single" w:sz="4" w:space="0" w:color="auto"/>
              <w:right w:val="single" w:sz="4" w:space="0" w:color="auto"/>
            </w:tcBorders>
          </w:tcPr>
          <w:p w:rsidR="00E82349" w:rsidRPr="00E82349" w:rsidRDefault="00E82349" w:rsidP="00E82349">
            <w:pPr>
              <w:pStyle w:val="ab"/>
              <w:ind w:left="-66" w:right="-94"/>
              <w:rPr>
                <w:sz w:val="18"/>
                <w:szCs w:val="18"/>
              </w:rPr>
            </w:pPr>
          </w:p>
        </w:tc>
        <w:tc>
          <w:tcPr>
            <w:tcW w:w="1022" w:type="dxa"/>
            <w:vMerge/>
            <w:tcBorders>
              <w:left w:val="single" w:sz="4" w:space="0" w:color="auto"/>
              <w:right w:val="single" w:sz="4" w:space="0" w:color="auto"/>
            </w:tcBorders>
          </w:tcPr>
          <w:p w:rsidR="00E82349" w:rsidRPr="00E82349" w:rsidRDefault="00E82349" w:rsidP="00E82349">
            <w:pPr>
              <w:pStyle w:val="ab"/>
              <w:ind w:left="-66" w:right="-94"/>
              <w:rPr>
                <w:sz w:val="18"/>
                <w:szCs w:val="18"/>
              </w:rPr>
            </w:pPr>
          </w:p>
        </w:tc>
        <w:tc>
          <w:tcPr>
            <w:tcW w:w="688" w:type="dxa"/>
            <w:tcBorders>
              <w:left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Федеральный бюджет</w:t>
            </w:r>
          </w:p>
        </w:tc>
        <w:tc>
          <w:tcPr>
            <w:tcW w:w="559"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w:t>
            </w:r>
          </w:p>
        </w:tc>
        <w:tc>
          <w:tcPr>
            <w:tcW w:w="546"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4047,66385</w:t>
            </w:r>
          </w:p>
        </w:tc>
        <w:tc>
          <w:tcPr>
            <w:tcW w:w="490"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w:t>
            </w:r>
          </w:p>
        </w:tc>
        <w:tc>
          <w:tcPr>
            <w:tcW w:w="546"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w:t>
            </w:r>
          </w:p>
        </w:tc>
        <w:tc>
          <w:tcPr>
            <w:tcW w:w="490"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w:t>
            </w:r>
          </w:p>
        </w:tc>
        <w:tc>
          <w:tcPr>
            <w:tcW w:w="518"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w:t>
            </w:r>
          </w:p>
        </w:tc>
        <w:tc>
          <w:tcPr>
            <w:tcW w:w="462"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w:t>
            </w:r>
          </w:p>
        </w:tc>
        <w:tc>
          <w:tcPr>
            <w:tcW w:w="504"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w:t>
            </w:r>
          </w:p>
        </w:tc>
      </w:tr>
      <w:tr w:rsidR="00E82349" w:rsidRPr="00E82349" w:rsidTr="00C04268">
        <w:tblPrEx>
          <w:tblBorders>
            <w:bottom w:val="single" w:sz="4" w:space="0" w:color="auto"/>
          </w:tblBorders>
        </w:tblPrEx>
        <w:trPr>
          <w:trHeight w:val="20"/>
        </w:trPr>
        <w:tc>
          <w:tcPr>
            <w:tcW w:w="434" w:type="dxa"/>
            <w:vMerge w:val="restart"/>
            <w:tcBorders>
              <w:left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2.10</w:t>
            </w:r>
          </w:p>
        </w:tc>
        <w:tc>
          <w:tcPr>
            <w:tcW w:w="2016" w:type="dxa"/>
            <w:vMerge w:val="restart"/>
            <w:tcBorders>
              <w:left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Предоставление субсидии на реализацию основных и дополнительных общеобразовательных программ цифрового и гумманитарного профилей в общеобразовательных организациях, расположенных в сельской</w:t>
            </w:r>
          </w:p>
        </w:tc>
        <w:tc>
          <w:tcPr>
            <w:tcW w:w="1386" w:type="dxa"/>
            <w:vMerge w:val="restart"/>
            <w:tcBorders>
              <w:left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 отдел образования, образовательные организации</w:t>
            </w:r>
          </w:p>
        </w:tc>
        <w:tc>
          <w:tcPr>
            <w:tcW w:w="960" w:type="dxa"/>
            <w:vMerge w:val="restart"/>
            <w:tcBorders>
              <w:left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 2020-год</w:t>
            </w:r>
          </w:p>
        </w:tc>
        <w:tc>
          <w:tcPr>
            <w:tcW w:w="1022" w:type="dxa"/>
            <w:vMerge w:val="restart"/>
            <w:tcBorders>
              <w:left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2.1</w:t>
            </w:r>
          </w:p>
        </w:tc>
        <w:tc>
          <w:tcPr>
            <w:tcW w:w="688" w:type="dxa"/>
            <w:tcBorders>
              <w:left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 xml:space="preserve">местный бюджет </w:t>
            </w:r>
          </w:p>
        </w:tc>
        <w:tc>
          <w:tcPr>
            <w:tcW w:w="559"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w:t>
            </w:r>
          </w:p>
        </w:tc>
        <w:tc>
          <w:tcPr>
            <w:tcW w:w="546"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11,28338</w:t>
            </w:r>
          </w:p>
        </w:tc>
        <w:tc>
          <w:tcPr>
            <w:tcW w:w="490"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w:t>
            </w:r>
          </w:p>
        </w:tc>
        <w:tc>
          <w:tcPr>
            <w:tcW w:w="546"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w:t>
            </w:r>
          </w:p>
        </w:tc>
        <w:tc>
          <w:tcPr>
            <w:tcW w:w="490"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w:t>
            </w:r>
          </w:p>
        </w:tc>
        <w:tc>
          <w:tcPr>
            <w:tcW w:w="518"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w:t>
            </w:r>
          </w:p>
        </w:tc>
        <w:tc>
          <w:tcPr>
            <w:tcW w:w="462"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w:t>
            </w:r>
          </w:p>
        </w:tc>
        <w:tc>
          <w:tcPr>
            <w:tcW w:w="504"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w:t>
            </w:r>
          </w:p>
        </w:tc>
      </w:tr>
      <w:tr w:rsidR="00E82349" w:rsidRPr="00E82349" w:rsidTr="00C04268">
        <w:tblPrEx>
          <w:tblBorders>
            <w:bottom w:val="single" w:sz="4" w:space="0" w:color="auto"/>
          </w:tblBorders>
        </w:tblPrEx>
        <w:trPr>
          <w:trHeight w:val="20"/>
        </w:trPr>
        <w:tc>
          <w:tcPr>
            <w:tcW w:w="434" w:type="dxa"/>
            <w:vMerge/>
            <w:tcBorders>
              <w:left w:val="single" w:sz="4" w:space="0" w:color="auto"/>
              <w:right w:val="single" w:sz="4" w:space="0" w:color="auto"/>
            </w:tcBorders>
          </w:tcPr>
          <w:p w:rsidR="00E82349" w:rsidRPr="00E82349" w:rsidRDefault="00E82349" w:rsidP="00E82349">
            <w:pPr>
              <w:pStyle w:val="ab"/>
              <w:ind w:left="-66" w:right="-94"/>
              <w:rPr>
                <w:sz w:val="18"/>
                <w:szCs w:val="18"/>
              </w:rPr>
            </w:pPr>
          </w:p>
        </w:tc>
        <w:tc>
          <w:tcPr>
            <w:tcW w:w="2016" w:type="dxa"/>
            <w:vMerge/>
            <w:tcBorders>
              <w:left w:val="single" w:sz="4" w:space="0" w:color="auto"/>
              <w:right w:val="single" w:sz="4" w:space="0" w:color="auto"/>
            </w:tcBorders>
          </w:tcPr>
          <w:p w:rsidR="00E82349" w:rsidRPr="00E82349" w:rsidRDefault="00E82349" w:rsidP="00E82349">
            <w:pPr>
              <w:pStyle w:val="ab"/>
              <w:ind w:left="-66" w:right="-94"/>
              <w:rPr>
                <w:sz w:val="18"/>
                <w:szCs w:val="18"/>
              </w:rPr>
            </w:pPr>
          </w:p>
        </w:tc>
        <w:tc>
          <w:tcPr>
            <w:tcW w:w="1386" w:type="dxa"/>
            <w:vMerge/>
            <w:tcBorders>
              <w:left w:val="single" w:sz="4" w:space="0" w:color="auto"/>
              <w:right w:val="single" w:sz="4" w:space="0" w:color="auto"/>
            </w:tcBorders>
          </w:tcPr>
          <w:p w:rsidR="00E82349" w:rsidRPr="00E82349" w:rsidRDefault="00E82349" w:rsidP="00E82349">
            <w:pPr>
              <w:pStyle w:val="ab"/>
              <w:ind w:left="-66" w:right="-94"/>
              <w:rPr>
                <w:sz w:val="18"/>
                <w:szCs w:val="18"/>
              </w:rPr>
            </w:pPr>
          </w:p>
        </w:tc>
        <w:tc>
          <w:tcPr>
            <w:tcW w:w="960" w:type="dxa"/>
            <w:vMerge/>
            <w:tcBorders>
              <w:left w:val="single" w:sz="4" w:space="0" w:color="auto"/>
              <w:right w:val="single" w:sz="4" w:space="0" w:color="auto"/>
            </w:tcBorders>
          </w:tcPr>
          <w:p w:rsidR="00E82349" w:rsidRPr="00E82349" w:rsidRDefault="00E82349" w:rsidP="00E82349">
            <w:pPr>
              <w:pStyle w:val="ab"/>
              <w:ind w:left="-66" w:right="-94"/>
              <w:rPr>
                <w:sz w:val="18"/>
                <w:szCs w:val="18"/>
              </w:rPr>
            </w:pPr>
          </w:p>
        </w:tc>
        <w:tc>
          <w:tcPr>
            <w:tcW w:w="1022" w:type="dxa"/>
            <w:vMerge/>
            <w:tcBorders>
              <w:left w:val="single" w:sz="4" w:space="0" w:color="auto"/>
              <w:right w:val="single" w:sz="4" w:space="0" w:color="auto"/>
            </w:tcBorders>
          </w:tcPr>
          <w:p w:rsidR="00E82349" w:rsidRPr="00E82349" w:rsidRDefault="00E82349" w:rsidP="00E82349">
            <w:pPr>
              <w:pStyle w:val="ab"/>
              <w:ind w:left="-66" w:right="-94"/>
              <w:rPr>
                <w:sz w:val="18"/>
                <w:szCs w:val="18"/>
              </w:rPr>
            </w:pPr>
          </w:p>
        </w:tc>
        <w:tc>
          <w:tcPr>
            <w:tcW w:w="688" w:type="dxa"/>
            <w:tcBorders>
              <w:left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областной бюджет</w:t>
            </w:r>
          </w:p>
        </w:tc>
        <w:tc>
          <w:tcPr>
            <w:tcW w:w="559"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w:t>
            </w:r>
          </w:p>
        </w:tc>
        <w:tc>
          <w:tcPr>
            <w:tcW w:w="546"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33,51190</w:t>
            </w:r>
          </w:p>
        </w:tc>
        <w:tc>
          <w:tcPr>
            <w:tcW w:w="490"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w:t>
            </w:r>
          </w:p>
        </w:tc>
        <w:tc>
          <w:tcPr>
            <w:tcW w:w="546"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w:t>
            </w:r>
          </w:p>
        </w:tc>
        <w:tc>
          <w:tcPr>
            <w:tcW w:w="490"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w:t>
            </w:r>
          </w:p>
        </w:tc>
        <w:tc>
          <w:tcPr>
            <w:tcW w:w="518"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w:t>
            </w:r>
          </w:p>
        </w:tc>
        <w:tc>
          <w:tcPr>
            <w:tcW w:w="462"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w:t>
            </w:r>
          </w:p>
        </w:tc>
        <w:tc>
          <w:tcPr>
            <w:tcW w:w="504"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w:t>
            </w:r>
          </w:p>
        </w:tc>
      </w:tr>
      <w:tr w:rsidR="00E82349" w:rsidRPr="00E82349" w:rsidTr="00C04268">
        <w:tblPrEx>
          <w:tblBorders>
            <w:bottom w:val="single" w:sz="4" w:space="0" w:color="auto"/>
          </w:tblBorders>
        </w:tblPrEx>
        <w:trPr>
          <w:trHeight w:val="20"/>
        </w:trPr>
        <w:tc>
          <w:tcPr>
            <w:tcW w:w="434" w:type="dxa"/>
            <w:vMerge/>
            <w:tcBorders>
              <w:left w:val="single" w:sz="4" w:space="0" w:color="auto"/>
              <w:right w:val="single" w:sz="4" w:space="0" w:color="auto"/>
            </w:tcBorders>
          </w:tcPr>
          <w:p w:rsidR="00E82349" w:rsidRPr="00E82349" w:rsidRDefault="00E82349" w:rsidP="00E82349">
            <w:pPr>
              <w:pStyle w:val="ab"/>
              <w:ind w:left="-66" w:right="-94"/>
              <w:rPr>
                <w:sz w:val="18"/>
                <w:szCs w:val="18"/>
              </w:rPr>
            </w:pPr>
          </w:p>
        </w:tc>
        <w:tc>
          <w:tcPr>
            <w:tcW w:w="2016" w:type="dxa"/>
            <w:vMerge/>
            <w:tcBorders>
              <w:left w:val="single" w:sz="4" w:space="0" w:color="auto"/>
              <w:right w:val="single" w:sz="4" w:space="0" w:color="auto"/>
            </w:tcBorders>
          </w:tcPr>
          <w:p w:rsidR="00E82349" w:rsidRPr="00E82349" w:rsidRDefault="00E82349" w:rsidP="00E82349">
            <w:pPr>
              <w:pStyle w:val="ab"/>
              <w:ind w:left="-66" w:right="-94"/>
              <w:rPr>
                <w:sz w:val="18"/>
                <w:szCs w:val="18"/>
              </w:rPr>
            </w:pPr>
          </w:p>
        </w:tc>
        <w:tc>
          <w:tcPr>
            <w:tcW w:w="1386" w:type="dxa"/>
            <w:vMerge/>
            <w:tcBorders>
              <w:left w:val="single" w:sz="4" w:space="0" w:color="auto"/>
              <w:right w:val="single" w:sz="4" w:space="0" w:color="auto"/>
            </w:tcBorders>
          </w:tcPr>
          <w:p w:rsidR="00E82349" w:rsidRPr="00E82349" w:rsidRDefault="00E82349" w:rsidP="00E82349">
            <w:pPr>
              <w:pStyle w:val="ab"/>
              <w:ind w:left="-66" w:right="-94"/>
              <w:rPr>
                <w:sz w:val="18"/>
                <w:szCs w:val="18"/>
              </w:rPr>
            </w:pPr>
          </w:p>
        </w:tc>
        <w:tc>
          <w:tcPr>
            <w:tcW w:w="960" w:type="dxa"/>
            <w:vMerge/>
            <w:tcBorders>
              <w:left w:val="single" w:sz="4" w:space="0" w:color="auto"/>
              <w:right w:val="single" w:sz="4" w:space="0" w:color="auto"/>
            </w:tcBorders>
          </w:tcPr>
          <w:p w:rsidR="00E82349" w:rsidRPr="00E82349" w:rsidRDefault="00E82349" w:rsidP="00E82349">
            <w:pPr>
              <w:pStyle w:val="ab"/>
              <w:ind w:left="-66" w:right="-94"/>
              <w:rPr>
                <w:sz w:val="18"/>
                <w:szCs w:val="18"/>
              </w:rPr>
            </w:pPr>
          </w:p>
        </w:tc>
        <w:tc>
          <w:tcPr>
            <w:tcW w:w="1022" w:type="dxa"/>
            <w:vMerge/>
            <w:tcBorders>
              <w:left w:val="single" w:sz="4" w:space="0" w:color="auto"/>
              <w:right w:val="single" w:sz="4" w:space="0" w:color="auto"/>
            </w:tcBorders>
          </w:tcPr>
          <w:p w:rsidR="00E82349" w:rsidRPr="00E82349" w:rsidRDefault="00E82349" w:rsidP="00E82349">
            <w:pPr>
              <w:pStyle w:val="ab"/>
              <w:ind w:left="-66" w:right="-94"/>
              <w:rPr>
                <w:sz w:val="18"/>
                <w:szCs w:val="18"/>
              </w:rPr>
            </w:pPr>
          </w:p>
        </w:tc>
        <w:tc>
          <w:tcPr>
            <w:tcW w:w="688" w:type="dxa"/>
            <w:tcBorders>
              <w:left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Федеральный бюджет</w:t>
            </w:r>
          </w:p>
        </w:tc>
        <w:tc>
          <w:tcPr>
            <w:tcW w:w="559"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w:t>
            </w:r>
          </w:p>
        </w:tc>
        <w:tc>
          <w:tcPr>
            <w:tcW w:w="546"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1083,54286</w:t>
            </w:r>
          </w:p>
        </w:tc>
        <w:tc>
          <w:tcPr>
            <w:tcW w:w="490"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 xml:space="preserve">- </w:t>
            </w:r>
          </w:p>
        </w:tc>
        <w:tc>
          <w:tcPr>
            <w:tcW w:w="546"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w:t>
            </w:r>
          </w:p>
        </w:tc>
        <w:tc>
          <w:tcPr>
            <w:tcW w:w="490"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w:t>
            </w:r>
          </w:p>
        </w:tc>
        <w:tc>
          <w:tcPr>
            <w:tcW w:w="518"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w:t>
            </w:r>
          </w:p>
        </w:tc>
        <w:tc>
          <w:tcPr>
            <w:tcW w:w="462"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w:t>
            </w:r>
          </w:p>
        </w:tc>
        <w:tc>
          <w:tcPr>
            <w:tcW w:w="504"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w:t>
            </w:r>
          </w:p>
        </w:tc>
      </w:tr>
      <w:tr w:rsidR="00E82349" w:rsidRPr="00E82349" w:rsidTr="00C04268">
        <w:tblPrEx>
          <w:tblBorders>
            <w:bottom w:val="single" w:sz="4" w:space="0" w:color="auto"/>
          </w:tblBorders>
        </w:tblPrEx>
        <w:trPr>
          <w:trHeight w:val="20"/>
        </w:trPr>
        <w:tc>
          <w:tcPr>
            <w:tcW w:w="434" w:type="dxa"/>
            <w:vMerge w:val="restart"/>
            <w:tcBorders>
              <w:left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2.11</w:t>
            </w:r>
          </w:p>
        </w:tc>
        <w:tc>
          <w:tcPr>
            <w:tcW w:w="2016" w:type="dxa"/>
            <w:vMerge w:val="restart"/>
            <w:tcBorders>
              <w:left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Предоставление субсидии на обеспечение деятельности центров образования цифрового и гуманитарного профилей в общеобразовательных муниципальных организациях</w:t>
            </w:r>
          </w:p>
        </w:tc>
        <w:tc>
          <w:tcPr>
            <w:tcW w:w="1386" w:type="dxa"/>
            <w:vMerge w:val="restart"/>
            <w:tcBorders>
              <w:left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 отдел образования, образовательные организации</w:t>
            </w:r>
          </w:p>
        </w:tc>
        <w:tc>
          <w:tcPr>
            <w:tcW w:w="960" w:type="dxa"/>
            <w:vMerge w:val="restart"/>
            <w:tcBorders>
              <w:left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 2020-2022 годы</w:t>
            </w:r>
          </w:p>
        </w:tc>
        <w:tc>
          <w:tcPr>
            <w:tcW w:w="1022" w:type="dxa"/>
            <w:vMerge w:val="restart"/>
            <w:tcBorders>
              <w:left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2.1</w:t>
            </w:r>
          </w:p>
        </w:tc>
        <w:tc>
          <w:tcPr>
            <w:tcW w:w="688" w:type="dxa"/>
            <w:tcBorders>
              <w:left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 xml:space="preserve">местный бюджет </w:t>
            </w:r>
          </w:p>
        </w:tc>
        <w:tc>
          <w:tcPr>
            <w:tcW w:w="559"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w:t>
            </w:r>
          </w:p>
        </w:tc>
        <w:tc>
          <w:tcPr>
            <w:tcW w:w="546"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w:t>
            </w:r>
          </w:p>
        </w:tc>
        <w:tc>
          <w:tcPr>
            <w:tcW w:w="490"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w:t>
            </w:r>
          </w:p>
        </w:tc>
        <w:tc>
          <w:tcPr>
            <w:tcW w:w="546"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w:t>
            </w:r>
          </w:p>
        </w:tc>
        <w:tc>
          <w:tcPr>
            <w:tcW w:w="490"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w:t>
            </w:r>
          </w:p>
        </w:tc>
        <w:tc>
          <w:tcPr>
            <w:tcW w:w="518"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w:t>
            </w:r>
          </w:p>
        </w:tc>
        <w:tc>
          <w:tcPr>
            <w:tcW w:w="462"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w:t>
            </w:r>
          </w:p>
        </w:tc>
        <w:tc>
          <w:tcPr>
            <w:tcW w:w="504"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w:t>
            </w:r>
          </w:p>
        </w:tc>
      </w:tr>
      <w:tr w:rsidR="00E82349" w:rsidRPr="00E82349" w:rsidTr="00C04268">
        <w:tblPrEx>
          <w:tblBorders>
            <w:bottom w:val="single" w:sz="4" w:space="0" w:color="auto"/>
          </w:tblBorders>
        </w:tblPrEx>
        <w:trPr>
          <w:trHeight w:val="20"/>
        </w:trPr>
        <w:tc>
          <w:tcPr>
            <w:tcW w:w="434" w:type="dxa"/>
            <w:vMerge/>
            <w:tcBorders>
              <w:left w:val="single" w:sz="4" w:space="0" w:color="auto"/>
              <w:right w:val="single" w:sz="4" w:space="0" w:color="auto"/>
            </w:tcBorders>
          </w:tcPr>
          <w:p w:rsidR="00E82349" w:rsidRPr="00E82349" w:rsidRDefault="00E82349" w:rsidP="00E82349">
            <w:pPr>
              <w:pStyle w:val="ab"/>
              <w:ind w:left="-66" w:right="-94"/>
              <w:rPr>
                <w:sz w:val="18"/>
                <w:szCs w:val="18"/>
              </w:rPr>
            </w:pPr>
          </w:p>
        </w:tc>
        <w:tc>
          <w:tcPr>
            <w:tcW w:w="2016" w:type="dxa"/>
            <w:vMerge/>
            <w:tcBorders>
              <w:left w:val="single" w:sz="4" w:space="0" w:color="auto"/>
              <w:right w:val="single" w:sz="4" w:space="0" w:color="auto"/>
            </w:tcBorders>
          </w:tcPr>
          <w:p w:rsidR="00E82349" w:rsidRPr="00E82349" w:rsidRDefault="00E82349" w:rsidP="00E82349">
            <w:pPr>
              <w:pStyle w:val="ab"/>
              <w:ind w:left="-66" w:right="-94"/>
              <w:rPr>
                <w:sz w:val="18"/>
                <w:szCs w:val="18"/>
              </w:rPr>
            </w:pPr>
          </w:p>
        </w:tc>
        <w:tc>
          <w:tcPr>
            <w:tcW w:w="1386" w:type="dxa"/>
            <w:vMerge/>
            <w:tcBorders>
              <w:left w:val="single" w:sz="4" w:space="0" w:color="auto"/>
              <w:right w:val="single" w:sz="4" w:space="0" w:color="auto"/>
            </w:tcBorders>
          </w:tcPr>
          <w:p w:rsidR="00E82349" w:rsidRPr="00E82349" w:rsidRDefault="00E82349" w:rsidP="00E82349">
            <w:pPr>
              <w:pStyle w:val="ab"/>
              <w:ind w:left="-66" w:right="-94"/>
              <w:rPr>
                <w:sz w:val="18"/>
                <w:szCs w:val="18"/>
              </w:rPr>
            </w:pPr>
          </w:p>
        </w:tc>
        <w:tc>
          <w:tcPr>
            <w:tcW w:w="960" w:type="dxa"/>
            <w:vMerge/>
            <w:tcBorders>
              <w:left w:val="single" w:sz="4" w:space="0" w:color="auto"/>
              <w:right w:val="single" w:sz="4" w:space="0" w:color="auto"/>
            </w:tcBorders>
          </w:tcPr>
          <w:p w:rsidR="00E82349" w:rsidRPr="00E82349" w:rsidRDefault="00E82349" w:rsidP="00E82349">
            <w:pPr>
              <w:pStyle w:val="ab"/>
              <w:ind w:left="-66" w:right="-94"/>
              <w:rPr>
                <w:sz w:val="18"/>
                <w:szCs w:val="18"/>
              </w:rPr>
            </w:pPr>
          </w:p>
        </w:tc>
        <w:tc>
          <w:tcPr>
            <w:tcW w:w="1022" w:type="dxa"/>
            <w:vMerge/>
            <w:tcBorders>
              <w:left w:val="single" w:sz="4" w:space="0" w:color="auto"/>
              <w:right w:val="single" w:sz="4" w:space="0" w:color="auto"/>
            </w:tcBorders>
          </w:tcPr>
          <w:p w:rsidR="00E82349" w:rsidRPr="00E82349" w:rsidRDefault="00E82349" w:rsidP="00E82349">
            <w:pPr>
              <w:pStyle w:val="ab"/>
              <w:ind w:left="-66" w:right="-94"/>
              <w:rPr>
                <w:sz w:val="18"/>
                <w:szCs w:val="18"/>
              </w:rPr>
            </w:pPr>
          </w:p>
        </w:tc>
        <w:tc>
          <w:tcPr>
            <w:tcW w:w="688" w:type="dxa"/>
            <w:tcBorders>
              <w:left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областной бюджет</w:t>
            </w:r>
          </w:p>
        </w:tc>
        <w:tc>
          <w:tcPr>
            <w:tcW w:w="559"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w:t>
            </w:r>
          </w:p>
        </w:tc>
        <w:tc>
          <w:tcPr>
            <w:tcW w:w="546"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132,2</w:t>
            </w:r>
          </w:p>
        </w:tc>
        <w:tc>
          <w:tcPr>
            <w:tcW w:w="490"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396,3</w:t>
            </w:r>
          </w:p>
        </w:tc>
        <w:tc>
          <w:tcPr>
            <w:tcW w:w="546"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396,3</w:t>
            </w:r>
          </w:p>
        </w:tc>
        <w:tc>
          <w:tcPr>
            <w:tcW w:w="490"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w:t>
            </w:r>
          </w:p>
        </w:tc>
        <w:tc>
          <w:tcPr>
            <w:tcW w:w="518"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w:t>
            </w:r>
          </w:p>
        </w:tc>
        <w:tc>
          <w:tcPr>
            <w:tcW w:w="462"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w:t>
            </w:r>
          </w:p>
        </w:tc>
        <w:tc>
          <w:tcPr>
            <w:tcW w:w="504"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w:t>
            </w:r>
          </w:p>
        </w:tc>
      </w:tr>
      <w:tr w:rsidR="00E82349" w:rsidRPr="00E82349" w:rsidTr="00C04268">
        <w:tblPrEx>
          <w:tblBorders>
            <w:bottom w:val="single" w:sz="4" w:space="0" w:color="auto"/>
          </w:tblBorders>
        </w:tblPrEx>
        <w:trPr>
          <w:trHeight w:val="20"/>
        </w:trPr>
        <w:tc>
          <w:tcPr>
            <w:tcW w:w="434" w:type="dxa"/>
            <w:tcBorders>
              <w:left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2.12</w:t>
            </w:r>
          </w:p>
        </w:tc>
        <w:tc>
          <w:tcPr>
            <w:tcW w:w="2016" w:type="dxa"/>
            <w:tcBorders>
              <w:left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Предоставление субвенции  на реализацию мероприятий по благоустройству игровых площадок образовательных организаций, реализующих программы дошкольного образования</w:t>
            </w:r>
          </w:p>
        </w:tc>
        <w:tc>
          <w:tcPr>
            <w:tcW w:w="1386" w:type="dxa"/>
            <w:tcBorders>
              <w:left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 отдел образования, образовательные организации</w:t>
            </w:r>
          </w:p>
        </w:tc>
        <w:tc>
          <w:tcPr>
            <w:tcW w:w="960" w:type="dxa"/>
            <w:tcBorders>
              <w:left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 2020год</w:t>
            </w:r>
          </w:p>
        </w:tc>
        <w:tc>
          <w:tcPr>
            <w:tcW w:w="1022" w:type="dxa"/>
            <w:tcBorders>
              <w:left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2.1</w:t>
            </w:r>
          </w:p>
        </w:tc>
        <w:tc>
          <w:tcPr>
            <w:tcW w:w="688" w:type="dxa"/>
            <w:tcBorders>
              <w:left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Областной бюджет</w:t>
            </w:r>
          </w:p>
        </w:tc>
        <w:tc>
          <w:tcPr>
            <w:tcW w:w="559"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w:t>
            </w:r>
          </w:p>
        </w:tc>
        <w:tc>
          <w:tcPr>
            <w:tcW w:w="546"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300,0</w:t>
            </w:r>
          </w:p>
        </w:tc>
        <w:tc>
          <w:tcPr>
            <w:tcW w:w="490"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w:t>
            </w:r>
          </w:p>
        </w:tc>
        <w:tc>
          <w:tcPr>
            <w:tcW w:w="546"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w:t>
            </w:r>
          </w:p>
        </w:tc>
        <w:tc>
          <w:tcPr>
            <w:tcW w:w="490"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w:t>
            </w:r>
          </w:p>
        </w:tc>
        <w:tc>
          <w:tcPr>
            <w:tcW w:w="518"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w:t>
            </w:r>
          </w:p>
        </w:tc>
        <w:tc>
          <w:tcPr>
            <w:tcW w:w="462"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w:t>
            </w:r>
          </w:p>
        </w:tc>
        <w:tc>
          <w:tcPr>
            <w:tcW w:w="504"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w:t>
            </w:r>
          </w:p>
        </w:tc>
      </w:tr>
      <w:tr w:rsidR="00E82349" w:rsidRPr="00E82349" w:rsidTr="00C04268">
        <w:tblPrEx>
          <w:tblBorders>
            <w:bottom w:val="single" w:sz="4" w:space="0" w:color="auto"/>
          </w:tblBorders>
        </w:tblPrEx>
        <w:trPr>
          <w:trHeight w:val="20"/>
        </w:trPr>
        <w:tc>
          <w:tcPr>
            <w:tcW w:w="434" w:type="dxa"/>
            <w:vMerge w:val="restart"/>
            <w:tcBorders>
              <w:left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2.13</w:t>
            </w:r>
          </w:p>
        </w:tc>
        <w:tc>
          <w:tcPr>
            <w:tcW w:w="2016" w:type="dxa"/>
            <w:vMerge w:val="restart"/>
            <w:tcBorders>
              <w:left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Предоставление иных межбюджетных трансфертов  на реализацию мероприятия по обеспечению развития информационно-телекоммуникационной инфраструктуры объектов общеобразовательных организаций</w:t>
            </w:r>
          </w:p>
        </w:tc>
        <w:tc>
          <w:tcPr>
            <w:tcW w:w="1386" w:type="dxa"/>
            <w:vMerge w:val="restart"/>
            <w:tcBorders>
              <w:left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 отдел образования, образовательные организации</w:t>
            </w:r>
          </w:p>
        </w:tc>
        <w:tc>
          <w:tcPr>
            <w:tcW w:w="960" w:type="dxa"/>
            <w:vMerge w:val="restart"/>
            <w:tcBorders>
              <w:left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 2020 год</w:t>
            </w:r>
          </w:p>
        </w:tc>
        <w:tc>
          <w:tcPr>
            <w:tcW w:w="1022" w:type="dxa"/>
            <w:vMerge w:val="restart"/>
            <w:tcBorders>
              <w:left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2.1.</w:t>
            </w:r>
          </w:p>
        </w:tc>
        <w:tc>
          <w:tcPr>
            <w:tcW w:w="688" w:type="dxa"/>
            <w:tcBorders>
              <w:left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 xml:space="preserve">местный бюджет                    </w:t>
            </w:r>
          </w:p>
        </w:tc>
        <w:tc>
          <w:tcPr>
            <w:tcW w:w="559" w:type="dxa"/>
            <w:tcBorders>
              <w:top w:val="single" w:sz="4" w:space="0" w:color="auto"/>
              <w:left w:val="single" w:sz="4" w:space="0" w:color="auto"/>
              <w:bottom w:val="single" w:sz="4" w:space="0" w:color="auto"/>
              <w:right w:val="single" w:sz="4" w:space="0" w:color="auto"/>
            </w:tcBorders>
            <w:vAlign w:val="center"/>
          </w:tcPr>
          <w:p w:rsidR="00E82349" w:rsidRPr="00E82349" w:rsidRDefault="00E82349" w:rsidP="00E82349">
            <w:pPr>
              <w:pStyle w:val="ab"/>
              <w:ind w:left="-66" w:right="-94"/>
              <w:rPr>
                <w:sz w:val="18"/>
                <w:szCs w:val="18"/>
              </w:rPr>
            </w:pPr>
            <w:r w:rsidRPr="00E82349">
              <w:rPr>
                <w:sz w:val="18"/>
                <w:szCs w:val="18"/>
              </w:rPr>
              <w:t>-</w:t>
            </w:r>
          </w:p>
        </w:tc>
        <w:tc>
          <w:tcPr>
            <w:tcW w:w="546" w:type="dxa"/>
            <w:tcBorders>
              <w:top w:val="single" w:sz="4" w:space="0" w:color="auto"/>
              <w:left w:val="single" w:sz="4" w:space="0" w:color="auto"/>
              <w:bottom w:val="single" w:sz="4" w:space="0" w:color="auto"/>
              <w:right w:val="single" w:sz="4" w:space="0" w:color="auto"/>
            </w:tcBorders>
            <w:vAlign w:val="center"/>
          </w:tcPr>
          <w:p w:rsidR="00E82349" w:rsidRPr="00E82349" w:rsidRDefault="00E82349" w:rsidP="00E82349">
            <w:pPr>
              <w:pStyle w:val="ab"/>
              <w:ind w:left="-66" w:right="-94"/>
              <w:rPr>
                <w:sz w:val="18"/>
                <w:szCs w:val="18"/>
              </w:rPr>
            </w:pPr>
            <w:r w:rsidRPr="00E82349">
              <w:rPr>
                <w:sz w:val="18"/>
                <w:szCs w:val="18"/>
              </w:rPr>
              <w:t>76,1</w:t>
            </w:r>
          </w:p>
        </w:tc>
        <w:tc>
          <w:tcPr>
            <w:tcW w:w="490" w:type="dxa"/>
            <w:tcBorders>
              <w:top w:val="single" w:sz="4" w:space="0" w:color="auto"/>
              <w:left w:val="single" w:sz="4" w:space="0" w:color="auto"/>
              <w:bottom w:val="single" w:sz="4" w:space="0" w:color="auto"/>
              <w:right w:val="single" w:sz="4" w:space="0" w:color="auto"/>
            </w:tcBorders>
            <w:vAlign w:val="center"/>
          </w:tcPr>
          <w:p w:rsidR="00E82349" w:rsidRPr="00E82349" w:rsidRDefault="00E82349" w:rsidP="00E82349">
            <w:pPr>
              <w:pStyle w:val="ab"/>
              <w:ind w:left="-66" w:right="-94"/>
              <w:rPr>
                <w:sz w:val="18"/>
                <w:szCs w:val="18"/>
              </w:rPr>
            </w:pPr>
            <w:r w:rsidRPr="00E82349">
              <w:rPr>
                <w:sz w:val="18"/>
                <w:szCs w:val="18"/>
              </w:rPr>
              <w:t>-</w:t>
            </w:r>
          </w:p>
        </w:tc>
        <w:tc>
          <w:tcPr>
            <w:tcW w:w="546" w:type="dxa"/>
            <w:tcBorders>
              <w:top w:val="single" w:sz="4" w:space="0" w:color="auto"/>
              <w:left w:val="single" w:sz="4" w:space="0" w:color="auto"/>
              <w:bottom w:val="single" w:sz="4" w:space="0" w:color="auto"/>
              <w:right w:val="single" w:sz="4" w:space="0" w:color="auto"/>
            </w:tcBorders>
            <w:vAlign w:val="center"/>
          </w:tcPr>
          <w:p w:rsidR="00E82349" w:rsidRPr="00E82349" w:rsidRDefault="00E82349" w:rsidP="00E82349">
            <w:pPr>
              <w:pStyle w:val="ab"/>
              <w:ind w:left="-66" w:right="-94"/>
              <w:rPr>
                <w:sz w:val="18"/>
                <w:szCs w:val="18"/>
              </w:rPr>
            </w:pPr>
            <w:r w:rsidRPr="00E82349">
              <w:rPr>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tcPr>
          <w:p w:rsidR="00E82349" w:rsidRPr="00E82349" w:rsidRDefault="00E82349" w:rsidP="00E82349">
            <w:pPr>
              <w:pStyle w:val="ab"/>
              <w:ind w:left="-66" w:right="-94"/>
              <w:rPr>
                <w:sz w:val="18"/>
                <w:szCs w:val="18"/>
              </w:rPr>
            </w:pPr>
            <w:r w:rsidRPr="00E82349">
              <w:rPr>
                <w:sz w:val="18"/>
                <w:szCs w:val="18"/>
              </w:rPr>
              <w:t>-</w:t>
            </w:r>
          </w:p>
        </w:tc>
        <w:tc>
          <w:tcPr>
            <w:tcW w:w="518" w:type="dxa"/>
            <w:tcBorders>
              <w:top w:val="single" w:sz="4" w:space="0" w:color="auto"/>
              <w:left w:val="single" w:sz="4" w:space="0" w:color="auto"/>
              <w:bottom w:val="single" w:sz="4" w:space="0" w:color="auto"/>
              <w:right w:val="single" w:sz="4" w:space="0" w:color="auto"/>
            </w:tcBorders>
            <w:vAlign w:val="center"/>
          </w:tcPr>
          <w:p w:rsidR="00E82349" w:rsidRPr="00E82349" w:rsidRDefault="00E82349" w:rsidP="00E82349">
            <w:pPr>
              <w:pStyle w:val="ab"/>
              <w:ind w:left="-66" w:right="-94"/>
              <w:rPr>
                <w:sz w:val="18"/>
                <w:szCs w:val="18"/>
              </w:rPr>
            </w:pPr>
            <w:r w:rsidRPr="00E82349">
              <w:rPr>
                <w:sz w:val="18"/>
                <w:szCs w:val="18"/>
              </w:rPr>
              <w:t>-</w:t>
            </w:r>
          </w:p>
        </w:tc>
        <w:tc>
          <w:tcPr>
            <w:tcW w:w="462" w:type="dxa"/>
            <w:tcBorders>
              <w:top w:val="single" w:sz="4" w:space="0" w:color="auto"/>
              <w:left w:val="single" w:sz="4" w:space="0" w:color="auto"/>
              <w:bottom w:val="single" w:sz="4" w:space="0" w:color="auto"/>
              <w:right w:val="single" w:sz="4" w:space="0" w:color="auto"/>
            </w:tcBorders>
            <w:vAlign w:val="center"/>
          </w:tcPr>
          <w:p w:rsidR="00E82349" w:rsidRPr="00E82349" w:rsidRDefault="00E82349" w:rsidP="00E82349">
            <w:pPr>
              <w:pStyle w:val="ab"/>
              <w:ind w:left="-66" w:right="-94"/>
              <w:rPr>
                <w:sz w:val="18"/>
                <w:szCs w:val="18"/>
              </w:rPr>
            </w:pPr>
            <w:r w:rsidRPr="00E82349">
              <w:rPr>
                <w:sz w:val="18"/>
                <w:szCs w:val="18"/>
              </w:rPr>
              <w:t>-</w:t>
            </w:r>
          </w:p>
        </w:tc>
        <w:tc>
          <w:tcPr>
            <w:tcW w:w="504" w:type="dxa"/>
            <w:tcBorders>
              <w:top w:val="single" w:sz="4" w:space="0" w:color="auto"/>
              <w:left w:val="single" w:sz="4" w:space="0" w:color="auto"/>
              <w:bottom w:val="single" w:sz="4" w:space="0" w:color="auto"/>
              <w:right w:val="single" w:sz="4" w:space="0" w:color="auto"/>
            </w:tcBorders>
            <w:vAlign w:val="center"/>
          </w:tcPr>
          <w:p w:rsidR="00E82349" w:rsidRPr="00E82349" w:rsidRDefault="00E82349" w:rsidP="00E82349">
            <w:pPr>
              <w:pStyle w:val="ab"/>
              <w:ind w:left="-66" w:right="-94"/>
              <w:rPr>
                <w:sz w:val="18"/>
                <w:szCs w:val="18"/>
              </w:rPr>
            </w:pPr>
            <w:r w:rsidRPr="00E82349">
              <w:rPr>
                <w:sz w:val="18"/>
                <w:szCs w:val="18"/>
              </w:rPr>
              <w:t>-</w:t>
            </w:r>
          </w:p>
        </w:tc>
      </w:tr>
      <w:tr w:rsidR="00E82349" w:rsidRPr="00E82349" w:rsidTr="00C04268">
        <w:tblPrEx>
          <w:tblBorders>
            <w:bottom w:val="single" w:sz="4" w:space="0" w:color="auto"/>
          </w:tblBorders>
        </w:tblPrEx>
        <w:trPr>
          <w:trHeight w:val="20"/>
        </w:trPr>
        <w:tc>
          <w:tcPr>
            <w:tcW w:w="434" w:type="dxa"/>
            <w:vMerge/>
            <w:tcBorders>
              <w:left w:val="single" w:sz="4" w:space="0" w:color="auto"/>
              <w:right w:val="single" w:sz="4" w:space="0" w:color="auto"/>
            </w:tcBorders>
          </w:tcPr>
          <w:p w:rsidR="00E82349" w:rsidRPr="00E82349" w:rsidRDefault="00E82349" w:rsidP="00E82349">
            <w:pPr>
              <w:pStyle w:val="ab"/>
              <w:ind w:left="-66" w:right="-94"/>
              <w:rPr>
                <w:sz w:val="18"/>
                <w:szCs w:val="18"/>
              </w:rPr>
            </w:pPr>
          </w:p>
        </w:tc>
        <w:tc>
          <w:tcPr>
            <w:tcW w:w="2016" w:type="dxa"/>
            <w:vMerge/>
            <w:tcBorders>
              <w:left w:val="single" w:sz="4" w:space="0" w:color="auto"/>
              <w:right w:val="single" w:sz="4" w:space="0" w:color="auto"/>
            </w:tcBorders>
          </w:tcPr>
          <w:p w:rsidR="00E82349" w:rsidRPr="00E82349" w:rsidRDefault="00E82349" w:rsidP="00E82349">
            <w:pPr>
              <w:pStyle w:val="ab"/>
              <w:ind w:left="-66" w:right="-94"/>
              <w:rPr>
                <w:sz w:val="18"/>
                <w:szCs w:val="18"/>
              </w:rPr>
            </w:pPr>
          </w:p>
        </w:tc>
        <w:tc>
          <w:tcPr>
            <w:tcW w:w="1386" w:type="dxa"/>
            <w:vMerge/>
            <w:tcBorders>
              <w:left w:val="single" w:sz="4" w:space="0" w:color="auto"/>
              <w:right w:val="single" w:sz="4" w:space="0" w:color="auto"/>
            </w:tcBorders>
          </w:tcPr>
          <w:p w:rsidR="00E82349" w:rsidRPr="00E82349" w:rsidRDefault="00E82349" w:rsidP="00E82349">
            <w:pPr>
              <w:pStyle w:val="ab"/>
              <w:ind w:left="-66" w:right="-94"/>
              <w:rPr>
                <w:sz w:val="18"/>
                <w:szCs w:val="18"/>
              </w:rPr>
            </w:pPr>
          </w:p>
        </w:tc>
        <w:tc>
          <w:tcPr>
            <w:tcW w:w="960" w:type="dxa"/>
            <w:vMerge/>
            <w:tcBorders>
              <w:left w:val="single" w:sz="4" w:space="0" w:color="auto"/>
              <w:right w:val="single" w:sz="4" w:space="0" w:color="auto"/>
            </w:tcBorders>
          </w:tcPr>
          <w:p w:rsidR="00E82349" w:rsidRPr="00E82349" w:rsidRDefault="00E82349" w:rsidP="00E82349">
            <w:pPr>
              <w:pStyle w:val="ab"/>
              <w:ind w:left="-66" w:right="-94"/>
              <w:rPr>
                <w:sz w:val="18"/>
                <w:szCs w:val="18"/>
              </w:rPr>
            </w:pPr>
          </w:p>
        </w:tc>
        <w:tc>
          <w:tcPr>
            <w:tcW w:w="1022" w:type="dxa"/>
            <w:vMerge/>
            <w:tcBorders>
              <w:left w:val="single" w:sz="4" w:space="0" w:color="auto"/>
              <w:right w:val="single" w:sz="4" w:space="0" w:color="auto"/>
            </w:tcBorders>
          </w:tcPr>
          <w:p w:rsidR="00E82349" w:rsidRPr="00E82349" w:rsidRDefault="00E82349" w:rsidP="00E82349">
            <w:pPr>
              <w:pStyle w:val="ab"/>
              <w:ind w:left="-66" w:right="-94"/>
              <w:rPr>
                <w:sz w:val="18"/>
                <w:szCs w:val="18"/>
              </w:rPr>
            </w:pPr>
          </w:p>
        </w:tc>
        <w:tc>
          <w:tcPr>
            <w:tcW w:w="688" w:type="dxa"/>
            <w:tcBorders>
              <w:left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 xml:space="preserve">областной бюджет  </w:t>
            </w:r>
          </w:p>
        </w:tc>
        <w:tc>
          <w:tcPr>
            <w:tcW w:w="559"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w:t>
            </w:r>
          </w:p>
        </w:tc>
        <w:tc>
          <w:tcPr>
            <w:tcW w:w="546"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431,23</w:t>
            </w:r>
          </w:p>
        </w:tc>
        <w:tc>
          <w:tcPr>
            <w:tcW w:w="490"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w:t>
            </w:r>
          </w:p>
        </w:tc>
        <w:tc>
          <w:tcPr>
            <w:tcW w:w="546"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w:t>
            </w:r>
          </w:p>
        </w:tc>
        <w:tc>
          <w:tcPr>
            <w:tcW w:w="490"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w:t>
            </w:r>
          </w:p>
        </w:tc>
        <w:tc>
          <w:tcPr>
            <w:tcW w:w="518"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w:t>
            </w:r>
          </w:p>
        </w:tc>
        <w:tc>
          <w:tcPr>
            <w:tcW w:w="462"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w:t>
            </w:r>
          </w:p>
        </w:tc>
        <w:tc>
          <w:tcPr>
            <w:tcW w:w="504"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w:t>
            </w:r>
          </w:p>
        </w:tc>
      </w:tr>
      <w:tr w:rsidR="00E82349" w:rsidRPr="00E82349" w:rsidTr="00C04268">
        <w:tblPrEx>
          <w:tblBorders>
            <w:bottom w:val="single" w:sz="4" w:space="0" w:color="auto"/>
          </w:tblBorders>
        </w:tblPrEx>
        <w:trPr>
          <w:trHeight w:val="20"/>
        </w:trPr>
        <w:tc>
          <w:tcPr>
            <w:tcW w:w="434" w:type="dxa"/>
            <w:vMerge w:val="restart"/>
            <w:tcBorders>
              <w:left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2.14</w:t>
            </w:r>
          </w:p>
        </w:tc>
        <w:tc>
          <w:tcPr>
            <w:tcW w:w="2016" w:type="dxa"/>
            <w:vMerge w:val="restart"/>
            <w:tcBorders>
              <w:left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 xml:space="preserve">Предоставление субсидии бюджетам муниципальных районов на организацию бесплатного горячего питания обучающихся, получающих начальное общее образование в муниципальных образовательных </w:t>
            </w:r>
            <w:r w:rsidRPr="00E82349">
              <w:rPr>
                <w:sz w:val="18"/>
                <w:szCs w:val="18"/>
              </w:rPr>
              <w:lastRenderedPageBreak/>
              <w:t>организациях в 2020 году</w:t>
            </w:r>
          </w:p>
        </w:tc>
        <w:tc>
          <w:tcPr>
            <w:tcW w:w="1386" w:type="dxa"/>
            <w:vMerge w:val="restart"/>
            <w:tcBorders>
              <w:left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lastRenderedPageBreak/>
              <w:t> отдел образования, образовательные организации</w:t>
            </w:r>
          </w:p>
        </w:tc>
        <w:tc>
          <w:tcPr>
            <w:tcW w:w="960" w:type="dxa"/>
            <w:vMerge w:val="restart"/>
            <w:tcBorders>
              <w:left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 2020 год</w:t>
            </w:r>
          </w:p>
        </w:tc>
        <w:tc>
          <w:tcPr>
            <w:tcW w:w="1022" w:type="dxa"/>
            <w:vMerge w:val="restart"/>
            <w:tcBorders>
              <w:left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2.1.</w:t>
            </w:r>
          </w:p>
        </w:tc>
        <w:tc>
          <w:tcPr>
            <w:tcW w:w="688" w:type="dxa"/>
            <w:tcBorders>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 xml:space="preserve">местный бюджет                    </w:t>
            </w:r>
          </w:p>
        </w:tc>
        <w:tc>
          <w:tcPr>
            <w:tcW w:w="559" w:type="dxa"/>
            <w:tcBorders>
              <w:top w:val="single" w:sz="4" w:space="0" w:color="auto"/>
              <w:left w:val="single" w:sz="4" w:space="0" w:color="auto"/>
              <w:bottom w:val="single" w:sz="4" w:space="0" w:color="auto"/>
              <w:right w:val="single" w:sz="4" w:space="0" w:color="auto"/>
            </w:tcBorders>
            <w:vAlign w:val="center"/>
          </w:tcPr>
          <w:p w:rsidR="00E82349" w:rsidRPr="00E82349" w:rsidRDefault="00E82349" w:rsidP="00E82349">
            <w:pPr>
              <w:pStyle w:val="ab"/>
              <w:ind w:left="-66" w:right="-94"/>
              <w:rPr>
                <w:sz w:val="18"/>
                <w:szCs w:val="18"/>
              </w:rPr>
            </w:pPr>
            <w:r w:rsidRPr="00E82349">
              <w:rPr>
                <w:sz w:val="18"/>
                <w:szCs w:val="18"/>
              </w:rPr>
              <w:t>-</w:t>
            </w:r>
          </w:p>
        </w:tc>
        <w:tc>
          <w:tcPr>
            <w:tcW w:w="546" w:type="dxa"/>
            <w:tcBorders>
              <w:top w:val="single" w:sz="4" w:space="0" w:color="auto"/>
              <w:left w:val="single" w:sz="4" w:space="0" w:color="auto"/>
              <w:bottom w:val="single" w:sz="4" w:space="0" w:color="auto"/>
              <w:right w:val="single" w:sz="4" w:space="0" w:color="auto"/>
            </w:tcBorders>
            <w:vAlign w:val="center"/>
          </w:tcPr>
          <w:p w:rsidR="00E82349" w:rsidRPr="00E82349" w:rsidRDefault="00E82349" w:rsidP="00E82349">
            <w:pPr>
              <w:pStyle w:val="ab"/>
              <w:ind w:left="-66" w:right="-94"/>
              <w:rPr>
                <w:sz w:val="18"/>
                <w:szCs w:val="18"/>
              </w:rPr>
            </w:pPr>
            <w:r w:rsidRPr="00E82349">
              <w:rPr>
                <w:sz w:val="18"/>
                <w:szCs w:val="18"/>
              </w:rPr>
              <w:t>5,245</w:t>
            </w:r>
          </w:p>
        </w:tc>
        <w:tc>
          <w:tcPr>
            <w:tcW w:w="490" w:type="dxa"/>
            <w:tcBorders>
              <w:top w:val="single" w:sz="4" w:space="0" w:color="auto"/>
              <w:left w:val="single" w:sz="4" w:space="0" w:color="auto"/>
              <w:bottom w:val="single" w:sz="4" w:space="0" w:color="auto"/>
              <w:right w:val="single" w:sz="4" w:space="0" w:color="auto"/>
            </w:tcBorders>
            <w:vAlign w:val="center"/>
          </w:tcPr>
          <w:p w:rsidR="00E82349" w:rsidRPr="00E82349" w:rsidRDefault="00E82349" w:rsidP="00E82349">
            <w:pPr>
              <w:pStyle w:val="ab"/>
              <w:ind w:left="-66" w:right="-94"/>
              <w:rPr>
                <w:sz w:val="18"/>
                <w:szCs w:val="18"/>
              </w:rPr>
            </w:pPr>
            <w:r w:rsidRPr="00E82349">
              <w:rPr>
                <w:sz w:val="18"/>
                <w:szCs w:val="18"/>
              </w:rPr>
              <w:t>-</w:t>
            </w:r>
          </w:p>
        </w:tc>
        <w:tc>
          <w:tcPr>
            <w:tcW w:w="546" w:type="dxa"/>
            <w:tcBorders>
              <w:top w:val="single" w:sz="4" w:space="0" w:color="auto"/>
              <w:left w:val="single" w:sz="4" w:space="0" w:color="auto"/>
              <w:bottom w:val="single" w:sz="4" w:space="0" w:color="auto"/>
              <w:right w:val="single" w:sz="4" w:space="0" w:color="auto"/>
            </w:tcBorders>
            <w:vAlign w:val="center"/>
          </w:tcPr>
          <w:p w:rsidR="00E82349" w:rsidRPr="00E82349" w:rsidRDefault="00E82349" w:rsidP="00E82349">
            <w:pPr>
              <w:pStyle w:val="ab"/>
              <w:ind w:left="-66" w:right="-94"/>
              <w:rPr>
                <w:sz w:val="18"/>
                <w:szCs w:val="18"/>
              </w:rPr>
            </w:pPr>
            <w:r w:rsidRPr="00E82349">
              <w:rPr>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tcPr>
          <w:p w:rsidR="00E82349" w:rsidRPr="00E82349" w:rsidRDefault="00E82349" w:rsidP="00E82349">
            <w:pPr>
              <w:pStyle w:val="ab"/>
              <w:ind w:left="-66" w:right="-94"/>
              <w:rPr>
                <w:sz w:val="18"/>
                <w:szCs w:val="18"/>
              </w:rPr>
            </w:pPr>
            <w:r w:rsidRPr="00E82349">
              <w:rPr>
                <w:sz w:val="18"/>
                <w:szCs w:val="18"/>
              </w:rPr>
              <w:t>-</w:t>
            </w:r>
          </w:p>
        </w:tc>
        <w:tc>
          <w:tcPr>
            <w:tcW w:w="518" w:type="dxa"/>
            <w:tcBorders>
              <w:top w:val="single" w:sz="4" w:space="0" w:color="auto"/>
              <w:left w:val="single" w:sz="4" w:space="0" w:color="auto"/>
              <w:bottom w:val="single" w:sz="4" w:space="0" w:color="auto"/>
              <w:right w:val="single" w:sz="4" w:space="0" w:color="auto"/>
            </w:tcBorders>
            <w:vAlign w:val="center"/>
          </w:tcPr>
          <w:p w:rsidR="00E82349" w:rsidRPr="00E82349" w:rsidRDefault="00E82349" w:rsidP="00E82349">
            <w:pPr>
              <w:pStyle w:val="ab"/>
              <w:ind w:left="-66" w:right="-94"/>
              <w:rPr>
                <w:sz w:val="18"/>
                <w:szCs w:val="18"/>
              </w:rPr>
            </w:pPr>
            <w:r w:rsidRPr="00E82349">
              <w:rPr>
                <w:sz w:val="18"/>
                <w:szCs w:val="18"/>
              </w:rPr>
              <w:t>-</w:t>
            </w:r>
          </w:p>
        </w:tc>
        <w:tc>
          <w:tcPr>
            <w:tcW w:w="462" w:type="dxa"/>
            <w:tcBorders>
              <w:top w:val="single" w:sz="4" w:space="0" w:color="auto"/>
              <w:left w:val="single" w:sz="4" w:space="0" w:color="auto"/>
              <w:bottom w:val="single" w:sz="4" w:space="0" w:color="auto"/>
              <w:right w:val="single" w:sz="4" w:space="0" w:color="auto"/>
            </w:tcBorders>
            <w:vAlign w:val="center"/>
          </w:tcPr>
          <w:p w:rsidR="00E82349" w:rsidRPr="00E82349" w:rsidRDefault="00E82349" w:rsidP="00E82349">
            <w:pPr>
              <w:pStyle w:val="ab"/>
              <w:ind w:left="-66" w:right="-94"/>
              <w:rPr>
                <w:sz w:val="18"/>
                <w:szCs w:val="18"/>
              </w:rPr>
            </w:pPr>
            <w:r w:rsidRPr="00E82349">
              <w:rPr>
                <w:sz w:val="18"/>
                <w:szCs w:val="18"/>
              </w:rPr>
              <w:t>-</w:t>
            </w:r>
          </w:p>
        </w:tc>
        <w:tc>
          <w:tcPr>
            <w:tcW w:w="504" w:type="dxa"/>
            <w:tcBorders>
              <w:top w:val="single" w:sz="4" w:space="0" w:color="auto"/>
              <w:left w:val="single" w:sz="4" w:space="0" w:color="auto"/>
              <w:bottom w:val="single" w:sz="4" w:space="0" w:color="auto"/>
              <w:right w:val="single" w:sz="4" w:space="0" w:color="auto"/>
            </w:tcBorders>
            <w:vAlign w:val="center"/>
          </w:tcPr>
          <w:p w:rsidR="00E82349" w:rsidRPr="00E82349" w:rsidRDefault="00E82349" w:rsidP="00E82349">
            <w:pPr>
              <w:pStyle w:val="ab"/>
              <w:ind w:left="-66" w:right="-94"/>
              <w:rPr>
                <w:sz w:val="18"/>
                <w:szCs w:val="18"/>
              </w:rPr>
            </w:pPr>
            <w:r w:rsidRPr="00E82349">
              <w:rPr>
                <w:sz w:val="18"/>
                <w:szCs w:val="18"/>
              </w:rPr>
              <w:t>-</w:t>
            </w:r>
          </w:p>
        </w:tc>
      </w:tr>
      <w:tr w:rsidR="00E82349" w:rsidRPr="00E82349" w:rsidTr="00C04268">
        <w:tblPrEx>
          <w:tblBorders>
            <w:bottom w:val="single" w:sz="4" w:space="0" w:color="auto"/>
          </w:tblBorders>
        </w:tblPrEx>
        <w:trPr>
          <w:trHeight w:val="20"/>
        </w:trPr>
        <w:tc>
          <w:tcPr>
            <w:tcW w:w="434" w:type="dxa"/>
            <w:vMerge/>
            <w:tcBorders>
              <w:left w:val="single" w:sz="4" w:space="0" w:color="auto"/>
              <w:right w:val="single" w:sz="4" w:space="0" w:color="auto"/>
            </w:tcBorders>
          </w:tcPr>
          <w:p w:rsidR="00E82349" w:rsidRPr="00E82349" w:rsidRDefault="00E82349" w:rsidP="00E82349">
            <w:pPr>
              <w:pStyle w:val="ab"/>
              <w:ind w:left="-66" w:right="-94"/>
              <w:rPr>
                <w:sz w:val="18"/>
                <w:szCs w:val="18"/>
              </w:rPr>
            </w:pPr>
          </w:p>
        </w:tc>
        <w:tc>
          <w:tcPr>
            <w:tcW w:w="2016" w:type="dxa"/>
            <w:vMerge/>
            <w:tcBorders>
              <w:left w:val="single" w:sz="4" w:space="0" w:color="auto"/>
              <w:right w:val="single" w:sz="4" w:space="0" w:color="auto"/>
            </w:tcBorders>
          </w:tcPr>
          <w:p w:rsidR="00E82349" w:rsidRPr="00E82349" w:rsidRDefault="00E82349" w:rsidP="00E82349">
            <w:pPr>
              <w:pStyle w:val="ab"/>
              <w:ind w:left="-66" w:right="-94"/>
              <w:rPr>
                <w:sz w:val="18"/>
                <w:szCs w:val="18"/>
              </w:rPr>
            </w:pPr>
          </w:p>
        </w:tc>
        <w:tc>
          <w:tcPr>
            <w:tcW w:w="1386" w:type="dxa"/>
            <w:vMerge/>
            <w:tcBorders>
              <w:left w:val="single" w:sz="4" w:space="0" w:color="auto"/>
              <w:right w:val="single" w:sz="4" w:space="0" w:color="auto"/>
            </w:tcBorders>
          </w:tcPr>
          <w:p w:rsidR="00E82349" w:rsidRPr="00E82349" w:rsidRDefault="00E82349" w:rsidP="00E82349">
            <w:pPr>
              <w:pStyle w:val="ab"/>
              <w:ind w:left="-66" w:right="-94"/>
              <w:rPr>
                <w:sz w:val="18"/>
                <w:szCs w:val="18"/>
              </w:rPr>
            </w:pPr>
          </w:p>
        </w:tc>
        <w:tc>
          <w:tcPr>
            <w:tcW w:w="960" w:type="dxa"/>
            <w:vMerge/>
            <w:tcBorders>
              <w:left w:val="single" w:sz="4" w:space="0" w:color="auto"/>
              <w:right w:val="single" w:sz="4" w:space="0" w:color="auto"/>
            </w:tcBorders>
          </w:tcPr>
          <w:p w:rsidR="00E82349" w:rsidRPr="00E82349" w:rsidRDefault="00E82349" w:rsidP="00E82349">
            <w:pPr>
              <w:pStyle w:val="ab"/>
              <w:ind w:left="-66" w:right="-94"/>
              <w:rPr>
                <w:sz w:val="18"/>
                <w:szCs w:val="18"/>
              </w:rPr>
            </w:pPr>
          </w:p>
        </w:tc>
        <w:tc>
          <w:tcPr>
            <w:tcW w:w="1022" w:type="dxa"/>
            <w:vMerge/>
            <w:tcBorders>
              <w:left w:val="single" w:sz="4" w:space="0" w:color="auto"/>
              <w:right w:val="single" w:sz="4" w:space="0" w:color="auto"/>
            </w:tcBorders>
          </w:tcPr>
          <w:p w:rsidR="00E82349" w:rsidRPr="00E82349" w:rsidRDefault="00E82349" w:rsidP="00E82349">
            <w:pPr>
              <w:pStyle w:val="ab"/>
              <w:ind w:left="-66" w:right="-94"/>
              <w:rPr>
                <w:sz w:val="18"/>
                <w:szCs w:val="18"/>
              </w:rPr>
            </w:pPr>
          </w:p>
        </w:tc>
        <w:tc>
          <w:tcPr>
            <w:tcW w:w="688" w:type="dxa"/>
            <w:tcBorders>
              <w:left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 xml:space="preserve">областной бюджет  </w:t>
            </w:r>
          </w:p>
        </w:tc>
        <w:tc>
          <w:tcPr>
            <w:tcW w:w="559"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w:t>
            </w:r>
          </w:p>
        </w:tc>
        <w:tc>
          <w:tcPr>
            <w:tcW w:w="546"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519,1805</w:t>
            </w:r>
          </w:p>
        </w:tc>
        <w:tc>
          <w:tcPr>
            <w:tcW w:w="490"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w:t>
            </w:r>
          </w:p>
        </w:tc>
        <w:tc>
          <w:tcPr>
            <w:tcW w:w="546"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w:t>
            </w:r>
          </w:p>
        </w:tc>
        <w:tc>
          <w:tcPr>
            <w:tcW w:w="490"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w:t>
            </w:r>
          </w:p>
        </w:tc>
        <w:tc>
          <w:tcPr>
            <w:tcW w:w="518"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w:t>
            </w:r>
          </w:p>
        </w:tc>
        <w:tc>
          <w:tcPr>
            <w:tcW w:w="462"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w:t>
            </w:r>
          </w:p>
        </w:tc>
        <w:tc>
          <w:tcPr>
            <w:tcW w:w="504"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w:t>
            </w:r>
          </w:p>
        </w:tc>
      </w:tr>
      <w:tr w:rsidR="00E82349" w:rsidRPr="00E82349" w:rsidTr="00C04268">
        <w:tblPrEx>
          <w:tblBorders>
            <w:bottom w:val="single" w:sz="4" w:space="0" w:color="auto"/>
          </w:tblBorders>
        </w:tblPrEx>
        <w:trPr>
          <w:trHeight w:val="20"/>
        </w:trPr>
        <w:tc>
          <w:tcPr>
            <w:tcW w:w="434" w:type="dxa"/>
            <w:vMerge/>
            <w:tcBorders>
              <w:left w:val="single" w:sz="4" w:space="0" w:color="auto"/>
              <w:right w:val="single" w:sz="4" w:space="0" w:color="auto"/>
            </w:tcBorders>
          </w:tcPr>
          <w:p w:rsidR="00E82349" w:rsidRPr="00E82349" w:rsidRDefault="00E82349" w:rsidP="00E82349">
            <w:pPr>
              <w:pStyle w:val="ab"/>
              <w:ind w:left="-66" w:right="-94"/>
              <w:rPr>
                <w:sz w:val="18"/>
                <w:szCs w:val="18"/>
              </w:rPr>
            </w:pPr>
          </w:p>
        </w:tc>
        <w:tc>
          <w:tcPr>
            <w:tcW w:w="2016" w:type="dxa"/>
            <w:vMerge/>
            <w:tcBorders>
              <w:left w:val="single" w:sz="4" w:space="0" w:color="auto"/>
              <w:right w:val="single" w:sz="4" w:space="0" w:color="auto"/>
            </w:tcBorders>
          </w:tcPr>
          <w:p w:rsidR="00E82349" w:rsidRPr="00E82349" w:rsidRDefault="00E82349" w:rsidP="00E82349">
            <w:pPr>
              <w:pStyle w:val="ab"/>
              <w:ind w:left="-66" w:right="-94"/>
              <w:rPr>
                <w:sz w:val="18"/>
                <w:szCs w:val="18"/>
              </w:rPr>
            </w:pPr>
          </w:p>
        </w:tc>
        <w:tc>
          <w:tcPr>
            <w:tcW w:w="1386" w:type="dxa"/>
            <w:vMerge/>
            <w:tcBorders>
              <w:left w:val="single" w:sz="4" w:space="0" w:color="auto"/>
              <w:right w:val="single" w:sz="4" w:space="0" w:color="auto"/>
            </w:tcBorders>
          </w:tcPr>
          <w:p w:rsidR="00E82349" w:rsidRPr="00E82349" w:rsidRDefault="00E82349" w:rsidP="00E82349">
            <w:pPr>
              <w:pStyle w:val="ab"/>
              <w:ind w:left="-66" w:right="-94"/>
              <w:rPr>
                <w:sz w:val="18"/>
                <w:szCs w:val="18"/>
              </w:rPr>
            </w:pPr>
          </w:p>
        </w:tc>
        <w:tc>
          <w:tcPr>
            <w:tcW w:w="960" w:type="dxa"/>
            <w:vMerge/>
            <w:tcBorders>
              <w:left w:val="single" w:sz="4" w:space="0" w:color="auto"/>
              <w:right w:val="single" w:sz="4" w:space="0" w:color="auto"/>
            </w:tcBorders>
          </w:tcPr>
          <w:p w:rsidR="00E82349" w:rsidRPr="00E82349" w:rsidRDefault="00E82349" w:rsidP="00E82349">
            <w:pPr>
              <w:pStyle w:val="ab"/>
              <w:ind w:left="-66" w:right="-94"/>
              <w:rPr>
                <w:sz w:val="18"/>
                <w:szCs w:val="18"/>
              </w:rPr>
            </w:pPr>
          </w:p>
        </w:tc>
        <w:tc>
          <w:tcPr>
            <w:tcW w:w="1022" w:type="dxa"/>
            <w:vMerge/>
            <w:tcBorders>
              <w:left w:val="single" w:sz="4" w:space="0" w:color="auto"/>
              <w:right w:val="single" w:sz="4" w:space="0" w:color="auto"/>
            </w:tcBorders>
          </w:tcPr>
          <w:p w:rsidR="00E82349" w:rsidRPr="00E82349" w:rsidRDefault="00E82349" w:rsidP="00E82349">
            <w:pPr>
              <w:pStyle w:val="ab"/>
              <w:ind w:left="-66" w:right="-94"/>
              <w:rPr>
                <w:sz w:val="18"/>
                <w:szCs w:val="18"/>
              </w:rPr>
            </w:pPr>
          </w:p>
        </w:tc>
        <w:tc>
          <w:tcPr>
            <w:tcW w:w="688" w:type="dxa"/>
            <w:tcBorders>
              <w:left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Федеральный бюджет</w:t>
            </w:r>
          </w:p>
        </w:tc>
        <w:tc>
          <w:tcPr>
            <w:tcW w:w="559"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w:t>
            </w:r>
          </w:p>
        </w:tc>
        <w:tc>
          <w:tcPr>
            <w:tcW w:w="546"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51,02950</w:t>
            </w:r>
          </w:p>
        </w:tc>
        <w:tc>
          <w:tcPr>
            <w:tcW w:w="490"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w:t>
            </w:r>
          </w:p>
        </w:tc>
        <w:tc>
          <w:tcPr>
            <w:tcW w:w="546"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w:t>
            </w:r>
          </w:p>
        </w:tc>
        <w:tc>
          <w:tcPr>
            <w:tcW w:w="490"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w:t>
            </w:r>
          </w:p>
        </w:tc>
        <w:tc>
          <w:tcPr>
            <w:tcW w:w="518"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w:t>
            </w:r>
          </w:p>
        </w:tc>
        <w:tc>
          <w:tcPr>
            <w:tcW w:w="462"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w:t>
            </w:r>
          </w:p>
        </w:tc>
        <w:tc>
          <w:tcPr>
            <w:tcW w:w="504"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w:t>
            </w:r>
          </w:p>
        </w:tc>
      </w:tr>
      <w:tr w:rsidR="00E82349" w:rsidRPr="00E82349" w:rsidTr="00C04268">
        <w:tblPrEx>
          <w:tblBorders>
            <w:bottom w:val="single" w:sz="4" w:space="0" w:color="auto"/>
          </w:tblBorders>
        </w:tblPrEx>
        <w:trPr>
          <w:trHeight w:val="20"/>
        </w:trPr>
        <w:tc>
          <w:tcPr>
            <w:tcW w:w="434" w:type="dxa"/>
            <w:tcBorders>
              <w:left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2.15</w:t>
            </w:r>
          </w:p>
        </w:tc>
        <w:tc>
          <w:tcPr>
            <w:tcW w:w="2016" w:type="dxa"/>
            <w:tcBorders>
              <w:left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Предоставление иных межбюджетных трансфертов  бюджетам муниципальных районов, городского округа Новгородской области в целях софинансирования в полном объеме проведения мероприятий по капитальному ремонту объектов образования, поврежденных в результате чрезвычайной ситуации, вызванной прохождением комплекса неблагоприятных метеорологических явлений, связанных с выпадением обильных осадков на территории Новгородской области в ноябре 2019 года</w:t>
            </w:r>
          </w:p>
        </w:tc>
        <w:tc>
          <w:tcPr>
            <w:tcW w:w="1386" w:type="dxa"/>
            <w:tcBorders>
              <w:left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 отдел образования, образовательные организации</w:t>
            </w:r>
          </w:p>
          <w:p w:rsidR="00E82349" w:rsidRPr="00E82349" w:rsidRDefault="00E82349" w:rsidP="00E82349">
            <w:pPr>
              <w:pStyle w:val="ab"/>
              <w:ind w:left="-66" w:right="-94"/>
              <w:rPr>
                <w:sz w:val="18"/>
                <w:szCs w:val="18"/>
              </w:rPr>
            </w:pPr>
          </w:p>
        </w:tc>
        <w:tc>
          <w:tcPr>
            <w:tcW w:w="960" w:type="dxa"/>
            <w:tcBorders>
              <w:left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 2020год</w:t>
            </w:r>
          </w:p>
        </w:tc>
        <w:tc>
          <w:tcPr>
            <w:tcW w:w="1022" w:type="dxa"/>
            <w:tcBorders>
              <w:left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2.1</w:t>
            </w:r>
          </w:p>
        </w:tc>
        <w:tc>
          <w:tcPr>
            <w:tcW w:w="688" w:type="dxa"/>
            <w:tcBorders>
              <w:left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Областной бюджет</w:t>
            </w:r>
          </w:p>
        </w:tc>
        <w:tc>
          <w:tcPr>
            <w:tcW w:w="559"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w:t>
            </w:r>
          </w:p>
        </w:tc>
        <w:tc>
          <w:tcPr>
            <w:tcW w:w="546"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7096,3</w:t>
            </w:r>
          </w:p>
        </w:tc>
        <w:tc>
          <w:tcPr>
            <w:tcW w:w="490"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w:t>
            </w:r>
          </w:p>
        </w:tc>
        <w:tc>
          <w:tcPr>
            <w:tcW w:w="546"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w:t>
            </w:r>
          </w:p>
        </w:tc>
        <w:tc>
          <w:tcPr>
            <w:tcW w:w="490"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w:t>
            </w:r>
          </w:p>
        </w:tc>
        <w:tc>
          <w:tcPr>
            <w:tcW w:w="518"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w:t>
            </w:r>
          </w:p>
        </w:tc>
        <w:tc>
          <w:tcPr>
            <w:tcW w:w="462"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w:t>
            </w:r>
          </w:p>
        </w:tc>
        <w:tc>
          <w:tcPr>
            <w:tcW w:w="504"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w:t>
            </w:r>
          </w:p>
        </w:tc>
      </w:tr>
      <w:tr w:rsidR="00E82349" w:rsidRPr="00E82349" w:rsidTr="00C04268">
        <w:tblPrEx>
          <w:tblBorders>
            <w:bottom w:val="single" w:sz="4" w:space="0" w:color="auto"/>
          </w:tblBorders>
        </w:tblPrEx>
        <w:trPr>
          <w:trHeight w:val="20"/>
        </w:trPr>
        <w:tc>
          <w:tcPr>
            <w:tcW w:w="434" w:type="dxa"/>
            <w:tcBorders>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2.16</w:t>
            </w:r>
          </w:p>
        </w:tc>
        <w:tc>
          <w:tcPr>
            <w:tcW w:w="2016" w:type="dxa"/>
            <w:tcBorders>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Создание, функционирование и совершенствование информационно-технологической инфраструктуры электронного правительства Новгородской области</w:t>
            </w:r>
          </w:p>
        </w:tc>
        <w:tc>
          <w:tcPr>
            <w:tcW w:w="1386" w:type="dxa"/>
            <w:tcBorders>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 отдел образования, образовательные организации, МБУ ЦФО</w:t>
            </w:r>
          </w:p>
          <w:p w:rsidR="00E82349" w:rsidRPr="00E82349" w:rsidRDefault="00E82349" w:rsidP="00E82349">
            <w:pPr>
              <w:pStyle w:val="ab"/>
              <w:ind w:left="-66" w:right="-94"/>
              <w:rPr>
                <w:sz w:val="18"/>
                <w:szCs w:val="18"/>
              </w:rPr>
            </w:pPr>
          </w:p>
        </w:tc>
        <w:tc>
          <w:tcPr>
            <w:tcW w:w="960" w:type="dxa"/>
            <w:tcBorders>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2020 год</w:t>
            </w:r>
          </w:p>
        </w:tc>
        <w:tc>
          <w:tcPr>
            <w:tcW w:w="1022" w:type="dxa"/>
            <w:tcBorders>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2.1</w:t>
            </w:r>
          </w:p>
        </w:tc>
        <w:tc>
          <w:tcPr>
            <w:tcW w:w="688" w:type="dxa"/>
            <w:tcBorders>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Областной бюджет</w:t>
            </w:r>
          </w:p>
        </w:tc>
        <w:tc>
          <w:tcPr>
            <w:tcW w:w="559"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w:t>
            </w:r>
          </w:p>
        </w:tc>
        <w:tc>
          <w:tcPr>
            <w:tcW w:w="546"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692,6</w:t>
            </w:r>
          </w:p>
        </w:tc>
        <w:tc>
          <w:tcPr>
            <w:tcW w:w="490"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w:t>
            </w:r>
          </w:p>
        </w:tc>
        <w:tc>
          <w:tcPr>
            <w:tcW w:w="546"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w:t>
            </w:r>
          </w:p>
        </w:tc>
        <w:tc>
          <w:tcPr>
            <w:tcW w:w="490"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w:t>
            </w:r>
          </w:p>
        </w:tc>
        <w:tc>
          <w:tcPr>
            <w:tcW w:w="518"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w:t>
            </w:r>
          </w:p>
        </w:tc>
        <w:tc>
          <w:tcPr>
            <w:tcW w:w="462"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w:t>
            </w:r>
          </w:p>
        </w:tc>
        <w:tc>
          <w:tcPr>
            <w:tcW w:w="504" w:type="dxa"/>
            <w:tcBorders>
              <w:top w:val="single" w:sz="4" w:space="0" w:color="auto"/>
              <w:left w:val="single" w:sz="4" w:space="0" w:color="auto"/>
              <w:bottom w:val="single" w:sz="4" w:space="0" w:color="auto"/>
              <w:right w:val="single" w:sz="4" w:space="0" w:color="auto"/>
            </w:tcBorders>
          </w:tcPr>
          <w:p w:rsidR="00E82349" w:rsidRPr="00E82349" w:rsidRDefault="00E82349" w:rsidP="00E82349">
            <w:pPr>
              <w:pStyle w:val="ab"/>
              <w:ind w:left="-66" w:right="-94"/>
              <w:rPr>
                <w:sz w:val="18"/>
                <w:szCs w:val="18"/>
              </w:rPr>
            </w:pPr>
            <w:r w:rsidRPr="00E82349">
              <w:rPr>
                <w:sz w:val="18"/>
                <w:szCs w:val="18"/>
              </w:rPr>
              <w:t>-</w:t>
            </w:r>
          </w:p>
        </w:tc>
      </w:tr>
    </w:tbl>
    <w:p w:rsidR="0004299F" w:rsidRPr="0058249A" w:rsidRDefault="0004299F" w:rsidP="00F2691E">
      <w:pPr>
        <w:pStyle w:val="ab"/>
        <w:ind w:left="42" w:right="141"/>
        <w:rPr>
          <w:sz w:val="18"/>
          <w:szCs w:val="18"/>
        </w:rPr>
      </w:pPr>
    </w:p>
    <w:p w:rsidR="008E7578" w:rsidRPr="008E7578" w:rsidRDefault="008E7578" w:rsidP="008E7578">
      <w:pPr>
        <w:pStyle w:val="ab"/>
        <w:ind w:left="42" w:right="141" w:firstLine="242"/>
        <w:jc w:val="both"/>
        <w:rPr>
          <w:sz w:val="18"/>
          <w:szCs w:val="18"/>
        </w:rPr>
      </w:pPr>
      <w:r w:rsidRPr="008E7578">
        <w:rPr>
          <w:sz w:val="18"/>
          <w:szCs w:val="18"/>
        </w:rPr>
        <w:t>2.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8E7578" w:rsidRPr="008E7578" w:rsidRDefault="008E7578" w:rsidP="008E7578">
      <w:pPr>
        <w:pStyle w:val="ab"/>
        <w:ind w:left="42" w:right="141"/>
        <w:rPr>
          <w:sz w:val="18"/>
          <w:szCs w:val="18"/>
        </w:rPr>
      </w:pPr>
    </w:p>
    <w:p w:rsidR="0004299F" w:rsidRPr="0058249A" w:rsidRDefault="008E7578" w:rsidP="008E7578">
      <w:pPr>
        <w:pStyle w:val="ab"/>
        <w:ind w:left="42" w:right="141"/>
        <w:rPr>
          <w:sz w:val="18"/>
          <w:szCs w:val="18"/>
        </w:rPr>
      </w:pPr>
      <w:r w:rsidRPr="008E7578">
        <w:rPr>
          <w:b/>
          <w:sz w:val="18"/>
          <w:szCs w:val="18"/>
        </w:rPr>
        <w:t>Глава муниципального округа     С.И. Горкин</w:t>
      </w:r>
    </w:p>
    <w:p w:rsidR="0004299F" w:rsidRDefault="0004299F" w:rsidP="00F2691E">
      <w:pPr>
        <w:pStyle w:val="ab"/>
        <w:ind w:left="42" w:right="141"/>
        <w:rPr>
          <w:sz w:val="18"/>
          <w:szCs w:val="18"/>
        </w:rPr>
      </w:pPr>
    </w:p>
    <w:p w:rsidR="008E7578" w:rsidRDefault="008E7578" w:rsidP="00F2691E">
      <w:pPr>
        <w:pStyle w:val="ab"/>
        <w:ind w:left="42" w:right="141"/>
        <w:rPr>
          <w:sz w:val="18"/>
          <w:szCs w:val="18"/>
        </w:rPr>
      </w:pPr>
    </w:p>
    <w:p w:rsidR="008E7578" w:rsidRPr="008E7578" w:rsidRDefault="008E7578" w:rsidP="008E7578">
      <w:pPr>
        <w:pStyle w:val="ab"/>
        <w:ind w:left="42" w:right="141"/>
        <w:jc w:val="center"/>
        <w:rPr>
          <w:b/>
          <w:bCs/>
          <w:sz w:val="18"/>
          <w:szCs w:val="18"/>
        </w:rPr>
      </w:pPr>
      <w:r w:rsidRPr="008E7578">
        <w:rPr>
          <w:b/>
          <w:bCs/>
          <w:sz w:val="18"/>
          <w:szCs w:val="18"/>
        </w:rPr>
        <w:t>АДМИНИСТРАЦИЯ</w:t>
      </w:r>
    </w:p>
    <w:p w:rsidR="008E7578" w:rsidRPr="008E7578" w:rsidRDefault="008E7578" w:rsidP="008E7578">
      <w:pPr>
        <w:pStyle w:val="ab"/>
        <w:ind w:left="42" w:right="141"/>
        <w:jc w:val="center"/>
        <w:rPr>
          <w:b/>
          <w:bCs/>
          <w:sz w:val="18"/>
          <w:szCs w:val="18"/>
        </w:rPr>
      </w:pPr>
      <w:r w:rsidRPr="008E7578">
        <w:rPr>
          <w:b/>
          <w:bCs/>
          <w:sz w:val="18"/>
          <w:szCs w:val="18"/>
        </w:rPr>
        <w:t>МАРЁВСКОГО МУНИЦИПАЛЬНОГО ОКРУГА</w:t>
      </w:r>
    </w:p>
    <w:p w:rsidR="008E7578" w:rsidRPr="008E7578" w:rsidRDefault="008E7578" w:rsidP="008E7578">
      <w:pPr>
        <w:pStyle w:val="ab"/>
        <w:ind w:left="42" w:right="141"/>
        <w:jc w:val="center"/>
        <w:rPr>
          <w:b/>
          <w:sz w:val="18"/>
          <w:szCs w:val="18"/>
        </w:rPr>
      </w:pPr>
    </w:p>
    <w:p w:rsidR="008E7578" w:rsidRPr="008E7578" w:rsidRDefault="008E7578" w:rsidP="008E7578">
      <w:pPr>
        <w:pStyle w:val="ab"/>
        <w:ind w:left="42" w:right="141"/>
        <w:jc w:val="center"/>
        <w:rPr>
          <w:sz w:val="18"/>
          <w:szCs w:val="18"/>
        </w:rPr>
      </w:pPr>
      <w:r w:rsidRPr="008E7578">
        <w:rPr>
          <w:sz w:val="18"/>
          <w:szCs w:val="18"/>
        </w:rPr>
        <w:t>П О С Т А Н О В Л Е Н И Е</w:t>
      </w:r>
    </w:p>
    <w:p w:rsidR="008E7578" w:rsidRPr="008E7578" w:rsidRDefault="008E7578" w:rsidP="008E7578">
      <w:pPr>
        <w:pStyle w:val="ab"/>
        <w:ind w:left="42" w:right="141"/>
        <w:jc w:val="center"/>
        <w:rPr>
          <w:sz w:val="18"/>
          <w:szCs w:val="18"/>
        </w:rPr>
      </w:pPr>
      <w:r w:rsidRPr="008E7578">
        <w:rPr>
          <w:sz w:val="18"/>
          <w:szCs w:val="18"/>
        </w:rPr>
        <w:t>17.02.2021   № 47</w:t>
      </w:r>
    </w:p>
    <w:p w:rsidR="008E7578" w:rsidRPr="008E7578" w:rsidRDefault="008E7578" w:rsidP="008E7578">
      <w:pPr>
        <w:pStyle w:val="ab"/>
        <w:ind w:left="42" w:right="141"/>
        <w:jc w:val="center"/>
        <w:rPr>
          <w:sz w:val="18"/>
          <w:szCs w:val="18"/>
        </w:rPr>
      </w:pPr>
      <w:r w:rsidRPr="008E7578">
        <w:rPr>
          <w:sz w:val="18"/>
          <w:szCs w:val="18"/>
        </w:rPr>
        <w:t>с. Марёво</w:t>
      </w:r>
    </w:p>
    <w:p w:rsidR="008E7578" w:rsidRPr="008E7578" w:rsidRDefault="008E7578" w:rsidP="008E7578">
      <w:pPr>
        <w:pStyle w:val="ab"/>
        <w:ind w:left="42" w:right="141"/>
        <w:jc w:val="center"/>
        <w:rPr>
          <w:sz w:val="18"/>
          <w:szCs w:val="18"/>
        </w:rPr>
      </w:pPr>
    </w:p>
    <w:p w:rsidR="008E7578" w:rsidRPr="008E7578" w:rsidRDefault="008E7578" w:rsidP="008E7578">
      <w:pPr>
        <w:pStyle w:val="ab"/>
        <w:ind w:left="42" w:right="141"/>
        <w:jc w:val="center"/>
        <w:rPr>
          <w:b/>
          <w:sz w:val="18"/>
          <w:szCs w:val="18"/>
        </w:rPr>
      </w:pPr>
      <w:r w:rsidRPr="008E7578">
        <w:rPr>
          <w:b/>
          <w:sz w:val="18"/>
          <w:szCs w:val="18"/>
        </w:rPr>
        <w:t>О создании межведомственной комиссии округапо обеспечению прав детей на отдых и оздоровление</w:t>
      </w:r>
    </w:p>
    <w:p w:rsidR="008E7578" w:rsidRPr="008E7578" w:rsidRDefault="008E7578" w:rsidP="008E7578">
      <w:pPr>
        <w:pStyle w:val="ab"/>
        <w:ind w:left="42" w:right="141"/>
        <w:rPr>
          <w:b/>
          <w:sz w:val="18"/>
          <w:szCs w:val="18"/>
        </w:rPr>
      </w:pPr>
    </w:p>
    <w:p w:rsidR="008E7578" w:rsidRPr="008E7578" w:rsidRDefault="008E7578" w:rsidP="008E7578">
      <w:pPr>
        <w:pStyle w:val="ab"/>
        <w:ind w:left="42" w:right="141" w:firstLine="242"/>
        <w:jc w:val="both"/>
        <w:rPr>
          <w:b/>
          <w:sz w:val="18"/>
          <w:szCs w:val="18"/>
        </w:rPr>
      </w:pPr>
      <w:r w:rsidRPr="008E7578">
        <w:rPr>
          <w:sz w:val="18"/>
          <w:szCs w:val="18"/>
        </w:rPr>
        <w:t xml:space="preserve">В целях реализации основных гарантий прав и законных интересов ребёнка в сфере отдыха и оздоровления, сохранения и развития учреждений, деятельность которых направлена на отдых и оздоровление детей Администрация Марёвского муниципального округа </w:t>
      </w:r>
      <w:r w:rsidRPr="008E7578">
        <w:rPr>
          <w:b/>
          <w:sz w:val="18"/>
          <w:szCs w:val="18"/>
        </w:rPr>
        <w:t>ПОСТАНОВЛЯЕТ:</w:t>
      </w:r>
    </w:p>
    <w:p w:rsidR="008E7578" w:rsidRPr="008E7578" w:rsidRDefault="008E7578" w:rsidP="008E7578">
      <w:pPr>
        <w:pStyle w:val="ab"/>
        <w:ind w:left="42" w:right="141" w:firstLine="242"/>
        <w:jc w:val="both"/>
        <w:rPr>
          <w:sz w:val="18"/>
          <w:szCs w:val="18"/>
        </w:rPr>
      </w:pPr>
      <w:r w:rsidRPr="008E7578">
        <w:rPr>
          <w:sz w:val="18"/>
          <w:szCs w:val="18"/>
        </w:rPr>
        <w:t>1. Создать межведомственную комиссию округа по обеспечению прав детей на отдых и оздоровление.</w:t>
      </w:r>
    </w:p>
    <w:p w:rsidR="008E7578" w:rsidRPr="008E7578" w:rsidRDefault="008E7578" w:rsidP="008E7578">
      <w:pPr>
        <w:pStyle w:val="ab"/>
        <w:ind w:left="42" w:right="141" w:firstLine="242"/>
        <w:jc w:val="both"/>
        <w:rPr>
          <w:sz w:val="18"/>
          <w:szCs w:val="18"/>
        </w:rPr>
      </w:pPr>
      <w:r w:rsidRPr="008E7578">
        <w:rPr>
          <w:sz w:val="18"/>
          <w:szCs w:val="18"/>
        </w:rPr>
        <w:t>2. Утвердить прилагаемое положение о межведомственной комиссии округа по обеспечению прав детей на отдых и оздоровление.</w:t>
      </w:r>
    </w:p>
    <w:p w:rsidR="008E7578" w:rsidRPr="008E7578" w:rsidRDefault="008E7578" w:rsidP="008E7578">
      <w:pPr>
        <w:pStyle w:val="ab"/>
        <w:ind w:left="42" w:right="141" w:firstLine="242"/>
        <w:jc w:val="both"/>
        <w:rPr>
          <w:sz w:val="18"/>
          <w:szCs w:val="18"/>
        </w:rPr>
      </w:pPr>
      <w:r w:rsidRPr="008E7578">
        <w:rPr>
          <w:sz w:val="18"/>
          <w:szCs w:val="18"/>
        </w:rPr>
        <w:t>3. Утвердить прилагаемый состав межведомственной комиссии округа по обеспечению прав детей на отдых и оздоровление.</w:t>
      </w:r>
    </w:p>
    <w:p w:rsidR="008E7578" w:rsidRPr="008E7578" w:rsidRDefault="008E7578" w:rsidP="008E7578">
      <w:pPr>
        <w:pStyle w:val="ab"/>
        <w:ind w:left="42" w:right="141" w:firstLine="242"/>
        <w:jc w:val="both"/>
        <w:rPr>
          <w:sz w:val="18"/>
          <w:szCs w:val="18"/>
        </w:rPr>
      </w:pPr>
      <w:r w:rsidRPr="008E7578">
        <w:rPr>
          <w:sz w:val="18"/>
          <w:szCs w:val="18"/>
        </w:rPr>
        <w:t>4. Признать утратившимися силу постановления Администрации Маревского муниципального района:</w:t>
      </w:r>
    </w:p>
    <w:p w:rsidR="008E7578" w:rsidRPr="008E7578" w:rsidRDefault="008E7578" w:rsidP="008E7578">
      <w:pPr>
        <w:pStyle w:val="ab"/>
        <w:ind w:left="42" w:right="141" w:firstLine="242"/>
        <w:jc w:val="both"/>
        <w:rPr>
          <w:sz w:val="18"/>
          <w:szCs w:val="18"/>
        </w:rPr>
      </w:pPr>
      <w:r w:rsidRPr="008E7578">
        <w:rPr>
          <w:sz w:val="18"/>
          <w:szCs w:val="18"/>
        </w:rPr>
        <w:t>от 14.11.2014 года № 308 «О создании районной межведомственной комиссии по обеспечению прав детей на отдых и оздоровление»;</w:t>
      </w:r>
    </w:p>
    <w:p w:rsidR="008E7578" w:rsidRPr="008E7578" w:rsidRDefault="008E7578" w:rsidP="008E7578">
      <w:pPr>
        <w:pStyle w:val="ab"/>
        <w:ind w:left="42" w:right="141" w:firstLine="242"/>
        <w:jc w:val="both"/>
        <w:rPr>
          <w:sz w:val="18"/>
          <w:szCs w:val="18"/>
        </w:rPr>
      </w:pPr>
      <w:r w:rsidRPr="008E7578">
        <w:rPr>
          <w:sz w:val="18"/>
          <w:szCs w:val="18"/>
        </w:rPr>
        <w:t>от 05.10.2015 года № 280 «О внесении изменений в состав районной межведомственной комиссии по обеспечению прав детей на отдых и оздоровление»;</w:t>
      </w:r>
    </w:p>
    <w:p w:rsidR="008E7578" w:rsidRPr="008E7578" w:rsidRDefault="008E7578" w:rsidP="008E7578">
      <w:pPr>
        <w:pStyle w:val="ab"/>
        <w:ind w:left="42" w:right="141" w:firstLine="242"/>
        <w:jc w:val="both"/>
        <w:rPr>
          <w:sz w:val="18"/>
          <w:szCs w:val="18"/>
        </w:rPr>
      </w:pPr>
      <w:r w:rsidRPr="008E7578">
        <w:rPr>
          <w:sz w:val="18"/>
          <w:szCs w:val="18"/>
        </w:rPr>
        <w:t>от 25.01.2016 года № 18 «О внесении изменений в состав районной межведомственной комиссии по обеспечению прав детей на отдых и оздоровление»;</w:t>
      </w:r>
    </w:p>
    <w:p w:rsidR="008E7578" w:rsidRPr="008E7578" w:rsidRDefault="008E7578" w:rsidP="008E7578">
      <w:pPr>
        <w:pStyle w:val="ab"/>
        <w:ind w:left="42" w:right="141" w:firstLine="242"/>
        <w:jc w:val="both"/>
        <w:rPr>
          <w:sz w:val="18"/>
          <w:szCs w:val="18"/>
        </w:rPr>
      </w:pPr>
      <w:r w:rsidRPr="008E7578">
        <w:rPr>
          <w:sz w:val="18"/>
          <w:szCs w:val="18"/>
        </w:rPr>
        <w:t>от 09.09.2016 года № 293 «О внесении изменений в состав районной межведомственной комиссии по обеспечению прав детей на отдых и оздоровление»;</w:t>
      </w:r>
    </w:p>
    <w:p w:rsidR="008E7578" w:rsidRPr="008E7578" w:rsidRDefault="008E7578" w:rsidP="008E7578">
      <w:pPr>
        <w:pStyle w:val="ab"/>
        <w:ind w:left="42" w:right="141" w:firstLine="242"/>
        <w:jc w:val="both"/>
        <w:rPr>
          <w:sz w:val="18"/>
          <w:szCs w:val="18"/>
        </w:rPr>
      </w:pPr>
      <w:r w:rsidRPr="008E7578">
        <w:rPr>
          <w:sz w:val="18"/>
          <w:szCs w:val="18"/>
        </w:rPr>
        <w:t>от 13.02.2017 года № 38 «О внесении изменений в состав районной межведомственной комиссии по обеспечению прав детей на отдых и оздоровление»;</w:t>
      </w:r>
    </w:p>
    <w:p w:rsidR="008E7578" w:rsidRPr="008E7578" w:rsidRDefault="008E7578" w:rsidP="008E7578">
      <w:pPr>
        <w:pStyle w:val="ab"/>
        <w:ind w:left="42" w:right="141" w:firstLine="242"/>
        <w:jc w:val="both"/>
        <w:rPr>
          <w:sz w:val="18"/>
          <w:szCs w:val="18"/>
        </w:rPr>
      </w:pPr>
      <w:r w:rsidRPr="008E7578">
        <w:rPr>
          <w:sz w:val="18"/>
          <w:szCs w:val="18"/>
        </w:rPr>
        <w:t>от 25.04.2017 года № 151 «О внесении изменения в состав районной межведомственной комиссии по обеспечению прав детей на отдых и оздоровление»;</w:t>
      </w:r>
    </w:p>
    <w:p w:rsidR="008E7578" w:rsidRPr="008E7578" w:rsidRDefault="008E7578" w:rsidP="008E7578">
      <w:pPr>
        <w:pStyle w:val="ab"/>
        <w:ind w:left="42" w:right="141" w:firstLine="242"/>
        <w:jc w:val="both"/>
        <w:rPr>
          <w:sz w:val="18"/>
          <w:szCs w:val="18"/>
        </w:rPr>
      </w:pPr>
      <w:r w:rsidRPr="008E7578">
        <w:rPr>
          <w:sz w:val="18"/>
          <w:szCs w:val="18"/>
        </w:rPr>
        <w:t>от 25.09.2017 года № 415 «О внесении изменения в состав районной межведомственной комиссии по обеспечению прав детей на отдых и оздоровление»;</w:t>
      </w:r>
    </w:p>
    <w:p w:rsidR="008E7578" w:rsidRPr="008E7578" w:rsidRDefault="008E7578" w:rsidP="008E7578">
      <w:pPr>
        <w:pStyle w:val="ab"/>
        <w:ind w:left="42" w:right="141" w:firstLine="242"/>
        <w:jc w:val="both"/>
        <w:rPr>
          <w:sz w:val="18"/>
          <w:szCs w:val="18"/>
        </w:rPr>
      </w:pPr>
      <w:r w:rsidRPr="008E7578">
        <w:rPr>
          <w:sz w:val="18"/>
          <w:szCs w:val="18"/>
        </w:rPr>
        <w:t>от 20.11.2018 года № 418 «О внесении изменений в состав районной межведомственной комиссии по обеспечению прав детей на отдых и оздоровление»;</w:t>
      </w:r>
    </w:p>
    <w:p w:rsidR="008E7578" w:rsidRPr="008E7578" w:rsidRDefault="008E7578" w:rsidP="008E7578">
      <w:pPr>
        <w:pStyle w:val="ab"/>
        <w:ind w:left="42" w:right="141" w:firstLine="242"/>
        <w:jc w:val="both"/>
        <w:rPr>
          <w:sz w:val="18"/>
          <w:szCs w:val="18"/>
        </w:rPr>
      </w:pPr>
      <w:r w:rsidRPr="008E7578">
        <w:rPr>
          <w:sz w:val="18"/>
          <w:szCs w:val="18"/>
        </w:rPr>
        <w:lastRenderedPageBreak/>
        <w:t>от 22.03.2019 года № 74 «О внесении изменений в состав районной межведомственной комиссии по обеспечению прав детей на отдых и оздоровление»;</w:t>
      </w:r>
    </w:p>
    <w:p w:rsidR="008E7578" w:rsidRPr="008E7578" w:rsidRDefault="008E7578" w:rsidP="008E7578">
      <w:pPr>
        <w:pStyle w:val="ab"/>
        <w:ind w:left="42" w:right="141" w:firstLine="242"/>
        <w:jc w:val="both"/>
        <w:rPr>
          <w:sz w:val="18"/>
          <w:szCs w:val="18"/>
        </w:rPr>
      </w:pPr>
      <w:r w:rsidRPr="008E7578">
        <w:rPr>
          <w:sz w:val="18"/>
          <w:szCs w:val="18"/>
        </w:rPr>
        <w:t>от 10.07.2019 года № 255 «О внесении изменений в состав районной межведомственной комиссии по обеспечению прав детей на отдых и оздоровление».</w:t>
      </w:r>
    </w:p>
    <w:p w:rsidR="008E7578" w:rsidRPr="008E7578" w:rsidRDefault="008E7578" w:rsidP="008E7578">
      <w:pPr>
        <w:pStyle w:val="ab"/>
        <w:ind w:left="42" w:right="141" w:firstLine="242"/>
        <w:jc w:val="both"/>
        <w:rPr>
          <w:sz w:val="18"/>
          <w:szCs w:val="18"/>
        </w:rPr>
      </w:pPr>
      <w:r w:rsidRPr="008E7578">
        <w:rPr>
          <w:sz w:val="18"/>
          <w:szCs w:val="18"/>
        </w:rPr>
        <w:t>5.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8E7578" w:rsidRPr="008E7578" w:rsidRDefault="008E7578" w:rsidP="008E7578">
      <w:pPr>
        <w:pStyle w:val="ab"/>
        <w:ind w:left="42" w:right="141"/>
        <w:rPr>
          <w:sz w:val="18"/>
          <w:szCs w:val="18"/>
        </w:rPr>
      </w:pPr>
    </w:p>
    <w:tbl>
      <w:tblPr>
        <w:tblpPr w:leftFromText="180" w:rightFromText="180" w:horzAnchor="margin" w:tblpY="723"/>
        <w:tblW w:w="0" w:type="auto"/>
        <w:tblLook w:val="01E0" w:firstRow="1" w:lastRow="1" w:firstColumn="1" w:lastColumn="1" w:noHBand="0" w:noVBand="0"/>
      </w:tblPr>
      <w:tblGrid>
        <w:gridCol w:w="9468"/>
      </w:tblGrid>
      <w:tr w:rsidR="008E7578" w:rsidRPr="008E7578" w:rsidTr="00DD354F">
        <w:tc>
          <w:tcPr>
            <w:tcW w:w="9468" w:type="dxa"/>
            <w:shd w:val="clear" w:color="auto" w:fill="auto"/>
            <w:hideMark/>
          </w:tcPr>
          <w:p w:rsidR="008E7578" w:rsidRPr="008E7578" w:rsidRDefault="008E7578" w:rsidP="008E7578">
            <w:pPr>
              <w:pStyle w:val="ab"/>
              <w:ind w:left="42" w:right="141"/>
              <w:rPr>
                <w:b/>
                <w:sz w:val="18"/>
                <w:szCs w:val="18"/>
              </w:rPr>
            </w:pPr>
          </w:p>
        </w:tc>
      </w:tr>
    </w:tbl>
    <w:p w:rsidR="008E7578" w:rsidRPr="008E7578" w:rsidRDefault="008E7578" w:rsidP="008E7578">
      <w:pPr>
        <w:pStyle w:val="ab"/>
        <w:ind w:left="42" w:right="141"/>
        <w:rPr>
          <w:sz w:val="18"/>
          <w:szCs w:val="18"/>
        </w:rPr>
      </w:pPr>
    </w:p>
    <w:p w:rsidR="008E7578" w:rsidRPr="008E7578" w:rsidRDefault="008E7578" w:rsidP="008E7578">
      <w:pPr>
        <w:pStyle w:val="ab"/>
        <w:ind w:left="42" w:right="141"/>
        <w:rPr>
          <w:b/>
          <w:sz w:val="18"/>
          <w:szCs w:val="18"/>
        </w:rPr>
      </w:pPr>
      <w:r w:rsidRPr="008E7578">
        <w:rPr>
          <w:b/>
          <w:sz w:val="18"/>
          <w:szCs w:val="18"/>
        </w:rPr>
        <w:t>Глава муниципального округа      С.И. Горкин</w:t>
      </w:r>
    </w:p>
    <w:p w:rsidR="008E7578" w:rsidRPr="008E7578" w:rsidRDefault="008E7578" w:rsidP="008E7578">
      <w:pPr>
        <w:pStyle w:val="ab"/>
        <w:ind w:left="42" w:right="141"/>
        <w:rPr>
          <w:sz w:val="18"/>
          <w:szCs w:val="18"/>
        </w:rPr>
      </w:pPr>
    </w:p>
    <w:p w:rsidR="008E7578" w:rsidRPr="008E7578" w:rsidRDefault="008E7578" w:rsidP="008E7578">
      <w:pPr>
        <w:pStyle w:val="ab"/>
        <w:ind w:left="42" w:right="141"/>
        <w:rPr>
          <w:sz w:val="18"/>
          <w:szCs w:val="18"/>
        </w:rPr>
      </w:pPr>
    </w:p>
    <w:p w:rsidR="008E7578" w:rsidRPr="008E7578" w:rsidRDefault="008E7578" w:rsidP="008E7578">
      <w:pPr>
        <w:pStyle w:val="ab"/>
        <w:ind w:left="5954" w:right="141"/>
        <w:jc w:val="center"/>
        <w:rPr>
          <w:sz w:val="18"/>
          <w:szCs w:val="18"/>
        </w:rPr>
      </w:pPr>
      <w:r w:rsidRPr="008E7578">
        <w:rPr>
          <w:sz w:val="18"/>
          <w:szCs w:val="18"/>
        </w:rPr>
        <w:t>Утверждено</w:t>
      </w:r>
    </w:p>
    <w:p w:rsidR="008E7578" w:rsidRPr="008E7578" w:rsidRDefault="008E7578" w:rsidP="008E7578">
      <w:pPr>
        <w:pStyle w:val="ab"/>
        <w:ind w:left="5954" w:right="141"/>
        <w:jc w:val="center"/>
        <w:rPr>
          <w:sz w:val="18"/>
          <w:szCs w:val="18"/>
        </w:rPr>
      </w:pPr>
      <w:r w:rsidRPr="008E7578">
        <w:rPr>
          <w:sz w:val="18"/>
          <w:szCs w:val="18"/>
        </w:rPr>
        <w:t>постановлением администрации</w:t>
      </w:r>
    </w:p>
    <w:p w:rsidR="008E7578" w:rsidRPr="008E7578" w:rsidRDefault="008E7578" w:rsidP="008E7578">
      <w:pPr>
        <w:pStyle w:val="ab"/>
        <w:ind w:left="5954" w:right="141"/>
        <w:jc w:val="center"/>
        <w:rPr>
          <w:sz w:val="18"/>
          <w:szCs w:val="18"/>
        </w:rPr>
      </w:pPr>
      <w:r w:rsidRPr="008E7578">
        <w:rPr>
          <w:sz w:val="18"/>
          <w:szCs w:val="18"/>
        </w:rPr>
        <w:t>муниципального округа</w:t>
      </w:r>
    </w:p>
    <w:p w:rsidR="008E7578" w:rsidRPr="008E7578" w:rsidRDefault="008E7578" w:rsidP="008E7578">
      <w:pPr>
        <w:pStyle w:val="ab"/>
        <w:ind w:left="5954" w:right="141"/>
        <w:jc w:val="center"/>
        <w:rPr>
          <w:sz w:val="18"/>
          <w:szCs w:val="18"/>
        </w:rPr>
      </w:pPr>
      <w:r w:rsidRPr="008E7578">
        <w:rPr>
          <w:sz w:val="18"/>
          <w:szCs w:val="18"/>
        </w:rPr>
        <w:t>от 17.02.2021   № 47</w:t>
      </w:r>
    </w:p>
    <w:p w:rsidR="008E7578" w:rsidRPr="008E7578" w:rsidRDefault="008E7578" w:rsidP="008E7578">
      <w:pPr>
        <w:pStyle w:val="ab"/>
        <w:ind w:left="42" w:right="141"/>
        <w:rPr>
          <w:b/>
          <w:i/>
          <w:sz w:val="18"/>
          <w:szCs w:val="18"/>
        </w:rPr>
      </w:pPr>
    </w:p>
    <w:p w:rsidR="008E7578" w:rsidRPr="008E7578" w:rsidRDefault="008E7578" w:rsidP="008E7578">
      <w:pPr>
        <w:pStyle w:val="ab"/>
        <w:ind w:left="42" w:right="141"/>
        <w:jc w:val="center"/>
        <w:rPr>
          <w:b/>
          <w:sz w:val="18"/>
          <w:szCs w:val="18"/>
        </w:rPr>
      </w:pPr>
      <w:r w:rsidRPr="008E7578">
        <w:rPr>
          <w:b/>
          <w:sz w:val="18"/>
          <w:szCs w:val="18"/>
        </w:rPr>
        <w:t>ПОЛОЖЕНИЕ</w:t>
      </w:r>
    </w:p>
    <w:p w:rsidR="008E7578" w:rsidRPr="008E7578" w:rsidRDefault="008E7578" w:rsidP="008E7578">
      <w:pPr>
        <w:pStyle w:val="ab"/>
        <w:ind w:left="42" w:right="141"/>
        <w:jc w:val="center"/>
        <w:rPr>
          <w:b/>
          <w:sz w:val="18"/>
          <w:szCs w:val="18"/>
        </w:rPr>
      </w:pPr>
      <w:r w:rsidRPr="008E7578">
        <w:rPr>
          <w:b/>
          <w:sz w:val="18"/>
          <w:szCs w:val="18"/>
        </w:rPr>
        <w:t>о межведомственной комиссии округапо обеспечению прав детей на отдых и оздоровление</w:t>
      </w:r>
    </w:p>
    <w:p w:rsidR="008E7578" w:rsidRPr="008E7578" w:rsidRDefault="008E7578" w:rsidP="008E7578">
      <w:pPr>
        <w:pStyle w:val="ab"/>
        <w:ind w:left="42" w:right="141"/>
        <w:rPr>
          <w:b/>
          <w:sz w:val="18"/>
          <w:szCs w:val="18"/>
        </w:rPr>
      </w:pPr>
    </w:p>
    <w:p w:rsidR="008E7578" w:rsidRPr="008E7578" w:rsidRDefault="008E7578" w:rsidP="008E7578">
      <w:pPr>
        <w:pStyle w:val="ab"/>
        <w:ind w:left="42" w:right="141" w:firstLine="242"/>
        <w:jc w:val="both"/>
        <w:rPr>
          <w:b/>
          <w:sz w:val="18"/>
          <w:szCs w:val="18"/>
        </w:rPr>
      </w:pPr>
      <w:r w:rsidRPr="008E7578">
        <w:rPr>
          <w:b/>
          <w:sz w:val="18"/>
          <w:szCs w:val="18"/>
        </w:rPr>
        <w:t>1. Общие положения</w:t>
      </w:r>
    </w:p>
    <w:p w:rsidR="008E7578" w:rsidRPr="008E7578" w:rsidRDefault="008E7578" w:rsidP="008E7578">
      <w:pPr>
        <w:pStyle w:val="ab"/>
        <w:ind w:left="42" w:right="141" w:firstLine="242"/>
        <w:jc w:val="both"/>
        <w:rPr>
          <w:sz w:val="18"/>
          <w:szCs w:val="18"/>
        </w:rPr>
      </w:pPr>
      <w:r w:rsidRPr="008E7578">
        <w:rPr>
          <w:sz w:val="18"/>
          <w:szCs w:val="18"/>
        </w:rPr>
        <w:t>1.1. Межведомственная комиссия округа по обеспечению прав детей на отдых и оздоровление (далее - комиссия) является коллегиальным совещательным органом при Главе муниципального округа, созданным в целях обеспечения взаимодействия и координации деятельности заинтересованных органов исполнительной власти округа, территориальных органов федеральных органов исполнительной власти, общественных объединений, организаций при осуществлении мероприятий по обеспечению прав детей на отдых и оздоровление.</w:t>
      </w:r>
    </w:p>
    <w:p w:rsidR="008E7578" w:rsidRPr="008E7578" w:rsidRDefault="008E7578" w:rsidP="008E7578">
      <w:pPr>
        <w:pStyle w:val="ab"/>
        <w:ind w:left="42" w:right="141" w:firstLine="242"/>
        <w:jc w:val="both"/>
        <w:rPr>
          <w:sz w:val="18"/>
          <w:szCs w:val="18"/>
        </w:rPr>
      </w:pPr>
      <w:r w:rsidRPr="008E7578">
        <w:rPr>
          <w:sz w:val="18"/>
          <w:szCs w:val="18"/>
        </w:rPr>
        <w:t>1.2. Комиссия в своей деятельности руководствуется Конституцией Российской Федерации, Конвенцией о правах ребенка, федеральными законами, иными нормативными правовыми актами Российской Федерации, нормативными правовыми актами муниципального округа и настоящим Положением.</w:t>
      </w:r>
    </w:p>
    <w:p w:rsidR="008E7578" w:rsidRPr="008E7578" w:rsidRDefault="008E7578" w:rsidP="008E7578">
      <w:pPr>
        <w:pStyle w:val="ab"/>
        <w:ind w:left="42" w:right="141" w:firstLine="242"/>
        <w:jc w:val="both"/>
        <w:rPr>
          <w:b/>
          <w:sz w:val="18"/>
          <w:szCs w:val="18"/>
        </w:rPr>
      </w:pPr>
      <w:r w:rsidRPr="008E7578">
        <w:rPr>
          <w:b/>
          <w:sz w:val="18"/>
          <w:szCs w:val="18"/>
        </w:rPr>
        <w:t>2. Задачи комиссии</w:t>
      </w:r>
    </w:p>
    <w:p w:rsidR="008E7578" w:rsidRPr="008E7578" w:rsidRDefault="008E7578" w:rsidP="008E7578">
      <w:pPr>
        <w:pStyle w:val="ab"/>
        <w:ind w:left="42" w:right="141" w:firstLine="242"/>
        <w:jc w:val="both"/>
        <w:rPr>
          <w:sz w:val="18"/>
          <w:szCs w:val="18"/>
        </w:rPr>
      </w:pPr>
      <w:r w:rsidRPr="008E7578">
        <w:rPr>
          <w:sz w:val="18"/>
          <w:szCs w:val="18"/>
        </w:rPr>
        <w:t>Задачами комиссии являются:</w:t>
      </w:r>
    </w:p>
    <w:p w:rsidR="008E7578" w:rsidRPr="008E7578" w:rsidRDefault="008E7578" w:rsidP="008E7578">
      <w:pPr>
        <w:pStyle w:val="ab"/>
        <w:ind w:left="42" w:right="141" w:firstLine="242"/>
        <w:jc w:val="both"/>
        <w:rPr>
          <w:sz w:val="18"/>
          <w:szCs w:val="18"/>
        </w:rPr>
      </w:pPr>
      <w:r w:rsidRPr="008E7578">
        <w:rPr>
          <w:sz w:val="18"/>
          <w:szCs w:val="18"/>
        </w:rPr>
        <w:t>2.1. Организация взаимодействия заинтересованных органов исполнительной власти округа, территориальных органов, федеральных органов исполнительной власти, организаций, общественных объединений по обеспечению прав детей на отдых и оздоровление, сохранению и развитию детских оздоровительных учреждений.</w:t>
      </w:r>
    </w:p>
    <w:p w:rsidR="008E7578" w:rsidRPr="008E7578" w:rsidRDefault="008E7578" w:rsidP="008E7578">
      <w:pPr>
        <w:pStyle w:val="ab"/>
        <w:ind w:left="42" w:right="141" w:firstLine="242"/>
        <w:jc w:val="both"/>
        <w:rPr>
          <w:sz w:val="18"/>
          <w:szCs w:val="18"/>
        </w:rPr>
      </w:pPr>
      <w:r w:rsidRPr="008E7578">
        <w:rPr>
          <w:sz w:val="18"/>
          <w:szCs w:val="18"/>
        </w:rPr>
        <w:t>2.2. Подготовка предложений по разработке целевых программ и иных нормативных актов округа, регулирующих отношения в сфере отдыха и оздоровления детей.</w:t>
      </w:r>
    </w:p>
    <w:p w:rsidR="008E7578" w:rsidRPr="008E7578" w:rsidRDefault="008E7578" w:rsidP="008E7578">
      <w:pPr>
        <w:pStyle w:val="ab"/>
        <w:ind w:left="42" w:right="141" w:firstLine="242"/>
        <w:jc w:val="both"/>
        <w:rPr>
          <w:b/>
          <w:sz w:val="18"/>
          <w:szCs w:val="18"/>
        </w:rPr>
      </w:pPr>
      <w:r w:rsidRPr="008E7578">
        <w:rPr>
          <w:sz w:val="18"/>
          <w:szCs w:val="18"/>
        </w:rPr>
        <w:t>2.3. Содействие оперативному решению вопросов по организации отдыха и оздоровления детей.</w:t>
      </w:r>
    </w:p>
    <w:p w:rsidR="008E7578" w:rsidRPr="008E7578" w:rsidRDefault="008E7578" w:rsidP="008E7578">
      <w:pPr>
        <w:pStyle w:val="ab"/>
        <w:ind w:left="42" w:right="141" w:firstLine="242"/>
        <w:jc w:val="both"/>
        <w:rPr>
          <w:b/>
          <w:sz w:val="18"/>
          <w:szCs w:val="18"/>
        </w:rPr>
      </w:pPr>
      <w:r w:rsidRPr="008E7578">
        <w:rPr>
          <w:b/>
          <w:sz w:val="18"/>
          <w:szCs w:val="18"/>
        </w:rPr>
        <w:t>3. Функции комиссии</w:t>
      </w:r>
    </w:p>
    <w:p w:rsidR="008E7578" w:rsidRPr="008E7578" w:rsidRDefault="008E7578" w:rsidP="008E7578">
      <w:pPr>
        <w:pStyle w:val="ab"/>
        <w:ind w:left="42" w:right="141" w:firstLine="242"/>
        <w:jc w:val="both"/>
        <w:rPr>
          <w:sz w:val="18"/>
          <w:szCs w:val="18"/>
        </w:rPr>
      </w:pPr>
      <w:r w:rsidRPr="008E7578">
        <w:rPr>
          <w:sz w:val="18"/>
          <w:szCs w:val="18"/>
        </w:rPr>
        <w:t>Комиссия для выполнения возложенных на нее задач выполняет следующие функции:</w:t>
      </w:r>
    </w:p>
    <w:p w:rsidR="008E7578" w:rsidRPr="008E7578" w:rsidRDefault="008E7578" w:rsidP="008E7578">
      <w:pPr>
        <w:pStyle w:val="ab"/>
        <w:ind w:left="42" w:right="141" w:firstLine="242"/>
        <w:jc w:val="both"/>
        <w:rPr>
          <w:sz w:val="18"/>
          <w:szCs w:val="18"/>
        </w:rPr>
      </w:pPr>
      <w:r w:rsidRPr="008E7578">
        <w:rPr>
          <w:sz w:val="18"/>
          <w:szCs w:val="18"/>
        </w:rPr>
        <w:t>3.1. Разрабатывает предложения, направленные на реализацию на территории округа Федерального закона от 24 июля 1998 № 124-ФЗ «Об основных гарантиях прав ребенка в Российской Федерации».</w:t>
      </w:r>
    </w:p>
    <w:p w:rsidR="008E7578" w:rsidRPr="008E7578" w:rsidRDefault="008E7578" w:rsidP="008E7578">
      <w:pPr>
        <w:pStyle w:val="ab"/>
        <w:ind w:left="42" w:right="141" w:firstLine="242"/>
        <w:jc w:val="both"/>
        <w:rPr>
          <w:sz w:val="18"/>
          <w:szCs w:val="18"/>
        </w:rPr>
      </w:pPr>
      <w:r w:rsidRPr="008E7578">
        <w:rPr>
          <w:sz w:val="18"/>
          <w:szCs w:val="18"/>
        </w:rPr>
        <w:t>3.2. Обобщает и анализирует информацию о состоянии отдыха и оздоровления детей в округе.</w:t>
      </w:r>
    </w:p>
    <w:p w:rsidR="008E7578" w:rsidRPr="008E7578" w:rsidRDefault="008E7578" w:rsidP="008E7578">
      <w:pPr>
        <w:pStyle w:val="ab"/>
        <w:ind w:left="42" w:right="141" w:firstLine="242"/>
        <w:jc w:val="both"/>
        <w:rPr>
          <w:sz w:val="18"/>
          <w:szCs w:val="18"/>
        </w:rPr>
      </w:pPr>
      <w:r w:rsidRPr="008E7578">
        <w:rPr>
          <w:sz w:val="18"/>
          <w:szCs w:val="18"/>
        </w:rPr>
        <w:t>3.3. Разрабатывает предложения, направленные на улучшение методического, кадрового и материально-технического обеспечения организаций, занимающихся вопросами отдыха и оздоровления детей в округа.</w:t>
      </w:r>
    </w:p>
    <w:p w:rsidR="008E7578" w:rsidRPr="008E7578" w:rsidRDefault="008E7578" w:rsidP="008E7578">
      <w:pPr>
        <w:pStyle w:val="ab"/>
        <w:ind w:left="42" w:right="141" w:firstLine="242"/>
        <w:jc w:val="both"/>
        <w:rPr>
          <w:sz w:val="18"/>
          <w:szCs w:val="18"/>
        </w:rPr>
      </w:pPr>
      <w:r w:rsidRPr="008E7578">
        <w:rPr>
          <w:sz w:val="18"/>
          <w:szCs w:val="18"/>
        </w:rPr>
        <w:t>3.4. Взаимодействует с общественными организациями по вопросам организации отдыха и оздоровления детей в округе.</w:t>
      </w:r>
    </w:p>
    <w:p w:rsidR="008E7578" w:rsidRPr="008E7578" w:rsidRDefault="008E7578" w:rsidP="008E7578">
      <w:pPr>
        <w:pStyle w:val="ab"/>
        <w:ind w:left="42" w:right="141" w:firstLine="242"/>
        <w:jc w:val="both"/>
        <w:rPr>
          <w:b/>
          <w:sz w:val="18"/>
          <w:szCs w:val="18"/>
        </w:rPr>
      </w:pPr>
      <w:r w:rsidRPr="008E7578">
        <w:rPr>
          <w:sz w:val="18"/>
          <w:szCs w:val="18"/>
        </w:rPr>
        <w:t>3.5. Взаимодействует со средствами массовой информации по вопросам освещения состояния отдыха и оздоровления детей в округе.</w:t>
      </w:r>
    </w:p>
    <w:p w:rsidR="008E7578" w:rsidRPr="008E7578" w:rsidRDefault="008E7578" w:rsidP="008E7578">
      <w:pPr>
        <w:pStyle w:val="ab"/>
        <w:ind w:left="42" w:right="141" w:firstLine="242"/>
        <w:jc w:val="both"/>
        <w:rPr>
          <w:b/>
          <w:sz w:val="18"/>
          <w:szCs w:val="18"/>
        </w:rPr>
      </w:pPr>
      <w:r w:rsidRPr="008E7578">
        <w:rPr>
          <w:b/>
          <w:sz w:val="18"/>
          <w:szCs w:val="18"/>
        </w:rPr>
        <w:t>4. Права комиссии</w:t>
      </w:r>
    </w:p>
    <w:p w:rsidR="008E7578" w:rsidRPr="008E7578" w:rsidRDefault="008E7578" w:rsidP="008E7578">
      <w:pPr>
        <w:pStyle w:val="ab"/>
        <w:ind w:left="42" w:right="141" w:firstLine="242"/>
        <w:jc w:val="both"/>
        <w:rPr>
          <w:sz w:val="18"/>
          <w:szCs w:val="18"/>
        </w:rPr>
      </w:pPr>
      <w:r w:rsidRPr="008E7578">
        <w:rPr>
          <w:sz w:val="18"/>
          <w:szCs w:val="18"/>
        </w:rPr>
        <w:t>Для осуществления своих функций комиссия имеет право:</w:t>
      </w:r>
    </w:p>
    <w:p w:rsidR="008E7578" w:rsidRPr="008E7578" w:rsidRDefault="008E7578" w:rsidP="008E7578">
      <w:pPr>
        <w:pStyle w:val="ab"/>
        <w:ind w:left="42" w:right="141" w:firstLine="242"/>
        <w:jc w:val="both"/>
        <w:rPr>
          <w:sz w:val="18"/>
          <w:szCs w:val="18"/>
        </w:rPr>
      </w:pPr>
      <w:r w:rsidRPr="008E7578">
        <w:rPr>
          <w:sz w:val="18"/>
          <w:szCs w:val="18"/>
        </w:rPr>
        <w:t>4.1. Запрашивать и получать в установленном порядке от органов исполнительной власти округа, организаций, общественных объединений документы и информацию, связанную с деятельностью данных структур по организации отдыха и оздоровления детей.</w:t>
      </w:r>
    </w:p>
    <w:p w:rsidR="008E7578" w:rsidRPr="008E7578" w:rsidRDefault="008E7578" w:rsidP="008E7578">
      <w:pPr>
        <w:pStyle w:val="ab"/>
        <w:ind w:left="42" w:right="141" w:firstLine="242"/>
        <w:jc w:val="both"/>
        <w:rPr>
          <w:sz w:val="18"/>
          <w:szCs w:val="18"/>
        </w:rPr>
      </w:pPr>
      <w:r w:rsidRPr="008E7578">
        <w:rPr>
          <w:sz w:val="18"/>
          <w:szCs w:val="18"/>
        </w:rPr>
        <w:t>4.2. Привлекать по согласованию с руководителями специалистов отделов, комитетов округа, территориальных органов, федеральных органов исполнительной власти, заинтересованных организаций, общественных объединений для решения задач, определенных настоящим Положением.</w:t>
      </w:r>
    </w:p>
    <w:p w:rsidR="008E7578" w:rsidRPr="008E7578" w:rsidRDefault="008E7578" w:rsidP="008E7578">
      <w:pPr>
        <w:pStyle w:val="ab"/>
        <w:ind w:left="42" w:right="141" w:firstLine="242"/>
        <w:jc w:val="both"/>
        <w:rPr>
          <w:sz w:val="18"/>
          <w:szCs w:val="18"/>
        </w:rPr>
      </w:pPr>
      <w:r w:rsidRPr="008E7578">
        <w:rPr>
          <w:sz w:val="18"/>
          <w:szCs w:val="18"/>
        </w:rPr>
        <w:t>4.3. Заслушивать на заседаниях комиссии информацию должностных лиц, представителей общественных организаций по вопросам организации отдыха и оздоровления детей в округе.</w:t>
      </w:r>
    </w:p>
    <w:p w:rsidR="008E7578" w:rsidRPr="008E7578" w:rsidRDefault="008E7578" w:rsidP="008E7578">
      <w:pPr>
        <w:pStyle w:val="ab"/>
        <w:ind w:left="42" w:right="141" w:firstLine="242"/>
        <w:jc w:val="both"/>
        <w:rPr>
          <w:sz w:val="18"/>
          <w:szCs w:val="18"/>
        </w:rPr>
      </w:pPr>
      <w:r w:rsidRPr="008E7578">
        <w:rPr>
          <w:sz w:val="18"/>
          <w:szCs w:val="18"/>
        </w:rPr>
        <w:t>4.4. Создавать по согласованию с руководителями рабочие группы из представителей органов исполнительной власти округе, территориальных органов, федеральных органов исполнительной власти, заинтересованных организаций, общественных объединений и специалистов для решения вопросов по организации отдыха и оздоровления детей в округе.</w:t>
      </w:r>
    </w:p>
    <w:p w:rsidR="008E7578" w:rsidRPr="008E7578" w:rsidRDefault="008E7578" w:rsidP="008E7578">
      <w:pPr>
        <w:pStyle w:val="ab"/>
        <w:ind w:left="42" w:right="141" w:firstLine="242"/>
        <w:jc w:val="both"/>
        <w:rPr>
          <w:b/>
          <w:sz w:val="18"/>
          <w:szCs w:val="18"/>
        </w:rPr>
      </w:pPr>
      <w:r w:rsidRPr="008E7578">
        <w:rPr>
          <w:b/>
          <w:sz w:val="18"/>
          <w:szCs w:val="18"/>
        </w:rPr>
        <w:t>5. Порядок формирования и деятельности комиссии</w:t>
      </w:r>
    </w:p>
    <w:p w:rsidR="008E7578" w:rsidRPr="008E7578" w:rsidRDefault="008E7578" w:rsidP="008E7578">
      <w:pPr>
        <w:pStyle w:val="ab"/>
        <w:ind w:left="42" w:right="141" w:firstLine="242"/>
        <w:jc w:val="both"/>
        <w:rPr>
          <w:sz w:val="18"/>
          <w:szCs w:val="18"/>
        </w:rPr>
      </w:pPr>
      <w:r w:rsidRPr="008E7578">
        <w:rPr>
          <w:sz w:val="18"/>
          <w:szCs w:val="18"/>
        </w:rPr>
        <w:t>5.1. Комиссия образуется и упраздняется постановлением Администрации муниципального округа.</w:t>
      </w:r>
    </w:p>
    <w:p w:rsidR="008E7578" w:rsidRPr="008E7578" w:rsidRDefault="008E7578" w:rsidP="008E7578">
      <w:pPr>
        <w:pStyle w:val="ab"/>
        <w:ind w:left="42" w:right="141" w:firstLine="242"/>
        <w:jc w:val="both"/>
        <w:rPr>
          <w:sz w:val="18"/>
          <w:szCs w:val="18"/>
        </w:rPr>
      </w:pPr>
      <w:r w:rsidRPr="008E7578">
        <w:rPr>
          <w:sz w:val="18"/>
          <w:szCs w:val="18"/>
        </w:rPr>
        <w:t>5.2. Комиссию возглавляет Глава муниципального округа,  являющийся председателем комиссии.</w:t>
      </w:r>
    </w:p>
    <w:p w:rsidR="008E7578" w:rsidRPr="008E7578" w:rsidRDefault="008E7578" w:rsidP="008E7578">
      <w:pPr>
        <w:pStyle w:val="ab"/>
        <w:ind w:left="42" w:right="141" w:firstLine="242"/>
        <w:jc w:val="both"/>
        <w:rPr>
          <w:sz w:val="18"/>
          <w:szCs w:val="18"/>
        </w:rPr>
      </w:pPr>
      <w:r w:rsidRPr="008E7578">
        <w:rPr>
          <w:sz w:val="18"/>
          <w:szCs w:val="18"/>
        </w:rPr>
        <w:t>5.3. В отсутствие председателя комиссии его полномочия выполняет заместитель председателя комиссии.</w:t>
      </w:r>
    </w:p>
    <w:p w:rsidR="008E7578" w:rsidRPr="008E7578" w:rsidRDefault="008E7578" w:rsidP="008E7578">
      <w:pPr>
        <w:pStyle w:val="ab"/>
        <w:ind w:left="42" w:right="141" w:firstLine="242"/>
        <w:jc w:val="both"/>
        <w:rPr>
          <w:sz w:val="18"/>
          <w:szCs w:val="18"/>
        </w:rPr>
      </w:pPr>
      <w:r w:rsidRPr="008E7578">
        <w:rPr>
          <w:sz w:val="18"/>
          <w:szCs w:val="18"/>
        </w:rPr>
        <w:t>5.4. Организационно-техническое обеспечение деятельности комиссии осуществляет отдел образования социального комитета администрации Марёвского муниципального округа, ведение делопроизводства – секретарь комиссии.</w:t>
      </w:r>
    </w:p>
    <w:p w:rsidR="008E7578" w:rsidRPr="008E7578" w:rsidRDefault="008E7578" w:rsidP="008E7578">
      <w:pPr>
        <w:pStyle w:val="ab"/>
        <w:ind w:left="42" w:right="141" w:firstLine="242"/>
        <w:jc w:val="both"/>
        <w:rPr>
          <w:sz w:val="18"/>
          <w:szCs w:val="18"/>
        </w:rPr>
      </w:pPr>
      <w:r w:rsidRPr="008E7578">
        <w:rPr>
          <w:sz w:val="18"/>
          <w:szCs w:val="18"/>
        </w:rPr>
        <w:t>5.5. Заседания комиссии проводятся по мере необходимости, но не реже одного раза в квартал в соответствии с планом работы.</w:t>
      </w:r>
    </w:p>
    <w:p w:rsidR="008E7578" w:rsidRPr="008E7578" w:rsidRDefault="008E7578" w:rsidP="008E7578">
      <w:pPr>
        <w:pStyle w:val="ab"/>
        <w:ind w:left="42" w:right="141" w:firstLine="242"/>
        <w:jc w:val="both"/>
        <w:rPr>
          <w:sz w:val="18"/>
          <w:szCs w:val="18"/>
        </w:rPr>
      </w:pPr>
      <w:r w:rsidRPr="008E7578">
        <w:rPr>
          <w:sz w:val="18"/>
          <w:szCs w:val="18"/>
        </w:rPr>
        <w:t>5.6. Повестку дня заседания и порядок его проведения определяет председатель комиссии (заместитель председателя комиссии).</w:t>
      </w:r>
    </w:p>
    <w:p w:rsidR="008E7578" w:rsidRPr="008E7578" w:rsidRDefault="008E7578" w:rsidP="008E7578">
      <w:pPr>
        <w:pStyle w:val="ab"/>
        <w:ind w:left="42" w:right="141" w:firstLine="242"/>
        <w:jc w:val="both"/>
        <w:rPr>
          <w:sz w:val="18"/>
          <w:szCs w:val="18"/>
        </w:rPr>
      </w:pPr>
      <w:r w:rsidRPr="008E7578">
        <w:rPr>
          <w:sz w:val="18"/>
          <w:szCs w:val="18"/>
        </w:rPr>
        <w:t>5.7. Комиссия вправе принимать решения в случае присутствия на заседании комиссии более половины ее членов.</w:t>
      </w:r>
    </w:p>
    <w:p w:rsidR="008E7578" w:rsidRPr="008E7578" w:rsidRDefault="008E7578" w:rsidP="008E7578">
      <w:pPr>
        <w:pStyle w:val="ab"/>
        <w:ind w:left="42" w:right="141" w:firstLine="242"/>
        <w:jc w:val="both"/>
        <w:rPr>
          <w:sz w:val="18"/>
          <w:szCs w:val="18"/>
        </w:rPr>
      </w:pPr>
      <w:r w:rsidRPr="008E7578">
        <w:rPr>
          <w:sz w:val="18"/>
          <w:szCs w:val="18"/>
        </w:rPr>
        <w:t>5.8. Решения комиссии принимаются открытым голосованием большинством голосов присутствующих на заседании членов комиссии. В случае равенства голосов решающим является голос председателя комиссии.</w:t>
      </w:r>
    </w:p>
    <w:p w:rsidR="008E7578" w:rsidRPr="008E7578" w:rsidRDefault="008E7578" w:rsidP="008E7578">
      <w:pPr>
        <w:pStyle w:val="ab"/>
        <w:ind w:left="42" w:right="141" w:firstLine="242"/>
        <w:jc w:val="both"/>
        <w:rPr>
          <w:sz w:val="18"/>
          <w:szCs w:val="18"/>
        </w:rPr>
      </w:pPr>
      <w:r w:rsidRPr="008E7578">
        <w:rPr>
          <w:sz w:val="18"/>
          <w:szCs w:val="18"/>
        </w:rPr>
        <w:t>5.9. Решения комиссии, подписанные председателем (заместителем председателя комиссии), направляются членам комиссии, другим адресатам, чьи интересы они затрагивают.</w:t>
      </w:r>
    </w:p>
    <w:p w:rsidR="008E7578" w:rsidRPr="008E7578" w:rsidRDefault="008E7578" w:rsidP="008E7578">
      <w:pPr>
        <w:pStyle w:val="ab"/>
        <w:ind w:left="42" w:right="141" w:firstLine="242"/>
        <w:jc w:val="both"/>
        <w:rPr>
          <w:sz w:val="18"/>
          <w:szCs w:val="18"/>
        </w:rPr>
      </w:pPr>
      <w:r w:rsidRPr="008E7578">
        <w:rPr>
          <w:sz w:val="18"/>
          <w:szCs w:val="18"/>
        </w:rPr>
        <w:t>5.10. Решения комиссии носят рекомендательный характер.</w:t>
      </w:r>
    </w:p>
    <w:p w:rsidR="008E7578" w:rsidRPr="008E7578" w:rsidRDefault="008E7578" w:rsidP="008E7578">
      <w:pPr>
        <w:pStyle w:val="ab"/>
        <w:ind w:left="42" w:right="141"/>
        <w:rPr>
          <w:sz w:val="18"/>
          <w:szCs w:val="18"/>
        </w:rPr>
      </w:pPr>
    </w:p>
    <w:p w:rsidR="008E7578" w:rsidRPr="008E7578" w:rsidRDefault="008E7578" w:rsidP="008E7578">
      <w:pPr>
        <w:pStyle w:val="ab"/>
        <w:ind w:left="5954" w:right="141"/>
        <w:jc w:val="center"/>
        <w:rPr>
          <w:sz w:val="18"/>
          <w:szCs w:val="18"/>
        </w:rPr>
      </w:pPr>
      <w:r w:rsidRPr="008E7578">
        <w:rPr>
          <w:sz w:val="18"/>
          <w:szCs w:val="18"/>
        </w:rPr>
        <w:lastRenderedPageBreak/>
        <w:t>Утвержден</w:t>
      </w:r>
    </w:p>
    <w:p w:rsidR="008E7578" w:rsidRPr="008E7578" w:rsidRDefault="008E7578" w:rsidP="008E7578">
      <w:pPr>
        <w:pStyle w:val="ab"/>
        <w:ind w:left="5954" w:right="141"/>
        <w:jc w:val="center"/>
        <w:rPr>
          <w:sz w:val="18"/>
          <w:szCs w:val="18"/>
        </w:rPr>
      </w:pPr>
      <w:r w:rsidRPr="008E7578">
        <w:rPr>
          <w:sz w:val="18"/>
          <w:szCs w:val="18"/>
        </w:rPr>
        <w:t>постановлением администрации</w:t>
      </w:r>
    </w:p>
    <w:p w:rsidR="008E7578" w:rsidRPr="008E7578" w:rsidRDefault="008E7578" w:rsidP="008E7578">
      <w:pPr>
        <w:pStyle w:val="ab"/>
        <w:ind w:left="5954" w:right="141"/>
        <w:jc w:val="center"/>
        <w:rPr>
          <w:sz w:val="18"/>
          <w:szCs w:val="18"/>
        </w:rPr>
      </w:pPr>
      <w:r w:rsidRPr="008E7578">
        <w:rPr>
          <w:sz w:val="18"/>
          <w:szCs w:val="18"/>
        </w:rPr>
        <w:t>муниципального округа</w:t>
      </w:r>
    </w:p>
    <w:p w:rsidR="008E7578" w:rsidRPr="008E7578" w:rsidRDefault="008E7578" w:rsidP="008E7578">
      <w:pPr>
        <w:pStyle w:val="ab"/>
        <w:ind w:left="5954" w:right="141"/>
        <w:jc w:val="center"/>
        <w:rPr>
          <w:sz w:val="18"/>
          <w:szCs w:val="18"/>
        </w:rPr>
      </w:pPr>
      <w:r w:rsidRPr="008E7578">
        <w:rPr>
          <w:sz w:val="18"/>
          <w:szCs w:val="18"/>
        </w:rPr>
        <w:t>от 17.02.2021   № 47</w:t>
      </w:r>
    </w:p>
    <w:p w:rsidR="008E7578" w:rsidRPr="008E7578" w:rsidRDefault="008E7578" w:rsidP="008E7578">
      <w:pPr>
        <w:pStyle w:val="ab"/>
        <w:ind w:left="42" w:right="141"/>
        <w:rPr>
          <w:sz w:val="18"/>
          <w:szCs w:val="18"/>
        </w:rPr>
      </w:pPr>
    </w:p>
    <w:p w:rsidR="008E7578" w:rsidRPr="008E7578" w:rsidRDefault="008E7578" w:rsidP="008E7578">
      <w:pPr>
        <w:pStyle w:val="ab"/>
        <w:ind w:left="42" w:right="141"/>
        <w:jc w:val="center"/>
        <w:rPr>
          <w:b/>
          <w:sz w:val="18"/>
          <w:szCs w:val="18"/>
        </w:rPr>
      </w:pPr>
      <w:r w:rsidRPr="008E7578">
        <w:rPr>
          <w:b/>
          <w:sz w:val="18"/>
          <w:szCs w:val="18"/>
        </w:rPr>
        <w:t>Состав межведомственной комиссии округапо обеспечению прав детей на отдых и оздоровление</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2"/>
        <w:gridCol w:w="8455"/>
      </w:tblGrid>
      <w:tr w:rsidR="008E7578" w:rsidRPr="008E7578" w:rsidTr="008E7578">
        <w:trPr>
          <w:trHeight w:val="20"/>
        </w:trPr>
        <w:tc>
          <w:tcPr>
            <w:tcW w:w="2142" w:type="dxa"/>
            <w:tcBorders>
              <w:top w:val="single" w:sz="4" w:space="0" w:color="auto"/>
              <w:left w:val="single" w:sz="4" w:space="0" w:color="auto"/>
              <w:bottom w:val="single" w:sz="4" w:space="0" w:color="auto"/>
              <w:right w:val="single" w:sz="4" w:space="0" w:color="auto"/>
            </w:tcBorders>
          </w:tcPr>
          <w:p w:rsidR="008E7578" w:rsidRPr="008E7578" w:rsidRDefault="008E7578" w:rsidP="008E7578">
            <w:pPr>
              <w:pStyle w:val="ab"/>
              <w:ind w:left="-71" w:right="-107"/>
              <w:rPr>
                <w:sz w:val="18"/>
                <w:szCs w:val="18"/>
              </w:rPr>
            </w:pPr>
            <w:r w:rsidRPr="008E7578">
              <w:rPr>
                <w:sz w:val="18"/>
                <w:szCs w:val="18"/>
              </w:rPr>
              <w:t xml:space="preserve">Горкин </w:t>
            </w:r>
          </w:p>
          <w:p w:rsidR="008E7578" w:rsidRPr="008E7578" w:rsidRDefault="008E7578" w:rsidP="008E7578">
            <w:pPr>
              <w:pStyle w:val="ab"/>
              <w:ind w:left="-71" w:right="-107"/>
              <w:rPr>
                <w:sz w:val="18"/>
                <w:szCs w:val="18"/>
              </w:rPr>
            </w:pPr>
            <w:r w:rsidRPr="008E7578">
              <w:rPr>
                <w:sz w:val="18"/>
                <w:szCs w:val="18"/>
              </w:rPr>
              <w:t>Сергей Иванович</w:t>
            </w:r>
          </w:p>
        </w:tc>
        <w:tc>
          <w:tcPr>
            <w:tcW w:w="8455" w:type="dxa"/>
            <w:tcBorders>
              <w:top w:val="single" w:sz="4" w:space="0" w:color="auto"/>
              <w:left w:val="single" w:sz="4" w:space="0" w:color="auto"/>
              <w:bottom w:val="single" w:sz="4" w:space="0" w:color="auto"/>
              <w:right w:val="single" w:sz="4" w:space="0" w:color="auto"/>
            </w:tcBorders>
            <w:shd w:val="clear" w:color="auto" w:fill="auto"/>
          </w:tcPr>
          <w:p w:rsidR="008E7578" w:rsidRPr="008E7578" w:rsidRDefault="008E7578" w:rsidP="008E7578">
            <w:pPr>
              <w:pStyle w:val="ab"/>
              <w:ind w:left="-71" w:right="-107"/>
              <w:rPr>
                <w:sz w:val="18"/>
                <w:szCs w:val="18"/>
              </w:rPr>
            </w:pPr>
            <w:r w:rsidRPr="008E7578">
              <w:rPr>
                <w:sz w:val="18"/>
                <w:szCs w:val="18"/>
              </w:rPr>
              <w:t>Глава муниципального округа, председатель комиссии</w:t>
            </w:r>
          </w:p>
        </w:tc>
      </w:tr>
      <w:tr w:rsidR="008E7578" w:rsidRPr="008E7578" w:rsidTr="008E7578">
        <w:trPr>
          <w:trHeight w:val="20"/>
        </w:trPr>
        <w:tc>
          <w:tcPr>
            <w:tcW w:w="2142" w:type="dxa"/>
            <w:tcBorders>
              <w:top w:val="single" w:sz="4" w:space="0" w:color="auto"/>
              <w:left w:val="single" w:sz="4" w:space="0" w:color="auto"/>
              <w:bottom w:val="single" w:sz="4" w:space="0" w:color="auto"/>
              <w:right w:val="single" w:sz="4" w:space="0" w:color="auto"/>
            </w:tcBorders>
          </w:tcPr>
          <w:p w:rsidR="008E7578" w:rsidRPr="008E7578" w:rsidRDefault="008E7578" w:rsidP="008E7578">
            <w:pPr>
              <w:pStyle w:val="ab"/>
              <w:ind w:left="-71" w:right="-107"/>
              <w:rPr>
                <w:sz w:val="18"/>
                <w:szCs w:val="18"/>
              </w:rPr>
            </w:pPr>
            <w:r w:rsidRPr="008E7578">
              <w:rPr>
                <w:sz w:val="18"/>
                <w:szCs w:val="18"/>
              </w:rPr>
              <w:t xml:space="preserve">Голубева </w:t>
            </w:r>
          </w:p>
          <w:p w:rsidR="008E7578" w:rsidRPr="008E7578" w:rsidRDefault="008E7578" w:rsidP="008E7578">
            <w:pPr>
              <w:pStyle w:val="ab"/>
              <w:ind w:left="-71" w:right="-107"/>
              <w:rPr>
                <w:sz w:val="18"/>
                <w:szCs w:val="18"/>
              </w:rPr>
            </w:pPr>
            <w:r w:rsidRPr="008E7578">
              <w:rPr>
                <w:sz w:val="18"/>
                <w:szCs w:val="18"/>
              </w:rPr>
              <w:t>Наталья Викторовна</w:t>
            </w:r>
          </w:p>
        </w:tc>
        <w:tc>
          <w:tcPr>
            <w:tcW w:w="8455" w:type="dxa"/>
            <w:tcBorders>
              <w:top w:val="single" w:sz="4" w:space="0" w:color="auto"/>
              <w:left w:val="single" w:sz="4" w:space="0" w:color="auto"/>
              <w:bottom w:val="single" w:sz="4" w:space="0" w:color="auto"/>
              <w:right w:val="single" w:sz="4" w:space="0" w:color="auto"/>
            </w:tcBorders>
            <w:shd w:val="clear" w:color="auto" w:fill="auto"/>
          </w:tcPr>
          <w:p w:rsidR="008E7578" w:rsidRPr="008E7578" w:rsidRDefault="008E7578" w:rsidP="008E7578">
            <w:pPr>
              <w:pStyle w:val="ab"/>
              <w:ind w:left="-71" w:right="-107"/>
              <w:rPr>
                <w:sz w:val="18"/>
                <w:szCs w:val="18"/>
              </w:rPr>
            </w:pPr>
            <w:r w:rsidRPr="008E7578">
              <w:rPr>
                <w:sz w:val="18"/>
                <w:szCs w:val="18"/>
              </w:rPr>
              <w:t>заместитель Главы Администрации муниципального округа, председатель Социального комитета, заместитель председателя комиссии</w:t>
            </w:r>
          </w:p>
        </w:tc>
      </w:tr>
      <w:tr w:rsidR="008E7578" w:rsidRPr="008E7578" w:rsidTr="008E7578">
        <w:trPr>
          <w:trHeight w:val="20"/>
        </w:trPr>
        <w:tc>
          <w:tcPr>
            <w:tcW w:w="2142" w:type="dxa"/>
            <w:tcBorders>
              <w:top w:val="single" w:sz="4" w:space="0" w:color="auto"/>
              <w:left w:val="single" w:sz="4" w:space="0" w:color="auto"/>
              <w:bottom w:val="single" w:sz="4" w:space="0" w:color="auto"/>
              <w:right w:val="single" w:sz="4" w:space="0" w:color="auto"/>
            </w:tcBorders>
          </w:tcPr>
          <w:p w:rsidR="008E7578" w:rsidRPr="008E7578" w:rsidRDefault="008E7578" w:rsidP="008E7578">
            <w:pPr>
              <w:pStyle w:val="ab"/>
              <w:ind w:left="-71" w:right="-107"/>
              <w:rPr>
                <w:sz w:val="18"/>
                <w:szCs w:val="18"/>
              </w:rPr>
            </w:pPr>
            <w:r w:rsidRPr="008E7578">
              <w:rPr>
                <w:sz w:val="18"/>
                <w:szCs w:val="18"/>
              </w:rPr>
              <w:t xml:space="preserve">Афанасьева </w:t>
            </w:r>
          </w:p>
          <w:p w:rsidR="008E7578" w:rsidRPr="008E7578" w:rsidRDefault="008E7578" w:rsidP="008E7578">
            <w:pPr>
              <w:pStyle w:val="ab"/>
              <w:ind w:left="-71" w:right="-107"/>
              <w:rPr>
                <w:sz w:val="18"/>
                <w:szCs w:val="18"/>
              </w:rPr>
            </w:pPr>
            <w:r w:rsidRPr="008E7578">
              <w:rPr>
                <w:sz w:val="18"/>
                <w:szCs w:val="18"/>
              </w:rPr>
              <w:t>Яна Геннадьевна</w:t>
            </w:r>
          </w:p>
        </w:tc>
        <w:tc>
          <w:tcPr>
            <w:tcW w:w="8455" w:type="dxa"/>
            <w:tcBorders>
              <w:top w:val="single" w:sz="4" w:space="0" w:color="auto"/>
              <w:left w:val="single" w:sz="4" w:space="0" w:color="auto"/>
              <w:bottom w:val="single" w:sz="4" w:space="0" w:color="auto"/>
              <w:right w:val="single" w:sz="4" w:space="0" w:color="auto"/>
            </w:tcBorders>
            <w:shd w:val="clear" w:color="auto" w:fill="auto"/>
          </w:tcPr>
          <w:p w:rsidR="008E7578" w:rsidRPr="008E7578" w:rsidRDefault="008E7578" w:rsidP="008E7578">
            <w:pPr>
              <w:pStyle w:val="ab"/>
              <w:ind w:left="-71" w:right="-107"/>
              <w:rPr>
                <w:sz w:val="18"/>
                <w:szCs w:val="18"/>
              </w:rPr>
            </w:pPr>
            <w:r w:rsidRPr="008E7578">
              <w:rPr>
                <w:sz w:val="18"/>
                <w:szCs w:val="18"/>
              </w:rPr>
              <w:t>ведущий специалист по молодёжной политики отдела образования Социального комитета, секретарь комиссии</w:t>
            </w:r>
          </w:p>
        </w:tc>
      </w:tr>
      <w:tr w:rsidR="008E7578" w:rsidRPr="008E7578" w:rsidTr="008E7578">
        <w:trPr>
          <w:trHeight w:val="20"/>
        </w:trPr>
        <w:tc>
          <w:tcPr>
            <w:tcW w:w="10597" w:type="dxa"/>
            <w:gridSpan w:val="2"/>
            <w:tcBorders>
              <w:top w:val="single" w:sz="4" w:space="0" w:color="auto"/>
              <w:left w:val="single" w:sz="4" w:space="0" w:color="auto"/>
              <w:bottom w:val="single" w:sz="4" w:space="0" w:color="auto"/>
              <w:right w:val="single" w:sz="4" w:space="0" w:color="auto"/>
            </w:tcBorders>
          </w:tcPr>
          <w:p w:rsidR="008E7578" w:rsidRPr="008E7578" w:rsidRDefault="008E7578" w:rsidP="008E7578">
            <w:pPr>
              <w:pStyle w:val="ab"/>
              <w:ind w:left="-71" w:right="-107"/>
              <w:rPr>
                <w:sz w:val="18"/>
                <w:szCs w:val="18"/>
              </w:rPr>
            </w:pPr>
            <w:r w:rsidRPr="008E7578">
              <w:rPr>
                <w:sz w:val="18"/>
                <w:szCs w:val="18"/>
              </w:rPr>
              <w:t>Члены комиссии:</w:t>
            </w:r>
          </w:p>
        </w:tc>
      </w:tr>
      <w:tr w:rsidR="008E7578" w:rsidRPr="008E7578" w:rsidTr="008E7578">
        <w:trPr>
          <w:trHeight w:val="20"/>
        </w:trPr>
        <w:tc>
          <w:tcPr>
            <w:tcW w:w="2142" w:type="dxa"/>
            <w:tcBorders>
              <w:top w:val="single" w:sz="4" w:space="0" w:color="auto"/>
              <w:left w:val="single" w:sz="4" w:space="0" w:color="auto"/>
              <w:bottom w:val="single" w:sz="4" w:space="0" w:color="auto"/>
              <w:right w:val="single" w:sz="4" w:space="0" w:color="auto"/>
            </w:tcBorders>
          </w:tcPr>
          <w:p w:rsidR="008E7578" w:rsidRPr="008E7578" w:rsidRDefault="008E7578" w:rsidP="008E7578">
            <w:pPr>
              <w:pStyle w:val="ab"/>
              <w:ind w:left="-71" w:right="-107"/>
              <w:rPr>
                <w:sz w:val="18"/>
                <w:szCs w:val="18"/>
              </w:rPr>
            </w:pPr>
            <w:r w:rsidRPr="008E7578">
              <w:rPr>
                <w:sz w:val="18"/>
                <w:szCs w:val="18"/>
              </w:rPr>
              <w:t xml:space="preserve">Данилов </w:t>
            </w:r>
          </w:p>
          <w:p w:rsidR="008E7578" w:rsidRPr="008E7578" w:rsidRDefault="008E7578" w:rsidP="008E7578">
            <w:pPr>
              <w:pStyle w:val="ab"/>
              <w:ind w:left="-71" w:right="-107"/>
              <w:rPr>
                <w:sz w:val="18"/>
                <w:szCs w:val="18"/>
              </w:rPr>
            </w:pPr>
            <w:r w:rsidRPr="008E7578">
              <w:rPr>
                <w:sz w:val="18"/>
                <w:szCs w:val="18"/>
              </w:rPr>
              <w:t>Денис Геннадьевич</w:t>
            </w:r>
          </w:p>
        </w:tc>
        <w:tc>
          <w:tcPr>
            <w:tcW w:w="8455" w:type="dxa"/>
            <w:tcBorders>
              <w:top w:val="single" w:sz="4" w:space="0" w:color="auto"/>
              <w:left w:val="single" w:sz="4" w:space="0" w:color="auto"/>
              <w:bottom w:val="single" w:sz="4" w:space="0" w:color="auto"/>
              <w:right w:val="single" w:sz="4" w:space="0" w:color="auto"/>
            </w:tcBorders>
          </w:tcPr>
          <w:p w:rsidR="008E7578" w:rsidRPr="008E7578" w:rsidRDefault="008E7578" w:rsidP="008E7578">
            <w:pPr>
              <w:pStyle w:val="ab"/>
              <w:ind w:left="-71" w:right="-107"/>
              <w:rPr>
                <w:sz w:val="18"/>
                <w:szCs w:val="18"/>
              </w:rPr>
            </w:pPr>
            <w:r w:rsidRPr="008E7578">
              <w:rPr>
                <w:sz w:val="18"/>
                <w:szCs w:val="18"/>
              </w:rPr>
              <w:t>директор МБУ «СОЦ «Ритм»</w:t>
            </w:r>
          </w:p>
        </w:tc>
      </w:tr>
      <w:tr w:rsidR="008E7578" w:rsidRPr="008E7578" w:rsidTr="008E7578">
        <w:trPr>
          <w:trHeight w:val="20"/>
        </w:trPr>
        <w:tc>
          <w:tcPr>
            <w:tcW w:w="2142" w:type="dxa"/>
            <w:tcBorders>
              <w:top w:val="single" w:sz="4" w:space="0" w:color="auto"/>
              <w:left w:val="single" w:sz="4" w:space="0" w:color="auto"/>
              <w:bottom w:val="single" w:sz="4" w:space="0" w:color="auto"/>
              <w:right w:val="single" w:sz="4" w:space="0" w:color="auto"/>
            </w:tcBorders>
          </w:tcPr>
          <w:p w:rsidR="008E7578" w:rsidRPr="008E7578" w:rsidRDefault="008E7578" w:rsidP="008E7578">
            <w:pPr>
              <w:pStyle w:val="ab"/>
              <w:ind w:left="-71" w:right="-107"/>
              <w:rPr>
                <w:sz w:val="18"/>
                <w:szCs w:val="18"/>
              </w:rPr>
            </w:pPr>
            <w:r w:rsidRPr="008E7578">
              <w:rPr>
                <w:sz w:val="18"/>
                <w:szCs w:val="18"/>
              </w:rPr>
              <w:t xml:space="preserve">Дмитриева </w:t>
            </w:r>
          </w:p>
          <w:p w:rsidR="008E7578" w:rsidRPr="008E7578" w:rsidRDefault="008E7578" w:rsidP="008E7578">
            <w:pPr>
              <w:pStyle w:val="ab"/>
              <w:ind w:left="-71" w:right="-107"/>
              <w:rPr>
                <w:sz w:val="18"/>
                <w:szCs w:val="18"/>
              </w:rPr>
            </w:pPr>
            <w:r w:rsidRPr="008E7578">
              <w:rPr>
                <w:sz w:val="18"/>
                <w:szCs w:val="18"/>
              </w:rPr>
              <w:t>Ольга Николаевна</w:t>
            </w:r>
          </w:p>
        </w:tc>
        <w:tc>
          <w:tcPr>
            <w:tcW w:w="8455" w:type="dxa"/>
            <w:tcBorders>
              <w:top w:val="single" w:sz="4" w:space="0" w:color="auto"/>
              <w:left w:val="single" w:sz="4" w:space="0" w:color="auto"/>
              <w:bottom w:val="single" w:sz="4" w:space="0" w:color="auto"/>
              <w:right w:val="single" w:sz="4" w:space="0" w:color="auto"/>
            </w:tcBorders>
          </w:tcPr>
          <w:p w:rsidR="008E7578" w:rsidRPr="008E7578" w:rsidRDefault="008E7578" w:rsidP="008E7578">
            <w:pPr>
              <w:pStyle w:val="ab"/>
              <w:ind w:left="-71" w:right="-107"/>
              <w:rPr>
                <w:sz w:val="18"/>
                <w:szCs w:val="18"/>
              </w:rPr>
            </w:pPr>
            <w:r w:rsidRPr="008E7578">
              <w:rPr>
                <w:sz w:val="18"/>
                <w:szCs w:val="18"/>
              </w:rPr>
              <w:t>начальник отдела Центра занятости населения отдела занятости населения Марёвского района ГОКУ «Центр занятости населения Новгородской области» (по согласованию)</w:t>
            </w:r>
          </w:p>
        </w:tc>
      </w:tr>
      <w:tr w:rsidR="008E7578" w:rsidRPr="008E7578" w:rsidTr="008E7578">
        <w:trPr>
          <w:trHeight w:val="20"/>
        </w:trPr>
        <w:tc>
          <w:tcPr>
            <w:tcW w:w="2142" w:type="dxa"/>
            <w:tcBorders>
              <w:top w:val="single" w:sz="4" w:space="0" w:color="auto"/>
              <w:left w:val="single" w:sz="4" w:space="0" w:color="auto"/>
              <w:bottom w:val="single" w:sz="4" w:space="0" w:color="auto"/>
              <w:right w:val="single" w:sz="4" w:space="0" w:color="auto"/>
            </w:tcBorders>
          </w:tcPr>
          <w:p w:rsidR="008E7578" w:rsidRPr="008E7578" w:rsidRDefault="008E7578" w:rsidP="008E7578">
            <w:pPr>
              <w:pStyle w:val="ab"/>
              <w:ind w:left="-71" w:right="-107"/>
              <w:rPr>
                <w:sz w:val="18"/>
                <w:szCs w:val="18"/>
              </w:rPr>
            </w:pPr>
            <w:r w:rsidRPr="008E7578">
              <w:rPr>
                <w:sz w:val="18"/>
                <w:szCs w:val="18"/>
              </w:rPr>
              <w:t>Ершова</w:t>
            </w:r>
          </w:p>
          <w:p w:rsidR="008E7578" w:rsidRPr="008E7578" w:rsidRDefault="008E7578" w:rsidP="008E7578">
            <w:pPr>
              <w:pStyle w:val="ab"/>
              <w:ind w:left="-71" w:right="-107"/>
              <w:rPr>
                <w:sz w:val="18"/>
                <w:szCs w:val="18"/>
              </w:rPr>
            </w:pPr>
            <w:r w:rsidRPr="008E7578">
              <w:rPr>
                <w:sz w:val="18"/>
                <w:szCs w:val="18"/>
              </w:rPr>
              <w:t>Светлана Алексеевна</w:t>
            </w:r>
          </w:p>
        </w:tc>
        <w:tc>
          <w:tcPr>
            <w:tcW w:w="8455" w:type="dxa"/>
            <w:tcBorders>
              <w:top w:val="single" w:sz="4" w:space="0" w:color="auto"/>
              <w:left w:val="single" w:sz="4" w:space="0" w:color="auto"/>
              <w:bottom w:val="single" w:sz="4" w:space="0" w:color="auto"/>
              <w:right w:val="single" w:sz="4" w:space="0" w:color="auto"/>
            </w:tcBorders>
          </w:tcPr>
          <w:p w:rsidR="008E7578" w:rsidRPr="008E7578" w:rsidRDefault="008E7578" w:rsidP="008E7578">
            <w:pPr>
              <w:pStyle w:val="ab"/>
              <w:ind w:left="-71" w:right="-107"/>
              <w:rPr>
                <w:sz w:val="18"/>
                <w:szCs w:val="18"/>
              </w:rPr>
            </w:pPr>
            <w:r w:rsidRPr="008E7578">
              <w:rPr>
                <w:sz w:val="18"/>
                <w:szCs w:val="18"/>
              </w:rPr>
              <w:t>заместитель председателя Социального комитета, заведующий отделом образования</w:t>
            </w:r>
          </w:p>
        </w:tc>
      </w:tr>
      <w:tr w:rsidR="008E7578" w:rsidRPr="008E7578" w:rsidTr="008E7578">
        <w:trPr>
          <w:trHeight w:val="20"/>
        </w:trPr>
        <w:tc>
          <w:tcPr>
            <w:tcW w:w="2142" w:type="dxa"/>
            <w:tcBorders>
              <w:top w:val="single" w:sz="4" w:space="0" w:color="auto"/>
              <w:left w:val="single" w:sz="4" w:space="0" w:color="auto"/>
              <w:bottom w:val="single" w:sz="4" w:space="0" w:color="auto"/>
              <w:right w:val="single" w:sz="4" w:space="0" w:color="auto"/>
            </w:tcBorders>
          </w:tcPr>
          <w:p w:rsidR="008E7578" w:rsidRPr="008E7578" w:rsidRDefault="008E7578" w:rsidP="008E7578">
            <w:pPr>
              <w:pStyle w:val="ab"/>
              <w:ind w:left="-71" w:right="-107"/>
              <w:rPr>
                <w:sz w:val="18"/>
                <w:szCs w:val="18"/>
              </w:rPr>
            </w:pPr>
            <w:r w:rsidRPr="008E7578">
              <w:rPr>
                <w:sz w:val="18"/>
                <w:szCs w:val="18"/>
              </w:rPr>
              <w:t>Иванова</w:t>
            </w:r>
          </w:p>
          <w:p w:rsidR="008E7578" w:rsidRPr="008E7578" w:rsidRDefault="008E7578" w:rsidP="008E7578">
            <w:pPr>
              <w:pStyle w:val="ab"/>
              <w:ind w:left="-71" w:right="-107"/>
              <w:rPr>
                <w:sz w:val="18"/>
                <w:szCs w:val="18"/>
              </w:rPr>
            </w:pPr>
            <w:r w:rsidRPr="008E7578">
              <w:rPr>
                <w:sz w:val="18"/>
                <w:szCs w:val="18"/>
              </w:rPr>
              <w:t>Марина Владимировна</w:t>
            </w:r>
          </w:p>
        </w:tc>
        <w:tc>
          <w:tcPr>
            <w:tcW w:w="8455" w:type="dxa"/>
            <w:tcBorders>
              <w:top w:val="single" w:sz="4" w:space="0" w:color="auto"/>
              <w:left w:val="single" w:sz="4" w:space="0" w:color="auto"/>
              <w:bottom w:val="single" w:sz="4" w:space="0" w:color="auto"/>
              <w:right w:val="single" w:sz="4" w:space="0" w:color="auto"/>
            </w:tcBorders>
            <w:shd w:val="clear" w:color="auto" w:fill="auto"/>
          </w:tcPr>
          <w:p w:rsidR="008E7578" w:rsidRPr="008E7578" w:rsidRDefault="008E7578" w:rsidP="008E7578">
            <w:pPr>
              <w:pStyle w:val="ab"/>
              <w:ind w:left="-71" w:right="-107"/>
              <w:rPr>
                <w:sz w:val="18"/>
                <w:szCs w:val="18"/>
              </w:rPr>
            </w:pPr>
            <w:r w:rsidRPr="008E7578">
              <w:rPr>
                <w:sz w:val="18"/>
                <w:szCs w:val="18"/>
              </w:rPr>
              <w:t>заведующий отделом культуры и спорта Социального комитета (по согласованию)</w:t>
            </w:r>
          </w:p>
        </w:tc>
      </w:tr>
      <w:tr w:rsidR="008E7578" w:rsidRPr="008E7578" w:rsidTr="008E7578">
        <w:trPr>
          <w:trHeight w:val="20"/>
        </w:trPr>
        <w:tc>
          <w:tcPr>
            <w:tcW w:w="2142" w:type="dxa"/>
            <w:tcBorders>
              <w:top w:val="single" w:sz="4" w:space="0" w:color="auto"/>
              <w:left w:val="single" w:sz="4" w:space="0" w:color="auto"/>
              <w:bottom w:val="single" w:sz="4" w:space="0" w:color="auto"/>
              <w:right w:val="single" w:sz="4" w:space="0" w:color="auto"/>
            </w:tcBorders>
          </w:tcPr>
          <w:p w:rsidR="008E7578" w:rsidRPr="008E7578" w:rsidRDefault="008E7578" w:rsidP="008E7578">
            <w:pPr>
              <w:pStyle w:val="ab"/>
              <w:ind w:left="-71" w:right="-107"/>
              <w:rPr>
                <w:sz w:val="18"/>
                <w:szCs w:val="18"/>
              </w:rPr>
            </w:pPr>
            <w:r w:rsidRPr="008E7578">
              <w:rPr>
                <w:sz w:val="18"/>
                <w:szCs w:val="18"/>
              </w:rPr>
              <w:t xml:space="preserve">Карачёва </w:t>
            </w:r>
          </w:p>
          <w:p w:rsidR="008E7578" w:rsidRPr="008E7578" w:rsidRDefault="008E7578" w:rsidP="008E7578">
            <w:pPr>
              <w:pStyle w:val="ab"/>
              <w:ind w:left="-71" w:right="-107"/>
              <w:rPr>
                <w:sz w:val="18"/>
                <w:szCs w:val="18"/>
              </w:rPr>
            </w:pPr>
            <w:r w:rsidRPr="008E7578">
              <w:rPr>
                <w:sz w:val="18"/>
                <w:szCs w:val="18"/>
              </w:rPr>
              <w:t>Юлия Владимировна</w:t>
            </w:r>
          </w:p>
        </w:tc>
        <w:tc>
          <w:tcPr>
            <w:tcW w:w="8455" w:type="dxa"/>
            <w:tcBorders>
              <w:top w:val="single" w:sz="4" w:space="0" w:color="auto"/>
              <w:left w:val="single" w:sz="4" w:space="0" w:color="auto"/>
              <w:bottom w:val="single" w:sz="4" w:space="0" w:color="auto"/>
              <w:right w:val="single" w:sz="4" w:space="0" w:color="auto"/>
            </w:tcBorders>
            <w:shd w:val="clear" w:color="auto" w:fill="auto"/>
          </w:tcPr>
          <w:p w:rsidR="008E7578" w:rsidRPr="008E7578" w:rsidRDefault="008E7578" w:rsidP="008E7578">
            <w:pPr>
              <w:pStyle w:val="ab"/>
              <w:ind w:left="-71" w:right="-107"/>
              <w:rPr>
                <w:sz w:val="18"/>
                <w:szCs w:val="18"/>
              </w:rPr>
            </w:pPr>
            <w:r w:rsidRPr="008E7578">
              <w:rPr>
                <w:sz w:val="18"/>
                <w:szCs w:val="18"/>
              </w:rPr>
              <w:t>главный врач ГОБУЗ «Марёвская ЦРБ» (по согласованию)</w:t>
            </w:r>
          </w:p>
        </w:tc>
      </w:tr>
      <w:tr w:rsidR="008E7578" w:rsidRPr="008E7578" w:rsidTr="008E7578">
        <w:trPr>
          <w:trHeight w:val="20"/>
        </w:trPr>
        <w:tc>
          <w:tcPr>
            <w:tcW w:w="2142" w:type="dxa"/>
            <w:tcBorders>
              <w:top w:val="single" w:sz="4" w:space="0" w:color="auto"/>
              <w:left w:val="single" w:sz="4" w:space="0" w:color="auto"/>
              <w:bottom w:val="single" w:sz="4" w:space="0" w:color="auto"/>
              <w:right w:val="single" w:sz="4" w:space="0" w:color="auto"/>
            </w:tcBorders>
          </w:tcPr>
          <w:p w:rsidR="008E7578" w:rsidRPr="008E7578" w:rsidRDefault="008E7578" w:rsidP="008E7578">
            <w:pPr>
              <w:pStyle w:val="ab"/>
              <w:ind w:left="-71" w:right="-107"/>
              <w:rPr>
                <w:sz w:val="18"/>
                <w:szCs w:val="18"/>
              </w:rPr>
            </w:pPr>
            <w:r w:rsidRPr="008E7578">
              <w:rPr>
                <w:sz w:val="18"/>
                <w:szCs w:val="18"/>
              </w:rPr>
              <w:t xml:space="preserve">Лупанова </w:t>
            </w:r>
          </w:p>
          <w:p w:rsidR="008E7578" w:rsidRPr="008E7578" w:rsidRDefault="008E7578" w:rsidP="008E7578">
            <w:pPr>
              <w:pStyle w:val="ab"/>
              <w:ind w:left="-71" w:right="-107"/>
              <w:rPr>
                <w:sz w:val="18"/>
                <w:szCs w:val="18"/>
              </w:rPr>
            </w:pPr>
            <w:r w:rsidRPr="008E7578">
              <w:rPr>
                <w:sz w:val="18"/>
                <w:szCs w:val="18"/>
              </w:rPr>
              <w:t>Александра Михайловна</w:t>
            </w:r>
          </w:p>
        </w:tc>
        <w:tc>
          <w:tcPr>
            <w:tcW w:w="8455" w:type="dxa"/>
            <w:tcBorders>
              <w:top w:val="single" w:sz="4" w:space="0" w:color="auto"/>
              <w:left w:val="single" w:sz="4" w:space="0" w:color="auto"/>
              <w:bottom w:val="single" w:sz="4" w:space="0" w:color="auto"/>
              <w:right w:val="single" w:sz="4" w:space="0" w:color="auto"/>
            </w:tcBorders>
            <w:shd w:val="clear" w:color="auto" w:fill="auto"/>
          </w:tcPr>
          <w:p w:rsidR="008E7578" w:rsidRPr="008E7578" w:rsidRDefault="008E7578" w:rsidP="008E7578">
            <w:pPr>
              <w:pStyle w:val="ab"/>
              <w:ind w:left="-71" w:right="-107"/>
              <w:rPr>
                <w:sz w:val="18"/>
                <w:szCs w:val="18"/>
              </w:rPr>
            </w:pPr>
            <w:r w:rsidRPr="008E7578">
              <w:rPr>
                <w:sz w:val="18"/>
                <w:szCs w:val="18"/>
              </w:rPr>
              <w:t>директор ОБУСО «Марёвский комплексный центр социального обслуживания населения» (по согласованию)</w:t>
            </w:r>
          </w:p>
        </w:tc>
      </w:tr>
      <w:tr w:rsidR="008E7578" w:rsidRPr="008E7578" w:rsidTr="008E7578">
        <w:trPr>
          <w:trHeight w:val="20"/>
        </w:trPr>
        <w:tc>
          <w:tcPr>
            <w:tcW w:w="2142" w:type="dxa"/>
            <w:tcBorders>
              <w:top w:val="single" w:sz="4" w:space="0" w:color="auto"/>
              <w:left w:val="single" w:sz="4" w:space="0" w:color="auto"/>
              <w:bottom w:val="single" w:sz="4" w:space="0" w:color="auto"/>
              <w:right w:val="single" w:sz="4" w:space="0" w:color="auto"/>
            </w:tcBorders>
          </w:tcPr>
          <w:p w:rsidR="008E7578" w:rsidRPr="008E7578" w:rsidRDefault="008E7578" w:rsidP="008E7578">
            <w:pPr>
              <w:pStyle w:val="ab"/>
              <w:ind w:left="-71" w:right="-107"/>
              <w:rPr>
                <w:sz w:val="18"/>
                <w:szCs w:val="18"/>
              </w:rPr>
            </w:pPr>
            <w:r w:rsidRPr="008E7578">
              <w:rPr>
                <w:sz w:val="18"/>
                <w:szCs w:val="18"/>
              </w:rPr>
              <w:t>Матвеев</w:t>
            </w:r>
          </w:p>
          <w:p w:rsidR="008E7578" w:rsidRPr="008E7578" w:rsidRDefault="008E7578" w:rsidP="008E7578">
            <w:pPr>
              <w:pStyle w:val="ab"/>
              <w:ind w:left="-71" w:right="-107"/>
              <w:rPr>
                <w:sz w:val="18"/>
                <w:szCs w:val="18"/>
              </w:rPr>
            </w:pPr>
            <w:r w:rsidRPr="008E7578">
              <w:rPr>
                <w:sz w:val="18"/>
                <w:szCs w:val="18"/>
              </w:rPr>
              <w:t>Максим Васильевич</w:t>
            </w:r>
          </w:p>
        </w:tc>
        <w:tc>
          <w:tcPr>
            <w:tcW w:w="8455" w:type="dxa"/>
            <w:tcBorders>
              <w:top w:val="single" w:sz="4" w:space="0" w:color="auto"/>
              <w:left w:val="single" w:sz="4" w:space="0" w:color="auto"/>
              <w:bottom w:val="single" w:sz="4" w:space="0" w:color="auto"/>
              <w:right w:val="single" w:sz="4" w:space="0" w:color="auto"/>
            </w:tcBorders>
            <w:shd w:val="clear" w:color="auto" w:fill="auto"/>
          </w:tcPr>
          <w:p w:rsidR="008E7578" w:rsidRPr="008E7578" w:rsidRDefault="008E7578" w:rsidP="008E7578">
            <w:pPr>
              <w:pStyle w:val="ab"/>
              <w:ind w:left="-71" w:right="-107"/>
              <w:rPr>
                <w:sz w:val="18"/>
                <w:szCs w:val="18"/>
              </w:rPr>
            </w:pPr>
            <w:r w:rsidRPr="008E7578">
              <w:rPr>
                <w:sz w:val="18"/>
                <w:szCs w:val="18"/>
              </w:rPr>
              <w:t>начальник пункта полиции по Марёвскому району МО МВД РФ «Демянский» (по согласованию)</w:t>
            </w:r>
          </w:p>
        </w:tc>
      </w:tr>
      <w:tr w:rsidR="008E7578" w:rsidRPr="008E7578" w:rsidTr="008E7578">
        <w:trPr>
          <w:trHeight w:val="20"/>
        </w:trPr>
        <w:tc>
          <w:tcPr>
            <w:tcW w:w="2142" w:type="dxa"/>
            <w:tcBorders>
              <w:top w:val="single" w:sz="4" w:space="0" w:color="auto"/>
              <w:left w:val="single" w:sz="4" w:space="0" w:color="auto"/>
              <w:bottom w:val="single" w:sz="4" w:space="0" w:color="auto"/>
              <w:right w:val="single" w:sz="4" w:space="0" w:color="auto"/>
            </w:tcBorders>
            <w:shd w:val="clear" w:color="auto" w:fill="auto"/>
          </w:tcPr>
          <w:p w:rsidR="008E7578" w:rsidRPr="008E7578" w:rsidRDefault="008E7578" w:rsidP="008E7578">
            <w:pPr>
              <w:pStyle w:val="ab"/>
              <w:ind w:left="-71" w:right="-107"/>
              <w:rPr>
                <w:sz w:val="18"/>
                <w:szCs w:val="18"/>
              </w:rPr>
            </w:pPr>
            <w:r w:rsidRPr="008E7578">
              <w:rPr>
                <w:sz w:val="18"/>
                <w:szCs w:val="18"/>
              </w:rPr>
              <w:t>Молодцова</w:t>
            </w:r>
          </w:p>
          <w:p w:rsidR="008E7578" w:rsidRPr="008E7578" w:rsidRDefault="008E7578" w:rsidP="008E7578">
            <w:pPr>
              <w:pStyle w:val="ab"/>
              <w:ind w:left="-71" w:right="-107"/>
              <w:rPr>
                <w:sz w:val="18"/>
                <w:szCs w:val="18"/>
              </w:rPr>
            </w:pPr>
            <w:r w:rsidRPr="008E7578">
              <w:rPr>
                <w:sz w:val="18"/>
                <w:szCs w:val="18"/>
              </w:rPr>
              <w:t>Ирина Анатольевна</w:t>
            </w:r>
          </w:p>
        </w:tc>
        <w:tc>
          <w:tcPr>
            <w:tcW w:w="8455" w:type="dxa"/>
            <w:tcBorders>
              <w:top w:val="single" w:sz="4" w:space="0" w:color="auto"/>
              <w:left w:val="single" w:sz="4" w:space="0" w:color="auto"/>
              <w:bottom w:val="single" w:sz="4" w:space="0" w:color="auto"/>
              <w:right w:val="single" w:sz="4" w:space="0" w:color="auto"/>
            </w:tcBorders>
            <w:shd w:val="clear" w:color="auto" w:fill="auto"/>
          </w:tcPr>
          <w:p w:rsidR="008E7578" w:rsidRPr="008E7578" w:rsidRDefault="008E7578" w:rsidP="008E7578">
            <w:pPr>
              <w:pStyle w:val="ab"/>
              <w:ind w:left="-71" w:right="-107"/>
              <w:rPr>
                <w:sz w:val="18"/>
                <w:szCs w:val="18"/>
              </w:rPr>
            </w:pPr>
            <w:r w:rsidRPr="008E7578">
              <w:rPr>
                <w:sz w:val="18"/>
                <w:szCs w:val="18"/>
              </w:rPr>
              <w:t>главный специалист организационного отдела управления Делами администрации муниципального округа, ответственный секретарь   комиссии по делам несовершеннолетних и защите их прав</w:t>
            </w:r>
          </w:p>
        </w:tc>
      </w:tr>
      <w:tr w:rsidR="008E7578" w:rsidRPr="008E7578" w:rsidTr="008E7578">
        <w:trPr>
          <w:trHeight w:val="20"/>
        </w:trPr>
        <w:tc>
          <w:tcPr>
            <w:tcW w:w="2142" w:type="dxa"/>
            <w:tcBorders>
              <w:top w:val="single" w:sz="4" w:space="0" w:color="auto"/>
              <w:left w:val="single" w:sz="4" w:space="0" w:color="auto"/>
              <w:bottom w:val="single" w:sz="4" w:space="0" w:color="auto"/>
              <w:right w:val="single" w:sz="4" w:space="0" w:color="auto"/>
            </w:tcBorders>
            <w:shd w:val="clear" w:color="auto" w:fill="auto"/>
          </w:tcPr>
          <w:p w:rsidR="008E7578" w:rsidRPr="008E7578" w:rsidRDefault="008E7578" w:rsidP="008E7578">
            <w:pPr>
              <w:pStyle w:val="ab"/>
              <w:ind w:left="-71" w:right="-107"/>
              <w:rPr>
                <w:sz w:val="18"/>
                <w:szCs w:val="18"/>
              </w:rPr>
            </w:pPr>
            <w:r w:rsidRPr="008E7578">
              <w:rPr>
                <w:sz w:val="18"/>
                <w:szCs w:val="18"/>
              </w:rPr>
              <w:t>Никитин</w:t>
            </w:r>
          </w:p>
          <w:p w:rsidR="008E7578" w:rsidRPr="008E7578" w:rsidRDefault="008E7578" w:rsidP="008E7578">
            <w:pPr>
              <w:pStyle w:val="ab"/>
              <w:ind w:left="-71" w:right="-107"/>
              <w:rPr>
                <w:sz w:val="18"/>
                <w:szCs w:val="18"/>
              </w:rPr>
            </w:pPr>
            <w:r w:rsidRPr="008E7578">
              <w:rPr>
                <w:sz w:val="18"/>
                <w:szCs w:val="18"/>
              </w:rPr>
              <w:t>Николай Владимирович</w:t>
            </w:r>
          </w:p>
        </w:tc>
        <w:tc>
          <w:tcPr>
            <w:tcW w:w="8455" w:type="dxa"/>
            <w:tcBorders>
              <w:top w:val="single" w:sz="4" w:space="0" w:color="auto"/>
              <w:left w:val="single" w:sz="4" w:space="0" w:color="auto"/>
              <w:bottom w:val="single" w:sz="4" w:space="0" w:color="auto"/>
              <w:right w:val="single" w:sz="4" w:space="0" w:color="auto"/>
            </w:tcBorders>
            <w:shd w:val="clear" w:color="auto" w:fill="auto"/>
          </w:tcPr>
          <w:p w:rsidR="008E7578" w:rsidRPr="008E7578" w:rsidRDefault="008E7578" w:rsidP="008E7578">
            <w:pPr>
              <w:pStyle w:val="ab"/>
              <w:ind w:left="-71" w:right="-107"/>
              <w:rPr>
                <w:sz w:val="18"/>
                <w:szCs w:val="18"/>
              </w:rPr>
            </w:pPr>
            <w:r w:rsidRPr="008E7578">
              <w:rPr>
                <w:sz w:val="18"/>
                <w:szCs w:val="18"/>
              </w:rPr>
              <w:t xml:space="preserve">Глава территориального отдела администрации Марёвского муниципального округа </w:t>
            </w:r>
          </w:p>
        </w:tc>
      </w:tr>
    </w:tbl>
    <w:p w:rsidR="008E7578" w:rsidRDefault="008E7578" w:rsidP="00F2691E">
      <w:pPr>
        <w:pStyle w:val="ab"/>
        <w:ind w:left="42" w:right="141"/>
        <w:rPr>
          <w:sz w:val="18"/>
          <w:szCs w:val="18"/>
        </w:rPr>
      </w:pPr>
    </w:p>
    <w:p w:rsidR="00152712" w:rsidRDefault="00152712" w:rsidP="00F2691E">
      <w:pPr>
        <w:pStyle w:val="ab"/>
        <w:ind w:left="42" w:right="141"/>
        <w:rPr>
          <w:sz w:val="18"/>
          <w:szCs w:val="18"/>
        </w:rPr>
      </w:pPr>
    </w:p>
    <w:p w:rsidR="00152712" w:rsidRDefault="00152712" w:rsidP="00152712">
      <w:pPr>
        <w:pStyle w:val="ab"/>
        <w:ind w:left="42" w:right="141"/>
        <w:jc w:val="center"/>
        <w:rPr>
          <w:sz w:val="18"/>
          <w:szCs w:val="18"/>
        </w:rPr>
      </w:pPr>
    </w:p>
    <w:p w:rsidR="00152712" w:rsidRPr="00152712" w:rsidRDefault="00152712" w:rsidP="00152712">
      <w:pPr>
        <w:pStyle w:val="ab"/>
        <w:ind w:left="42" w:right="141"/>
        <w:jc w:val="center"/>
        <w:rPr>
          <w:b/>
          <w:bCs/>
          <w:sz w:val="18"/>
          <w:szCs w:val="18"/>
        </w:rPr>
      </w:pPr>
      <w:r w:rsidRPr="00152712">
        <w:rPr>
          <w:b/>
          <w:bCs/>
          <w:sz w:val="18"/>
          <w:szCs w:val="18"/>
        </w:rPr>
        <w:t>АДМИНИСТРАЦИЯ</w:t>
      </w:r>
    </w:p>
    <w:p w:rsidR="00152712" w:rsidRPr="00152712" w:rsidRDefault="00152712" w:rsidP="00152712">
      <w:pPr>
        <w:pStyle w:val="ab"/>
        <w:ind w:left="42" w:right="141"/>
        <w:jc w:val="center"/>
        <w:rPr>
          <w:b/>
          <w:bCs/>
          <w:sz w:val="18"/>
          <w:szCs w:val="18"/>
        </w:rPr>
      </w:pPr>
      <w:r w:rsidRPr="00152712">
        <w:rPr>
          <w:b/>
          <w:bCs/>
          <w:sz w:val="18"/>
          <w:szCs w:val="18"/>
        </w:rPr>
        <w:t>МАРЁВСКОГО МУНИЦИПАЛЬНОГО ОКРУГА</w:t>
      </w:r>
    </w:p>
    <w:p w:rsidR="00152712" w:rsidRPr="00152712" w:rsidRDefault="00152712" w:rsidP="00152712">
      <w:pPr>
        <w:pStyle w:val="ab"/>
        <w:ind w:left="42" w:right="141"/>
        <w:rPr>
          <w:b/>
          <w:sz w:val="18"/>
          <w:szCs w:val="18"/>
        </w:rPr>
      </w:pPr>
    </w:p>
    <w:p w:rsidR="00152712" w:rsidRPr="00152712" w:rsidRDefault="00152712" w:rsidP="00152712">
      <w:pPr>
        <w:pStyle w:val="ab"/>
        <w:ind w:left="42" w:right="141"/>
        <w:jc w:val="center"/>
        <w:rPr>
          <w:sz w:val="18"/>
          <w:szCs w:val="18"/>
        </w:rPr>
      </w:pPr>
      <w:r w:rsidRPr="00152712">
        <w:rPr>
          <w:sz w:val="18"/>
          <w:szCs w:val="18"/>
        </w:rPr>
        <w:t>П О С Т А Н О В Л Е Н И Е</w:t>
      </w:r>
    </w:p>
    <w:p w:rsidR="00152712" w:rsidRPr="00152712" w:rsidRDefault="00152712" w:rsidP="00152712">
      <w:pPr>
        <w:pStyle w:val="ab"/>
        <w:ind w:left="42" w:right="141"/>
        <w:jc w:val="center"/>
        <w:rPr>
          <w:sz w:val="18"/>
          <w:szCs w:val="18"/>
        </w:rPr>
      </w:pPr>
      <w:r w:rsidRPr="00152712">
        <w:rPr>
          <w:sz w:val="18"/>
          <w:szCs w:val="18"/>
        </w:rPr>
        <w:t>18.02.2021   № 50</w:t>
      </w:r>
    </w:p>
    <w:p w:rsidR="00152712" w:rsidRPr="00152712" w:rsidRDefault="00152712" w:rsidP="00152712">
      <w:pPr>
        <w:pStyle w:val="ab"/>
        <w:ind w:left="42" w:right="141"/>
        <w:jc w:val="center"/>
        <w:rPr>
          <w:sz w:val="18"/>
          <w:szCs w:val="18"/>
        </w:rPr>
      </w:pPr>
      <w:r w:rsidRPr="00152712">
        <w:rPr>
          <w:sz w:val="18"/>
          <w:szCs w:val="18"/>
        </w:rPr>
        <w:t>с. Марёво</w:t>
      </w:r>
    </w:p>
    <w:p w:rsidR="00152712" w:rsidRPr="00152712" w:rsidRDefault="00152712" w:rsidP="00152712">
      <w:pPr>
        <w:pStyle w:val="ab"/>
        <w:ind w:left="42" w:right="141"/>
        <w:jc w:val="center"/>
        <w:rPr>
          <w:sz w:val="18"/>
          <w:szCs w:val="18"/>
        </w:rPr>
      </w:pPr>
    </w:p>
    <w:p w:rsidR="00152712" w:rsidRPr="00152712" w:rsidRDefault="00152712" w:rsidP="00152712">
      <w:pPr>
        <w:pStyle w:val="ab"/>
        <w:ind w:left="42" w:right="141"/>
        <w:jc w:val="center"/>
        <w:rPr>
          <w:b/>
          <w:sz w:val="18"/>
          <w:szCs w:val="18"/>
        </w:rPr>
      </w:pPr>
      <w:r w:rsidRPr="00152712">
        <w:rPr>
          <w:b/>
          <w:sz w:val="18"/>
          <w:szCs w:val="18"/>
        </w:rPr>
        <w:t>Об обеспечении отдыха детей,</w:t>
      </w:r>
    </w:p>
    <w:p w:rsidR="00152712" w:rsidRPr="00152712" w:rsidRDefault="00152712" w:rsidP="00152712">
      <w:pPr>
        <w:pStyle w:val="ab"/>
        <w:ind w:left="42" w:right="141"/>
        <w:jc w:val="center"/>
        <w:rPr>
          <w:b/>
          <w:sz w:val="18"/>
          <w:szCs w:val="18"/>
        </w:rPr>
      </w:pPr>
      <w:r w:rsidRPr="00152712">
        <w:rPr>
          <w:b/>
          <w:sz w:val="18"/>
          <w:szCs w:val="18"/>
        </w:rPr>
        <w:t>их оздоровления и занятости в 2021 году</w:t>
      </w:r>
    </w:p>
    <w:p w:rsidR="00152712" w:rsidRPr="00152712" w:rsidRDefault="00152712" w:rsidP="00152712">
      <w:pPr>
        <w:pStyle w:val="ab"/>
        <w:ind w:left="42" w:right="141"/>
        <w:rPr>
          <w:b/>
          <w:sz w:val="18"/>
          <w:szCs w:val="18"/>
        </w:rPr>
      </w:pPr>
    </w:p>
    <w:p w:rsidR="00152712" w:rsidRPr="00152712" w:rsidRDefault="00152712" w:rsidP="00152712">
      <w:pPr>
        <w:pStyle w:val="ab"/>
        <w:ind w:left="42" w:right="141"/>
        <w:rPr>
          <w:b/>
          <w:bCs/>
          <w:sz w:val="18"/>
          <w:szCs w:val="18"/>
        </w:rPr>
      </w:pPr>
      <w:r w:rsidRPr="00152712">
        <w:rPr>
          <w:bCs/>
          <w:sz w:val="18"/>
          <w:szCs w:val="18"/>
        </w:rPr>
        <w:t xml:space="preserve">В целях обеспечения отдыха детей, их оздоровления и занятости в 2020 году, в соответствии с Федеральными законами от 24 июля 1998 года </w:t>
      </w:r>
      <w:r w:rsidRPr="00152712">
        <w:rPr>
          <w:bCs/>
          <w:sz w:val="18"/>
          <w:szCs w:val="18"/>
        </w:rPr>
        <w:br/>
        <w:t xml:space="preserve">№124-ФЗ «Об основных гарантиях прав ребёнка в Российской Федерации», во исполнение постановления Администрации Новгородской области от 26.04.2011 №165 «Об обеспечении отдыха и оздоровления детей» с учётом санитарно – эпидемиологических требований к устройству, содержанию и организации работ в условиях распространения новой коронавирусной инфекции, Администрация Марёвского муниципального округа </w:t>
      </w:r>
      <w:r w:rsidRPr="00152712">
        <w:rPr>
          <w:b/>
          <w:bCs/>
          <w:sz w:val="18"/>
          <w:szCs w:val="18"/>
        </w:rPr>
        <w:t xml:space="preserve">ПОСТАНОВЛЯЕТ:    </w:t>
      </w:r>
    </w:p>
    <w:p w:rsidR="00152712" w:rsidRPr="00152712" w:rsidRDefault="00152712" w:rsidP="00152712">
      <w:pPr>
        <w:pStyle w:val="ab"/>
        <w:ind w:left="42" w:right="141"/>
        <w:rPr>
          <w:bCs/>
          <w:sz w:val="18"/>
          <w:szCs w:val="18"/>
        </w:rPr>
      </w:pPr>
      <w:r w:rsidRPr="00152712">
        <w:rPr>
          <w:bCs/>
          <w:sz w:val="18"/>
          <w:szCs w:val="18"/>
        </w:rPr>
        <w:t>1. Утвердить прилагаемые:</w:t>
      </w:r>
    </w:p>
    <w:p w:rsidR="00152712" w:rsidRPr="00152712" w:rsidRDefault="00152712" w:rsidP="00152712">
      <w:pPr>
        <w:pStyle w:val="ab"/>
        <w:ind w:left="42" w:right="141"/>
        <w:rPr>
          <w:bCs/>
          <w:sz w:val="18"/>
          <w:szCs w:val="18"/>
        </w:rPr>
      </w:pPr>
      <w:r w:rsidRPr="00152712">
        <w:rPr>
          <w:bCs/>
          <w:sz w:val="18"/>
          <w:szCs w:val="18"/>
        </w:rPr>
        <w:t xml:space="preserve">1.1. перечень профильных смен и лагерей с дневным пребыванием детей на территории округа в 2021 году; </w:t>
      </w:r>
    </w:p>
    <w:p w:rsidR="00152712" w:rsidRPr="00152712" w:rsidRDefault="00152712" w:rsidP="00152712">
      <w:pPr>
        <w:pStyle w:val="ab"/>
        <w:ind w:left="42" w:right="141"/>
        <w:rPr>
          <w:bCs/>
          <w:sz w:val="18"/>
          <w:szCs w:val="18"/>
        </w:rPr>
      </w:pPr>
      <w:r w:rsidRPr="00152712">
        <w:rPr>
          <w:bCs/>
          <w:sz w:val="18"/>
          <w:szCs w:val="18"/>
        </w:rPr>
        <w:t xml:space="preserve">1.2. порядок приобретения и выдачи путёвок в лагеря с дневным пребыванием и профильные лагеря; </w:t>
      </w:r>
    </w:p>
    <w:p w:rsidR="00152712" w:rsidRPr="00152712" w:rsidRDefault="00152712" w:rsidP="00152712">
      <w:pPr>
        <w:pStyle w:val="ab"/>
        <w:ind w:left="42" w:right="141"/>
        <w:rPr>
          <w:bCs/>
          <w:sz w:val="18"/>
          <w:szCs w:val="18"/>
        </w:rPr>
      </w:pPr>
      <w:r w:rsidRPr="00152712">
        <w:rPr>
          <w:bCs/>
          <w:sz w:val="18"/>
          <w:szCs w:val="18"/>
        </w:rPr>
        <w:t xml:space="preserve">1.3. перечень площадок по месту жительства; </w:t>
      </w:r>
    </w:p>
    <w:p w:rsidR="00152712" w:rsidRPr="00152712" w:rsidRDefault="00152712" w:rsidP="00152712">
      <w:pPr>
        <w:pStyle w:val="ab"/>
        <w:ind w:left="42" w:right="141"/>
        <w:rPr>
          <w:b/>
          <w:bCs/>
          <w:sz w:val="18"/>
          <w:szCs w:val="18"/>
        </w:rPr>
      </w:pPr>
      <w:r w:rsidRPr="00152712">
        <w:rPr>
          <w:bCs/>
          <w:sz w:val="18"/>
          <w:szCs w:val="18"/>
        </w:rPr>
        <w:t xml:space="preserve">1.4. </w:t>
      </w:r>
      <w:r w:rsidRPr="00152712">
        <w:rPr>
          <w:sz w:val="18"/>
          <w:szCs w:val="18"/>
        </w:rPr>
        <w:t>график приёмки базовых учреждений, организующих работу лагерей с дневным пребыванием и профильных лагерей в 2021 году;</w:t>
      </w:r>
    </w:p>
    <w:p w:rsidR="00152712" w:rsidRPr="00152712" w:rsidRDefault="00152712" w:rsidP="00152712">
      <w:pPr>
        <w:pStyle w:val="ab"/>
        <w:ind w:left="42" w:right="141"/>
        <w:rPr>
          <w:sz w:val="18"/>
          <w:szCs w:val="18"/>
        </w:rPr>
      </w:pPr>
      <w:r w:rsidRPr="00152712">
        <w:rPr>
          <w:bCs/>
          <w:sz w:val="18"/>
          <w:szCs w:val="18"/>
        </w:rPr>
        <w:t>1.5.составкомиссии по приёму баз лагерей с дневным пребыванием и профильных лагерей.</w:t>
      </w:r>
    </w:p>
    <w:p w:rsidR="00152712" w:rsidRPr="00152712" w:rsidRDefault="00152712" w:rsidP="00152712">
      <w:pPr>
        <w:pStyle w:val="ab"/>
        <w:ind w:left="42" w:right="141"/>
        <w:rPr>
          <w:bCs/>
          <w:sz w:val="18"/>
          <w:szCs w:val="18"/>
        </w:rPr>
      </w:pPr>
      <w:r w:rsidRPr="00152712">
        <w:rPr>
          <w:bCs/>
          <w:sz w:val="18"/>
          <w:szCs w:val="18"/>
        </w:rPr>
        <w:t>2. Заместителю Главы Администрации муниципального округа, председателю Социального комитета Голубевой Н.В. организовать приёмку баз лагерей с дневным пребыванием и профильных лагерей с составлением актов их приёмки с участием соответствующих служб надзора в срок до 21 мая 2020 года.</w:t>
      </w:r>
    </w:p>
    <w:p w:rsidR="00152712" w:rsidRPr="00152712" w:rsidRDefault="00152712" w:rsidP="00152712">
      <w:pPr>
        <w:pStyle w:val="ab"/>
        <w:ind w:left="42" w:right="141"/>
        <w:rPr>
          <w:bCs/>
          <w:sz w:val="18"/>
          <w:szCs w:val="18"/>
        </w:rPr>
      </w:pPr>
      <w:r w:rsidRPr="00152712">
        <w:rPr>
          <w:bCs/>
          <w:sz w:val="18"/>
          <w:szCs w:val="18"/>
        </w:rPr>
        <w:t>3. Отделу образования социального комитета Администрации Марёвского муниципального округа, как уполномоченному органу, ответственному за организацию отдыха детей в каникулярное время:</w:t>
      </w:r>
    </w:p>
    <w:p w:rsidR="00152712" w:rsidRPr="00152712" w:rsidRDefault="00152712" w:rsidP="00152712">
      <w:pPr>
        <w:pStyle w:val="ab"/>
        <w:ind w:left="42" w:right="141"/>
        <w:rPr>
          <w:bCs/>
          <w:sz w:val="18"/>
          <w:szCs w:val="18"/>
        </w:rPr>
      </w:pPr>
      <w:r w:rsidRPr="00152712">
        <w:rPr>
          <w:bCs/>
          <w:sz w:val="18"/>
          <w:szCs w:val="18"/>
        </w:rPr>
        <w:t>3.1. взять под контроль работу по подбору и комплектованию лагерей педагогическими и иными кадрами, организацию воспитательной и оздоровительной работы с детьми, обеспечение безопасности жизни и здоровья детей;</w:t>
      </w:r>
    </w:p>
    <w:p w:rsidR="00152712" w:rsidRPr="00152712" w:rsidRDefault="00152712" w:rsidP="00152712">
      <w:pPr>
        <w:pStyle w:val="ab"/>
        <w:ind w:left="42" w:right="141"/>
        <w:rPr>
          <w:bCs/>
          <w:sz w:val="18"/>
          <w:szCs w:val="18"/>
        </w:rPr>
      </w:pPr>
      <w:r w:rsidRPr="00152712">
        <w:rPr>
          <w:bCs/>
          <w:sz w:val="18"/>
          <w:szCs w:val="18"/>
        </w:rPr>
        <w:t xml:space="preserve">3.2. обеспечить контроль за работой по приведению в соответствие с санитарными, пожарными и иными нормами безопасности базы лагерей с дневным пребыванием и профильных смен; </w:t>
      </w:r>
    </w:p>
    <w:p w:rsidR="00152712" w:rsidRPr="00152712" w:rsidRDefault="00152712" w:rsidP="00152712">
      <w:pPr>
        <w:pStyle w:val="ab"/>
        <w:ind w:left="42" w:right="141"/>
        <w:rPr>
          <w:bCs/>
          <w:sz w:val="18"/>
          <w:szCs w:val="18"/>
        </w:rPr>
      </w:pPr>
      <w:r w:rsidRPr="00152712">
        <w:rPr>
          <w:bCs/>
          <w:sz w:val="18"/>
          <w:szCs w:val="18"/>
        </w:rPr>
        <w:t>3.3. не допускать открытие лагерей с дневным пребыванием и профильных смен при отсутствии актов их приёмки соответствующими службами надзора и санитарно-эпидемиологического заключения о соответствии санитарным нормам;</w:t>
      </w:r>
    </w:p>
    <w:p w:rsidR="00152712" w:rsidRPr="00152712" w:rsidRDefault="00152712" w:rsidP="00152712">
      <w:pPr>
        <w:pStyle w:val="ab"/>
        <w:ind w:left="42" w:right="141"/>
        <w:rPr>
          <w:bCs/>
          <w:sz w:val="18"/>
          <w:szCs w:val="18"/>
        </w:rPr>
      </w:pPr>
      <w:r w:rsidRPr="00152712">
        <w:rPr>
          <w:bCs/>
          <w:sz w:val="18"/>
          <w:szCs w:val="18"/>
        </w:rPr>
        <w:t>3.4. обеспечить контроль за организацией питания детей в лагерях с дневным пребыванием и профильных сменах, физическим воспитанием, проведением воспитательных и оздоровительных мероприятий в соответствии с установленными санитарно-эпидемиологическими правилами и нормативами;</w:t>
      </w:r>
    </w:p>
    <w:p w:rsidR="00152712" w:rsidRPr="00152712" w:rsidRDefault="00152712" w:rsidP="00152712">
      <w:pPr>
        <w:pStyle w:val="ab"/>
        <w:ind w:left="42" w:right="141"/>
        <w:rPr>
          <w:sz w:val="18"/>
          <w:szCs w:val="18"/>
        </w:rPr>
      </w:pPr>
      <w:r w:rsidRPr="00152712">
        <w:rPr>
          <w:bCs/>
          <w:sz w:val="18"/>
          <w:szCs w:val="18"/>
        </w:rPr>
        <w:t>3.5. н</w:t>
      </w:r>
      <w:r w:rsidRPr="00152712">
        <w:rPr>
          <w:sz w:val="18"/>
          <w:szCs w:val="18"/>
        </w:rPr>
        <w:t xml:space="preserve">аправлять детей 7-17 лет включительно, в соответствии с утверждённым Порядком приобретения и выдачи путёвок в оздоровительные лагеря; </w:t>
      </w:r>
    </w:p>
    <w:p w:rsidR="00152712" w:rsidRPr="00152712" w:rsidRDefault="00152712" w:rsidP="00152712">
      <w:pPr>
        <w:pStyle w:val="ab"/>
        <w:ind w:left="42" w:right="141"/>
        <w:rPr>
          <w:sz w:val="18"/>
          <w:szCs w:val="18"/>
        </w:rPr>
      </w:pPr>
      <w:r w:rsidRPr="00152712">
        <w:rPr>
          <w:sz w:val="18"/>
          <w:szCs w:val="18"/>
        </w:rPr>
        <w:t>3.6. обеспечить организацию отдыха детей-сирот и детей, оставшихся без попечения родителей.</w:t>
      </w:r>
    </w:p>
    <w:p w:rsidR="00152712" w:rsidRPr="00152712" w:rsidRDefault="00152712" w:rsidP="00152712">
      <w:pPr>
        <w:pStyle w:val="ab"/>
        <w:ind w:left="42" w:right="141"/>
        <w:rPr>
          <w:bCs/>
          <w:sz w:val="18"/>
          <w:szCs w:val="18"/>
        </w:rPr>
      </w:pPr>
      <w:r w:rsidRPr="00152712">
        <w:rPr>
          <w:bCs/>
          <w:sz w:val="18"/>
          <w:szCs w:val="18"/>
        </w:rPr>
        <w:lastRenderedPageBreak/>
        <w:t>4. Установить:</w:t>
      </w:r>
    </w:p>
    <w:p w:rsidR="00152712" w:rsidRPr="00152712" w:rsidRDefault="00152712" w:rsidP="00152712">
      <w:pPr>
        <w:pStyle w:val="ab"/>
        <w:ind w:left="42" w:right="141"/>
        <w:rPr>
          <w:bCs/>
          <w:sz w:val="18"/>
          <w:szCs w:val="18"/>
        </w:rPr>
      </w:pPr>
      <w:r w:rsidRPr="00152712">
        <w:rPr>
          <w:bCs/>
          <w:sz w:val="18"/>
          <w:szCs w:val="18"/>
        </w:rPr>
        <w:t xml:space="preserve">4.1. срок пребывания в лагерях с дневным пребыванием и профильных сменах – 21 день; </w:t>
      </w:r>
    </w:p>
    <w:p w:rsidR="00152712" w:rsidRPr="00152712" w:rsidRDefault="00152712" w:rsidP="00152712">
      <w:pPr>
        <w:pStyle w:val="ab"/>
        <w:ind w:left="42" w:right="141"/>
        <w:rPr>
          <w:bCs/>
          <w:sz w:val="18"/>
          <w:szCs w:val="18"/>
        </w:rPr>
      </w:pPr>
      <w:r w:rsidRPr="00152712">
        <w:rPr>
          <w:bCs/>
          <w:sz w:val="18"/>
          <w:szCs w:val="18"/>
        </w:rPr>
        <w:t>4.2. стоимость двухразового питания в муниципальных лагерях округа – 153 рублей 00 копеек – за счет средств местного бюджета.</w:t>
      </w:r>
    </w:p>
    <w:p w:rsidR="00152712" w:rsidRPr="00152712" w:rsidRDefault="00152712" w:rsidP="00152712">
      <w:pPr>
        <w:pStyle w:val="ab"/>
        <w:ind w:left="42" w:right="141"/>
        <w:rPr>
          <w:bCs/>
          <w:sz w:val="18"/>
          <w:szCs w:val="18"/>
        </w:rPr>
      </w:pPr>
      <w:r w:rsidRPr="00152712">
        <w:rPr>
          <w:bCs/>
          <w:sz w:val="18"/>
          <w:szCs w:val="18"/>
        </w:rPr>
        <w:t>5. Комиссии округа по делам несовершеннолетних и защите их прав обеспечить реализацию мер по профилактике безнадзорности и правонарушений среди несовершеннолетних в период летних каникул 2021 года.</w:t>
      </w:r>
    </w:p>
    <w:p w:rsidR="00152712" w:rsidRPr="00152712" w:rsidRDefault="00152712" w:rsidP="00152712">
      <w:pPr>
        <w:pStyle w:val="ab"/>
        <w:ind w:left="42" w:right="141"/>
        <w:rPr>
          <w:bCs/>
          <w:sz w:val="18"/>
          <w:szCs w:val="18"/>
        </w:rPr>
      </w:pPr>
      <w:r w:rsidRPr="00152712">
        <w:rPr>
          <w:bCs/>
          <w:sz w:val="18"/>
          <w:szCs w:val="18"/>
        </w:rPr>
        <w:t>6. Рекомендовать Пункту полиции по Марёвскому района МО МВД России «Демянский» осуществлять меры по предупреждению детского дорожно-транспортного травматизма, созданию условий для безопасного нахождения детей на улице.</w:t>
      </w:r>
    </w:p>
    <w:p w:rsidR="00152712" w:rsidRPr="00152712" w:rsidRDefault="00152712" w:rsidP="00152712">
      <w:pPr>
        <w:pStyle w:val="ab"/>
        <w:ind w:left="42" w:right="141"/>
        <w:rPr>
          <w:b/>
          <w:bCs/>
          <w:sz w:val="18"/>
          <w:szCs w:val="18"/>
        </w:rPr>
      </w:pPr>
      <w:r w:rsidRPr="00152712">
        <w:rPr>
          <w:bCs/>
          <w:sz w:val="18"/>
          <w:szCs w:val="18"/>
        </w:rPr>
        <w:t>7. Отделу культуры и спорта социального комитета администрации Маревского муниципального округа, МБУ «СОЦ «Ритм»:</w:t>
      </w:r>
    </w:p>
    <w:p w:rsidR="00152712" w:rsidRPr="00152712" w:rsidRDefault="00152712" w:rsidP="00152712">
      <w:pPr>
        <w:pStyle w:val="ab"/>
        <w:ind w:left="42" w:right="141"/>
        <w:rPr>
          <w:bCs/>
          <w:sz w:val="18"/>
          <w:szCs w:val="18"/>
        </w:rPr>
      </w:pPr>
      <w:r w:rsidRPr="00152712">
        <w:rPr>
          <w:bCs/>
          <w:sz w:val="18"/>
          <w:szCs w:val="18"/>
        </w:rPr>
        <w:t>7.1. обеспечить проведение культурно-массовых и спортивных мероприятий для детей и подростков и организацию спортивных площадок по месту жительства в период летних каникул 2021 года;</w:t>
      </w:r>
    </w:p>
    <w:p w:rsidR="00152712" w:rsidRPr="00152712" w:rsidRDefault="00152712" w:rsidP="00152712">
      <w:pPr>
        <w:pStyle w:val="ab"/>
        <w:ind w:left="42" w:right="141"/>
        <w:rPr>
          <w:bCs/>
          <w:sz w:val="18"/>
          <w:szCs w:val="18"/>
        </w:rPr>
      </w:pPr>
      <w:r w:rsidRPr="00152712">
        <w:rPr>
          <w:bCs/>
          <w:sz w:val="18"/>
          <w:szCs w:val="18"/>
        </w:rPr>
        <w:t>7.2. организовать досуговую занятость детей и подростков по месту жительства.</w:t>
      </w:r>
    </w:p>
    <w:p w:rsidR="00152712" w:rsidRPr="00152712" w:rsidRDefault="00152712" w:rsidP="00152712">
      <w:pPr>
        <w:pStyle w:val="ab"/>
        <w:ind w:left="42" w:right="141"/>
        <w:rPr>
          <w:bCs/>
          <w:sz w:val="18"/>
          <w:szCs w:val="18"/>
        </w:rPr>
      </w:pPr>
      <w:r w:rsidRPr="00152712">
        <w:rPr>
          <w:bCs/>
          <w:sz w:val="18"/>
          <w:szCs w:val="18"/>
        </w:rPr>
        <w:t>8. Рекомендовать ГОБУЗ «Марёвская ЦРБ»:</w:t>
      </w:r>
    </w:p>
    <w:p w:rsidR="00152712" w:rsidRPr="00152712" w:rsidRDefault="00152712" w:rsidP="00152712">
      <w:pPr>
        <w:pStyle w:val="ab"/>
        <w:ind w:left="42" w:right="141"/>
        <w:rPr>
          <w:bCs/>
          <w:sz w:val="18"/>
          <w:szCs w:val="18"/>
        </w:rPr>
      </w:pPr>
      <w:r w:rsidRPr="00152712">
        <w:rPr>
          <w:bCs/>
          <w:sz w:val="18"/>
          <w:szCs w:val="18"/>
        </w:rPr>
        <w:t>8.1. организовать проведение бесплатного медицинского осмотра состояния здоровья детей, направляемых на отдых в загородные лагеря отдыха, подростков из числа учащихся школ округа 14-18 лет, направляемых на временное трудоустройство в период летних каникул;</w:t>
      </w:r>
    </w:p>
    <w:p w:rsidR="00152712" w:rsidRPr="00152712" w:rsidRDefault="00152712" w:rsidP="00152712">
      <w:pPr>
        <w:pStyle w:val="ab"/>
        <w:ind w:left="42" w:right="141"/>
        <w:rPr>
          <w:bCs/>
          <w:sz w:val="18"/>
          <w:szCs w:val="18"/>
        </w:rPr>
      </w:pPr>
      <w:r w:rsidRPr="00152712">
        <w:rPr>
          <w:bCs/>
          <w:sz w:val="18"/>
          <w:szCs w:val="18"/>
        </w:rPr>
        <w:t>8.2. организовать проведение медицинского осмотра работников, направляемых на работу в лагеря с дневным пребыванием округа;</w:t>
      </w:r>
    </w:p>
    <w:p w:rsidR="00152712" w:rsidRPr="00152712" w:rsidRDefault="00152712" w:rsidP="00152712">
      <w:pPr>
        <w:pStyle w:val="ab"/>
        <w:ind w:left="42" w:right="141"/>
        <w:rPr>
          <w:bCs/>
          <w:sz w:val="18"/>
          <w:szCs w:val="18"/>
        </w:rPr>
      </w:pPr>
      <w:r w:rsidRPr="00152712">
        <w:rPr>
          <w:bCs/>
          <w:sz w:val="18"/>
          <w:szCs w:val="18"/>
        </w:rPr>
        <w:t xml:space="preserve">8.3. в соответствии с Порядком организации санаторно-курортного лечения и оздоровления детей на территории области в 2021 году, утверждённым постановлением Администрации Новгородской области от 26.04. 2011 № 165 «Об обеспечении отдыха и оздоровления детей», обеспечить организацию санаторно-курортного лечения детей. </w:t>
      </w:r>
    </w:p>
    <w:p w:rsidR="00152712" w:rsidRPr="00152712" w:rsidRDefault="00152712" w:rsidP="00152712">
      <w:pPr>
        <w:pStyle w:val="ab"/>
        <w:ind w:left="42" w:right="141"/>
        <w:rPr>
          <w:bCs/>
          <w:sz w:val="18"/>
          <w:szCs w:val="18"/>
        </w:rPr>
      </w:pPr>
      <w:r w:rsidRPr="00152712">
        <w:rPr>
          <w:bCs/>
          <w:sz w:val="18"/>
          <w:szCs w:val="18"/>
        </w:rPr>
        <w:t xml:space="preserve">9. Рекомендовать </w:t>
      </w:r>
      <w:r w:rsidRPr="00152712">
        <w:rPr>
          <w:sz w:val="18"/>
          <w:szCs w:val="18"/>
        </w:rPr>
        <w:t xml:space="preserve">отделу занятости населения Марёвского района </w:t>
      </w:r>
      <w:r w:rsidRPr="00152712">
        <w:rPr>
          <w:bCs/>
          <w:sz w:val="18"/>
          <w:szCs w:val="18"/>
        </w:rPr>
        <w:t>обеспечить консультационную помощь и организацию временного трудоустройства несовершеннолетних граждан в возрасте от 14 до 18лет.</w:t>
      </w:r>
    </w:p>
    <w:p w:rsidR="00152712" w:rsidRPr="00152712" w:rsidRDefault="00152712" w:rsidP="00152712">
      <w:pPr>
        <w:pStyle w:val="ab"/>
        <w:ind w:left="42" w:right="141"/>
        <w:rPr>
          <w:bCs/>
          <w:sz w:val="18"/>
          <w:szCs w:val="18"/>
        </w:rPr>
      </w:pPr>
      <w:r w:rsidRPr="00152712">
        <w:rPr>
          <w:bCs/>
          <w:sz w:val="18"/>
          <w:szCs w:val="18"/>
        </w:rPr>
        <w:t>10. Рекомендовать ОБУСО «Комплексный центр социального обслуживания населения Марёвского района» провести работу по  направлению детей из числа семей малообеспеченных граждан, других категорий детей, находящихся в трудной жизненной ситуации, в соответствии с объёмами средств, выделяемых на эти цели из областного бюджета, в оздоровительные лагеря в соответствии с Порядком приобретения и выдачи путёвок в организации отдыха и оздоровления для детей, находящихся в трудной жизненной ситуации, утверждённым постановлением Администрации Новгородской области от 26.04. 2011 № 165 «Об обеспечении отдыха и оздоровления детей».</w:t>
      </w:r>
    </w:p>
    <w:p w:rsidR="00152712" w:rsidRPr="00152712" w:rsidRDefault="00152712" w:rsidP="00152712">
      <w:pPr>
        <w:pStyle w:val="ab"/>
        <w:ind w:left="42" w:right="141"/>
        <w:rPr>
          <w:bCs/>
          <w:sz w:val="18"/>
          <w:szCs w:val="18"/>
        </w:rPr>
      </w:pPr>
      <w:r w:rsidRPr="00152712">
        <w:rPr>
          <w:bCs/>
          <w:sz w:val="18"/>
          <w:szCs w:val="18"/>
        </w:rPr>
        <w:t>11. Рекомендовать территориальному отделу Управления Роспотребнадзора по Новгородской области в Валдайском районе обеспечить надзор за соблюдением в лагерях с дневным пребыванием детей на территории района санитарно-гигиенических и противоэпидемических мероприятий в период функционирования каждой смены.</w:t>
      </w:r>
    </w:p>
    <w:p w:rsidR="00152712" w:rsidRPr="00152712" w:rsidRDefault="00152712" w:rsidP="00152712">
      <w:pPr>
        <w:pStyle w:val="ab"/>
        <w:ind w:left="42" w:right="141"/>
        <w:rPr>
          <w:bCs/>
          <w:sz w:val="18"/>
          <w:szCs w:val="18"/>
        </w:rPr>
      </w:pPr>
      <w:r w:rsidRPr="00152712">
        <w:rPr>
          <w:bCs/>
          <w:sz w:val="18"/>
          <w:szCs w:val="18"/>
        </w:rPr>
        <w:t>12.  Комитету финансов администрации Марёвского муниципального округа:</w:t>
      </w:r>
    </w:p>
    <w:p w:rsidR="00152712" w:rsidRPr="00152712" w:rsidRDefault="00152712" w:rsidP="00152712">
      <w:pPr>
        <w:pStyle w:val="ab"/>
        <w:ind w:left="42" w:right="141"/>
        <w:rPr>
          <w:bCs/>
          <w:sz w:val="18"/>
          <w:szCs w:val="18"/>
        </w:rPr>
      </w:pPr>
      <w:r w:rsidRPr="00152712">
        <w:rPr>
          <w:bCs/>
          <w:sz w:val="18"/>
          <w:szCs w:val="18"/>
        </w:rPr>
        <w:t>12.1. обеспечить финансирование организации отдыха детей и их оздоровления в 2021 году в пределах, определённых бюджетом муниципального округа;</w:t>
      </w:r>
    </w:p>
    <w:p w:rsidR="00152712" w:rsidRPr="00152712" w:rsidRDefault="00152712" w:rsidP="00152712">
      <w:pPr>
        <w:pStyle w:val="ab"/>
        <w:ind w:left="42" w:right="141"/>
        <w:rPr>
          <w:bCs/>
          <w:sz w:val="18"/>
          <w:szCs w:val="18"/>
        </w:rPr>
      </w:pPr>
      <w:r w:rsidRPr="00152712">
        <w:rPr>
          <w:bCs/>
          <w:sz w:val="18"/>
          <w:szCs w:val="18"/>
        </w:rPr>
        <w:t>12.2. обеспечить контроль за целевым использованием денежных средств, выделенных на организацию летнего отдыха из бюджета муниципального округа.</w:t>
      </w:r>
    </w:p>
    <w:p w:rsidR="00152712" w:rsidRPr="00152712" w:rsidRDefault="00152712" w:rsidP="00152712">
      <w:pPr>
        <w:pStyle w:val="ab"/>
        <w:ind w:left="42" w:right="141"/>
        <w:rPr>
          <w:bCs/>
          <w:sz w:val="18"/>
          <w:szCs w:val="18"/>
        </w:rPr>
      </w:pPr>
      <w:r w:rsidRPr="00152712">
        <w:rPr>
          <w:bCs/>
          <w:sz w:val="18"/>
          <w:szCs w:val="18"/>
        </w:rPr>
        <w:t>13. Рекомендовать отделу культуры и спорта социального комитета администрации Марёвского муниципального округа, МБУ «СОЦ «Ритм»,</w:t>
      </w:r>
      <w:r w:rsidRPr="00152712">
        <w:rPr>
          <w:sz w:val="18"/>
          <w:szCs w:val="18"/>
        </w:rPr>
        <w:t xml:space="preserve">отделу занятости населения Марёвского района, </w:t>
      </w:r>
      <w:r w:rsidRPr="00152712">
        <w:rPr>
          <w:bCs/>
          <w:sz w:val="18"/>
          <w:szCs w:val="18"/>
        </w:rPr>
        <w:t xml:space="preserve">ГОБУЗ «Марёвская ЦРБ», ОБУСО «Комплексный центр социального обслуживания населения Марёвского района» представлять ежемесячно информацию о ходе проведения летнего отдыха, оздоровления и трудоустройства детей и подростков на 23 число текущего месяца в отдел образования социального комитета администрации Марёвского  муниципального округа посредством электронной почты на адрес: </w:t>
      </w:r>
      <w:r w:rsidRPr="00152712">
        <w:rPr>
          <w:bCs/>
          <w:sz w:val="18"/>
          <w:szCs w:val="18"/>
          <w:lang w:val="en-US"/>
        </w:rPr>
        <w:t>marevoobr</w:t>
      </w:r>
      <w:r w:rsidRPr="00152712">
        <w:rPr>
          <w:bCs/>
          <w:sz w:val="18"/>
          <w:szCs w:val="18"/>
        </w:rPr>
        <w:t>@</w:t>
      </w:r>
      <w:r w:rsidRPr="00152712">
        <w:rPr>
          <w:bCs/>
          <w:sz w:val="18"/>
          <w:szCs w:val="18"/>
          <w:lang w:val="en-US"/>
        </w:rPr>
        <w:t>yandex</w:t>
      </w:r>
      <w:r w:rsidRPr="00152712">
        <w:rPr>
          <w:bCs/>
          <w:sz w:val="18"/>
          <w:szCs w:val="18"/>
        </w:rPr>
        <w:t>.</w:t>
      </w:r>
      <w:r w:rsidRPr="00152712">
        <w:rPr>
          <w:bCs/>
          <w:sz w:val="18"/>
          <w:szCs w:val="18"/>
          <w:lang w:val="en-US"/>
        </w:rPr>
        <w:t>ru</w:t>
      </w:r>
    </w:p>
    <w:p w:rsidR="00152712" w:rsidRPr="00152712" w:rsidRDefault="00152712" w:rsidP="00152712">
      <w:pPr>
        <w:pStyle w:val="ab"/>
        <w:ind w:left="42" w:right="141"/>
        <w:rPr>
          <w:bCs/>
          <w:sz w:val="18"/>
          <w:szCs w:val="18"/>
        </w:rPr>
      </w:pPr>
      <w:r w:rsidRPr="00152712">
        <w:rPr>
          <w:bCs/>
          <w:sz w:val="18"/>
          <w:szCs w:val="18"/>
        </w:rPr>
        <w:t>14. Контроль за выполнением постановления возложить на заместителя Главы администрации муниципального округа, председателя Социального комитета Голубеву Н.В.</w:t>
      </w:r>
    </w:p>
    <w:p w:rsidR="00152712" w:rsidRPr="00152712" w:rsidRDefault="00152712" w:rsidP="00152712">
      <w:pPr>
        <w:pStyle w:val="ab"/>
        <w:ind w:left="42" w:right="141"/>
        <w:rPr>
          <w:sz w:val="18"/>
          <w:szCs w:val="18"/>
        </w:rPr>
      </w:pPr>
      <w:r w:rsidRPr="00152712">
        <w:rPr>
          <w:bCs/>
          <w:sz w:val="18"/>
          <w:szCs w:val="18"/>
        </w:rPr>
        <w:t xml:space="preserve">15. </w:t>
      </w:r>
      <w:r w:rsidRPr="00152712">
        <w:rPr>
          <w:sz w:val="18"/>
          <w:szCs w:val="18"/>
        </w:rPr>
        <w:t>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152712" w:rsidRPr="00152712" w:rsidRDefault="00152712" w:rsidP="00152712">
      <w:pPr>
        <w:pStyle w:val="ab"/>
        <w:ind w:left="42" w:right="141"/>
        <w:rPr>
          <w:sz w:val="18"/>
          <w:szCs w:val="18"/>
        </w:rPr>
      </w:pPr>
    </w:p>
    <w:p w:rsidR="00152712" w:rsidRPr="00152712" w:rsidRDefault="00152712" w:rsidP="00152712">
      <w:pPr>
        <w:pStyle w:val="ab"/>
        <w:ind w:left="42" w:right="141"/>
        <w:rPr>
          <w:b/>
          <w:sz w:val="18"/>
          <w:szCs w:val="18"/>
        </w:rPr>
      </w:pPr>
    </w:p>
    <w:p w:rsidR="00152712" w:rsidRPr="00152712" w:rsidRDefault="00152712" w:rsidP="00152712">
      <w:pPr>
        <w:pStyle w:val="ab"/>
        <w:ind w:left="42" w:right="141"/>
        <w:rPr>
          <w:b/>
          <w:sz w:val="18"/>
          <w:szCs w:val="18"/>
        </w:rPr>
      </w:pPr>
      <w:r w:rsidRPr="00152712">
        <w:rPr>
          <w:b/>
          <w:sz w:val="18"/>
          <w:szCs w:val="18"/>
        </w:rPr>
        <w:t>Глава муниципального округа                      С.И. Горкин</w:t>
      </w:r>
    </w:p>
    <w:p w:rsidR="00152712" w:rsidRPr="00152712" w:rsidRDefault="00152712" w:rsidP="00152712">
      <w:pPr>
        <w:pStyle w:val="ab"/>
        <w:ind w:left="42" w:right="141"/>
        <w:rPr>
          <w:sz w:val="18"/>
          <w:szCs w:val="18"/>
        </w:rPr>
      </w:pPr>
    </w:p>
    <w:p w:rsidR="00152712" w:rsidRPr="00152712" w:rsidRDefault="00152712" w:rsidP="00152712">
      <w:pPr>
        <w:pStyle w:val="ab"/>
        <w:ind w:left="42" w:right="141"/>
        <w:jc w:val="right"/>
        <w:rPr>
          <w:sz w:val="18"/>
          <w:szCs w:val="18"/>
        </w:rPr>
      </w:pPr>
      <w:r w:rsidRPr="00152712">
        <w:rPr>
          <w:sz w:val="18"/>
          <w:szCs w:val="18"/>
        </w:rPr>
        <w:t>Утвёрждён</w:t>
      </w:r>
    </w:p>
    <w:p w:rsidR="00152712" w:rsidRPr="00152712" w:rsidRDefault="00152712" w:rsidP="00152712">
      <w:pPr>
        <w:pStyle w:val="ab"/>
        <w:ind w:left="42" w:right="141"/>
        <w:jc w:val="right"/>
        <w:rPr>
          <w:sz w:val="18"/>
          <w:szCs w:val="18"/>
        </w:rPr>
      </w:pPr>
      <w:r w:rsidRPr="00152712">
        <w:rPr>
          <w:sz w:val="18"/>
          <w:szCs w:val="18"/>
        </w:rPr>
        <w:t xml:space="preserve">постановлением Администрации </w:t>
      </w:r>
    </w:p>
    <w:p w:rsidR="00152712" w:rsidRPr="00152712" w:rsidRDefault="00152712" w:rsidP="00152712">
      <w:pPr>
        <w:pStyle w:val="ab"/>
        <w:ind w:left="42" w:right="141"/>
        <w:jc w:val="right"/>
        <w:rPr>
          <w:sz w:val="18"/>
          <w:szCs w:val="18"/>
        </w:rPr>
      </w:pPr>
      <w:r w:rsidRPr="00152712">
        <w:rPr>
          <w:sz w:val="18"/>
          <w:szCs w:val="18"/>
        </w:rPr>
        <w:t xml:space="preserve"> муниципального округа</w:t>
      </w:r>
    </w:p>
    <w:p w:rsidR="00152712" w:rsidRPr="00152712" w:rsidRDefault="00152712" w:rsidP="00152712">
      <w:pPr>
        <w:pStyle w:val="ab"/>
        <w:ind w:left="42" w:right="141"/>
        <w:jc w:val="right"/>
        <w:rPr>
          <w:sz w:val="18"/>
          <w:szCs w:val="18"/>
        </w:rPr>
      </w:pPr>
      <w:r w:rsidRPr="00152712">
        <w:rPr>
          <w:sz w:val="18"/>
          <w:szCs w:val="18"/>
        </w:rPr>
        <w:t>от  18.02 .2021   № 50</w:t>
      </w:r>
    </w:p>
    <w:p w:rsidR="00152712" w:rsidRPr="00152712" w:rsidRDefault="00152712" w:rsidP="00152712">
      <w:pPr>
        <w:pStyle w:val="ab"/>
        <w:ind w:left="42" w:right="141"/>
        <w:jc w:val="center"/>
        <w:rPr>
          <w:b/>
          <w:sz w:val="18"/>
          <w:szCs w:val="18"/>
        </w:rPr>
      </w:pPr>
    </w:p>
    <w:p w:rsidR="00152712" w:rsidRPr="00152712" w:rsidRDefault="00152712" w:rsidP="00152712">
      <w:pPr>
        <w:pStyle w:val="ab"/>
        <w:ind w:left="42" w:right="141"/>
        <w:jc w:val="center"/>
        <w:rPr>
          <w:b/>
          <w:sz w:val="18"/>
          <w:szCs w:val="18"/>
        </w:rPr>
      </w:pPr>
      <w:r w:rsidRPr="00152712">
        <w:rPr>
          <w:b/>
          <w:sz w:val="18"/>
          <w:szCs w:val="18"/>
        </w:rPr>
        <w:t>ПОРЯДОК</w:t>
      </w:r>
    </w:p>
    <w:p w:rsidR="00152712" w:rsidRPr="00152712" w:rsidRDefault="00152712" w:rsidP="00152712">
      <w:pPr>
        <w:pStyle w:val="ab"/>
        <w:ind w:left="42" w:right="141"/>
        <w:jc w:val="center"/>
        <w:rPr>
          <w:b/>
          <w:sz w:val="18"/>
          <w:szCs w:val="18"/>
        </w:rPr>
      </w:pPr>
      <w:r w:rsidRPr="00152712">
        <w:rPr>
          <w:b/>
          <w:sz w:val="18"/>
          <w:szCs w:val="18"/>
        </w:rPr>
        <w:t>приобретения и выдачи путёвок в лагеря дневного</w:t>
      </w:r>
    </w:p>
    <w:p w:rsidR="00152712" w:rsidRPr="00152712" w:rsidRDefault="00152712" w:rsidP="00152712">
      <w:pPr>
        <w:pStyle w:val="ab"/>
        <w:ind w:left="42" w:right="141"/>
        <w:jc w:val="center"/>
        <w:rPr>
          <w:b/>
          <w:sz w:val="18"/>
          <w:szCs w:val="18"/>
        </w:rPr>
      </w:pPr>
      <w:r w:rsidRPr="00152712">
        <w:rPr>
          <w:b/>
          <w:sz w:val="18"/>
          <w:szCs w:val="18"/>
        </w:rPr>
        <w:t>пребывания и профильные лагеря</w:t>
      </w:r>
    </w:p>
    <w:p w:rsidR="00152712" w:rsidRPr="00152712" w:rsidRDefault="00152712" w:rsidP="00152712">
      <w:pPr>
        <w:pStyle w:val="ab"/>
        <w:ind w:left="42" w:right="141"/>
        <w:rPr>
          <w:sz w:val="18"/>
          <w:szCs w:val="18"/>
        </w:rPr>
      </w:pPr>
    </w:p>
    <w:p w:rsidR="00152712" w:rsidRPr="00152712" w:rsidRDefault="00152712" w:rsidP="00152712">
      <w:pPr>
        <w:pStyle w:val="ab"/>
        <w:ind w:left="42" w:right="141"/>
        <w:rPr>
          <w:sz w:val="18"/>
          <w:szCs w:val="18"/>
        </w:rPr>
      </w:pPr>
      <w:r w:rsidRPr="00152712">
        <w:rPr>
          <w:sz w:val="18"/>
          <w:szCs w:val="18"/>
        </w:rPr>
        <w:t>1. Отдел образования социального комитета администрации Марёвского муниципального округа организует отдых детей и подростков от 7 до 17 лет включительно в</w:t>
      </w:r>
      <w:r w:rsidRPr="00152712">
        <w:rPr>
          <w:bCs/>
          <w:sz w:val="18"/>
          <w:szCs w:val="18"/>
        </w:rPr>
        <w:t xml:space="preserve"> лагерях с дневным пребыванием и профильных лагерях.</w:t>
      </w:r>
    </w:p>
    <w:p w:rsidR="00152712" w:rsidRPr="00152712" w:rsidRDefault="00152712" w:rsidP="00152712">
      <w:pPr>
        <w:pStyle w:val="ab"/>
        <w:ind w:left="42" w:right="141"/>
        <w:rPr>
          <w:bCs/>
          <w:sz w:val="18"/>
          <w:szCs w:val="18"/>
        </w:rPr>
      </w:pPr>
      <w:r w:rsidRPr="00152712">
        <w:rPr>
          <w:sz w:val="18"/>
          <w:szCs w:val="18"/>
        </w:rPr>
        <w:t xml:space="preserve">2. </w:t>
      </w:r>
      <w:r w:rsidRPr="00152712">
        <w:rPr>
          <w:bCs/>
          <w:sz w:val="18"/>
          <w:szCs w:val="18"/>
        </w:rPr>
        <w:t>Финансирование лагерей с дневным пребыванием и профильных лагерей осуществляется за счёт средств местного бюджета.</w:t>
      </w:r>
    </w:p>
    <w:p w:rsidR="00152712" w:rsidRPr="00152712" w:rsidRDefault="00152712" w:rsidP="00152712">
      <w:pPr>
        <w:pStyle w:val="ab"/>
        <w:ind w:left="42" w:right="141"/>
        <w:rPr>
          <w:sz w:val="18"/>
          <w:szCs w:val="18"/>
        </w:rPr>
      </w:pPr>
      <w:r w:rsidRPr="00152712">
        <w:rPr>
          <w:sz w:val="18"/>
          <w:szCs w:val="18"/>
        </w:rPr>
        <w:t>3. Организация отдыха детей и подростков осуществляется в лагерях дневного пребывания и профильных лагерях на базе образовательных организаций муниципального округа.</w:t>
      </w:r>
    </w:p>
    <w:p w:rsidR="00152712" w:rsidRPr="00152712" w:rsidRDefault="00152712" w:rsidP="00152712">
      <w:pPr>
        <w:pStyle w:val="ab"/>
        <w:ind w:left="42" w:right="141"/>
        <w:rPr>
          <w:sz w:val="18"/>
          <w:szCs w:val="18"/>
        </w:rPr>
      </w:pPr>
      <w:r w:rsidRPr="00152712">
        <w:rPr>
          <w:sz w:val="18"/>
          <w:szCs w:val="18"/>
        </w:rPr>
        <w:t>4. Образовательные организации муниципального округа несут в установленном действующим законодательством Российской Федерации порядке ответственность за:</w:t>
      </w:r>
    </w:p>
    <w:p w:rsidR="00152712" w:rsidRPr="00152712" w:rsidRDefault="00152712" w:rsidP="00152712">
      <w:pPr>
        <w:pStyle w:val="ab"/>
        <w:ind w:left="42" w:right="141"/>
        <w:rPr>
          <w:sz w:val="18"/>
          <w:szCs w:val="18"/>
        </w:rPr>
      </w:pPr>
      <w:r w:rsidRPr="00152712">
        <w:rPr>
          <w:sz w:val="18"/>
          <w:szCs w:val="18"/>
        </w:rPr>
        <w:t>создание безопасных условий пребывания детей и сотрудников;</w:t>
      </w:r>
    </w:p>
    <w:p w:rsidR="00152712" w:rsidRPr="00152712" w:rsidRDefault="00152712" w:rsidP="00152712">
      <w:pPr>
        <w:pStyle w:val="ab"/>
        <w:ind w:left="42" w:right="141"/>
        <w:rPr>
          <w:sz w:val="18"/>
          <w:szCs w:val="18"/>
        </w:rPr>
      </w:pPr>
      <w:r w:rsidRPr="00152712">
        <w:rPr>
          <w:sz w:val="18"/>
          <w:szCs w:val="18"/>
        </w:rPr>
        <w:t>качество реализуемых программ деятельности лагеря дневного пребывания и профильного лагеря;</w:t>
      </w:r>
    </w:p>
    <w:p w:rsidR="00152712" w:rsidRPr="00152712" w:rsidRDefault="00152712" w:rsidP="00152712">
      <w:pPr>
        <w:pStyle w:val="ab"/>
        <w:ind w:left="42" w:right="141"/>
        <w:rPr>
          <w:sz w:val="18"/>
          <w:szCs w:val="18"/>
        </w:rPr>
      </w:pPr>
      <w:r w:rsidRPr="00152712">
        <w:rPr>
          <w:sz w:val="18"/>
          <w:szCs w:val="18"/>
        </w:rPr>
        <w:t>соответствие форм, методов и средств возрасту, интересам и потребностям детей.</w:t>
      </w:r>
    </w:p>
    <w:p w:rsidR="00152712" w:rsidRPr="00152712" w:rsidRDefault="00152712" w:rsidP="00152712">
      <w:pPr>
        <w:pStyle w:val="ab"/>
        <w:ind w:left="42" w:right="141"/>
        <w:rPr>
          <w:sz w:val="18"/>
          <w:szCs w:val="18"/>
        </w:rPr>
      </w:pPr>
      <w:r w:rsidRPr="00152712">
        <w:rPr>
          <w:sz w:val="18"/>
          <w:szCs w:val="18"/>
        </w:rPr>
        <w:t>5. Образовательные организации муниципального округа, на основании личных заявлений родителей (законных представителей) детей, представляют заявки на финансирование из местного бюджета расходов на организацию лагерей дневного пребывания и профильных лагерей до 1 июня в отдел образования социального комитета администрации Марёвского муниципального округа.</w:t>
      </w:r>
    </w:p>
    <w:p w:rsidR="00152712" w:rsidRPr="00152712" w:rsidRDefault="00152712" w:rsidP="00152712">
      <w:pPr>
        <w:pStyle w:val="ab"/>
        <w:ind w:left="42" w:right="141"/>
        <w:rPr>
          <w:sz w:val="18"/>
          <w:szCs w:val="18"/>
        </w:rPr>
      </w:pPr>
      <w:r w:rsidRPr="00152712">
        <w:rPr>
          <w:sz w:val="18"/>
          <w:szCs w:val="18"/>
        </w:rPr>
        <w:t>6. Образовательные организации муниципального округа представляют в отдел образования социального комитета администрации Марёвского муниципального округа отчёт о реализованных путёвках и реестр оздоровленных детей (приложение 1, 2 к настоящему Порядку), в течение 7 дней после окончания смены.</w:t>
      </w:r>
    </w:p>
    <w:p w:rsidR="00152712" w:rsidRPr="00152712" w:rsidRDefault="00152712" w:rsidP="00152712">
      <w:pPr>
        <w:pStyle w:val="ab"/>
        <w:ind w:left="42" w:right="141"/>
        <w:rPr>
          <w:sz w:val="18"/>
          <w:szCs w:val="18"/>
        </w:rPr>
      </w:pPr>
    </w:p>
    <w:p w:rsidR="00152712" w:rsidRPr="00152712" w:rsidRDefault="00152712" w:rsidP="00152712">
      <w:pPr>
        <w:pStyle w:val="ab"/>
        <w:ind w:left="42" w:right="141"/>
        <w:rPr>
          <w:sz w:val="18"/>
          <w:szCs w:val="18"/>
        </w:rPr>
      </w:pPr>
    </w:p>
    <w:p w:rsidR="00152712" w:rsidRPr="00152712" w:rsidRDefault="00152712" w:rsidP="00152712">
      <w:pPr>
        <w:pStyle w:val="ab"/>
        <w:ind w:left="42" w:right="141"/>
        <w:jc w:val="right"/>
        <w:rPr>
          <w:b/>
          <w:sz w:val="18"/>
          <w:szCs w:val="18"/>
        </w:rPr>
      </w:pPr>
      <w:r w:rsidRPr="00152712">
        <w:rPr>
          <w:b/>
          <w:sz w:val="18"/>
          <w:szCs w:val="18"/>
        </w:rPr>
        <w:t xml:space="preserve">                                                                                             Приложение 1</w:t>
      </w:r>
    </w:p>
    <w:p w:rsidR="00152712" w:rsidRPr="00152712" w:rsidRDefault="00152712" w:rsidP="00152712">
      <w:pPr>
        <w:pStyle w:val="ab"/>
        <w:ind w:left="42" w:right="141"/>
        <w:jc w:val="right"/>
        <w:rPr>
          <w:sz w:val="18"/>
          <w:szCs w:val="18"/>
        </w:rPr>
      </w:pPr>
      <w:r w:rsidRPr="00152712">
        <w:rPr>
          <w:sz w:val="18"/>
          <w:szCs w:val="18"/>
        </w:rPr>
        <w:t xml:space="preserve">к Порядку приобретения и выдачи </w:t>
      </w:r>
    </w:p>
    <w:p w:rsidR="00152712" w:rsidRPr="00152712" w:rsidRDefault="00152712" w:rsidP="00152712">
      <w:pPr>
        <w:pStyle w:val="ab"/>
        <w:ind w:left="42" w:right="141"/>
        <w:jc w:val="right"/>
        <w:rPr>
          <w:sz w:val="18"/>
          <w:szCs w:val="18"/>
        </w:rPr>
      </w:pPr>
      <w:r w:rsidRPr="00152712">
        <w:rPr>
          <w:sz w:val="18"/>
          <w:szCs w:val="18"/>
        </w:rPr>
        <w:t>путёвок в лагеря дневного пребывания и профильные лагеря</w:t>
      </w:r>
    </w:p>
    <w:p w:rsidR="00152712" w:rsidRPr="00152712" w:rsidRDefault="00152712" w:rsidP="00152712">
      <w:pPr>
        <w:pStyle w:val="ab"/>
        <w:ind w:left="42" w:right="141"/>
        <w:rPr>
          <w:b/>
          <w:sz w:val="18"/>
          <w:szCs w:val="18"/>
        </w:rPr>
      </w:pPr>
    </w:p>
    <w:p w:rsidR="00152712" w:rsidRPr="00152712" w:rsidRDefault="00152712" w:rsidP="00152712">
      <w:pPr>
        <w:pStyle w:val="ab"/>
        <w:ind w:left="42" w:right="141"/>
        <w:jc w:val="center"/>
        <w:rPr>
          <w:b/>
          <w:sz w:val="18"/>
          <w:szCs w:val="18"/>
        </w:rPr>
      </w:pPr>
      <w:r w:rsidRPr="00152712">
        <w:rPr>
          <w:b/>
          <w:sz w:val="18"/>
          <w:szCs w:val="18"/>
        </w:rPr>
        <w:t>ОТЧЁТ</w:t>
      </w:r>
    </w:p>
    <w:p w:rsidR="00152712" w:rsidRPr="00152712" w:rsidRDefault="00152712" w:rsidP="00152712">
      <w:pPr>
        <w:pStyle w:val="ab"/>
        <w:ind w:left="42" w:right="141"/>
        <w:jc w:val="center"/>
        <w:rPr>
          <w:sz w:val="18"/>
          <w:szCs w:val="18"/>
        </w:rPr>
      </w:pPr>
      <w:r w:rsidRPr="00152712">
        <w:rPr>
          <w:sz w:val="18"/>
          <w:szCs w:val="18"/>
        </w:rPr>
        <w:t>о реализованных путёвках</w:t>
      </w:r>
    </w:p>
    <w:p w:rsidR="00152712" w:rsidRPr="00152712" w:rsidRDefault="00152712" w:rsidP="00152712">
      <w:pPr>
        <w:pStyle w:val="ab"/>
        <w:ind w:left="42" w:right="141"/>
        <w:jc w:val="center"/>
        <w:rPr>
          <w:sz w:val="18"/>
          <w:szCs w:val="18"/>
        </w:rPr>
      </w:pPr>
    </w:p>
    <w:p w:rsidR="00152712" w:rsidRPr="00152712" w:rsidRDefault="00152712" w:rsidP="00152712">
      <w:pPr>
        <w:pStyle w:val="ab"/>
        <w:ind w:left="42" w:right="141"/>
        <w:jc w:val="center"/>
        <w:rPr>
          <w:sz w:val="18"/>
          <w:szCs w:val="18"/>
        </w:rPr>
      </w:pPr>
      <w:r w:rsidRPr="00152712">
        <w:rPr>
          <w:sz w:val="18"/>
          <w:szCs w:val="18"/>
        </w:rPr>
        <w:t>______________________________________________2021 год</w:t>
      </w:r>
    </w:p>
    <w:p w:rsidR="00152712" w:rsidRPr="00152712" w:rsidRDefault="00152712" w:rsidP="00152712">
      <w:pPr>
        <w:pStyle w:val="ab"/>
        <w:ind w:left="42" w:right="141"/>
        <w:jc w:val="center"/>
        <w:rPr>
          <w:sz w:val="18"/>
          <w:szCs w:val="18"/>
        </w:rPr>
      </w:pPr>
      <w:r w:rsidRPr="00152712">
        <w:rPr>
          <w:sz w:val="18"/>
          <w:szCs w:val="18"/>
        </w:rPr>
        <w:t>(период)</w:t>
      </w:r>
    </w:p>
    <w:p w:rsidR="00152712" w:rsidRPr="00152712" w:rsidRDefault="00152712" w:rsidP="00152712">
      <w:pPr>
        <w:pStyle w:val="ab"/>
        <w:ind w:left="42" w:right="141"/>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732"/>
        <w:gridCol w:w="3191"/>
      </w:tblGrid>
      <w:tr w:rsidR="00152712" w:rsidRPr="00152712" w:rsidTr="00152712">
        <w:tc>
          <w:tcPr>
            <w:tcW w:w="648" w:type="dxa"/>
            <w:tcBorders>
              <w:top w:val="single" w:sz="4" w:space="0" w:color="auto"/>
              <w:left w:val="single" w:sz="4" w:space="0" w:color="auto"/>
              <w:bottom w:val="single" w:sz="4" w:space="0" w:color="auto"/>
              <w:right w:val="single" w:sz="4" w:space="0" w:color="auto"/>
            </w:tcBorders>
          </w:tcPr>
          <w:p w:rsidR="00152712" w:rsidRPr="00152712" w:rsidRDefault="00152712" w:rsidP="00152712">
            <w:pPr>
              <w:pStyle w:val="ab"/>
              <w:ind w:left="42" w:right="141"/>
              <w:rPr>
                <w:sz w:val="18"/>
                <w:szCs w:val="18"/>
              </w:rPr>
            </w:pPr>
            <w:r w:rsidRPr="00152712">
              <w:rPr>
                <w:sz w:val="18"/>
                <w:szCs w:val="18"/>
              </w:rPr>
              <w:t>№ п/п</w:t>
            </w:r>
          </w:p>
        </w:tc>
        <w:tc>
          <w:tcPr>
            <w:tcW w:w="5732" w:type="dxa"/>
            <w:tcBorders>
              <w:top w:val="single" w:sz="4" w:space="0" w:color="auto"/>
              <w:left w:val="single" w:sz="4" w:space="0" w:color="auto"/>
              <w:bottom w:val="single" w:sz="4" w:space="0" w:color="auto"/>
              <w:right w:val="single" w:sz="4" w:space="0" w:color="auto"/>
            </w:tcBorders>
          </w:tcPr>
          <w:p w:rsidR="00152712" w:rsidRPr="00152712" w:rsidRDefault="00152712" w:rsidP="00152712">
            <w:pPr>
              <w:pStyle w:val="ab"/>
              <w:ind w:left="42" w:right="141"/>
              <w:rPr>
                <w:sz w:val="18"/>
                <w:szCs w:val="18"/>
              </w:rPr>
            </w:pPr>
            <w:r w:rsidRPr="00152712">
              <w:rPr>
                <w:sz w:val="18"/>
                <w:szCs w:val="18"/>
              </w:rPr>
              <w:t xml:space="preserve">Наименование организации отдыха </w:t>
            </w:r>
          </w:p>
          <w:p w:rsidR="00152712" w:rsidRPr="00152712" w:rsidRDefault="00152712" w:rsidP="00152712">
            <w:pPr>
              <w:pStyle w:val="ab"/>
              <w:ind w:left="42" w:right="141"/>
              <w:rPr>
                <w:sz w:val="18"/>
                <w:szCs w:val="18"/>
              </w:rPr>
            </w:pPr>
            <w:r w:rsidRPr="00152712">
              <w:rPr>
                <w:sz w:val="18"/>
                <w:szCs w:val="18"/>
              </w:rPr>
              <w:t>и оздоровления детей</w:t>
            </w:r>
          </w:p>
        </w:tc>
        <w:tc>
          <w:tcPr>
            <w:tcW w:w="3191" w:type="dxa"/>
            <w:tcBorders>
              <w:top w:val="single" w:sz="4" w:space="0" w:color="auto"/>
              <w:left w:val="single" w:sz="4" w:space="0" w:color="auto"/>
              <w:bottom w:val="single" w:sz="4" w:space="0" w:color="auto"/>
              <w:right w:val="single" w:sz="4" w:space="0" w:color="auto"/>
            </w:tcBorders>
          </w:tcPr>
          <w:p w:rsidR="00152712" w:rsidRPr="00152712" w:rsidRDefault="00152712" w:rsidP="00152712">
            <w:pPr>
              <w:pStyle w:val="ab"/>
              <w:ind w:left="42" w:right="141"/>
              <w:rPr>
                <w:sz w:val="18"/>
                <w:szCs w:val="18"/>
              </w:rPr>
            </w:pPr>
            <w:r w:rsidRPr="00152712">
              <w:rPr>
                <w:sz w:val="18"/>
                <w:szCs w:val="18"/>
              </w:rPr>
              <w:t>Количество реализованных путёвок</w:t>
            </w:r>
          </w:p>
        </w:tc>
      </w:tr>
      <w:tr w:rsidR="00152712" w:rsidRPr="00152712" w:rsidTr="00152712">
        <w:tc>
          <w:tcPr>
            <w:tcW w:w="648" w:type="dxa"/>
            <w:tcBorders>
              <w:top w:val="single" w:sz="4" w:space="0" w:color="auto"/>
              <w:left w:val="single" w:sz="4" w:space="0" w:color="auto"/>
              <w:bottom w:val="single" w:sz="4" w:space="0" w:color="auto"/>
              <w:right w:val="single" w:sz="4" w:space="0" w:color="auto"/>
            </w:tcBorders>
          </w:tcPr>
          <w:p w:rsidR="00152712" w:rsidRPr="00152712" w:rsidRDefault="00152712" w:rsidP="00152712">
            <w:pPr>
              <w:pStyle w:val="ab"/>
              <w:ind w:left="42" w:right="141"/>
              <w:rPr>
                <w:sz w:val="18"/>
                <w:szCs w:val="18"/>
              </w:rPr>
            </w:pPr>
          </w:p>
        </w:tc>
        <w:tc>
          <w:tcPr>
            <w:tcW w:w="5732" w:type="dxa"/>
            <w:tcBorders>
              <w:top w:val="single" w:sz="4" w:space="0" w:color="auto"/>
              <w:left w:val="single" w:sz="4" w:space="0" w:color="auto"/>
              <w:bottom w:val="single" w:sz="4" w:space="0" w:color="auto"/>
              <w:right w:val="single" w:sz="4" w:space="0" w:color="auto"/>
            </w:tcBorders>
          </w:tcPr>
          <w:p w:rsidR="00152712" w:rsidRPr="00152712" w:rsidRDefault="00152712" w:rsidP="00152712">
            <w:pPr>
              <w:pStyle w:val="ab"/>
              <w:ind w:left="42" w:right="141"/>
              <w:rPr>
                <w:sz w:val="18"/>
                <w:szCs w:val="18"/>
              </w:rPr>
            </w:pPr>
          </w:p>
        </w:tc>
        <w:tc>
          <w:tcPr>
            <w:tcW w:w="3191" w:type="dxa"/>
            <w:tcBorders>
              <w:top w:val="single" w:sz="4" w:space="0" w:color="auto"/>
              <w:left w:val="single" w:sz="4" w:space="0" w:color="auto"/>
              <w:bottom w:val="single" w:sz="4" w:space="0" w:color="auto"/>
              <w:right w:val="single" w:sz="4" w:space="0" w:color="auto"/>
            </w:tcBorders>
          </w:tcPr>
          <w:p w:rsidR="00152712" w:rsidRPr="00152712" w:rsidRDefault="00152712" w:rsidP="00152712">
            <w:pPr>
              <w:pStyle w:val="ab"/>
              <w:ind w:left="42" w:right="141"/>
              <w:rPr>
                <w:sz w:val="18"/>
                <w:szCs w:val="18"/>
              </w:rPr>
            </w:pPr>
          </w:p>
        </w:tc>
      </w:tr>
      <w:tr w:rsidR="00152712" w:rsidRPr="00152712" w:rsidTr="00152712">
        <w:tc>
          <w:tcPr>
            <w:tcW w:w="648" w:type="dxa"/>
            <w:tcBorders>
              <w:top w:val="single" w:sz="4" w:space="0" w:color="auto"/>
              <w:left w:val="single" w:sz="4" w:space="0" w:color="auto"/>
              <w:bottom w:val="single" w:sz="4" w:space="0" w:color="auto"/>
              <w:right w:val="single" w:sz="4" w:space="0" w:color="auto"/>
            </w:tcBorders>
          </w:tcPr>
          <w:p w:rsidR="00152712" w:rsidRPr="00152712" w:rsidRDefault="00152712" w:rsidP="00152712">
            <w:pPr>
              <w:pStyle w:val="ab"/>
              <w:ind w:left="42" w:right="141"/>
              <w:rPr>
                <w:sz w:val="18"/>
                <w:szCs w:val="18"/>
              </w:rPr>
            </w:pPr>
          </w:p>
        </w:tc>
        <w:tc>
          <w:tcPr>
            <w:tcW w:w="5732" w:type="dxa"/>
            <w:tcBorders>
              <w:top w:val="single" w:sz="4" w:space="0" w:color="auto"/>
              <w:left w:val="single" w:sz="4" w:space="0" w:color="auto"/>
              <w:bottom w:val="single" w:sz="4" w:space="0" w:color="auto"/>
              <w:right w:val="single" w:sz="4" w:space="0" w:color="auto"/>
            </w:tcBorders>
          </w:tcPr>
          <w:p w:rsidR="00152712" w:rsidRPr="00152712" w:rsidRDefault="00152712" w:rsidP="00152712">
            <w:pPr>
              <w:pStyle w:val="ab"/>
              <w:ind w:left="42" w:right="141"/>
              <w:rPr>
                <w:sz w:val="18"/>
                <w:szCs w:val="18"/>
              </w:rPr>
            </w:pPr>
            <w:r w:rsidRPr="00152712">
              <w:rPr>
                <w:sz w:val="18"/>
                <w:szCs w:val="18"/>
              </w:rPr>
              <w:t>Итого</w:t>
            </w:r>
          </w:p>
        </w:tc>
        <w:tc>
          <w:tcPr>
            <w:tcW w:w="3191" w:type="dxa"/>
            <w:tcBorders>
              <w:top w:val="single" w:sz="4" w:space="0" w:color="auto"/>
              <w:left w:val="single" w:sz="4" w:space="0" w:color="auto"/>
              <w:bottom w:val="single" w:sz="4" w:space="0" w:color="auto"/>
              <w:right w:val="single" w:sz="4" w:space="0" w:color="auto"/>
            </w:tcBorders>
          </w:tcPr>
          <w:p w:rsidR="00152712" w:rsidRPr="00152712" w:rsidRDefault="00152712" w:rsidP="00152712">
            <w:pPr>
              <w:pStyle w:val="ab"/>
              <w:ind w:left="42" w:right="141"/>
              <w:rPr>
                <w:sz w:val="18"/>
                <w:szCs w:val="18"/>
              </w:rPr>
            </w:pPr>
          </w:p>
        </w:tc>
      </w:tr>
    </w:tbl>
    <w:p w:rsidR="00152712" w:rsidRPr="00152712" w:rsidRDefault="00152712" w:rsidP="00152712">
      <w:pPr>
        <w:pStyle w:val="ab"/>
        <w:ind w:left="42" w:right="141"/>
        <w:rPr>
          <w:sz w:val="18"/>
          <w:szCs w:val="18"/>
        </w:rPr>
      </w:pPr>
    </w:p>
    <w:p w:rsidR="00152712" w:rsidRPr="00152712" w:rsidRDefault="00152712" w:rsidP="00152712">
      <w:pPr>
        <w:pStyle w:val="ab"/>
        <w:ind w:left="42" w:right="141"/>
        <w:rPr>
          <w:sz w:val="18"/>
          <w:szCs w:val="18"/>
        </w:rPr>
      </w:pPr>
      <w:r w:rsidRPr="00152712">
        <w:rPr>
          <w:sz w:val="18"/>
          <w:szCs w:val="18"/>
        </w:rPr>
        <w:t>Руководитель образовательной</w:t>
      </w:r>
    </w:p>
    <w:p w:rsidR="00152712" w:rsidRPr="00152712" w:rsidRDefault="00152712" w:rsidP="00152712">
      <w:pPr>
        <w:pStyle w:val="ab"/>
        <w:ind w:left="42" w:right="141"/>
        <w:rPr>
          <w:sz w:val="18"/>
          <w:szCs w:val="18"/>
        </w:rPr>
      </w:pPr>
      <w:r w:rsidRPr="00152712">
        <w:rPr>
          <w:sz w:val="18"/>
          <w:szCs w:val="18"/>
        </w:rPr>
        <w:t>организации                             ____________ ________/расшифровка подписи/</w:t>
      </w:r>
    </w:p>
    <w:p w:rsidR="00152712" w:rsidRPr="00152712" w:rsidRDefault="00152712" w:rsidP="00152712">
      <w:pPr>
        <w:pStyle w:val="ab"/>
        <w:ind w:left="42" w:right="141"/>
        <w:rPr>
          <w:sz w:val="18"/>
          <w:szCs w:val="18"/>
        </w:rPr>
      </w:pPr>
      <w:r w:rsidRPr="00152712">
        <w:rPr>
          <w:sz w:val="18"/>
          <w:szCs w:val="18"/>
        </w:rPr>
        <w:t>(подпись)</w:t>
      </w:r>
    </w:p>
    <w:p w:rsidR="00152712" w:rsidRPr="00152712" w:rsidRDefault="00152712" w:rsidP="00152712">
      <w:pPr>
        <w:pStyle w:val="ab"/>
        <w:ind w:left="42" w:right="141"/>
        <w:rPr>
          <w:sz w:val="18"/>
          <w:szCs w:val="18"/>
        </w:rPr>
      </w:pPr>
      <w:r w:rsidRPr="00152712">
        <w:rPr>
          <w:sz w:val="18"/>
          <w:szCs w:val="18"/>
        </w:rPr>
        <w:t xml:space="preserve">                                        М.П.</w:t>
      </w:r>
    </w:p>
    <w:p w:rsidR="00152712" w:rsidRPr="00152712" w:rsidRDefault="00152712" w:rsidP="00152712">
      <w:pPr>
        <w:pStyle w:val="ab"/>
        <w:ind w:left="42" w:right="141"/>
        <w:rPr>
          <w:sz w:val="18"/>
          <w:szCs w:val="18"/>
        </w:rPr>
      </w:pPr>
      <w:r w:rsidRPr="00152712">
        <w:rPr>
          <w:sz w:val="18"/>
          <w:szCs w:val="18"/>
        </w:rPr>
        <w:t>« _» _______________2021 года</w:t>
      </w:r>
    </w:p>
    <w:p w:rsidR="00152712" w:rsidRPr="00152712" w:rsidRDefault="00152712" w:rsidP="00152712">
      <w:pPr>
        <w:pStyle w:val="ab"/>
        <w:ind w:left="42" w:right="141"/>
        <w:rPr>
          <w:sz w:val="18"/>
          <w:szCs w:val="18"/>
        </w:rPr>
      </w:pPr>
    </w:p>
    <w:p w:rsidR="00152712" w:rsidRPr="00152712" w:rsidRDefault="00152712" w:rsidP="00152712">
      <w:pPr>
        <w:pStyle w:val="ab"/>
        <w:ind w:left="42" w:right="141"/>
        <w:rPr>
          <w:sz w:val="18"/>
          <w:szCs w:val="18"/>
        </w:rPr>
      </w:pPr>
      <w:r w:rsidRPr="00152712">
        <w:rPr>
          <w:sz w:val="18"/>
          <w:szCs w:val="18"/>
        </w:rPr>
        <w:t>Исполнитель ______________________/расшифровка подписи/ ____________</w:t>
      </w:r>
    </w:p>
    <w:p w:rsidR="00152712" w:rsidRPr="00152712" w:rsidRDefault="00152712" w:rsidP="00152712">
      <w:pPr>
        <w:pStyle w:val="ab"/>
        <w:ind w:left="42" w:right="141"/>
        <w:rPr>
          <w:sz w:val="18"/>
          <w:szCs w:val="18"/>
        </w:rPr>
      </w:pPr>
      <w:r w:rsidRPr="00152712">
        <w:rPr>
          <w:sz w:val="18"/>
          <w:szCs w:val="18"/>
        </w:rPr>
        <w:tab/>
        <w:t>подпись</w:t>
      </w:r>
      <w:r w:rsidRPr="00152712">
        <w:rPr>
          <w:sz w:val="18"/>
          <w:szCs w:val="18"/>
        </w:rPr>
        <w:tab/>
        <w:t>телефон</w:t>
      </w:r>
    </w:p>
    <w:p w:rsidR="00152712" w:rsidRPr="00152712" w:rsidRDefault="00152712" w:rsidP="00152712">
      <w:pPr>
        <w:pStyle w:val="ab"/>
        <w:ind w:left="42" w:right="141"/>
        <w:rPr>
          <w:sz w:val="18"/>
          <w:szCs w:val="18"/>
        </w:rPr>
      </w:pPr>
      <w:r w:rsidRPr="00152712">
        <w:rPr>
          <w:sz w:val="18"/>
          <w:szCs w:val="18"/>
        </w:rPr>
        <w:t>Примечание: представляется образовательной организацией в течение  7 дней после окончания смены.</w:t>
      </w:r>
    </w:p>
    <w:p w:rsidR="00152712" w:rsidRPr="00152712" w:rsidRDefault="00152712" w:rsidP="00152712">
      <w:pPr>
        <w:pStyle w:val="ab"/>
        <w:ind w:left="42" w:right="141"/>
        <w:rPr>
          <w:sz w:val="18"/>
          <w:szCs w:val="18"/>
        </w:rPr>
      </w:pPr>
    </w:p>
    <w:p w:rsidR="00152712" w:rsidRPr="00152712" w:rsidRDefault="00152712" w:rsidP="00152712">
      <w:pPr>
        <w:pStyle w:val="ab"/>
        <w:ind w:left="42" w:right="141"/>
        <w:jc w:val="right"/>
        <w:rPr>
          <w:b/>
          <w:sz w:val="18"/>
          <w:szCs w:val="18"/>
        </w:rPr>
      </w:pPr>
      <w:r w:rsidRPr="00152712">
        <w:rPr>
          <w:b/>
          <w:sz w:val="18"/>
          <w:szCs w:val="18"/>
        </w:rPr>
        <w:t>Приложение 2</w:t>
      </w:r>
    </w:p>
    <w:p w:rsidR="00152712" w:rsidRPr="00152712" w:rsidRDefault="00152712" w:rsidP="00152712">
      <w:pPr>
        <w:pStyle w:val="ab"/>
        <w:ind w:left="42" w:right="141"/>
        <w:jc w:val="right"/>
        <w:rPr>
          <w:sz w:val="18"/>
          <w:szCs w:val="18"/>
        </w:rPr>
      </w:pPr>
      <w:r w:rsidRPr="00152712">
        <w:rPr>
          <w:sz w:val="18"/>
          <w:szCs w:val="18"/>
        </w:rPr>
        <w:t xml:space="preserve">к Порядку приобретения и выдачи </w:t>
      </w:r>
    </w:p>
    <w:p w:rsidR="00152712" w:rsidRPr="00152712" w:rsidRDefault="00152712" w:rsidP="00152712">
      <w:pPr>
        <w:pStyle w:val="ab"/>
        <w:ind w:left="42" w:right="141"/>
        <w:jc w:val="right"/>
        <w:rPr>
          <w:sz w:val="18"/>
          <w:szCs w:val="18"/>
        </w:rPr>
      </w:pPr>
      <w:r w:rsidRPr="00152712">
        <w:rPr>
          <w:sz w:val="18"/>
          <w:szCs w:val="18"/>
        </w:rPr>
        <w:t>путёвок в лагеря дневного пребывания и профильные лагеря</w:t>
      </w:r>
    </w:p>
    <w:p w:rsidR="00152712" w:rsidRPr="00152712" w:rsidRDefault="00152712" w:rsidP="00152712">
      <w:pPr>
        <w:pStyle w:val="ab"/>
        <w:ind w:left="42" w:right="141"/>
        <w:rPr>
          <w:sz w:val="18"/>
          <w:szCs w:val="18"/>
        </w:rPr>
      </w:pPr>
    </w:p>
    <w:p w:rsidR="00152712" w:rsidRPr="00152712" w:rsidRDefault="00152712" w:rsidP="00152712">
      <w:pPr>
        <w:pStyle w:val="ab"/>
        <w:ind w:left="42" w:right="141"/>
        <w:jc w:val="center"/>
        <w:rPr>
          <w:b/>
          <w:sz w:val="18"/>
          <w:szCs w:val="18"/>
        </w:rPr>
      </w:pPr>
      <w:r w:rsidRPr="00152712">
        <w:rPr>
          <w:b/>
          <w:sz w:val="18"/>
          <w:szCs w:val="18"/>
        </w:rPr>
        <w:t>РЕЕСТР</w:t>
      </w:r>
    </w:p>
    <w:p w:rsidR="00152712" w:rsidRPr="00152712" w:rsidRDefault="00152712" w:rsidP="00152712">
      <w:pPr>
        <w:pStyle w:val="ab"/>
        <w:ind w:left="42" w:right="141"/>
        <w:jc w:val="center"/>
        <w:rPr>
          <w:sz w:val="18"/>
          <w:szCs w:val="18"/>
        </w:rPr>
      </w:pPr>
      <w:r w:rsidRPr="00152712">
        <w:rPr>
          <w:sz w:val="18"/>
          <w:szCs w:val="18"/>
        </w:rPr>
        <w:t>оздоровленных детей</w:t>
      </w:r>
    </w:p>
    <w:p w:rsidR="00152712" w:rsidRPr="00152712" w:rsidRDefault="00152712" w:rsidP="00152712">
      <w:pPr>
        <w:pStyle w:val="ab"/>
        <w:ind w:left="42" w:right="141"/>
        <w:jc w:val="center"/>
        <w:rPr>
          <w:sz w:val="18"/>
          <w:szCs w:val="18"/>
        </w:rPr>
      </w:pPr>
      <w:r w:rsidRPr="00152712">
        <w:rPr>
          <w:sz w:val="18"/>
          <w:szCs w:val="18"/>
        </w:rPr>
        <w:t>________________________________________________________</w:t>
      </w:r>
    </w:p>
    <w:p w:rsidR="00152712" w:rsidRPr="00152712" w:rsidRDefault="00152712" w:rsidP="00152712">
      <w:pPr>
        <w:pStyle w:val="ab"/>
        <w:ind w:left="42" w:right="141"/>
        <w:jc w:val="center"/>
        <w:rPr>
          <w:sz w:val="18"/>
          <w:szCs w:val="18"/>
        </w:rPr>
      </w:pPr>
      <w:r w:rsidRPr="00152712">
        <w:rPr>
          <w:sz w:val="18"/>
          <w:szCs w:val="18"/>
        </w:rPr>
        <w:t>(наименование лагеря с дневным пребыванием (профильного лагеря), наименование организации)</w:t>
      </w:r>
    </w:p>
    <w:p w:rsidR="00152712" w:rsidRPr="00152712" w:rsidRDefault="00152712" w:rsidP="00152712">
      <w:pPr>
        <w:pStyle w:val="ab"/>
        <w:ind w:left="42" w:right="141"/>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086"/>
        <w:gridCol w:w="1367"/>
        <w:gridCol w:w="1367"/>
        <w:gridCol w:w="1367"/>
        <w:gridCol w:w="1368"/>
        <w:gridCol w:w="1368"/>
      </w:tblGrid>
      <w:tr w:rsidR="00152712" w:rsidRPr="00152712" w:rsidTr="00152712">
        <w:tc>
          <w:tcPr>
            <w:tcW w:w="648" w:type="dxa"/>
            <w:tcBorders>
              <w:top w:val="single" w:sz="4" w:space="0" w:color="auto"/>
              <w:left w:val="single" w:sz="4" w:space="0" w:color="auto"/>
              <w:bottom w:val="single" w:sz="4" w:space="0" w:color="auto"/>
              <w:right w:val="single" w:sz="4" w:space="0" w:color="auto"/>
            </w:tcBorders>
          </w:tcPr>
          <w:p w:rsidR="00152712" w:rsidRPr="00152712" w:rsidRDefault="00152712" w:rsidP="00152712">
            <w:pPr>
              <w:pStyle w:val="ab"/>
              <w:ind w:left="42" w:right="141"/>
              <w:rPr>
                <w:sz w:val="18"/>
                <w:szCs w:val="18"/>
              </w:rPr>
            </w:pPr>
            <w:r w:rsidRPr="00152712">
              <w:rPr>
                <w:sz w:val="18"/>
                <w:szCs w:val="18"/>
              </w:rPr>
              <w:t>№ п/п</w:t>
            </w:r>
          </w:p>
        </w:tc>
        <w:tc>
          <w:tcPr>
            <w:tcW w:w="2086" w:type="dxa"/>
            <w:tcBorders>
              <w:top w:val="single" w:sz="4" w:space="0" w:color="auto"/>
              <w:left w:val="single" w:sz="4" w:space="0" w:color="auto"/>
              <w:bottom w:val="single" w:sz="4" w:space="0" w:color="auto"/>
              <w:right w:val="single" w:sz="4" w:space="0" w:color="auto"/>
            </w:tcBorders>
          </w:tcPr>
          <w:p w:rsidR="00152712" w:rsidRPr="00152712" w:rsidRDefault="00152712" w:rsidP="00152712">
            <w:pPr>
              <w:pStyle w:val="ab"/>
              <w:ind w:left="42" w:right="141"/>
              <w:rPr>
                <w:sz w:val="18"/>
                <w:szCs w:val="18"/>
              </w:rPr>
            </w:pPr>
            <w:r w:rsidRPr="00152712">
              <w:rPr>
                <w:sz w:val="18"/>
                <w:szCs w:val="18"/>
              </w:rPr>
              <w:t>Ф.И.О.</w:t>
            </w:r>
          </w:p>
          <w:p w:rsidR="00152712" w:rsidRPr="00152712" w:rsidRDefault="00152712" w:rsidP="00152712">
            <w:pPr>
              <w:pStyle w:val="ab"/>
              <w:ind w:left="42" w:right="141"/>
              <w:rPr>
                <w:sz w:val="18"/>
                <w:szCs w:val="18"/>
              </w:rPr>
            </w:pPr>
            <w:r w:rsidRPr="00152712">
              <w:rPr>
                <w:sz w:val="18"/>
                <w:szCs w:val="18"/>
              </w:rPr>
              <w:t>ребёнка</w:t>
            </w:r>
          </w:p>
        </w:tc>
        <w:tc>
          <w:tcPr>
            <w:tcW w:w="1367" w:type="dxa"/>
            <w:tcBorders>
              <w:top w:val="single" w:sz="4" w:space="0" w:color="auto"/>
              <w:left w:val="single" w:sz="4" w:space="0" w:color="auto"/>
              <w:bottom w:val="single" w:sz="4" w:space="0" w:color="auto"/>
              <w:right w:val="single" w:sz="4" w:space="0" w:color="auto"/>
            </w:tcBorders>
          </w:tcPr>
          <w:p w:rsidR="00152712" w:rsidRPr="00152712" w:rsidRDefault="00152712" w:rsidP="00152712">
            <w:pPr>
              <w:pStyle w:val="ab"/>
              <w:ind w:left="42" w:right="141"/>
              <w:rPr>
                <w:sz w:val="18"/>
                <w:szCs w:val="18"/>
              </w:rPr>
            </w:pPr>
            <w:r w:rsidRPr="00152712">
              <w:rPr>
                <w:sz w:val="18"/>
                <w:szCs w:val="18"/>
              </w:rPr>
              <w:t>Дата рождения</w:t>
            </w:r>
          </w:p>
        </w:tc>
        <w:tc>
          <w:tcPr>
            <w:tcW w:w="1367" w:type="dxa"/>
            <w:tcBorders>
              <w:top w:val="single" w:sz="4" w:space="0" w:color="auto"/>
              <w:left w:val="single" w:sz="4" w:space="0" w:color="auto"/>
              <w:bottom w:val="single" w:sz="4" w:space="0" w:color="auto"/>
              <w:right w:val="single" w:sz="4" w:space="0" w:color="auto"/>
            </w:tcBorders>
          </w:tcPr>
          <w:p w:rsidR="00152712" w:rsidRPr="00152712" w:rsidRDefault="00152712" w:rsidP="00152712">
            <w:pPr>
              <w:pStyle w:val="ab"/>
              <w:ind w:left="42" w:right="141"/>
              <w:rPr>
                <w:sz w:val="18"/>
                <w:szCs w:val="18"/>
              </w:rPr>
            </w:pPr>
            <w:r w:rsidRPr="00152712">
              <w:rPr>
                <w:sz w:val="18"/>
                <w:szCs w:val="18"/>
              </w:rPr>
              <w:t>Домашний адрес, телефон</w:t>
            </w:r>
          </w:p>
        </w:tc>
        <w:tc>
          <w:tcPr>
            <w:tcW w:w="1367" w:type="dxa"/>
            <w:tcBorders>
              <w:top w:val="single" w:sz="4" w:space="0" w:color="auto"/>
              <w:left w:val="single" w:sz="4" w:space="0" w:color="auto"/>
              <w:bottom w:val="single" w:sz="4" w:space="0" w:color="auto"/>
              <w:right w:val="single" w:sz="4" w:space="0" w:color="auto"/>
            </w:tcBorders>
          </w:tcPr>
          <w:p w:rsidR="00152712" w:rsidRPr="00152712" w:rsidRDefault="00152712" w:rsidP="00152712">
            <w:pPr>
              <w:pStyle w:val="ab"/>
              <w:ind w:left="42" w:right="141"/>
              <w:rPr>
                <w:sz w:val="18"/>
                <w:szCs w:val="18"/>
              </w:rPr>
            </w:pPr>
            <w:r w:rsidRPr="00152712">
              <w:rPr>
                <w:sz w:val="18"/>
                <w:szCs w:val="18"/>
              </w:rPr>
              <w:t>Номер путёвки</w:t>
            </w:r>
          </w:p>
        </w:tc>
        <w:tc>
          <w:tcPr>
            <w:tcW w:w="1368" w:type="dxa"/>
            <w:tcBorders>
              <w:top w:val="single" w:sz="4" w:space="0" w:color="auto"/>
              <w:left w:val="single" w:sz="4" w:space="0" w:color="auto"/>
              <w:bottom w:val="single" w:sz="4" w:space="0" w:color="auto"/>
              <w:right w:val="single" w:sz="4" w:space="0" w:color="auto"/>
            </w:tcBorders>
          </w:tcPr>
          <w:p w:rsidR="00152712" w:rsidRPr="00152712" w:rsidRDefault="00152712" w:rsidP="00152712">
            <w:pPr>
              <w:pStyle w:val="ab"/>
              <w:ind w:left="42" w:right="141"/>
              <w:rPr>
                <w:sz w:val="18"/>
                <w:szCs w:val="18"/>
              </w:rPr>
            </w:pPr>
            <w:r w:rsidRPr="00152712">
              <w:rPr>
                <w:sz w:val="18"/>
                <w:szCs w:val="18"/>
              </w:rPr>
              <w:t>Срок пребывания</w:t>
            </w:r>
          </w:p>
        </w:tc>
        <w:tc>
          <w:tcPr>
            <w:tcW w:w="1368" w:type="dxa"/>
            <w:tcBorders>
              <w:top w:val="single" w:sz="4" w:space="0" w:color="auto"/>
              <w:left w:val="single" w:sz="4" w:space="0" w:color="auto"/>
              <w:bottom w:val="single" w:sz="4" w:space="0" w:color="auto"/>
              <w:right w:val="single" w:sz="4" w:space="0" w:color="auto"/>
            </w:tcBorders>
          </w:tcPr>
          <w:p w:rsidR="00152712" w:rsidRPr="00152712" w:rsidRDefault="00152712" w:rsidP="00152712">
            <w:pPr>
              <w:pStyle w:val="ab"/>
              <w:ind w:left="42" w:right="141"/>
              <w:rPr>
                <w:sz w:val="18"/>
                <w:szCs w:val="18"/>
              </w:rPr>
            </w:pPr>
            <w:r w:rsidRPr="00152712">
              <w:rPr>
                <w:sz w:val="18"/>
                <w:szCs w:val="18"/>
              </w:rPr>
              <w:t>Примечания</w:t>
            </w:r>
          </w:p>
          <w:p w:rsidR="00152712" w:rsidRPr="00152712" w:rsidRDefault="00152712" w:rsidP="00152712">
            <w:pPr>
              <w:pStyle w:val="ab"/>
              <w:ind w:left="42" w:right="141"/>
              <w:rPr>
                <w:sz w:val="18"/>
                <w:szCs w:val="18"/>
              </w:rPr>
            </w:pPr>
            <w:r w:rsidRPr="00152712">
              <w:rPr>
                <w:sz w:val="18"/>
                <w:szCs w:val="18"/>
              </w:rPr>
              <w:t>(досрочный выезд)</w:t>
            </w:r>
          </w:p>
        </w:tc>
      </w:tr>
      <w:tr w:rsidR="00152712" w:rsidRPr="00152712" w:rsidTr="00152712">
        <w:tc>
          <w:tcPr>
            <w:tcW w:w="648" w:type="dxa"/>
            <w:tcBorders>
              <w:top w:val="single" w:sz="4" w:space="0" w:color="auto"/>
              <w:left w:val="single" w:sz="4" w:space="0" w:color="auto"/>
              <w:bottom w:val="single" w:sz="4" w:space="0" w:color="auto"/>
              <w:right w:val="single" w:sz="4" w:space="0" w:color="auto"/>
            </w:tcBorders>
          </w:tcPr>
          <w:p w:rsidR="00152712" w:rsidRPr="00152712" w:rsidRDefault="00152712" w:rsidP="00152712">
            <w:pPr>
              <w:pStyle w:val="ab"/>
              <w:ind w:left="42" w:right="141"/>
              <w:rPr>
                <w:sz w:val="18"/>
                <w:szCs w:val="18"/>
              </w:rPr>
            </w:pPr>
          </w:p>
        </w:tc>
        <w:tc>
          <w:tcPr>
            <w:tcW w:w="2086" w:type="dxa"/>
            <w:tcBorders>
              <w:top w:val="single" w:sz="4" w:space="0" w:color="auto"/>
              <w:left w:val="single" w:sz="4" w:space="0" w:color="auto"/>
              <w:bottom w:val="single" w:sz="4" w:space="0" w:color="auto"/>
              <w:right w:val="single" w:sz="4" w:space="0" w:color="auto"/>
            </w:tcBorders>
          </w:tcPr>
          <w:p w:rsidR="00152712" w:rsidRPr="00152712" w:rsidRDefault="00152712" w:rsidP="00152712">
            <w:pPr>
              <w:pStyle w:val="ab"/>
              <w:ind w:left="42" w:right="141"/>
              <w:rPr>
                <w:sz w:val="18"/>
                <w:szCs w:val="18"/>
              </w:rPr>
            </w:pPr>
          </w:p>
        </w:tc>
        <w:tc>
          <w:tcPr>
            <w:tcW w:w="1367" w:type="dxa"/>
            <w:tcBorders>
              <w:top w:val="single" w:sz="4" w:space="0" w:color="auto"/>
              <w:left w:val="single" w:sz="4" w:space="0" w:color="auto"/>
              <w:bottom w:val="single" w:sz="4" w:space="0" w:color="auto"/>
              <w:right w:val="single" w:sz="4" w:space="0" w:color="auto"/>
            </w:tcBorders>
          </w:tcPr>
          <w:p w:rsidR="00152712" w:rsidRPr="00152712" w:rsidRDefault="00152712" w:rsidP="00152712">
            <w:pPr>
              <w:pStyle w:val="ab"/>
              <w:ind w:left="42" w:right="141"/>
              <w:rPr>
                <w:sz w:val="18"/>
                <w:szCs w:val="18"/>
              </w:rPr>
            </w:pPr>
          </w:p>
        </w:tc>
        <w:tc>
          <w:tcPr>
            <w:tcW w:w="1367" w:type="dxa"/>
            <w:tcBorders>
              <w:top w:val="single" w:sz="4" w:space="0" w:color="auto"/>
              <w:left w:val="single" w:sz="4" w:space="0" w:color="auto"/>
              <w:bottom w:val="single" w:sz="4" w:space="0" w:color="auto"/>
              <w:right w:val="single" w:sz="4" w:space="0" w:color="auto"/>
            </w:tcBorders>
          </w:tcPr>
          <w:p w:rsidR="00152712" w:rsidRPr="00152712" w:rsidRDefault="00152712" w:rsidP="00152712">
            <w:pPr>
              <w:pStyle w:val="ab"/>
              <w:ind w:left="42" w:right="141"/>
              <w:rPr>
                <w:sz w:val="18"/>
                <w:szCs w:val="18"/>
              </w:rPr>
            </w:pPr>
          </w:p>
        </w:tc>
        <w:tc>
          <w:tcPr>
            <w:tcW w:w="1367" w:type="dxa"/>
            <w:tcBorders>
              <w:top w:val="single" w:sz="4" w:space="0" w:color="auto"/>
              <w:left w:val="single" w:sz="4" w:space="0" w:color="auto"/>
              <w:bottom w:val="single" w:sz="4" w:space="0" w:color="auto"/>
              <w:right w:val="single" w:sz="4" w:space="0" w:color="auto"/>
            </w:tcBorders>
          </w:tcPr>
          <w:p w:rsidR="00152712" w:rsidRPr="00152712" w:rsidRDefault="00152712" w:rsidP="00152712">
            <w:pPr>
              <w:pStyle w:val="ab"/>
              <w:ind w:left="42" w:right="141"/>
              <w:rPr>
                <w:sz w:val="18"/>
                <w:szCs w:val="18"/>
              </w:rPr>
            </w:pPr>
          </w:p>
        </w:tc>
        <w:tc>
          <w:tcPr>
            <w:tcW w:w="1368" w:type="dxa"/>
            <w:tcBorders>
              <w:top w:val="single" w:sz="4" w:space="0" w:color="auto"/>
              <w:left w:val="single" w:sz="4" w:space="0" w:color="auto"/>
              <w:bottom w:val="single" w:sz="4" w:space="0" w:color="auto"/>
              <w:right w:val="single" w:sz="4" w:space="0" w:color="auto"/>
            </w:tcBorders>
          </w:tcPr>
          <w:p w:rsidR="00152712" w:rsidRPr="00152712" w:rsidRDefault="00152712" w:rsidP="00152712">
            <w:pPr>
              <w:pStyle w:val="ab"/>
              <w:ind w:left="42" w:right="141"/>
              <w:rPr>
                <w:sz w:val="18"/>
                <w:szCs w:val="18"/>
              </w:rPr>
            </w:pPr>
          </w:p>
        </w:tc>
        <w:tc>
          <w:tcPr>
            <w:tcW w:w="1368" w:type="dxa"/>
            <w:tcBorders>
              <w:top w:val="single" w:sz="4" w:space="0" w:color="auto"/>
              <w:left w:val="single" w:sz="4" w:space="0" w:color="auto"/>
              <w:bottom w:val="single" w:sz="4" w:space="0" w:color="auto"/>
              <w:right w:val="single" w:sz="4" w:space="0" w:color="auto"/>
            </w:tcBorders>
          </w:tcPr>
          <w:p w:rsidR="00152712" w:rsidRPr="00152712" w:rsidRDefault="00152712" w:rsidP="00152712">
            <w:pPr>
              <w:pStyle w:val="ab"/>
              <w:ind w:left="42" w:right="141"/>
              <w:rPr>
                <w:sz w:val="18"/>
                <w:szCs w:val="18"/>
              </w:rPr>
            </w:pPr>
          </w:p>
        </w:tc>
      </w:tr>
    </w:tbl>
    <w:p w:rsidR="00152712" w:rsidRPr="00152712" w:rsidRDefault="00152712" w:rsidP="00152712">
      <w:pPr>
        <w:pStyle w:val="ab"/>
        <w:ind w:left="42" w:right="141"/>
        <w:rPr>
          <w:sz w:val="18"/>
          <w:szCs w:val="18"/>
        </w:rPr>
      </w:pPr>
    </w:p>
    <w:p w:rsidR="00152712" w:rsidRPr="00152712" w:rsidRDefault="00152712" w:rsidP="00152712">
      <w:pPr>
        <w:pStyle w:val="ab"/>
        <w:ind w:left="42" w:right="141"/>
        <w:rPr>
          <w:sz w:val="18"/>
          <w:szCs w:val="18"/>
        </w:rPr>
      </w:pPr>
      <w:r w:rsidRPr="00152712">
        <w:rPr>
          <w:sz w:val="18"/>
          <w:szCs w:val="18"/>
        </w:rPr>
        <w:t>Руководитель образовательной</w:t>
      </w:r>
    </w:p>
    <w:p w:rsidR="00152712" w:rsidRPr="00152712" w:rsidRDefault="00152712" w:rsidP="00152712">
      <w:pPr>
        <w:pStyle w:val="ab"/>
        <w:ind w:left="42" w:right="141"/>
        <w:rPr>
          <w:sz w:val="18"/>
          <w:szCs w:val="18"/>
        </w:rPr>
      </w:pPr>
      <w:r w:rsidRPr="00152712">
        <w:rPr>
          <w:sz w:val="18"/>
          <w:szCs w:val="18"/>
        </w:rPr>
        <w:t>организации                             ____________ ________/расшифровка подписи/</w:t>
      </w:r>
    </w:p>
    <w:p w:rsidR="00152712" w:rsidRPr="00152712" w:rsidRDefault="00152712" w:rsidP="00152712">
      <w:pPr>
        <w:pStyle w:val="ab"/>
        <w:ind w:left="42" w:right="141"/>
        <w:rPr>
          <w:sz w:val="18"/>
          <w:szCs w:val="18"/>
        </w:rPr>
      </w:pPr>
      <w:r w:rsidRPr="00152712">
        <w:rPr>
          <w:sz w:val="18"/>
          <w:szCs w:val="18"/>
        </w:rPr>
        <w:t>(подпись)</w:t>
      </w:r>
    </w:p>
    <w:p w:rsidR="00152712" w:rsidRPr="00152712" w:rsidRDefault="00152712" w:rsidP="00152712">
      <w:pPr>
        <w:pStyle w:val="ab"/>
        <w:ind w:left="42" w:right="141"/>
        <w:rPr>
          <w:sz w:val="18"/>
          <w:szCs w:val="18"/>
        </w:rPr>
      </w:pPr>
      <w:r w:rsidRPr="00152712">
        <w:rPr>
          <w:sz w:val="18"/>
          <w:szCs w:val="18"/>
        </w:rPr>
        <w:t xml:space="preserve">                                        М.П.</w:t>
      </w:r>
    </w:p>
    <w:p w:rsidR="00152712" w:rsidRPr="00152712" w:rsidRDefault="00152712" w:rsidP="00152712">
      <w:pPr>
        <w:pStyle w:val="ab"/>
        <w:ind w:left="42" w:right="141"/>
        <w:rPr>
          <w:sz w:val="18"/>
          <w:szCs w:val="18"/>
        </w:rPr>
      </w:pPr>
      <w:r w:rsidRPr="00152712">
        <w:rPr>
          <w:sz w:val="18"/>
          <w:szCs w:val="18"/>
        </w:rPr>
        <w:t>«___» _______________2021 года</w:t>
      </w:r>
    </w:p>
    <w:p w:rsidR="00152712" w:rsidRPr="00152712" w:rsidRDefault="00152712" w:rsidP="00152712">
      <w:pPr>
        <w:pStyle w:val="ab"/>
        <w:ind w:left="42" w:right="141"/>
        <w:rPr>
          <w:sz w:val="18"/>
          <w:szCs w:val="18"/>
        </w:rPr>
      </w:pPr>
    </w:p>
    <w:p w:rsidR="00152712" w:rsidRPr="00152712" w:rsidRDefault="00152712" w:rsidP="00152712">
      <w:pPr>
        <w:pStyle w:val="ab"/>
        <w:ind w:left="42" w:right="141"/>
        <w:rPr>
          <w:sz w:val="18"/>
          <w:szCs w:val="18"/>
        </w:rPr>
      </w:pPr>
      <w:r w:rsidRPr="00152712">
        <w:rPr>
          <w:sz w:val="18"/>
          <w:szCs w:val="18"/>
        </w:rPr>
        <w:t>Исполнитель ______________________/расшифровка подписи/ ____________</w:t>
      </w:r>
    </w:p>
    <w:p w:rsidR="00152712" w:rsidRPr="00152712" w:rsidRDefault="00152712" w:rsidP="00152712">
      <w:pPr>
        <w:pStyle w:val="ab"/>
        <w:ind w:left="42" w:right="141"/>
        <w:rPr>
          <w:sz w:val="18"/>
          <w:szCs w:val="18"/>
        </w:rPr>
      </w:pPr>
      <w:r w:rsidRPr="00152712">
        <w:rPr>
          <w:sz w:val="18"/>
          <w:szCs w:val="18"/>
        </w:rPr>
        <w:tab/>
        <w:t>подпись</w:t>
      </w:r>
      <w:r w:rsidRPr="00152712">
        <w:rPr>
          <w:sz w:val="18"/>
          <w:szCs w:val="18"/>
        </w:rPr>
        <w:tab/>
        <w:t>телефон</w:t>
      </w:r>
    </w:p>
    <w:p w:rsidR="00152712" w:rsidRPr="00152712" w:rsidRDefault="00152712" w:rsidP="00152712">
      <w:pPr>
        <w:pStyle w:val="ab"/>
        <w:ind w:left="42" w:right="141"/>
        <w:rPr>
          <w:sz w:val="18"/>
          <w:szCs w:val="18"/>
        </w:rPr>
      </w:pPr>
    </w:p>
    <w:p w:rsidR="00152712" w:rsidRPr="00152712" w:rsidRDefault="00152712" w:rsidP="00152712">
      <w:pPr>
        <w:pStyle w:val="ab"/>
        <w:ind w:left="42" w:right="141"/>
        <w:rPr>
          <w:sz w:val="18"/>
          <w:szCs w:val="18"/>
        </w:rPr>
      </w:pPr>
      <w:r w:rsidRPr="00152712">
        <w:rPr>
          <w:sz w:val="18"/>
          <w:szCs w:val="18"/>
        </w:rPr>
        <w:t xml:space="preserve">    Примечание: представляется образовательной организацией в течение 7 дней после окончания смены.</w:t>
      </w:r>
    </w:p>
    <w:p w:rsidR="00152712" w:rsidRPr="00152712" w:rsidRDefault="00152712" w:rsidP="00152712">
      <w:pPr>
        <w:pStyle w:val="ab"/>
        <w:ind w:left="42" w:right="141"/>
        <w:rPr>
          <w:sz w:val="18"/>
          <w:szCs w:val="18"/>
        </w:rPr>
      </w:pPr>
    </w:p>
    <w:p w:rsidR="00152712" w:rsidRPr="00152712" w:rsidRDefault="00152712" w:rsidP="00152712">
      <w:pPr>
        <w:pStyle w:val="ab"/>
        <w:ind w:left="42" w:right="141"/>
        <w:rPr>
          <w:sz w:val="18"/>
          <w:szCs w:val="18"/>
        </w:rPr>
      </w:pPr>
    </w:p>
    <w:p w:rsidR="00152712" w:rsidRPr="00152712" w:rsidRDefault="00152712" w:rsidP="00152712">
      <w:pPr>
        <w:pStyle w:val="ab"/>
        <w:ind w:left="42" w:right="141"/>
        <w:jc w:val="right"/>
        <w:rPr>
          <w:sz w:val="18"/>
          <w:szCs w:val="18"/>
        </w:rPr>
      </w:pPr>
      <w:r w:rsidRPr="00152712">
        <w:rPr>
          <w:sz w:val="18"/>
          <w:szCs w:val="18"/>
        </w:rPr>
        <w:t>Утверждён</w:t>
      </w:r>
    </w:p>
    <w:p w:rsidR="00152712" w:rsidRPr="00152712" w:rsidRDefault="00152712" w:rsidP="00152712">
      <w:pPr>
        <w:pStyle w:val="ab"/>
        <w:ind w:left="42" w:right="141"/>
        <w:jc w:val="right"/>
        <w:rPr>
          <w:sz w:val="18"/>
          <w:szCs w:val="18"/>
        </w:rPr>
      </w:pPr>
      <w:r w:rsidRPr="00152712">
        <w:rPr>
          <w:sz w:val="18"/>
          <w:szCs w:val="18"/>
        </w:rPr>
        <w:t xml:space="preserve">постановлением Администрации </w:t>
      </w:r>
    </w:p>
    <w:p w:rsidR="00152712" w:rsidRPr="00152712" w:rsidRDefault="00152712" w:rsidP="00152712">
      <w:pPr>
        <w:pStyle w:val="ab"/>
        <w:ind w:left="42" w:right="141"/>
        <w:jc w:val="right"/>
        <w:rPr>
          <w:sz w:val="18"/>
          <w:szCs w:val="18"/>
        </w:rPr>
      </w:pPr>
      <w:r w:rsidRPr="00152712">
        <w:rPr>
          <w:sz w:val="18"/>
          <w:szCs w:val="18"/>
        </w:rPr>
        <w:t>муниципального округа</w:t>
      </w:r>
    </w:p>
    <w:p w:rsidR="00152712" w:rsidRPr="00152712" w:rsidRDefault="00152712" w:rsidP="00152712">
      <w:pPr>
        <w:pStyle w:val="ab"/>
        <w:ind w:left="42" w:right="141"/>
        <w:jc w:val="right"/>
        <w:rPr>
          <w:sz w:val="18"/>
          <w:szCs w:val="18"/>
        </w:rPr>
      </w:pPr>
      <w:r w:rsidRPr="00152712">
        <w:rPr>
          <w:sz w:val="18"/>
          <w:szCs w:val="18"/>
        </w:rPr>
        <w:t xml:space="preserve">от  18.02 .2021   № 50 </w:t>
      </w:r>
    </w:p>
    <w:p w:rsidR="00152712" w:rsidRPr="00152712" w:rsidRDefault="00152712" w:rsidP="00152712">
      <w:pPr>
        <w:pStyle w:val="ab"/>
        <w:ind w:left="42" w:right="141"/>
        <w:rPr>
          <w:b/>
          <w:sz w:val="18"/>
          <w:szCs w:val="18"/>
        </w:rPr>
      </w:pPr>
    </w:p>
    <w:p w:rsidR="00152712" w:rsidRPr="00152712" w:rsidRDefault="00152712" w:rsidP="00152712">
      <w:pPr>
        <w:pStyle w:val="ab"/>
        <w:ind w:left="42" w:right="141"/>
        <w:rPr>
          <w:b/>
          <w:sz w:val="18"/>
          <w:szCs w:val="18"/>
        </w:rPr>
      </w:pPr>
      <w:r w:rsidRPr="00152712">
        <w:rPr>
          <w:b/>
          <w:sz w:val="18"/>
          <w:szCs w:val="18"/>
        </w:rPr>
        <w:t>Перечень профильных смен и лагерей с дневным пребыванием детей   на территории муниципального округа в 2021 году</w:t>
      </w:r>
    </w:p>
    <w:tbl>
      <w:tblPr>
        <w:tblW w:w="1026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
        <w:gridCol w:w="1985"/>
        <w:gridCol w:w="2552"/>
        <w:gridCol w:w="709"/>
        <w:gridCol w:w="708"/>
        <w:gridCol w:w="1560"/>
        <w:gridCol w:w="2310"/>
      </w:tblGrid>
      <w:tr w:rsidR="00152712" w:rsidRPr="00152712" w:rsidTr="00152712">
        <w:trPr>
          <w:tblHeader/>
        </w:trPr>
        <w:tc>
          <w:tcPr>
            <w:tcW w:w="436" w:type="dxa"/>
            <w:tcBorders>
              <w:top w:val="single" w:sz="4" w:space="0" w:color="auto"/>
              <w:left w:val="single" w:sz="4" w:space="0" w:color="auto"/>
              <w:bottom w:val="single" w:sz="4" w:space="0" w:color="auto"/>
              <w:right w:val="single" w:sz="4" w:space="0" w:color="auto"/>
            </w:tcBorders>
          </w:tcPr>
          <w:p w:rsidR="00152712" w:rsidRPr="00152712" w:rsidRDefault="00152712" w:rsidP="00152712">
            <w:pPr>
              <w:pStyle w:val="ab"/>
              <w:ind w:left="42" w:right="141"/>
              <w:rPr>
                <w:bCs/>
                <w:sz w:val="18"/>
                <w:szCs w:val="18"/>
              </w:rPr>
            </w:pPr>
            <w:r w:rsidRPr="00152712">
              <w:rPr>
                <w:bCs/>
                <w:sz w:val="18"/>
                <w:szCs w:val="18"/>
              </w:rPr>
              <w:t>№</w:t>
            </w:r>
          </w:p>
        </w:tc>
        <w:tc>
          <w:tcPr>
            <w:tcW w:w="1985" w:type="dxa"/>
            <w:tcBorders>
              <w:top w:val="single" w:sz="4" w:space="0" w:color="auto"/>
              <w:left w:val="single" w:sz="4" w:space="0" w:color="auto"/>
              <w:bottom w:val="single" w:sz="4" w:space="0" w:color="auto"/>
              <w:right w:val="single" w:sz="4" w:space="0" w:color="auto"/>
            </w:tcBorders>
          </w:tcPr>
          <w:p w:rsidR="00152712" w:rsidRPr="00152712" w:rsidRDefault="00152712" w:rsidP="00152712">
            <w:pPr>
              <w:pStyle w:val="ab"/>
              <w:ind w:left="42" w:right="141"/>
              <w:rPr>
                <w:bCs/>
                <w:sz w:val="18"/>
                <w:szCs w:val="18"/>
              </w:rPr>
            </w:pPr>
            <w:r w:rsidRPr="00152712">
              <w:rPr>
                <w:bCs/>
                <w:sz w:val="18"/>
                <w:szCs w:val="18"/>
              </w:rPr>
              <w:t>Наименование</w:t>
            </w:r>
          </w:p>
          <w:p w:rsidR="00152712" w:rsidRPr="00152712" w:rsidRDefault="00152712" w:rsidP="00152712">
            <w:pPr>
              <w:pStyle w:val="ab"/>
              <w:ind w:left="42" w:right="141"/>
              <w:rPr>
                <w:bCs/>
                <w:sz w:val="18"/>
                <w:szCs w:val="18"/>
              </w:rPr>
            </w:pPr>
            <w:r w:rsidRPr="00152712">
              <w:rPr>
                <w:bCs/>
                <w:sz w:val="18"/>
                <w:szCs w:val="18"/>
              </w:rPr>
              <w:t>лагеря</w:t>
            </w:r>
          </w:p>
        </w:tc>
        <w:tc>
          <w:tcPr>
            <w:tcW w:w="2552" w:type="dxa"/>
            <w:tcBorders>
              <w:top w:val="single" w:sz="4" w:space="0" w:color="auto"/>
              <w:left w:val="single" w:sz="4" w:space="0" w:color="auto"/>
              <w:bottom w:val="single" w:sz="4" w:space="0" w:color="auto"/>
              <w:right w:val="single" w:sz="4" w:space="0" w:color="auto"/>
            </w:tcBorders>
          </w:tcPr>
          <w:p w:rsidR="00152712" w:rsidRPr="00152712" w:rsidRDefault="00152712" w:rsidP="00152712">
            <w:pPr>
              <w:pStyle w:val="ab"/>
              <w:ind w:left="42" w:right="141"/>
              <w:rPr>
                <w:bCs/>
                <w:sz w:val="18"/>
                <w:szCs w:val="18"/>
              </w:rPr>
            </w:pPr>
            <w:r w:rsidRPr="00152712">
              <w:rPr>
                <w:bCs/>
                <w:sz w:val="18"/>
                <w:szCs w:val="18"/>
              </w:rPr>
              <w:t>Базовое учреждение</w:t>
            </w:r>
          </w:p>
        </w:tc>
        <w:tc>
          <w:tcPr>
            <w:tcW w:w="709" w:type="dxa"/>
            <w:tcBorders>
              <w:top w:val="single" w:sz="4" w:space="0" w:color="auto"/>
              <w:left w:val="single" w:sz="4" w:space="0" w:color="auto"/>
              <w:bottom w:val="single" w:sz="4" w:space="0" w:color="auto"/>
              <w:right w:val="single" w:sz="4" w:space="0" w:color="auto"/>
            </w:tcBorders>
          </w:tcPr>
          <w:p w:rsidR="00152712" w:rsidRPr="00152712" w:rsidRDefault="00152712" w:rsidP="00152712">
            <w:pPr>
              <w:pStyle w:val="ab"/>
              <w:ind w:left="42" w:right="141"/>
              <w:rPr>
                <w:bCs/>
                <w:sz w:val="18"/>
                <w:szCs w:val="18"/>
              </w:rPr>
            </w:pPr>
            <w:r w:rsidRPr="00152712">
              <w:rPr>
                <w:bCs/>
                <w:sz w:val="18"/>
                <w:szCs w:val="18"/>
              </w:rPr>
              <w:t>Кол-во</w:t>
            </w:r>
          </w:p>
          <w:p w:rsidR="00152712" w:rsidRPr="00152712" w:rsidRDefault="00152712" w:rsidP="00152712">
            <w:pPr>
              <w:pStyle w:val="ab"/>
              <w:ind w:left="42" w:right="141"/>
              <w:rPr>
                <w:bCs/>
                <w:sz w:val="18"/>
                <w:szCs w:val="18"/>
              </w:rPr>
            </w:pPr>
            <w:r w:rsidRPr="00152712">
              <w:rPr>
                <w:bCs/>
                <w:sz w:val="18"/>
                <w:szCs w:val="18"/>
              </w:rPr>
              <w:t>смен</w:t>
            </w:r>
          </w:p>
        </w:tc>
        <w:tc>
          <w:tcPr>
            <w:tcW w:w="708" w:type="dxa"/>
            <w:tcBorders>
              <w:top w:val="single" w:sz="4" w:space="0" w:color="auto"/>
              <w:left w:val="single" w:sz="4" w:space="0" w:color="auto"/>
              <w:bottom w:val="single" w:sz="4" w:space="0" w:color="auto"/>
              <w:right w:val="single" w:sz="4" w:space="0" w:color="auto"/>
            </w:tcBorders>
          </w:tcPr>
          <w:p w:rsidR="00152712" w:rsidRPr="00152712" w:rsidRDefault="00152712" w:rsidP="00152712">
            <w:pPr>
              <w:pStyle w:val="ab"/>
              <w:ind w:left="42" w:right="141"/>
              <w:rPr>
                <w:bCs/>
                <w:sz w:val="18"/>
                <w:szCs w:val="18"/>
              </w:rPr>
            </w:pPr>
            <w:r w:rsidRPr="00152712">
              <w:rPr>
                <w:bCs/>
                <w:sz w:val="18"/>
                <w:szCs w:val="18"/>
              </w:rPr>
              <w:t>Кол-во</w:t>
            </w:r>
          </w:p>
          <w:p w:rsidR="00152712" w:rsidRPr="00152712" w:rsidRDefault="00152712" w:rsidP="00152712">
            <w:pPr>
              <w:pStyle w:val="ab"/>
              <w:ind w:left="42" w:right="141"/>
              <w:rPr>
                <w:bCs/>
                <w:sz w:val="18"/>
                <w:szCs w:val="18"/>
              </w:rPr>
            </w:pPr>
            <w:r w:rsidRPr="00152712">
              <w:rPr>
                <w:bCs/>
                <w:sz w:val="18"/>
                <w:szCs w:val="18"/>
              </w:rPr>
              <w:t>детей</w:t>
            </w:r>
          </w:p>
        </w:tc>
        <w:tc>
          <w:tcPr>
            <w:tcW w:w="1560" w:type="dxa"/>
            <w:tcBorders>
              <w:top w:val="single" w:sz="4" w:space="0" w:color="auto"/>
              <w:left w:val="single" w:sz="4" w:space="0" w:color="auto"/>
              <w:bottom w:val="single" w:sz="4" w:space="0" w:color="auto"/>
              <w:right w:val="single" w:sz="4" w:space="0" w:color="auto"/>
            </w:tcBorders>
          </w:tcPr>
          <w:p w:rsidR="00152712" w:rsidRPr="00152712" w:rsidRDefault="00152712" w:rsidP="00152712">
            <w:pPr>
              <w:pStyle w:val="ab"/>
              <w:ind w:left="42" w:right="141"/>
              <w:rPr>
                <w:bCs/>
                <w:sz w:val="18"/>
                <w:szCs w:val="18"/>
              </w:rPr>
            </w:pPr>
            <w:r w:rsidRPr="00152712">
              <w:rPr>
                <w:bCs/>
                <w:sz w:val="18"/>
                <w:szCs w:val="18"/>
              </w:rPr>
              <w:t>Срок работы лагеря</w:t>
            </w:r>
          </w:p>
        </w:tc>
        <w:tc>
          <w:tcPr>
            <w:tcW w:w="2310" w:type="dxa"/>
            <w:tcBorders>
              <w:top w:val="single" w:sz="4" w:space="0" w:color="auto"/>
              <w:left w:val="single" w:sz="4" w:space="0" w:color="auto"/>
              <w:bottom w:val="single" w:sz="4" w:space="0" w:color="auto"/>
              <w:right w:val="single" w:sz="4" w:space="0" w:color="auto"/>
            </w:tcBorders>
          </w:tcPr>
          <w:p w:rsidR="00152712" w:rsidRPr="00152712" w:rsidRDefault="00152712" w:rsidP="00152712">
            <w:pPr>
              <w:pStyle w:val="ab"/>
              <w:ind w:left="42" w:right="141"/>
              <w:rPr>
                <w:bCs/>
                <w:sz w:val="18"/>
                <w:szCs w:val="18"/>
              </w:rPr>
            </w:pPr>
            <w:r w:rsidRPr="00152712">
              <w:rPr>
                <w:bCs/>
                <w:sz w:val="18"/>
                <w:szCs w:val="18"/>
              </w:rPr>
              <w:t>Условия организации</w:t>
            </w:r>
          </w:p>
          <w:p w:rsidR="00152712" w:rsidRPr="00152712" w:rsidRDefault="00152712" w:rsidP="00152712">
            <w:pPr>
              <w:pStyle w:val="ab"/>
              <w:ind w:left="42" w:right="141"/>
              <w:rPr>
                <w:bCs/>
                <w:sz w:val="18"/>
                <w:szCs w:val="18"/>
              </w:rPr>
            </w:pPr>
          </w:p>
        </w:tc>
      </w:tr>
      <w:tr w:rsidR="00152712" w:rsidRPr="00152712" w:rsidTr="00152712">
        <w:tc>
          <w:tcPr>
            <w:tcW w:w="436" w:type="dxa"/>
            <w:tcBorders>
              <w:top w:val="single" w:sz="4" w:space="0" w:color="auto"/>
              <w:left w:val="single" w:sz="4" w:space="0" w:color="auto"/>
              <w:bottom w:val="single" w:sz="4" w:space="0" w:color="auto"/>
              <w:right w:val="single" w:sz="4" w:space="0" w:color="auto"/>
            </w:tcBorders>
          </w:tcPr>
          <w:p w:rsidR="00152712" w:rsidRPr="00152712" w:rsidRDefault="00152712" w:rsidP="00152712">
            <w:pPr>
              <w:pStyle w:val="ab"/>
              <w:ind w:left="42" w:right="141"/>
              <w:rPr>
                <w:bCs/>
                <w:sz w:val="18"/>
                <w:szCs w:val="18"/>
              </w:rPr>
            </w:pPr>
          </w:p>
        </w:tc>
        <w:tc>
          <w:tcPr>
            <w:tcW w:w="9824" w:type="dxa"/>
            <w:gridSpan w:val="6"/>
            <w:tcBorders>
              <w:top w:val="single" w:sz="4" w:space="0" w:color="auto"/>
              <w:left w:val="single" w:sz="4" w:space="0" w:color="auto"/>
              <w:bottom w:val="single" w:sz="4" w:space="0" w:color="auto"/>
              <w:right w:val="single" w:sz="4" w:space="0" w:color="auto"/>
            </w:tcBorders>
          </w:tcPr>
          <w:p w:rsidR="00152712" w:rsidRPr="00152712" w:rsidRDefault="00152712" w:rsidP="00152712">
            <w:pPr>
              <w:pStyle w:val="ab"/>
              <w:ind w:left="42" w:right="141"/>
              <w:rPr>
                <w:bCs/>
                <w:sz w:val="18"/>
                <w:szCs w:val="18"/>
              </w:rPr>
            </w:pPr>
            <w:r w:rsidRPr="00152712">
              <w:rPr>
                <w:sz w:val="18"/>
                <w:szCs w:val="18"/>
              </w:rPr>
              <w:t>Лагеря с дневным пребыванием</w:t>
            </w:r>
          </w:p>
        </w:tc>
      </w:tr>
      <w:tr w:rsidR="00152712" w:rsidRPr="00152712" w:rsidTr="00152712">
        <w:trPr>
          <w:trHeight w:val="1170"/>
        </w:trPr>
        <w:tc>
          <w:tcPr>
            <w:tcW w:w="436" w:type="dxa"/>
            <w:tcBorders>
              <w:top w:val="single" w:sz="4" w:space="0" w:color="auto"/>
              <w:left w:val="single" w:sz="4" w:space="0" w:color="auto"/>
              <w:bottom w:val="single" w:sz="4" w:space="0" w:color="auto"/>
              <w:right w:val="single" w:sz="4" w:space="0" w:color="auto"/>
            </w:tcBorders>
          </w:tcPr>
          <w:p w:rsidR="00152712" w:rsidRPr="00152712" w:rsidRDefault="00152712" w:rsidP="00152712">
            <w:pPr>
              <w:pStyle w:val="ab"/>
              <w:ind w:left="42" w:right="141"/>
              <w:rPr>
                <w:bCs/>
                <w:sz w:val="18"/>
                <w:szCs w:val="18"/>
              </w:rPr>
            </w:pPr>
            <w:r w:rsidRPr="00152712">
              <w:rPr>
                <w:bCs/>
                <w:sz w:val="18"/>
                <w:szCs w:val="18"/>
              </w:rPr>
              <w:t xml:space="preserve">1. </w:t>
            </w:r>
          </w:p>
        </w:tc>
        <w:tc>
          <w:tcPr>
            <w:tcW w:w="1985" w:type="dxa"/>
            <w:tcBorders>
              <w:top w:val="single" w:sz="4" w:space="0" w:color="auto"/>
              <w:left w:val="single" w:sz="4" w:space="0" w:color="auto"/>
              <w:bottom w:val="single" w:sz="4" w:space="0" w:color="auto"/>
              <w:right w:val="single" w:sz="4" w:space="0" w:color="auto"/>
            </w:tcBorders>
          </w:tcPr>
          <w:p w:rsidR="00152712" w:rsidRPr="00152712" w:rsidRDefault="00152712" w:rsidP="00152712">
            <w:pPr>
              <w:pStyle w:val="ab"/>
              <w:ind w:left="42" w:right="141"/>
              <w:rPr>
                <w:sz w:val="18"/>
                <w:szCs w:val="18"/>
              </w:rPr>
            </w:pPr>
            <w:r w:rsidRPr="00152712">
              <w:rPr>
                <w:sz w:val="18"/>
                <w:szCs w:val="18"/>
              </w:rPr>
              <w:t>Лагерь дневного пребывания спортивно-краеведческой направленности "Пилигрим"</w:t>
            </w:r>
          </w:p>
        </w:tc>
        <w:tc>
          <w:tcPr>
            <w:tcW w:w="2552" w:type="dxa"/>
            <w:tcBorders>
              <w:top w:val="single" w:sz="4" w:space="0" w:color="auto"/>
              <w:left w:val="single" w:sz="4" w:space="0" w:color="auto"/>
              <w:bottom w:val="single" w:sz="4" w:space="0" w:color="auto"/>
              <w:right w:val="single" w:sz="4" w:space="0" w:color="auto"/>
            </w:tcBorders>
          </w:tcPr>
          <w:p w:rsidR="00152712" w:rsidRPr="00152712" w:rsidRDefault="00152712" w:rsidP="00152712">
            <w:pPr>
              <w:pStyle w:val="ab"/>
              <w:ind w:left="42" w:right="141"/>
              <w:rPr>
                <w:bCs/>
                <w:sz w:val="18"/>
                <w:szCs w:val="18"/>
              </w:rPr>
            </w:pPr>
            <w:r w:rsidRPr="00152712">
              <w:rPr>
                <w:sz w:val="18"/>
                <w:szCs w:val="18"/>
              </w:rPr>
              <w:t>Муниципальное автономное общеобразовательное учреждение «Марёвская средняя школа»</w:t>
            </w:r>
          </w:p>
        </w:tc>
        <w:tc>
          <w:tcPr>
            <w:tcW w:w="709" w:type="dxa"/>
            <w:tcBorders>
              <w:top w:val="single" w:sz="4" w:space="0" w:color="auto"/>
              <w:left w:val="single" w:sz="4" w:space="0" w:color="auto"/>
              <w:bottom w:val="single" w:sz="4" w:space="0" w:color="auto"/>
              <w:right w:val="single" w:sz="4" w:space="0" w:color="auto"/>
            </w:tcBorders>
          </w:tcPr>
          <w:p w:rsidR="00152712" w:rsidRPr="00152712" w:rsidRDefault="00152712" w:rsidP="00152712">
            <w:pPr>
              <w:pStyle w:val="ab"/>
              <w:ind w:left="42" w:right="141"/>
              <w:rPr>
                <w:bCs/>
                <w:sz w:val="18"/>
                <w:szCs w:val="18"/>
              </w:rPr>
            </w:pPr>
            <w:r w:rsidRPr="00152712">
              <w:rPr>
                <w:bCs/>
                <w:sz w:val="18"/>
                <w:szCs w:val="18"/>
              </w:rPr>
              <w:t>1</w:t>
            </w:r>
          </w:p>
        </w:tc>
        <w:tc>
          <w:tcPr>
            <w:tcW w:w="708" w:type="dxa"/>
            <w:tcBorders>
              <w:top w:val="single" w:sz="4" w:space="0" w:color="auto"/>
              <w:left w:val="single" w:sz="4" w:space="0" w:color="auto"/>
              <w:bottom w:val="single" w:sz="4" w:space="0" w:color="auto"/>
              <w:right w:val="single" w:sz="4" w:space="0" w:color="auto"/>
            </w:tcBorders>
          </w:tcPr>
          <w:p w:rsidR="00152712" w:rsidRPr="00152712" w:rsidRDefault="00152712" w:rsidP="00152712">
            <w:pPr>
              <w:pStyle w:val="ab"/>
              <w:ind w:left="42" w:right="141"/>
              <w:rPr>
                <w:bCs/>
                <w:sz w:val="18"/>
                <w:szCs w:val="18"/>
              </w:rPr>
            </w:pPr>
            <w:r w:rsidRPr="00152712">
              <w:rPr>
                <w:bCs/>
                <w:sz w:val="18"/>
                <w:szCs w:val="18"/>
              </w:rPr>
              <w:t xml:space="preserve">10 </w:t>
            </w:r>
          </w:p>
        </w:tc>
        <w:tc>
          <w:tcPr>
            <w:tcW w:w="1560" w:type="dxa"/>
            <w:tcBorders>
              <w:top w:val="single" w:sz="4" w:space="0" w:color="auto"/>
              <w:left w:val="single" w:sz="4" w:space="0" w:color="auto"/>
              <w:bottom w:val="single" w:sz="4" w:space="0" w:color="auto"/>
              <w:right w:val="single" w:sz="4" w:space="0" w:color="auto"/>
            </w:tcBorders>
          </w:tcPr>
          <w:p w:rsidR="00152712" w:rsidRPr="00152712" w:rsidRDefault="00152712" w:rsidP="00152712">
            <w:pPr>
              <w:pStyle w:val="ab"/>
              <w:ind w:left="42" w:right="141"/>
              <w:rPr>
                <w:sz w:val="18"/>
                <w:szCs w:val="18"/>
              </w:rPr>
            </w:pPr>
            <w:r w:rsidRPr="00152712">
              <w:rPr>
                <w:sz w:val="18"/>
                <w:szCs w:val="18"/>
              </w:rPr>
              <w:t>01.06.2021 –</w:t>
            </w:r>
          </w:p>
          <w:p w:rsidR="00152712" w:rsidRPr="00152712" w:rsidRDefault="00152712" w:rsidP="00152712">
            <w:pPr>
              <w:pStyle w:val="ab"/>
              <w:ind w:left="42" w:right="141"/>
              <w:rPr>
                <w:sz w:val="18"/>
                <w:szCs w:val="18"/>
              </w:rPr>
            </w:pPr>
            <w:r w:rsidRPr="00152712">
              <w:rPr>
                <w:sz w:val="18"/>
                <w:szCs w:val="18"/>
              </w:rPr>
              <w:t>30.06. 2021 г.</w:t>
            </w:r>
          </w:p>
        </w:tc>
        <w:tc>
          <w:tcPr>
            <w:tcW w:w="2310" w:type="dxa"/>
            <w:tcBorders>
              <w:top w:val="single" w:sz="4" w:space="0" w:color="auto"/>
              <w:left w:val="single" w:sz="4" w:space="0" w:color="auto"/>
              <w:bottom w:val="single" w:sz="4" w:space="0" w:color="auto"/>
              <w:right w:val="single" w:sz="4" w:space="0" w:color="auto"/>
            </w:tcBorders>
          </w:tcPr>
          <w:p w:rsidR="00152712" w:rsidRPr="00152712" w:rsidRDefault="00152712" w:rsidP="00152712">
            <w:pPr>
              <w:pStyle w:val="ab"/>
              <w:ind w:left="42" w:right="141"/>
              <w:rPr>
                <w:bCs/>
                <w:sz w:val="18"/>
                <w:szCs w:val="18"/>
              </w:rPr>
            </w:pPr>
            <w:r w:rsidRPr="00152712">
              <w:rPr>
                <w:bCs/>
                <w:sz w:val="18"/>
                <w:szCs w:val="18"/>
              </w:rPr>
              <w:t xml:space="preserve">выходной: суббота, воскресенье, праздничные дни: 14 июня 2021 года (перенос с 12.06.) с 2-х разовым питанием стоимостью 153 руб. 00 коп. в день: </w:t>
            </w:r>
          </w:p>
          <w:p w:rsidR="00152712" w:rsidRPr="00152712" w:rsidRDefault="00152712" w:rsidP="00152712">
            <w:pPr>
              <w:pStyle w:val="ab"/>
              <w:ind w:left="42" w:right="141"/>
              <w:rPr>
                <w:bCs/>
                <w:sz w:val="18"/>
                <w:szCs w:val="18"/>
              </w:rPr>
            </w:pPr>
            <w:r w:rsidRPr="00152712">
              <w:rPr>
                <w:bCs/>
                <w:sz w:val="18"/>
                <w:szCs w:val="18"/>
              </w:rPr>
              <w:t>100 % за счёт средств местного бюджета</w:t>
            </w:r>
          </w:p>
        </w:tc>
      </w:tr>
      <w:tr w:rsidR="00152712" w:rsidRPr="00152712" w:rsidTr="00152712">
        <w:tc>
          <w:tcPr>
            <w:tcW w:w="4973" w:type="dxa"/>
            <w:gridSpan w:val="3"/>
            <w:tcBorders>
              <w:top w:val="single" w:sz="4" w:space="0" w:color="auto"/>
              <w:left w:val="single" w:sz="4" w:space="0" w:color="auto"/>
              <w:bottom w:val="single" w:sz="4" w:space="0" w:color="auto"/>
              <w:right w:val="single" w:sz="4" w:space="0" w:color="auto"/>
            </w:tcBorders>
          </w:tcPr>
          <w:p w:rsidR="00152712" w:rsidRPr="00152712" w:rsidRDefault="00152712" w:rsidP="00152712">
            <w:pPr>
              <w:pStyle w:val="ab"/>
              <w:ind w:left="42" w:right="141"/>
              <w:rPr>
                <w:bCs/>
                <w:sz w:val="18"/>
                <w:szCs w:val="18"/>
              </w:rPr>
            </w:pPr>
            <w:r w:rsidRPr="00152712">
              <w:rPr>
                <w:sz w:val="18"/>
                <w:szCs w:val="18"/>
              </w:rPr>
              <w:lastRenderedPageBreak/>
              <w:t>Итого лагерей с дневным пребыванием детей / количество детей в них</w:t>
            </w:r>
          </w:p>
        </w:tc>
        <w:tc>
          <w:tcPr>
            <w:tcW w:w="709" w:type="dxa"/>
            <w:tcBorders>
              <w:top w:val="single" w:sz="4" w:space="0" w:color="auto"/>
              <w:left w:val="single" w:sz="4" w:space="0" w:color="auto"/>
              <w:bottom w:val="single" w:sz="4" w:space="0" w:color="auto"/>
              <w:right w:val="single" w:sz="4" w:space="0" w:color="auto"/>
            </w:tcBorders>
          </w:tcPr>
          <w:p w:rsidR="00152712" w:rsidRPr="00152712" w:rsidRDefault="00152712" w:rsidP="00152712">
            <w:pPr>
              <w:pStyle w:val="ab"/>
              <w:ind w:left="42" w:right="141"/>
              <w:rPr>
                <w:bCs/>
                <w:sz w:val="18"/>
                <w:szCs w:val="18"/>
              </w:rPr>
            </w:pPr>
            <w:r w:rsidRPr="00152712">
              <w:rPr>
                <w:bCs/>
                <w:sz w:val="18"/>
                <w:szCs w:val="18"/>
              </w:rPr>
              <w:t>1</w:t>
            </w:r>
          </w:p>
        </w:tc>
        <w:tc>
          <w:tcPr>
            <w:tcW w:w="708" w:type="dxa"/>
            <w:tcBorders>
              <w:top w:val="single" w:sz="4" w:space="0" w:color="auto"/>
              <w:left w:val="single" w:sz="4" w:space="0" w:color="auto"/>
              <w:bottom w:val="single" w:sz="4" w:space="0" w:color="auto"/>
              <w:right w:val="single" w:sz="4" w:space="0" w:color="auto"/>
            </w:tcBorders>
          </w:tcPr>
          <w:p w:rsidR="00152712" w:rsidRPr="00152712" w:rsidRDefault="00152712" w:rsidP="00152712">
            <w:pPr>
              <w:pStyle w:val="ab"/>
              <w:ind w:left="42" w:right="141"/>
              <w:rPr>
                <w:bCs/>
                <w:sz w:val="18"/>
                <w:szCs w:val="18"/>
              </w:rPr>
            </w:pPr>
            <w:r w:rsidRPr="00152712">
              <w:rPr>
                <w:bCs/>
                <w:sz w:val="18"/>
                <w:szCs w:val="18"/>
              </w:rPr>
              <w:t>10</w:t>
            </w:r>
          </w:p>
        </w:tc>
        <w:tc>
          <w:tcPr>
            <w:tcW w:w="1560" w:type="dxa"/>
            <w:tcBorders>
              <w:top w:val="single" w:sz="4" w:space="0" w:color="auto"/>
              <w:left w:val="single" w:sz="4" w:space="0" w:color="auto"/>
              <w:bottom w:val="single" w:sz="4" w:space="0" w:color="auto"/>
              <w:right w:val="single" w:sz="4" w:space="0" w:color="auto"/>
            </w:tcBorders>
          </w:tcPr>
          <w:p w:rsidR="00152712" w:rsidRPr="00152712" w:rsidRDefault="00152712" w:rsidP="00152712">
            <w:pPr>
              <w:pStyle w:val="ab"/>
              <w:ind w:left="42" w:right="141"/>
              <w:rPr>
                <w:bCs/>
                <w:sz w:val="18"/>
                <w:szCs w:val="18"/>
              </w:rPr>
            </w:pPr>
          </w:p>
        </w:tc>
        <w:tc>
          <w:tcPr>
            <w:tcW w:w="2310" w:type="dxa"/>
            <w:tcBorders>
              <w:top w:val="single" w:sz="4" w:space="0" w:color="auto"/>
              <w:left w:val="single" w:sz="4" w:space="0" w:color="auto"/>
              <w:bottom w:val="single" w:sz="4" w:space="0" w:color="auto"/>
              <w:right w:val="single" w:sz="4" w:space="0" w:color="auto"/>
            </w:tcBorders>
          </w:tcPr>
          <w:p w:rsidR="00152712" w:rsidRPr="00152712" w:rsidRDefault="00152712" w:rsidP="00152712">
            <w:pPr>
              <w:pStyle w:val="ab"/>
              <w:ind w:left="42" w:right="141"/>
              <w:rPr>
                <w:bCs/>
                <w:sz w:val="18"/>
                <w:szCs w:val="18"/>
              </w:rPr>
            </w:pPr>
          </w:p>
        </w:tc>
      </w:tr>
      <w:tr w:rsidR="00152712" w:rsidRPr="00152712" w:rsidTr="00152712">
        <w:tc>
          <w:tcPr>
            <w:tcW w:w="10260" w:type="dxa"/>
            <w:gridSpan w:val="7"/>
            <w:tcBorders>
              <w:top w:val="single" w:sz="4" w:space="0" w:color="auto"/>
              <w:left w:val="single" w:sz="4" w:space="0" w:color="auto"/>
              <w:bottom w:val="single" w:sz="4" w:space="0" w:color="auto"/>
              <w:right w:val="single" w:sz="4" w:space="0" w:color="auto"/>
            </w:tcBorders>
          </w:tcPr>
          <w:p w:rsidR="00152712" w:rsidRPr="00152712" w:rsidRDefault="00152712" w:rsidP="00152712">
            <w:pPr>
              <w:pStyle w:val="ab"/>
              <w:ind w:left="42" w:right="141"/>
              <w:rPr>
                <w:bCs/>
                <w:sz w:val="18"/>
                <w:szCs w:val="18"/>
              </w:rPr>
            </w:pPr>
            <w:r w:rsidRPr="00152712">
              <w:rPr>
                <w:bCs/>
                <w:sz w:val="18"/>
                <w:szCs w:val="18"/>
              </w:rPr>
              <w:t>Профильные лагеря</w:t>
            </w:r>
          </w:p>
        </w:tc>
      </w:tr>
      <w:tr w:rsidR="00152712" w:rsidRPr="00152712" w:rsidTr="00152712">
        <w:tc>
          <w:tcPr>
            <w:tcW w:w="436" w:type="dxa"/>
            <w:tcBorders>
              <w:top w:val="single" w:sz="4" w:space="0" w:color="auto"/>
              <w:left w:val="single" w:sz="4" w:space="0" w:color="auto"/>
              <w:bottom w:val="single" w:sz="4" w:space="0" w:color="auto"/>
              <w:right w:val="single" w:sz="4" w:space="0" w:color="auto"/>
            </w:tcBorders>
          </w:tcPr>
          <w:p w:rsidR="00152712" w:rsidRPr="00152712" w:rsidRDefault="00152712" w:rsidP="00152712">
            <w:pPr>
              <w:pStyle w:val="ab"/>
              <w:ind w:left="42" w:right="141"/>
              <w:rPr>
                <w:bCs/>
                <w:sz w:val="18"/>
                <w:szCs w:val="18"/>
              </w:rPr>
            </w:pPr>
          </w:p>
        </w:tc>
        <w:tc>
          <w:tcPr>
            <w:tcW w:w="1985" w:type="dxa"/>
            <w:tcBorders>
              <w:top w:val="single" w:sz="4" w:space="0" w:color="auto"/>
              <w:left w:val="single" w:sz="4" w:space="0" w:color="auto"/>
              <w:bottom w:val="single" w:sz="4" w:space="0" w:color="auto"/>
              <w:right w:val="single" w:sz="4" w:space="0" w:color="auto"/>
            </w:tcBorders>
          </w:tcPr>
          <w:p w:rsidR="00152712" w:rsidRPr="00152712" w:rsidRDefault="00152712" w:rsidP="00152712">
            <w:pPr>
              <w:pStyle w:val="ab"/>
              <w:ind w:left="42" w:right="141"/>
              <w:rPr>
                <w:sz w:val="18"/>
                <w:szCs w:val="18"/>
              </w:rPr>
            </w:pPr>
          </w:p>
        </w:tc>
        <w:tc>
          <w:tcPr>
            <w:tcW w:w="2552" w:type="dxa"/>
            <w:tcBorders>
              <w:top w:val="single" w:sz="4" w:space="0" w:color="auto"/>
              <w:left w:val="single" w:sz="4" w:space="0" w:color="auto"/>
              <w:bottom w:val="single" w:sz="4" w:space="0" w:color="auto"/>
              <w:right w:val="single" w:sz="4" w:space="0" w:color="auto"/>
            </w:tcBorders>
          </w:tcPr>
          <w:p w:rsidR="00152712" w:rsidRPr="00152712" w:rsidRDefault="00152712" w:rsidP="00152712">
            <w:pPr>
              <w:pStyle w:val="ab"/>
              <w:ind w:left="42" w:right="141"/>
              <w:rPr>
                <w:bCs/>
                <w:sz w:val="18"/>
                <w:szCs w:val="18"/>
              </w:rPr>
            </w:pPr>
          </w:p>
        </w:tc>
        <w:tc>
          <w:tcPr>
            <w:tcW w:w="709" w:type="dxa"/>
            <w:tcBorders>
              <w:top w:val="single" w:sz="4" w:space="0" w:color="auto"/>
              <w:left w:val="single" w:sz="4" w:space="0" w:color="auto"/>
              <w:bottom w:val="single" w:sz="4" w:space="0" w:color="auto"/>
              <w:right w:val="single" w:sz="4" w:space="0" w:color="auto"/>
            </w:tcBorders>
          </w:tcPr>
          <w:p w:rsidR="00152712" w:rsidRPr="00152712" w:rsidRDefault="00152712" w:rsidP="00152712">
            <w:pPr>
              <w:pStyle w:val="ab"/>
              <w:ind w:left="42" w:right="141"/>
              <w:rPr>
                <w:bCs/>
                <w:sz w:val="18"/>
                <w:szCs w:val="18"/>
              </w:rPr>
            </w:pPr>
          </w:p>
        </w:tc>
        <w:tc>
          <w:tcPr>
            <w:tcW w:w="708" w:type="dxa"/>
            <w:tcBorders>
              <w:top w:val="single" w:sz="4" w:space="0" w:color="auto"/>
              <w:left w:val="single" w:sz="4" w:space="0" w:color="auto"/>
              <w:bottom w:val="single" w:sz="4" w:space="0" w:color="auto"/>
              <w:right w:val="single" w:sz="4" w:space="0" w:color="auto"/>
            </w:tcBorders>
          </w:tcPr>
          <w:p w:rsidR="00152712" w:rsidRPr="00152712" w:rsidRDefault="00152712" w:rsidP="00152712">
            <w:pPr>
              <w:pStyle w:val="ab"/>
              <w:ind w:left="42" w:right="141"/>
              <w:rPr>
                <w:bCs/>
                <w:sz w:val="18"/>
                <w:szCs w:val="18"/>
              </w:rPr>
            </w:pPr>
          </w:p>
        </w:tc>
        <w:tc>
          <w:tcPr>
            <w:tcW w:w="1560" w:type="dxa"/>
            <w:tcBorders>
              <w:top w:val="single" w:sz="4" w:space="0" w:color="auto"/>
              <w:left w:val="single" w:sz="4" w:space="0" w:color="auto"/>
              <w:bottom w:val="single" w:sz="4" w:space="0" w:color="auto"/>
              <w:right w:val="single" w:sz="4" w:space="0" w:color="auto"/>
            </w:tcBorders>
          </w:tcPr>
          <w:p w:rsidR="00152712" w:rsidRPr="00152712" w:rsidRDefault="00152712" w:rsidP="00152712">
            <w:pPr>
              <w:pStyle w:val="ab"/>
              <w:ind w:left="42" w:right="141"/>
              <w:rPr>
                <w:bCs/>
                <w:sz w:val="18"/>
                <w:szCs w:val="18"/>
              </w:rPr>
            </w:pPr>
          </w:p>
        </w:tc>
        <w:tc>
          <w:tcPr>
            <w:tcW w:w="2310" w:type="dxa"/>
            <w:tcBorders>
              <w:top w:val="single" w:sz="4" w:space="0" w:color="auto"/>
              <w:left w:val="single" w:sz="4" w:space="0" w:color="auto"/>
              <w:bottom w:val="single" w:sz="4" w:space="0" w:color="auto"/>
              <w:right w:val="single" w:sz="4" w:space="0" w:color="auto"/>
            </w:tcBorders>
          </w:tcPr>
          <w:p w:rsidR="00152712" w:rsidRPr="00152712" w:rsidRDefault="00152712" w:rsidP="00152712">
            <w:pPr>
              <w:pStyle w:val="ab"/>
              <w:ind w:left="42" w:right="141"/>
              <w:rPr>
                <w:bCs/>
                <w:sz w:val="18"/>
                <w:szCs w:val="18"/>
              </w:rPr>
            </w:pPr>
          </w:p>
        </w:tc>
      </w:tr>
      <w:tr w:rsidR="00152712" w:rsidRPr="00152712" w:rsidTr="00152712">
        <w:trPr>
          <w:trHeight w:val="389"/>
        </w:trPr>
        <w:tc>
          <w:tcPr>
            <w:tcW w:w="436" w:type="dxa"/>
            <w:tcBorders>
              <w:top w:val="single" w:sz="4" w:space="0" w:color="auto"/>
              <w:left w:val="single" w:sz="4" w:space="0" w:color="auto"/>
              <w:bottom w:val="single" w:sz="4" w:space="0" w:color="auto"/>
              <w:right w:val="single" w:sz="4" w:space="0" w:color="auto"/>
            </w:tcBorders>
          </w:tcPr>
          <w:p w:rsidR="00152712" w:rsidRPr="00152712" w:rsidRDefault="00152712" w:rsidP="00152712">
            <w:pPr>
              <w:pStyle w:val="ab"/>
              <w:ind w:left="42" w:right="141"/>
              <w:rPr>
                <w:bCs/>
                <w:sz w:val="18"/>
                <w:szCs w:val="18"/>
              </w:rPr>
            </w:pPr>
            <w:r w:rsidRPr="00152712">
              <w:rPr>
                <w:bCs/>
                <w:sz w:val="18"/>
                <w:szCs w:val="18"/>
              </w:rPr>
              <w:t>1.</w:t>
            </w:r>
          </w:p>
        </w:tc>
        <w:tc>
          <w:tcPr>
            <w:tcW w:w="1985" w:type="dxa"/>
            <w:tcBorders>
              <w:top w:val="single" w:sz="4" w:space="0" w:color="auto"/>
              <w:left w:val="single" w:sz="4" w:space="0" w:color="auto"/>
              <w:bottom w:val="single" w:sz="4" w:space="0" w:color="auto"/>
              <w:right w:val="single" w:sz="4" w:space="0" w:color="auto"/>
            </w:tcBorders>
          </w:tcPr>
          <w:p w:rsidR="00152712" w:rsidRPr="00152712" w:rsidRDefault="00152712" w:rsidP="00152712">
            <w:pPr>
              <w:pStyle w:val="ab"/>
              <w:ind w:left="42" w:right="141"/>
              <w:rPr>
                <w:sz w:val="18"/>
                <w:szCs w:val="18"/>
              </w:rPr>
            </w:pPr>
            <w:r w:rsidRPr="00152712">
              <w:rPr>
                <w:sz w:val="18"/>
                <w:szCs w:val="18"/>
              </w:rPr>
              <w:t>Профильный лагерь физкультурно-спортивного направления "Факел"</w:t>
            </w:r>
          </w:p>
        </w:tc>
        <w:tc>
          <w:tcPr>
            <w:tcW w:w="2552" w:type="dxa"/>
            <w:tcBorders>
              <w:top w:val="single" w:sz="4" w:space="0" w:color="auto"/>
              <w:left w:val="single" w:sz="4" w:space="0" w:color="auto"/>
              <w:bottom w:val="single" w:sz="4" w:space="0" w:color="auto"/>
              <w:right w:val="single" w:sz="4" w:space="0" w:color="auto"/>
            </w:tcBorders>
          </w:tcPr>
          <w:p w:rsidR="00152712" w:rsidRPr="00152712" w:rsidRDefault="00152712" w:rsidP="00152712">
            <w:pPr>
              <w:pStyle w:val="ab"/>
              <w:ind w:left="42" w:right="141"/>
              <w:rPr>
                <w:bCs/>
                <w:sz w:val="18"/>
                <w:szCs w:val="18"/>
              </w:rPr>
            </w:pPr>
            <w:r w:rsidRPr="00152712">
              <w:rPr>
                <w:sz w:val="18"/>
                <w:szCs w:val="18"/>
              </w:rPr>
              <w:t>Муниципальное бюджетное учреждение «Спортивно-оздоровительный центр «Ритм»</w:t>
            </w:r>
          </w:p>
        </w:tc>
        <w:tc>
          <w:tcPr>
            <w:tcW w:w="709" w:type="dxa"/>
            <w:tcBorders>
              <w:top w:val="single" w:sz="4" w:space="0" w:color="auto"/>
              <w:left w:val="single" w:sz="4" w:space="0" w:color="auto"/>
              <w:bottom w:val="single" w:sz="4" w:space="0" w:color="auto"/>
              <w:right w:val="single" w:sz="4" w:space="0" w:color="auto"/>
            </w:tcBorders>
          </w:tcPr>
          <w:p w:rsidR="00152712" w:rsidRPr="00152712" w:rsidRDefault="00152712" w:rsidP="00152712">
            <w:pPr>
              <w:pStyle w:val="ab"/>
              <w:ind w:left="42" w:right="141"/>
              <w:rPr>
                <w:bCs/>
                <w:sz w:val="18"/>
                <w:szCs w:val="18"/>
              </w:rPr>
            </w:pPr>
            <w:r w:rsidRPr="00152712">
              <w:rPr>
                <w:bCs/>
                <w:sz w:val="18"/>
                <w:szCs w:val="18"/>
              </w:rPr>
              <w:t>1</w:t>
            </w:r>
          </w:p>
        </w:tc>
        <w:tc>
          <w:tcPr>
            <w:tcW w:w="708" w:type="dxa"/>
            <w:tcBorders>
              <w:top w:val="single" w:sz="4" w:space="0" w:color="auto"/>
              <w:left w:val="single" w:sz="4" w:space="0" w:color="auto"/>
              <w:bottom w:val="single" w:sz="4" w:space="0" w:color="auto"/>
              <w:right w:val="single" w:sz="4" w:space="0" w:color="auto"/>
            </w:tcBorders>
          </w:tcPr>
          <w:p w:rsidR="00152712" w:rsidRPr="00152712" w:rsidRDefault="00152712" w:rsidP="00152712">
            <w:pPr>
              <w:pStyle w:val="ab"/>
              <w:ind w:left="42" w:right="141"/>
              <w:rPr>
                <w:bCs/>
                <w:sz w:val="18"/>
                <w:szCs w:val="18"/>
              </w:rPr>
            </w:pPr>
            <w:r w:rsidRPr="00152712">
              <w:rPr>
                <w:bCs/>
                <w:sz w:val="18"/>
                <w:szCs w:val="18"/>
              </w:rPr>
              <w:t>14</w:t>
            </w:r>
          </w:p>
        </w:tc>
        <w:tc>
          <w:tcPr>
            <w:tcW w:w="1560" w:type="dxa"/>
            <w:tcBorders>
              <w:top w:val="single" w:sz="4" w:space="0" w:color="auto"/>
              <w:left w:val="single" w:sz="4" w:space="0" w:color="auto"/>
              <w:bottom w:val="single" w:sz="4" w:space="0" w:color="auto"/>
              <w:right w:val="single" w:sz="4" w:space="0" w:color="auto"/>
            </w:tcBorders>
          </w:tcPr>
          <w:p w:rsidR="00152712" w:rsidRPr="00152712" w:rsidRDefault="00152712" w:rsidP="00152712">
            <w:pPr>
              <w:pStyle w:val="ab"/>
              <w:ind w:left="42" w:right="141"/>
              <w:rPr>
                <w:bCs/>
                <w:sz w:val="18"/>
                <w:szCs w:val="18"/>
              </w:rPr>
            </w:pPr>
            <w:r w:rsidRPr="00152712">
              <w:rPr>
                <w:bCs/>
                <w:sz w:val="18"/>
                <w:szCs w:val="18"/>
              </w:rPr>
              <w:t>01.06.2021 – 25.06.2021 г.</w:t>
            </w:r>
          </w:p>
        </w:tc>
        <w:tc>
          <w:tcPr>
            <w:tcW w:w="2310" w:type="dxa"/>
            <w:tcBorders>
              <w:top w:val="single" w:sz="4" w:space="0" w:color="auto"/>
              <w:left w:val="single" w:sz="4" w:space="0" w:color="auto"/>
              <w:bottom w:val="single" w:sz="4" w:space="0" w:color="auto"/>
              <w:right w:val="single" w:sz="4" w:space="0" w:color="auto"/>
            </w:tcBorders>
          </w:tcPr>
          <w:p w:rsidR="00152712" w:rsidRPr="00152712" w:rsidRDefault="00152712" w:rsidP="00152712">
            <w:pPr>
              <w:pStyle w:val="ab"/>
              <w:ind w:left="42" w:right="141"/>
              <w:rPr>
                <w:bCs/>
                <w:sz w:val="18"/>
                <w:szCs w:val="18"/>
              </w:rPr>
            </w:pPr>
            <w:r w:rsidRPr="00152712">
              <w:rPr>
                <w:bCs/>
                <w:sz w:val="18"/>
                <w:szCs w:val="18"/>
              </w:rPr>
              <w:t>выходной – воскресенье;праздничные дни: 12 июня</w:t>
            </w:r>
          </w:p>
          <w:p w:rsidR="00152712" w:rsidRPr="00152712" w:rsidRDefault="00152712" w:rsidP="00152712">
            <w:pPr>
              <w:pStyle w:val="ab"/>
              <w:ind w:left="42" w:right="141"/>
              <w:rPr>
                <w:bCs/>
                <w:sz w:val="18"/>
                <w:szCs w:val="18"/>
              </w:rPr>
            </w:pPr>
            <w:r w:rsidRPr="00152712">
              <w:rPr>
                <w:bCs/>
                <w:sz w:val="18"/>
                <w:szCs w:val="18"/>
              </w:rPr>
              <w:t xml:space="preserve">с 2-х разовым питанием стоимостью 153 руб. 00 коп. в день: </w:t>
            </w:r>
          </w:p>
          <w:p w:rsidR="00152712" w:rsidRPr="00152712" w:rsidRDefault="00152712" w:rsidP="00152712">
            <w:pPr>
              <w:pStyle w:val="ab"/>
              <w:ind w:left="42" w:right="141"/>
              <w:rPr>
                <w:bCs/>
                <w:sz w:val="18"/>
                <w:szCs w:val="18"/>
              </w:rPr>
            </w:pPr>
            <w:r w:rsidRPr="00152712">
              <w:rPr>
                <w:bCs/>
                <w:sz w:val="18"/>
                <w:szCs w:val="18"/>
              </w:rPr>
              <w:t>100 % за счёт средств местного бюджета</w:t>
            </w:r>
          </w:p>
        </w:tc>
      </w:tr>
      <w:tr w:rsidR="00152712" w:rsidRPr="00152712" w:rsidTr="00152712">
        <w:trPr>
          <w:trHeight w:val="3845"/>
        </w:trPr>
        <w:tc>
          <w:tcPr>
            <w:tcW w:w="436" w:type="dxa"/>
            <w:tcBorders>
              <w:top w:val="single" w:sz="4" w:space="0" w:color="auto"/>
              <w:left w:val="single" w:sz="4" w:space="0" w:color="auto"/>
              <w:bottom w:val="single" w:sz="4" w:space="0" w:color="auto"/>
              <w:right w:val="single" w:sz="4" w:space="0" w:color="auto"/>
            </w:tcBorders>
          </w:tcPr>
          <w:p w:rsidR="00152712" w:rsidRPr="00152712" w:rsidRDefault="00152712" w:rsidP="00152712">
            <w:pPr>
              <w:pStyle w:val="ab"/>
              <w:ind w:left="42" w:right="141"/>
              <w:rPr>
                <w:bCs/>
                <w:sz w:val="18"/>
                <w:szCs w:val="18"/>
              </w:rPr>
            </w:pPr>
            <w:r w:rsidRPr="00152712">
              <w:rPr>
                <w:bCs/>
                <w:sz w:val="18"/>
                <w:szCs w:val="18"/>
              </w:rPr>
              <w:t>2.</w:t>
            </w:r>
          </w:p>
        </w:tc>
        <w:tc>
          <w:tcPr>
            <w:tcW w:w="1985" w:type="dxa"/>
            <w:tcBorders>
              <w:top w:val="single" w:sz="4" w:space="0" w:color="auto"/>
              <w:left w:val="single" w:sz="4" w:space="0" w:color="auto"/>
              <w:bottom w:val="single" w:sz="4" w:space="0" w:color="auto"/>
              <w:right w:val="single" w:sz="4" w:space="0" w:color="auto"/>
            </w:tcBorders>
          </w:tcPr>
          <w:p w:rsidR="00152712" w:rsidRPr="00152712" w:rsidRDefault="00152712" w:rsidP="00152712">
            <w:pPr>
              <w:pStyle w:val="ab"/>
              <w:ind w:left="42" w:right="141"/>
              <w:rPr>
                <w:sz w:val="18"/>
                <w:szCs w:val="18"/>
              </w:rPr>
            </w:pPr>
            <w:r w:rsidRPr="00152712">
              <w:rPr>
                <w:sz w:val="18"/>
                <w:szCs w:val="18"/>
              </w:rPr>
              <w:t>Профильный лагерь патриотического направления "Память"</w:t>
            </w:r>
          </w:p>
        </w:tc>
        <w:tc>
          <w:tcPr>
            <w:tcW w:w="2552" w:type="dxa"/>
            <w:tcBorders>
              <w:top w:val="single" w:sz="4" w:space="0" w:color="auto"/>
              <w:left w:val="single" w:sz="4" w:space="0" w:color="auto"/>
              <w:bottom w:val="single" w:sz="4" w:space="0" w:color="auto"/>
              <w:right w:val="single" w:sz="4" w:space="0" w:color="auto"/>
            </w:tcBorders>
          </w:tcPr>
          <w:p w:rsidR="00152712" w:rsidRPr="00152712" w:rsidRDefault="00152712" w:rsidP="00152712">
            <w:pPr>
              <w:pStyle w:val="ab"/>
              <w:ind w:left="42" w:right="141"/>
              <w:rPr>
                <w:bCs/>
                <w:sz w:val="18"/>
                <w:szCs w:val="18"/>
              </w:rPr>
            </w:pPr>
            <w:r w:rsidRPr="00152712">
              <w:rPr>
                <w:bCs/>
                <w:sz w:val="18"/>
                <w:szCs w:val="18"/>
              </w:rPr>
              <w:t>Муниципальное автономное общеобразовательное учреждение «Молвотицкая основная школа»</w:t>
            </w:r>
          </w:p>
          <w:p w:rsidR="00152712" w:rsidRPr="00152712" w:rsidRDefault="00152712" w:rsidP="00152712">
            <w:pPr>
              <w:pStyle w:val="ab"/>
              <w:ind w:left="42" w:right="141"/>
              <w:rPr>
                <w:bCs/>
                <w:sz w:val="18"/>
                <w:szCs w:val="18"/>
              </w:rPr>
            </w:pPr>
          </w:p>
        </w:tc>
        <w:tc>
          <w:tcPr>
            <w:tcW w:w="709" w:type="dxa"/>
            <w:tcBorders>
              <w:top w:val="single" w:sz="4" w:space="0" w:color="auto"/>
              <w:left w:val="single" w:sz="4" w:space="0" w:color="auto"/>
              <w:bottom w:val="single" w:sz="4" w:space="0" w:color="auto"/>
              <w:right w:val="single" w:sz="4" w:space="0" w:color="auto"/>
            </w:tcBorders>
          </w:tcPr>
          <w:p w:rsidR="00152712" w:rsidRPr="00152712" w:rsidRDefault="00152712" w:rsidP="00152712">
            <w:pPr>
              <w:pStyle w:val="ab"/>
              <w:ind w:left="42" w:right="141"/>
              <w:rPr>
                <w:bCs/>
                <w:sz w:val="18"/>
                <w:szCs w:val="18"/>
              </w:rPr>
            </w:pPr>
            <w:r w:rsidRPr="00152712">
              <w:rPr>
                <w:bCs/>
                <w:sz w:val="18"/>
                <w:szCs w:val="18"/>
              </w:rPr>
              <w:t>1</w:t>
            </w:r>
          </w:p>
        </w:tc>
        <w:tc>
          <w:tcPr>
            <w:tcW w:w="708" w:type="dxa"/>
            <w:tcBorders>
              <w:top w:val="single" w:sz="4" w:space="0" w:color="auto"/>
              <w:left w:val="single" w:sz="4" w:space="0" w:color="auto"/>
              <w:bottom w:val="single" w:sz="4" w:space="0" w:color="auto"/>
              <w:right w:val="single" w:sz="4" w:space="0" w:color="auto"/>
            </w:tcBorders>
          </w:tcPr>
          <w:p w:rsidR="00152712" w:rsidRPr="00152712" w:rsidRDefault="00152712" w:rsidP="00152712">
            <w:pPr>
              <w:pStyle w:val="ab"/>
              <w:ind w:left="42" w:right="141"/>
              <w:rPr>
                <w:bCs/>
                <w:sz w:val="18"/>
                <w:szCs w:val="18"/>
              </w:rPr>
            </w:pPr>
            <w:r w:rsidRPr="00152712">
              <w:rPr>
                <w:bCs/>
                <w:sz w:val="18"/>
                <w:szCs w:val="18"/>
              </w:rPr>
              <w:t>10</w:t>
            </w:r>
          </w:p>
        </w:tc>
        <w:tc>
          <w:tcPr>
            <w:tcW w:w="1560" w:type="dxa"/>
            <w:tcBorders>
              <w:top w:val="single" w:sz="4" w:space="0" w:color="auto"/>
              <w:left w:val="single" w:sz="4" w:space="0" w:color="auto"/>
              <w:bottom w:val="single" w:sz="4" w:space="0" w:color="auto"/>
              <w:right w:val="single" w:sz="4" w:space="0" w:color="auto"/>
            </w:tcBorders>
          </w:tcPr>
          <w:p w:rsidR="00152712" w:rsidRPr="00152712" w:rsidRDefault="00152712" w:rsidP="00152712">
            <w:pPr>
              <w:pStyle w:val="ab"/>
              <w:ind w:left="42" w:right="141"/>
              <w:rPr>
                <w:sz w:val="18"/>
                <w:szCs w:val="18"/>
              </w:rPr>
            </w:pPr>
            <w:r w:rsidRPr="00152712">
              <w:rPr>
                <w:sz w:val="18"/>
                <w:szCs w:val="18"/>
              </w:rPr>
              <w:t xml:space="preserve">01.06.2021 </w:t>
            </w:r>
          </w:p>
          <w:p w:rsidR="00152712" w:rsidRPr="00152712" w:rsidRDefault="00152712" w:rsidP="00152712">
            <w:pPr>
              <w:pStyle w:val="ab"/>
              <w:ind w:left="42" w:right="141"/>
              <w:rPr>
                <w:sz w:val="18"/>
                <w:szCs w:val="18"/>
              </w:rPr>
            </w:pPr>
            <w:r w:rsidRPr="00152712">
              <w:rPr>
                <w:sz w:val="18"/>
                <w:szCs w:val="18"/>
              </w:rPr>
              <w:t>– 25.06.2021 г.</w:t>
            </w:r>
          </w:p>
        </w:tc>
        <w:tc>
          <w:tcPr>
            <w:tcW w:w="2310" w:type="dxa"/>
            <w:tcBorders>
              <w:top w:val="single" w:sz="4" w:space="0" w:color="auto"/>
              <w:left w:val="single" w:sz="4" w:space="0" w:color="auto"/>
              <w:bottom w:val="single" w:sz="4" w:space="0" w:color="auto"/>
              <w:right w:val="single" w:sz="4" w:space="0" w:color="auto"/>
            </w:tcBorders>
          </w:tcPr>
          <w:p w:rsidR="00152712" w:rsidRPr="00152712" w:rsidRDefault="00152712" w:rsidP="00152712">
            <w:pPr>
              <w:pStyle w:val="ab"/>
              <w:ind w:left="42" w:right="141"/>
              <w:rPr>
                <w:bCs/>
                <w:sz w:val="18"/>
                <w:szCs w:val="18"/>
              </w:rPr>
            </w:pPr>
            <w:r w:rsidRPr="00152712">
              <w:rPr>
                <w:bCs/>
                <w:sz w:val="18"/>
                <w:szCs w:val="18"/>
              </w:rPr>
              <w:t xml:space="preserve">Выходной – воскресенье; праздничные дни: 12 июня </w:t>
            </w:r>
          </w:p>
          <w:p w:rsidR="00152712" w:rsidRPr="00152712" w:rsidRDefault="00152712" w:rsidP="00152712">
            <w:pPr>
              <w:pStyle w:val="ab"/>
              <w:ind w:left="42" w:right="141"/>
              <w:rPr>
                <w:bCs/>
                <w:sz w:val="18"/>
                <w:szCs w:val="18"/>
              </w:rPr>
            </w:pPr>
            <w:r w:rsidRPr="00152712">
              <w:rPr>
                <w:bCs/>
                <w:sz w:val="18"/>
                <w:szCs w:val="18"/>
              </w:rPr>
              <w:t xml:space="preserve">с 2-х разовым питанием стоимостью 153 руб. 00 коп. в день: </w:t>
            </w:r>
          </w:p>
          <w:p w:rsidR="00152712" w:rsidRPr="00152712" w:rsidRDefault="00152712" w:rsidP="00152712">
            <w:pPr>
              <w:pStyle w:val="ab"/>
              <w:ind w:left="42" w:right="141"/>
              <w:rPr>
                <w:bCs/>
                <w:sz w:val="18"/>
                <w:szCs w:val="18"/>
              </w:rPr>
            </w:pPr>
            <w:r w:rsidRPr="00152712">
              <w:rPr>
                <w:bCs/>
                <w:sz w:val="18"/>
                <w:szCs w:val="18"/>
              </w:rPr>
              <w:t>100 % за счёт средств местного бюджета</w:t>
            </w:r>
          </w:p>
        </w:tc>
      </w:tr>
      <w:tr w:rsidR="00152712" w:rsidRPr="00152712" w:rsidTr="00152712">
        <w:trPr>
          <w:trHeight w:val="3845"/>
        </w:trPr>
        <w:tc>
          <w:tcPr>
            <w:tcW w:w="436" w:type="dxa"/>
            <w:tcBorders>
              <w:top w:val="single" w:sz="4" w:space="0" w:color="auto"/>
              <w:left w:val="single" w:sz="4" w:space="0" w:color="auto"/>
              <w:bottom w:val="single" w:sz="4" w:space="0" w:color="auto"/>
              <w:right w:val="single" w:sz="4" w:space="0" w:color="auto"/>
            </w:tcBorders>
          </w:tcPr>
          <w:p w:rsidR="00152712" w:rsidRPr="00152712" w:rsidRDefault="00152712" w:rsidP="00152712">
            <w:pPr>
              <w:pStyle w:val="ab"/>
              <w:ind w:left="42" w:right="141"/>
              <w:rPr>
                <w:bCs/>
                <w:sz w:val="18"/>
                <w:szCs w:val="18"/>
              </w:rPr>
            </w:pPr>
            <w:r w:rsidRPr="00152712">
              <w:rPr>
                <w:bCs/>
                <w:sz w:val="18"/>
                <w:szCs w:val="18"/>
              </w:rPr>
              <w:t>3.</w:t>
            </w:r>
          </w:p>
        </w:tc>
        <w:tc>
          <w:tcPr>
            <w:tcW w:w="1985" w:type="dxa"/>
            <w:tcBorders>
              <w:top w:val="single" w:sz="4" w:space="0" w:color="auto"/>
              <w:left w:val="single" w:sz="4" w:space="0" w:color="auto"/>
              <w:bottom w:val="single" w:sz="4" w:space="0" w:color="auto"/>
              <w:right w:val="single" w:sz="4" w:space="0" w:color="auto"/>
            </w:tcBorders>
          </w:tcPr>
          <w:p w:rsidR="00152712" w:rsidRPr="00152712" w:rsidRDefault="00152712" w:rsidP="00152712">
            <w:pPr>
              <w:pStyle w:val="ab"/>
              <w:ind w:left="42" w:right="141"/>
              <w:rPr>
                <w:sz w:val="18"/>
                <w:szCs w:val="18"/>
              </w:rPr>
            </w:pPr>
            <w:r w:rsidRPr="00152712">
              <w:rPr>
                <w:sz w:val="18"/>
                <w:szCs w:val="18"/>
              </w:rPr>
              <w:t>Профильный лагерь дневного пребывания "Роза ветров" для детей, находящихся в трудной жизненной ситуации на базе ОБУСО "Марёвский КЦСО"</w:t>
            </w:r>
          </w:p>
        </w:tc>
        <w:tc>
          <w:tcPr>
            <w:tcW w:w="2552" w:type="dxa"/>
            <w:tcBorders>
              <w:top w:val="single" w:sz="4" w:space="0" w:color="auto"/>
              <w:left w:val="single" w:sz="4" w:space="0" w:color="auto"/>
              <w:bottom w:val="single" w:sz="4" w:space="0" w:color="auto"/>
              <w:right w:val="single" w:sz="4" w:space="0" w:color="auto"/>
            </w:tcBorders>
          </w:tcPr>
          <w:p w:rsidR="00152712" w:rsidRPr="00152712" w:rsidRDefault="00152712" w:rsidP="00152712">
            <w:pPr>
              <w:pStyle w:val="ab"/>
              <w:ind w:left="42" w:right="141"/>
              <w:rPr>
                <w:bCs/>
                <w:sz w:val="18"/>
                <w:szCs w:val="18"/>
              </w:rPr>
            </w:pPr>
            <w:r w:rsidRPr="00152712">
              <w:rPr>
                <w:bCs/>
                <w:sz w:val="18"/>
                <w:szCs w:val="18"/>
              </w:rPr>
              <w:t>Областное бюджетное учреждение социального обслуживания «Комплексный центр социального обслуживания населения Марёвского округа» (площадки для проведения мероприятий для детей в рамках лагеря «Роза ветров» - на базе Муниципального автономного общеобразовательного учреждения «Марёвская средняя школа»</w:t>
            </w:r>
          </w:p>
        </w:tc>
        <w:tc>
          <w:tcPr>
            <w:tcW w:w="709" w:type="dxa"/>
            <w:tcBorders>
              <w:top w:val="single" w:sz="4" w:space="0" w:color="auto"/>
              <w:left w:val="single" w:sz="4" w:space="0" w:color="auto"/>
              <w:bottom w:val="single" w:sz="4" w:space="0" w:color="auto"/>
              <w:right w:val="single" w:sz="4" w:space="0" w:color="auto"/>
            </w:tcBorders>
          </w:tcPr>
          <w:p w:rsidR="00152712" w:rsidRPr="00152712" w:rsidRDefault="00152712" w:rsidP="00152712">
            <w:pPr>
              <w:pStyle w:val="ab"/>
              <w:ind w:left="42" w:right="141"/>
              <w:rPr>
                <w:bCs/>
                <w:sz w:val="18"/>
                <w:szCs w:val="18"/>
              </w:rPr>
            </w:pPr>
            <w:r w:rsidRPr="00152712">
              <w:rPr>
                <w:bCs/>
                <w:sz w:val="18"/>
                <w:szCs w:val="18"/>
              </w:rPr>
              <w:t>1</w:t>
            </w:r>
          </w:p>
        </w:tc>
        <w:tc>
          <w:tcPr>
            <w:tcW w:w="708" w:type="dxa"/>
            <w:tcBorders>
              <w:top w:val="single" w:sz="4" w:space="0" w:color="auto"/>
              <w:left w:val="single" w:sz="4" w:space="0" w:color="auto"/>
              <w:bottom w:val="single" w:sz="4" w:space="0" w:color="auto"/>
              <w:right w:val="single" w:sz="4" w:space="0" w:color="auto"/>
            </w:tcBorders>
          </w:tcPr>
          <w:p w:rsidR="00152712" w:rsidRPr="00152712" w:rsidRDefault="00152712" w:rsidP="00152712">
            <w:pPr>
              <w:pStyle w:val="ab"/>
              <w:ind w:left="42" w:right="141"/>
              <w:rPr>
                <w:bCs/>
                <w:sz w:val="18"/>
                <w:szCs w:val="18"/>
              </w:rPr>
            </w:pPr>
            <w:r w:rsidRPr="00152712">
              <w:rPr>
                <w:bCs/>
                <w:sz w:val="18"/>
                <w:szCs w:val="18"/>
              </w:rPr>
              <w:t>15</w:t>
            </w:r>
          </w:p>
        </w:tc>
        <w:tc>
          <w:tcPr>
            <w:tcW w:w="1560" w:type="dxa"/>
            <w:tcBorders>
              <w:top w:val="single" w:sz="4" w:space="0" w:color="auto"/>
              <w:left w:val="single" w:sz="4" w:space="0" w:color="auto"/>
              <w:bottom w:val="single" w:sz="4" w:space="0" w:color="auto"/>
              <w:right w:val="single" w:sz="4" w:space="0" w:color="auto"/>
            </w:tcBorders>
          </w:tcPr>
          <w:p w:rsidR="00152712" w:rsidRPr="00152712" w:rsidRDefault="00152712" w:rsidP="00152712">
            <w:pPr>
              <w:pStyle w:val="ab"/>
              <w:ind w:left="42" w:right="141"/>
              <w:rPr>
                <w:sz w:val="18"/>
                <w:szCs w:val="18"/>
              </w:rPr>
            </w:pPr>
            <w:r w:rsidRPr="00152712">
              <w:rPr>
                <w:sz w:val="18"/>
                <w:szCs w:val="18"/>
              </w:rPr>
              <w:t xml:space="preserve">01.06.2021 </w:t>
            </w:r>
          </w:p>
          <w:p w:rsidR="00152712" w:rsidRPr="00152712" w:rsidRDefault="00152712" w:rsidP="00152712">
            <w:pPr>
              <w:pStyle w:val="ab"/>
              <w:ind w:left="42" w:right="141"/>
              <w:rPr>
                <w:sz w:val="18"/>
                <w:szCs w:val="18"/>
              </w:rPr>
            </w:pPr>
            <w:r w:rsidRPr="00152712">
              <w:rPr>
                <w:sz w:val="18"/>
                <w:szCs w:val="18"/>
              </w:rPr>
              <w:t>– 30.06.2021 г.</w:t>
            </w:r>
          </w:p>
        </w:tc>
        <w:tc>
          <w:tcPr>
            <w:tcW w:w="2310" w:type="dxa"/>
            <w:tcBorders>
              <w:top w:val="single" w:sz="4" w:space="0" w:color="auto"/>
              <w:left w:val="single" w:sz="4" w:space="0" w:color="auto"/>
              <w:bottom w:val="single" w:sz="4" w:space="0" w:color="auto"/>
              <w:right w:val="single" w:sz="4" w:space="0" w:color="auto"/>
            </w:tcBorders>
          </w:tcPr>
          <w:p w:rsidR="00152712" w:rsidRPr="00152712" w:rsidRDefault="00152712" w:rsidP="00152712">
            <w:pPr>
              <w:pStyle w:val="ab"/>
              <w:ind w:left="42" w:right="141"/>
              <w:rPr>
                <w:bCs/>
                <w:sz w:val="18"/>
                <w:szCs w:val="18"/>
              </w:rPr>
            </w:pPr>
            <w:r w:rsidRPr="00152712">
              <w:rPr>
                <w:bCs/>
                <w:sz w:val="18"/>
                <w:szCs w:val="18"/>
              </w:rPr>
              <w:t>выходной: суббота, воскресенье, праздничные дни: 12 июня</w:t>
            </w:r>
          </w:p>
          <w:p w:rsidR="00152712" w:rsidRPr="00152712" w:rsidRDefault="00152712" w:rsidP="00152712">
            <w:pPr>
              <w:pStyle w:val="ab"/>
              <w:ind w:left="42" w:right="141"/>
              <w:rPr>
                <w:bCs/>
                <w:sz w:val="18"/>
                <w:szCs w:val="18"/>
              </w:rPr>
            </w:pPr>
            <w:r w:rsidRPr="00152712">
              <w:rPr>
                <w:bCs/>
                <w:sz w:val="18"/>
                <w:szCs w:val="18"/>
              </w:rPr>
              <w:t>с 2-х разовым питанием стоимостью 149 рублей 10 копеек в день</w:t>
            </w:r>
          </w:p>
          <w:p w:rsidR="00152712" w:rsidRPr="00152712" w:rsidRDefault="00152712" w:rsidP="00152712">
            <w:pPr>
              <w:pStyle w:val="ab"/>
              <w:ind w:left="42" w:right="141"/>
              <w:rPr>
                <w:bCs/>
                <w:sz w:val="18"/>
                <w:szCs w:val="18"/>
              </w:rPr>
            </w:pPr>
          </w:p>
        </w:tc>
      </w:tr>
      <w:tr w:rsidR="00152712" w:rsidRPr="00152712" w:rsidTr="00152712">
        <w:tc>
          <w:tcPr>
            <w:tcW w:w="4973" w:type="dxa"/>
            <w:gridSpan w:val="3"/>
            <w:tcBorders>
              <w:top w:val="single" w:sz="4" w:space="0" w:color="auto"/>
              <w:left w:val="single" w:sz="4" w:space="0" w:color="auto"/>
              <w:bottom w:val="single" w:sz="4" w:space="0" w:color="auto"/>
              <w:right w:val="single" w:sz="4" w:space="0" w:color="auto"/>
            </w:tcBorders>
          </w:tcPr>
          <w:p w:rsidR="00152712" w:rsidRPr="00152712" w:rsidRDefault="00152712" w:rsidP="00152712">
            <w:pPr>
              <w:pStyle w:val="ab"/>
              <w:ind w:left="42" w:right="141"/>
              <w:rPr>
                <w:bCs/>
                <w:sz w:val="18"/>
                <w:szCs w:val="18"/>
              </w:rPr>
            </w:pPr>
            <w:r w:rsidRPr="00152712">
              <w:rPr>
                <w:bCs/>
                <w:sz w:val="18"/>
                <w:szCs w:val="18"/>
              </w:rPr>
              <w:t>Итого профильных лагерей/количество детей в них</w:t>
            </w:r>
          </w:p>
        </w:tc>
        <w:tc>
          <w:tcPr>
            <w:tcW w:w="709" w:type="dxa"/>
            <w:tcBorders>
              <w:top w:val="single" w:sz="4" w:space="0" w:color="auto"/>
              <w:left w:val="single" w:sz="4" w:space="0" w:color="auto"/>
              <w:bottom w:val="single" w:sz="4" w:space="0" w:color="auto"/>
              <w:right w:val="single" w:sz="4" w:space="0" w:color="auto"/>
            </w:tcBorders>
          </w:tcPr>
          <w:p w:rsidR="00152712" w:rsidRPr="00152712" w:rsidRDefault="00152712" w:rsidP="00152712">
            <w:pPr>
              <w:pStyle w:val="ab"/>
              <w:ind w:left="42" w:right="141"/>
              <w:rPr>
                <w:bCs/>
                <w:sz w:val="18"/>
                <w:szCs w:val="18"/>
              </w:rPr>
            </w:pPr>
            <w:r w:rsidRPr="00152712">
              <w:rPr>
                <w:bCs/>
                <w:sz w:val="18"/>
                <w:szCs w:val="18"/>
              </w:rPr>
              <w:t>3</w:t>
            </w:r>
          </w:p>
        </w:tc>
        <w:tc>
          <w:tcPr>
            <w:tcW w:w="708" w:type="dxa"/>
            <w:tcBorders>
              <w:top w:val="single" w:sz="4" w:space="0" w:color="auto"/>
              <w:left w:val="single" w:sz="4" w:space="0" w:color="auto"/>
              <w:bottom w:val="single" w:sz="4" w:space="0" w:color="auto"/>
              <w:right w:val="single" w:sz="4" w:space="0" w:color="auto"/>
            </w:tcBorders>
          </w:tcPr>
          <w:p w:rsidR="00152712" w:rsidRPr="00152712" w:rsidRDefault="00152712" w:rsidP="00152712">
            <w:pPr>
              <w:pStyle w:val="ab"/>
              <w:ind w:left="42" w:right="141"/>
              <w:rPr>
                <w:bCs/>
                <w:sz w:val="18"/>
                <w:szCs w:val="18"/>
              </w:rPr>
            </w:pPr>
            <w:r w:rsidRPr="00152712">
              <w:rPr>
                <w:bCs/>
                <w:sz w:val="18"/>
                <w:szCs w:val="18"/>
              </w:rPr>
              <w:t>39</w:t>
            </w:r>
          </w:p>
        </w:tc>
        <w:tc>
          <w:tcPr>
            <w:tcW w:w="1560" w:type="dxa"/>
            <w:tcBorders>
              <w:top w:val="single" w:sz="4" w:space="0" w:color="auto"/>
              <w:left w:val="single" w:sz="4" w:space="0" w:color="auto"/>
              <w:bottom w:val="single" w:sz="4" w:space="0" w:color="auto"/>
              <w:right w:val="single" w:sz="4" w:space="0" w:color="auto"/>
            </w:tcBorders>
          </w:tcPr>
          <w:p w:rsidR="00152712" w:rsidRPr="00152712" w:rsidRDefault="00152712" w:rsidP="00152712">
            <w:pPr>
              <w:pStyle w:val="ab"/>
              <w:ind w:left="42" w:right="141"/>
              <w:rPr>
                <w:b/>
                <w:bCs/>
                <w:sz w:val="18"/>
                <w:szCs w:val="18"/>
              </w:rPr>
            </w:pPr>
          </w:p>
        </w:tc>
        <w:tc>
          <w:tcPr>
            <w:tcW w:w="2310" w:type="dxa"/>
            <w:tcBorders>
              <w:top w:val="single" w:sz="4" w:space="0" w:color="auto"/>
              <w:left w:val="single" w:sz="4" w:space="0" w:color="auto"/>
              <w:bottom w:val="single" w:sz="4" w:space="0" w:color="auto"/>
              <w:right w:val="single" w:sz="4" w:space="0" w:color="auto"/>
            </w:tcBorders>
          </w:tcPr>
          <w:p w:rsidR="00152712" w:rsidRPr="00152712" w:rsidRDefault="00152712" w:rsidP="00152712">
            <w:pPr>
              <w:pStyle w:val="ab"/>
              <w:ind w:left="42" w:right="141"/>
              <w:rPr>
                <w:b/>
                <w:bCs/>
                <w:sz w:val="18"/>
                <w:szCs w:val="18"/>
              </w:rPr>
            </w:pPr>
          </w:p>
        </w:tc>
      </w:tr>
      <w:tr w:rsidR="00152712" w:rsidRPr="00152712" w:rsidTr="00152712">
        <w:tc>
          <w:tcPr>
            <w:tcW w:w="4973" w:type="dxa"/>
            <w:gridSpan w:val="3"/>
            <w:tcBorders>
              <w:top w:val="single" w:sz="4" w:space="0" w:color="auto"/>
              <w:left w:val="single" w:sz="4" w:space="0" w:color="auto"/>
              <w:bottom w:val="single" w:sz="4" w:space="0" w:color="auto"/>
              <w:right w:val="single" w:sz="4" w:space="0" w:color="auto"/>
            </w:tcBorders>
          </w:tcPr>
          <w:p w:rsidR="00152712" w:rsidRPr="00152712" w:rsidRDefault="00152712" w:rsidP="00152712">
            <w:pPr>
              <w:pStyle w:val="ab"/>
              <w:ind w:left="42" w:right="141"/>
              <w:rPr>
                <w:bCs/>
                <w:sz w:val="18"/>
                <w:szCs w:val="18"/>
              </w:rPr>
            </w:pPr>
            <w:r w:rsidRPr="00152712">
              <w:rPr>
                <w:bCs/>
                <w:sz w:val="18"/>
                <w:szCs w:val="18"/>
              </w:rPr>
              <w:t xml:space="preserve">Итого </w:t>
            </w:r>
          </w:p>
        </w:tc>
        <w:tc>
          <w:tcPr>
            <w:tcW w:w="709" w:type="dxa"/>
            <w:tcBorders>
              <w:top w:val="single" w:sz="4" w:space="0" w:color="auto"/>
              <w:left w:val="single" w:sz="4" w:space="0" w:color="auto"/>
              <w:bottom w:val="single" w:sz="4" w:space="0" w:color="auto"/>
              <w:right w:val="single" w:sz="4" w:space="0" w:color="auto"/>
            </w:tcBorders>
          </w:tcPr>
          <w:p w:rsidR="00152712" w:rsidRPr="00152712" w:rsidRDefault="00152712" w:rsidP="00152712">
            <w:pPr>
              <w:pStyle w:val="ab"/>
              <w:ind w:left="42" w:right="141"/>
              <w:rPr>
                <w:bCs/>
                <w:sz w:val="18"/>
                <w:szCs w:val="18"/>
              </w:rPr>
            </w:pPr>
            <w:r w:rsidRPr="00152712">
              <w:rPr>
                <w:bCs/>
                <w:sz w:val="18"/>
                <w:szCs w:val="18"/>
              </w:rPr>
              <w:t>4</w:t>
            </w:r>
          </w:p>
        </w:tc>
        <w:tc>
          <w:tcPr>
            <w:tcW w:w="708" w:type="dxa"/>
            <w:tcBorders>
              <w:top w:val="single" w:sz="4" w:space="0" w:color="auto"/>
              <w:left w:val="single" w:sz="4" w:space="0" w:color="auto"/>
              <w:bottom w:val="single" w:sz="4" w:space="0" w:color="auto"/>
              <w:right w:val="single" w:sz="4" w:space="0" w:color="auto"/>
            </w:tcBorders>
          </w:tcPr>
          <w:p w:rsidR="00152712" w:rsidRPr="00152712" w:rsidRDefault="00152712" w:rsidP="00152712">
            <w:pPr>
              <w:pStyle w:val="ab"/>
              <w:ind w:left="42" w:right="141"/>
              <w:rPr>
                <w:bCs/>
                <w:sz w:val="18"/>
                <w:szCs w:val="18"/>
              </w:rPr>
            </w:pPr>
            <w:r w:rsidRPr="00152712">
              <w:rPr>
                <w:bCs/>
                <w:sz w:val="18"/>
                <w:szCs w:val="18"/>
              </w:rPr>
              <w:t>49</w:t>
            </w:r>
          </w:p>
        </w:tc>
        <w:tc>
          <w:tcPr>
            <w:tcW w:w="3870" w:type="dxa"/>
            <w:gridSpan w:val="2"/>
            <w:tcBorders>
              <w:top w:val="single" w:sz="4" w:space="0" w:color="auto"/>
              <w:left w:val="single" w:sz="4" w:space="0" w:color="auto"/>
              <w:bottom w:val="single" w:sz="4" w:space="0" w:color="auto"/>
              <w:right w:val="single" w:sz="4" w:space="0" w:color="auto"/>
            </w:tcBorders>
          </w:tcPr>
          <w:p w:rsidR="00152712" w:rsidRPr="00152712" w:rsidRDefault="00152712" w:rsidP="00152712">
            <w:pPr>
              <w:pStyle w:val="ab"/>
              <w:ind w:left="42" w:right="141"/>
              <w:rPr>
                <w:b/>
                <w:bCs/>
                <w:sz w:val="18"/>
                <w:szCs w:val="18"/>
              </w:rPr>
            </w:pPr>
          </w:p>
        </w:tc>
      </w:tr>
    </w:tbl>
    <w:p w:rsidR="00152712" w:rsidRPr="00152712" w:rsidRDefault="00152712" w:rsidP="00152712">
      <w:pPr>
        <w:pStyle w:val="ab"/>
        <w:ind w:left="42" w:right="141"/>
        <w:rPr>
          <w:sz w:val="18"/>
          <w:szCs w:val="18"/>
        </w:rPr>
      </w:pPr>
    </w:p>
    <w:p w:rsidR="00152712" w:rsidRPr="00152712" w:rsidRDefault="00152712" w:rsidP="00152712">
      <w:pPr>
        <w:pStyle w:val="ab"/>
        <w:ind w:left="42" w:right="141"/>
        <w:rPr>
          <w:sz w:val="18"/>
          <w:szCs w:val="18"/>
        </w:rPr>
      </w:pPr>
    </w:p>
    <w:p w:rsidR="00152712" w:rsidRPr="00152712" w:rsidRDefault="00152712" w:rsidP="00152712">
      <w:pPr>
        <w:pStyle w:val="ab"/>
        <w:ind w:left="42" w:right="141"/>
        <w:rPr>
          <w:sz w:val="18"/>
          <w:szCs w:val="18"/>
        </w:rPr>
      </w:pPr>
    </w:p>
    <w:p w:rsidR="00152712" w:rsidRPr="00152712" w:rsidRDefault="00152712" w:rsidP="00152712">
      <w:pPr>
        <w:pStyle w:val="ab"/>
        <w:ind w:left="42" w:right="141"/>
        <w:jc w:val="right"/>
        <w:rPr>
          <w:sz w:val="18"/>
          <w:szCs w:val="18"/>
        </w:rPr>
      </w:pPr>
      <w:r w:rsidRPr="00152712">
        <w:rPr>
          <w:sz w:val="18"/>
          <w:szCs w:val="18"/>
        </w:rPr>
        <w:t>Утверждён</w:t>
      </w:r>
    </w:p>
    <w:p w:rsidR="00152712" w:rsidRPr="00152712" w:rsidRDefault="00152712" w:rsidP="00152712">
      <w:pPr>
        <w:pStyle w:val="ab"/>
        <w:ind w:left="42" w:right="141"/>
        <w:jc w:val="right"/>
        <w:rPr>
          <w:sz w:val="18"/>
          <w:szCs w:val="18"/>
        </w:rPr>
      </w:pPr>
      <w:r w:rsidRPr="00152712">
        <w:rPr>
          <w:sz w:val="18"/>
          <w:szCs w:val="18"/>
        </w:rPr>
        <w:t xml:space="preserve">постановлением Администрации </w:t>
      </w:r>
    </w:p>
    <w:p w:rsidR="00152712" w:rsidRPr="00152712" w:rsidRDefault="00152712" w:rsidP="00152712">
      <w:pPr>
        <w:pStyle w:val="ab"/>
        <w:ind w:left="42" w:right="141"/>
        <w:jc w:val="right"/>
        <w:rPr>
          <w:sz w:val="18"/>
          <w:szCs w:val="18"/>
        </w:rPr>
      </w:pPr>
      <w:r w:rsidRPr="00152712">
        <w:rPr>
          <w:sz w:val="18"/>
          <w:szCs w:val="18"/>
        </w:rPr>
        <w:t>муниципального округа</w:t>
      </w:r>
    </w:p>
    <w:p w:rsidR="00152712" w:rsidRPr="00152712" w:rsidRDefault="00152712" w:rsidP="00152712">
      <w:pPr>
        <w:pStyle w:val="ab"/>
        <w:ind w:left="42" w:right="141"/>
        <w:jc w:val="right"/>
        <w:rPr>
          <w:sz w:val="18"/>
          <w:szCs w:val="18"/>
        </w:rPr>
      </w:pPr>
      <w:r w:rsidRPr="00152712">
        <w:rPr>
          <w:sz w:val="18"/>
          <w:szCs w:val="18"/>
        </w:rPr>
        <w:t xml:space="preserve">от  18.02.2021 № 50 </w:t>
      </w:r>
    </w:p>
    <w:p w:rsidR="00152712" w:rsidRPr="00152712" w:rsidRDefault="00152712" w:rsidP="00152712">
      <w:pPr>
        <w:pStyle w:val="ab"/>
        <w:ind w:left="42" w:right="141"/>
        <w:jc w:val="center"/>
        <w:rPr>
          <w:sz w:val="18"/>
          <w:szCs w:val="18"/>
        </w:rPr>
      </w:pPr>
    </w:p>
    <w:p w:rsidR="00152712" w:rsidRPr="00152712" w:rsidRDefault="00152712" w:rsidP="00152712">
      <w:pPr>
        <w:pStyle w:val="ab"/>
        <w:ind w:left="42" w:right="141"/>
        <w:jc w:val="center"/>
        <w:rPr>
          <w:b/>
          <w:sz w:val="18"/>
          <w:szCs w:val="18"/>
        </w:rPr>
      </w:pPr>
      <w:r w:rsidRPr="00152712">
        <w:rPr>
          <w:b/>
          <w:sz w:val="18"/>
          <w:szCs w:val="18"/>
        </w:rPr>
        <w:t>Перечень площадок по месту жительства</w:t>
      </w:r>
    </w:p>
    <w:p w:rsidR="00152712" w:rsidRPr="00152712" w:rsidRDefault="00152712" w:rsidP="00152712">
      <w:pPr>
        <w:pStyle w:val="ab"/>
        <w:ind w:left="42" w:right="141"/>
        <w:rPr>
          <w:b/>
          <w:sz w:val="18"/>
          <w:szCs w:val="18"/>
        </w:rPr>
      </w:pPr>
    </w:p>
    <w:tbl>
      <w:tblPr>
        <w:tblW w:w="98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023"/>
        <w:gridCol w:w="2552"/>
        <w:gridCol w:w="992"/>
        <w:gridCol w:w="1134"/>
        <w:gridCol w:w="1134"/>
        <w:gridCol w:w="1522"/>
      </w:tblGrid>
      <w:tr w:rsidR="00152712" w:rsidRPr="00152712" w:rsidTr="00152712">
        <w:tc>
          <w:tcPr>
            <w:tcW w:w="540" w:type="dxa"/>
            <w:tcBorders>
              <w:top w:val="single" w:sz="4" w:space="0" w:color="auto"/>
              <w:left w:val="single" w:sz="4" w:space="0" w:color="auto"/>
              <w:bottom w:val="single" w:sz="4" w:space="0" w:color="auto"/>
              <w:right w:val="single" w:sz="4" w:space="0" w:color="auto"/>
            </w:tcBorders>
          </w:tcPr>
          <w:p w:rsidR="00152712" w:rsidRPr="00152712" w:rsidRDefault="00152712" w:rsidP="00152712">
            <w:pPr>
              <w:pStyle w:val="ab"/>
              <w:ind w:left="42" w:right="141"/>
              <w:rPr>
                <w:bCs/>
                <w:sz w:val="18"/>
                <w:szCs w:val="18"/>
              </w:rPr>
            </w:pPr>
            <w:r w:rsidRPr="00152712">
              <w:rPr>
                <w:bCs/>
                <w:sz w:val="18"/>
                <w:szCs w:val="18"/>
              </w:rPr>
              <w:t>№</w:t>
            </w:r>
          </w:p>
        </w:tc>
        <w:tc>
          <w:tcPr>
            <w:tcW w:w="2023" w:type="dxa"/>
            <w:tcBorders>
              <w:top w:val="single" w:sz="4" w:space="0" w:color="auto"/>
              <w:left w:val="single" w:sz="4" w:space="0" w:color="auto"/>
              <w:bottom w:val="single" w:sz="4" w:space="0" w:color="auto"/>
              <w:right w:val="single" w:sz="4" w:space="0" w:color="auto"/>
            </w:tcBorders>
          </w:tcPr>
          <w:p w:rsidR="00152712" w:rsidRPr="00152712" w:rsidRDefault="00152712" w:rsidP="00152712">
            <w:pPr>
              <w:pStyle w:val="ab"/>
              <w:ind w:left="42" w:right="141"/>
              <w:rPr>
                <w:bCs/>
                <w:sz w:val="18"/>
                <w:szCs w:val="18"/>
              </w:rPr>
            </w:pPr>
            <w:r w:rsidRPr="00152712">
              <w:rPr>
                <w:bCs/>
                <w:sz w:val="18"/>
                <w:szCs w:val="18"/>
              </w:rPr>
              <w:t>Наименование</w:t>
            </w:r>
          </w:p>
          <w:p w:rsidR="00152712" w:rsidRPr="00152712" w:rsidRDefault="00152712" w:rsidP="00152712">
            <w:pPr>
              <w:pStyle w:val="ab"/>
              <w:ind w:left="42" w:right="141"/>
              <w:rPr>
                <w:bCs/>
                <w:sz w:val="18"/>
                <w:szCs w:val="18"/>
              </w:rPr>
            </w:pPr>
            <w:r w:rsidRPr="00152712">
              <w:rPr>
                <w:bCs/>
                <w:sz w:val="18"/>
                <w:szCs w:val="18"/>
              </w:rPr>
              <w:t>площадки</w:t>
            </w:r>
          </w:p>
        </w:tc>
        <w:tc>
          <w:tcPr>
            <w:tcW w:w="2552" w:type="dxa"/>
            <w:tcBorders>
              <w:top w:val="single" w:sz="4" w:space="0" w:color="auto"/>
              <w:left w:val="single" w:sz="4" w:space="0" w:color="auto"/>
              <w:bottom w:val="single" w:sz="4" w:space="0" w:color="auto"/>
              <w:right w:val="single" w:sz="4" w:space="0" w:color="auto"/>
            </w:tcBorders>
          </w:tcPr>
          <w:p w:rsidR="00152712" w:rsidRPr="00152712" w:rsidRDefault="00152712" w:rsidP="00152712">
            <w:pPr>
              <w:pStyle w:val="ab"/>
              <w:ind w:left="42" w:right="141"/>
              <w:rPr>
                <w:bCs/>
                <w:sz w:val="18"/>
                <w:szCs w:val="18"/>
              </w:rPr>
            </w:pPr>
            <w:r w:rsidRPr="00152712">
              <w:rPr>
                <w:bCs/>
                <w:sz w:val="18"/>
                <w:szCs w:val="18"/>
              </w:rPr>
              <w:t>Базовое учреждение</w:t>
            </w:r>
          </w:p>
        </w:tc>
        <w:tc>
          <w:tcPr>
            <w:tcW w:w="992" w:type="dxa"/>
            <w:tcBorders>
              <w:top w:val="single" w:sz="4" w:space="0" w:color="auto"/>
              <w:left w:val="single" w:sz="4" w:space="0" w:color="auto"/>
              <w:bottom w:val="single" w:sz="4" w:space="0" w:color="auto"/>
              <w:right w:val="single" w:sz="4" w:space="0" w:color="auto"/>
            </w:tcBorders>
          </w:tcPr>
          <w:p w:rsidR="00152712" w:rsidRPr="00152712" w:rsidRDefault="00152712" w:rsidP="00152712">
            <w:pPr>
              <w:pStyle w:val="ab"/>
              <w:ind w:left="42" w:right="141"/>
              <w:rPr>
                <w:bCs/>
                <w:sz w:val="18"/>
                <w:szCs w:val="18"/>
              </w:rPr>
            </w:pPr>
            <w:r w:rsidRPr="00152712">
              <w:rPr>
                <w:bCs/>
                <w:sz w:val="18"/>
                <w:szCs w:val="18"/>
              </w:rPr>
              <w:t>Кол-во</w:t>
            </w:r>
          </w:p>
          <w:p w:rsidR="00152712" w:rsidRPr="00152712" w:rsidRDefault="00152712" w:rsidP="00152712">
            <w:pPr>
              <w:pStyle w:val="ab"/>
              <w:ind w:left="42" w:right="141"/>
              <w:rPr>
                <w:bCs/>
                <w:sz w:val="18"/>
                <w:szCs w:val="18"/>
              </w:rPr>
            </w:pPr>
            <w:r w:rsidRPr="00152712">
              <w:rPr>
                <w:bCs/>
                <w:sz w:val="18"/>
                <w:szCs w:val="18"/>
              </w:rPr>
              <w:t>смен</w:t>
            </w:r>
          </w:p>
        </w:tc>
        <w:tc>
          <w:tcPr>
            <w:tcW w:w="1134" w:type="dxa"/>
            <w:tcBorders>
              <w:top w:val="single" w:sz="4" w:space="0" w:color="auto"/>
              <w:left w:val="single" w:sz="4" w:space="0" w:color="auto"/>
              <w:bottom w:val="single" w:sz="4" w:space="0" w:color="auto"/>
              <w:right w:val="single" w:sz="4" w:space="0" w:color="auto"/>
            </w:tcBorders>
          </w:tcPr>
          <w:p w:rsidR="00152712" w:rsidRPr="00152712" w:rsidRDefault="00152712" w:rsidP="00152712">
            <w:pPr>
              <w:pStyle w:val="ab"/>
              <w:ind w:left="42" w:right="141"/>
              <w:rPr>
                <w:bCs/>
                <w:sz w:val="18"/>
                <w:szCs w:val="18"/>
              </w:rPr>
            </w:pPr>
            <w:r w:rsidRPr="00152712">
              <w:rPr>
                <w:bCs/>
                <w:sz w:val="18"/>
                <w:szCs w:val="18"/>
              </w:rPr>
              <w:t>Кол-во</w:t>
            </w:r>
          </w:p>
          <w:p w:rsidR="00152712" w:rsidRPr="00152712" w:rsidRDefault="00152712" w:rsidP="00152712">
            <w:pPr>
              <w:pStyle w:val="ab"/>
              <w:ind w:left="42" w:right="141"/>
              <w:rPr>
                <w:bCs/>
                <w:sz w:val="18"/>
                <w:szCs w:val="18"/>
              </w:rPr>
            </w:pPr>
            <w:r w:rsidRPr="00152712">
              <w:rPr>
                <w:bCs/>
                <w:sz w:val="18"/>
                <w:szCs w:val="18"/>
              </w:rPr>
              <w:t>детей</w:t>
            </w:r>
          </w:p>
        </w:tc>
        <w:tc>
          <w:tcPr>
            <w:tcW w:w="1134" w:type="dxa"/>
            <w:tcBorders>
              <w:top w:val="single" w:sz="4" w:space="0" w:color="auto"/>
              <w:left w:val="single" w:sz="4" w:space="0" w:color="auto"/>
              <w:bottom w:val="single" w:sz="4" w:space="0" w:color="auto"/>
              <w:right w:val="single" w:sz="4" w:space="0" w:color="auto"/>
            </w:tcBorders>
          </w:tcPr>
          <w:p w:rsidR="00152712" w:rsidRPr="00152712" w:rsidRDefault="00152712" w:rsidP="00152712">
            <w:pPr>
              <w:pStyle w:val="ab"/>
              <w:ind w:left="42" w:right="141"/>
              <w:rPr>
                <w:bCs/>
                <w:sz w:val="18"/>
                <w:szCs w:val="18"/>
              </w:rPr>
            </w:pPr>
            <w:r w:rsidRPr="00152712">
              <w:rPr>
                <w:bCs/>
                <w:sz w:val="18"/>
                <w:szCs w:val="18"/>
              </w:rPr>
              <w:t>Срок работы лагеря</w:t>
            </w:r>
          </w:p>
        </w:tc>
        <w:tc>
          <w:tcPr>
            <w:tcW w:w="1522" w:type="dxa"/>
            <w:tcBorders>
              <w:top w:val="single" w:sz="4" w:space="0" w:color="auto"/>
              <w:left w:val="single" w:sz="4" w:space="0" w:color="auto"/>
              <w:bottom w:val="single" w:sz="4" w:space="0" w:color="auto"/>
              <w:right w:val="single" w:sz="4" w:space="0" w:color="auto"/>
            </w:tcBorders>
          </w:tcPr>
          <w:p w:rsidR="00152712" w:rsidRPr="00152712" w:rsidRDefault="00152712" w:rsidP="00152712">
            <w:pPr>
              <w:pStyle w:val="ab"/>
              <w:ind w:left="42" w:right="141"/>
              <w:rPr>
                <w:bCs/>
                <w:sz w:val="18"/>
                <w:szCs w:val="18"/>
              </w:rPr>
            </w:pPr>
            <w:r w:rsidRPr="00152712">
              <w:rPr>
                <w:bCs/>
                <w:sz w:val="18"/>
                <w:szCs w:val="18"/>
              </w:rPr>
              <w:t>Условия организации</w:t>
            </w:r>
          </w:p>
          <w:p w:rsidR="00152712" w:rsidRPr="00152712" w:rsidRDefault="00152712" w:rsidP="00152712">
            <w:pPr>
              <w:pStyle w:val="ab"/>
              <w:ind w:left="42" w:right="141"/>
              <w:rPr>
                <w:bCs/>
                <w:sz w:val="18"/>
                <w:szCs w:val="18"/>
              </w:rPr>
            </w:pPr>
          </w:p>
        </w:tc>
      </w:tr>
      <w:tr w:rsidR="00152712" w:rsidRPr="00152712" w:rsidTr="00152712">
        <w:trPr>
          <w:trHeight w:val="589"/>
        </w:trPr>
        <w:tc>
          <w:tcPr>
            <w:tcW w:w="540" w:type="dxa"/>
            <w:vMerge w:val="restart"/>
          </w:tcPr>
          <w:p w:rsidR="00152712" w:rsidRPr="00152712" w:rsidRDefault="00152712" w:rsidP="00152712">
            <w:pPr>
              <w:pStyle w:val="ab"/>
              <w:ind w:left="42" w:right="141"/>
              <w:rPr>
                <w:sz w:val="18"/>
                <w:szCs w:val="18"/>
              </w:rPr>
            </w:pPr>
            <w:r w:rsidRPr="00152712">
              <w:rPr>
                <w:sz w:val="18"/>
                <w:szCs w:val="18"/>
              </w:rPr>
              <w:t>1.</w:t>
            </w:r>
          </w:p>
        </w:tc>
        <w:tc>
          <w:tcPr>
            <w:tcW w:w="2023" w:type="dxa"/>
          </w:tcPr>
          <w:p w:rsidR="00152712" w:rsidRPr="00152712" w:rsidRDefault="00152712" w:rsidP="00152712">
            <w:pPr>
              <w:pStyle w:val="ab"/>
              <w:ind w:left="42" w:right="141"/>
              <w:rPr>
                <w:sz w:val="18"/>
                <w:szCs w:val="18"/>
              </w:rPr>
            </w:pPr>
            <w:r w:rsidRPr="00152712">
              <w:rPr>
                <w:sz w:val="18"/>
                <w:szCs w:val="18"/>
              </w:rPr>
              <w:t>«Планета детства»</w:t>
            </w:r>
          </w:p>
        </w:tc>
        <w:tc>
          <w:tcPr>
            <w:tcW w:w="2552" w:type="dxa"/>
          </w:tcPr>
          <w:p w:rsidR="00152712" w:rsidRPr="00152712" w:rsidRDefault="00152712" w:rsidP="00152712">
            <w:pPr>
              <w:pStyle w:val="ab"/>
              <w:ind w:left="42" w:right="141"/>
              <w:rPr>
                <w:sz w:val="18"/>
                <w:szCs w:val="18"/>
              </w:rPr>
            </w:pPr>
            <w:r w:rsidRPr="00152712">
              <w:rPr>
                <w:sz w:val="18"/>
                <w:szCs w:val="18"/>
              </w:rPr>
              <w:t xml:space="preserve">Районный дом культуры </w:t>
            </w:r>
          </w:p>
          <w:p w:rsidR="00152712" w:rsidRPr="00152712" w:rsidRDefault="00152712" w:rsidP="00152712">
            <w:pPr>
              <w:pStyle w:val="ab"/>
              <w:ind w:left="42" w:right="141"/>
              <w:rPr>
                <w:sz w:val="18"/>
                <w:szCs w:val="18"/>
              </w:rPr>
            </w:pPr>
            <w:r w:rsidRPr="00152712">
              <w:rPr>
                <w:sz w:val="18"/>
                <w:szCs w:val="18"/>
              </w:rPr>
              <w:t>с. Марёво ул. Комсомольская,13</w:t>
            </w:r>
          </w:p>
        </w:tc>
        <w:tc>
          <w:tcPr>
            <w:tcW w:w="992" w:type="dxa"/>
            <w:vMerge w:val="restart"/>
          </w:tcPr>
          <w:p w:rsidR="00152712" w:rsidRPr="00152712" w:rsidRDefault="00152712" w:rsidP="00152712">
            <w:pPr>
              <w:pStyle w:val="ab"/>
              <w:ind w:left="42" w:right="141"/>
              <w:rPr>
                <w:sz w:val="18"/>
                <w:szCs w:val="18"/>
              </w:rPr>
            </w:pPr>
            <w:r w:rsidRPr="00152712">
              <w:rPr>
                <w:sz w:val="18"/>
                <w:szCs w:val="18"/>
              </w:rPr>
              <w:t>1</w:t>
            </w:r>
          </w:p>
        </w:tc>
        <w:tc>
          <w:tcPr>
            <w:tcW w:w="1134" w:type="dxa"/>
          </w:tcPr>
          <w:p w:rsidR="00152712" w:rsidRPr="00152712" w:rsidRDefault="00152712" w:rsidP="00152712">
            <w:pPr>
              <w:pStyle w:val="ab"/>
              <w:ind w:left="42" w:right="141"/>
              <w:rPr>
                <w:sz w:val="18"/>
                <w:szCs w:val="18"/>
              </w:rPr>
            </w:pPr>
            <w:r w:rsidRPr="00152712">
              <w:rPr>
                <w:sz w:val="18"/>
                <w:szCs w:val="18"/>
              </w:rPr>
              <w:t>50</w:t>
            </w:r>
          </w:p>
        </w:tc>
        <w:tc>
          <w:tcPr>
            <w:tcW w:w="1134" w:type="dxa"/>
            <w:vMerge w:val="restart"/>
          </w:tcPr>
          <w:p w:rsidR="00152712" w:rsidRPr="00152712" w:rsidRDefault="00152712" w:rsidP="00152712">
            <w:pPr>
              <w:pStyle w:val="ab"/>
              <w:ind w:left="42" w:right="141"/>
              <w:rPr>
                <w:sz w:val="18"/>
                <w:szCs w:val="18"/>
              </w:rPr>
            </w:pPr>
            <w:r w:rsidRPr="00152712">
              <w:rPr>
                <w:sz w:val="18"/>
                <w:szCs w:val="18"/>
              </w:rPr>
              <w:t>июль-август</w:t>
            </w:r>
          </w:p>
        </w:tc>
        <w:tc>
          <w:tcPr>
            <w:tcW w:w="1522" w:type="dxa"/>
            <w:vMerge w:val="restart"/>
          </w:tcPr>
          <w:p w:rsidR="00152712" w:rsidRPr="00152712" w:rsidRDefault="00152712" w:rsidP="00152712">
            <w:pPr>
              <w:pStyle w:val="ab"/>
              <w:ind w:left="42" w:right="141"/>
              <w:rPr>
                <w:sz w:val="18"/>
                <w:szCs w:val="18"/>
              </w:rPr>
            </w:pPr>
            <w:r w:rsidRPr="00152712">
              <w:rPr>
                <w:sz w:val="18"/>
                <w:szCs w:val="18"/>
              </w:rPr>
              <w:t xml:space="preserve">Площадка работает на бесплатной </w:t>
            </w:r>
            <w:r w:rsidRPr="00152712">
              <w:rPr>
                <w:sz w:val="18"/>
                <w:szCs w:val="18"/>
              </w:rPr>
              <w:lastRenderedPageBreak/>
              <w:t>основе. Без питания. Суббота, воскресенье – выходной день. Финансирование – за счёт внебюджетных источников.</w:t>
            </w:r>
          </w:p>
        </w:tc>
      </w:tr>
      <w:tr w:rsidR="00152712" w:rsidRPr="00152712" w:rsidTr="00152712">
        <w:trPr>
          <w:trHeight w:val="589"/>
        </w:trPr>
        <w:tc>
          <w:tcPr>
            <w:tcW w:w="540" w:type="dxa"/>
            <w:vMerge/>
          </w:tcPr>
          <w:p w:rsidR="00152712" w:rsidRPr="00152712" w:rsidRDefault="00152712" w:rsidP="00152712">
            <w:pPr>
              <w:pStyle w:val="ab"/>
              <w:ind w:left="42" w:right="141"/>
              <w:rPr>
                <w:sz w:val="18"/>
                <w:szCs w:val="18"/>
              </w:rPr>
            </w:pPr>
          </w:p>
        </w:tc>
        <w:tc>
          <w:tcPr>
            <w:tcW w:w="2023" w:type="dxa"/>
          </w:tcPr>
          <w:p w:rsidR="00152712" w:rsidRPr="00152712" w:rsidRDefault="00152712" w:rsidP="00152712">
            <w:pPr>
              <w:pStyle w:val="ab"/>
              <w:ind w:left="42" w:right="141"/>
              <w:rPr>
                <w:sz w:val="18"/>
                <w:szCs w:val="18"/>
              </w:rPr>
            </w:pPr>
            <w:r w:rsidRPr="00152712">
              <w:rPr>
                <w:sz w:val="18"/>
                <w:szCs w:val="18"/>
              </w:rPr>
              <w:t xml:space="preserve"> «Радуга»</w:t>
            </w:r>
          </w:p>
        </w:tc>
        <w:tc>
          <w:tcPr>
            <w:tcW w:w="2552" w:type="dxa"/>
          </w:tcPr>
          <w:p w:rsidR="00152712" w:rsidRPr="00152712" w:rsidRDefault="00152712" w:rsidP="00152712">
            <w:pPr>
              <w:pStyle w:val="ab"/>
              <w:ind w:left="42" w:right="141"/>
              <w:rPr>
                <w:sz w:val="18"/>
                <w:szCs w:val="18"/>
              </w:rPr>
            </w:pPr>
            <w:r w:rsidRPr="00152712">
              <w:rPr>
                <w:sz w:val="18"/>
                <w:szCs w:val="18"/>
              </w:rPr>
              <w:t>Велильский СДК</w:t>
            </w:r>
          </w:p>
          <w:p w:rsidR="00152712" w:rsidRPr="00152712" w:rsidRDefault="00152712" w:rsidP="00152712">
            <w:pPr>
              <w:pStyle w:val="ab"/>
              <w:ind w:left="42" w:right="141"/>
              <w:rPr>
                <w:sz w:val="18"/>
                <w:szCs w:val="18"/>
              </w:rPr>
            </w:pPr>
            <w:r w:rsidRPr="00152712">
              <w:rPr>
                <w:sz w:val="18"/>
                <w:szCs w:val="18"/>
              </w:rPr>
              <w:t>д. Седловщина ул.Народная,1</w:t>
            </w:r>
          </w:p>
        </w:tc>
        <w:tc>
          <w:tcPr>
            <w:tcW w:w="992" w:type="dxa"/>
            <w:vMerge/>
          </w:tcPr>
          <w:p w:rsidR="00152712" w:rsidRPr="00152712" w:rsidRDefault="00152712" w:rsidP="00152712">
            <w:pPr>
              <w:pStyle w:val="ab"/>
              <w:ind w:left="42" w:right="141"/>
              <w:rPr>
                <w:sz w:val="18"/>
                <w:szCs w:val="18"/>
              </w:rPr>
            </w:pPr>
          </w:p>
        </w:tc>
        <w:tc>
          <w:tcPr>
            <w:tcW w:w="1134" w:type="dxa"/>
          </w:tcPr>
          <w:p w:rsidR="00152712" w:rsidRPr="00152712" w:rsidRDefault="00152712" w:rsidP="00152712">
            <w:pPr>
              <w:pStyle w:val="ab"/>
              <w:ind w:left="42" w:right="141"/>
              <w:rPr>
                <w:sz w:val="18"/>
                <w:szCs w:val="18"/>
              </w:rPr>
            </w:pPr>
            <w:r w:rsidRPr="00152712">
              <w:rPr>
                <w:sz w:val="18"/>
                <w:szCs w:val="18"/>
              </w:rPr>
              <w:t>20</w:t>
            </w:r>
          </w:p>
        </w:tc>
        <w:tc>
          <w:tcPr>
            <w:tcW w:w="1134" w:type="dxa"/>
            <w:vMerge/>
          </w:tcPr>
          <w:p w:rsidR="00152712" w:rsidRPr="00152712" w:rsidRDefault="00152712" w:rsidP="00152712">
            <w:pPr>
              <w:pStyle w:val="ab"/>
              <w:ind w:left="42" w:right="141"/>
              <w:rPr>
                <w:sz w:val="18"/>
                <w:szCs w:val="18"/>
              </w:rPr>
            </w:pPr>
          </w:p>
        </w:tc>
        <w:tc>
          <w:tcPr>
            <w:tcW w:w="1522" w:type="dxa"/>
            <w:vMerge/>
          </w:tcPr>
          <w:p w:rsidR="00152712" w:rsidRPr="00152712" w:rsidRDefault="00152712" w:rsidP="00152712">
            <w:pPr>
              <w:pStyle w:val="ab"/>
              <w:ind w:left="42" w:right="141"/>
              <w:rPr>
                <w:sz w:val="18"/>
                <w:szCs w:val="18"/>
              </w:rPr>
            </w:pPr>
          </w:p>
        </w:tc>
      </w:tr>
      <w:tr w:rsidR="00152712" w:rsidRPr="00152712" w:rsidTr="00152712">
        <w:trPr>
          <w:trHeight w:val="589"/>
        </w:trPr>
        <w:tc>
          <w:tcPr>
            <w:tcW w:w="540" w:type="dxa"/>
            <w:vMerge/>
          </w:tcPr>
          <w:p w:rsidR="00152712" w:rsidRPr="00152712" w:rsidRDefault="00152712" w:rsidP="00152712">
            <w:pPr>
              <w:pStyle w:val="ab"/>
              <w:ind w:left="42" w:right="141"/>
              <w:rPr>
                <w:sz w:val="18"/>
                <w:szCs w:val="18"/>
              </w:rPr>
            </w:pPr>
          </w:p>
        </w:tc>
        <w:tc>
          <w:tcPr>
            <w:tcW w:w="2023" w:type="dxa"/>
          </w:tcPr>
          <w:p w:rsidR="00152712" w:rsidRPr="00152712" w:rsidRDefault="00152712" w:rsidP="00152712">
            <w:pPr>
              <w:pStyle w:val="ab"/>
              <w:ind w:left="42" w:right="141"/>
              <w:rPr>
                <w:sz w:val="18"/>
                <w:szCs w:val="18"/>
              </w:rPr>
            </w:pPr>
            <w:r w:rsidRPr="00152712">
              <w:rPr>
                <w:sz w:val="18"/>
                <w:szCs w:val="18"/>
              </w:rPr>
              <w:t>«Страна летних затей»</w:t>
            </w:r>
          </w:p>
        </w:tc>
        <w:tc>
          <w:tcPr>
            <w:tcW w:w="2552" w:type="dxa"/>
          </w:tcPr>
          <w:p w:rsidR="00152712" w:rsidRPr="00152712" w:rsidRDefault="00152712" w:rsidP="00152712">
            <w:pPr>
              <w:pStyle w:val="ab"/>
              <w:ind w:left="42" w:right="141"/>
              <w:rPr>
                <w:sz w:val="18"/>
                <w:szCs w:val="18"/>
              </w:rPr>
            </w:pPr>
            <w:r w:rsidRPr="00152712">
              <w:rPr>
                <w:sz w:val="18"/>
                <w:szCs w:val="18"/>
              </w:rPr>
              <w:t>Моисеевский СДК</w:t>
            </w:r>
          </w:p>
          <w:p w:rsidR="00152712" w:rsidRPr="00152712" w:rsidRDefault="00152712" w:rsidP="00152712">
            <w:pPr>
              <w:pStyle w:val="ab"/>
              <w:ind w:left="42" w:right="141"/>
              <w:rPr>
                <w:sz w:val="18"/>
                <w:szCs w:val="18"/>
              </w:rPr>
            </w:pPr>
            <w:r w:rsidRPr="00152712">
              <w:rPr>
                <w:sz w:val="18"/>
                <w:szCs w:val="18"/>
              </w:rPr>
              <w:t xml:space="preserve">д.Моисеево ул. Садовая, 7 </w:t>
            </w:r>
          </w:p>
        </w:tc>
        <w:tc>
          <w:tcPr>
            <w:tcW w:w="992" w:type="dxa"/>
            <w:vMerge/>
          </w:tcPr>
          <w:p w:rsidR="00152712" w:rsidRPr="00152712" w:rsidRDefault="00152712" w:rsidP="00152712">
            <w:pPr>
              <w:pStyle w:val="ab"/>
              <w:ind w:left="42" w:right="141"/>
              <w:rPr>
                <w:sz w:val="18"/>
                <w:szCs w:val="18"/>
              </w:rPr>
            </w:pPr>
          </w:p>
        </w:tc>
        <w:tc>
          <w:tcPr>
            <w:tcW w:w="1134" w:type="dxa"/>
          </w:tcPr>
          <w:p w:rsidR="00152712" w:rsidRPr="00152712" w:rsidRDefault="00152712" w:rsidP="00152712">
            <w:pPr>
              <w:pStyle w:val="ab"/>
              <w:ind w:left="42" w:right="141"/>
              <w:rPr>
                <w:sz w:val="18"/>
                <w:szCs w:val="18"/>
              </w:rPr>
            </w:pPr>
            <w:r w:rsidRPr="00152712">
              <w:rPr>
                <w:sz w:val="18"/>
                <w:szCs w:val="18"/>
              </w:rPr>
              <w:t>20</w:t>
            </w:r>
          </w:p>
        </w:tc>
        <w:tc>
          <w:tcPr>
            <w:tcW w:w="1134" w:type="dxa"/>
            <w:vMerge/>
          </w:tcPr>
          <w:p w:rsidR="00152712" w:rsidRPr="00152712" w:rsidRDefault="00152712" w:rsidP="00152712">
            <w:pPr>
              <w:pStyle w:val="ab"/>
              <w:ind w:left="42" w:right="141"/>
              <w:rPr>
                <w:sz w:val="18"/>
                <w:szCs w:val="18"/>
              </w:rPr>
            </w:pPr>
          </w:p>
        </w:tc>
        <w:tc>
          <w:tcPr>
            <w:tcW w:w="1522" w:type="dxa"/>
            <w:vMerge/>
          </w:tcPr>
          <w:p w:rsidR="00152712" w:rsidRPr="00152712" w:rsidRDefault="00152712" w:rsidP="00152712">
            <w:pPr>
              <w:pStyle w:val="ab"/>
              <w:ind w:left="42" w:right="141"/>
              <w:rPr>
                <w:sz w:val="18"/>
                <w:szCs w:val="18"/>
              </w:rPr>
            </w:pPr>
          </w:p>
        </w:tc>
      </w:tr>
      <w:tr w:rsidR="00152712" w:rsidRPr="00152712" w:rsidTr="00152712">
        <w:trPr>
          <w:trHeight w:val="901"/>
        </w:trPr>
        <w:tc>
          <w:tcPr>
            <w:tcW w:w="540" w:type="dxa"/>
            <w:vMerge/>
          </w:tcPr>
          <w:p w:rsidR="00152712" w:rsidRPr="00152712" w:rsidRDefault="00152712" w:rsidP="00152712">
            <w:pPr>
              <w:pStyle w:val="ab"/>
              <w:ind w:left="42" w:right="141"/>
              <w:rPr>
                <w:sz w:val="18"/>
                <w:szCs w:val="18"/>
              </w:rPr>
            </w:pPr>
          </w:p>
        </w:tc>
        <w:tc>
          <w:tcPr>
            <w:tcW w:w="2023" w:type="dxa"/>
          </w:tcPr>
          <w:p w:rsidR="00152712" w:rsidRPr="00152712" w:rsidRDefault="00152712" w:rsidP="00152712">
            <w:pPr>
              <w:pStyle w:val="ab"/>
              <w:ind w:left="42" w:right="141"/>
              <w:rPr>
                <w:sz w:val="18"/>
                <w:szCs w:val="18"/>
              </w:rPr>
            </w:pPr>
            <w:r w:rsidRPr="00152712">
              <w:rPr>
                <w:sz w:val="18"/>
                <w:szCs w:val="18"/>
              </w:rPr>
              <w:t>«Непоседы»</w:t>
            </w:r>
          </w:p>
        </w:tc>
        <w:tc>
          <w:tcPr>
            <w:tcW w:w="2552" w:type="dxa"/>
          </w:tcPr>
          <w:p w:rsidR="00152712" w:rsidRPr="00152712" w:rsidRDefault="00152712" w:rsidP="00152712">
            <w:pPr>
              <w:pStyle w:val="ab"/>
              <w:ind w:left="42" w:right="141"/>
              <w:rPr>
                <w:sz w:val="18"/>
                <w:szCs w:val="18"/>
              </w:rPr>
            </w:pPr>
            <w:r w:rsidRPr="00152712">
              <w:rPr>
                <w:sz w:val="18"/>
                <w:szCs w:val="18"/>
              </w:rPr>
              <w:t>Липьевский СДК</w:t>
            </w:r>
          </w:p>
          <w:p w:rsidR="00152712" w:rsidRPr="00152712" w:rsidRDefault="00152712" w:rsidP="00152712">
            <w:pPr>
              <w:pStyle w:val="ab"/>
              <w:ind w:left="42" w:right="141"/>
              <w:rPr>
                <w:sz w:val="18"/>
                <w:szCs w:val="18"/>
              </w:rPr>
            </w:pPr>
            <w:r w:rsidRPr="00152712">
              <w:rPr>
                <w:sz w:val="18"/>
                <w:szCs w:val="18"/>
              </w:rPr>
              <w:t>д. Липье ул. Строителей,1 Молвотицкий СДК</w:t>
            </w:r>
          </w:p>
        </w:tc>
        <w:tc>
          <w:tcPr>
            <w:tcW w:w="992" w:type="dxa"/>
            <w:vMerge/>
          </w:tcPr>
          <w:p w:rsidR="00152712" w:rsidRPr="00152712" w:rsidRDefault="00152712" w:rsidP="00152712">
            <w:pPr>
              <w:pStyle w:val="ab"/>
              <w:ind w:left="42" w:right="141"/>
              <w:rPr>
                <w:sz w:val="18"/>
                <w:szCs w:val="18"/>
              </w:rPr>
            </w:pPr>
          </w:p>
        </w:tc>
        <w:tc>
          <w:tcPr>
            <w:tcW w:w="1134" w:type="dxa"/>
          </w:tcPr>
          <w:p w:rsidR="00152712" w:rsidRPr="00152712" w:rsidRDefault="00152712" w:rsidP="00152712">
            <w:pPr>
              <w:pStyle w:val="ab"/>
              <w:ind w:left="42" w:right="141"/>
              <w:rPr>
                <w:sz w:val="18"/>
                <w:szCs w:val="18"/>
              </w:rPr>
            </w:pPr>
            <w:r w:rsidRPr="00152712">
              <w:rPr>
                <w:sz w:val="18"/>
                <w:szCs w:val="18"/>
              </w:rPr>
              <w:t>20</w:t>
            </w:r>
          </w:p>
        </w:tc>
        <w:tc>
          <w:tcPr>
            <w:tcW w:w="1134" w:type="dxa"/>
            <w:vMerge/>
          </w:tcPr>
          <w:p w:rsidR="00152712" w:rsidRPr="00152712" w:rsidRDefault="00152712" w:rsidP="00152712">
            <w:pPr>
              <w:pStyle w:val="ab"/>
              <w:ind w:left="42" w:right="141"/>
              <w:rPr>
                <w:sz w:val="18"/>
                <w:szCs w:val="18"/>
              </w:rPr>
            </w:pPr>
          </w:p>
        </w:tc>
        <w:tc>
          <w:tcPr>
            <w:tcW w:w="1522" w:type="dxa"/>
            <w:vMerge/>
          </w:tcPr>
          <w:p w:rsidR="00152712" w:rsidRPr="00152712" w:rsidRDefault="00152712" w:rsidP="00152712">
            <w:pPr>
              <w:pStyle w:val="ab"/>
              <w:ind w:left="42" w:right="141"/>
              <w:rPr>
                <w:sz w:val="18"/>
                <w:szCs w:val="18"/>
              </w:rPr>
            </w:pPr>
          </w:p>
        </w:tc>
      </w:tr>
      <w:tr w:rsidR="00152712" w:rsidRPr="00152712" w:rsidTr="00152712">
        <w:trPr>
          <w:trHeight w:val="589"/>
        </w:trPr>
        <w:tc>
          <w:tcPr>
            <w:tcW w:w="540" w:type="dxa"/>
            <w:vMerge/>
          </w:tcPr>
          <w:p w:rsidR="00152712" w:rsidRPr="00152712" w:rsidRDefault="00152712" w:rsidP="00152712">
            <w:pPr>
              <w:pStyle w:val="ab"/>
              <w:ind w:left="42" w:right="141"/>
              <w:rPr>
                <w:sz w:val="18"/>
                <w:szCs w:val="18"/>
              </w:rPr>
            </w:pPr>
          </w:p>
        </w:tc>
        <w:tc>
          <w:tcPr>
            <w:tcW w:w="2023" w:type="dxa"/>
          </w:tcPr>
          <w:p w:rsidR="00152712" w:rsidRPr="00152712" w:rsidRDefault="00152712" w:rsidP="00152712">
            <w:pPr>
              <w:pStyle w:val="ab"/>
              <w:ind w:left="42" w:right="141"/>
              <w:rPr>
                <w:sz w:val="18"/>
                <w:szCs w:val="18"/>
              </w:rPr>
            </w:pPr>
            <w:r w:rsidRPr="00152712">
              <w:rPr>
                <w:sz w:val="18"/>
                <w:szCs w:val="18"/>
              </w:rPr>
              <w:t>«Стрела»</w:t>
            </w:r>
          </w:p>
        </w:tc>
        <w:tc>
          <w:tcPr>
            <w:tcW w:w="2552" w:type="dxa"/>
          </w:tcPr>
          <w:p w:rsidR="00152712" w:rsidRPr="00152712" w:rsidRDefault="00152712" w:rsidP="00152712">
            <w:pPr>
              <w:pStyle w:val="ab"/>
              <w:ind w:left="42" w:right="141"/>
              <w:rPr>
                <w:sz w:val="18"/>
                <w:szCs w:val="18"/>
              </w:rPr>
            </w:pPr>
            <w:r w:rsidRPr="00152712">
              <w:rPr>
                <w:sz w:val="18"/>
                <w:szCs w:val="18"/>
              </w:rPr>
              <w:t>Молвотицкий СДК</w:t>
            </w:r>
          </w:p>
          <w:p w:rsidR="00152712" w:rsidRPr="00152712" w:rsidRDefault="00152712" w:rsidP="00152712">
            <w:pPr>
              <w:pStyle w:val="ab"/>
              <w:ind w:left="42" w:right="141"/>
              <w:rPr>
                <w:sz w:val="18"/>
                <w:szCs w:val="18"/>
              </w:rPr>
            </w:pPr>
            <w:r w:rsidRPr="00152712">
              <w:rPr>
                <w:sz w:val="18"/>
                <w:szCs w:val="18"/>
              </w:rPr>
              <w:t>с. Молвотицы ул. Зелёная ,9</w:t>
            </w:r>
          </w:p>
        </w:tc>
        <w:tc>
          <w:tcPr>
            <w:tcW w:w="992" w:type="dxa"/>
            <w:vMerge/>
          </w:tcPr>
          <w:p w:rsidR="00152712" w:rsidRPr="00152712" w:rsidRDefault="00152712" w:rsidP="00152712">
            <w:pPr>
              <w:pStyle w:val="ab"/>
              <w:ind w:left="42" w:right="141"/>
              <w:rPr>
                <w:sz w:val="18"/>
                <w:szCs w:val="18"/>
              </w:rPr>
            </w:pPr>
          </w:p>
        </w:tc>
        <w:tc>
          <w:tcPr>
            <w:tcW w:w="1134" w:type="dxa"/>
          </w:tcPr>
          <w:p w:rsidR="00152712" w:rsidRPr="00152712" w:rsidRDefault="00152712" w:rsidP="00152712">
            <w:pPr>
              <w:pStyle w:val="ab"/>
              <w:ind w:left="42" w:right="141"/>
              <w:rPr>
                <w:sz w:val="18"/>
                <w:szCs w:val="18"/>
              </w:rPr>
            </w:pPr>
            <w:r w:rsidRPr="00152712">
              <w:rPr>
                <w:sz w:val="18"/>
                <w:szCs w:val="18"/>
              </w:rPr>
              <w:t>25</w:t>
            </w:r>
          </w:p>
        </w:tc>
        <w:tc>
          <w:tcPr>
            <w:tcW w:w="1134" w:type="dxa"/>
            <w:vMerge/>
          </w:tcPr>
          <w:p w:rsidR="00152712" w:rsidRPr="00152712" w:rsidRDefault="00152712" w:rsidP="00152712">
            <w:pPr>
              <w:pStyle w:val="ab"/>
              <w:ind w:left="42" w:right="141"/>
              <w:rPr>
                <w:sz w:val="18"/>
                <w:szCs w:val="18"/>
              </w:rPr>
            </w:pPr>
          </w:p>
        </w:tc>
        <w:tc>
          <w:tcPr>
            <w:tcW w:w="1522" w:type="dxa"/>
            <w:vMerge/>
          </w:tcPr>
          <w:p w:rsidR="00152712" w:rsidRPr="00152712" w:rsidRDefault="00152712" w:rsidP="00152712">
            <w:pPr>
              <w:pStyle w:val="ab"/>
              <w:ind w:left="42" w:right="141"/>
              <w:rPr>
                <w:sz w:val="18"/>
                <w:szCs w:val="18"/>
              </w:rPr>
            </w:pPr>
          </w:p>
        </w:tc>
      </w:tr>
      <w:tr w:rsidR="00152712" w:rsidRPr="00152712" w:rsidTr="00152712">
        <w:trPr>
          <w:trHeight w:val="589"/>
        </w:trPr>
        <w:tc>
          <w:tcPr>
            <w:tcW w:w="540" w:type="dxa"/>
            <w:vMerge/>
          </w:tcPr>
          <w:p w:rsidR="00152712" w:rsidRPr="00152712" w:rsidRDefault="00152712" w:rsidP="00152712">
            <w:pPr>
              <w:pStyle w:val="ab"/>
              <w:ind w:left="42" w:right="141"/>
              <w:rPr>
                <w:sz w:val="18"/>
                <w:szCs w:val="18"/>
              </w:rPr>
            </w:pPr>
          </w:p>
        </w:tc>
        <w:tc>
          <w:tcPr>
            <w:tcW w:w="2023" w:type="dxa"/>
          </w:tcPr>
          <w:p w:rsidR="00152712" w:rsidRPr="00152712" w:rsidRDefault="00152712" w:rsidP="00152712">
            <w:pPr>
              <w:pStyle w:val="ab"/>
              <w:ind w:left="42" w:right="141"/>
              <w:rPr>
                <w:sz w:val="18"/>
                <w:szCs w:val="18"/>
              </w:rPr>
            </w:pPr>
            <w:r w:rsidRPr="00152712">
              <w:rPr>
                <w:sz w:val="18"/>
                <w:szCs w:val="18"/>
              </w:rPr>
              <w:t>«Ручеёк»</w:t>
            </w:r>
          </w:p>
        </w:tc>
        <w:tc>
          <w:tcPr>
            <w:tcW w:w="2552" w:type="dxa"/>
          </w:tcPr>
          <w:p w:rsidR="00152712" w:rsidRPr="00152712" w:rsidRDefault="00152712" w:rsidP="00152712">
            <w:pPr>
              <w:pStyle w:val="ab"/>
              <w:ind w:left="42" w:right="141"/>
              <w:rPr>
                <w:sz w:val="18"/>
                <w:szCs w:val="18"/>
              </w:rPr>
            </w:pPr>
            <w:r w:rsidRPr="00152712">
              <w:rPr>
                <w:sz w:val="18"/>
                <w:szCs w:val="18"/>
              </w:rPr>
              <w:t>Горный СК</w:t>
            </w:r>
          </w:p>
          <w:p w:rsidR="00152712" w:rsidRPr="00152712" w:rsidRDefault="00152712" w:rsidP="00152712">
            <w:pPr>
              <w:pStyle w:val="ab"/>
              <w:ind w:left="42" w:right="141"/>
              <w:rPr>
                <w:sz w:val="18"/>
                <w:szCs w:val="18"/>
              </w:rPr>
            </w:pPr>
            <w:r w:rsidRPr="00152712">
              <w:rPr>
                <w:sz w:val="18"/>
                <w:szCs w:val="18"/>
              </w:rPr>
              <w:t>д. Горное ул. Школьная д.1</w:t>
            </w:r>
          </w:p>
        </w:tc>
        <w:tc>
          <w:tcPr>
            <w:tcW w:w="992" w:type="dxa"/>
            <w:vMerge/>
          </w:tcPr>
          <w:p w:rsidR="00152712" w:rsidRPr="00152712" w:rsidRDefault="00152712" w:rsidP="00152712">
            <w:pPr>
              <w:pStyle w:val="ab"/>
              <w:ind w:left="42" w:right="141"/>
              <w:rPr>
                <w:sz w:val="18"/>
                <w:szCs w:val="18"/>
              </w:rPr>
            </w:pPr>
          </w:p>
        </w:tc>
        <w:tc>
          <w:tcPr>
            <w:tcW w:w="1134" w:type="dxa"/>
          </w:tcPr>
          <w:p w:rsidR="00152712" w:rsidRPr="00152712" w:rsidRDefault="00152712" w:rsidP="00152712">
            <w:pPr>
              <w:pStyle w:val="ab"/>
              <w:ind w:left="42" w:right="141"/>
              <w:rPr>
                <w:sz w:val="18"/>
                <w:szCs w:val="18"/>
              </w:rPr>
            </w:pPr>
            <w:r w:rsidRPr="00152712">
              <w:rPr>
                <w:sz w:val="18"/>
                <w:szCs w:val="18"/>
              </w:rPr>
              <w:t>10</w:t>
            </w:r>
          </w:p>
        </w:tc>
        <w:tc>
          <w:tcPr>
            <w:tcW w:w="1134" w:type="dxa"/>
            <w:vMerge/>
          </w:tcPr>
          <w:p w:rsidR="00152712" w:rsidRPr="00152712" w:rsidRDefault="00152712" w:rsidP="00152712">
            <w:pPr>
              <w:pStyle w:val="ab"/>
              <w:ind w:left="42" w:right="141"/>
              <w:rPr>
                <w:sz w:val="18"/>
                <w:szCs w:val="18"/>
              </w:rPr>
            </w:pPr>
          </w:p>
        </w:tc>
        <w:tc>
          <w:tcPr>
            <w:tcW w:w="1522" w:type="dxa"/>
            <w:vMerge/>
          </w:tcPr>
          <w:p w:rsidR="00152712" w:rsidRPr="00152712" w:rsidRDefault="00152712" w:rsidP="00152712">
            <w:pPr>
              <w:pStyle w:val="ab"/>
              <w:ind w:left="42" w:right="141"/>
              <w:rPr>
                <w:sz w:val="18"/>
                <w:szCs w:val="18"/>
              </w:rPr>
            </w:pPr>
          </w:p>
        </w:tc>
      </w:tr>
      <w:tr w:rsidR="00152712" w:rsidRPr="00152712" w:rsidTr="00152712">
        <w:trPr>
          <w:trHeight w:val="901"/>
        </w:trPr>
        <w:tc>
          <w:tcPr>
            <w:tcW w:w="540" w:type="dxa"/>
            <w:vMerge/>
          </w:tcPr>
          <w:p w:rsidR="00152712" w:rsidRPr="00152712" w:rsidRDefault="00152712" w:rsidP="00152712">
            <w:pPr>
              <w:pStyle w:val="ab"/>
              <w:ind w:left="42" w:right="141"/>
              <w:rPr>
                <w:sz w:val="18"/>
                <w:szCs w:val="18"/>
              </w:rPr>
            </w:pPr>
          </w:p>
        </w:tc>
        <w:tc>
          <w:tcPr>
            <w:tcW w:w="2023" w:type="dxa"/>
          </w:tcPr>
          <w:p w:rsidR="00152712" w:rsidRPr="00152712" w:rsidRDefault="00152712" w:rsidP="00152712">
            <w:pPr>
              <w:pStyle w:val="ab"/>
              <w:ind w:left="42" w:right="141"/>
              <w:rPr>
                <w:sz w:val="18"/>
                <w:szCs w:val="18"/>
              </w:rPr>
            </w:pPr>
            <w:r w:rsidRPr="00152712">
              <w:rPr>
                <w:sz w:val="18"/>
                <w:szCs w:val="18"/>
              </w:rPr>
              <w:t>«Радужная страна»</w:t>
            </w:r>
          </w:p>
        </w:tc>
        <w:tc>
          <w:tcPr>
            <w:tcW w:w="2552" w:type="dxa"/>
          </w:tcPr>
          <w:p w:rsidR="00152712" w:rsidRPr="00152712" w:rsidRDefault="00152712" w:rsidP="00152712">
            <w:pPr>
              <w:pStyle w:val="ab"/>
              <w:ind w:left="42" w:right="141"/>
              <w:rPr>
                <w:sz w:val="18"/>
                <w:szCs w:val="18"/>
              </w:rPr>
            </w:pPr>
            <w:r w:rsidRPr="00152712">
              <w:rPr>
                <w:sz w:val="18"/>
                <w:szCs w:val="18"/>
              </w:rPr>
              <w:t>Новорусский СДК</w:t>
            </w:r>
          </w:p>
          <w:p w:rsidR="00152712" w:rsidRPr="00152712" w:rsidRDefault="00152712" w:rsidP="00152712">
            <w:pPr>
              <w:pStyle w:val="ab"/>
              <w:ind w:left="42" w:right="141"/>
              <w:rPr>
                <w:sz w:val="18"/>
                <w:szCs w:val="18"/>
              </w:rPr>
            </w:pPr>
            <w:r w:rsidRPr="00152712">
              <w:rPr>
                <w:sz w:val="18"/>
                <w:szCs w:val="18"/>
              </w:rPr>
              <w:t>д. Новая Русса ул.Центральная, 34</w:t>
            </w:r>
          </w:p>
        </w:tc>
        <w:tc>
          <w:tcPr>
            <w:tcW w:w="992" w:type="dxa"/>
            <w:vMerge/>
          </w:tcPr>
          <w:p w:rsidR="00152712" w:rsidRPr="00152712" w:rsidRDefault="00152712" w:rsidP="00152712">
            <w:pPr>
              <w:pStyle w:val="ab"/>
              <w:ind w:left="42" w:right="141"/>
              <w:rPr>
                <w:sz w:val="18"/>
                <w:szCs w:val="18"/>
              </w:rPr>
            </w:pPr>
          </w:p>
        </w:tc>
        <w:tc>
          <w:tcPr>
            <w:tcW w:w="1134" w:type="dxa"/>
          </w:tcPr>
          <w:p w:rsidR="00152712" w:rsidRPr="00152712" w:rsidRDefault="00152712" w:rsidP="00152712">
            <w:pPr>
              <w:pStyle w:val="ab"/>
              <w:ind w:left="42" w:right="141"/>
              <w:rPr>
                <w:sz w:val="18"/>
                <w:szCs w:val="18"/>
              </w:rPr>
            </w:pPr>
            <w:r w:rsidRPr="00152712">
              <w:rPr>
                <w:sz w:val="18"/>
                <w:szCs w:val="18"/>
              </w:rPr>
              <w:t>10</w:t>
            </w:r>
          </w:p>
        </w:tc>
        <w:tc>
          <w:tcPr>
            <w:tcW w:w="1134" w:type="dxa"/>
            <w:vMerge/>
          </w:tcPr>
          <w:p w:rsidR="00152712" w:rsidRPr="00152712" w:rsidRDefault="00152712" w:rsidP="00152712">
            <w:pPr>
              <w:pStyle w:val="ab"/>
              <w:ind w:left="42" w:right="141"/>
              <w:rPr>
                <w:sz w:val="18"/>
                <w:szCs w:val="18"/>
              </w:rPr>
            </w:pPr>
          </w:p>
        </w:tc>
        <w:tc>
          <w:tcPr>
            <w:tcW w:w="1522" w:type="dxa"/>
            <w:vMerge/>
          </w:tcPr>
          <w:p w:rsidR="00152712" w:rsidRPr="00152712" w:rsidRDefault="00152712" w:rsidP="00152712">
            <w:pPr>
              <w:pStyle w:val="ab"/>
              <w:ind w:left="42" w:right="141"/>
              <w:rPr>
                <w:sz w:val="18"/>
                <w:szCs w:val="18"/>
              </w:rPr>
            </w:pPr>
          </w:p>
        </w:tc>
      </w:tr>
      <w:tr w:rsidR="00152712" w:rsidRPr="00152712" w:rsidTr="00152712">
        <w:tc>
          <w:tcPr>
            <w:tcW w:w="5115" w:type="dxa"/>
            <w:gridSpan w:val="3"/>
            <w:tcBorders>
              <w:top w:val="single" w:sz="4" w:space="0" w:color="auto"/>
              <w:left w:val="single" w:sz="4" w:space="0" w:color="auto"/>
              <w:bottom w:val="single" w:sz="4" w:space="0" w:color="auto"/>
              <w:right w:val="single" w:sz="4" w:space="0" w:color="auto"/>
            </w:tcBorders>
          </w:tcPr>
          <w:p w:rsidR="00152712" w:rsidRPr="00152712" w:rsidRDefault="00152712" w:rsidP="00152712">
            <w:pPr>
              <w:pStyle w:val="ab"/>
              <w:ind w:left="42" w:right="141"/>
              <w:rPr>
                <w:bCs/>
                <w:sz w:val="18"/>
                <w:szCs w:val="18"/>
              </w:rPr>
            </w:pPr>
            <w:r w:rsidRPr="00152712">
              <w:rPr>
                <w:bCs/>
                <w:sz w:val="18"/>
                <w:szCs w:val="18"/>
              </w:rPr>
              <w:t>Итого площадок по месту жительства</w:t>
            </w:r>
          </w:p>
        </w:tc>
        <w:tc>
          <w:tcPr>
            <w:tcW w:w="992" w:type="dxa"/>
            <w:tcBorders>
              <w:top w:val="single" w:sz="4" w:space="0" w:color="auto"/>
              <w:left w:val="single" w:sz="4" w:space="0" w:color="auto"/>
              <w:bottom w:val="single" w:sz="4" w:space="0" w:color="auto"/>
              <w:right w:val="single" w:sz="4" w:space="0" w:color="auto"/>
            </w:tcBorders>
          </w:tcPr>
          <w:p w:rsidR="00152712" w:rsidRPr="00152712" w:rsidRDefault="00152712" w:rsidP="00152712">
            <w:pPr>
              <w:pStyle w:val="ab"/>
              <w:ind w:left="42" w:right="141"/>
              <w:rPr>
                <w:bCs/>
                <w:sz w:val="18"/>
                <w:szCs w:val="18"/>
              </w:rPr>
            </w:pPr>
            <w:r w:rsidRPr="00152712">
              <w:rPr>
                <w:bCs/>
                <w:sz w:val="18"/>
                <w:szCs w:val="18"/>
              </w:rPr>
              <w:t>7</w:t>
            </w:r>
          </w:p>
        </w:tc>
        <w:tc>
          <w:tcPr>
            <w:tcW w:w="1134" w:type="dxa"/>
            <w:tcBorders>
              <w:top w:val="single" w:sz="4" w:space="0" w:color="auto"/>
              <w:left w:val="single" w:sz="4" w:space="0" w:color="auto"/>
              <w:bottom w:val="single" w:sz="4" w:space="0" w:color="auto"/>
              <w:right w:val="single" w:sz="4" w:space="0" w:color="auto"/>
            </w:tcBorders>
          </w:tcPr>
          <w:p w:rsidR="00152712" w:rsidRPr="00152712" w:rsidRDefault="00152712" w:rsidP="00152712">
            <w:pPr>
              <w:pStyle w:val="ab"/>
              <w:ind w:left="42" w:right="141"/>
              <w:rPr>
                <w:bCs/>
                <w:sz w:val="18"/>
                <w:szCs w:val="18"/>
              </w:rPr>
            </w:pPr>
            <w:r w:rsidRPr="00152712">
              <w:rPr>
                <w:bCs/>
                <w:sz w:val="18"/>
                <w:szCs w:val="18"/>
              </w:rPr>
              <w:t>155</w:t>
            </w:r>
          </w:p>
        </w:tc>
        <w:tc>
          <w:tcPr>
            <w:tcW w:w="1134" w:type="dxa"/>
            <w:tcBorders>
              <w:top w:val="single" w:sz="4" w:space="0" w:color="auto"/>
              <w:left w:val="single" w:sz="4" w:space="0" w:color="auto"/>
              <w:bottom w:val="single" w:sz="4" w:space="0" w:color="auto"/>
              <w:right w:val="single" w:sz="4" w:space="0" w:color="auto"/>
            </w:tcBorders>
          </w:tcPr>
          <w:p w:rsidR="00152712" w:rsidRPr="00152712" w:rsidRDefault="00152712" w:rsidP="00152712">
            <w:pPr>
              <w:pStyle w:val="ab"/>
              <w:ind w:left="42" w:right="141"/>
              <w:rPr>
                <w:b/>
                <w:bCs/>
                <w:sz w:val="18"/>
                <w:szCs w:val="18"/>
              </w:rPr>
            </w:pPr>
          </w:p>
        </w:tc>
        <w:tc>
          <w:tcPr>
            <w:tcW w:w="1522" w:type="dxa"/>
            <w:tcBorders>
              <w:top w:val="single" w:sz="4" w:space="0" w:color="auto"/>
              <w:left w:val="single" w:sz="4" w:space="0" w:color="auto"/>
              <w:bottom w:val="single" w:sz="4" w:space="0" w:color="auto"/>
              <w:right w:val="single" w:sz="4" w:space="0" w:color="auto"/>
            </w:tcBorders>
          </w:tcPr>
          <w:p w:rsidR="00152712" w:rsidRPr="00152712" w:rsidRDefault="00152712" w:rsidP="00152712">
            <w:pPr>
              <w:pStyle w:val="ab"/>
              <w:ind w:left="42" w:right="141"/>
              <w:rPr>
                <w:b/>
                <w:bCs/>
                <w:sz w:val="18"/>
                <w:szCs w:val="18"/>
              </w:rPr>
            </w:pPr>
          </w:p>
        </w:tc>
      </w:tr>
    </w:tbl>
    <w:p w:rsidR="00152712" w:rsidRPr="00152712" w:rsidRDefault="00152712" w:rsidP="00152712">
      <w:pPr>
        <w:pStyle w:val="ab"/>
        <w:ind w:left="42" w:right="141"/>
        <w:rPr>
          <w:b/>
          <w:sz w:val="18"/>
          <w:szCs w:val="18"/>
        </w:rPr>
      </w:pPr>
    </w:p>
    <w:p w:rsidR="00152712" w:rsidRPr="00152712" w:rsidRDefault="00152712" w:rsidP="00152712">
      <w:pPr>
        <w:pStyle w:val="ab"/>
        <w:ind w:left="42" w:right="141"/>
        <w:rPr>
          <w:b/>
          <w:sz w:val="18"/>
          <w:szCs w:val="18"/>
        </w:rPr>
      </w:pPr>
    </w:p>
    <w:p w:rsidR="00152712" w:rsidRPr="00152712" w:rsidRDefault="00152712" w:rsidP="00152712">
      <w:pPr>
        <w:pStyle w:val="ab"/>
        <w:ind w:left="42" w:right="141"/>
        <w:rPr>
          <w:b/>
          <w:sz w:val="18"/>
          <w:szCs w:val="18"/>
        </w:rPr>
      </w:pPr>
    </w:p>
    <w:p w:rsidR="00152712" w:rsidRPr="00152712" w:rsidRDefault="00152712" w:rsidP="00152712">
      <w:pPr>
        <w:pStyle w:val="ab"/>
        <w:ind w:left="42" w:right="141"/>
        <w:jc w:val="right"/>
        <w:rPr>
          <w:sz w:val="16"/>
          <w:szCs w:val="18"/>
        </w:rPr>
      </w:pPr>
      <w:r w:rsidRPr="00152712">
        <w:rPr>
          <w:sz w:val="16"/>
          <w:szCs w:val="18"/>
        </w:rPr>
        <w:t>Утверждён</w:t>
      </w:r>
    </w:p>
    <w:p w:rsidR="00152712" w:rsidRPr="00152712" w:rsidRDefault="00152712" w:rsidP="00152712">
      <w:pPr>
        <w:pStyle w:val="ab"/>
        <w:ind w:left="42" w:right="141"/>
        <w:jc w:val="right"/>
        <w:rPr>
          <w:sz w:val="16"/>
          <w:szCs w:val="18"/>
        </w:rPr>
      </w:pPr>
      <w:r w:rsidRPr="00152712">
        <w:rPr>
          <w:sz w:val="16"/>
          <w:szCs w:val="18"/>
        </w:rPr>
        <w:t xml:space="preserve">постановлением Администрации </w:t>
      </w:r>
    </w:p>
    <w:p w:rsidR="00152712" w:rsidRPr="00152712" w:rsidRDefault="00152712" w:rsidP="00152712">
      <w:pPr>
        <w:pStyle w:val="ab"/>
        <w:ind w:left="42" w:right="141"/>
        <w:jc w:val="right"/>
        <w:rPr>
          <w:sz w:val="16"/>
          <w:szCs w:val="18"/>
        </w:rPr>
      </w:pPr>
      <w:r w:rsidRPr="00152712">
        <w:rPr>
          <w:sz w:val="16"/>
          <w:szCs w:val="18"/>
        </w:rPr>
        <w:t>муниципального округа</w:t>
      </w:r>
    </w:p>
    <w:p w:rsidR="00152712" w:rsidRPr="00152712" w:rsidRDefault="00152712" w:rsidP="00152712">
      <w:pPr>
        <w:pStyle w:val="ab"/>
        <w:ind w:left="42" w:right="141"/>
        <w:jc w:val="right"/>
        <w:rPr>
          <w:sz w:val="16"/>
          <w:szCs w:val="18"/>
        </w:rPr>
      </w:pPr>
      <w:r w:rsidRPr="00152712">
        <w:rPr>
          <w:sz w:val="16"/>
          <w:szCs w:val="18"/>
        </w:rPr>
        <w:t>от 18.02 .2021   № 50</w:t>
      </w:r>
    </w:p>
    <w:p w:rsidR="00152712" w:rsidRPr="00152712" w:rsidRDefault="00152712" w:rsidP="00152712">
      <w:pPr>
        <w:pStyle w:val="ab"/>
        <w:ind w:left="42" w:right="141"/>
        <w:rPr>
          <w:b/>
          <w:sz w:val="18"/>
          <w:szCs w:val="18"/>
        </w:rPr>
      </w:pPr>
    </w:p>
    <w:p w:rsidR="00152712" w:rsidRPr="00152712" w:rsidRDefault="00152712" w:rsidP="00152712">
      <w:pPr>
        <w:pStyle w:val="ab"/>
        <w:ind w:left="42" w:right="141"/>
        <w:jc w:val="center"/>
        <w:rPr>
          <w:b/>
          <w:sz w:val="18"/>
          <w:szCs w:val="18"/>
        </w:rPr>
      </w:pPr>
      <w:r w:rsidRPr="00152712">
        <w:rPr>
          <w:b/>
          <w:sz w:val="18"/>
          <w:szCs w:val="18"/>
        </w:rPr>
        <w:t>График</w:t>
      </w:r>
    </w:p>
    <w:p w:rsidR="00152712" w:rsidRPr="00152712" w:rsidRDefault="00152712" w:rsidP="00152712">
      <w:pPr>
        <w:pStyle w:val="ab"/>
        <w:ind w:left="42" w:right="141"/>
        <w:jc w:val="center"/>
        <w:rPr>
          <w:b/>
          <w:sz w:val="18"/>
          <w:szCs w:val="18"/>
        </w:rPr>
      </w:pPr>
      <w:r w:rsidRPr="00152712">
        <w:rPr>
          <w:b/>
          <w:sz w:val="18"/>
          <w:szCs w:val="18"/>
        </w:rPr>
        <w:t>приемки базовых учреждений, организующих работу   лагерей с дневным пребыванием и профильных лагерей в 2021 году</w:t>
      </w:r>
    </w:p>
    <w:p w:rsidR="00152712" w:rsidRPr="00152712" w:rsidRDefault="00152712" w:rsidP="00152712">
      <w:pPr>
        <w:pStyle w:val="ab"/>
        <w:ind w:left="42" w:right="141"/>
        <w:rPr>
          <w:sz w:val="18"/>
          <w:szCs w:val="18"/>
        </w:rPr>
      </w:pPr>
    </w:p>
    <w:tbl>
      <w:tblPr>
        <w:tblW w:w="0" w:type="auto"/>
        <w:tblLook w:val="01E0" w:firstRow="1" w:lastRow="1" w:firstColumn="1" w:lastColumn="1" w:noHBand="0" w:noVBand="0"/>
      </w:tblPr>
      <w:tblGrid>
        <w:gridCol w:w="4809"/>
        <w:gridCol w:w="4761"/>
      </w:tblGrid>
      <w:tr w:rsidR="00152712" w:rsidRPr="00152712" w:rsidTr="00152712">
        <w:tc>
          <w:tcPr>
            <w:tcW w:w="4809" w:type="dxa"/>
          </w:tcPr>
          <w:p w:rsidR="00152712" w:rsidRPr="00152712" w:rsidRDefault="00152712" w:rsidP="00152712">
            <w:pPr>
              <w:pStyle w:val="ab"/>
              <w:ind w:left="42" w:right="141"/>
              <w:rPr>
                <w:sz w:val="18"/>
                <w:szCs w:val="18"/>
              </w:rPr>
            </w:pPr>
            <w:r w:rsidRPr="00152712">
              <w:rPr>
                <w:sz w:val="18"/>
                <w:szCs w:val="18"/>
              </w:rPr>
              <w:t>Марёвская средняя школа</w:t>
            </w:r>
          </w:p>
        </w:tc>
        <w:tc>
          <w:tcPr>
            <w:tcW w:w="4761" w:type="dxa"/>
          </w:tcPr>
          <w:p w:rsidR="00152712" w:rsidRPr="00152712" w:rsidRDefault="00152712" w:rsidP="00152712">
            <w:pPr>
              <w:pStyle w:val="ab"/>
              <w:ind w:left="42" w:right="141"/>
              <w:rPr>
                <w:sz w:val="18"/>
                <w:szCs w:val="18"/>
              </w:rPr>
            </w:pPr>
            <w:r w:rsidRPr="00152712">
              <w:rPr>
                <w:sz w:val="18"/>
                <w:szCs w:val="18"/>
              </w:rPr>
              <w:t>18.05.2021</w:t>
            </w:r>
          </w:p>
        </w:tc>
      </w:tr>
      <w:tr w:rsidR="00152712" w:rsidRPr="00152712" w:rsidTr="00152712">
        <w:tc>
          <w:tcPr>
            <w:tcW w:w="4809" w:type="dxa"/>
          </w:tcPr>
          <w:p w:rsidR="00152712" w:rsidRPr="00152712" w:rsidRDefault="00152712" w:rsidP="00152712">
            <w:pPr>
              <w:pStyle w:val="ab"/>
              <w:ind w:left="42" w:right="141"/>
              <w:rPr>
                <w:sz w:val="18"/>
                <w:szCs w:val="18"/>
              </w:rPr>
            </w:pPr>
            <w:r w:rsidRPr="00152712">
              <w:rPr>
                <w:sz w:val="18"/>
                <w:szCs w:val="18"/>
              </w:rPr>
              <w:t>Молвотицкая основная школа</w:t>
            </w:r>
          </w:p>
        </w:tc>
        <w:tc>
          <w:tcPr>
            <w:tcW w:w="4761" w:type="dxa"/>
          </w:tcPr>
          <w:p w:rsidR="00152712" w:rsidRPr="00152712" w:rsidRDefault="00152712" w:rsidP="00152712">
            <w:pPr>
              <w:pStyle w:val="ab"/>
              <w:ind w:left="42" w:right="141"/>
              <w:rPr>
                <w:sz w:val="18"/>
                <w:szCs w:val="18"/>
              </w:rPr>
            </w:pPr>
            <w:r w:rsidRPr="00152712">
              <w:rPr>
                <w:sz w:val="18"/>
                <w:szCs w:val="18"/>
              </w:rPr>
              <w:t>18.05.2021</w:t>
            </w:r>
          </w:p>
        </w:tc>
      </w:tr>
      <w:tr w:rsidR="00152712" w:rsidRPr="00152712" w:rsidTr="00152712">
        <w:tc>
          <w:tcPr>
            <w:tcW w:w="4809" w:type="dxa"/>
          </w:tcPr>
          <w:p w:rsidR="00152712" w:rsidRPr="00152712" w:rsidRDefault="00152712" w:rsidP="00152712">
            <w:pPr>
              <w:pStyle w:val="ab"/>
              <w:ind w:left="42" w:right="141"/>
              <w:rPr>
                <w:sz w:val="18"/>
                <w:szCs w:val="18"/>
              </w:rPr>
            </w:pPr>
            <w:r w:rsidRPr="00152712">
              <w:rPr>
                <w:sz w:val="18"/>
                <w:szCs w:val="18"/>
              </w:rPr>
              <w:t>МБУ «СОЦ Ритм»</w:t>
            </w:r>
          </w:p>
        </w:tc>
        <w:tc>
          <w:tcPr>
            <w:tcW w:w="4761" w:type="dxa"/>
          </w:tcPr>
          <w:p w:rsidR="00152712" w:rsidRPr="00152712" w:rsidRDefault="00152712" w:rsidP="00152712">
            <w:pPr>
              <w:pStyle w:val="ab"/>
              <w:ind w:left="42" w:right="141"/>
              <w:rPr>
                <w:sz w:val="18"/>
                <w:szCs w:val="18"/>
              </w:rPr>
            </w:pPr>
            <w:r w:rsidRPr="00152712">
              <w:rPr>
                <w:sz w:val="18"/>
                <w:szCs w:val="18"/>
              </w:rPr>
              <w:t>18.05.2021</w:t>
            </w:r>
          </w:p>
        </w:tc>
      </w:tr>
      <w:tr w:rsidR="00152712" w:rsidRPr="00152712" w:rsidTr="00152712">
        <w:tc>
          <w:tcPr>
            <w:tcW w:w="4809" w:type="dxa"/>
          </w:tcPr>
          <w:p w:rsidR="00152712" w:rsidRPr="00152712" w:rsidRDefault="00152712" w:rsidP="00152712">
            <w:pPr>
              <w:pStyle w:val="ab"/>
              <w:ind w:left="42" w:right="141"/>
              <w:rPr>
                <w:sz w:val="18"/>
                <w:szCs w:val="18"/>
              </w:rPr>
            </w:pPr>
            <w:r w:rsidRPr="00152712">
              <w:rPr>
                <w:sz w:val="18"/>
                <w:szCs w:val="18"/>
              </w:rPr>
              <w:t xml:space="preserve">ОБУСО «Марёвский КЦСО»                                     </w:t>
            </w:r>
          </w:p>
        </w:tc>
        <w:tc>
          <w:tcPr>
            <w:tcW w:w="4761" w:type="dxa"/>
          </w:tcPr>
          <w:p w:rsidR="00152712" w:rsidRPr="00152712" w:rsidRDefault="00152712" w:rsidP="00152712">
            <w:pPr>
              <w:pStyle w:val="ab"/>
              <w:ind w:left="42" w:right="141"/>
              <w:rPr>
                <w:sz w:val="18"/>
                <w:szCs w:val="18"/>
              </w:rPr>
            </w:pPr>
            <w:r w:rsidRPr="00152712">
              <w:rPr>
                <w:sz w:val="18"/>
                <w:szCs w:val="18"/>
              </w:rPr>
              <w:t>18.05.2021</w:t>
            </w:r>
          </w:p>
        </w:tc>
      </w:tr>
    </w:tbl>
    <w:p w:rsidR="00152712" w:rsidRPr="00152712" w:rsidRDefault="00152712" w:rsidP="00152712">
      <w:pPr>
        <w:pStyle w:val="ab"/>
        <w:ind w:left="42" w:right="141"/>
        <w:rPr>
          <w:sz w:val="18"/>
          <w:szCs w:val="18"/>
        </w:rPr>
      </w:pPr>
    </w:p>
    <w:p w:rsidR="00152712" w:rsidRPr="00152712" w:rsidRDefault="00152712" w:rsidP="00152712">
      <w:pPr>
        <w:pStyle w:val="ab"/>
        <w:ind w:left="42" w:right="141"/>
        <w:rPr>
          <w:sz w:val="18"/>
          <w:szCs w:val="18"/>
        </w:rPr>
      </w:pPr>
    </w:p>
    <w:p w:rsidR="00152712" w:rsidRPr="00152712" w:rsidRDefault="00152712" w:rsidP="00152712">
      <w:pPr>
        <w:pStyle w:val="ab"/>
        <w:ind w:left="42" w:right="141"/>
        <w:rPr>
          <w:sz w:val="18"/>
          <w:szCs w:val="18"/>
        </w:rPr>
      </w:pPr>
    </w:p>
    <w:p w:rsidR="00152712" w:rsidRPr="00152712" w:rsidRDefault="00152712" w:rsidP="00152712">
      <w:pPr>
        <w:pStyle w:val="ab"/>
        <w:ind w:left="42" w:right="141"/>
        <w:jc w:val="right"/>
        <w:rPr>
          <w:sz w:val="18"/>
          <w:szCs w:val="18"/>
        </w:rPr>
      </w:pPr>
      <w:r w:rsidRPr="00152712">
        <w:rPr>
          <w:sz w:val="18"/>
          <w:szCs w:val="18"/>
        </w:rPr>
        <w:t>Утверждён</w:t>
      </w:r>
    </w:p>
    <w:p w:rsidR="00152712" w:rsidRPr="00152712" w:rsidRDefault="00152712" w:rsidP="00152712">
      <w:pPr>
        <w:pStyle w:val="ab"/>
        <w:ind w:left="42" w:right="141"/>
        <w:jc w:val="right"/>
        <w:rPr>
          <w:sz w:val="18"/>
          <w:szCs w:val="18"/>
        </w:rPr>
      </w:pPr>
      <w:r w:rsidRPr="00152712">
        <w:rPr>
          <w:sz w:val="18"/>
          <w:szCs w:val="18"/>
        </w:rPr>
        <w:t xml:space="preserve">постановлением Администрации </w:t>
      </w:r>
    </w:p>
    <w:p w:rsidR="00152712" w:rsidRPr="00152712" w:rsidRDefault="00152712" w:rsidP="00152712">
      <w:pPr>
        <w:pStyle w:val="ab"/>
        <w:ind w:left="42" w:right="141"/>
        <w:jc w:val="right"/>
        <w:rPr>
          <w:sz w:val="18"/>
          <w:szCs w:val="18"/>
        </w:rPr>
      </w:pPr>
      <w:r w:rsidRPr="00152712">
        <w:rPr>
          <w:sz w:val="18"/>
          <w:szCs w:val="18"/>
        </w:rPr>
        <w:t>муниципального округа</w:t>
      </w:r>
    </w:p>
    <w:p w:rsidR="00152712" w:rsidRPr="00152712" w:rsidRDefault="00152712" w:rsidP="00152712">
      <w:pPr>
        <w:pStyle w:val="ab"/>
        <w:ind w:left="42" w:right="141"/>
        <w:jc w:val="right"/>
        <w:rPr>
          <w:sz w:val="18"/>
          <w:szCs w:val="18"/>
        </w:rPr>
      </w:pPr>
      <w:r w:rsidRPr="00152712">
        <w:rPr>
          <w:sz w:val="18"/>
          <w:szCs w:val="18"/>
        </w:rPr>
        <w:t xml:space="preserve">от   18.02.2021   № 50 </w:t>
      </w:r>
    </w:p>
    <w:p w:rsidR="00152712" w:rsidRPr="00152712" w:rsidRDefault="00152712" w:rsidP="00152712">
      <w:pPr>
        <w:pStyle w:val="ab"/>
        <w:ind w:left="42" w:right="141"/>
        <w:rPr>
          <w:b/>
          <w:sz w:val="18"/>
          <w:szCs w:val="18"/>
        </w:rPr>
      </w:pPr>
    </w:p>
    <w:p w:rsidR="00152712" w:rsidRPr="00152712" w:rsidRDefault="00152712" w:rsidP="00152712">
      <w:pPr>
        <w:pStyle w:val="ab"/>
        <w:ind w:left="42" w:right="141"/>
        <w:jc w:val="center"/>
        <w:rPr>
          <w:b/>
          <w:bCs/>
          <w:sz w:val="18"/>
          <w:szCs w:val="18"/>
        </w:rPr>
      </w:pPr>
      <w:r>
        <w:rPr>
          <w:b/>
          <w:bCs/>
          <w:sz w:val="18"/>
          <w:szCs w:val="18"/>
        </w:rPr>
        <w:t>Состав</w:t>
      </w:r>
      <w:r w:rsidRPr="00152712">
        <w:rPr>
          <w:b/>
          <w:bCs/>
          <w:sz w:val="18"/>
          <w:szCs w:val="18"/>
        </w:rPr>
        <w:t xml:space="preserve"> комиссии по приёму баз лагерей с дневным пребыванием и профильных лагерей</w:t>
      </w:r>
    </w:p>
    <w:p w:rsidR="00152712" w:rsidRPr="00152712" w:rsidRDefault="00152712" w:rsidP="00152712">
      <w:pPr>
        <w:pStyle w:val="ab"/>
        <w:ind w:left="42" w:right="141"/>
        <w:jc w:val="center"/>
        <w:rPr>
          <w:b/>
          <w:sz w:val="18"/>
          <w:szCs w:val="18"/>
        </w:rPr>
      </w:pPr>
    </w:p>
    <w:p w:rsidR="00152712" w:rsidRPr="00152712" w:rsidRDefault="00152712" w:rsidP="00152712">
      <w:pPr>
        <w:pStyle w:val="ab"/>
        <w:ind w:left="42" w:right="141"/>
        <w:rPr>
          <w:bCs/>
          <w:sz w:val="18"/>
          <w:szCs w:val="18"/>
        </w:rPr>
      </w:pPr>
      <w:r w:rsidRPr="00152712">
        <w:rPr>
          <w:bCs/>
          <w:sz w:val="18"/>
          <w:szCs w:val="18"/>
        </w:rPr>
        <w:t>Голубева Н.В. – заместитель Главы администрации Марёвского муниципального округа, председатель Социального комитета, председатель комиссии;</w:t>
      </w:r>
    </w:p>
    <w:p w:rsidR="00152712" w:rsidRPr="00152712" w:rsidRDefault="00152712" w:rsidP="00152712">
      <w:pPr>
        <w:pStyle w:val="ab"/>
        <w:ind w:left="42" w:right="141"/>
        <w:rPr>
          <w:sz w:val="18"/>
          <w:szCs w:val="18"/>
        </w:rPr>
      </w:pPr>
      <w:r w:rsidRPr="00152712">
        <w:rPr>
          <w:bCs/>
          <w:sz w:val="18"/>
          <w:szCs w:val="18"/>
        </w:rPr>
        <w:t xml:space="preserve">Ершова С. А.  – заместитель председателя Социального комитета, заведующий отделом образования </w:t>
      </w:r>
      <w:r w:rsidRPr="00152712">
        <w:rPr>
          <w:sz w:val="18"/>
          <w:szCs w:val="18"/>
        </w:rPr>
        <w:t>Социального комитета</w:t>
      </w:r>
      <w:r w:rsidRPr="00152712">
        <w:rPr>
          <w:bCs/>
          <w:sz w:val="18"/>
          <w:szCs w:val="18"/>
        </w:rPr>
        <w:t>, заместитель председателя комиссии;</w:t>
      </w:r>
    </w:p>
    <w:p w:rsidR="00152712" w:rsidRPr="00152712" w:rsidRDefault="00152712" w:rsidP="00152712">
      <w:pPr>
        <w:pStyle w:val="ab"/>
        <w:ind w:left="42" w:right="141"/>
        <w:rPr>
          <w:bCs/>
          <w:sz w:val="18"/>
          <w:szCs w:val="18"/>
        </w:rPr>
      </w:pPr>
      <w:r w:rsidRPr="00152712">
        <w:rPr>
          <w:bCs/>
          <w:sz w:val="18"/>
          <w:szCs w:val="18"/>
        </w:rPr>
        <w:t>Афанасьева Я.Г. – ведущий специалист по молодёжной политике</w:t>
      </w:r>
      <w:r w:rsidRPr="00152712">
        <w:rPr>
          <w:sz w:val="18"/>
          <w:szCs w:val="18"/>
        </w:rPr>
        <w:t xml:space="preserve"> Социального комитета, секретарь комиссии.</w:t>
      </w:r>
    </w:p>
    <w:p w:rsidR="00152712" w:rsidRPr="00152712" w:rsidRDefault="00152712" w:rsidP="00152712">
      <w:pPr>
        <w:pStyle w:val="ab"/>
        <w:ind w:left="42" w:right="141"/>
        <w:rPr>
          <w:bCs/>
          <w:sz w:val="18"/>
          <w:szCs w:val="18"/>
        </w:rPr>
      </w:pPr>
      <w:r w:rsidRPr="00152712">
        <w:rPr>
          <w:bCs/>
          <w:sz w:val="18"/>
          <w:szCs w:val="18"/>
        </w:rPr>
        <w:t>Члены комиссии:</w:t>
      </w:r>
    </w:p>
    <w:p w:rsidR="00152712" w:rsidRPr="00152712" w:rsidRDefault="00152712" w:rsidP="00152712">
      <w:pPr>
        <w:pStyle w:val="ab"/>
        <w:ind w:left="42" w:right="141"/>
        <w:rPr>
          <w:bCs/>
          <w:sz w:val="18"/>
          <w:szCs w:val="18"/>
        </w:rPr>
      </w:pPr>
      <w:r w:rsidRPr="00152712">
        <w:rPr>
          <w:bCs/>
          <w:sz w:val="18"/>
          <w:szCs w:val="18"/>
        </w:rPr>
        <w:t>Борисова И.В. – инспектор ПДН пункта полиции по Марёвскому району МО МВД России «Демянский» (по согласованию);</w:t>
      </w:r>
    </w:p>
    <w:p w:rsidR="00152712" w:rsidRPr="00152712" w:rsidRDefault="00152712" w:rsidP="00152712">
      <w:pPr>
        <w:pStyle w:val="ab"/>
        <w:ind w:left="42" w:right="141"/>
        <w:rPr>
          <w:sz w:val="18"/>
          <w:szCs w:val="18"/>
        </w:rPr>
      </w:pPr>
      <w:r w:rsidRPr="00152712">
        <w:rPr>
          <w:bCs/>
          <w:sz w:val="18"/>
          <w:szCs w:val="18"/>
        </w:rPr>
        <w:t>Васильева И.Е. – ведущий специалист отдела образования Социального комитета;</w:t>
      </w:r>
    </w:p>
    <w:p w:rsidR="00152712" w:rsidRPr="00152712" w:rsidRDefault="00152712" w:rsidP="00152712">
      <w:pPr>
        <w:pStyle w:val="ab"/>
        <w:ind w:left="42" w:right="141"/>
        <w:rPr>
          <w:bCs/>
          <w:sz w:val="18"/>
          <w:szCs w:val="18"/>
        </w:rPr>
      </w:pPr>
      <w:r w:rsidRPr="00152712">
        <w:rPr>
          <w:bCs/>
          <w:sz w:val="18"/>
          <w:szCs w:val="18"/>
        </w:rPr>
        <w:t>Иванов М.И. – заместитель начальника ОНД и ПР по Крестецкому, Демянскому и Марёвскому районам (по согласованию).</w:t>
      </w:r>
    </w:p>
    <w:p w:rsidR="00152712" w:rsidRPr="00152712" w:rsidRDefault="00152712" w:rsidP="00152712">
      <w:pPr>
        <w:pStyle w:val="ab"/>
        <w:ind w:left="42" w:right="141"/>
        <w:rPr>
          <w:b/>
          <w:sz w:val="18"/>
          <w:szCs w:val="18"/>
        </w:rPr>
      </w:pPr>
    </w:p>
    <w:p w:rsidR="00DD354F" w:rsidRDefault="00DD354F" w:rsidP="00F2691E">
      <w:pPr>
        <w:pStyle w:val="ab"/>
        <w:ind w:left="42" w:right="141"/>
        <w:rPr>
          <w:sz w:val="18"/>
          <w:szCs w:val="18"/>
        </w:rPr>
      </w:pPr>
    </w:p>
    <w:p w:rsidR="00DD354F" w:rsidRDefault="00DD354F" w:rsidP="00F2691E">
      <w:pPr>
        <w:pStyle w:val="ab"/>
        <w:ind w:left="42" w:right="141"/>
        <w:rPr>
          <w:sz w:val="18"/>
          <w:szCs w:val="18"/>
        </w:rPr>
      </w:pPr>
    </w:p>
    <w:p w:rsidR="007D7FCF" w:rsidRPr="007D7FCF" w:rsidRDefault="007D7FCF" w:rsidP="007D7FCF">
      <w:pPr>
        <w:pStyle w:val="ab"/>
        <w:ind w:left="42" w:right="141"/>
        <w:jc w:val="center"/>
        <w:rPr>
          <w:b/>
          <w:bCs/>
          <w:sz w:val="18"/>
          <w:szCs w:val="18"/>
        </w:rPr>
      </w:pPr>
      <w:r w:rsidRPr="007D7FCF">
        <w:rPr>
          <w:b/>
          <w:bCs/>
          <w:sz w:val="18"/>
          <w:szCs w:val="18"/>
        </w:rPr>
        <w:t>АДМИНИСТРАЦИЯ</w:t>
      </w:r>
    </w:p>
    <w:p w:rsidR="007D7FCF" w:rsidRPr="007D7FCF" w:rsidRDefault="007D7FCF" w:rsidP="007D7FCF">
      <w:pPr>
        <w:pStyle w:val="ab"/>
        <w:ind w:left="42" w:right="141"/>
        <w:jc w:val="center"/>
        <w:rPr>
          <w:b/>
          <w:bCs/>
          <w:sz w:val="18"/>
          <w:szCs w:val="18"/>
        </w:rPr>
      </w:pPr>
      <w:r w:rsidRPr="007D7FCF">
        <w:rPr>
          <w:b/>
          <w:bCs/>
          <w:sz w:val="18"/>
          <w:szCs w:val="18"/>
        </w:rPr>
        <w:t>МАРЁВСКОГО МУНИЦИПАЛЬНОГО ОКРУГА</w:t>
      </w:r>
    </w:p>
    <w:p w:rsidR="007D7FCF" w:rsidRPr="007D7FCF" w:rsidRDefault="007D7FCF" w:rsidP="007D7FCF">
      <w:pPr>
        <w:pStyle w:val="ab"/>
        <w:ind w:left="42" w:right="141"/>
        <w:jc w:val="center"/>
        <w:rPr>
          <w:b/>
          <w:sz w:val="18"/>
          <w:szCs w:val="18"/>
        </w:rPr>
      </w:pPr>
    </w:p>
    <w:p w:rsidR="007D7FCF" w:rsidRPr="007D7FCF" w:rsidRDefault="007D7FCF" w:rsidP="007D7FCF">
      <w:pPr>
        <w:pStyle w:val="ab"/>
        <w:ind w:left="42" w:right="141"/>
        <w:jc w:val="center"/>
        <w:rPr>
          <w:sz w:val="18"/>
          <w:szCs w:val="18"/>
        </w:rPr>
      </w:pPr>
      <w:r w:rsidRPr="007D7FCF">
        <w:rPr>
          <w:sz w:val="18"/>
          <w:szCs w:val="18"/>
        </w:rPr>
        <w:t>П О С Т А Н О В Л Е Н И Е</w:t>
      </w:r>
    </w:p>
    <w:p w:rsidR="007D7FCF" w:rsidRPr="007D7FCF" w:rsidRDefault="007D7FCF" w:rsidP="007D7FCF">
      <w:pPr>
        <w:pStyle w:val="ab"/>
        <w:ind w:left="42" w:right="141"/>
        <w:jc w:val="center"/>
        <w:rPr>
          <w:sz w:val="18"/>
          <w:szCs w:val="18"/>
        </w:rPr>
      </w:pPr>
      <w:r w:rsidRPr="007D7FCF">
        <w:rPr>
          <w:sz w:val="18"/>
          <w:szCs w:val="18"/>
        </w:rPr>
        <w:t>18.02.2021   № 51</w:t>
      </w:r>
    </w:p>
    <w:p w:rsidR="007D7FCF" w:rsidRPr="007D7FCF" w:rsidRDefault="007D7FCF" w:rsidP="007D7FCF">
      <w:pPr>
        <w:pStyle w:val="ab"/>
        <w:ind w:left="42" w:right="141"/>
        <w:jc w:val="center"/>
        <w:rPr>
          <w:sz w:val="18"/>
          <w:szCs w:val="18"/>
        </w:rPr>
      </w:pPr>
      <w:r w:rsidRPr="007D7FCF">
        <w:rPr>
          <w:sz w:val="18"/>
          <w:szCs w:val="18"/>
        </w:rPr>
        <w:t>с. Марёво</w:t>
      </w:r>
    </w:p>
    <w:p w:rsidR="007D7FCF" w:rsidRPr="007D7FCF" w:rsidRDefault="007D7FCF" w:rsidP="007D7FCF">
      <w:pPr>
        <w:pStyle w:val="ab"/>
        <w:ind w:left="42" w:right="141"/>
        <w:jc w:val="center"/>
        <w:rPr>
          <w:b/>
          <w:sz w:val="18"/>
          <w:szCs w:val="18"/>
        </w:rPr>
      </w:pPr>
    </w:p>
    <w:p w:rsidR="007D7FCF" w:rsidRPr="007D7FCF" w:rsidRDefault="007D7FCF" w:rsidP="007D7FCF">
      <w:pPr>
        <w:pStyle w:val="ab"/>
        <w:ind w:left="42" w:right="141"/>
        <w:jc w:val="center"/>
        <w:rPr>
          <w:b/>
          <w:sz w:val="18"/>
          <w:szCs w:val="18"/>
        </w:rPr>
      </w:pPr>
      <w:r w:rsidRPr="007D7FCF">
        <w:rPr>
          <w:b/>
          <w:sz w:val="18"/>
          <w:szCs w:val="18"/>
        </w:rPr>
        <w:t>Об утверждении Перечня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7D7FCF" w:rsidRPr="007D7FCF" w:rsidRDefault="007D7FCF" w:rsidP="007D7FCF">
      <w:pPr>
        <w:pStyle w:val="ab"/>
        <w:ind w:left="42" w:right="141"/>
        <w:rPr>
          <w:b/>
          <w:sz w:val="18"/>
          <w:szCs w:val="18"/>
        </w:rPr>
      </w:pPr>
    </w:p>
    <w:p w:rsidR="007D7FCF" w:rsidRPr="007D7FCF" w:rsidRDefault="007D7FCF" w:rsidP="007D7FCF">
      <w:pPr>
        <w:pStyle w:val="ab"/>
        <w:ind w:left="42" w:right="141" w:firstLine="242"/>
        <w:jc w:val="both"/>
        <w:rPr>
          <w:b/>
          <w:sz w:val="18"/>
          <w:szCs w:val="18"/>
        </w:rPr>
      </w:pPr>
      <w:r w:rsidRPr="007D7FCF">
        <w:rPr>
          <w:sz w:val="18"/>
          <w:szCs w:val="18"/>
        </w:rPr>
        <w:t xml:space="preserve">В соответствии со статьей 8 Федерального закона  </w:t>
      </w:r>
      <w:bookmarkStart w:id="3" w:name="OLE_LINK1"/>
      <w:bookmarkStart w:id="4" w:name="OLE_LINK2"/>
      <w:r w:rsidRPr="007D7FCF">
        <w:rPr>
          <w:sz w:val="18"/>
          <w:szCs w:val="18"/>
        </w:rPr>
        <w:t xml:space="preserve">от 25 декабря 2008 года №273-ФЗ «О противодействии коррупции», </w:t>
      </w:r>
      <w:bookmarkStart w:id="5" w:name="OLE_LINK3"/>
      <w:bookmarkStart w:id="6" w:name="OLE_LINK4"/>
      <w:r w:rsidRPr="007D7FCF">
        <w:rPr>
          <w:sz w:val="18"/>
          <w:szCs w:val="18"/>
        </w:rPr>
        <w:t xml:space="preserve">статьей 15 Федерального закона от  2 марта 2007 года №25-ФЗ «О муниципальной службе в Российской Федерации» Администрация Марёвского муниципального </w:t>
      </w:r>
      <w:bookmarkEnd w:id="3"/>
      <w:bookmarkEnd w:id="4"/>
      <w:bookmarkEnd w:id="5"/>
      <w:bookmarkEnd w:id="6"/>
      <w:r w:rsidRPr="007D7FCF">
        <w:rPr>
          <w:sz w:val="18"/>
          <w:szCs w:val="18"/>
        </w:rPr>
        <w:t xml:space="preserve">округа </w:t>
      </w:r>
      <w:r w:rsidRPr="007D7FCF">
        <w:rPr>
          <w:b/>
          <w:sz w:val="18"/>
          <w:szCs w:val="18"/>
        </w:rPr>
        <w:t>ПОСТАНОВЛЯЕТ:</w:t>
      </w:r>
    </w:p>
    <w:p w:rsidR="007D7FCF" w:rsidRPr="007D7FCF" w:rsidRDefault="007D7FCF" w:rsidP="007D7FCF">
      <w:pPr>
        <w:pStyle w:val="ab"/>
        <w:ind w:left="42" w:right="141" w:firstLine="242"/>
        <w:jc w:val="both"/>
        <w:rPr>
          <w:sz w:val="18"/>
          <w:szCs w:val="18"/>
        </w:rPr>
      </w:pPr>
      <w:r w:rsidRPr="007D7FCF">
        <w:rPr>
          <w:sz w:val="18"/>
          <w:szCs w:val="18"/>
        </w:rPr>
        <w:lastRenderedPageBreak/>
        <w:t>1.Утвердить  прилагаемый Перечень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7D7FCF" w:rsidRPr="007D7FCF" w:rsidRDefault="007D7FCF" w:rsidP="007D7FCF">
      <w:pPr>
        <w:pStyle w:val="ab"/>
        <w:ind w:left="42" w:right="141" w:firstLine="242"/>
        <w:jc w:val="both"/>
        <w:rPr>
          <w:sz w:val="18"/>
          <w:szCs w:val="18"/>
        </w:rPr>
      </w:pPr>
      <w:r w:rsidRPr="007D7FCF">
        <w:rPr>
          <w:sz w:val="18"/>
          <w:szCs w:val="18"/>
        </w:rPr>
        <w:t>2.Признать утратившими силу постановления Администрации муниципального округа:</w:t>
      </w:r>
    </w:p>
    <w:p w:rsidR="007D7FCF" w:rsidRPr="007D7FCF" w:rsidRDefault="007D7FCF" w:rsidP="007D7FCF">
      <w:pPr>
        <w:pStyle w:val="ab"/>
        <w:ind w:left="42" w:right="141" w:firstLine="242"/>
        <w:jc w:val="both"/>
        <w:rPr>
          <w:sz w:val="18"/>
          <w:szCs w:val="18"/>
        </w:rPr>
      </w:pPr>
      <w:r w:rsidRPr="007D7FCF">
        <w:rPr>
          <w:sz w:val="18"/>
          <w:szCs w:val="18"/>
        </w:rPr>
        <w:t>от 27.05.2019 №195 "Об утверждении Перечня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7D7FCF" w:rsidRPr="007D7FCF" w:rsidRDefault="007D7FCF" w:rsidP="007D7FCF">
      <w:pPr>
        <w:pStyle w:val="ab"/>
        <w:ind w:left="42" w:right="141" w:firstLine="242"/>
        <w:jc w:val="both"/>
        <w:rPr>
          <w:b/>
          <w:sz w:val="18"/>
          <w:szCs w:val="18"/>
        </w:rPr>
      </w:pPr>
      <w:r w:rsidRPr="007D7FCF">
        <w:rPr>
          <w:sz w:val="18"/>
          <w:szCs w:val="18"/>
        </w:rPr>
        <w:t>от 14.10.2019 № 423 «О внесении изменения в Перечень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7D7FCF" w:rsidRPr="007D7FCF" w:rsidRDefault="007D7FCF" w:rsidP="007D7FCF">
      <w:pPr>
        <w:pStyle w:val="ab"/>
        <w:ind w:left="42" w:right="141" w:firstLine="242"/>
        <w:jc w:val="both"/>
        <w:rPr>
          <w:sz w:val="18"/>
          <w:szCs w:val="18"/>
        </w:rPr>
      </w:pPr>
      <w:r w:rsidRPr="007D7FCF">
        <w:rPr>
          <w:sz w:val="18"/>
          <w:szCs w:val="18"/>
        </w:rPr>
        <w:t>3.Опубликовать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7D7FCF" w:rsidRPr="007D7FCF" w:rsidRDefault="007D7FCF" w:rsidP="007D7FCF">
      <w:pPr>
        <w:pStyle w:val="ab"/>
        <w:ind w:left="42" w:right="141"/>
        <w:rPr>
          <w:sz w:val="18"/>
          <w:szCs w:val="18"/>
        </w:rPr>
      </w:pPr>
    </w:p>
    <w:p w:rsidR="007D7FCF" w:rsidRPr="007D7FCF" w:rsidRDefault="007D7FCF" w:rsidP="007D7FCF">
      <w:pPr>
        <w:pStyle w:val="ab"/>
        <w:ind w:left="42" w:right="141"/>
        <w:rPr>
          <w:b/>
          <w:sz w:val="18"/>
          <w:szCs w:val="18"/>
        </w:rPr>
      </w:pPr>
      <w:r w:rsidRPr="007D7FCF">
        <w:rPr>
          <w:b/>
          <w:sz w:val="18"/>
          <w:szCs w:val="18"/>
        </w:rPr>
        <w:t>Глава муниципального округа      С.И. Горкин</w:t>
      </w:r>
    </w:p>
    <w:p w:rsidR="007D7FCF" w:rsidRPr="007D7FCF" w:rsidRDefault="007D7FCF" w:rsidP="007D7FCF">
      <w:pPr>
        <w:pStyle w:val="ab"/>
        <w:ind w:left="42" w:right="141"/>
        <w:rPr>
          <w:sz w:val="18"/>
          <w:szCs w:val="18"/>
        </w:rPr>
      </w:pPr>
    </w:p>
    <w:p w:rsidR="007D7FCF" w:rsidRPr="007D7FCF" w:rsidRDefault="007D7FCF" w:rsidP="007D7FCF">
      <w:pPr>
        <w:pStyle w:val="ab"/>
        <w:ind w:left="5954" w:right="141"/>
        <w:jc w:val="center"/>
        <w:rPr>
          <w:sz w:val="18"/>
          <w:szCs w:val="18"/>
        </w:rPr>
      </w:pPr>
    </w:p>
    <w:p w:rsidR="007D7FCF" w:rsidRPr="007D7FCF" w:rsidRDefault="007D7FCF" w:rsidP="007D7FCF">
      <w:pPr>
        <w:pStyle w:val="ab"/>
        <w:ind w:left="5954" w:right="141"/>
        <w:jc w:val="center"/>
        <w:rPr>
          <w:sz w:val="18"/>
          <w:szCs w:val="18"/>
        </w:rPr>
      </w:pPr>
      <w:r w:rsidRPr="007D7FCF">
        <w:rPr>
          <w:sz w:val="18"/>
          <w:szCs w:val="18"/>
        </w:rPr>
        <w:t>Утверждён</w:t>
      </w:r>
    </w:p>
    <w:p w:rsidR="007D7FCF" w:rsidRPr="007D7FCF" w:rsidRDefault="007D7FCF" w:rsidP="007D7FCF">
      <w:pPr>
        <w:pStyle w:val="ab"/>
        <w:ind w:left="5954" w:right="141"/>
        <w:jc w:val="center"/>
        <w:rPr>
          <w:sz w:val="18"/>
          <w:szCs w:val="18"/>
        </w:rPr>
      </w:pPr>
      <w:r w:rsidRPr="007D7FCF">
        <w:rPr>
          <w:sz w:val="18"/>
          <w:szCs w:val="18"/>
        </w:rPr>
        <w:t>постановлением Администрации</w:t>
      </w:r>
    </w:p>
    <w:p w:rsidR="007D7FCF" w:rsidRPr="007D7FCF" w:rsidRDefault="007D7FCF" w:rsidP="007D7FCF">
      <w:pPr>
        <w:pStyle w:val="ab"/>
        <w:ind w:left="5954" w:right="141"/>
        <w:jc w:val="center"/>
        <w:rPr>
          <w:sz w:val="18"/>
          <w:szCs w:val="18"/>
        </w:rPr>
      </w:pPr>
      <w:r w:rsidRPr="007D7FCF">
        <w:rPr>
          <w:sz w:val="18"/>
          <w:szCs w:val="18"/>
        </w:rPr>
        <w:t>муниципального округа</w:t>
      </w:r>
    </w:p>
    <w:p w:rsidR="007D7FCF" w:rsidRPr="007D7FCF" w:rsidRDefault="007D7FCF" w:rsidP="007D7FCF">
      <w:pPr>
        <w:pStyle w:val="ab"/>
        <w:ind w:left="5954" w:right="141"/>
        <w:jc w:val="center"/>
        <w:rPr>
          <w:sz w:val="18"/>
          <w:szCs w:val="18"/>
        </w:rPr>
      </w:pPr>
      <w:r w:rsidRPr="007D7FCF">
        <w:rPr>
          <w:sz w:val="18"/>
          <w:szCs w:val="18"/>
        </w:rPr>
        <w:t>от 18.02.2021 № 51</w:t>
      </w:r>
    </w:p>
    <w:p w:rsidR="007D7FCF" w:rsidRDefault="007D7FCF" w:rsidP="007D7FCF">
      <w:pPr>
        <w:pStyle w:val="ab"/>
        <w:ind w:left="42" w:right="141"/>
        <w:jc w:val="center"/>
        <w:rPr>
          <w:b/>
          <w:sz w:val="18"/>
          <w:szCs w:val="18"/>
        </w:rPr>
      </w:pPr>
    </w:p>
    <w:p w:rsidR="007D7FCF" w:rsidRPr="007D7FCF" w:rsidRDefault="007D7FCF" w:rsidP="007D7FCF">
      <w:pPr>
        <w:pStyle w:val="ab"/>
        <w:ind w:left="42" w:right="141"/>
        <w:jc w:val="center"/>
        <w:rPr>
          <w:b/>
          <w:sz w:val="18"/>
          <w:szCs w:val="18"/>
        </w:rPr>
      </w:pPr>
      <w:r w:rsidRPr="007D7FCF">
        <w:rPr>
          <w:b/>
          <w:sz w:val="18"/>
          <w:szCs w:val="18"/>
        </w:rPr>
        <w:t>Перечень</w:t>
      </w:r>
    </w:p>
    <w:p w:rsidR="007D7FCF" w:rsidRPr="007D7FCF" w:rsidRDefault="007D7FCF" w:rsidP="007D7FCF">
      <w:pPr>
        <w:pStyle w:val="ab"/>
        <w:ind w:left="42" w:right="141"/>
        <w:jc w:val="center"/>
        <w:rPr>
          <w:b/>
          <w:sz w:val="18"/>
          <w:szCs w:val="18"/>
        </w:rPr>
      </w:pPr>
      <w:r w:rsidRPr="007D7FCF">
        <w:rPr>
          <w:b/>
          <w:sz w:val="18"/>
          <w:szCs w:val="18"/>
        </w:rPr>
        <w:t>должностей  муниципальной службы, при назначении на которые</w:t>
      </w:r>
    </w:p>
    <w:p w:rsidR="007D7FCF" w:rsidRPr="007D7FCF" w:rsidRDefault="007D7FCF" w:rsidP="007D7FCF">
      <w:pPr>
        <w:pStyle w:val="ab"/>
        <w:ind w:left="42" w:right="141"/>
        <w:jc w:val="center"/>
        <w:rPr>
          <w:b/>
          <w:sz w:val="18"/>
          <w:szCs w:val="18"/>
        </w:rPr>
      </w:pPr>
      <w:r w:rsidRPr="007D7FCF">
        <w:rPr>
          <w:b/>
          <w:sz w:val="18"/>
          <w:szCs w:val="18"/>
        </w:rPr>
        <w:t>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характерасвоих супруги (супруга) и несовершеннолетних детей</w:t>
      </w:r>
    </w:p>
    <w:p w:rsidR="007D7FCF" w:rsidRDefault="007D7FCF" w:rsidP="007D7FCF">
      <w:pPr>
        <w:pStyle w:val="ab"/>
        <w:ind w:left="42" w:right="141"/>
        <w:rPr>
          <w:sz w:val="18"/>
          <w:szCs w:val="18"/>
        </w:rPr>
      </w:pPr>
    </w:p>
    <w:p w:rsidR="007D7FCF" w:rsidRPr="007D7FCF" w:rsidRDefault="007D7FCF" w:rsidP="007D7FCF">
      <w:pPr>
        <w:pStyle w:val="ab"/>
        <w:ind w:left="42" w:right="141" w:firstLine="242"/>
        <w:jc w:val="both"/>
        <w:rPr>
          <w:sz w:val="18"/>
          <w:szCs w:val="18"/>
        </w:rPr>
      </w:pPr>
      <w:r w:rsidRPr="007D7FCF">
        <w:rPr>
          <w:sz w:val="18"/>
          <w:szCs w:val="18"/>
        </w:rPr>
        <w:t>1. Первый заместитель Главы администрации  муниципального округа;</w:t>
      </w:r>
    </w:p>
    <w:p w:rsidR="007D7FCF" w:rsidRPr="007D7FCF" w:rsidRDefault="007D7FCF" w:rsidP="007D7FCF">
      <w:pPr>
        <w:pStyle w:val="ab"/>
        <w:ind w:left="42" w:right="141" w:firstLine="242"/>
        <w:jc w:val="both"/>
        <w:rPr>
          <w:sz w:val="18"/>
          <w:szCs w:val="18"/>
        </w:rPr>
      </w:pPr>
      <w:r w:rsidRPr="007D7FCF">
        <w:rPr>
          <w:sz w:val="18"/>
          <w:szCs w:val="18"/>
        </w:rPr>
        <w:t>2. Заместитель Главы администрации  муниципального округа, председатель социального комитета администрации муниципального округа;</w:t>
      </w:r>
    </w:p>
    <w:p w:rsidR="007D7FCF" w:rsidRPr="007D7FCF" w:rsidRDefault="007D7FCF" w:rsidP="007D7FCF">
      <w:pPr>
        <w:pStyle w:val="ab"/>
        <w:ind w:left="42" w:right="141" w:firstLine="242"/>
        <w:jc w:val="both"/>
        <w:rPr>
          <w:sz w:val="18"/>
          <w:szCs w:val="18"/>
        </w:rPr>
      </w:pPr>
      <w:r w:rsidRPr="007D7FCF">
        <w:rPr>
          <w:sz w:val="18"/>
          <w:szCs w:val="18"/>
        </w:rPr>
        <w:t>3. Управляющий Делами администрации  муниципального округа;</w:t>
      </w:r>
    </w:p>
    <w:p w:rsidR="007D7FCF" w:rsidRPr="007D7FCF" w:rsidRDefault="007D7FCF" w:rsidP="007D7FCF">
      <w:pPr>
        <w:pStyle w:val="ab"/>
        <w:ind w:left="42" w:right="141" w:firstLine="242"/>
        <w:jc w:val="both"/>
        <w:rPr>
          <w:sz w:val="18"/>
          <w:szCs w:val="18"/>
        </w:rPr>
      </w:pPr>
      <w:r w:rsidRPr="007D7FCF">
        <w:rPr>
          <w:sz w:val="18"/>
          <w:szCs w:val="18"/>
        </w:rPr>
        <w:t>4. Заведующий организационным отделом управления Делами администрации муниципального округа;</w:t>
      </w:r>
    </w:p>
    <w:p w:rsidR="007D7FCF" w:rsidRPr="007D7FCF" w:rsidRDefault="007D7FCF" w:rsidP="007D7FCF">
      <w:pPr>
        <w:pStyle w:val="ab"/>
        <w:ind w:left="42" w:right="141" w:firstLine="242"/>
        <w:jc w:val="both"/>
        <w:rPr>
          <w:sz w:val="18"/>
          <w:szCs w:val="18"/>
        </w:rPr>
      </w:pPr>
      <w:r w:rsidRPr="007D7FCF">
        <w:rPr>
          <w:sz w:val="18"/>
          <w:szCs w:val="18"/>
        </w:rPr>
        <w:t>5. Заведующий юридическим отделом управления Делами администрации муниципального округа;</w:t>
      </w:r>
    </w:p>
    <w:p w:rsidR="007D7FCF" w:rsidRPr="007D7FCF" w:rsidRDefault="007D7FCF" w:rsidP="007D7FCF">
      <w:pPr>
        <w:pStyle w:val="ab"/>
        <w:ind w:left="42" w:right="141" w:firstLine="242"/>
        <w:jc w:val="both"/>
        <w:rPr>
          <w:sz w:val="18"/>
          <w:szCs w:val="18"/>
        </w:rPr>
      </w:pPr>
      <w:r w:rsidRPr="007D7FCF">
        <w:rPr>
          <w:sz w:val="18"/>
          <w:szCs w:val="18"/>
        </w:rPr>
        <w:t>6. Заведующий информационным отделом управления Делами администрации муниципального округа;</w:t>
      </w:r>
    </w:p>
    <w:p w:rsidR="007D7FCF" w:rsidRPr="007D7FCF" w:rsidRDefault="007D7FCF" w:rsidP="007D7FCF">
      <w:pPr>
        <w:pStyle w:val="ab"/>
        <w:ind w:left="42" w:right="141" w:firstLine="242"/>
        <w:jc w:val="both"/>
        <w:rPr>
          <w:sz w:val="18"/>
          <w:szCs w:val="18"/>
        </w:rPr>
      </w:pPr>
      <w:r w:rsidRPr="007D7FCF">
        <w:rPr>
          <w:sz w:val="18"/>
          <w:szCs w:val="18"/>
        </w:rPr>
        <w:t>7.  Главный специалист организационного отдела управления Делами администрации муниципального округа;</w:t>
      </w:r>
    </w:p>
    <w:p w:rsidR="007D7FCF" w:rsidRPr="007D7FCF" w:rsidRDefault="007D7FCF" w:rsidP="007D7FCF">
      <w:pPr>
        <w:pStyle w:val="ab"/>
        <w:ind w:left="42" w:right="141" w:firstLine="242"/>
        <w:jc w:val="both"/>
        <w:rPr>
          <w:sz w:val="18"/>
          <w:szCs w:val="18"/>
        </w:rPr>
      </w:pPr>
      <w:r w:rsidRPr="007D7FCF">
        <w:rPr>
          <w:sz w:val="18"/>
          <w:szCs w:val="18"/>
        </w:rPr>
        <w:t>8. Главный специалист организационного отдела управления Делами администрации муниципального округа;</w:t>
      </w:r>
    </w:p>
    <w:p w:rsidR="007D7FCF" w:rsidRPr="007D7FCF" w:rsidRDefault="007D7FCF" w:rsidP="007D7FCF">
      <w:pPr>
        <w:pStyle w:val="ab"/>
        <w:ind w:left="42" w:right="141" w:firstLine="242"/>
        <w:jc w:val="both"/>
        <w:rPr>
          <w:sz w:val="18"/>
          <w:szCs w:val="18"/>
        </w:rPr>
      </w:pPr>
      <w:r w:rsidRPr="007D7FCF">
        <w:rPr>
          <w:sz w:val="18"/>
          <w:szCs w:val="18"/>
        </w:rPr>
        <w:t>9. Главный специалист по архивному делу управления Делами администрации муниципального округа;</w:t>
      </w:r>
    </w:p>
    <w:p w:rsidR="007D7FCF" w:rsidRPr="007D7FCF" w:rsidRDefault="007D7FCF" w:rsidP="007D7FCF">
      <w:pPr>
        <w:pStyle w:val="ab"/>
        <w:ind w:left="42" w:right="141" w:firstLine="242"/>
        <w:jc w:val="both"/>
        <w:rPr>
          <w:sz w:val="18"/>
          <w:szCs w:val="18"/>
        </w:rPr>
      </w:pPr>
      <w:r w:rsidRPr="007D7FCF">
        <w:rPr>
          <w:sz w:val="18"/>
          <w:szCs w:val="18"/>
        </w:rPr>
        <w:t>10. Главный специалист юридического отдела управления Делами администрации муниципального округа;</w:t>
      </w:r>
    </w:p>
    <w:p w:rsidR="007D7FCF" w:rsidRPr="007D7FCF" w:rsidRDefault="007D7FCF" w:rsidP="007D7FCF">
      <w:pPr>
        <w:pStyle w:val="ab"/>
        <w:ind w:left="42" w:right="141" w:firstLine="242"/>
        <w:jc w:val="both"/>
        <w:rPr>
          <w:sz w:val="18"/>
          <w:szCs w:val="18"/>
        </w:rPr>
      </w:pPr>
      <w:r w:rsidRPr="007D7FCF">
        <w:rPr>
          <w:sz w:val="18"/>
          <w:szCs w:val="18"/>
        </w:rPr>
        <w:t>11. Главный специалист информационного отдела управления Делами администрации  муниципального округа;</w:t>
      </w:r>
    </w:p>
    <w:p w:rsidR="007D7FCF" w:rsidRPr="007D7FCF" w:rsidRDefault="007D7FCF" w:rsidP="007D7FCF">
      <w:pPr>
        <w:pStyle w:val="ab"/>
        <w:ind w:left="42" w:right="141" w:firstLine="242"/>
        <w:jc w:val="both"/>
        <w:rPr>
          <w:sz w:val="18"/>
          <w:szCs w:val="18"/>
        </w:rPr>
      </w:pPr>
      <w:r w:rsidRPr="007D7FCF">
        <w:rPr>
          <w:sz w:val="18"/>
          <w:szCs w:val="18"/>
        </w:rPr>
        <w:t>12. Заведующий отделом по мобилизационной подготовке,  гражданской обороне и чрезвычайным ситуациям администрации муниципального округа;</w:t>
      </w:r>
    </w:p>
    <w:p w:rsidR="007D7FCF" w:rsidRPr="007D7FCF" w:rsidRDefault="007D7FCF" w:rsidP="007D7FCF">
      <w:pPr>
        <w:pStyle w:val="ab"/>
        <w:ind w:left="42" w:right="141" w:firstLine="242"/>
        <w:jc w:val="both"/>
        <w:rPr>
          <w:sz w:val="18"/>
          <w:szCs w:val="18"/>
        </w:rPr>
      </w:pPr>
      <w:r w:rsidRPr="007D7FCF">
        <w:rPr>
          <w:sz w:val="18"/>
          <w:szCs w:val="18"/>
        </w:rPr>
        <w:t>13.  Заведующий отделом по экономическому развитию администрации  муниципального округа;</w:t>
      </w:r>
    </w:p>
    <w:p w:rsidR="007D7FCF" w:rsidRPr="007D7FCF" w:rsidRDefault="007D7FCF" w:rsidP="007D7FCF">
      <w:pPr>
        <w:pStyle w:val="ab"/>
        <w:ind w:left="42" w:right="141" w:firstLine="242"/>
        <w:jc w:val="both"/>
        <w:rPr>
          <w:sz w:val="18"/>
          <w:szCs w:val="18"/>
        </w:rPr>
      </w:pPr>
      <w:r w:rsidRPr="007D7FCF">
        <w:rPr>
          <w:sz w:val="18"/>
          <w:szCs w:val="18"/>
        </w:rPr>
        <w:t>14. Заместитель заведующего отделом по экономическому развитию администрации  муниципального округа;</w:t>
      </w:r>
    </w:p>
    <w:p w:rsidR="007D7FCF" w:rsidRPr="007D7FCF" w:rsidRDefault="007D7FCF" w:rsidP="007D7FCF">
      <w:pPr>
        <w:pStyle w:val="ab"/>
        <w:ind w:left="42" w:right="141" w:firstLine="242"/>
        <w:jc w:val="both"/>
        <w:rPr>
          <w:sz w:val="18"/>
          <w:szCs w:val="18"/>
        </w:rPr>
      </w:pPr>
      <w:r w:rsidRPr="007D7FCF">
        <w:rPr>
          <w:sz w:val="18"/>
          <w:szCs w:val="18"/>
        </w:rPr>
        <w:t>15. Ведущий специалист архитектуры и градостроительства отдела по экономическому развитию администрации  муниципального округа;</w:t>
      </w:r>
    </w:p>
    <w:p w:rsidR="007D7FCF" w:rsidRPr="007D7FCF" w:rsidRDefault="007D7FCF" w:rsidP="007D7FCF">
      <w:pPr>
        <w:pStyle w:val="ab"/>
        <w:ind w:left="42" w:right="141" w:firstLine="242"/>
        <w:jc w:val="both"/>
        <w:rPr>
          <w:sz w:val="18"/>
          <w:szCs w:val="18"/>
        </w:rPr>
      </w:pPr>
      <w:r w:rsidRPr="007D7FCF">
        <w:rPr>
          <w:sz w:val="18"/>
          <w:szCs w:val="18"/>
        </w:rPr>
        <w:t>16. Ведущий специалист отдела по экономическому развитию администрации  муниципального округа;</w:t>
      </w:r>
    </w:p>
    <w:p w:rsidR="007D7FCF" w:rsidRPr="007D7FCF" w:rsidRDefault="007D7FCF" w:rsidP="007D7FCF">
      <w:pPr>
        <w:pStyle w:val="ab"/>
        <w:ind w:left="42" w:right="141" w:firstLine="242"/>
        <w:jc w:val="both"/>
        <w:rPr>
          <w:sz w:val="18"/>
          <w:szCs w:val="18"/>
        </w:rPr>
      </w:pPr>
      <w:r w:rsidRPr="007D7FCF">
        <w:rPr>
          <w:sz w:val="18"/>
          <w:szCs w:val="18"/>
        </w:rPr>
        <w:t>17. Ведущий специалист отдела по экономическому развитию администрации  муниципального округа;</w:t>
      </w:r>
    </w:p>
    <w:p w:rsidR="007D7FCF" w:rsidRPr="007D7FCF" w:rsidRDefault="007D7FCF" w:rsidP="007D7FCF">
      <w:pPr>
        <w:pStyle w:val="ab"/>
        <w:ind w:left="42" w:right="141" w:firstLine="242"/>
        <w:jc w:val="both"/>
        <w:rPr>
          <w:sz w:val="18"/>
          <w:szCs w:val="18"/>
        </w:rPr>
      </w:pPr>
      <w:r w:rsidRPr="007D7FCF">
        <w:rPr>
          <w:sz w:val="18"/>
          <w:szCs w:val="18"/>
        </w:rPr>
        <w:t>18.  Заведующий отделом развития инфраструктуры администрации  муниципального округа;</w:t>
      </w:r>
    </w:p>
    <w:p w:rsidR="007D7FCF" w:rsidRPr="007D7FCF" w:rsidRDefault="007D7FCF" w:rsidP="007D7FCF">
      <w:pPr>
        <w:pStyle w:val="ab"/>
        <w:ind w:left="42" w:right="141" w:firstLine="242"/>
        <w:jc w:val="both"/>
        <w:rPr>
          <w:sz w:val="18"/>
          <w:szCs w:val="18"/>
        </w:rPr>
      </w:pPr>
      <w:r w:rsidRPr="007D7FCF">
        <w:rPr>
          <w:sz w:val="18"/>
          <w:szCs w:val="18"/>
        </w:rPr>
        <w:t>19. Заместитель заведующего отделом развития инфраструктуры администрации  муниципального округа;</w:t>
      </w:r>
    </w:p>
    <w:p w:rsidR="007D7FCF" w:rsidRPr="007D7FCF" w:rsidRDefault="007D7FCF" w:rsidP="007D7FCF">
      <w:pPr>
        <w:pStyle w:val="ab"/>
        <w:ind w:left="42" w:right="141" w:firstLine="242"/>
        <w:jc w:val="both"/>
        <w:rPr>
          <w:sz w:val="18"/>
          <w:szCs w:val="18"/>
        </w:rPr>
      </w:pPr>
      <w:r w:rsidRPr="007D7FCF">
        <w:rPr>
          <w:sz w:val="18"/>
          <w:szCs w:val="18"/>
        </w:rPr>
        <w:t>20. Ведущий специалист отдела развития инфраструктуры администрации  муниципального округа;</w:t>
      </w:r>
    </w:p>
    <w:p w:rsidR="007D7FCF" w:rsidRPr="007D7FCF" w:rsidRDefault="007D7FCF" w:rsidP="007D7FCF">
      <w:pPr>
        <w:pStyle w:val="ab"/>
        <w:ind w:left="42" w:right="141" w:firstLine="242"/>
        <w:jc w:val="both"/>
        <w:rPr>
          <w:sz w:val="18"/>
          <w:szCs w:val="18"/>
        </w:rPr>
      </w:pPr>
      <w:r w:rsidRPr="007D7FCF">
        <w:rPr>
          <w:sz w:val="18"/>
          <w:szCs w:val="18"/>
        </w:rPr>
        <w:t>21. Ведущий специалист отдела развития инфраструктуры администрации  муниципального округа;</w:t>
      </w:r>
    </w:p>
    <w:p w:rsidR="007D7FCF" w:rsidRPr="007D7FCF" w:rsidRDefault="007D7FCF" w:rsidP="007D7FCF">
      <w:pPr>
        <w:pStyle w:val="ab"/>
        <w:ind w:left="42" w:right="141" w:firstLine="242"/>
        <w:jc w:val="both"/>
        <w:rPr>
          <w:sz w:val="18"/>
          <w:szCs w:val="18"/>
        </w:rPr>
      </w:pPr>
      <w:r w:rsidRPr="007D7FCF">
        <w:rPr>
          <w:sz w:val="18"/>
          <w:szCs w:val="18"/>
        </w:rPr>
        <w:t>22. Заведующий отделом бухгалтерского учета и закупок администрации муниципального округа;</w:t>
      </w:r>
    </w:p>
    <w:p w:rsidR="007D7FCF" w:rsidRPr="007D7FCF" w:rsidRDefault="007D7FCF" w:rsidP="007D7FCF">
      <w:pPr>
        <w:pStyle w:val="ab"/>
        <w:ind w:left="42" w:right="141" w:firstLine="242"/>
        <w:jc w:val="both"/>
        <w:rPr>
          <w:sz w:val="18"/>
          <w:szCs w:val="18"/>
        </w:rPr>
      </w:pPr>
      <w:r w:rsidRPr="007D7FCF">
        <w:rPr>
          <w:sz w:val="18"/>
          <w:szCs w:val="18"/>
        </w:rPr>
        <w:t>23. Главный специалист отдела бухгалтерского учета и закупок администрации муниципального округа;</w:t>
      </w:r>
    </w:p>
    <w:p w:rsidR="007D7FCF" w:rsidRPr="007D7FCF" w:rsidRDefault="007D7FCF" w:rsidP="007D7FCF">
      <w:pPr>
        <w:pStyle w:val="ab"/>
        <w:ind w:left="42" w:right="141" w:firstLine="242"/>
        <w:jc w:val="both"/>
        <w:rPr>
          <w:sz w:val="18"/>
          <w:szCs w:val="18"/>
        </w:rPr>
      </w:pPr>
      <w:r w:rsidRPr="007D7FCF">
        <w:rPr>
          <w:sz w:val="18"/>
          <w:szCs w:val="18"/>
        </w:rPr>
        <w:t>24. Председатель комитета финансов администрации  муниципального округа;</w:t>
      </w:r>
    </w:p>
    <w:p w:rsidR="007D7FCF" w:rsidRPr="007D7FCF" w:rsidRDefault="007D7FCF" w:rsidP="007D7FCF">
      <w:pPr>
        <w:pStyle w:val="ab"/>
        <w:ind w:left="42" w:right="141" w:firstLine="242"/>
        <w:jc w:val="both"/>
        <w:rPr>
          <w:sz w:val="18"/>
          <w:szCs w:val="18"/>
        </w:rPr>
      </w:pPr>
      <w:r w:rsidRPr="007D7FCF">
        <w:rPr>
          <w:sz w:val="18"/>
          <w:szCs w:val="18"/>
        </w:rPr>
        <w:t>25. Заместитель председателя, начальник бюджетного отдела комитета финансов администрации муниципального округа;</w:t>
      </w:r>
    </w:p>
    <w:p w:rsidR="007D7FCF" w:rsidRPr="007D7FCF" w:rsidRDefault="007D7FCF" w:rsidP="007D7FCF">
      <w:pPr>
        <w:pStyle w:val="ab"/>
        <w:ind w:left="42" w:right="141" w:firstLine="242"/>
        <w:jc w:val="both"/>
        <w:rPr>
          <w:sz w:val="18"/>
          <w:szCs w:val="18"/>
        </w:rPr>
      </w:pPr>
      <w:r w:rsidRPr="007D7FCF">
        <w:rPr>
          <w:sz w:val="18"/>
          <w:szCs w:val="18"/>
        </w:rPr>
        <w:t>26. Начальник отдела бухучёта и отчётности комитета финансов администрации муниципального округа;</w:t>
      </w:r>
    </w:p>
    <w:p w:rsidR="007D7FCF" w:rsidRPr="007D7FCF" w:rsidRDefault="007D7FCF" w:rsidP="007D7FCF">
      <w:pPr>
        <w:pStyle w:val="ab"/>
        <w:ind w:left="42" w:right="141" w:firstLine="242"/>
        <w:jc w:val="both"/>
        <w:rPr>
          <w:sz w:val="18"/>
          <w:szCs w:val="18"/>
        </w:rPr>
      </w:pPr>
      <w:r w:rsidRPr="007D7FCF">
        <w:rPr>
          <w:sz w:val="18"/>
          <w:szCs w:val="18"/>
        </w:rPr>
        <w:t>27. Заведующий отделом культуры и спортасоциального комитета администрации муниципального округа;</w:t>
      </w:r>
    </w:p>
    <w:p w:rsidR="007D7FCF" w:rsidRPr="007D7FCF" w:rsidRDefault="007D7FCF" w:rsidP="007D7FCF">
      <w:pPr>
        <w:pStyle w:val="ab"/>
        <w:ind w:left="42" w:right="141" w:firstLine="242"/>
        <w:jc w:val="both"/>
        <w:rPr>
          <w:sz w:val="18"/>
          <w:szCs w:val="18"/>
        </w:rPr>
      </w:pPr>
      <w:r w:rsidRPr="007D7FCF">
        <w:rPr>
          <w:sz w:val="18"/>
          <w:szCs w:val="18"/>
        </w:rPr>
        <w:t>28. Главный специалист по спорту отдела культуры и спорта социального комитета администрации муниципального округа;</w:t>
      </w:r>
    </w:p>
    <w:p w:rsidR="007D7FCF" w:rsidRPr="007D7FCF" w:rsidRDefault="007D7FCF" w:rsidP="007D7FCF">
      <w:pPr>
        <w:pStyle w:val="ab"/>
        <w:ind w:left="42" w:right="141" w:firstLine="242"/>
        <w:jc w:val="both"/>
        <w:rPr>
          <w:sz w:val="18"/>
          <w:szCs w:val="18"/>
        </w:rPr>
      </w:pPr>
      <w:r w:rsidRPr="007D7FCF">
        <w:rPr>
          <w:sz w:val="18"/>
          <w:szCs w:val="18"/>
        </w:rPr>
        <w:t>29. Заведующий отделом образования социального комитета администрации муниципального округа, заместитель председателя социального комитета администрации муниципального округа;</w:t>
      </w:r>
    </w:p>
    <w:p w:rsidR="007D7FCF" w:rsidRPr="007D7FCF" w:rsidRDefault="007D7FCF" w:rsidP="007D7FCF">
      <w:pPr>
        <w:pStyle w:val="ab"/>
        <w:ind w:left="42" w:right="141" w:firstLine="242"/>
        <w:jc w:val="both"/>
        <w:rPr>
          <w:sz w:val="18"/>
          <w:szCs w:val="18"/>
        </w:rPr>
      </w:pPr>
      <w:r w:rsidRPr="007D7FCF">
        <w:rPr>
          <w:sz w:val="18"/>
          <w:szCs w:val="18"/>
        </w:rPr>
        <w:t>30. Ведущий специалист по молодёжной политике отдела образования социального комитета администрации муниципального округа;</w:t>
      </w:r>
    </w:p>
    <w:p w:rsidR="007D7FCF" w:rsidRPr="007D7FCF" w:rsidRDefault="007D7FCF" w:rsidP="007D7FCF">
      <w:pPr>
        <w:pStyle w:val="ab"/>
        <w:ind w:left="42" w:right="141" w:firstLine="242"/>
        <w:jc w:val="both"/>
        <w:rPr>
          <w:sz w:val="18"/>
          <w:szCs w:val="18"/>
        </w:rPr>
      </w:pPr>
      <w:r w:rsidRPr="007D7FCF">
        <w:rPr>
          <w:sz w:val="18"/>
          <w:szCs w:val="18"/>
        </w:rPr>
        <w:t>31. Ведущий специалист по опеке и попечительству над несовершеннолетними отдела образования социального комитета администрации муниципального округа;</w:t>
      </w:r>
    </w:p>
    <w:p w:rsidR="007D7FCF" w:rsidRPr="007D7FCF" w:rsidRDefault="007D7FCF" w:rsidP="007D7FCF">
      <w:pPr>
        <w:pStyle w:val="ab"/>
        <w:ind w:left="42" w:right="141" w:firstLine="242"/>
        <w:jc w:val="both"/>
        <w:rPr>
          <w:sz w:val="18"/>
          <w:szCs w:val="18"/>
        </w:rPr>
      </w:pPr>
      <w:r w:rsidRPr="007D7FCF">
        <w:rPr>
          <w:sz w:val="18"/>
          <w:szCs w:val="18"/>
        </w:rPr>
        <w:t>32. Ведущий специалист отдела образования социального комитета администрации муниципального округа;</w:t>
      </w:r>
    </w:p>
    <w:p w:rsidR="007D7FCF" w:rsidRPr="007D7FCF" w:rsidRDefault="007D7FCF" w:rsidP="007D7FCF">
      <w:pPr>
        <w:pStyle w:val="ab"/>
        <w:ind w:left="42" w:right="141" w:firstLine="242"/>
        <w:jc w:val="both"/>
        <w:rPr>
          <w:sz w:val="18"/>
          <w:szCs w:val="18"/>
        </w:rPr>
      </w:pPr>
      <w:r w:rsidRPr="007D7FCF">
        <w:rPr>
          <w:sz w:val="18"/>
          <w:szCs w:val="18"/>
        </w:rPr>
        <w:t>33. Главный специалист, руководитель отдела записи актов гражданского состояния социального комитета администрации муниципального округа;</w:t>
      </w:r>
    </w:p>
    <w:p w:rsidR="007D7FCF" w:rsidRPr="007D7FCF" w:rsidRDefault="007D7FCF" w:rsidP="007D7FCF">
      <w:pPr>
        <w:pStyle w:val="ab"/>
        <w:ind w:left="42" w:right="141" w:firstLine="242"/>
        <w:jc w:val="both"/>
        <w:rPr>
          <w:sz w:val="18"/>
          <w:szCs w:val="18"/>
        </w:rPr>
      </w:pPr>
      <w:r w:rsidRPr="007D7FCF">
        <w:rPr>
          <w:sz w:val="18"/>
          <w:szCs w:val="18"/>
        </w:rPr>
        <w:t>34. Глава территориального отдела администрации муниципального округа;</w:t>
      </w:r>
    </w:p>
    <w:p w:rsidR="007D7FCF" w:rsidRPr="007D7FCF" w:rsidRDefault="007D7FCF" w:rsidP="007D7FCF">
      <w:pPr>
        <w:pStyle w:val="ab"/>
        <w:ind w:left="42" w:right="141" w:firstLine="242"/>
        <w:jc w:val="both"/>
        <w:rPr>
          <w:sz w:val="18"/>
          <w:szCs w:val="18"/>
        </w:rPr>
      </w:pPr>
      <w:r w:rsidRPr="007D7FCF">
        <w:rPr>
          <w:sz w:val="18"/>
          <w:szCs w:val="18"/>
        </w:rPr>
        <w:t>35. Заместитель Главы территориального отдела администрации муниципального округа;</w:t>
      </w:r>
    </w:p>
    <w:p w:rsidR="007D7FCF" w:rsidRPr="007D7FCF" w:rsidRDefault="007D7FCF" w:rsidP="007D7FCF">
      <w:pPr>
        <w:pStyle w:val="ab"/>
        <w:ind w:left="42" w:right="141" w:firstLine="242"/>
        <w:jc w:val="both"/>
        <w:rPr>
          <w:sz w:val="18"/>
          <w:szCs w:val="18"/>
        </w:rPr>
      </w:pPr>
      <w:r w:rsidRPr="007D7FCF">
        <w:rPr>
          <w:sz w:val="18"/>
          <w:szCs w:val="18"/>
        </w:rPr>
        <w:t>36. Заместитель Главы территориального отдела администрации муниципального округа;</w:t>
      </w:r>
    </w:p>
    <w:p w:rsidR="007D7FCF" w:rsidRPr="007D7FCF" w:rsidRDefault="007D7FCF" w:rsidP="007D7FCF">
      <w:pPr>
        <w:pStyle w:val="ab"/>
        <w:ind w:left="42" w:right="141" w:firstLine="242"/>
        <w:jc w:val="both"/>
        <w:rPr>
          <w:sz w:val="18"/>
          <w:szCs w:val="18"/>
        </w:rPr>
      </w:pPr>
      <w:r w:rsidRPr="007D7FCF">
        <w:rPr>
          <w:sz w:val="18"/>
          <w:szCs w:val="18"/>
        </w:rPr>
        <w:t>37. Заместитель Главы территориального отдела администрации муниципального округа;</w:t>
      </w:r>
    </w:p>
    <w:p w:rsidR="007D7FCF" w:rsidRPr="007D7FCF" w:rsidRDefault="007D7FCF" w:rsidP="007D7FCF">
      <w:pPr>
        <w:pStyle w:val="ab"/>
        <w:ind w:left="42" w:right="141" w:firstLine="242"/>
        <w:jc w:val="both"/>
        <w:rPr>
          <w:sz w:val="18"/>
          <w:szCs w:val="18"/>
        </w:rPr>
      </w:pPr>
      <w:r w:rsidRPr="007D7FCF">
        <w:rPr>
          <w:sz w:val="18"/>
          <w:szCs w:val="18"/>
        </w:rPr>
        <w:lastRenderedPageBreak/>
        <w:t>38. Ведущий специалист территориального отдела администрации муниципального округа.</w:t>
      </w:r>
    </w:p>
    <w:p w:rsidR="008E7578" w:rsidRDefault="008E7578" w:rsidP="00F2691E">
      <w:pPr>
        <w:pStyle w:val="ab"/>
        <w:ind w:left="42" w:right="141"/>
        <w:rPr>
          <w:sz w:val="18"/>
          <w:szCs w:val="18"/>
        </w:rPr>
      </w:pPr>
    </w:p>
    <w:p w:rsidR="008E7578" w:rsidRDefault="008E7578" w:rsidP="00F2691E">
      <w:pPr>
        <w:pStyle w:val="ab"/>
        <w:ind w:left="42" w:right="141"/>
        <w:rPr>
          <w:sz w:val="18"/>
          <w:szCs w:val="18"/>
        </w:rPr>
      </w:pPr>
    </w:p>
    <w:p w:rsidR="00E631E6" w:rsidRPr="00E631E6" w:rsidRDefault="00E631E6" w:rsidP="00E631E6">
      <w:pPr>
        <w:pStyle w:val="ab"/>
        <w:ind w:left="42" w:right="141"/>
        <w:jc w:val="center"/>
        <w:rPr>
          <w:b/>
          <w:bCs/>
          <w:sz w:val="18"/>
          <w:szCs w:val="18"/>
        </w:rPr>
      </w:pPr>
      <w:r w:rsidRPr="00E631E6">
        <w:rPr>
          <w:b/>
          <w:bCs/>
          <w:sz w:val="18"/>
          <w:szCs w:val="18"/>
        </w:rPr>
        <w:t>АДМИНИСТРАЦИЯ</w:t>
      </w:r>
    </w:p>
    <w:p w:rsidR="00E631E6" w:rsidRPr="00E631E6" w:rsidRDefault="00E631E6" w:rsidP="00E631E6">
      <w:pPr>
        <w:pStyle w:val="ab"/>
        <w:ind w:left="42" w:right="141"/>
        <w:jc w:val="center"/>
        <w:rPr>
          <w:b/>
          <w:bCs/>
          <w:sz w:val="18"/>
          <w:szCs w:val="18"/>
        </w:rPr>
      </w:pPr>
      <w:r w:rsidRPr="00E631E6">
        <w:rPr>
          <w:b/>
          <w:bCs/>
          <w:sz w:val="18"/>
          <w:szCs w:val="18"/>
        </w:rPr>
        <w:t>МАРЁВСКОГО МУНИЦИПАЛЬНОГО ОКРУГА</w:t>
      </w:r>
    </w:p>
    <w:p w:rsidR="00E631E6" w:rsidRPr="00E631E6" w:rsidRDefault="00E631E6" w:rsidP="00E631E6">
      <w:pPr>
        <w:pStyle w:val="ab"/>
        <w:ind w:left="42" w:right="141"/>
        <w:jc w:val="center"/>
        <w:rPr>
          <w:b/>
          <w:sz w:val="18"/>
          <w:szCs w:val="18"/>
        </w:rPr>
      </w:pPr>
    </w:p>
    <w:p w:rsidR="00E631E6" w:rsidRPr="00E631E6" w:rsidRDefault="00E631E6" w:rsidP="00E631E6">
      <w:pPr>
        <w:pStyle w:val="ab"/>
        <w:ind w:left="42" w:right="141"/>
        <w:jc w:val="center"/>
        <w:rPr>
          <w:sz w:val="18"/>
          <w:szCs w:val="18"/>
        </w:rPr>
      </w:pPr>
      <w:r w:rsidRPr="00E631E6">
        <w:rPr>
          <w:sz w:val="18"/>
          <w:szCs w:val="18"/>
        </w:rPr>
        <w:t>П О С Т А Н О В Л Е Н И Е</w:t>
      </w:r>
    </w:p>
    <w:p w:rsidR="00E631E6" w:rsidRPr="00E631E6" w:rsidRDefault="00E631E6" w:rsidP="00E631E6">
      <w:pPr>
        <w:pStyle w:val="ab"/>
        <w:ind w:left="42" w:right="141"/>
        <w:jc w:val="center"/>
        <w:rPr>
          <w:sz w:val="18"/>
          <w:szCs w:val="18"/>
        </w:rPr>
      </w:pPr>
      <w:r w:rsidRPr="00E631E6">
        <w:rPr>
          <w:sz w:val="18"/>
          <w:szCs w:val="18"/>
        </w:rPr>
        <w:t>19.02.2021   № 53</w:t>
      </w:r>
    </w:p>
    <w:p w:rsidR="00E631E6" w:rsidRPr="00E631E6" w:rsidRDefault="00E631E6" w:rsidP="00E631E6">
      <w:pPr>
        <w:pStyle w:val="ab"/>
        <w:ind w:left="42" w:right="141"/>
        <w:jc w:val="center"/>
        <w:rPr>
          <w:sz w:val="18"/>
          <w:szCs w:val="18"/>
        </w:rPr>
      </w:pPr>
      <w:r w:rsidRPr="00E631E6">
        <w:rPr>
          <w:sz w:val="18"/>
          <w:szCs w:val="18"/>
        </w:rPr>
        <w:t>с. Марёво</w:t>
      </w:r>
    </w:p>
    <w:p w:rsidR="00E631E6" w:rsidRPr="00E631E6" w:rsidRDefault="00E631E6" w:rsidP="00E631E6">
      <w:pPr>
        <w:pStyle w:val="ab"/>
        <w:ind w:left="42" w:right="141"/>
        <w:jc w:val="center"/>
        <w:rPr>
          <w:sz w:val="18"/>
          <w:szCs w:val="18"/>
        </w:rPr>
      </w:pPr>
    </w:p>
    <w:p w:rsidR="00E631E6" w:rsidRPr="00E631E6" w:rsidRDefault="00E631E6" w:rsidP="00E631E6">
      <w:pPr>
        <w:pStyle w:val="ab"/>
        <w:ind w:left="42" w:right="141"/>
        <w:jc w:val="center"/>
        <w:rPr>
          <w:b/>
          <w:sz w:val="18"/>
          <w:szCs w:val="18"/>
        </w:rPr>
      </w:pPr>
      <w:r w:rsidRPr="00E631E6">
        <w:rPr>
          <w:b/>
          <w:sz w:val="18"/>
          <w:szCs w:val="18"/>
        </w:rPr>
        <w:t>О создании межведомственной комиссиипо профилактике терроризма, экстремизма и других правонарушений</w:t>
      </w:r>
    </w:p>
    <w:p w:rsidR="00E631E6" w:rsidRPr="00E631E6" w:rsidRDefault="00E631E6" w:rsidP="00E631E6">
      <w:pPr>
        <w:pStyle w:val="ab"/>
        <w:ind w:left="42" w:right="141"/>
        <w:rPr>
          <w:b/>
          <w:sz w:val="18"/>
          <w:szCs w:val="18"/>
        </w:rPr>
      </w:pPr>
    </w:p>
    <w:p w:rsidR="00E631E6" w:rsidRPr="00E631E6" w:rsidRDefault="00E631E6" w:rsidP="00E631E6">
      <w:pPr>
        <w:pStyle w:val="ab"/>
        <w:ind w:left="42" w:right="141" w:firstLine="242"/>
        <w:jc w:val="both"/>
        <w:rPr>
          <w:b/>
          <w:sz w:val="18"/>
          <w:szCs w:val="18"/>
        </w:rPr>
      </w:pPr>
      <w:r w:rsidRPr="00E631E6">
        <w:rPr>
          <w:sz w:val="18"/>
          <w:szCs w:val="18"/>
        </w:rPr>
        <w:t>Администрация Марёвского муниципального округа</w:t>
      </w:r>
      <w:r w:rsidRPr="00E631E6">
        <w:rPr>
          <w:b/>
          <w:sz w:val="18"/>
          <w:szCs w:val="18"/>
        </w:rPr>
        <w:t xml:space="preserve"> ПОСТАНОВЛЯЕТ:</w:t>
      </w:r>
    </w:p>
    <w:p w:rsidR="00E631E6" w:rsidRPr="00E631E6" w:rsidRDefault="00E631E6" w:rsidP="00E631E6">
      <w:pPr>
        <w:pStyle w:val="ab"/>
        <w:ind w:left="42" w:right="141" w:firstLine="242"/>
        <w:jc w:val="both"/>
        <w:rPr>
          <w:sz w:val="18"/>
          <w:szCs w:val="18"/>
        </w:rPr>
      </w:pPr>
      <w:r w:rsidRPr="00E631E6">
        <w:rPr>
          <w:sz w:val="18"/>
          <w:szCs w:val="18"/>
        </w:rPr>
        <w:t>1. Создать межведомственную комиссию по профилактике терроризма, экстремизма и других правонарушений.</w:t>
      </w:r>
    </w:p>
    <w:p w:rsidR="00E631E6" w:rsidRPr="00E631E6" w:rsidRDefault="00E631E6" w:rsidP="00E631E6">
      <w:pPr>
        <w:pStyle w:val="ab"/>
        <w:ind w:left="42" w:right="141" w:firstLine="242"/>
        <w:jc w:val="both"/>
        <w:rPr>
          <w:sz w:val="18"/>
          <w:szCs w:val="18"/>
        </w:rPr>
      </w:pPr>
      <w:r w:rsidRPr="00E631E6">
        <w:rPr>
          <w:sz w:val="18"/>
          <w:szCs w:val="18"/>
        </w:rPr>
        <w:t>2. Утвердить прилагаемые Положение о межведомственной комиссии по профилактике терроризма, экстремизма и других правонарушений, Регламент межведомственной комиссии по профилактике терроризма, экстремизма и других правонарушений и её состав.</w:t>
      </w:r>
    </w:p>
    <w:p w:rsidR="00E631E6" w:rsidRPr="00E631E6" w:rsidRDefault="00E631E6" w:rsidP="00E631E6">
      <w:pPr>
        <w:pStyle w:val="ab"/>
        <w:ind w:left="42" w:right="141" w:firstLine="242"/>
        <w:jc w:val="both"/>
        <w:rPr>
          <w:sz w:val="18"/>
          <w:szCs w:val="18"/>
        </w:rPr>
      </w:pPr>
      <w:r w:rsidRPr="00E631E6">
        <w:rPr>
          <w:sz w:val="18"/>
          <w:szCs w:val="18"/>
        </w:rPr>
        <w:t>3.Признать утратившими силу постановления Администрации муниципального района:</w:t>
      </w:r>
    </w:p>
    <w:p w:rsidR="00E631E6" w:rsidRPr="00E631E6" w:rsidRDefault="00E631E6" w:rsidP="00E631E6">
      <w:pPr>
        <w:pStyle w:val="ab"/>
        <w:ind w:left="42" w:right="141" w:firstLine="242"/>
        <w:jc w:val="both"/>
        <w:rPr>
          <w:sz w:val="18"/>
          <w:szCs w:val="18"/>
        </w:rPr>
      </w:pPr>
      <w:r w:rsidRPr="00E631E6">
        <w:rPr>
          <w:sz w:val="18"/>
          <w:szCs w:val="18"/>
        </w:rPr>
        <w:t>от 26.12.2016 №459 «Об утверждении состава районной межведомственной комиссии по профилактике терроризма, экстремизма и других правонарушений в Марёвском муниципальном районе»;</w:t>
      </w:r>
    </w:p>
    <w:p w:rsidR="00E631E6" w:rsidRPr="00E631E6" w:rsidRDefault="00E631E6" w:rsidP="00E631E6">
      <w:pPr>
        <w:pStyle w:val="ab"/>
        <w:ind w:left="42" w:right="141" w:firstLine="242"/>
        <w:jc w:val="both"/>
        <w:rPr>
          <w:sz w:val="18"/>
          <w:szCs w:val="18"/>
        </w:rPr>
      </w:pPr>
      <w:r w:rsidRPr="00E631E6">
        <w:rPr>
          <w:sz w:val="18"/>
          <w:szCs w:val="18"/>
        </w:rPr>
        <w:t>от 22.01.2018 №6 «О районной межведомственной комиссии по профилактике терроризма, экстремизма и других правонарушений в Марёвском муниципальном районе»;</w:t>
      </w:r>
    </w:p>
    <w:p w:rsidR="00E631E6" w:rsidRPr="00E631E6" w:rsidRDefault="00E631E6" w:rsidP="00E631E6">
      <w:pPr>
        <w:pStyle w:val="ab"/>
        <w:ind w:left="42" w:right="141" w:firstLine="242"/>
        <w:jc w:val="both"/>
        <w:rPr>
          <w:sz w:val="18"/>
          <w:szCs w:val="18"/>
        </w:rPr>
      </w:pPr>
      <w:r w:rsidRPr="00E631E6">
        <w:rPr>
          <w:sz w:val="18"/>
          <w:szCs w:val="18"/>
        </w:rPr>
        <w:t>от 21.03.2019 №69 «О внесении изменений в постановление Администрации муниципального района от 26.12.2016 № 459 «Об утверждении состава районной межведомственной комиссии по профилактике терроризма, экстремизма и других правонарушений в Марёвском муниципальном районе»»;</w:t>
      </w:r>
    </w:p>
    <w:p w:rsidR="00E631E6" w:rsidRPr="00E631E6" w:rsidRDefault="00E631E6" w:rsidP="00E631E6">
      <w:pPr>
        <w:pStyle w:val="ab"/>
        <w:ind w:left="42" w:right="141" w:firstLine="242"/>
        <w:jc w:val="both"/>
        <w:rPr>
          <w:sz w:val="18"/>
          <w:szCs w:val="18"/>
        </w:rPr>
      </w:pPr>
      <w:r w:rsidRPr="00E631E6">
        <w:rPr>
          <w:sz w:val="18"/>
          <w:szCs w:val="18"/>
        </w:rPr>
        <w:t>от 06.08.2019 №309 «О внесении изменений в постановление Администрации муниципального района от 26.12.2016 № 459 «Об утверждении состава районной межведомственной комиссии по профилактике терроризма, экстремизма и других правонарушений в Марёвском муниципальном районе»»;</w:t>
      </w:r>
    </w:p>
    <w:p w:rsidR="00E631E6" w:rsidRPr="00E631E6" w:rsidRDefault="00E631E6" w:rsidP="00E631E6">
      <w:pPr>
        <w:pStyle w:val="ab"/>
        <w:ind w:left="42" w:right="141" w:firstLine="242"/>
        <w:jc w:val="both"/>
        <w:rPr>
          <w:sz w:val="18"/>
          <w:szCs w:val="18"/>
        </w:rPr>
      </w:pPr>
      <w:r w:rsidRPr="00E631E6">
        <w:rPr>
          <w:sz w:val="18"/>
          <w:szCs w:val="18"/>
        </w:rPr>
        <w:t>от 25.05.2020 №141 «О внесении изменений в постановление Администрации муниципального района от 26.12.2016 № 459 «Об утверждении состава районной межведомственной комиссии по профилактике терроризма, экстремизма и других правонарушений в Марёвском муниципальном районе»»;</w:t>
      </w:r>
    </w:p>
    <w:p w:rsidR="00E631E6" w:rsidRPr="00E631E6" w:rsidRDefault="00E631E6" w:rsidP="00E631E6">
      <w:pPr>
        <w:pStyle w:val="ab"/>
        <w:ind w:left="42" w:right="141" w:firstLine="242"/>
        <w:jc w:val="both"/>
        <w:rPr>
          <w:sz w:val="18"/>
          <w:szCs w:val="18"/>
        </w:rPr>
      </w:pPr>
      <w:r w:rsidRPr="00E631E6">
        <w:rPr>
          <w:sz w:val="18"/>
          <w:szCs w:val="18"/>
        </w:rPr>
        <w:t>от 23.11.2020 №304 «О внесении изменений в постановление Администрации муниципального района от 26.12.2016 № 459 «Об утверждении состава районной межведомственной комиссии по профилактике терроризма, экстремизма и других правонарушений в Марёвском муниципальном районе»».</w:t>
      </w:r>
    </w:p>
    <w:p w:rsidR="00E631E6" w:rsidRPr="00E631E6" w:rsidRDefault="00E631E6" w:rsidP="00E631E6">
      <w:pPr>
        <w:pStyle w:val="ab"/>
        <w:ind w:left="42" w:right="141" w:firstLine="242"/>
        <w:jc w:val="both"/>
        <w:rPr>
          <w:sz w:val="18"/>
          <w:szCs w:val="18"/>
        </w:rPr>
      </w:pPr>
      <w:r w:rsidRPr="00E631E6">
        <w:rPr>
          <w:sz w:val="18"/>
          <w:szCs w:val="18"/>
        </w:rPr>
        <w:t>3.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E631E6" w:rsidRPr="00E631E6" w:rsidRDefault="00E631E6" w:rsidP="00E631E6">
      <w:pPr>
        <w:pStyle w:val="ab"/>
        <w:ind w:left="42" w:right="141"/>
        <w:rPr>
          <w:b/>
          <w:sz w:val="18"/>
          <w:szCs w:val="18"/>
        </w:rPr>
      </w:pPr>
    </w:p>
    <w:p w:rsidR="00E631E6" w:rsidRPr="00E631E6" w:rsidRDefault="00E631E6" w:rsidP="00E631E6">
      <w:pPr>
        <w:pStyle w:val="ab"/>
        <w:ind w:left="42" w:right="141"/>
        <w:rPr>
          <w:b/>
          <w:sz w:val="18"/>
          <w:szCs w:val="18"/>
        </w:rPr>
      </w:pPr>
      <w:r w:rsidRPr="00E631E6">
        <w:rPr>
          <w:b/>
          <w:sz w:val="18"/>
          <w:szCs w:val="18"/>
        </w:rPr>
        <w:t>Глава муниципального округа    С.И. Горкин</w:t>
      </w:r>
    </w:p>
    <w:p w:rsidR="00E631E6" w:rsidRPr="00E631E6" w:rsidRDefault="00E631E6" w:rsidP="00E631E6">
      <w:pPr>
        <w:pStyle w:val="ab"/>
        <w:ind w:left="42" w:right="141"/>
        <w:rPr>
          <w:sz w:val="18"/>
          <w:szCs w:val="18"/>
        </w:rPr>
      </w:pPr>
    </w:p>
    <w:p w:rsidR="00E631E6" w:rsidRPr="00E631E6" w:rsidRDefault="00E631E6" w:rsidP="00E631E6">
      <w:pPr>
        <w:pStyle w:val="ab"/>
        <w:ind w:left="5954" w:right="141"/>
        <w:jc w:val="center"/>
        <w:rPr>
          <w:sz w:val="18"/>
          <w:szCs w:val="18"/>
        </w:rPr>
      </w:pPr>
      <w:r w:rsidRPr="00E631E6">
        <w:rPr>
          <w:sz w:val="18"/>
          <w:szCs w:val="18"/>
        </w:rPr>
        <w:t>Утвержден</w:t>
      </w:r>
    </w:p>
    <w:p w:rsidR="00E631E6" w:rsidRPr="00E631E6" w:rsidRDefault="00E631E6" w:rsidP="00E631E6">
      <w:pPr>
        <w:pStyle w:val="ab"/>
        <w:ind w:left="5954" w:right="141"/>
        <w:jc w:val="center"/>
        <w:rPr>
          <w:sz w:val="18"/>
          <w:szCs w:val="18"/>
        </w:rPr>
      </w:pPr>
      <w:r w:rsidRPr="00E631E6">
        <w:rPr>
          <w:sz w:val="18"/>
          <w:szCs w:val="18"/>
        </w:rPr>
        <w:t>постановлением Администрации</w:t>
      </w:r>
    </w:p>
    <w:p w:rsidR="00E631E6" w:rsidRPr="00E631E6" w:rsidRDefault="00E631E6" w:rsidP="00E631E6">
      <w:pPr>
        <w:pStyle w:val="ab"/>
        <w:ind w:left="5954" w:right="141"/>
        <w:jc w:val="center"/>
        <w:rPr>
          <w:sz w:val="18"/>
          <w:szCs w:val="18"/>
        </w:rPr>
      </w:pPr>
      <w:r w:rsidRPr="00E631E6">
        <w:rPr>
          <w:sz w:val="18"/>
          <w:szCs w:val="18"/>
        </w:rPr>
        <w:t>муниципального округа</w:t>
      </w:r>
    </w:p>
    <w:p w:rsidR="00E631E6" w:rsidRPr="00E631E6" w:rsidRDefault="00E631E6" w:rsidP="00E631E6">
      <w:pPr>
        <w:pStyle w:val="ab"/>
        <w:ind w:left="5954" w:right="141"/>
        <w:jc w:val="center"/>
        <w:rPr>
          <w:sz w:val="18"/>
          <w:szCs w:val="18"/>
        </w:rPr>
      </w:pPr>
      <w:r w:rsidRPr="00E631E6">
        <w:rPr>
          <w:sz w:val="18"/>
          <w:szCs w:val="18"/>
        </w:rPr>
        <w:t>от    19.02.2021  №  53</w:t>
      </w:r>
    </w:p>
    <w:p w:rsidR="00E631E6" w:rsidRPr="00E631E6" w:rsidRDefault="00E631E6" w:rsidP="00E631E6">
      <w:pPr>
        <w:pStyle w:val="ab"/>
        <w:ind w:left="42" w:right="141"/>
        <w:rPr>
          <w:sz w:val="18"/>
          <w:szCs w:val="18"/>
        </w:rPr>
      </w:pPr>
    </w:p>
    <w:p w:rsidR="00E631E6" w:rsidRPr="00E631E6" w:rsidRDefault="00E631E6" w:rsidP="00E631E6">
      <w:pPr>
        <w:pStyle w:val="ab"/>
        <w:ind w:left="42" w:right="141"/>
        <w:jc w:val="center"/>
        <w:rPr>
          <w:b/>
          <w:sz w:val="18"/>
          <w:szCs w:val="18"/>
        </w:rPr>
      </w:pPr>
      <w:r w:rsidRPr="00E631E6">
        <w:rPr>
          <w:b/>
          <w:sz w:val="18"/>
          <w:szCs w:val="18"/>
        </w:rPr>
        <w:t>Состав межведомственной комиссии по профилактике терроризма, экстремизма и других правонарушений</w:t>
      </w:r>
    </w:p>
    <w:p w:rsidR="00E631E6" w:rsidRPr="00E631E6" w:rsidRDefault="00E631E6" w:rsidP="00E631E6">
      <w:pPr>
        <w:pStyle w:val="ab"/>
        <w:ind w:left="42" w:right="141"/>
        <w:rPr>
          <w:b/>
          <w:sz w:val="18"/>
          <w:szCs w:val="18"/>
        </w:rPr>
      </w:pPr>
    </w:p>
    <w:tbl>
      <w:tblPr>
        <w:tblW w:w="10625"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9155"/>
      </w:tblGrid>
      <w:tr w:rsidR="00E631E6" w:rsidRPr="00E631E6" w:rsidTr="00E631E6">
        <w:trPr>
          <w:trHeight w:val="20"/>
        </w:trPr>
        <w:tc>
          <w:tcPr>
            <w:tcW w:w="1470" w:type="dxa"/>
            <w:shd w:val="clear" w:color="auto" w:fill="auto"/>
            <w:hideMark/>
          </w:tcPr>
          <w:p w:rsidR="00E631E6" w:rsidRPr="00E631E6" w:rsidRDefault="00E631E6" w:rsidP="00E631E6">
            <w:pPr>
              <w:pStyle w:val="ab"/>
              <w:ind w:left="-66" w:right="-89"/>
              <w:rPr>
                <w:sz w:val="18"/>
                <w:szCs w:val="18"/>
              </w:rPr>
            </w:pPr>
            <w:r w:rsidRPr="00E631E6">
              <w:rPr>
                <w:sz w:val="18"/>
                <w:szCs w:val="18"/>
              </w:rPr>
              <w:t>Горкин С.И.    </w:t>
            </w:r>
          </w:p>
        </w:tc>
        <w:tc>
          <w:tcPr>
            <w:tcW w:w="9155" w:type="dxa"/>
            <w:shd w:val="clear" w:color="auto" w:fill="auto"/>
            <w:hideMark/>
          </w:tcPr>
          <w:p w:rsidR="00E631E6" w:rsidRPr="00E631E6" w:rsidRDefault="00E631E6" w:rsidP="00E631E6">
            <w:pPr>
              <w:pStyle w:val="ab"/>
              <w:ind w:left="-66" w:right="-89"/>
              <w:rPr>
                <w:sz w:val="18"/>
                <w:szCs w:val="18"/>
              </w:rPr>
            </w:pPr>
            <w:r w:rsidRPr="00E631E6">
              <w:rPr>
                <w:sz w:val="18"/>
                <w:szCs w:val="18"/>
              </w:rPr>
              <w:t>Глава муниципального округа, председатель комиссии</w:t>
            </w:r>
          </w:p>
        </w:tc>
      </w:tr>
      <w:tr w:rsidR="00E631E6" w:rsidRPr="00E631E6" w:rsidTr="00E631E6">
        <w:trPr>
          <w:trHeight w:val="20"/>
        </w:trPr>
        <w:tc>
          <w:tcPr>
            <w:tcW w:w="1470" w:type="dxa"/>
            <w:shd w:val="clear" w:color="auto" w:fill="auto"/>
          </w:tcPr>
          <w:p w:rsidR="00E631E6" w:rsidRPr="00E631E6" w:rsidRDefault="00E631E6" w:rsidP="00E631E6">
            <w:pPr>
              <w:pStyle w:val="ab"/>
              <w:ind w:left="-66" w:right="-89"/>
              <w:rPr>
                <w:sz w:val="18"/>
                <w:szCs w:val="18"/>
              </w:rPr>
            </w:pPr>
            <w:r w:rsidRPr="00E631E6">
              <w:rPr>
                <w:sz w:val="18"/>
                <w:szCs w:val="18"/>
              </w:rPr>
              <w:t>Осипов А.Н.</w:t>
            </w:r>
          </w:p>
        </w:tc>
        <w:tc>
          <w:tcPr>
            <w:tcW w:w="9155" w:type="dxa"/>
            <w:shd w:val="clear" w:color="auto" w:fill="auto"/>
          </w:tcPr>
          <w:p w:rsidR="00E631E6" w:rsidRPr="00E631E6" w:rsidRDefault="00E631E6" w:rsidP="00E631E6">
            <w:pPr>
              <w:pStyle w:val="ab"/>
              <w:ind w:left="-66" w:right="-89"/>
              <w:rPr>
                <w:sz w:val="18"/>
                <w:szCs w:val="18"/>
              </w:rPr>
            </w:pPr>
            <w:r w:rsidRPr="00E631E6">
              <w:rPr>
                <w:sz w:val="18"/>
                <w:szCs w:val="18"/>
              </w:rPr>
              <w:t>первый заместитель Главы администрации муниципального округа, заместитель председателя комиссии</w:t>
            </w:r>
          </w:p>
        </w:tc>
      </w:tr>
      <w:tr w:rsidR="00E631E6" w:rsidRPr="00E631E6" w:rsidTr="00E631E6">
        <w:trPr>
          <w:trHeight w:val="20"/>
        </w:trPr>
        <w:tc>
          <w:tcPr>
            <w:tcW w:w="1470" w:type="dxa"/>
            <w:shd w:val="clear" w:color="auto" w:fill="auto"/>
          </w:tcPr>
          <w:p w:rsidR="00E631E6" w:rsidRPr="00E631E6" w:rsidRDefault="00E631E6" w:rsidP="00E631E6">
            <w:pPr>
              <w:pStyle w:val="ab"/>
              <w:ind w:left="-66" w:right="-89"/>
              <w:rPr>
                <w:sz w:val="18"/>
                <w:szCs w:val="18"/>
              </w:rPr>
            </w:pPr>
            <w:r w:rsidRPr="00E631E6">
              <w:rPr>
                <w:sz w:val="18"/>
                <w:szCs w:val="18"/>
              </w:rPr>
              <w:t>Голубева Н.В.</w:t>
            </w:r>
          </w:p>
        </w:tc>
        <w:tc>
          <w:tcPr>
            <w:tcW w:w="9155" w:type="dxa"/>
            <w:shd w:val="clear" w:color="auto" w:fill="auto"/>
          </w:tcPr>
          <w:p w:rsidR="00E631E6" w:rsidRPr="00E631E6" w:rsidRDefault="00E631E6" w:rsidP="00E631E6">
            <w:pPr>
              <w:pStyle w:val="ab"/>
              <w:ind w:left="-66" w:right="-89"/>
              <w:rPr>
                <w:sz w:val="18"/>
                <w:szCs w:val="18"/>
              </w:rPr>
            </w:pPr>
            <w:r w:rsidRPr="00E631E6">
              <w:rPr>
                <w:sz w:val="18"/>
                <w:szCs w:val="18"/>
              </w:rPr>
              <w:t>заместитель Главы администрации муниципального округа, председатель Социального комитета, заместитель председателя комиссии</w:t>
            </w:r>
          </w:p>
        </w:tc>
      </w:tr>
      <w:tr w:rsidR="00E631E6" w:rsidRPr="00E631E6" w:rsidTr="00E631E6">
        <w:trPr>
          <w:trHeight w:val="20"/>
        </w:trPr>
        <w:tc>
          <w:tcPr>
            <w:tcW w:w="1470" w:type="dxa"/>
            <w:shd w:val="clear" w:color="auto" w:fill="auto"/>
          </w:tcPr>
          <w:p w:rsidR="00E631E6" w:rsidRPr="00E631E6" w:rsidRDefault="00E631E6" w:rsidP="00E631E6">
            <w:pPr>
              <w:pStyle w:val="ab"/>
              <w:ind w:left="-66" w:right="-89"/>
              <w:rPr>
                <w:sz w:val="18"/>
                <w:szCs w:val="18"/>
              </w:rPr>
            </w:pPr>
            <w:r w:rsidRPr="00E631E6">
              <w:rPr>
                <w:sz w:val="18"/>
                <w:szCs w:val="18"/>
              </w:rPr>
              <w:t xml:space="preserve">Матвеев М.В. </w:t>
            </w:r>
          </w:p>
        </w:tc>
        <w:tc>
          <w:tcPr>
            <w:tcW w:w="9155" w:type="dxa"/>
            <w:shd w:val="clear" w:color="auto" w:fill="auto"/>
          </w:tcPr>
          <w:p w:rsidR="00E631E6" w:rsidRPr="00E631E6" w:rsidRDefault="00E631E6" w:rsidP="00E631E6">
            <w:pPr>
              <w:pStyle w:val="ab"/>
              <w:ind w:left="-66" w:right="-89"/>
              <w:rPr>
                <w:sz w:val="18"/>
                <w:szCs w:val="18"/>
              </w:rPr>
            </w:pPr>
            <w:r w:rsidRPr="00E631E6">
              <w:rPr>
                <w:sz w:val="18"/>
                <w:szCs w:val="18"/>
              </w:rPr>
              <w:t>начальник пункта полиции по Марёвскому району МО МВД России «Демянский», заместитель председателя комиссии (по согласованию)</w:t>
            </w:r>
          </w:p>
        </w:tc>
      </w:tr>
      <w:tr w:rsidR="00E631E6" w:rsidRPr="00E631E6" w:rsidTr="00E631E6">
        <w:trPr>
          <w:trHeight w:val="20"/>
        </w:trPr>
        <w:tc>
          <w:tcPr>
            <w:tcW w:w="1470" w:type="dxa"/>
            <w:shd w:val="clear" w:color="auto" w:fill="auto"/>
          </w:tcPr>
          <w:p w:rsidR="00E631E6" w:rsidRPr="00E631E6" w:rsidRDefault="00E631E6" w:rsidP="00E631E6">
            <w:pPr>
              <w:pStyle w:val="ab"/>
              <w:ind w:left="-66" w:right="-89"/>
              <w:rPr>
                <w:sz w:val="18"/>
                <w:szCs w:val="18"/>
              </w:rPr>
            </w:pPr>
            <w:r w:rsidRPr="00E631E6">
              <w:rPr>
                <w:sz w:val="18"/>
                <w:szCs w:val="18"/>
              </w:rPr>
              <w:t>Козлова Р.В.</w:t>
            </w:r>
          </w:p>
        </w:tc>
        <w:tc>
          <w:tcPr>
            <w:tcW w:w="9155" w:type="dxa"/>
            <w:shd w:val="clear" w:color="auto" w:fill="auto"/>
          </w:tcPr>
          <w:p w:rsidR="00E631E6" w:rsidRPr="00E631E6" w:rsidRDefault="00E631E6" w:rsidP="00E631E6">
            <w:pPr>
              <w:pStyle w:val="ab"/>
              <w:ind w:left="-66" w:right="-89"/>
              <w:rPr>
                <w:sz w:val="18"/>
                <w:szCs w:val="18"/>
              </w:rPr>
            </w:pPr>
            <w:r w:rsidRPr="00E631E6">
              <w:rPr>
                <w:sz w:val="18"/>
                <w:szCs w:val="18"/>
              </w:rPr>
              <w:t>служащий 1 категории отдела по мобилизационной подготовке, гражданской обороне и чрезвычайным ситуациям администрации муниципального округа, секретарь комиссии</w:t>
            </w:r>
          </w:p>
        </w:tc>
      </w:tr>
      <w:tr w:rsidR="00E631E6" w:rsidRPr="00E631E6" w:rsidTr="00E631E6">
        <w:trPr>
          <w:trHeight w:val="20"/>
        </w:trPr>
        <w:tc>
          <w:tcPr>
            <w:tcW w:w="10625" w:type="dxa"/>
            <w:gridSpan w:val="2"/>
            <w:shd w:val="clear" w:color="auto" w:fill="auto"/>
          </w:tcPr>
          <w:p w:rsidR="00E631E6" w:rsidRPr="00E631E6" w:rsidRDefault="00E631E6" w:rsidP="00E631E6">
            <w:pPr>
              <w:pStyle w:val="ab"/>
              <w:ind w:left="-66" w:right="-89"/>
              <w:rPr>
                <w:b/>
                <w:sz w:val="18"/>
                <w:szCs w:val="18"/>
              </w:rPr>
            </w:pPr>
            <w:r w:rsidRPr="00E631E6">
              <w:rPr>
                <w:bCs/>
                <w:sz w:val="18"/>
                <w:szCs w:val="18"/>
              </w:rPr>
              <w:t>Члены комиссии:</w:t>
            </w:r>
          </w:p>
        </w:tc>
      </w:tr>
      <w:tr w:rsidR="00E631E6" w:rsidRPr="00E631E6" w:rsidTr="00E631E6">
        <w:trPr>
          <w:trHeight w:val="20"/>
        </w:trPr>
        <w:tc>
          <w:tcPr>
            <w:tcW w:w="1470" w:type="dxa"/>
            <w:shd w:val="clear" w:color="auto" w:fill="auto"/>
            <w:hideMark/>
          </w:tcPr>
          <w:p w:rsidR="00E631E6" w:rsidRPr="00E631E6" w:rsidRDefault="00E631E6" w:rsidP="00E631E6">
            <w:pPr>
              <w:pStyle w:val="ab"/>
              <w:ind w:left="-66" w:right="-89"/>
              <w:rPr>
                <w:sz w:val="18"/>
                <w:szCs w:val="18"/>
              </w:rPr>
            </w:pPr>
            <w:r w:rsidRPr="00E631E6">
              <w:rPr>
                <w:sz w:val="18"/>
                <w:szCs w:val="18"/>
              </w:rPr>
              <w:t>Базикова Н.В.</w:t>
            </w:r>
          </w:p>
        </w:tc>
        <w:tc>
          <w:tcPr>
            <w:tcW w:w="9155" w:type="dxa"/>
            <w:shd w:val="clear" w:color="auto" w:fill="auto"/>
            <w:hideMark/>
          </w:tcPr>
          <w:p w:rsidR="00E631E6" w:rsidRPr="00E631E6" w:rsidRDefault="00E631E6" w:rsidP="00E631E6">
            <w:pPr>
              <w:pStyle w:val="ab"/>
              <w:ind w:left="-66" w:right="-89"/>
              <w:rPr>
                <w:sz w:val="18"/>
                <w:szCs w:val="18"/>
              </w:rPr>
            </w:pPr>
            <w:r w:rsidRPr="00E631E6">
              <w:rPr>
                <w:sz w:val="18"/>
                <w:szCs w:val="18"/>
              </w:rPr>
              <w:t>заведующий отделом по мобилизационной подготовке, гражданской обороне и чрезвычайным ситуациям администрации муниципального округа</w:t>
            </w:r>
          </w:p>
        </w:tc>
      </w:tr>
      <w:tr w:rsidR="00E631E6" w:rsidRPr="00E631E6" w:rsidTr="00E631E6">
        <w:trPr>
          <w:trHeight w:val="20"/>
        </w:trPr>
        <w:tc>
          <w:tcPr>
            <w:tcW w:w="1470" w:type="dxa"/>
            <w:shd w:val="clear" w:color="auto" w:fill="auto"/>
          </w:tcPr>
          <w:p w:rsidR="00E631E6" w:rsidRPr="00E631E6" w:rsidRDefault="00E631E6" w:rsidP="00E631E6">
            <w:pPr>
              <w:pStyle w:val="ab"/>
              <w:ind w:left="-66" w:right="-89"/>
              <w:rPr>
                <w:sz w:val="18"/>
                <w:szCs w:val="18"/>
              </w:rPr>
            </w:pPr>
            <w:r w:rsidRPr="00E631E6">
              <w:rPr>
                <w:sz w:val="18"/>
                <w:szCs w:val="18"/>
              </w:rPr>
              <w:t>Бойцов А.А.</w:t>
            </w:r>
          </w:p>
        </w:tc>
        <w:tc>
          <w:tcPr>
            <w:tcW w:w="9155" w:type="dxa"/>
            <w:shd w:val="clear" w:color="auto" w:fill="auto"/>
          </w:tcPr>
          <w:p w:rsidR="00E631E6" w:rsidRPr="00E631E6" w:rsidRDefault="00E631E6" w:rsidP="00E631E6">
            <w:pPr>
              <w:pStyle w:val="ab"/>
              <w:ind w:left="-66" w:right="-89"/>
              <w:rPr>
                <w:sz w:val="18"/>
                <w:szCs w:val="18"/>
              </w:rPr>
            </w:pPr>
            <w:r w:rsidRPr="00E631E6">
              <w:rPr>
                <w:sz w:val="18"/>
                <w:szCs w:val="18"/>
              </w:rPr>
              <w:t>начальник Марёвского районного теплоснабжения ООО "ТК Новгородская" (по согласованию)</w:t>
            </w:r>
          </w:p>
        </w:tc>
      </w:tr>
      <w:tr w:rsidR="00E631E6" w:rsidRPr="00E631E6" w:rsidTr="00E631E6">
        <w:trPr>
          <w:trHeight w:val="20"/>
        </w:trPr>
        <w:tc>
          <w:tcPr>
            <w:tcW w:w="1470" w:type="dxa"/>
            <w:shd w:val="clear" w:color="auto" w:fill="auto"/>
          </w:tcPr>
          <w:p w:rsidR="00E631E6" w:rsidRPr="00E631E6" w:rsidRDefault="00E631E6" w:rsidP="00E631E6">
            <w:pPr>
              <w:pStyle w:val="ab"/>
              <w:ind w:left="-66" w:right="-89"/>
              <w:rPr>
                <w:sz w:val="18"/>
                <w:szCs w:val="18"/>
              </w:rPr>
            </w:pPr>
            <w:r w:rsidRPr="00E631E6">
              <w:rPr>
                <w:sz w:val="18"/>
                <w:szCs w:val="18"/>
              </w:rPr>
              <w:t>Васильев В.Е.</w:t>
            </w:r>
          </w:p>
        </w:tc>
        <w:tc>
          <w:tcPr>
            <w:tcW w:w="9155" w:type="dxa"/>
            <w:shd w:val="clear" w:color="auto" w:fill="auto"/>
          </w:tcPr>
          <w:p w:rsidR="00E631E6" w:rsidRPr="00E631E6" w:rsidRDefault="00E631E6" w:rsidP="00E631E6">
            <w:pPr>
              <w:pStyle w:val="ab"/>
              <w:ind w:left="-66" w:right="-89"/>
              <w:rPr>
                <w:sz w:val="18"/>
                <w:szCs w:val="18"/>
              </w:rPr>
            </w:pPr>
            <w:r w:rsidRPr="00E631E6">
              <w:rPr>
                <w:sz w:val="18"/>
                <w:szCs w:val="18"/>
              </w:rPr>
              <w:t>начальник Марёвского РЭС ПО «Валдайские электрические сети» филиала ОАО «МРСК Северо-Запада» «Новгородэнерго» (по согласованию)</w:t>
            </w:r>
          </w:p>
        </w:tc>
      </w:tr>
      <w:tr w:rsidR="00E631E6" w:rsidRPr="00E631E6" w:rsidTr="00E631E6">
        <w:trPr>
          <w:trHeight w:val="20"/>
        </w:trPr>
        <w:tc>
          <w:tcPr>
            <w:tcW w:w="1470" w:type="dxa"/>
            <w:shd w:val="clear" w:color="auto" w:fill="auto"/>
          </w:tcPr>
          <w:p w:rsidR="00E631E6" w:rsidRPr="00E631E6" w:rsidRDefault="00E631E6" w:rsidP="00E631E6">
            <w:pPr>
              <w:pStyle w:val="ab"/>
              <w:ind w:left="-66" w:right="-89"/>
              <w:rPr>
                <w:sz w:val="18"/>
                <w:szCs w:val="18"/>
              </w:rPr>
            </w:pPr>
            <w:r w:rsidRPr="00E631E6">
              <w:rPr>
                <w:sz w:val="18"/>
                <w:szCs w:val="18"/>
              </w:rPr>
              <w:t>Дмитриева О.Н.</w:t>
            </w:r>
          </w:p>
        </w:tc>
        <w:tc>
          <w:tcPr>
            <w:tcW w:w="9155" w:type="dxa"/>
            <w:shd w:val="clear" w:color="auto" w:fill="auto"/>
          </w:tcPr>
          <w:p w:rsidR="00E631E6" w:rsidRPr="00E631E6" w:rsidRDefault="00E631E6" w:rsidP="00E631E6">
            <w:pPr>
              <w:pStyle w:val="ab"/>
              <w:ind w:left="-66" w:right="-89"/>
              <w:rPr>
                <w:sz w:val="18"/>
                <w:szCs w:val="18"/>
              </w:rPr>
            </w:pPr>
            <w:r w:rsidRPr="00E631E6">
              <w:rPr>
                <w:sz w:val="18"/>
                <w:szCs w:val="18"/>
              </w:rPr>
              <w:t>начальник отдела центра занятости населения отдела занятости населения Марёвского района ГОКУ «ЦЗН Новгородской области» (по согласованию)</w:t>
            </w:r>
          </w:p>
        </w:tc>
      </w:tr>
      <w:tr w:rsidR="00E631E6" w:rsidRPr="00E631E6" w:rsidTr="00E631E6">
        <w:trPr>
          <w:trHeight w:val="20"/>
        </w:trPr>
        <w:tc>
          <w:tcPr>
            <w:tcW w:w="1470" w:type="dxa"/>
            <w:shd w:val="clear" w:color="auto" w:fill="auto"/>
          </w:tcPr>
          <w:p w:rsidR="00E631E6" w:rsidRPr="00E631E6" w:rsidRDefault="00E631E6" w:rsidP="00E631E6">
            <w:pPr>
              <w:pStyle w:val="ab"/>
              <w:ind w:left="-66" w:right="-89"/>
              <w:rPr>
                <w:sz w:val="18"/>
                <w:szCs w:val="18"/>
              </w:rPr>
            </w:pPr>
            <w:r w:rsidRPr="00E631E6">
              <w:rPr>
                <w:sz w:val="18"/>
                <w:szCs w:val="18"/>
              </w:rPr>
              <w:t>Ершова С.А.</w:t>
            </w:r>
          </w:p>
        </w:tc>
        <w:tc>
          <w:tcPr>
            <w:tcW w:w="9155" w:type="dxa"/>
            <w:shd w:val="clear" w:color="auto" w:fill="auto"/>
          </w:tcPr>
          <w:p w:rsidR="00E631E6" w:rsidRPr="00E631E6" w:rsidRDefault="00E631E6" w:rsidP="00E631E6">
            <w:pPr>
              <w:pStyle w:val="ab"/>
              <w:ind w:left="-66" w:right="-89"/>
              <w:rPr>
                <w:sz w:val="18"/>
                <w:szCs w:val="18"/>
              </w:rPr>
            </w:pPr>
            <w:r w:rsidRPr="00E631E6">
              <w:rPr>
                <w:sz w:val="18"/>
                <w:szCs w:val="18"/>
              </w:rPr>
              <w:t>заведующий отделом образования социального комитета администрации муниципального округа</w:t>
            </w:r>
          </w:p>
        </w:tc>
      </w:tr>
      <w:tr w:rsidR="00E631E6" w:rsidRPr="00E631E6" w:rsidTr="00E631E6">
        <w:trPr>
          <w:trHeight w:val="20"/>
        </w:trPr>
        <w:tc>
          <w:tcPr>
            <w:tcW w:w="1470" w:type="dxa"/>
            <w:shd w:val="clear" w:color="auto" w:fill="auto"/>
            <w:hideMark/>
          </w:tcPr>
          <w:p w:rsidR="00E631E6" w:rsidRPr="00E631E6" w:rsidRDefault="00E631E6" w:rsidP="00E631E6">
            <w:pPr>
              <w:pStyle w:val="ab"/>
              <w:ind w:left="-66" w:right="-89"/>
              <w:rPr>
                <w:sz w:val="18"/>
                <w:szCs w:val="18"/>
              </w:rPr>
            </w:pPr>
            <w:r w:rsidRPr="00E631E6">
              <w:rPr>
                <w:sz w:val="18"/>
                <w:szCs w:val="18"/>
              </w:rPr>
              <w:t>Иванова М.В.</w:t>
            </w:r>
          </w:p>
        </w:tc>
        <w:tc>
          <w:tcPr>
            <w:tcW w:w="9155" w:type="dxa"/>
            <w:shd w:val="clear" w:color="auto" w:fill="auto"/>
            <w:hideMark/>
          </w:tcPr>
          <w:p w:rsidR="00E631E6" w:rsidRPr="00E631E6" w:rsidRDefault="00E631E6" w:rsidP="00E631E6">
            <w:pPr>
              <w:pStyle w:val="ab"/>
              <w:ind w:left="-66" w:right="-89"/>
              <w:rPr>
                <w:sz w:val="18"/>
                <w:szCs w:val="18"/>
              </w:rPr>
            </w:pPr>
            <w:r w:rsidRPr="00E631E6">
              <w:rPr>
                <w:sz w:val="18"/>
                <w:szCs w:val="18"/>
              </w:rPr>
              <w:t>заведующий отделом культуры и спорта социального комитета администрации муниципального округа</w:t>
            </w:r>
          </w:p>
        </w:tc>
      </w:tr>
      <w:tr w:rsidR="00E631E6" w:rsidRPr="00E631E6" w:rsidTr="00E631E6">
        <w:trPr>
          <w:trHeight w:val="20"/>
        </w:trPr>
        <w:tc>
          <w:tcPr>
            <w:tcW w:w="1470" w:type="dxa"/>
            <w:shd w:val="clear" w:color="auto" w:fill="auto"/>
            <w:hideMark/>
          </w:tcPr>
          <w:p w:rsidR="00E631E6" w:rsidRPr="00E631E6" w:rsidRDefault="00E631E6" w:rsidP="00E631E6">
            <w:pPr>
              <w:pStyle w:val="ab"/>
              <w:ind w:left="-66" w:right="-89"/>
              <w:rPr>
                <w:sz w:val="18"/>
                <w:szCs w:val="18"/>
              </w:rPr>
            </w:pPr>
            <w:r w:rsidRPr="00E631E6">
              <w:rPr>
                <w:sz w:val="18"/>
                <w:szCs w:val="18"/>
              </w:rPr>
              <w:t>Карачёва Ю.В.</w:t>
            </w:r>
          </w:p>
        </w:tc>
        <w:tc>
          <w:tcPr>
            <w:tcW w:w="9155" w:type="dxa"/>
            <w:shd w:val="clear" w:color="auto" w:fill="auto"/>
            <w:hideMark/>
          </w:tcPr>
          <w:p w:rsidR="00E631E6" w:rsidRPr="00E631E6" w:rsidRDefault="00E631E6" w:rsidP="00E631E6">
            <w:pPr>
              <w:pStyle w:val="ab"/>
              <w:ind w:left="-66" w:right="-89"/>
              <w:rPr>
                <w:sz w:val="18"/>
                <w:szCs w:val="18"/>
              </w:rPr>
            </w:pPr>
            <w:r w:rsidRPr="00E631E6">
              <w:rPr>
                <w:sz w:val="18"/>
                <w:szCs w:val="18"/>
              </w:rPr>
              <w:t>главный врач ГОБУЗ «Марёвская ЦРБ» (по согласованию)</w:t>
            </w:r>
          </w:p>
        </w:tc>
      </w:tr>
      <w:tr w:rsidR="00E631E6" w:rsidRPr="00E631E6" w:rsidTr="00E631E6">
        <w:trPr>
          <w:trHeight w:val="20"/>
        </w:trPr>
        <w:tc>
          <w:tcPr>
            <w:tcW w:w="1470" w:type="dxa"/>
            <w:shd w:val="clear" w:color="auto" w:fill="auto"/>
          </w:tcPr>
          <w:p w:rsidR="00E631E6" w:rsidRPr="00E631E6" w:rsidRDefault="00E631E6" w:rsidP="00E631E6">
            <w:pPr>
              <w:pStyle w:val="ab"/>
              <w:ind w:left="-66" w:right="-89"/>
              <w:rPr>
                <w:sz w:val="18"/>
                <w:szCs w:val="18"/>
              </w:rPr>
            </w:pPr>
            <w:r w:rsidRPr="00E631E6">
              <w:rPr>
                <w:sz w:val="18"/>
                <w:szCs w:val="18"/>
              </w:rPr>
              <w:t>Лупанова А.М.</w:t>
            </w:r>
          </w:p>
        </w:tc>
        <w:tc>
          <w:tcPr>
            <w:tcW w:w="9155" w:type="dxa"/>
            <w:shd w:val="clear" w:color="auto" w:fill="auto"/>
          </w:tcPr>
          <w:p w:rsidR="00E631E6" w:rsidRPr="00E631E6" w:rsidRDefault="00E631E6" w:rsidP="00E631E6">
            <w:pPr>
              <w:pStyle w:val="ab"/>
              <w:ind w:left="-66" w:right="-89"/>
              <w:rPr>
                <w:sz w:val="18"/>
                <w:szCs w:val="18"/>
              </w:rPr>
            </w:pPr>
            <w:r w:rsidRPr="00E631E6">
              <w:rPr>
                <w:sz w:val="18"/>
                <w:szCs w:val="18"/>
              </w:rPr>
              <w:t>директор ОБУСО «Марёвский КЦСО» (по согласованию)</w:t>
            </w:r>
          </w:p>
        </w:tc>
      </w:tr>
      <w:tr w:rsidR="00E631E6" w:rsidRPr="00E631E6" w:rsidTr="00E631E6">
        <w:trPr>
          <w:trHeight w:val="20"/>
        </w:trPr>
        <w:tc>
          <w:tcPr>
            <w:tcW w:w="1470" w:type="dxa"/>
            <w:shd w:val="clear" w:color="auto" w:fill="auto"/>
            <w:hideMark/>
          </w:tcPr>
          <w:p w:rsidR="00E631E6" w:rsidRPr="00E631E6" w:rsidRDefault="00E631E6" w:rsidP="00E631E6">
            <w:pPr>
              <w:pStyle w:val="ab"/>
              <w:ind w:left="-66" w:right="-89"/>
              <w:rPr>
                <w:sz w:val="18"/>
                <w:szCs w:val="18"/>
              </w:rPr>
            </w:pPr>
            <w:r w:rsidRPr="00E631E6">
              <w:rPr>
                <w:sz w:val="18"/>
                <w:szCs w:val="18"/>
              </w:rPr>
              <w:t>Мартынов А.В.</w:t>
            </w:r>
          </w:p>
        </w:tc>
        <w:tc>
          <w:tcPr>
            <w:tcW w:w="9155" w:type="dxa"/>
            <w:shd w:val="clear" w:color="auto" w:fill="auto"/>
            <w:hideMark/>
          </w:tcPr>
          <w:p w:rsidR="00E631E6" w:rsidRPr="00E631E6" w:rsidRDefault="00E631E6" w:rsidP="00E631E6">
            <w:pPr>
              <w:pStyle w:val="ab"/>
              <w:ind w:left="-66" w:right="-89"/>
              <w:rPr>
                <w:sz w:val="18"/>
                <w:szCs w:val="18"/>
              </w:rPr>
            </w:pPr>
            <w:r w:rsidRPr="00E631E6">
              <w:rPr>
                <w:sz w:val="18"/>
                <w:szCs w:val="18"/>
              </w:rPr>
              <w:t>директор ГОКУ «Марёвское лесничество» (по согласованию)</w:t>
            </w:r>
          </w:p>
        </w:tc>
      </w:tr>
      <w:tr w:rsidR="00E631E6" w:rsidRPr="00E631E6" w:rsidTr="00E631E6">
        <w:trPr>
          <w:trHeight w:val="20"/>
        </w:trPr>
        <w:tc>
          <w:tcPr>
            <w:tcW w:w="1470" w:type="dxa"/>
            <w:shd w:val="clear" w:color="auto" w:fill="auto"/>
            <w:hideMark/>
          </w:tcPr>
          <w:p w:rsidR="00E631E6" w:rsidRPr="00E631E6" w:rsidRDefault="00E631E6" w:rsidP="00E631E6">
            <w:pPr>
              <w:pStyle w:val="ab"/>
              <w:ind w:left="-66" w:right="-89"/>
              <w:rPr>
                <w:sz w:val="18"/>
                <w:szCs w:val="18"/>
              </w:rPr>
            </w:pPr>
            <w:r w:rsidRPr="00E631E6">
              <w:rPr>
                <w:sz w:val="18"/>
                <w:szCs w:val="18"/>
              </w:rPr>
              <w:t>Матвеева Л.Э.</w:t>
            </w:r>
          </w:p>
        </w:tc>
        <w:tc>
          <w:tcPr>
            <w:tcW w:w="9155" w:type="dxa"/>
            <w:shd w:val="clear" w:color="auto" w:fill="auto"/>
            <w:hideMark/>
          </w:tcPr>
          <w:p w:rsidR="00E631E6" w:rsidRPr="00E631E6" w:rsidRDefault="00E631E6" w:rsidP="00E631E6">
            <w:pPr>
              <w:pStyle w:val="ab"/>
              <w:ind w:left="-66" w:right="-89"/>
              <w:rPr>
                <w:sz w:val="18"/>
                <w:szCs w:val="18"/>
              </w:rPr>
            </w:pPr>
            <w:r w:rsidRPr="00E631E6">
              <w:rPr>
                <w:sz w:val="18"/>
                <w:szCs w:val="18"/>
              </w:rPr>
              <w:t>начальник Демянского межмуниципального филиала ФКУ УИИ УФСИН России по Новгородской области (по согласованию)</w:t>
            </w:r>
          </w:p>
        </w:tc>
      </w:tr>
      <w:tr w:rsidR="00E631E6" w:rsidRPr="00E631E6" w:rsidTr="00E631E6">
        <w:trPr>
          <w:trHeight w:val="20"/>
        </w:trPr>
        <w:tc>
          <w:tcPr>
            <w:tcW w:w="1470" w:type="dxa"/>
            <w:shd w:val="clear" w:color="auto" w:fill="auto"/>
          </w:tcPr>
          <w:p w:rsidR="00E631E6" w:rsidRPr="00E631E6" w:rsidRDefault="00E631E6" w:rsidP="00E631E6">
            <w:pPr>
              <w:pStyle w:val="ab"/>
              <w:ind w:left="-66" w:right="-89"/>
              <w:rPr>
                <w:sz w:val="18"/>
                <w:szCs w:val="18"/>
              </w:rPr>
            </w:pPr>
            <w:r w:rsidRPr="00E631E6">
              <w:rPr>
                <w:sz w:val="18"/>
                <w:szCs w:val="18"/>
              </w:rPr>
              <w:t>Никитин Н.В.</w:t>
            </w:r>
          </w:p>
        </w:tc>
        <w:tc>
          <w:tcPr>
            <w:tcW w:w="9155" w:type="dxa"/>
            <w:shd w:val="clear" w:color="auto" w:fill="auto"/>
          </w:tcPr>
          <w:p w:rsidR="00E631E6" w:rsidRPr="00E631E6" w:rsidRDefault="00E631E6" w:rsidP="00E631E6">
            <w:pPr>
              <w:pStyle w:val="ab"/>
              <w:ind w:left="-66" w:right="-89"/>
              <w:rPr>
                <w:sz w:val="18"/>
                <w:szCs w:val="18"/>
              </w:rPr>
            </w:pPr>
            <w:r w:rsidRPr="00E631E6">
              <w:rPr>
                <w:sz w:val="18"/>
                <w:szCs w:val="18"/>
              </w:rPr>
              <w:t>Глава территориального отдела администрации муниципального округа</w:t>
            </w:r>
          </w:p>
        </w:tc>
      </w:tr>
      <w:tr w:rsidR="00E631E6" w:rsidRPr="00E631E6" w:rsidTr="00E631E6">
        <w:trPr>
          <w:trHeight w:val="20"/>
        </w:trPr>
        <w:tc>
          <w:tcPr>
            <w:tcW w:w="1470" w:type="dxa"/>
            <w:shd w:val="clear" w:color="auto" w:fill="auto"/>
            <w:hideMark/>
          </w:tcPr>
          <w:p w:rsidR="00E631E6" w:rsidRPr="00E631E6" w:rsidRDefault="00E631E6" w:rsidP="00E631E6">
            <w:pPr>
              <w:pStyle w:val="ab"/>
              <w:ind w:left="-66" w:right="-89"/>
              <w:rPr>
                <w:sz w:val="18"/>
                <w:szCs w:val="18"/>
              </w:rPr>
            </w:pPr>
            <w:r w:rsidRPr="00E631E6">
              <w:rPr>
                <w:sz w:val="18"/>
                <w:szCs w:val="18"/>
              </w:rPr>
              <w:t>Плотникова Т.А.</w:t>
            </w:r>
          </w:p>
        </w:tc>
        <w:tc>
          <w:tcPr>
            <w:tcW w:w="9155" w:type="dxa"/>
            <w:shd w:val="clear" w:color="auto" w:fill="auto"/>
            <w:hideMark/>
          </w:tcPr>
          <w:p w:rsidR="00E631E6" w:rsidRPr="00E631E6" w:rsidRDefault="00E631E6" w:rsidP="00E631E6">
            <w:pPr>
              <w:pStyle w:val="ab"/>
              <w:ind w:left="-66" w:right="-89"/>
              <w:rPr>
                <w:sz w:val="18"/>
                <w:szCs w:val="18"/>
              </w:rPr>
            </w:pPr>
            <w:r w:rsidRPr="00E631E6">
              <w:rPr>
                <w:sz w:val="18"/>
                <w:szCs w:val="18"/>
              </w:rPr>
              <w:t>заведующий отделом по экономическому развитию администрации муниципального округа</w:t>
            </w:r>
          </w:p>
        </w:tc>
      </w:tr>
      <w:tr w:rsidR="00E631E6" w:rsidRPr="00E631E6" w:rsidTr="00E631E6">
        <w:trPr>
          <w:trHeight w:val="20"/>
        </w:trPr>
        <w:tc>
          <w:tcPr>
            <w:tcW w:w="1470" w:type="dxa"/>
            <w:shd w:val="clear" w:color="auto" w:fill="auto"/>
            <w:hideMark/>
          </w:tcPr>
          <w:p w:rsidR="00E631E6" w:rsidRPr="00E631E6" w:rsidRDefault="00E631E6" w:rsidP="00E631E6">
            <w:pPr>
              <w:pStyle w:val="ab"/>
              <w:ind w:left="-66" w:right="-89"/>
              <w:rPr>
                <w:sz w:val="18"/>
                <w:szCs w:val="18"/>
              </w:rPr>
            </w:pPr>
            <w:r w:rsidRPr="00E631E6">
              <w:rPr>
                <w:sz w:val="18"/>
                <w:szCs w:val="18"/>
              </w:rPr>
              <w:t>Степанов С.С.</w:t>
            </w:r>
          </w:p>
        </w:tc>
        <w:tc>
          <w:tcPr>
            <w:tcW w:w="9155" w:type="dxa"/>
            <w:shd w:val="clear" w:color="auto" w:fill="auto"/>
            <w:hideMark/>
          </w:tcPr>
          <w:p w:rsidR="00E631E6" w:rsidRPr="00E631E6" w:rsidRDefault="00E631E6" w:rsidP="00E631E6">
            <w:pPr>
              <w:pStyle w:val="ab"/>
              <w:ind w:left="-66" w:right="-89"/>
              <w:rPr>
                <w:sz w:val="18"/>
                <w:szCs w:val="18"/>
              </w:rPr>
            </w:pPr>
            <w:r w:rsidRPr="00E631E6">
              <w:rPr>
                <w:sz w:val="18"/>
                <w:szCs w:val="18"/>
              </w:rPr>
              <w:t>сотрудник отделения г. Валдай УФСБ России по Новгородской области (по согласованию)</w:t>
            </w:r>
          </w:p>
        </w:tc>
      </w:tr>
      <w:tr w:rsidR="00E631E6" w:rsidRPr="00E631E6" w:rsidTr="00E631E6">
        <w:trPr>
          <w:trHeight w:val="20"/>
        </w:trPr>
        <w:tc>
          <w:tcPr>
            <w:tcW w:w="1470" w:type="dxa"/>
            <w:shd w:val="clear" w:color="auto" w:fill="auto"/>
          </w:tcPr>
          <w:p w:rsidR="00E631E6" w:rsidRPr="00E631E6" w:rsidRDefault="00E631E6" w:rsidP="00E631E6">
            <w:pPr>
              <w:pStyle w:val="ab"/>
              <w:ind w:left="-66" w:right="-89"/>
              <w:rPr>
                <w:sz w:val="18"/>
                <w:szCs w:val="18"/>
              </w:rPr>
            </w:pPr>
            <w:r w:rsidRPr="00E631E6">
              <w:rPr>
                <w:sz w:val="18"/>
                <w:szCs w:val="18"/>
              </w:rPr>
              <w:t>Фёдоров В.П.</w:t>
            </w:r>
          </w:p>
        </w:tc>
        <w:tc>
          <w:tcPr>
            <w:tcW w:w="9155" w:type="dxa"/>
            <w:shd w:val="clear" w:color="auto" w:fill="auto"/>
          </w:tcPr>
          <w:p w:rsidR="00E631E6" w:rsidRPr="00E631E6" w:rsidRDefault="00E631E6" w:rsidP="00E631E6">
            <w:pPr>
              <w:pStyle w:val="ab"/>
              <w:ind w:left="-66" w:right="-89"/>
              <w:rPr>
                <w:sz w:val="18"/>
                <w:szCs w:val="18"/>
              </w:rPr>
            </w:pPr>
            <w:r w:rsidRPr="00E631E6">
              <w:rPr>
                <w:sz w:val="18"/>
                <w:szCs w:val="18"/>
              </w:rPr>
              <w:t>начальник 48 пожарной части противопожарной службы Новгородской области (по согласованию)</w:t>
            </w:r>
          </w:p>
        </w:tc>
      </w:tr>
      <w:tr w:rsidR="00E631E6" w:rsidRPr="00E631E6" w:rsidTr="00E631E6">
        <w:trPr>
          <w:trHeight w:val="20"/>
        </w:trPr>
        <w:tc>
          <w:tcPr>
            <w:tcW w:w="1470" w:type="dxa"/>
            <w:shd w:val="clear" w:color="auto" w:fill="auto"/>
            <w:hideMark/>
          </w:tcPr>
          <w:p w:rsidR="00E631E6" w:rsidRPr="00E631E6" w:rsidRDefault="00E631E6" w:rsidP="00E631E6">
            <w:pPr>
              <w:pStyle w:val="ab"/>
              <w:ind w:left="-66" w:right="-89"/>
              <w:rPr>
                <w:sz w:val="18"/>
                <w:szCs w:val="18"/>
              </w:rPr>
            </w:pPr>
            <w:r w:rsidRPr="00E631E6">
              <w:rPr>
                <w:sz w:val="18"/>
                <w:szCs w:val="18"/>
              </w:rPr>
              <w:lastRenderedPageBreak/>
              <w:t>Яковлева О.А.</w:t>
            </w:r>
          </w:p>
        </w:tc>
        <w:tc>
          <w:tcPr>
            <w:tcW w:w="9155" w:type="dxa"/>
            <w:shd w:val="clear" w:color="auto" w:fill="auto"/>
            <w:hideMark/>
          </w:tcPr>
          <w:p w:rsidR="00E631E6" w:rsidRPr="00E631E6" w:rsidRDefault="00E631E6" w:rsidP="00E631E6">
            <w:pPr>
              <w:pStyle w:val="ab"/>
              <w:ind w:left="-66" w:right="-89"/>
              <w:rPr>
                <w:sz w:val="18"/>
                <w:szCs w:val="18"/>
              </w:rPr>
            </w:pPr>
            <w:r w:rsidRPr="00E631E6">
              <w:rPr>
                <w:sz w:val="18"/>
                <w:szCs w:val="18"/>
              </w:rPr>
              <w:t>председатель комитета финансов администрации муниципального округа</w:t>
            </w:r>
          </w:p>
        </w:tc>
      </w:tr>
    </w:tbl>
    <w:p w:rsidR="00E631E6" w:rsidRPr="00E631E6" w:rsidRDefault="00E631E6" w:rsidP="00E631E6">
      <w:pPr>
        <w:pStyle w:val="ab"/>
        <w:ind w:left="42" w:right="141"/>
        <w:rPr>
          <w:sz w:val="18"/>
          <w:szCs w:val="18"/>
        </w:rPr>
      </w:pPr>
    </w:p>
    <w:p w:rsidR="00E631E6" w:rsidRPr="00E631E6" w:rsidRDefault="00E631E6" w:rsidP="00E631E6">
      <w:pPr>
        <w:pStyle w:val="ab"/>
        <w:ind w:left="5954" w:right="141"/>
        <w:jc w:val="center"/>
        <w:rPr>
          <w:sz w:val="18"/>
          <w:szCs w:val="18"/>
        </w:rPr>
      </w:pPr>
      <w:r w:rsidRPr="00E631E6">
        <w:rPr>
          <w:sz w:val="18"/>
          <w:szCs w:val="18"/>
        </w:rPr>
        <w:t>Утверждено</w:t>
      </w:r>
    </w:p>
    <w:p w:rsidR="00E631E6" w:rsidRPr="00E631E6" w:rsidRDefault="00E631E6" w:rsidP="00E631E6">
      <w:pPr>
        <w:pStyle w:val="ab"/>
        <w:ind w:left="5954" w:right="141"/>
        <w:jc w:val="center"/>
        <w:rPr>
          <w:sz w:val="18"/>
          <w:szCs w:val="18"/>
        </w:rPr>
      </w:pPr>
      <w:r w:rsidRPr="00E631E6">
        <w:rPr>
          <w:sz w:val="18"/>
          <w:szCs w:val="18"/>
        </w:rPr>
        <w:t>постановлением Администрации</w:t>
      </w:r>
    </w:p>
    <w:p w:rsidR="00E631E6" w:rsidRPr="00E631E6" w:rsidRDefault="00E631E6" w:rsidP="00E631E6">
      <w:pPr>
        <w:pStyle w:val="ab"/>
        <w:ind w:left="5954" w:right="141"/>
        <w:jc w:val="center"/>
        <w:rPr>
          <w:sz w:val="18"/>
          <w:szCs w:val="18"/>
        </w:rPr>
      </w:pPr>
      <w:r w:rsidRPr="00E631E6">
        <w:rPr>
          <w:sz w:val="18"/>
          <w:szCs w:val="18"/>
        </w:rPr>
        <w:t>муниципального округа</w:t>
      </w:r>
    </w:p>
    <w:p w:rsidR="00E631E6" w:rsidRPr="00E631E6" w:rsidRDefault="00E631E6" w:rsidP="00E631E6">
      <w:pPr>
        <w:pStyle w:val="ab"/>
        <w:ind w:left="5954" w:right="141"/>
        <w:jc w:val="center"/>
        <w:rPr>
          <w:sz w:val="18"/>
          <w:szCs w:val="18"/>
        </w:rPr>
      </w:pPr>
      <w:r w:rsidRPr="00E631E6">
        <w:rPr>
          <w:sz w:val="18"/>
          <w:szCs w:val="18"/>
        </w:rPr>
        <w:t>от 19.02.2021  №  53</w:t>
      </w:r>
    </w:p>
    <w:p w:rsidR="00E631E6" w:rsidRPr="00E631E6" w:rsidRDefault="00E631E6" w:rsidP="00E631E6">
      <w:pPr>
        <w:pStyle w:val="ab"/>
        <w:ind w:left="42" w:right="141"/>
        <w:rPr>
          <w:b/>
          <w:bCs/>
          <w:sz w:val="18"/>
          <w:szCs w:val="18"/>
        </w:rPr>
      </w:pPr>
    </w:p>
    <w:p w:rsidR="00E631E6" w:rsidRPr="00E631E6" w:rsidRDefault="00E631E6" w:rsidP="00E631E6">
      <w:pPr>
        <w:pStyle w:val="ab"/>
        <w:ind w:left="42" w:right="141"/>
        <w:jc w:val="center"/>
        <w:rPr>
          <w:b/>
          <w:bCs/>
          <w:sz w:val="18"/>
          <w:szCs w:val="18"/>
        </w:rPr>
      </w:pPr>
      <w:r w:rsidRPr="00E631E6">
        <w:rPr>
          <w:b/>
          <w:bCs/>
          <w:sz w:val="18"/>
          <w:szCs w:val="18"/>
        </w:rPr>
        <w:t>ПОЛОЖЕНИЕ</w:t>
      </w:r>
    </w:p>
    <w:p w:rsidR="00E631E6" w:rsidRPr="00E631E6" w:rsidRDefault="00E631E6" w:rsidP="00E631E6">
      <w:pPr>
        <w:pStyle w:val="ab"/>
        <w:ind w:left="42" w:right="141"/>
        <w:jc w:val="center"/>
        <w:rPr>
          <w:b/>
          <w:sz w:val="18"/>
          <w:szCs w:val="18"/>
        </w:rPr>
      </w:pPr>
      <w:r w:rsidRPr="00E631E6">
        <w:rPr>
          <w:b/>
          <w:bCs/>
          <w:sz w:val="18"/>
          <w:szCs w:val="18"/>
        </w:rPr>
        <w:t xml:space="preserve">о </w:t>
      </w:r>
      <w:r w:rsidRPr="00E631E6">
        <w:rPr>
          <w:b/>
          <w:sz w:val="18"/>
          <w:szCs w:val="18"/>
        </w:rPr>
        <w:t>межведомственной комиссии по профилактике терроризма,экстремизма и других правонарушений</w:t>
      </w:r>
    </w:p>
    <w:p w:rsidR="00E631E6" w:rsidRPr="00E631E6" w:rsidRDefault="00E631E6" w:rsidP="00E631E6">
      <w:pPr>
        <w:pStyle w:val="ab"/>
        <w:ind w:left="42" w:right="141"/>
        <w:rPr>
          <w:sz w:val="18"/>
          <w:szCs w:val="18"/>
        </w:rPr>
      </w:pPr>
    </w:p>
    <w:p w:rsidR="00E631E6" w:rsidRPr="00E631E6" w:rsidRDefault="00E631E6" w:rsidP="00E631E6">
      <w:pPr>
        <w:pStyle w:val="ab"/>
        <w:ind w:left="42" w:right="141" w:firstLine="242"/>
        <w:jc w:val="both"/>
        <w:rPr>
          <w:sz w:val="18"/>
          <w:szCs w:val="18"/>
        </w:rPr>
      </w:pPr>
      <w:r w:rsidRPr="00E631E6">
        <w:rPr>
          <w:sz w:val="18"/>
          <w:szCs w:val="18"/>
        </w:rPr>
        <w:t>1. Межведомственная комиссия по профилактике терроризма, экстремизма и других правонарушений (далее - Комиссия) является органом, образованным в целях организации деятельности по реализации полномочий органа местного самоуправления в области противодействия терроризму, экстремизму и других правонарушений.</w:t>
      </w:r>
    </w:p>
    <w:p w:rsidR="00E631E6" w:rsidRPr="00E631E6" w:rsidRDefault="00E631E6" w:rsidP="00E631E6">
      <w:pPr>
        <w:pStyle w:val="ab"/>
        <w:ind w:left="42" w:right="141" w:firstLine="242"/>
        <w:jc w:val="both"/>
        <w:rPr>
          <w:sz w:val="18"/>
          <w:szCs w:val="18"/>
        </w:rPr>
      </w:pPr>
      <w:r w:rsidRPr="00E631E6">
        <w:rPr>
          <w:sz w:val="18"/>
          <w:szCs w:val="18"/>
        </w:rPr>
        <w:t>2. Комиссия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законами и нормативными правовыми актами Новгородской области, Уставом Марёвского муниципального округа, решениями Национального антитеррористического комитета, областной антитеррористической комиссией, областной комиссией по профилактике правонарушений, а также настоящим Положением.</w:t>
      </w:r>
    </w:p>
    <w:p w:rsidR="00E631E6" w:rsidRPr="00E631E6" w:rsidRDefault="00E631E6" w:rsidP="00E631E6">
      <w:pPr>
        <w:pStyle w:val="ab"/>
        <w:ind w:left="42" w:right="141" w:firstLine="242"/>
        <w:jc w:val="both"/>
        <w:rPr>
          <w:sz w:val="18"/>
          <w:szCs w:val="18"/>
        </w:rPr>
      </w:pPr>
      <w:r w:rsidRPr="00E631E6">
        <w:rPr>
          <w:sz w:val="18"/>
          <w:szCs w:val="18"/>
        </w:rPr>
        <w:t>3. Руководителем Комиссии в Марёвском муниципальном округе является Глава Марёвского муниципального округа (председатель Комиссии).</w:t>
      </w:r>
    </w:p>
    <w:p w:rsidR="00E631E6" w:rsidRPr="00E631E6" w:rsidRDefault="00E631E6" w:rsidP="00E631E6">
      <w:pPr>
        <w:pStyle w:val="ab"/>
        <w:ind w:left="42" w:right="141" w:firstLine="242"/>
        <w:jc w:val="both"/>
        <w:rPr>
          <w:sz w:val="18"/>
          <w:szCs w:val="18"/>
        </w:rPr>
      </w:pPr>
      <w:r w:rsidRPr="00E631E6">
        <w:rPr>
          <w:sz w:val="18"/>
          <w:szCs w:val="18"/>
        </w:rPr>
        <w:t>4. Комиссия осуществляет свою деятельность во взаимодействии с областной антитеррористической комиссией, областной комиссией по профилактике правонарушений территориальными органами федеральных органов исполнительной власти, органами местного самоуправления Марёвского муниципального округа (далее-органами местного самоуправления), организациями и общественными объединениями.</w:t>
      </w:r>
    </w:p>
    <w:p w:rsidR="00E631E6" w:rsidRPr="00E631E6" w:rsidRDefault="00E631E6" w:rsidP="00E631E6">
      <w:pPr>
        <w:pStyle w:val="ab"/>
        <w:ind w:left="42" w:right="141" w:firstLine="242"/>
        <w:jc w:val="both"/>
        <w:rPr>
          <w:sz w:val="18"/>
          <w:szCs w:val="18"/>
        </w:rPr>
      </w:pPr>
      <w:r w:rsidRPr="00E631E6">
        <w:rPr>
          <w:sz w:val="18"/>
          <w:szCs w:val="18"/>
        </w:rPr>
        <w:t>5. Состав Комиссии утверждается постановлением Администрации муниципального округа. В ее состав могут включаться руководители, представители подразделений территориальных органов федеральных органов исполнительной власти (по согласованию), а также должностные лица органов местного самоуправления.</w:t>
      </w:r>
    </w:p>
    <w:p w:rsidR="00E631E6" w:rsidRPr="00E631E6" w:rsidRDefault="00E631E6" w:rsidP="00E631E6">
      <w:pPr>
        <w:pStyle w:val="ab"/>
        <w:ind w:left="42" w:right="141" w:firstLine="242"/>
        <w:jc w:val="both"/>
        <w:rPr>
          <w:sz w:val="18"/>
          <w:szCs w:val="18"/>
        </w:rPr>
      </w:pPr>
      <w:r w:rsidRPr="00E631E6">
        <w:rPr>
          <w:sz w:val="18"/>
          <w:szCs w:val="18"/>
        </w:rPr>
        <w:t>6. Основной задачей Комиссии является организация взаимодействия органов местного самоуправления с подразделениями (представителями) территориальных органов федеральных органов исполнительной власти, органов исполнительной власти Новгородской области по профилактике терроризма, экстремизма и других правонарушений, а также по минимизации и (или) ликвидации последствий его проявлений в границах (на территории) муниципального образования.</w:t>
      </w:r>
    </w:p>
    <w:p w:rsidR="00E631E6" w:rsidRPr="00E631E6" w:rsidRDefault="00E631E6" w:rsidP="00E631E6">
      <w:pPr>
        <w:pStyle w:val="ab"/>
        <w:ind w:left="42" w:right="141" w:firstLine="242"/>
        <w:jc w:val="both"/>
        <w:rPr>
          <w:sz w:val="18"/>
          <w:szCs w:val="18"/>
        </w:rPr>
      </w:pPr>
      <w:r w:rsidRPr="00E631E6">
        <w:rPr>
          <w:sz w:val="18"/>
          <w:szCs w:val="18"/>
        </w:rPr>
        <w:t>7. Комиссия осуществляет следующие основные функции:</w:t>
      </w:r>
    </w:p>
    <w:p w:rsidR="00E631E6" w:rsidRPr="00E631E6" w:rsidRDefault="00E631E6" w:rsidP="00E631E6">
      <w:pPr>
        <w:pStyle w:val="ab"/>
        <w:ind w:left="42" w:right="141" w:firstLine="242"/>
        <w:jc w:val="both"/>
        <w:rPr>
          <w:sz w:val="18"/>
          <w:szCs w:val="18"/>
        </w:rPr>
      </w:pPr>
      <w:r w:rsidRPr="00E631E6">
        <w:rPr>
          <w:sz w:val="18"/>
          <w:szCs w:val="18"/>
        </w:rPr>
        <w:t>а) организация разработки и реализации муниципальных программв области профилактики терроризма, экстремизма и правонарушений, а также минимизации и (или) ликвидации последствий его проявлений;</w:t>
      </w:r>
    </w:p>
    <w:p w:rsidR="00E631E6" w:rsidRPr="00E631E6" w:rsidRDefault="00E631E6" w:rsidP="00E631E6">
      <w:pPr>
        <w:pStyle w:val="ab"/>
        <w:ind w:left="42" w:right="141" w:firstLine="242"/>
        <w:jc w:val="both"/>
        <w:rPr>
          <w:sz w:val="18"/>
          <w:szCs w:val="18"/>
        </w:rPr>
      </w:pPr>
      <w:r w:rsidRPr="00E631E6">
        <w:rPr>
          <w:sz w:val="18"/>
          <w:szCs w:val="18"/>
        </w:rPr>
        <w:t>б) обеспечение проведения информационно-пропагандистских мероприятий по разъяснению сущности терроризма, экстремизма, правонарушений,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E631E6" w:rsidRPr="00E631E6" w:rsidRDefault="00E631E6" w:rsidP="00E631E6">
      <w:pPr>
        <w:pStyle w:val="ab"/>
        <w:ind w:left="42" w:right="141" w:firstLine="242"/>
        <w:jc w:val="both"/>
        <w:rPr>
          <w:sz w:val="18"/>
          <w:szCs w:val="18"/>
        </w:rPr>
      </w:pPr>
      <w:r w:rsidRPr="00E631E6">
        <w:rPr>
          <w:sz w:val="18"/>
          <w:szCs w:val="18"/>
        </w:rPr>
        <w:t>в) координация исполнения мероприятий по профилактике терроризма, экстремизма и правонарушений, а также по минимизации и (или) ликвидации последствий его проявлений на территории муниципального округа, в которых участвуют органы местного самоуправления;</w:t>
      </w:r>
    </w:p>
    <w:p w:rsidR="00E631E6" w:rsidRPr="00E631E6" w:rsidRDefault="00E631E6" w:rsidP="00E631E6">
      <w:pPr>
        <w:pStyle w:val="ab"/>
        <w:ind w:left="42" w:right="141" w:firstLine="242"/>
        <w:jc w:val="both"/>
        <w:rPr>
          <w:sz w:val="18"/>
          <w:szCs w:val="18"/>
        </w:rPr>
      </w:pPr>
      <w:r w:rsidRPr="00E631E6">
        <w:rPr>
          <w:sz w:val="18"/>
          <w:szCs w:val="18"/>
        </w:rPr>
        <w:t>г) выработка мер по повышению уровня антитеррористической защищенности объектов, находящихся в муниципальной собственности</w:t>
      </w:r>
      <w:r w:rsidRPr="00E631E6">
        <w:rPr>
          <w:sz w:val="18"/>
          <w:szCs w:val="18"/>
        </w:rPr>
        <w:br/>
        <w:t>или в ведении органов местного самоуправления;</w:t>
      </w:r>
    </w:p>
    <w:p w:rsidR="00E631E6" w:rsidRPr="00E631E6" w:rsidRDefault="00E631E6" w:rsidP="00E631E6">
      <w:pPr>
        <w:pStyle w:val="ab"/>
        <w:ind w:left="42" w:right="141" w:firstLine="242"/>
        <w:jc w:val="both"/>
        <w:rPr>
          <w:sz w:val="18"/>
          <w:szCs w:val="18"/>
        </w:rPr>
      </w:pPr>
      <w:r w:rsidRPr="00E631E6">
        <w:rPr>
          <w:sz w:val="18"/>
          <w:szCs w:val="18"/>
        </w:rPr>
        <w:t>д) выработка предложений органам исполнительной власти Новгородской области по вопросам участия органов местного самоуправления в профилактике терроризма, экстремизма и правонарушений, а также в минимизации и (или) ликвидации последствий его проявлений;</w:t>
      </w:r>
    </w:p>
    <w:p w:rsidR="00E631E6" w:rsidRPr="00E631E6" w:rsidRDefault="00E631E6" w:rsidP="00E631E6">
      <w:pPr>
        <w:pStyle w:val="ab"/>
        <w:ind w:left="42" w:right="141" w:firstLine="242"/>
        <w:jc w:val="both"/>
        <w:rPr>
          <w:sz w:val="18"/>
          <w:szCs w:val="18"/>
        </w:rPr>
      </w:pPr>
      <w:r w:rsidRPr="00E631E6">
        <w:rPr>
          <w:sz w:val="18"/>
          <w:szCs w:val="18"/>
        </w:rPr>
        <w:t>е) осуществление других мероприятий, необходимых для организации взаимодействия органов местного самоуправления с подразделениями (представителями) территориальных органов федеральных органов исполнительной власти, органов исполнительной власти Новгородской области по профилактике терроризма, экстремизма и правонарушений, а такжепо минимизации и (или) ликвидации последствий его проявлений в границах (на территории) муниципального образования.</w:t>
      </w:r>
    </w:p>
    <w:p w:rsidR="00E631E6" w:rsidRPr="00E631E6" w:rsidRDefault="00E631E6" w:rsidP="00E631E6">
      <w:pPr>
        <w:pStyle w:val="ab"/>
        <w:ind w:left="42" w:right="141" w:firstLine="242"/>
        <w:jc w:val="both"/>
        <w:rPr>
          <w:sz w:val="18"/>
          <w:szCs w:val="18"/>
        </w:rPr>
      </w:pPr>
      <w:r w:rsidRPr="00E631E6">
        <w:rPr>
          <w:sz w:val="18"/>
          <w:szCs w:val="18"/>
        </w:rPr>
        <w:t>ж) мониторинг политических, социально-экономических и иных процессов в Марёвском муниципальном округе, оказывающих влияние на ситуацию в области профилактики терроризма, экстремизма и других правонарушений;</w:t>
      </w:r>
    </w:p>
    <w:p w:rsidR="00E631E6" w:rsidRPr="00E631E6" w:rsidRDefault="00E631E6" w:rsidP="00E631E6">
      <w:pPr>
        <w:pStyle w:val="ab"/>
        <w:ind w:left="42" w:right="141" w:firstLine="242"/>
        <w:jc w:val="both"/>
        <w:rPr>
          <w:sz w:val="18"/>
          <w:szCs w:val="18"/>
        </w:rPr>
      </w:pPr>
      <w:r w:rsidRPr="00E631E6">
        <w:rPr>
          <w:sz w:val="18"/>
          <w:szCs w:val="18"/>
        </w:rPr>
        <w:t>з) подготовка предложений по обеспечению социальной защиты лиц, осуществляющих работу по профилактике терроризма, экстремизма, правонарушений и (или) привлекаемых к этой деятельности, а также по социальной реабилитации лиц, пострадавших от террористических актов, экстремистских проявлений;</w:t>
      </w:r>
    </w:p>
    <w:p w:rsidR="00E631E6" w:rsidRPr="00E631E6" w:rsidRDefault="00E631E6" w:rsidP="00E631E6">
      <w:pPr>
        <w:pStyle w:val="ab"/>
        <w:ind w:left="42" w:right="141" w:firstLine="242"/>
        <w:jc w:val="both"/>
        <w:rPr>
          <w:sz w:val="18"/>
          <w:szCs w:val="18"/>
        </w:rPr>
      </w:pPr>
      <w:r w:rsidRPr="00E631E6">
        <w:rPr>
          <w:sz w:val="18"/>
          <w:szCs w:val="18"/>
        </w:rPr>
        <w:t>и) решение других задач, предусмотренных законодательством Российской Федерации, по профилактике терроризма, экстремизма и правонарушений.</w:t>
      </w:r>
    </w:p>
    <w:p w:rsidR="00E631E6" w:rsidRPr="00E631E6" w:rsidRDefault="00E631E6" w:rsidP="00E631E6">
      <w:pPr>
        <w:pStyle w:val="ab"/>
        <w:ind w:left="42" w:right="141" w:firstLine="242"/>
        <w:jc w:val="both"/>
        <w:rPr>
          <w:sz w:val="18"/>
          <w:szCs w:val="18"/>
        </w:rPr>
      </w:pPr>
      <w:r w:rsidRPr="00E631E6">
        <w:rPr>
          <w:sz w:val="18"/>
          <w:szCs w:val="18"/>
        </w:rPr>
        <w:t>8. Комиссия в пределах своей компетенции и в установленном порядке имеет право:</w:t>
      </w:r>
    </w:p>
    <w:p w:rsidR="00E631E6" w:rsidRPr="00E631E6" w:rsidRDefault="00E631E6" w:rsidP="00E631E6">
      <w:pPr>
        <w:pStyle w:val="ab"/>
        <w:ind w:left="42" w:right="141" w:firstLine="242"/>
        <w:jc w:val="both"/>
        <w:rPr>
          <w:sz w:val="18"/>
          <w:szCs w:val="18"/>
        </w:rPr>
      </w:pPr>
      <w:r w:rsidRPr="00E631E6">
        <w:rPr>
          <w:sz w:val="18"/>
          <w:szCs w:val="18"/>
        </w:rPr>
        <w:t>а) принимать решения, касающиеся организации и совершенствования взаимодействия органов местного самоуправления с подразделениями (представителями) территориальных органов федеральных органов исполнительной власти и органов исполнительной власти Новгородской области по профилактике терроризма, экстремизма и правонарушений, минимизации и (или) ликвидации последствий его проявлений, а также осуществлять контроль за их исполнением;</w:t>
      </w:r>
    </w:p>
    <w:p w:rsidR="00E631E6" w:rsidRPr="00E631E6" w:rsidRDefault="00E631E6" w:rsidP="00E631E6">
      <w:pPr>
        <w:pStyle w:val="ab"/>
        <w:ind w:left="42" w:right="141" w:firstLine="242"/>
        <w:jc w:val="both"/>
        <w:rPr>
          <w:sz w:val="18"/>
          <w:szCs w:val="18"/>
        </w:rPr>
      </w:pPr>
      <w:r w:rsidRPr="00E631E6">
        <w:rPr>
          <w:sz w:val="18"/>
          <w:szCs w:val="18"/>
        </w:rPr>
        <w:t>б) запрашивать и получать в установленном порядке необходимые материалы и информацию от подразделений (представителей) территориальных органов федеральных органов исполнительной власти, органов исполнительной власти Новгородской области, органов местного самоуправления, общественных объединений, организаций (независимо от форм собственности) и должностных лиц;</w:t>
      </w:r>
    </w:p>
    <w:p w:rsidR="00E631E6" w:rsidRPr="00E631E6" w:rsidRDefault="00E631E6" w:rsidP="00E631E6">
      <w:pPr>
        <w:pStyle w:val="ab"/>
        <w:ind w:left="42" w:right="141" w:firstLine="242"/>
        <w:jc w:val="both"/>
        <w:rPr>
          <w:sz w:val="18"/>
          <w:szCs w:val="18"/>
        </w:rPr>
      </w:pPr>
      <w:r w:rsidRPr="00E631E6">
        <w:rPr>
          <w:sz w:val="18"/>
          <w:szCs w:val="18"/>
        </w:rPr>
        <w:t>в) создавать рабочие органы (рабочие группы) для изучения вопросов, касающихся профилактики терроризма, экстремизма и правонарушений, минимизации и (или) ликвидации последствий его проявлений, а также для подготовки проектов соответствующих решений Комиссии;</w:t>
      </w:r>
    </w:p>
    <w:p w:rsidR="00E631E6" w:rsidRPr="00E631E6" w:rsidRDefault="00E631E6" w:rsidP="00E631E6">
      <w:pPr>
        <w:pStyle w:val="ab"/>
        <w:ind w:left="42" w:right="141" w:firstLine="242"/>
        <w:jc w:val="both"/>
        <w:rPr>
          <w:sz w:val="18"/>
          <w:szCs w:val="18"/>
        </w:rPr>
      </w:pPr>
      <w:r w:rsidRPr="00E631E6">
        <w:rPr>
          <w:sz w:val="18"/>
          <w:szCs w:val="18"/>
        </w:rPr>
        <w:t>г) привлекать для участия в работе Комиссии должностных лици специалистов подразделений территориальных органов федеральных органов исполнительной власти, органов исполнительной власти Новгородской области, органов местного самоуправления, а также представителей организаций и общественных объединений по согласованию с их руководителями;</w:t>
      </w:r>
    </w:p>
    <w:p w:rsidR="00E631E6" w:rsidRPr="00E631E6" w:rsidRDefault="00E631E6" w:rsidP="00E631E6">
      <w:pPr>
        <w:pStyle w:val="ab"/>
        <w:ind w:left="42" w:right="141" w:firstLine="242"/>
        <w:jc w:val="both"/>
        <w:rPr>
          <w:sz w:val="18"/>
          <w:szCs w:val="18"/>
        </w:rPr>
      </w:pPr>
      <w:r w:rsidRPr="00E631E6">
        <w:rPr>
          <w:sz w:val="18"/>
          <w:szCs w:val="18"/>
        </w:rPr>
        <w:t>д) вносить в установленном порядке предложения по вопросам: требующим решения антитеррористической комиссии в Новгородской области; требующим решения комиссии по профилактике правонарушений Новгородской области.</w:t>
      </w:r>
    </w:p>
    <w:p w:rsidR="00E631E6" w:rsidRPr="00E631E6" w:rsidRDefault="00E631E6" w:rsidP="00E631E6">
      <w:pPr>
        <w:pStyle w:val="ab"/>
        <w:ind w:left="42" w:right="141" w:firstLine="242"/>
        <w:jc w:val="both"/>
        <w:rPr>
          <w:sz w:val="18"/>
          <w:szCs w:val="18"/>
        </w:rPr>
      </w:pPr>
      <w:r w:rsidRPr="00E631E6">
        <w:rPr>
          <w:sz w:val="18"/>
          <w:szCs w:val="18"/>
        </w:rPr>
        <w:lastRenderedPageBreak/>
        <w:t>9. Комиссия осуществляет свою деятельность на плановой основев соответствии с регламентом, утвержденным постановлением Администрации муниципального округа.</w:t>
      </w:r>
    </w:p>
    <w:p w:rsidR="00E631E6" w:rsidRPr="00E631E6" w:rsidRDefault="00E631E6" w:rsidP="00E631E6">
      <w:pPr>
        <w:pStyle w:val="ab"/>
        <w:ind w:left="42" w:right="141" w:firstLine="242"/>
        <w:jc w:val="both"/>
        <w:rPr>
          <w:sz w:val="18"/>
          <w:szCs w:val="18"/>
        </w:rPr>
      </w:pPr>
      <w:r w:rsidRPr="00E631E6">
        <w:rPr>
          <w:sz w:val="18"/>
          <w:szCs w:val="18"/>
        </w:rPr>
        <w:t xml:space="preserve">10. Комиссия информирует областную антитеррористическую комиссию, областную комиссию по профилактике правонарушений по итогам своей деятельности за год по форме, определяемой областной антитеррористической комиссией и комиссией по профилактике правонарушений области. </w:t>
      </w:r>
    </w:p>
    <w:p w:rsidR="00E631E6" w:rsidRPr="00E631E6" w:rsidRDefault="00E631E6" w:rsidP="00E631E6">
      <w:pPr>
        <w:pStyle w:val="ab"/>
        <w:ind w:left="42" w:right="141" w:firstLine="242"/>
        <w:jc w:val="both"/>
        <w:rPr>
          <w:sz w:val="18"/>
          <w:szCs w:val="18"/>
        </w:rPr>
      </w:pPr>
      <w:r w:rsidRPr="00E631E6">
        <w:rPr>
          <w:sz w:val="18"/>
          <w:szCs w:val="18"/>
        </w:rPr>
        <w:t>11. По итогам проведенных заседаний Комиссия предоставляет материалы в областную антитеррористическую комиссию и областную комиссию по профилактике правонарушений.</w:t>
      </w:r>
    </w:p>
    <w:p w:rsidR="00E631E6" w:rsidRPr="00E631E6" w:rsidRDefault="00E631E6" w:rsidP="00E631E6">
      <w:pPr>
        <w:pStyle w:val="ab"/>
        <w:ind w:left="42" w:right="141" w:firstLine="242"/>
        <w:jc w:val="both"/>
        <w:rPr>
          <w:sz w:val="18"/>
          <w:szCs w:val="18"/>
        </w:rPr>
      </w:pPr>
      <w:r w:rsidRPr="00E631E6">
        <w:rPr>
          <w:sz w:val="18"/>
          <w:szCs w:val="18"/>
        </w:rPr>
        <w:t>12. Организационное и материально-техническое обеспечение деятельности Комиссии организуется Главой муниципального округа, путем назначения должностного лица (секретаря Комиссии), ответственного за эту работу.</w:t>
      </w:r>
    </w:p>
    <w:p w:rsidR="00E631E6" w:rsidRPr="00E631E6" w:rsidRDefault="00E631E6" w:rsidP="00E631E6">
      <w:pPr>
        <w:pStyle w:val="ab"/>
        <w:ind w:left="42" w:right="141" w:firstLine="242"/>
        <w:jc w:val="both"/>
        <w:rPr>
          <w:sz w:val="18"/>
          <w:szCs w:val="18"/>
        </w:rPr>
      </w:pPr>
      <w:r w:rsidRPr="00E631E6">
        <w:rPr>
          <w:sz w:val="18"/>
          <w:szCs w:val="18"/>
        </w:rPr>
        <w:t>13. Секретарь Комиссии:</w:t>
      </w:r>
    </w:p>
    <w:p w:rsidR="00E631E6" w:rsidRPr="00E631E6" w:rsidRDefault="00E631E6" w:rsidP="00E631E6">
      <w:pPr>
        <w:pStyle w:val="ab"/>
        <w:ind w:left="42" w:right="141" w:firstLine="242"/>
        <w:jc w:val="both"/>
        <w:rPr>
          <w:sz w:val="18"/>
          <w:szCs w:val="18"/>
        </w:rPr>
      </w:pPr>
      <w:r w:rsidRPr="00E631E6">
        <w:rPr>
          <w:sz w:val="18"/>
          <w:szCs w:val="18"/>
        </w:rPr>
        <w:t>а) разрабатывает проекты планов работы Комиссии и отчетово результатах деятельности Комиссии;</w:t>
      </w:r>
    </w:p>
    <w:p w:rsidR="00E631E6" w:rsidRPr="00E631E6" w:rsidRDefault="00E631E6" w:rsidP="00E631E6">
      <w:pPr>
        <w:pStyle w:val="ab"/>
        <w:ind w:left="42" w:right="141" w:firstLine="242"/>
        <w:jc w:val="both"/>
        <w:rPr>
          <w:sz w:val="18"/>
          <w:szCs w:val="18"/>
        </w:rPr>
      </w:pPr>
      <w:r w:rsidRPr="00E631E6">
        <w:rPr>
          <w:sz w:val="18"/>
          <w:szCs w:val="18"/>
        </w:rPr>
        <w:t>б) обеспечивает подготовку и проведение заседаний Комиссии;</w:t>
      </w:r>
    </w:p>
    <w:p w:rsidR="00E631E6" w:rsidRPr="00E631E6" w:rsidRDefault="00E631E6" w:rsidP="00E631E6">
      <w:pPr>
        <w:pStyle w:val="ab"/>
        <w:ind w:left="42" w:right="141" w:firstLine="242"/>
        <w:jc w:val="both"/>
        <w:rPr>
          <w:sz w:val="18"/>
          <w:szCs w:val="18"/>
        </w:rPr>
      </w:pPr>
      <w:r w:rsidRPr="00E631E6">
        <w:rPr>
          <w:sz w:val="18"/>
          <w:szCs w:val="18"/>
        </w:rPr>
        <w:t>в) осуществляет контроль за исполнением решений Комиссии;</w:t>
      </w:r>
    </w:p>
    <w:p w:rsidR="00E631E6" w:rsidRPr="00E631E6" w:rsidRDefault="00E631E6" w:rsidP="00E631E6">
      <w:pPr>
        <w:pStyle w:val="ab"/>
        <w:ind w:left="42" w:right="141" w:firstLine="242"/>
        <w:jc w:val="both"/>
        <w:rPr>
          <w:sz w:val="18"/>
          <w:szCs w:val="18"/>
        </w:rPr>
      </w:pPr>
      <w:r w:rsidRPr="00E631E6">
        <w:rPr>
          <w:sz w:val="18"/>
          <w:szCs w:val="18"/>
        </w:rPr>
        <w:t>г) организует работу по сбору, накоплению, обобщению и анализу информации, подготовке информационных материалов об общественно-политических, социально-экономических и иных процессах в границах (на территории) муниципального образования, оказывающих влияниена развитие ситуации в сфере профилактики терроризма, экстремизма и других правонарушений;</w:t>
      </w:r>
    </w:p>
    <w:p w:rsidR="00E631E6" w:rsidRPr="00E631E6" w:rsidRDefault="00E631E6" w:rsidP="00E631E6">
      <w:pPr>
        <w:pStyle w:val="ab"/>
        <w:ind w:left="42" w:right="141" w:firstLine="242"/>
        <w:jc w:val="both"/>
        <w:rPr>
          <w:sz w:val="18"/>
          <w:szCs w:val="18"/>
        </w:rPr>
      </w:pPr>
      <w:r w:rsidRPr="00E631E6">
        <w:rPr>
          <w:sz w:val="18"/>
          <w:szCs w:val="18"/>
        </w:rPr>
        <w:t>д) обеспечивает взаимодействие Комиссии с областной антитеррористической комиссией, областной комиссией по профилактике правонарушений и их аппаратами;</w:t>
      </w:r>
    </w:p>
    <w:p w:rsidR="00E631E6" w:rsidRPr="00E631E6" w:rsidRDefault="00E631E6" w:rsidP="00E631E6">
      <w:pPr>
        <w:pStyle w:val="ab"/>
        <w:ind w:left="42" w:right="141" w:firstLine="242"/>
        <w:jc w:val="both"/>
        <w:rPr>
          <w:sz w:val="18"/>
          <w:szCs w:val="18"/>
        </w:rPr>
      </w:pPr>
      <w:r w:rsidRPr="00E631E6">
        <w:rPr>
          <w:sz w:val="18"/>
          <w:szCs w:val="18"/>
        </w:rPr>
        <w:t>е) обеспечивает деятельность рабочих органов Комиссии;</w:t>
      </w:r>
    </w:p>
    <w:p w:rsidR="00E631E6" w:rsidRPr="00E631E6" w:rsidRDefault="00E631E6" w:rsidP="00E631E6">
      <w:pPr>
        <w:pStyle w:val="ab"/>
        <w:ind w:left="42" w:right="141" w:firstLine="242"/>
        <w:jc w:val="both"/>
        <w:rPr>
          <w:sz w:val="18"/>
          <w:szCs w:val="18"/>
        </w:rPr>
      </w:pPr>
      <w:r w:rsidRPr="00E631E6">
        <w:rPr>
          <w:sz w:val="18"/>
          <w:szCs w:val="18"/>
        </w:rPr>
        <w:t>ж) организует и ведёт делопроизводство Комиссии.</w:t>
      </w:r>
    </w:p>
    <w:p w:rsidR="00E631E6" w:rsidRPr="00E631E6" w:rsidRDefault="00E631E6" w:rsidP="00E631E6">
      <w:pPr>
        <w:pStyle w:val="ab"/>
        <w:ind w:left="42" w:right="141" w:firstLine="242"/>
        <w:jc w:val="both"/>
        <w:rPr>
          <w:sz w:val="18"/>
          <w:szCs w:val="18"/>
        </w:rPr>
      </w:pPr>
      <w:r w:rsidRPr="00E631E6">
        <w:rPr>
          <w:sz w:val="18"/>
          <w:szCs w:val="18"/>
        </w:rPr>
        <w:t>14. Члены Комиссии обязаны:</w:t>
      </w:r>
    </w:p>
    <w:p w:rsidR="00E631E6" w:rsidRPr="00E631E6" w:rsidRDefault="00E631E6" w:rsidP="00E631E6">
      <w:pPr>
        <w:pStyle w:val="ab"/>
        <w:ind w:left="42" w:right="141" w:firstLine="242"/>
        <w:jc w:val="both"/>
        <w:rPr>
          <w:sz w:val="18"/>
          <w:szCs w:val="18"/>
        </w:rPr>
      </w:pPr>
      <w:r w:rsidRPr="00E631E6">
        <w:rPr>
          <w:sz w:val="18"/>
          <w:szCs w:val="18"/>
        </w:rPr>
        <w:t>организовывать подготовку вопросов, выносимых на рассмотрение Комиссии в соответствии с решениями Комиссии, председателя Комиссии или по предложениям членов Комиссии, утвержденным протокольным решением;</w:t>
      </w:r>
    </w:p>
    <w:p w:rsidR="00E631E6" w:rsidRPr="00E631E6" w:rsidRDefault="00E631E6" w:rsidP="00E631E6">
      <w:pPr>
        <w:pStyle w:val="ab"/>
        <w:ind w:left="42" w:right="141" w:firstLine="242"/>
        <w:jc w:val="both"/>
        <w:rPr>
          <w:sz w:val="18"/>
          <w:szCs w:val="18"/>
        </w:rPr>
      </w:pPr>
      <w:r w:rsidRPr="00E631E6">
        <w:rPr>
          <w:sz w:val="18"/>
          <w:szCs w:val="18"/>
        </w:rPr>
        <w:t>организовать в рамках своих должностных полномочий выполнение решений Комиссии;</w:t>
      </w:r>
    </w:p>
    <w:p w:rsidR="00E631E6" w:rsidRPr="00E631E6" w:rsidRDefault="00E631E6" w:rsidP="00E631E6">
      <w:pPr>
        <w:pStyle w:val="ab"/>
        <w:ind w:left="42" w:right="141" w:firstLine="242"/>
        <w:jc w:val="both"/>
        <w:rPr>
          <w:sz w:val="18"/>
          <w:szCs w:val="18"/>
        </w:rPr>
      </w:pPr>
      <w:r w:rsidRPr="00E631E6">
        <w:rPr>
          <w:sz w:val="18"/>
          <w:szCs w:val="18"/>
        </w:rPr>
        <w:t>выполнять требования правовых актов, регламентирующих деятельность Комиссии;</w:t>
      </w:r>
    </w:p>
    <w:p w:rsidR="00E631E6" w:rsidRPr="00E631E6" w:rsidRDefault="00E631E6" w:rsidP="00E631E6">
      <w:pPr>
        <w:pStyle w:val="ab"/>
        <w:ind w:left="42" w:right="141" w:firstLine="242"/>
        <w:jc w:val="both"/>
        <w:rPr>
          <w:sz w:val="18"/>
          <w:szCs w:val="18"/>
        </w:rPr>
      </w:pPr>
      <w:r w:rsidRPr="00E631E6">
        <w:rPr>
          <w:sz w:val="18"/>
          <w:szCs w:val="18"/>
        </w:rPr>
        <w:t xml:space="preserve">определять в пределах компетенции в органе, представителем которого он является, должностное лицо или подразделение, ответственное </w:t>
      </w:r>
      <w:r w:rsidRPr="00E631E6">
        <w:rPr>
          <w:sz w:val="18"/>
          <w:szCs w:val="18"/>
        </w:rPr>
        <w:br/>
        <w:t>за организацию взаимодействия указанного органа с Комиссиейи ее секретарем.</w:t>
      </w:r>
    </w:p>
    <w:p w:rsidR="00E631E6" w:rsidRPr="00E631E6" w:rsidRDefault="00E631E6" w:rsidP="00E631E6">
      <w:pPr>
        <w:pStyle w:val="ab"/>
        <w:ind w:left="42" w:right="141" w:firstLine="242"/>
        <w:jc w:val="both"/>
        <w:rPr>
          <w:sz w:val="18"/>
          <w:szCs w:val="18"/>
        </w:rPr>
      </w:pPr>
      <w:r w:rsidRPr="00E631E6">
        <w:rPr>
          <w:sz w:val="18"/>
          <w:szCs w:val="18"/>
        </w:rPr>
        <w:t>15. Члены Комиссии имеют право:</w:t>
      </w:r>
    </w:p>
    <w:p w:rsidR="00E631E6" w:rsidRPr="00E631E6" w:rsidRDefault="00E631E6" w:rsidP="00E631E6">
      <w:pPr>
        <w:pStyle w:val="ab"/>
        <w:ind w:left="42" w:right="141" w:firstLine="242"/>
        <w:jc w:val="both"/>
        <w:rPr>
          <w:sz w:val="18"/>
          <w:szCs w:val="18"/>
        </w:rPr>
      </w:pPr>
      <w:r w:rsidRPr="00E631E6">
        <w:rPr>
          <w:sz w:val="18"/>
          <w:szCs w:val="18"/>
        </w:rPr>
        <w:t>выступать на заседаниях Комиссии, вносить предложения по вопросам, входящим в компетенцию Комиссии, и требовать, в случае необходимости, проведения голосования по данным вопросам;</w:t>
      </w:r>
    </w:p>
    <w:p w:rsidR="00E631E6" w:rsidRPr="00E631E6" w:rsidRDefault="00E631E6" w:rsidP="00E631E6">
      <w:pPr>
        <w:pStyle w:val="ab"/>
        <w:ind w:left="42" w:right="141" w:firstLine="242"/>
        <w:jc w:val="both"/>
        <w:rPr>
          <w:sz w:val="18"/>
          <w:szCs w:val="18"/>
        </w:rPr>
      </w:pPr>
      <w:r w:rsidRPr="00E631E6">
        <w:rPr>
          <w:sz w:val="18"/>
          <w:szCs w:val="18"/>
        </w:rPr>
        <w:t>голосовать на заседаниях Комиссии;</w:t>
      </w:r>
    </w:p>
    <w:p w:rsidR="00E631E6" w:rsidRPr="00E631E6" w:rsidRDefault="00E631E6" w:rsidP="00E631E6">
      <w:pPr>
        <w:pStyle w:val="ab"/>
        <w:ind w:left="42" w:right="141" w:firstLine="242"/>
        <w:jc w:val="both"/>
        <w:rPr>
          <w:sz w:val="18"/>
          <w:szCs w:val="18"/>
        </w:rPr>
      </w:pPr>
      <w:r w:rsidRPr="00E631E6">
        <w:rPr>
          <w:sz w:val="18"/>
          <w:szCs w:val="18"/>
        </w:rPr>
        <w:t>знакомиться с документами и материалами Комиссии, непосредственно касающимися ее деятельности;</w:t>
      </w:r>
    </w:p>
    <w:p w:rsidR="00E631E6" w:rsidRPr="00E631E6" w:rsidRDefault="00E631E6" w:rsidP="00E631E6">
      <w:pPr>
        <w:pStyle w:val="ab"/>
        <w:ind w:left="42" w:right="141" w:firstLine="242"/>
        <w:jc w:val="both"/>
        <w:rPr>
          <w:sz w:val="18"/>
          <w:szCs w:val="18"/>
        </w:rPr>
      </w:pPr>
      <w:r w:rsidRPr="00E631E6">
        <w:rPr>
          <w:sz w:val="18"/>
          <w:szCs w:val="18"/>
        </w:rPr>
        <w:t>взаимодействовать с секретарем Комиссии;</w:t>
      </w:r>
    </w:p>
    <w:p w:rsidR="00E631E6" w:rsidRPr="00E631E6" w:rsidRDefault="00E631E6" w:rsidP="00E631E6">
      <w:pPr>
        <w:pStyle w:val="ab"/>
        <w:ind w:left="42" w:right="141" w:firstLine="242"/>
        <w:jc w:val="both"/>
        <w:rPr>
          <w:sz w:val="18"/>
          <w:szCs w:val="18"/>
        </w:rPr>
      </w:pPr>
      <w:r w:rsidRPr="00E631E6">
        <w:rPr>
          <w:sz w:val="18"/>
          <w:szCs w:val="18"/>
        </w:rPr>
        <w:t>привлекать по согласованию с председателем Комиссии, в установленном порядке сотрудников и специалистов подразделений территориальных органов федеральных органов исполнительной власти, органов исполнительной власти Новгородской области, органов местного самоуправления и организаций к экспертной, аналитической и иной работе, связанной с деятельностью Комиссии;</w:t>
      </w:r>
    </w:p>
    <w:p w:rsidR="00E631E6" w:rsidRPr="00E631E6" w:rsidRDefault="00E631E6" w:rsidP="00E631E6">
      <w:pPr>
        <w:pStyle w:val="ab"/>
        <w:ind w:left="42" w:right="141" w:firstLine="242"/>
        <w:jc w:val="both"/>
        <w:rPr>
          <w:sz w:val="18"/>
          <w:szCs w:val="18"/>
        </w:rPr>
      </w:pPr>
      <w:r w:rsidRPr="00E631E6">
        <w:rPr>
          <w:sz w:val="18"/>
          <w:szCs w:val="18"/>
        </w:rPr>
        <w:t>излагать, в случае несогласия с решением Комиссии, в письменной форме особое мнение, которое подлежит отражению в протоколе заседания Комиссии и прилагается к его решению.</w:t>
      </w:r>
    </w:p>
    <w:p w:rsidR="00E631E6" w:rsidRPr="00E631E6" w:rsidRDefault="00E631E6" w:rsidP="00E631E6">
      <w:pPr>
        <w:pStyle w:val="ab"/>
        <w:ind w:left="42" w:right="141" w:firstLine="242"/>
        <w:jc w:val="both"/>
        <w:rPr>
          <w:sz w:val="18"/>
          <w:szCs w:val="18"/>
        </w:rPr>
      </w:pPr>
      <w:r w:rsidRPr="00E631E6">
        <w:rPr>
          <w:sz w:val="18"/>
          <w:szCs w:val="18"/>
        </w:rPr>
        <w:t>16. В работе комиссии может принимать участие прокурор Марёвского района Новгородской области.</w:t>
      </w:r>
    </w:p>
    <w:p w:rsidR="00E631E6" w:rsidRPr="00E631E6" w:rsidRDefault="00E631E6" w:rsidP="00E631E6">
      <w:pPr>
        <w:pStyle w:val="ab"/>
        <w:ind w:left="42" w:right="141" w:firstLine="242"/>
        <w:jc w:val="both"/>
        <w:rPr>
          <w:sz w:val="18"/>
          <w:szCs w:val="18"/>
        </w:rPr>
      </w:pPr>
      <w:r w:rsidRPr="00E631E6">
        <w:rPr>
          <w:sz w:val="18"/>
          <w:szCs w:val="18"/>
        </w:rPr>
        <w:t>17. Решение Комиссии оформляется протоколом, который подписывается председателем Комиссии.</w:t>
      </w:r>
    </w:p>
    <w:p w:rsidR="00E631E6" w:rsidRPr="00E631E6" w:rsidRDefault="00E631E6" w:rsidP="00E631E6">
      <w:pPr>
        <w:pStyle w:val="ab"/>
        <w:ind w:left="42" w:right="141" w:firstLine="242"/>
        <w:jc w:val="both"/>
        <w:rPr>
          <w:sz w:val="18"/>
          <w:szCs w:val="18"/>
        </w:rPr>
      </w:pPr>
      <w:r w:rsidRPr="00E631E6">
        <w:rPr>
          <w:sz w:val="18"/>
          <w:szCs w:val="18"/>
        </w:rPr>
        <w:t>Для реализации решений Комиссии могут подготавливаться проекты нормативных актов Главы Марёвского муниципального округа, которые представляются на рассмотрение в установленном порядке.</w:t>
      </w:r>
    </w:p>
    <w:p w:rsidR="00E631E6" w:rsidRPr="00E631E6" w:rsidRDefault="00E631E6" w:rsidP="00E631E6">
      <w:pPr>
        <w:pStyle w:val="ab"/>
        <w:ind w:left="42" w:right="141" w:firstLine="242"/>
        <w:jc w:val="both"/>
        <w:rPr>
          <w:sz w:val="18"/>
          <w:szCs w:val="18"/>
        </w:rPr>
      </w:pPr>
      <w:r w:rsidRPr="00E631E6">
        <w:rPr>
          <w:sz w:val="18"/>
          <w:szCs w:val="18"/>
        </w:rPr>
        <w:t>Руководители территориальных органов федеральных органов исполнительной власти, входящие в состав Комиссии, могут принимать акты (совместные акты) для реализации решений Комиссии.</w:t>
      </w:r>
    </w:p>
    <w:p w:rsidR="00E631E6" w:rsidRPr="00E631E6" w:rsidRDefault="00E631E6" w:rsidP="00E631E6">
      <w:pPr>
        <w:pStyle w:val="ab"/>
        <w:ind w:left="42" w:right="141" w:firstLine="242"/>
        <w:jc w:val="both"/>
        <w:rPr>
          <w:sz w:val="18"/>
          <w:szCs w:val="18"/>
        </w:rPr>
      </w:pPr>
      <w:r w:rsidRPr="00E631E6">
        <w:rPr>
          <w:sz w:val="18"/>
          <w:szCs w:val="18"/>
        </w:rPr>
        <w:t>18. Комиссия имеет бланк со своим наименованием.</w:t>
      </w:r>
    </w:p>
    <w:p w:rsidR="00E631E6" w:rsidRPr="00E631E6" w:rsidRDefault="00E631E6" w:rsidP="00E631E6">
      <w:pPr>
        <w:pStyle w:val="ab"/>
        <w:ind w:left="42" w:right="141"/>
        <w:rPr>
          <w:sz w:val="18"/>
          <w:szCs w:val="18"/>
        </w:rPr>
      </w:pPr>
    </w:p>
    <w:p w:rsidR="00E631E6" w:rsidRPr="00E631E6" w:rsidRDefault="00E631E6" w:rsidP="00E631E6">
      <w:pPr>
        <w:pStyle w:val="ab"/>
        <w:ind w:left="5954" w:right="141"/>
        <w:jc w:val="center"/>
        <w:rPr>
          <w:sz w:val="18"/>
          <w:szCs w:val="18"/>
        </w:rPr>
      </w:pPr>
      <w:r w:rsidRPr="00E631E6">
        <w:rPr>
          <w:sz w:val="18"/>
          <w:szCs w:val="18"/>
        </w:rPr>
        <w:t>Утвержден</w:t>
      </w:r>
    </w:p>
    <w:p w:rsidR="00E631E6" w:rsidRPr="00E631E6" w:rsidRDefault="00E631E6" w:rsidP="00E631E6">
      <w:pPr>
        <w:pStyle w:val="ab"/>
        <w:ind w:left="5954" w:right="141"/>
        <w:jc w:val="center"/>
        <w:rPr>
          <w:sz w:val="18"/>
          <w:szCs w:val="18"/>
        </w:rPr>
      </w:pPr>
      <w:r w:rsidRPr="00E631E6">
        <w:rPr>
          <w:sz w:val="18"/>
          <w:szCs w:val="18"/>
        </w:rPr>
        <w:t>постановлением Администрации</w:t>
      </w:r>
    </w:p>
    <w:p w:rsidR="00E631E6" w:rsidRPr="00E631E6" w:rsidRDefault="00E631E6" w:rsidP="00E631E6">
      <w:pPr>
        <w:pStyle w:val="ab"/>
        <w:ind w:left="5954" w:right="141"/>
        <w:jc w:val="center"/>
        <w:rPr>
          <w:sz w:val="18"/>
          <w:szCs w:val="18"/>
        </w:rPr>
      </w:pPr>
      <w:r w:rsidRPr="00E631E6">
        <w:rPr>
          <w:sz w:val="18"/>
          <w:szCs w:val="18"/>
        </w:rPr>
        <w:t>муниципального округа</w:t>
      </w:r>
    </w:p>
    <w:p w:rsidR="00E631E6" w:rsidRPr="00E631E6" w:rsidRDefault="00E631E6" w:rsidP="00E631E6">
      <w:pPr>
        <w:pStyle w:val="ab"/>
        <w:ind w:left="5954" w:right="141"/>
        <w:jc w:val="center"/>
        <w:rPr>
          <w:sz w:val="18"/>
          <w:szCs w:val="18"/>
        </w:rPr>
      </w:pPr>
      <w:r w:rsidRPr="00E631E6">
        <w:rPr>
          <w:sz w:val="18"/>
          <w:szCs w:val="18"/>
        </w:rPr>
        <w:t>от 19.02.2021  № 53</w:t>
      </w:r>
    </w:p>
    <w:p w:rsidR="00E631E6" w:rsidRPr="00E631E6" w:rsidRDefault="00E631E6" w:rsidP="00E631E6">
      <w:pPr>
        <w:pStyle w:val="ab"/>
        <w:ind w:left="5954" w:right="141"/>
        <w:jc w:val="center"/>
        <w:rPr>
          <w:b/>
          <w:sz w:val="18"/>
          <w:szCs w:val="18"/>
        </w:rPr>
      </w:pPr>
    </w:p>
    <w:p w:rsidR="00E631E6" w:rsidRPr="00E631E6" w:rsidRDefault="00E631E6" w:rsidP="00E631E6">
      <w:pPr>
        <w:pStyle w:val="ab"/>
        <w:ind w:left="42" w:right="141"/>
        <w:rPr>
          <w:b/>
          <w:bCs/>
          <w:sz w:val="18"/>
          <w:szCs w:val="18"/>
        </w:rPr>
      </w:pPr>
    </w:p>
    <w:p w:rsidR="00E631E6" w:rsidRPr="00E631E6" w:rsidRDefault="00E631E6" w:rsidP="00E631E6">
      <w:pPr>
        <w:pStyle w:val="ab"/>
        <w:ind w:left="42" w:right="141"/>
        <w:jc w:val="center"/>
        <w:rPr>
          <w:b/>
          <w:bCs/>
          <w:sz w:val="18"/>
          <w:szCs w:val="18"/>
        </w:rPr>
      </w:pPr>
      <w:r w:rsidRPr="00E631E6">
        <w:rPr>
          <w:b/>
          <w:bCs/>
          <w:sz w:val="18"/>
          <w:szCs w:val="18"/>
        </w:rPr>
        <w:t>Регламент</w:t>
      </w:r>
    </w:p>
    <w:p w:rsidR="00E631E6" w:rsidRPr="00E631E6" w:rsidRDefault="00E631E6" w:rsidP="00E631E6">
      <w:pPr>
        <w:pStyle w:val="ab"/>
        <w:ind w:left="42" w:right="141"/>
        <w:jc w:val="center"/>
        <w:rPr>
          <w:b/>
          <w:sz w:val="18"/>
          <w:szCs w:val="18"/>
        </w:rPr>
      </w:pPr>
      <w:r w:rsidRPr="00E631E6">
        <w:rPr>
          <w:b/>
          <w:sz w:val="18"/>
          <w:szCs w:val="18"/>
        </w:rPr>
        <w:t>межведомственной комиссии по профилактике терроризма,экстремизма и других правонарушений</w:t>
      </w:r>
    </w:p>
    <w:p w:rsidR="00E631E6" w:rsidRPr="00E631E6" w:rsidRDefault="00E631E6" w:rsidP="00E631E6">
      <w:pPr>
        <w:pStyle w:val="ab"/>
        <w:ind w:left="42" w:right="141"/>
        <w:rPr>
          <w:sz w:val="18"/>
          <w:szCs w:val="18"/>
        </w:rPr>
      </w:pPr>
    </w:p>
    <w:p w:rsidR="00E631E6" w:rsidRPr="00E631E6" w:rsidRDefault="00E631E6" w:rsidP="00E631E6">
      <w:pPr>
        <w:pStyle w:val="ab"/>
        <w:ind w:left="42" w:right="141"/>
        <w:jc w:val="both"/>
        <w:rPr>
          <w:sz w:val="18"/>
          <w:szCs w:val="18"/>
        </w:rPr>
      </w:pPr>
      <w:r w:rsidRPr="00E631E6">
        <w:rPr>
          <w:sz w:val="18"/>
          <w:szCs w:val="18"/>
          <w:lang w:val="en-US"/>
        </w:rPr>
        <w:t>I</w:t>
      </w:r>
      <w:r w:rsidRPr="00E631E6">
        <w:rPr>
          <w:sz w:val="18"/>
          <w:szCs w:val="18"/>
        </w:rPr>
        <w:t>. Общие положения</w:t>
      </w:r>
    </w:p>
    <w:p w:rsidR="00E631E6" w:rsidRPr="00E631E6" w:rsidRDefault="00E631E6" w:rsidP="00E631E6">
      <w:pPr>
        <w:pStyle w:val="ab"/>
        <w:ind w:left="42" w:right="141"/>
        <w:jc w:val="both"/>
        <w:rPr>
          <w:sz w:val="18"/>
          <w:szCs w:val="18"/>
        </w:rPr>
      </w:pPr>
      <w:r w:rsidRPr="00E631E6">
        <w:rPr>
          <w:sz w:val="18"/>
          <w:szCs w:val="18"/>
        </w:rPr>
        <w:t>1. Настоящий Регламент устанавливает общие правила организации деятельности межведомственной комиссии по профилактике терроризма, экстремизма и других правонарушений (далее – Комиссия) по реализации ее полномочий, закрепленных в Положении о межведомственной комиссии по профилактике терроризма, экстремизма и других правонарушений.</w:t>
      </w:r>
    </w:p>
    <w:p w:rsidR="00E631E6" w:rsidRPr="00E631E6" w:rsidRDefault="00E631E6" w:rsidP="00E631E6">
      <w:pPr>
        <w:pStyle w:val="ab"/>
        <w:ind w:left="42" w:right="141"/>
        <w:jc w:val="both"/>
        <w:rPr>
          <w:sz w:val="18"/>
          <w:szCs w:val="18"/>
        </w:rPr>
      </w:pPr>
      <w:r w:rsidRPr="00E631E6">
        <w:rPr>
          <w:sz w:val="18"/>
          <w:szCs w:val="18"/>
        </w:rPr>
        <w:t>2. Основная задача и функции Комиссии изложены в Положениио межведомственной комиссии по профилактике терроризма, экстремизма и других правонарушений.</w:t>
      </w:r>
    </w:p>
    <w:p w:rsidR="00E631E6" w:rsidRPr="00E631E6" w:rsidRDefault="00E631E6" w:rsidP="00E631E6">
      <w:pPr>
        <w:pStyle w:val="ab"/>
        <w:ind w:left="42" w:right="141"/>
        <w:jc w:val="both"/>
        <w:rPr>
          <w:sz w:val="18"/>
          <w:szCs w:val="18"/>
        </w:rPr>
      </w:pPr>
    </w:p>
    <w:p w:rsidR="00E631E6" w:rsidRPr="00E631E6" w:rsidRDefault="00E631E6" w:rsidP="00E631E6">
      <w:pPr>
        <w:pStyle w:val="ab"/>
        <w:ind w:left="42" w:right="141"/>
        <w:jc w:val="both"/>
        <w:rPr>
          <w:sz w:val="18"/>
          <w:szCs w:val="18"/>
        </w:rPr>
      </w:pPr>
      <w:r w:rsidRPr="00E631E6">
        <w:rPr>
          <w:sz w:val="18"/>
          <w:szCs w:val="18"/>
          <w:lang w:val="en-US"/>
        </w:rPr>
        <w:t>II</w:t>
      </w:r>
      <w:r w:rsidRPr="00E631E6">
        <w:rPr>
          <w:sz w:val="18"/>
          <w:szCs w:val="18"/>
        </w:rPr>
        <w:t>. Планирование и организация работы Комиссии</w:t>
      </w:r>
    </w:p>
    <w:p w:rsidR="00E631E6" w:rsidRPr="00E631E6" w:rsidRDefault="00E631E6" w:rsidP="00E631E6">
      <w:pPr>
        <w:pStyle w:val="ab"/>
        <w:ind w:left="42" w:right="141"/>
        <w:jc w:val="both"/>
        <w:rPr>
          <w:sz w:val="18"/>
          <w:szCs w:val="18"/>
        </w:rPr>
      </w:pPr>
      <w:r w:rsidRPr="00E631E6">
        <w:rPr>
          <w:sz w:val="18"/>
          <w:szCs w:val="18"/>
        </w:rPr>
        <w:t>3. Комиссия осуществляет свою деятельность в соответствии с планом работы Комиссии на год (далее – план работы Комиссии).</w:t>
      </w:r>
    </w:p>
    <w:p w:rsidR="00E631E6" w:rsidRPr="00E631E6" w:rsidRDefault="00E631E6" w:rsidP="00E631E6">
      <w:pPr>
        <w:pStyle w:val="ab"/>
        <w:ind w:left="42" w:right="141"/>
        <w:jc w:val="both"/>
        <w:rPr>
          <w:sz w:val="18"/>
          <w:szCs w:val="18"/>
        </w:rPr>
      </w:pPr>
      <w:r w:rsidRPr="00E631E6">
        <w:rPr>
          <w:sz w:val="18"/>
          <w:szCs w:val="18"/>
        </w:rPr>
        <w:t>4. План работы Комиссии готовится исходя из складывающейся обстановки в области профилактики терроризма, экстремизма и других правонарушениях на территории муниципального округа и в Новгородской области, с учетом рекомендаций аппарата Национального антитеррористического комитета, областной антитеррористической комиссии (далее – АТК), областной комиссией по профилактике правонарушений  по планированию деятельности Комиссии, рассматриваетсяна заседании Комиссии и утверждается председателем Комиссии.</w:t>
      </w:r>
    </w:p>
    <w:p w:rsidR="00E631E6" w:rsidRPr="00E631E6" w:rsidRDefault="00E631E6" w:rsidP="00E631E6">
      <w:pPr>
        <w:pStyle w:val="ab"/>
        <w:ind w:left="42" w:right="141"/>
        <w:jc w:val="both"/>
        <w:rPr>
          <w:sz w:val="18"/>
          <w:szCs w:val="18"/>
        </w:rPr>
      </w:pPr>
      <w:r w:rsidRPr="00E631E6">
        <w:rPr>
          <w:sz w:val="18"/>
          <w:szCs w:val="18"/>
        </w:rPr>
        <w:t>5. Заседания Комиссии проводятся в соответствии с планом работы Комиссии не реже одного раза в квартал. В случае необходимости по решениям председателя АТК и председателя Комиссии могут проводиться внеочередные заседания Комиссии.</w:t>
      </w:r>
    </w:p>
    <w:p w:rsidR="00E631E6" w:rsidRPr="00E631E6" w:rsidRDefault="00E631E6" w:rsidP="00E631E6">
      <w:pPr>
        <w:pStyle w:val="ab"/>
        <w:ind w:left="42" w:right="141"/>
        <w:jc w:val="both"/>
        <w:rPr>
          <w:sz w:val="18"/>
          <w:szCs w:val="18"/>
        </w:rPr>
      </w:pPr>
      <w:r w:rsidRPr="00E631E6">
        <w:rPr>
          <w:sz w:val="18"/>
          <w:szCs w:val="18"/>
        </w:rPr>
        <w:t>6. Для выработки комплексных решений по вопросам профилактики терроризма, экстремизма и правонарушений на территории муниципального округа могут проводиться заседания Комиссии с участием членов оперативной группы в муниципальном округе.</w:t>
      </w:r>
    </w:p>
    <w:p w:rsidR="00E631E6" w:rsidRPr="00E631E6" w:rsidRDefault="00E631E6" w:rsidP="00E631E6">
      <w:pPr>
        <w:pStyle w:val="ab"/>
        <w:ind w:left="42" w:right="141"/>
        <w:jc w:val="both"/>
        <w:rPr>
          <w:sz w:val="18"/>
          <w:szCs w:val="18"/>
        </w:rPr>
      </w:pPr>
      <w:r w:rsidRPr="00E631E6">
        <w:rPr>
          <w:sz w:val="18"/>
          <w:szCs w:val="18"/>
        </w:rPr>
        <w:lastRenderedPageBreak/>
        <w:t>7. Предложения в проект плана работы Комиссии вносятся в письменной форме секретарю Комиссии не позднее, чем за два месяцадо начала планируемого периода, либо в сроки, определенные председателем Комиссии.</w:t>
      </w:r>
    </w:p>
    <w:p w:rsidR="00E631E6" w:rsidRPr="00E631E6" w:rsidRDefault="00E631E6" w:rsidP="00E631E6">
      <w:pPr>
        <w:pStyle w:val="ab"/>
        <w:ind w:left="42" w:right="141"/>
        <w:jc w:val="both"/>
        <w:rPr>
          <w:sz w:val="18"/>
          <w:szCs w:val="18"/>
        </w:rPr>
      </w:pPr>
      <w:r w:rsidRPr="00E631E6">
        <w:rPr>
          <w:sz w:val="18"/>
          <w:szCs w:val="18"/>
        </w:rPr>
        <w:t>Предложения по рассмотрению вопросов на заседании Комиссии должны содержать:</w:t>
      </w:r>
    </w:p>
    <w:p w:rsidR="00E631E6" w:rsidRPr="00E631E6" w:rsidRDefault="00E631E6" w:rsidP="00E631E6">
      <w:pPr>
        <w:pStyle w:val="ab"/>
        <w:ind w:left="42" w:right="141"/>
        <w:jc w:val="both"/>
        <w:rPr>
          <w:sz w:val="18"/>
          <w:szCs w:val="18"/>
        </w:rPr>
      </w:pPr>
      <w:r w:rsidRPr="00E631E6">
        <w:rPr>
          <w:sz w:val="18"/>
          <w:szCs w:val="18"/>
        </w:rPr>
        <w:t>наименование вопроса и краткое обоснование необходимостиего рассмотрения на заседании Комиссии;</w:t>
      </w:r>
    </w:p>
    <w:p w:rsidR="00E631E6" w:rsidRPr="00E631E6" w:rsidRDefault="00E631E6" w:rsidP="00E631E6">
      <w:pPr>
        <w:pStyle w:val="ab"/>
        <w:ind w:left="42" w:right="141"/>
        <w:jc w:val="both"/>
        <w:rPr>
          <w:sz w:val="18"/>
          <w:szCs w:val="18"/>
        </w:rPr>
      </w:pPr>
      <w:r w:rsidRPr="00E631E6">
        <w:rPr>
          <w:sz w:val="18"/>
          <w:szCs w:val="18"/>
        </w:rPr>
        <w:t>форму и содержание предлагаемого решения;</w:t>
      </w:r>
    </w:p>
    <w:p w:rsidR="00E631E6" w:rsidRPr="00E631E6" w:rsidRDefault="00E631E6" w:rsidP="00E631E6">
      <w:pPr>
        <w:pStyle w:val="ab"/>
        <w:ind w:left="42" w:right="141"/>
        <w:jc w:val="both"/>
        <w:rPr>
          <w:sz w:val="18"/>
          <w:szCs w:val="18"/>
        </w:rPr>
      </w:pPr>
      <w:r w:rsidRPr="00E631E6">
        <w:rPr>
          <w:sz w:val="18"/>
          <w:szCs w:val="18"/>
        </w:rPr>
        <w:t>наименование органа, ответственного за подготовку вопроса;</w:t>
      </w:r>
    </w:p>
    <w:p w:rsidR="00E631E6" w:rsidRPr="00E631E6" w:rsidRDefault="00E631E6" w:rsidP="00E631E6">
      <w:pPr>
        <w:pStyle w:val="ab"/>
        <w:ind w:left="42" w:right="141"/>
        <w:jc w:val="both"/>
        <w:rPr>
          <w:sz w:val="18"/>
          <w:szCs w:val="18"/>
        </w:rPr>
      </w:pPr>
      <w:r w:rsidRPr="00E631E6">
        <w:rPr>
          <w:sz w:val="18"/>
          <w:szCs w:val="18"/>
        </w:rPr>
        <w:t>перечень соисполнителей;</w:t>
      </w:r>
    </w:p>
    <w:p w:rsidR="00E631E6" w:rsidRPr="00E631E6" w:rsidRDefault="00E631E6" w:rsidP="00E631E6">
      <w:pPr>
        <w:pStyle w:val="ab"/>
        <w:ind w:left="42" w:right="141"/>
        <w:jc w:val="both"/>
        <w:rPr>
          <w:sz w:val="18"/>
          <w:szCs w:val="18"/>
        </w:rPr>
      </w:pPr>
      <w:r w:rsidRPr="00E631E6">
        <w:rPr>
          <w:sz w:val="18"/>
          <w:szCs w:val="18"/>
        </w:rPr>
        <w:t>дату рассмотрения на заседании Комиссии.</w:t>
      </w:r>
    </w:p>
    <w:p w:rsidR="00E631E6" w:rsidRPr="00E631E6" w:rsidRDefault="00E631E6" w:rsidP="00E631E6">
      <w:pPr>
        <w:pStyle w:val="ab"/>
        <w:ind w:left="42" w:right="141"/>
        <w:jc w:val="both"/>
        <w:rPr>
          <w:sz w:val="18"/>
          <w:szCs w:val="18"/>
        </w:rPr>
      </w:pPr>
      <w:r w:rsidRPr="00E631E6">
        <w:rPr>
          <w:sz w:val="18"/>
          <w:szCs w:val="18"/>
        </w:rPr>
        <w:t>В случае, если в проект плана работы Комиссии предлагается включить рассмотрение на заседании Комиссии вопрос, решение которого не относится к компетенции органа, его предлагающего, инициатору предложения необходимо предварительно согласовать его с органом, к компетенции которого он относится.</w:t>
      </w:r>
    </w:p>
    <w:p w:rsidR="00E631E6" w:rsidRPr="00E631E6" w:rsidRDefault="00E631E6" w:rsidP="00E631E6">
      <w:pPr>
        <w:pStyle w:val="ab"/>
        <w:ind w:left="42" w:right="141"/>
        <w:jc w:val="both"/>
        <w:rPr>
          <w:sz w:val="18"/>
          <w:szCs w:val="18"/>
        </w:rPr>
      </w:pPr>
      <w:r w:rsidRPr="00E631E6">
        <w:rPr>
          <w:sz w:val="18"/>
          <w:szCs w:val="18"/>
        </w:rPr>
        <w:t>Предложения в проект плана работы Комиссии могут направляться секретарем Комиссии для дополнительной проработки членам Комиссии. Заключения членов Комиссии и другие материалы по внесенным предложениям должны быть представлены секретарю Комиссии</w:t>
      </w:r>
      <w:r w:rsidRPr="00E631E6">
        <w:rPr>
          <w:sz w:val="18"/>
          <w:szCs w:val="18"/>
        </w:rPr>
        <w:br/>
        <w:t>не позднее одного месяца со дня их получения, если иное не оговорено в сопроводительном документе.</w:t>
      </w:r>
    </w:p>
    <w:p w:rsidR="00E631E6" w:rsidRPr="00E631E6" w:rsidRDefault="00E631E6" w:rsidP="00E631E6">
      <w:pPr>
        <w:pStyle w:val="ab"/>
        <w:ind w:left="42" w:right="141"/>
        <w:jc w:val="both"/>
        <w:rPr>
          <w:sz w:val="18"/>
          <w:szCs w:val="18"/>
        </w:rPr>
      </w:pPr>
      <w:r w:rsidRPr="00E631E6">
        <w:rPr>
          <w:sz w:val="18"/>
          <w:szCs w:val="18"/>
        </w:rPr>
        <w:t>8. На основе предложений, поступивших секретарю Комиссии, формируется проект плана работы Комиссии, которыйпо согласованию с председателем Комиссии выносится для обсужденияи утверждения на последнем заседании Комиссии текущего года.</w:t>
      </w:r>
    </w:p>
    <w:p w:rsidR="00E631E6" w:rsidRPr="00E631E6" w:rsidRDefault="00E631E6" w:rsidP="00E631E6">
      <w:pPr>
        <w:pStyle w:val="ab"/>
        <w:ind w:left="42" w:right="141"/>
        <w:jc w:val="both"/>
        <w:rPr>
          <w:sz w:val="18"/>
          <w:szCs w:val="18"/>
        </w:rPr>
      </w:pPr>
      <w:r w:rsidRPr="00E631E6">
        <w:rPr>
          <w:sz w:val="18"/>
          <w:szCs w:val="18"/>
        </w:rPr>
        <w:t>9. Утвержденный план работы Комиссии рассылается аппаратом (секретарем) Комиссии членам Комиссии.</w:t>
      </w:r>
    </w:p>
    <w:p w:rsidR="00E631E6" w:rsidRPr="00E631E6" w:rsidRDefault="00E631E6" w:rsidP="00E631E6">
      <w:pPr>
        <w:pStyle w:val="ab"/>
        <w:ind w:left="42" w:right="141"/>
        <w:jc w:val="both"/>
        <w:rPr>
          <w:sz w:val="18"/>
          <w:szCs w:val="18"/>
        </w:rPr>
      </w:pPr>
      <w:r w:rsidRPr="00E631E6">
        <w:rPr>
          <w:sz w:val="18"/>
          <w:szCs w:val="18"/>
        </w:rPr>
        <w:t>10. Решение о внесении изменений в план работы Комиссии принимается председателем Комиссии по мотивированному письменному предложению члена Комиссии, ответственного за подготовку внесенного на рассмотрение вопроса.</w:t>
      </w:r>
    </w:p>
    <w:p w:rsidR="00E631E6" w:rsidRPr="00E631E6" w:rsidRDefault="00E631E6" w:rsidP="00E631E6">
      <w:pPr>
        <w:pStyle w:val="ab"/>
        <w:ind w:left="42" w:right="141"/>
        <w:jc w:val="both"/>
        <w:rPr>
          <w:sz w:val="18"/>
          <w:szCs w:val="18"/>
        </w:rPr>
      </w:pPr>
      <w:r w:rsidRPr="00E631E6">
        <w:rPr>
          <w:sz w:val="18"/>
          <w:szCs w:val="18"/>
        </w:rPr>
        <w:t>11. Рассмотрение на заседаниях Комиссии дополнительных (внеплановых) вопросов осуществляется по рекомендации председателя АТК, по рекомендации областной комиссии по профилактике правонарушений и решению председателя Комиссии.</w:t>
      </w:r>
    </w:p>
    <w:p w:rsidR="00E631E6" w:rsidRPr="00E631E6" w:rsidRDefault="00E631E6" w:rsidP="00E631E6">
      <w:pPr>
        <w:pStyle w:val="ab"/>
        <w:ind w:left="42" w:right="141"/>
        <w:jc w:val="both"/>
        <w:rPr>
          <w:sz w:val="18"/>
          <w:szCs w:val="18"/>
        </w:rPr>
      </w:pPr>
    </w:p>
    <w:p w:rsidR="00E631E6" w:rsidRPr="00E631E6" w:rsidRDefault="00E631E6" w:rsidP="00E631E6">
      <w:pPr>
        <w:pStyle w:val="ab"/>
        <w:ind w:left="42" w:right="141"/>
        <w:jc w:val="both"/>
        <w:rPr>
          <w:sz w:val="18"/>
          <w:szCs w:val="18"/>
        </w:rPr>
      </w:pPr>
      <w:r w:rsidRPr="00E631E6">
        <w:rPr>
          <w:sz w:val="18"/>
          <w:szCs w:val="18"/>
          <w:lang w:val="en-US"/>
        </w:rPr>
        <w:t>III</w:t>
      </w:r>
      <w:r w:rsidRPr="00E631E6">
        <w:rPr>
          <w:sz w:val="18"/>
          <w:szCs w:val="18"/>
        </w:rPr>
        <w:t>. Порядок подготовки заседаний Комиссии</w:t>
      </w:r>
    </w:p>
    <w:p w:rsidR="00E631E6" w:rsidRPr="00E631E6" w:rsidRDefault="00E631E6" w:rsidP="00E631E6">
      <w:pPr>
        <w:pStyle w:val="ab"/>
        <w:ind w:left="42" w:right="141"/>
        <w:jc w:val="both"/>
        <w:rPr>
          <w:sz w:val="18"/>
          <w:szCs w:val="18"/>
        </w:rPr>
      </w:pPr>
      <w:r w:rsidRPr="00E631E6">
        <w:rPr>
          <w:sz w:val="18"/>
          <w:szCs w:val="18"/>
        </w:rPr>
        <w:t>12. Члены Комиссии, представители иных подразделений территориальных органов федеральных органов исполнительной власти, органов местного самоуправления и организаций, на которых возложена подготовка соответствующих материалов для рассмотрения на заседаниях Комиссии, принимают участие в подготовке этих заседаний в соответствии с планом работы Комиссии и несут персональную ответственность за качество и своевременность представления материалов.</w:t>
      </w:r>
    </w:p>
    <w:p w:rsidR="00E631E6" w:rsidRPr="00E631E6" w:rsidRDefault="00E631E6" w:rsidP="00E631E6">
      <w:pPr>
        <w:pStyle w:val="ab"/>
        <w:ind w:left="42" w:right="141"/>
        <w:jc w:val="both"/>
        <w:rPr>
          <w:sz w:val="18"/>
          <w:szCs w:val="18"/>
        </w:rPr>
      </w:pPr>
      <w:r w:rsidRPr="00E631E6">
        <w:rPr>
          <w:sz w:val="18"/>
          <w:szCs w:val="18"/>
        </w:rPr>
        <w:t>13. Секретарь Комиссии оказывает организационнуюи методическую помощь представителям подразделений территориальных органов федеральных органов исполнительной власти, органов местного самоуправления и организаций, участвующим в подготовке материалов к заседанию Комиссии.</w:t>
      </w:r>
    </w:p>
    <w:p w:rsidR="00E631E6" w:rsidRPr="00E631E6" w:rsidRDefault="00E631E6" w:rsidP="00E631E6">
      <w:pPr>
        <w:pStyle w:val="ab"/>
        <w:ind w:left="42" w:right="141"/>
        <w:jc w:val="both"/>
        <w:rPr>
          <w:sz w:val="18"/>
          <w:szCs w:val="18"/>
        </w:rPr>
      </w:pPr>
      <w:r w:rsidRPr="00E631E6">
        <w:rPr>
          <w:sz w:val="18"/>
          <w:szCs w:val="18"/>
        </w:rPr>
        <w:t>14. Проект повестки дня заседания Комиссии уточняется в процессе подготовки к очередному заседанию и согласовывается секретарем Комиссии с председателем Комиссии. Повестка дня заседания окончательноутверждается непосредственно на заседании решением Комиссии.</w:t>
      </w:r>
    </w:p>
    <w:p w:rsidR="00E631E6" w:rsidRPr="00E631E6" w:rsidRDefault="00E631E6" w:rsidP="00E631E6">
      <w:pPr>
        <w:pStyle w:val="ab"/>
        <w:ind w:left="42" w:right="141"/>
        <w:jc w:val="both"/>
        <w:rPr>
          <w:sz w:val="18"/>
          <w:szCs w:val="18"/>
        </w:rPr>
      </w:pPr>
      <w:r w:rsidRPr="00E631E6">
        <w:rPr>
          <w:sz w:val="18"/>
          <w:szCs w:val="18"/>
        </w:rPr>
        <w:t>15. Для подготовки вопросов, вносимых на рассмотрение Комиссии, решением председателя Комиссии могут создаваться рабочие группы Комиссиииз числа членов Комиссии, представителей заинтересованных органов местного самоуправления, секретаря Комиссии, а также экспертов (по согласованию).</w:t>
      </w:r>
    </w:p>
    <w:p w:rsidR="00E631E6" w:rsidRPr="00E631E6" w:rsidRDefault="00E631E6" w:rsidP="00E631E6">
      <w:pPr>
        <w:pStyle w:val="ab"/>
        <w:ind w:left="42" w:right="141"/>
        <w:jc w:val="both"/>
        <w:rPr>
          <w:sz w:val="18"/>
          <w:szCs w:val="18"/>
        </w:rPr>
      </w:pPr>
      <w:r w:rsidRPr="00E631E6">
        <w:rPr>
          <w:sz w:val="18"/>
          <w:szCs w:val="18"/>
        </w:rPr>
        <w:t>16. Материалы к заседанию Комиссии представляются секретарю Комиссии не позднее, чем за 10 дней до даты проведения заседания и включают в себя:</w:t>
      </w:r>
    </w:p>
    <w:p w:rsidR="00E631E6" w:rsidRPr="00E631E6" w:rsidRDefault="00E631E6" w:rsidP="00E631E6">
      <w:pPr>
        <w:pStyle w:val="ab"/>
        <w:ind w:left="42" w:right="141"/>
        <w:jc w:val="both"/>
        <w:rPr>
          <w:sz w:val="18"/>
          <w:szCs w:val="18"/>
        </w:rPr>
      </w:pPr>
      <w:r w:rsidRPr="00E631E6">
        <w:rPr>
          <w:sz w:val="18"/>
          <w:szCs w:val="18"/>
        </w:rPr>
        <w:t>аналитическую справку по рассматриваемому вопросу;</w:t>
      </w:r>
    </w:p>
    <w:p w:rsidR="00E631E6" w:rsidRPr="00E631E6" w:rsidRDefault="00E631E6" w:rsidP="00E631E6">
      <w:pPr>
        <w:pStyle w:val="ab"/>
        <w:ind w:left="42" w:right="141"/>
        <w:jc w:val="both"/>
        <w:rPr>
          <w:sz w:val="18"/>
          <w:szCs w:val="18"/>
        </w:rPr>
      </w:pPr>
      <w:r w:rsidRPr="00E631E6">
        <w:rPr>
          <w:sz w:val="18"/>
          <w:szCs w:val="18"/>
        </w:rPr>
        <w:t>тезисы выступления основного докладчика;</w:t>
      </w:r>
    </w:p>
    <w:p w:rsidR="00E631E6" w:rsidRPr="00E631E6" w:rsidRDefault="00E631E6" w:rsidP="00E631E6">
      <w:pPr>
        <w:pStyle w:val="ab"/>
        <w:ind w:left="42" w:right="141"/>
        <w:jc w:val="both"/>
        <w:rPr>
          <w:sz w:val="18"/>
          <w:szCs w:val="18"/>
        </w:rPr>
      </w:pPr>
      <w:r w:rsidRPr="00E631E6">
        <w:rPr>
          <w:sz w:val="18"/>
          <w:szCs w:val="18"/>
        </w:rPr>
        <w:t>проект решения по рассматриваемому вопросу с указанием исполнителей пунктов решения и сроками их исполнения;</w:t>
      </w:r>
    </w:p>
    <w:p w:rsidR="00E631E6" w:rsidRPr="00E631E6" w:rsidRDefault="00E631E6" w:rsidP="00E631E6">
      <w:pPr>
        <w:pStyle w:val="ab"/>
        <w:ind w:left="42" w:right="141"/>
        <w:jc w:val="both"/>
        <w:rPr>
          <w:sz w:val="18"/>
          <w:szCs w:val="18"/>
        </w:rPr>
      </w:pPr>
      <w:r w:rsidRPr="00E631E6">
        <w:rPr>
          <w:sz w:val="18"/>
          <w:szCs w:val="18"/>
        </w:rPr>
        <w:t>материалы согласования проекта решения с заинтересованными органами;</w:t>
      </w:r>
    </w:p>
    <w:p w:rsidR="00E631E6" w:rsidRPr="00E631E6" w:rsidRDefault="00E631E6" w:rsidP="00E631E6">
      <w:pPr>
        <w:pStyle w:val="ab"/>
        <w:ind w:left="42" w:right="141"/>
        <w:jc w:val="both"/>
        <w:rPr>
          <w:sz w:val="18"/>
          <w:szCs w:val="18"/>
        </w:rPr>
      </w:pPr>
      <w:r w:rsidRPr="00E631E6">
        <w:rPr>
          <w:sz w:val="18"/>
          <w:szCs w:val="18"/>
        </w:rPr>
        <w:t>особые мнения по представленному проекту, если таковые имеются.</w:t>
      </w:r>
    </w:p>
    <w:p w:rsidR="00E631E6" w:rsidRPr="00E631E6" w:rsidRDefault="00E631E6" w:rsidP="00E631E6">
      <w:pPr>
        <w:pStyle w:val="ab"/>
        <w:ind w:left="42" w:right="141"/>
        <w:jc w:val="both"/>
        <w:rPr>
          <w:sz w:val="18"/>
          <w:szCs w:val="18"/>
        </w:rPr>
      </w:pPr>
      <w:r w:rsidRPr="00E631E6">
        <w:rPr>
          <w:sz w:val="18"/>
          <w:szCs w:val="18"/>
        </w:rPr>
        <w:t>17. Контроль за своевременностью подготовки и представления материалов для рассмотрения на заседаниях Комиссии осуществляет секретарь Комиссии.</w:t>
      </w:r>
    </w:p>
    <w:p w:rsidR="00E631E6" w:rsidRPr="00E631E6" w:rsidRDefault="00E631E6" w:rsidP="00E631E6">
      <w:pPr>
        <w:pStyle w:val="ab"/>
        <w:ind w:left="42" w:right="141"/>
        <w:jc w:val="both"/>
        <w:rPr>
          <w:sz w:val="18"/>
          <w:szCs w:val="18"/>
        </w:rPr>
      </w:pPr>
      <w:r w:rsidRPr="00E631E6">
        <w:rPr>
          <w:sz w:val="18"/>
          <w:szCs w:val="18"/>
        </w:rPr>
        <w:t>18. В случае непредставления материалов в установленный настоящим Регламентом срок или их представления с нарушением настоящего Регламента вопрос может быть снят с рассмотрения либо перенесен для рассмотрения на другое заседание.</w:t>
      </w:r>
    </w:p>
    <w:p w:rsidR="00E631E6" w:rsidRPr="00E631E6" w:rsidRDefault="00E631E6" w:rsidP="00E631E6">
      <w:pPr>
        <w:pStyle w:val="ab"/>
        <w:ind w:left="42" w:right="141"/>
        <w:jc w:val="both"/>
        <w:rPr>
          <w:sz w:val="18"/>
          <w:szCs w:val="18"/>
        </w:rPr>
      </w:pPr>
      <w:r w:rsidRPr="00E631E6">
        <w:rPr>
          <w:sz w:val="18"/>
          <w:szCs w:val="18"/>
        </w:rPr>
        <w:t>19. Повестка предстоящего заседания, проект протокольного решения Комиссии с соответствующими материалами докладываются секретарем Комиссии председателю Комиссии не позднее, чем за 7 рабочих дней до даты проведения заседания.</w:t>
      </w:r>
    </w:p>
    <w:p w:rsidR="00E631E6" w:rsidRPr="00E631E6" w:rsidRDefault="00E631E6" w:rsidP="00E631E6">
      <w:pPr>
        <w:pStyle w:val="ab"/>
        <w:ind w:left="42" w:right="141"/>
        <w:jc w:val="both"/>
        <w:rPr>
          <w:sz w:val="18"/>
          <w:szCs w:val="18"/>
        </w:rPr>
      </w:pPr>
      <w:r w:rsidRPr="00E631E6">
        <w:rPr>
          <w:sz w:val="18"/>
          <w:szCs w:val="18"/>
        </w:rPr>
        <w:t>20. Одобренные председателем Комиссии повестка заседания, проект протокольного решения и соответствующие материалы рассылаются членам Комиссии и участникам заседания не позднее чем за 5 рабочих дней до даты проведения заседания.</w:t>
      </w:r>
    </w:p>
    <w:p w:rsidR="00E631E6" w:rsidRPr="00E631E6" w:rsidRDefault="00E631E6" w:rsidP="00E631E6">
      <w:pPr>
        <w:pStyle w:val="ab"/>
        <w:ind w:left="42" w:right="141"/>
        <w:jc w:val="both"/>
        <w:rPr>
          <w:sz w:val="18"/>
          <w:szCs w:val="18"/>
        </w:rPr>
      </w:pPr>
      <w:r w:rsidRPr="00E631E6">
        <w:rPr>
          <w:sz w:val="18"/>
          <w:szCs w:val="18"/>
        </w:rPr>
        <w:t>21. Члены Комиссии и участники заседания, которым разосланы повестка заседания, проект протокольного решения и соответствующие материалы, при наличии замечаний и предложений,не позднее, чем за 3 рабочих днядо даты проведения заседания представляют их в письменном виде секретарю Комиссии.</w:t>
      </w:r>
    </w:p>
    <w:p w:rsidR="00E631E6" w:rsidRPr="00E631E6" w:rsidRDefault="00E631E6" w:rsidP="00E631E6">
      <w:pPr>
        <w:pStyle w:val="ab"/>
        <w:ind w:left="42" w:right="141"/>
        <w:jc w:val="both"/>
        <w:rPr>
          <w:sz w:val="18"/>
          <w:szCs w:val="18"/>
        </w:rPr>
      </w:pPr>
      <w:r w:rsidRPr="00E631E6">
        <w:rPr>
          <w:sz w:val="18"/>
          <w:szCs w:val="18"/>
        </w:rPr>
        <w:t>22. В случае, если для реализации решений Комиссии требуется принятие муниципального правового акта, одновременно с подготовкой материалов к заседанию Комиссии в установленном порядке разрабатываются и согласовываются соответствующие проекты муниципальных правовых актов.</w:t>
      </w:r>
    </w:p>
    <w:p w:rsidR="00E631E6" w:rsidRPr="00E631E6" w:rsidRDefault="00E631E6" w:rsidP="00E631E6">
      <w:pPr>
        <w:pStyle w:val="ab"/>
        <w:ind w:left="42" w:right="141"/>
        <w:jc w:val="both"/>
        <w:rPr>
          <w:sz w:val="18"/>
          <w:szCs w:val="18"/>
        </w:rPr>
      </w:pPr>
      <w:r w:rsidRPr="00E631E6">
        <w:rPr>
          <w:sz w:val="18"/>
          <w:szCs w:val="18"/>
        </w:rPr>
        <w:t>23. Секретарь Комиссии не позднее, чем за 5 рабочих днейдо даты проведения заседания, информирует членов Комиссии и лиц, приглашенных на заседание, о дате, времени и месте проведения заседания Комиссии.</w:t>
      </w:r>
    </w:p>
    <w:p w:rsidR="00E631E6" w:rsidRPr="00E631E6" w:rsidRDefault="00E631E6" w:rsidP="00E631E6">
      <w:pPr>
        <w:pStyle w:val="ab"/>
        <w:ind w:left="42" w:right="141"/>
        <w:jc w:val="both"/>
        <w:rPr>
          <w:sz w:val="18"/>
          <w:szCs w:val="18"/>
        </w:rPr>
      </w:pPr>
      <w:r w:rsidRPr="00E631E6">
        <w:rPr>
          <w:sz w:val="18"/>
          <w:szCs w:val="18"/>
        </w:rPr>
        <w:t>24. Члены Комиссии не позднее, чем за 2 рабочих дня до даты проведения заседания Комиссии, информируют председателя Комиссии о своем участии или причинах отсутствия на заседании. Список членов Комиссии, отсутствующих по уважительным причинам (болезнь, командировка, отпуск), докладывается председателю Комиссии.</w:t>
      </w:r>
    </w:p>
    <w:p w:rsidR="00E631E6" w:rsidRPr="00E631E6" w:rsidRDefault="00E631E6" w:rsidP="00E631E6">
      <w:pPr>
        <w:pStyle w:val="ab"/>
        <w:ind w:left="42" w:right="141"/>
        <w:jc w:val="both"/>
        <w:rPr>
          <w:sz w:val="18"/>
          <w:szCs w:val="18"/>
        </w:rPr>
      </w:pPr>
      <w:r w:rsidRPr="00E631E6">
        <w:rPr>
          <w:sz w:val="18"/>
          <w:szCs w:val="18"/>
        </w:rPr>
        <w:t>25. На заседания Комиссии могут быть приглашены руководители подразделений территориальных органов федеральных органов исполнительной власти, органов местного самоуправления, а также руководители иных органов и организаций, имеющие непосредственное отношение к рассматриваемому вопросу.</w:t>
      </w:r>
    </w:p>
    <w:p w:rsidR="00E631E6" w:rsidRPr="00E631E6" w:rsidRDefault="00E631E6" w:rsidP="00E631E6">
      <w:pPr>
        <w:pStyle w:val="ab"/>
        <w:ind w:left="42" w:right="141"/>
        <w:jc w:val="both"/>
        <w:rPr>
          <w:sz w:val="18"/>
          <w:szCs w:val="18"/>
        </w:rPr>
      </w:pPr>
      <w:r w:rsidRPr="00E631E6">
        <w:rPr>
          <w:sz w:val="18"/>
          <w:szCs w:val="18"/>
        </w:rPr>
        <w:t>26. Состав приглашаемых на заседание Комиссии лиц формируется секретарем Комиссии на основе предложений органов и организаций, ответственных за подготовку рассматриваемых вопросов, и докладывается председателю Комиссии заблаговременно вместе с пакетом документов к заседанию.</w:t>
      </w:r>
    </w:p>
    <w:p w:rsidR="00E631E6" w:rsidRPr="00E631E6" w:rsidRDefault="00E631E6" w:rsidP="00E631E6">
      <w:pPr>
        <w:pStyle w:val="ab"/>
        <w:ind w:left="42" w:right="141"/>
        <w:jc w:val="both"/>
        <w:rPr>
          <w:sz w:val="18"/>
          <w:szCs w:val="18"/>
        </w:rPr>
      </w:pPr>
    </w:p>
    <w:p w:rsidR="00E631E6" w:rsidRPr="00E631E6" w:rsidRDefault="00E631E6" w:rsidP="00E631E6">
      <w:pPr>
        <w:pStyle w:val="ab"/>
        <w:ind w:left="42" w:right="141"/>
        <w:jc w:val="both"/>
        <w:rPr>
          <w:sz w:val="18"/>
          <w:szCs w:val="18"/>
        </w:rPr>
      </w:pPr>
      <w:r w:rsidRPr="00E631E6">
        <w:rPr>
          <w:sz w:val="18"/>
          <w:szCs w:val="18"/>
          <w:lang w:val="en-US"/>
        </w:rPr>
        <w:t>IV</w:t>
      </w:r>
      <w:r w:rsidRPr="00E631E6">
        <w:rPr>
          <w:sz w:val="18"/>
          <w:szCs w:val="18"/>
        </w:rPr>
        <w:t>. Порядок проведения заседаний Комиссии</w:t>
      </w:r>
    </w:p>
    <w:p w:rsidR="00E631E6" w:rsidRPr="00E631E6" w:rsidRDefault="00E631E6" w:rsidP="00E631E6">
      <w:pPr>
        <w:pStyle w:val="ab"/>
        <w:ind w:left="42" w:right="141"/>
        <w:jc w:val="both"/>
        <w:rPr>
          <w:sz w:val="18"/>
          <w:szCs w:val="18"/>
        </w:rPr>
      </w:pPr>
      <w:r w:rsidRPr="00E631E6">
        <w:rPr>
          <w:sz w:val="18"/>
          <w:szCs w:val="18"/>
        </w:rPr>
        <w:t>27. Заседания Комиссии созываются председателем Комиссии либо, по его поручению, секретарем Комиссии.</w:t>
      </w:r>
    </w:p>
    <w:p w:rsidR="00E631E6" w:rsidRPr="00E631E6" w:rsidRDefault="00E631E6" w:rsidP="00E631E6">
      <w:pPr>
        <w:pStyle w:val="ab"/>
        <w:ind w:left="42" w:right="141"/>
        <w:jc w:val="both"/>
        <w:rPr>
          <w:sz w:val="18"/>
          <w:szCs w:val="18"/>
        </w:rPr>
      </w:pPr>
      <w:r w:rsidRPr="00E631E6">
        <w:rPr>
          <w:sz w:val="18"/>
          <w:szCs w:val="18"/>
        </w:rPr>
        <w:t>28. Лица, прибывшие для участия в заседаниях Комиссии, регистрируются секретарем Комиссии.</w:t>
      </w:r>
    </w:p>
    <w:p w:rsidR="00E631E6" w:rsidRPr="00E631E6" w:rsidRDefault="00E631E6" w:rsidP="00E631E6">
      <w:pPr>
        <w:pStyle w:val="ab"/>
        <w:ind w:left="42" w:right="141"/>
        <w:jc w:val="both"/>
        <w:rPr>
          <w:sz w:val="18"/>
          <w:szCs w:val="18"/>
        </w:rPr>
      </w:pPr>
      <w:r w:rsidRPr="00E631E6">
        <w:rPr>
          <w:sz w:val="18"/>
          <w:szCs w:val="18"/>
        </w:rPr>
        <w:t>29. Присутствие на заседании Комиссии ее членов обязательно.</w:t>
      </w:r>
    </w:p>
    <w:p w:rsidR="00E631E6" w:rsidRPr="00E631E6" w:rsidRDefault="00E631E6" w:rsidP="00E631E6">
      <w:pPr>
        <w:pStyle w:val="ab"/>
        <w:ind w:left="42" w:right="141"/>
        <w:jc w:val="both"/>
        <w:rPr>
          <w:sz w:val="18"/>
          <w:szCs w:val="18"/>
        </w:rPr>
      </w:pPr>
      <w:r w:rsidRPr="00E631E6">
        <w:rPr>
          <w:sz w:val="18"/>
          <w:szCs w:val="18"/>
        </w:rPr>
        <w:lastRenderedPageBreak/>
        <w:t>Члены Комиссии не вправе делегировать свои полномочия иным лицам.</w:t>
      </w:r>
    </w:p>
    <w:p w:rsidR="00E631E6" w:rsidRPr="00E631E6" w:rsidRDefault="00E631E6" w:rsidP="00E631E6">
      <w:pPr>
        <w:pStyle w:val="ab"/>
        <w:ind w:left="42" w:right="141"/>
        <w:jc w:val="both"/>
        <w:rPr>
          <w:sz w:val="18"/>
          <w:szCs w:val="18"/>
        </w:rPr>
      </w:pPr>
      <w:r w:rsidRPr="00E631E6">
        <w:rPr>
          <w:sz w:val="18"/>
          <w:szCs w:val="18"/>
        </w:rPr>
        <w:t xml:space="preserve">В случае, если член Комиссии не может присутствовать на заседании, он обязан заблаговременно известить об этом председателя Комиссии, </w:t>
      </w:r>
      <w:r w:rsidRPr="00E631E6">
        <w:rPr>
          <w:sz w:val="18"/>
          <w:szCs w:val="18"/>
        </w:rPr>
        <w:br/>
        <w:t>и согласовать с ним, при необходимости, возможность присутствия на заседании (с правом совещательного голоса) лица, исполняющего его обязанности.</w:t>
      </w:r>
    </w:p>
    <w:p w:rsidR="00E631E6" w:rsidRPr="00E631E6" w:rsidRDefault="00E631E6" w:rsidP="00E631E6">
      <w:pPr>
        <w:pStyle w:val="ab"/>
        <w:ind w:left="42" w:right="141"/>
        <w:jc w:val="both"/>
        <w:rPr>
          <w:sz w:val="18"/>
          <w:szCs w:val="18"/>
        </w:rPr>
      </w:pPr>
      <w:r w:rsidRPr="00E631E6">
        <w:rPr>
          <w:sz w:val="18"/>
          <w:szCs w:val="18"/>
        </w:rPr>
        <w:t>30. Члены Комиссии обладают равными правами при обсуждении рассматриваемых на заседании вопросов.</w:t>
      </w:r>
    </w:p>
    <w:p w:rsidR="00E631E6" w:rsidRPr="00E631E6" w:rsidRDefault="00E631E6" w:rsidP="00E631E6">
      <w:pPr>
        <w:pStyle w:val="ab"/>
        <w:ind w:left="42" w:right="141"/>
        <w:jc w:val="both"/>
        <w:rPr>
          <w:sz w:val="18"/>
          <w:szCs w:val="18"/>
        </w:rPr>
      </w:pPr>
      <w:r w:rsidRPr="00E631E6">
        <w:rPr>
          <w:sz w:val="18"/>
          <w:szCs w:val="18"/>
        </w:rPr>
        <w:t>31. Заседание Комиссии считается правомочным, если на нем присутствует более половины ее членов.</w:t>
      </w:r>
    </w:p>
    <w:p w:rsidR="00E631E6" w:rsidRPr="00E631E6" w:rsidRDefault="00E631E6" w:rsidP="00E631E6">
      <w:pPr>
        <w:pStyle w:val="ab"/>
        <w:ind w:left="42" w:right="141"/>
        <w:jc w:val="both"/>
        <w:rPr>
          <w:sz w:val="18"/>
          <w:szCs w:val="18"/>
        </w:rPr>
      </w:pPr>
      <w:r w:rsidRPr="00E631E6">
        <w:rPr>
          <w:sz w:val="18"/>
          <w:szCs w:val="18"/>
        </w:rPr>
        <w:t>32. Заседания проходят под председательством председателя Комиссии либо, по его поручению, лица, его замещающего.</w:t>
      </w:r>
    </w:p>
    <w:p w:rsidR="00E631E6" w:rsidRPr="00E631E6" w:rsidRDefault="00E631E6" w:rsidP="00E631E6">
      <w:pPr>
        <w:pStyle w:val="ab"/>
        <w:ind w:left="42" w:right="141"/>
        <w:jc w:val="both"/>
        <w:rPr>
          <w:sz w:val="18"/>
          <w:szCs w:val="18"/>
        </w:rPr>
      </w:pPr>
      <w:r w:rsidRPr="00E631E6">
        <w:rPr>
          <w:sz w:val="18"/>
          <w:szCs w:val="18"/>
        </w:rPr>
        <w:t>Председатель Комиссии:</w:t>
      </w:r>
    </w:p>
    <w:p w:rsidR="00E631E6" w:rsidRPr="00E631E6" w:rsidRDefault="00E631E6" w:rsidP="00E631E6">
      <w:pPr>
        <w:pStyle w:val="ab"/>
        <w:ind w:left="42" w:right="141"/>
        <w:jc w:val="both"/>
        <w:rPr>
          <w:sz w:val="18"/>
          <w:szCs w:val="18"/>
        </w:rPr>
      </w:pPr>
      <w:r w:rsidRPr="00E631E6">
        <w:rPr>
          <w:sz w:val="18"/>
          <w:szCs w:val="18"/>
        </w:rPr>
        <w:t>ведет заседание Комиссии;</w:t>
      </w:r>
    </w:p>
    <w:p w:rsidR="00E631E6" w:rsidRPr="00E631E6" w:rsidRDefault="00E631E6" w:rsidP="00E631E6">
      <w:pPr>
        <w:pStyle w:val="ab"/>
        <w:ind w:left="42" w:right="141"/>
        <w:jc w:val="both"/>
        <w:rPr>
          <w:sz w:val="18"/>
          <w:szCs w:val="18"/>
        </w:rPr>
      </w:pPr>
      <w:r w:rsidRPr="00E631E6">
        <w:rPr>
          <w:sz w:val="18"/>
          <w:szCs w:val="18"/>
        </w:rPr>
        <w:t>организует обсуждение вопросов повестки дня заседания Комиссии;</w:t>
      </w:r>
    </w:p>
    <w:p w:rsidR="00E631E6" w:rsidRPr="00E631E6" w:rsidRDefault="00E631E6" w:rsidP="00E631E6">
      <w:pPr>
        <w:pStyle w:val="ab"/>
        <w:ind w:left="42" w:right="141"/>
        <w:jc w:val="both"/>
        <w:rPr>
          <w:sz w:val="18"/>
          <w:szCs w:val="18"/>
        </w:rPr>
      </w:pPr>
      <w:r w:rsidRPr="00E631E6">
        <w:rPr>
          <w:sz w:val="18"/>
          <w:szCs w:val="18"/>
        </w:rPr>
        <w:t>предоставляет слово для выступления членам Комиссии, а также приглашенным лицам;</w:t>
      </w:r>
    </w:p>
    <w:p w:rsidR="00E631E6" w:rsidRPr="00E631E6" w:rsidRDefault="00E631E6" w:rsidP="00E631E6">
      <w:pPr>
        <w:pStyle w:val="ab"/>
        <w:ind w:left="42" w:right="141"/>
        <w:jc w:val="both"/>
        <w:rPr>
          <w:sz w:val="18"/>
          <w:szCs w:val="18"/>
        </w:rPr>
      </w:pPr>
      <w:r w:rsidRPr="00E631E6">
        <w:rPr>
          <w:sz w:val="18"/>
          <w:szCs w:val="18"/>
        </w:rPr>
        <w:t>организует голосование и подсчет голосов, оглашает результаты голосования;</w:t>
      </w:r>
    </w:p>
    <w:p w:rsidR="00E631E6" w:rsidRPr="00E631E6" w:rsidRDefault="00E631E6" w:rsidP="00E631E6">
      <w:pPr>
        <w:pStyle w:val="ab"/>
        <w:ind w:left="42" w:right="141"/>
        <w:jc w:val="both"/>
        <w:rPr>
          <w:sz w:val="18"/>
          <w:szCs w:val="18"/>
        </w:rPr>
      </w:pPr>
      <w:r w:rsidRPr="00E631E6">
        <w:rPr>
          <w:sz w:val="18"/>
          <w:szCs w:val="18"/>
        </w:rPr>
        <w:t>обеспечивает соблюдение положений настоящего Регламента членами Комиссии и приглашенными лицами;</w:t>
      </w:r>
    </w:p>
    <w:p w:rsidR="00E631E6" w:rsidRPr="00E631E6" w:rsidRDefault="00E631E6" w:rsidP="00E631E6">
      <w:pPr>
        <w:pStyle w:val="ab"/>
        <w:ind w:left="42" w:right="141"/>
        <w:jc w:val="both"/>
        <w:rPr>
          <w:sz w:val="18"/>
          <w:szCs w:val="18"/>
        </w:rPr>
      </w:pPr>
      <w:r w:rsidRPr="00E631E6">
        <w:rPr>
          <w:sz w:val="18"/>
          <w:szCs w:val="18"/>
        </w:rPr>
        <w:t>участвуя в голосовании, голосует последним.</w:t>
      </w:r>
    </w:p>
    <w:p w:rsidR="00E631E6" w:rsidRPr="00E631E6" w:rsidRDefault="00E631E6" w:rsidP="00E631E6">
      <w:pPr>
        <w:pStyle w:val="ab"/>
        <w:ind w:left="42" w:right="141"/>
        <w:jc w:val="both"/>
        <w:rPr>
          <w:sz w:val="18"/>
          <w:szCs w:val="18"/>
        </w:rPr>
      </w:pPr>
      <w:r w:rsidRPr="00E631E6">
        <w:rPr>
          <w:sz w:val="18"/>
          <w:szCs w:val="18"/>
        </w:rPr>
        <w:t>33. С докладами на заседаниях Комиссии по вопросам его повестки выступают члены Комиссии, приглашенные лица, либо в отдельных случаях, по согласованию с председателем Комиссии, лица, уполномоченные членами Комиссии.</w:t>
      </w:r>
    </w:p>
    <w:p w:rsidR="00E631E6" w:rsidRPr="00E631E6" w:rsidRDefault="00E631E6" w:rsidP="00E631E6">
      <w:pPr>
        <w:pStyle w:val="ab"/>
        <w:ind w:left="42" w:right="141"/>
        <w:jc w:val="both"/>
        <w:rPr>
          <w:sz w:val="18"/>
          <w:szCs w:val="18"/>
        </w:rPr>
      </w:pPr>
      <w:r w:rsidRPr="00E631E6">
        <w:rPr>
          <w:sz w:val="18"/>
          <w:szCs w:val="18"/>
        </w:rPr>
        <w:t>34. Регламент заседания Комиссии определяется при подготовке к заседанию, и утверждается непосредственно на заседании решением Комиссии.</w:t>
      </w:r>
    </w:p>
    <w:p w:rsidR="00E631E6" w:rsidRPr="00E631E6" w:rsidRDefault="00E631E6" w:rsidP="00E631E6">
      <w:pPr>
        <w:pStyle w:val="ab"/>
        <w:ind w:left="42" w:right="141"/>
        <w:jc w:val="both"/>
        <w:rPr>
          <w:sz w:val="18"/>
          <w:szCs w:val="18"/>
        </w:rPr>
      </w:pPr>
      <w:r w:rsidRPr="00E631E6">
        <w:rPr>
          <w:sz w:val="18"/>
          <w:szCs w:val="18"/>
        </w:rPr>
        <w:t>35. При голосовании член Комиссии имеет один голос и голосует лично. Член Комиссии, не согласный с предлагаемым Комиссией решением, вправе на заседании Комиссии, на котором указанное решение принимается, довести до сведения членов Комиссии своеособое мнение, которое вносится в протокол. Особое мнение, изложенное в письменной форме, прилагается к протоколу заседания Комиссии.</w:t>
      </w:r>
    </w:p>
    <w:p w:rsidR="00E631E6" w:rsidRPr="00E631E6" w:rsidRDefault="00E631E6" w:rsidP="00E631E6">
      <w:pPr>
        <w:pStyle w:val="ab"/>
        <w:ind w:left="42" w:right="141"/>
        <w:jc w:val="both"/>
        <w:rPr>
          <w:sz w:val="18"/>
          <w:szCs w:val="18"/>
        </w:rPr>
      </w:pPr>
      <w:r w:rsidRPr="00E631E6">
        <w:rPr>
          <w:sz w:val="18"/>
          <w:szCs w:val="18"/>
        </w:rPr>
        <w:t>36. Решения Комиссии принимаются большинством голосовприсутствующих на заседании членов Комиссии. При равенствеголосов решающим является голос председателя Комиссии.</w:t>
      </w:r>
    </w:p>
    <w:p w:rsidR="00E631E6" w:rsidRPr="00E631E6" w:rsidRDefault="00E631E6" w:rsidP="00E631E6">
      <w:pPr>
        <w:pStyle w:val="ab"/>
        <w:ind w:left="42" w:right="141"/>
        <w:jc w:val="both"/>
        <w:rPr>
          <w:sz w:val="18"/>
          <w:szCs w:val="18"/>
        </w:rPr>
      </w:pPr>
      <w:r w:rsidRPr="00E631E6">
        <w:rPr>
          <w:sz w:val="18"/>
          <w:szCs w:val="18"/>
        </w:rPr>
        <w:t>37. Результаты голосования, оглашенные председателем Комиссии, вносятся в протокол.</w:t>
      </w:r>
    </w:p>
    <w:p w:rsidR="00E631E6" w:rsidRPr="00E631E6" w:rsidRDefault="00E631E6" w:rsidP="00E631E6">
      <w:pPr>
        <w:pStyle w:val="ab"/>
        <w:ind w:left="42" w:right="141"/>
        <w:jc w:val="both"/>
        <w:rPr>
          <w:sz w:val="18"/>
          <w:szCs w:val="18"/>
        </w:rPr>
      </w:pPr>
      <w:r w:rsidRPr="00E631E6">
        <w:rPr>
          <w:sz w:val="18"/>
          <w:szCs w:val="18"/>
        </w:rPr>
        <w:t>38. При проведении закрытых заседаний Комиссии (закрытого обсуждения отдельных вопросов) подготовка материалов, допуск на заседания, стенографирование, оформление протоколов и принимаемых решений осуществляются с соблюдением режима секретности.</w:t>
      </w:r>
    </w:p>
    <w:p w:rsidR="00E631E6" w:rsidRPr="00E631E6" w:rsidRDefault="00E631E6" w:rsidP="00E631E6">
      <w:pPr>
        <w:pStyle w:val="ab"/>
        <w:ind w:left="42" w:right="141"/>
        <w:jc w:val="both"/>
        <w:rPr>
          <w:sz w:val="18"/>
          <w:szCs w:val="18"/>
        </w:rPr>
      </w:pPr>
      <w:r w:rsidRPr="00E631E6">
        <w:rPr>
          <w:sz w:val="18"/>
          <w:szCs w:val="18"/>
        </w:rPr>
        <w:t>39. Материалы, содержащие сведения, составляющие государственную тайну, вручаются членам Комиссии под роспись в реестре во время регистрации перед заседанием и подлежат возврату секретарю Комиссии по окончании заседания.</w:t>
      </w:r>
    </w:p>
    <w:p w:rsidR="00E631E6" w:rsidRPr="00E631E6" w:rsidRDefault="00E631E6" w:rsidP="00E631E6">
      <w:pPr>
        <w:pStyle w:val="ab"/>
        <w:ind w:left="42" w:right="141"/>
        <w:jc w:val="both"/>
        <w:rPr>
          <w:sz w:val="18"/>
          <w:szCs w:val="18"/>
        </w:rPr>
      </w:pPr>
      <w:r w:rsidRPr="00E631E6">
        <w:rPr>
          <w:sz w:val="18"/>
          <w:szCs w:val="18"/>
        </w:rPr>
        <w:t>40. Присутствие представителей средств массовой информации и проведение кино-, видео- и фотосъемок, а также звукозаписи на заседаниях Комиссии организуются в порядке, определяемом председателем или, по его поручению, секретарем Комиссии.</w:t>
      </w:r>
    </w:p>
    <w:p w:rsidR="00E631E6" w:rsidRPr="00E631E6" w:rsidRDefault="00E631E6" w:rsidP="00E631E6">
      <w:pPr>
        <w:pStyle w:val="ab"/>
        <w:ind w:left="42" w:right="141" w:firstLine="242"/>
        <w:jc w:val="both"/>
        <w:rPr>
          <w:sz w:val="18"/>
          <w:szCs w:val="18"/>
        </w:rPr>
      </w:pPr>
      <w:r w:rsidRPr="00E631E6">
        <w:rPr>
          <w:sz w:val="18"/>
          <w:szCs w:val="18"/>
        </w:rPr>
        <w:t>41. На заседаниях Комиссии по решению председателя Комиссии ведется стенографическая запись и аудиозапись заседания.</w:t>
      </w:r>
    </w:p>
    <w:p w:rsidR="00E631E6" w:rsidRPr="00E631E6" w:rsidRDefault="00E631E6" w:rsidP="00E631E6">
      <w:pPr>
        <w:pStyle w:val="ab"/>
        <w:ind w:left="42" w:right="141"/>
        <w:jc w:val="both"/>
        <w:rPr>
          <w:sz w:val="18"/>
          <w:szCs w:val="18"/>
        </w:rPr>
      </w:pPr>
      <w:r w:rsidRPr="00E631E6">
        <w:rPr>
          <w:sz w:val="18"/>
          <w:szCs w:val="18"/>
        </w:rPr>
        <w:t>42. Участникам заседания и приглашенным лицам не разрешается приносить на заседание кино-, видео- и фотоаппаратуру, звукозаписывающие устройства, а также средства связи.</w:t>
      </w:r>
    </w:p>
    <w:p w:rsidR="00E631E6" w:rsidRPr="00E631E6" w:rsidRDefault="00E631E6" w:rsidP="00E631E6">
      <w:pPr>
        <w:pStyle w:val="ab"/>
        <w:ind w:left="42" w:right="141"/>
        <w:jc w:val="both"/>
        <w:rPr>
          <w:sz w:val="18"/>
          <w:szCs w:val="18"/>
        </w:rPr>
      </w:pPr>
    </w:p>
    <w:p w:rsidR="00E631E6" w:rsidRPr="00E631E6" w:rsidRDefault="00E631E6" w:rsidP="00E631E6">
      <w:pPr>
        <w:pStyle w:val="ab"/>
        <w:ind w:left="42" w:right="141"/>
        <w:jc w:val="both"/>
        <w:rPr>
          <w:sz w:val="18"/>
          <w:szCs w:val="18"/>
        </w:rPr>
      </w:pPr>
      <w:r w:rsidRPr="00E631E6">
        <w:rPr>
          <w:sz w:val="18"/>
          <w:szCs w:val="18"/>
          <w:lang w:val="en-US"/>
        </w:rPr>
        <w:t>V</w:t>
      </w:r>
      <w:r w:rsidRPr="00E631E6">
        <w:rPr>
          <w:sz w:val="18"/>
          <w:szCs w:val="18"/>
        </w:rPr>
        <w:t>. Оформление решений, принятых на заседаниях Комиссии</w:t>
      </w:r>
    </w:p>
    <w:p w:rsidR="00E631E6" w:rsidRPr="00E631E6" w:rsidRDefault="00E631E6" w:rsidP="00E631E6">
      <w:pPr>
        <w:pStyle w:val="ab"/>
        <w:ind w:left="42" w:right="141"/>
        <w:jc w:val="both"/>
        <w:rPr>
          <w:sz w:val="18"/>
          <w:szCs w:val="18"/>
        </w:rPr>
      </w:pPr>
      <w:r w:rsidRPr="00E631E6">
        <w:rPr>
          <w:sz w:val="18"/>
          <w:szCs w:val="18"/>
        </w:rPr>
        <w:t>43. Решения Комиссии оформляются протоколом, который в десятидневный срок после даты проведения заседания готовится секретарем Комиссии и подписывается председателем Комиссии.</w:t>
      </w:r>
    </w:p>
    <w:p w:rsidR="00E631E6" w:rsidRPr="00E631E6" w:rsidRDefault="00E631E6" w:rsidP="00E631E6">
      <w:pPr>
        <w:pStyle w:val="ab"/>
        <w:ind w:left="42" w:right="141"/>
        <w:jc w:val="both"/>
        <w:rPr>
          <w:sz w:val="18"/>
          <w:szCs w:val="18"/>
        </w:rPr>
      </w:pPr>
      <w:r w:rsidRPr="00E631E6">
        <w:rPr>
          <w:sz w:val="18"/>
          <w:szCs w:val="18"/>
        </w:rPr>
        <w:t>44. В решении Комиссии указываются: фамилии лица, проводящего заседание Комиссии, и присутствующих на заседании членов Комиссии, приглашенных лиц, вопросы, рассмотренные в ходе заседания, принятые решения.</w:t>
      </w:r>
    </w:p>
    <w:p w:rsidR="00E631E6" w:rsidRPr="00E631E6" w:rsidRDefault="00E631E6" w:rsidP="00E631E6">
      <w:pPr>
        <w:pStyle w:val="ab"/>
        <w:ind w:left="42" w:right="141"/>
        <w:jc w:val="both"/>
        <w:rPr>
          <w:sz w:val="18"/>
          <w:szCs w:val="18"/>
        </w:rPr>
      </w:pPr>
      <w:r w:rsidRPr="00E631E6">
        <w:rPr>
          <w:sz w:val="18"/>
          <w:szCs w:val="18"/>
        </w:rPr>
        <w:t>45. В случае необходимости доработки проектов, рассмотренных на заседании Комиссии материалов, по которым высказаны предложения и замечания, в решении Комиссии отражается соответствующее поручение членам Комиссии.</w:t>
      </w:r>
    </w:p>
    <w:p w:rsidR="00E631E6" w:rsidRPr="00E631E6" w:rsidRDefault="00E631E6" w:rsidP="00E631E6">
      <w:pPr>
        <w:pStyle w:val="ab"/>
        <w:ind w:left="42" w:right="141"/>
        <w:jc w:val="both"/>
        <w:rPr>
          <w:sz w:val="18"/>
          <w:szCs w:val="18"/>
        </w:rPr>
      </w:pPr>
      <w:r w:rsidRPr="00E631E6">
        <w:rPr>
          <w:sz w:val="18"/>
          <w:szCs w:val="18"/>
        </w:rPr>
        <w:t>46. Решения Комиссии (выписки из решений Комиссии) направляются в подразделения территориальных органов федеральных органов исполнительной власти, иные государственные органы, органы местного самоуправления в части, их касающейся, в трехдневный срок после получения секретарем Комиссии подписанного решения Комиссии, а также доводятся до сведения общественных объединений и организаций.</w:t>
      </w:r>
    </w:p>
    <w:p w:rsidR="00E631E6" w:rsidRPr="00E631E6" w:rsidRDefault="00E631E6" w:rsidP="00E631E6">
      <w:pPr>
        <w:pStyle w:val="ab"/>
        <w:ind w:left="42" w:right="141"/>
        <w:jc w:val="both"/>
        <w:rPr>
          <w:sz w:val="18"/>
          <w:szCs w:val="18"/>
        </w:rPr>
      </w:pPr>
      <w:r w:rsidRPr="00E631E6">
        <w:rPr>
          <w:sz w:val="18"/>
          <w:szCs w:val="18"/>
        </w:rPr>
        <w:t>47. Контроль за исполнением решений и поручений, содержащихся в решениях Комиссии, осуществляет секретарь Комиссии.</w:t>
      </w:r>
    </w:p>
    <w:p w:rsidR="00E631E6" w:rsidRPr="00E631E6" w:rsidRDefault="00E631E6" w:rsidP="00E631E6">
      <w:pPr>
        <w:pStyle w:val="ab"/>
        <w:ind w:left="42" w:right="141"/>
        <w:jc w:val="both"/>
        <w:rPr>
          <w:sz w:val="18"/>
          <w:szCs w:val="18"/>
        </w:rPr>
      </w:pPr>
      <w:r w:rsidRPr="00E631E6">
        <w:rPr>
          <w:sz w:val="18"/>
          <w:szCs w:val="18"/>
        </w:rPr>
        <w:t>Секретарь Комиссии снимает с контроля исполнение поручений на основании решения председателя Комиссии, о чем информирует исполнителей.</w:t>
      </w:r>
    </w:p>
    <w:p w:rsidR="008E7578" w:rsidRDefault="008E7578" w:rsidP="00F2691E">
      <w:pPr>
        <w:pStyle w:val="ab"/>
        <w:ind w:left="42" w:right="141"/>
        <w:rPr>
          <w:sz w:val="18"/>
          <w:szCs w:val="18"/>
        </w:rPr>
      </w:pPr>
    </w:p>
    <w:p w:rsidR="008E7578" w:rsidRDefault="008E7578" w:rsidP="00F2691E">
      <w:pPr>
        <w:pStyle w:val="ab"/>
        <w:ind w:left="42" w:right="141"/>
        <w:rPr>
          <w:sz w:val="18"/>
          <w:szCs w:val="18"/>
        </w:rPr>
      </w:pPr>
    </w:p>
    <w:p w:rsidR="00E631E6" w:rsidRPr="00E631E6" w:rsidRDefault="00E631E6" w:rsidP="00E631E6">
      <w:pPr>
        <w:pStyle w:val="ab"/>
        <w:ind w:left="42" w:right="141"/>
        <w:jc w:val="center"/>
        <w:rPr>
          <w:b/>
          <w:bCs/>
          <w:sz w:val="18"/>
          <w:szCs w:val="18"/>
        </w:rPr>
      </w:pPr>
      <w:r w:rsidRPr="00E631E6">
        <w:rPr>
          <w:b/>
          <w:bCs/>
          <w:sz w:val="18"/>
          <w:szCs w:val="18"/>
        </w:rPr>
        <w:t>АДМИНИСТРАЦИЯ</w:t>
      </w:r>
    </w:p>
    <w:p w:rsidR="00E631E6" w:rsidRPr="00E631E6" w:rsidRDefault="00E631E6" w:rsidP="00E631E6">
      <w:pPr>
        <w:pStyle w:val="ab"/>
        <w:ind w:left="42" w:right="141"/>
        <w:jc w:val="center"/>
        <w:rPr>
          <w:b/>
          <w:bCs/>
          <w:sz w:val="18"/>
          <w:szCs w:val="18"/>
        </w:rPr>
      </w:pPr>
      <w:r w:rsidRPr="00E631E6">
        <w:rPr>
          <w:b/>
          <w:bCs/>
          <w:sz w:val="18"/>
          <w:szCs w:val="18"/>
        </w:rPr>
        <w:t>МАРЁВСКОГО МУНИЦИПАЛЬНОГО ОКРУГА</w:t>
      </w:r>
    </w:p>
    <w:p w:rsidR="00E631E6" w:rsidRPr="00E631E6" w:rsidRDefault="00E631E6" w:rsidP="00E631E6">
      <w:pPr>
        <w:pStyle w:val="ab"/>
        <w:ind w:left="42" w:right="141"/>
        <w:jc w:val="center"/>
        <w:rPr>
          <w:b/>
          <w:sz w:val="18"/>
          <w:szCs w:val="18"/>
        </w:rPr>
      </w:pPr>
    </w:p>
    <w:p w:rsidR="00E631E6" w:rsidRPr="00E631E6" w:rsidRDefault="00E631E6" w:rsidP="00E631E6">
      <w:pPr>
        <w:pStyle w:val="ab"/>
        <w:ind w:left="42" w:right="141"/>
        <w:jc w:val="center"/>
        <w:rPr>
          <w:sz w:val="18"/>
          <w:szCs w:val="18"/>
        </w:rPr>
      </w:pPr>
      <w:r w:rsidRPr="00E631E6">
        <w:rPr>
          <w:sz w:val="18"/>
          <w:szCs w:val="18"/>
        </w:rPr>
        <w:t>П О С Т А Н О В Л Е Н И Е</w:t>
      </w:r>
    </w:p>
    <w:p w:rsidR="00E631E6" w:rsidRPr="00E631E6" w:rsidRDefault="00E631E6" w:rsidP="00E631E6">
      <w:pPr>
        <w:pStyle w:val="ab"/>
        <w:ind w:left="42" w:right="141"/>
        <w:jc w:val="center"/>
        <w:rPr>
          <w:sz w:val="18"/>
          <w:szCs w:val="18"/>
        </w:rPr>
      </w:pPr>
      <w:r w:rsidRPr="00E631E6">
        <w:rPr>
          <w:sz w:val="18"/>
          <w:szCs w:val="18"/>
        </w:rPr>
        <w:t>19.02.2021   № 54</w:t>
      </w:r>
    </w:p>
    <w:p w:rsidR="00E631E6" w:rsidRPr="00E631E6" w:rsidRDefault="00E631E6" w:rsidP="00E631E6">
      <w:pPr>
        <w:pStyle w:val="ab"/>
        <w:ind w:left="42" w:right="141"/>
        <w:jc w:val="center"/>
        <w:rPr>
          <w:sz w:val="18"/>
          <w:szCs w:val="18"/>
        </w:rPr>
      </w:pPr>
      <w:r w:rsidRPr="00E631E6">
        <w:rPr>
          <w:sz w:val="18"/>
          <w:szCs w:val="18"/>
        </w:rPr>
        <w:t>с. Марёво</w:t>
      </w:r>
    </w:p>
    <w:p w:rsidR="00E631E6" w:rsidRPr="00E631E6" w:rsidRDefault="00E631E6" w:rsidP="00E631E6">
      <w:pPr>
        <w:pStyle w:val="ab"/>
        <w:ind w:left="42" w:right="141"/>
        <w:jc w:val="center"/>
        <w:rPr>
          <w:sz w:val="18"/>
          <w:szCs w:val="18"/>
        </w:rPr>
      </w:pPr>
    </w:p>
    <w:p w:rsidR="00E631E6" w:rsidRPr="00E631E6" w:rsidRDefault="00E631E6" w:rsidP="00E631E6">
      <w:pPr>
        <w:pStyle w:val="ab"/>
        <w:ind w:left="42" w:right="141"/>
        <w:jc w:val="center"/>
        <w:rPr>
          <w:b/>
          <w:sz w:val="18"/>
          <w:szCs w:val="18"/>
        </w:rPr>
      </w:pPr>
      <w:r w:rsidRPr="00E631E6">
        <w:rPr>
          <w:b/>
          <w:sz w:val="18"/>
          <w:szCs w:val="18"/>
        </w:rPr>
        <w:t>О создании комиссии по предупреждению, ликвидациичрезвычайных ситуаций и обеспечению пожарной безопасности</w:t>
      </w:r>
    </w:p>
    <w:p w:rsidR="00E631E6" w:rsidRPr="00E631E6" w:rsidRDefault="00E631E6" w:rsidP="00E631E6">
      <w:pPr>
        <w:pStyle w:val="ab"/>
        <w:ind w:left="42" w:right="141"/>
        <w:jc w:val="center"/>
        <w:rPr>
          <w:b/>
          <w:sz w:val="18"/>
          <w:szCs w:val="18"/>
        </w:rPr>
      </w:pPr>
    </w:p>
    <w:p w:rsidR="00E631E6" w:rsidRPr="00E631E6" w:rsidRDefault="00E631E6" w:rsidP="00E631E6">
      <w:pPr>
        <w:pStyle w:val="ab"/>
        <w:ind w:left="42" w:right="141" w:firstLine="242"/>
        <w:jc w:val="both"/>
        <w:rPr>
          <w:b/>
          <w:sz w:val="18"/>
          <w:szCs w:val="18"/>
        </w:rPr>
      </w:pPr>
      <w:r w:rsidRPr="00E631E6">
        <w:rPr>
          <w:sz w:val="18"/>
          <w:szCs w:val="18"/>
        </w:rPr>
        <w:t>Администрация Марёвского муниципального округа</w:t>
      </w:r>
      <w:r w:rsidRPr="00E631E6">
        <w:rPr>
          <w:b/>
          <w:sz w:val="18"/>
          <w:szCs w:val="18"/>
        </w:rPr>
        <w:t xml:space="preserve"> ПОСТАНОВЛЯЕТ:</w:t>
      </w:r>
    </w:p>
    <w:p w:rsidR="00E631E6" w:rsidRPr="00E631E6" w:rsidRDefault="00E631E6" w:rsidP="00E631E6">
      <w:pPr>
        <w:pStyle w:val="ab"/>
        <w:ind w:left="42" w:right="141" w:firstLine="242"/>
        <w:jc w:val="both"/>
        <w:rPr>
          <w:sz w:val="18"/>
          <w:szCs w:val="18"/>
        </w:rPr>
      </w:pPr>
      <w:r w:rsidRPr="00E631E6">
        <w:rPr>
          <w:sz w:val="18"/>
          <w:szCs w:val="18"/>
        </w:rPr>
        <w:t>1. Создать комиссию по предупреждению, ликвидации чрезвычайных ситуаций и обеспечению пожарной безопасности.</w:t>
      </w:r>
    </w:p>
    <w:p w:rsidR="00E631E6" w:rsidRPr="00E631E6" w:rsidRDefault="00E631E6" w:rsidP="00E631E6">
      <w:pPr>
        <w:pStyle w:val="ab"/>
        <w:ind w:left="42" w:right="141" w:firstLine="242"/>
        <w:jc w:val="both"/>
        <w:rPr>
          <w:sz w:val="18"/>
          <w:szCs w:val="18"/>
        </w:rPr>
      </w:pPr>
      <w:r w:rsidRPr="00E631E6">
        <w:rPr>
          <w:sz w:val="18"/>
          <w:szCs w:val="18"/>
        </w:rPr>
        <w:t>2.Утвердить прилагаемые Положение о комиссии по предупреждению, ликвидации чрезвычайных ситуаций и обеспечению пожарной безопасности и её состав.</w:t>
      </w:r>
    </w:p>
    <w:p w:rsidR="00E631E6" w:rsidRPr="00E631E6" w:rsidRDefault="00E631E6" w:rsidP="00E631E6">
      <w:pPr>
        <w:pStyle w:val="ab"/>
        <w:ind w:left="42" w:right="141" w:firstLine="242"/>
        <w:jc w:val="both"/>
        <w:rPr>
          <w:sz w:val="18"/>
          <w:szCs w:val="18"/>
        </w:rPr>
      </w:pPr>
      <w:r w:rsidRPr="00E631E6">
        <w:rPr>
          <w:sz w:val="18"/>
          <w:szCs w:val="18"/>
        </w:rPr>
        <w:t>3.Признать утратившими силу постановления Администрации муниципального района:</w:t>
      </w:r>
    </w:p>
    <w:p w:rsidR="00E631E6" w:rsidRPr="00E631E6" w:rsidRDefault="00E631E6" w:rsidP="00E631E6">
      <w:pPr>
        <w:pStyle w:val="ab"/>
        <w:ind w:left="42" w:right="141" w:firstLine="242"/>
        <w:jc w:val="both"/>
        <w:rPr>
          <w:sz w:val="18"/>
          <w:szCs w:val="18"/>
        </w:rPr>
      </w:pPr>
      <w:r w:rsidRPr="00E631E6">
        <w:rPr>
          <w:sz w:val="18"/>
          <w:szCs w:val="18"/>
        </w:rPr>
        <w:t>от 15.05.2017 №236 «О комиссии по предупреждению, ликвидации чрезвычайных ситуаций и обеспечению пожарной безопасности»;</w:t>
      </w:r>
    </w:p>
    <w:p w:rsidR="00E631E6" w:rsidRPr="00E631E6" w:rsidRDefault="00E631E6" w:rsidP="00E631E6">
      <w:pPr>
        <w:pStyle w:val="ab"/>
        <w:ind w:left="42" w:right="141" w:firstLine="242"/>
        <w:jc w:val="both"/>
        <w:rPr>
          <w:sz w:val="18"/>
          <w:szCs w:val="18"/>
        </w:rPr>
      </w:pPr>
      <w:r w:rsidRPr="00E631E6">
        <w:rPr>
          <w:sz w:val="18"/>
          <w:szCs w:val="18"/>
        </w:rPr>
        <w:t>от 15.05.2017 №238 «Об утверждении положения о комиссии по предупреждению, ликвидации чрезвычайных ситуаций и обеспечению пожарной безопасности»»;</w:t>
      </w:r>
    </w:p>
    <w:p w:rsidR="00E631E6" w:rsidRPr="00E631E6" w:rsidRDefault="00E631E6" w:rsidP="00E631E6">
      <w:pPr>
        <w:pStyle w:val="ab"/>
        <w:ind w:left="42" w:right="141" w:firstLine="242"/>
        <w:jc w:val="both"/>
        <w:rPr>
          <w:sz w:val="18"/>
          <w:szCs w:val="18"/>
        </w:rPr>
      </w:pPr>
      <w:r w:rsidRPr="00E631E6">
        <w:rPr>
          <w:sz w:val="18"/>
          <w:szCs w:val="18"/>
        </w:rPr>
        <w:t>от 15.08.2018 №306 «О внесении изменений в постановление Администрации муниципального района от 15.05.2017 №236»;</w:t>
      </w:r>
    </w:p>
    <w:p w:rsidR="00E631E6" w:rsidRPr="00E631E6" w:rsidRDefault="00E631E6" w:rsidP="00E631E6">
      <w:pPr>
        <w:pStyle w:val="ab"/>
        <w:ind w:left="42" w:right="141" w:firstLine="242"/>
        <w:jc w:val="both"/>
        <w:rPr>
          <w:sz w:val="18"/>
          <w:szCs w:val="18"/>
        </w:rPr>
      </w:pPr>
      <w:r w:rsidRPr="00E631E6">
        <w:rPr>
          <w:sz w:val="18"/>
          <w:szCs w:val="18"/>
        </w:rPr>
        <w:t>от 28.02.2019 №45 «О внесении изменений в постановление Администрации муниципального района от 15.05.2017 №236 «О комиссии по предупреждению, ликвидации чрезвычайных ситуаций и обеспечению пожарной безопасности»»;</w:t>
      </w:r>
    </w:p>
    <w:p w:rsidR="00E631E6" w:rsidRPr="00E631E6" w:rsidRDefault="00E631E6" w:rsidP="00E631E6">
      <w:pPr>
        <w:pStyle w:val="ab"/>
        <w:ind w:left="42" w:right="141" w:firstLine="242"/>
        <w:jc w:val="both"/>
        <w:rPr>
          <w:sz w:val="18"/>
          <w:szCs w:val="18"/>
        </w:rPr>
      </w:pPr>
      <w:r w:rsidRPr="00E631E6">
        <w:rPr>
          <w:sz w:val="18"/>
          <w:szCs w:val="18"/>
        </w:rPr>
        <w:t>от 06.08.2019 №310 «О внесении изменений в постановление Администрации муниципального района от 15.05.2017 №236 «О комиссии по предупреждению, ликвидации чрезвычайных ситуаций и обеспечению пожарной безопасности»»;</w:t>
      </w:r>
    </w:p>
    <w:p w:rsidR="00E631E6" w:rsidRPr="00E631E6" w:rsidRDefault="00E631E6" w:rsidP="00E631E6">
      <w:pPr>
        <w:pStyle w:val="ab"/>
        <w:ind w:left="42" w:right="141" w:firstLine="242"/>
        <w:jc w:val="both"/>
        <w:rPr>
          <w:sz w:val="18"/>
          <w:szCs w:val="18"/>
        </w:rPr>
      </w:pPr>
      <w:r w:rsidRPr="00E631E6">
        <w:rPr>
          <w:sz w:val="18"/>
          <w:szCs w:val="18"/>
        </w:rPr>
        <w:lastRenderedPageBreak/>
        <w:t>от 19.02.2020 №43 «О внесении изменения в постановление Администрации муниципального района от 15.05.2017 №236 «О комиссии по предупреждению, ликвидации чрезвычайных ситуаций и обеспечению пожарной безопасности»»;</w:t>
      </w:r>
    </w:p>
    <w:p w:rsidR="00E631E6" w:rsidRPr="00E631E6" w:rsidRDefault="00E631E6" w:rsidP="00E631E6">
      <w:pPr>
        <w:pStyle w:val="ab"/>
        <w:ind w:left="42" w:right="141" w:firstLine="242"/>
        <w:jc w:val="both"/>
        <w:rPr>
          <w:sz w:val="18"/>
          <w:szCs w:val="18"/>
        </w:rPr>
      </w:pPr>
      <w:r w:rsidRPr="00E631E6">
        <w:rPr>
          <w:sz w:val="18"/>
          <w:szCs w:val="18"/>
        </w:rPr>
        <w:t>от 23.11.2020 №305 «О внесении изменений в постановление Администрации муниципального района от 15.05.2017 №236 «О комиссии по предупреждению, ликвидации чрезвычайных ситуаций и обеспечению пожарной безопасности»»;</w:t>
      </w:r>
    </w:p>
    <w:p w:rsidR="00E631E6" w:rsidRPr="00E631E6" w:rsidRDefault="00E631E6" w:rsidP="00E631E6">
      <w:pPr>
        <w:pStyle w:val="ab"/>
        <w:ind w:left="42" w:right="141" w:firstLine="242"/>
        <w:jc w:val="both"/>
        <w:rPr>
          <w:sz w:val="18"/>
          <w:szCs w:val="18"/>
        </w:rPr>
      </w:pPr>
      <w:r w:rsidRPr="00E631E6">
        <w:rPr>
          <w:sz w:val="18"/>
          <w:szCs w:val="18"/>
        </w:rPr>
        <w:t>от 16.12.2020 №328 «О внесении изменений в постановление Администрации муниципального района от 15.05.2017 №236 «О комиссии по предупреждению, ликвидации чрезвычайных ситуаций и обеспечению пожарной безопасности»».</w:t>
      </w:r>
    </w:p>
    <w:p w:rsidR="00E631E6" w:rsidRPr="00E631E6" w:rsidRDefault="00E631E6" w:rsidP="00E631E6">
      <w:pPr>
        <w:pStyle w:val="ab"/>
        <w:ind w:left="42" w:right="141" w:firstLine="242"/>
        <w:jc w:val="both"/>
        <w:rPr>
          <w:sz w:val="18"/>
          <w:szCs w:val="18"/>
        </w:rPr>
      </w:pPr>
      <w:r w:rsidRPr="00E631E6">
        <w:rPr>
          <w:sz w:val="18"/>
          <w:szCs w:val="18"/>
        </w:rPr>
        <w:t>3.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E631E6" w:rsidRPr="00E631E6" w:rsidRDefault="00E631E6" w:rsidP="00E631E6">
      <w:pPr>
        <w:pStyle w:val="ab"/>
        <w:ind w:left="42" w:right="141"/>
        <w:rPr>
          <w:sz w:val="18"/>
          <w:szCs w:val="18"/>
        </w:rPr>
      </w:pPr>
    </w:p>
    <w:p w:rsidR="00E631E6" w:rsidRPr="00E631E6" w:rsidRDefault="00E631E6" w:rsidP="00E631E6">
      <w:pPr>
        <w:pStyle w:val="ab"/>
        <w:ind w:left="42" w:right="141"/>
        <w:rPr>
          <w:b/>
          <w:sz w:val="18"/>
          <w:szCs w:val="18"/>
        </w:rPr>
      </w:pPr>
      <w:r w:rsidRPr="00E631E6">
        <w:rPr>
          <w:b/>
          <w:sz w:val="18"/>
          <w:szCs w:val="18"/>
        </w:rPr>
        <w:t>Глава муниципального округа     С.И. Горкин</w:t>
      </w:r>
    </w:p>
    <w:p w:rsidR="00E631E6" w:rsidRPr="00E631E6" w:rsidRDefault="00E631E6" w:rsidP="00E631E6">
      <w:pPr>
        <w:pStyle w:val="ab"/>
        <w:ind w:left="42" w:right="141"/>
        <w:rPr>
          <w:sz w:val="18"/>
          <w:szCs w:val="18"/>
        </w:rPr>
      </w:pPr>
    </w:p>
    <w:p w:rsidR="00E631E6" w:rsidRPr="00E631E6" w:rsidRDefault="00E631E6" w:rsidP="00E631E6">
      <w:pPr>
        <w:pStyle w:val="ab"/>
        <w:ind w:left="5954" w:right="141"/>
        <w:jc w:val="center"/>
        <w:rPr>
          <w:sz w:val="18"/>
          <w:szCs w:val="18"/>
        </w:rPr>
      </w:pPr>
      <w:r w:rsidRPr="00E631E6">
        <w:rPr>
          <w:sz w:val="18"/>
          <w:szCs w:val="18"/>
        </w:rPr>
        <w:t>Утвержден</w:t>
      </w:r>
    </w:p>
    <w:p w:rsidR="00E631E6" w:rsidRPr="00E631E6" w:rsidRDefault="00E631E6" w:rsidP="00E631E6">
      <w:pPr>
        <w:pStyle w:val="ab"/>
        <w:ind w:left="5954" w:right="141"/>
        <w:jc w:val="center"/>
        <w:rPr>
          <w:sz w:val="18"/>
          <w:szCs w:val="18"/>
        </w:rPr>
      </w:pPr>
      <w:r w:rsidRPr="00E631E6">
        <w:rPr>
          <w:sz w:val="18"/>
          <w:szCs w:val="18"/>
        </w:rPr>
        <w:t>постановлением Администрации</w:t>
      </w:r>
    </w:p>
    <w:p w:rsidR="00E631E6" w:rsidRPr="00E631E6" w:rsidRDefault="00E631E6" w:rsidP="00E631E6">
      <w:pPr>
        <w:pStyle w:val="ab"/>
        <w:ind w:left="5954" w:right="141"/>
        <w:jc w:val="center"/>
        <w:rPr>
          <w:sz w:val="18"/>
          <w:szCs w:val="18"/>
        </w:rPr>
      </w:pPr>
      <w:r w:rsidRPr="00E631E6">
        <w:rPr>
          <w:sz w:val="18"/>
          <w:szCs w:val="18"/>
        </w:rPr>
        <w:t>муниципального округа</w:t>
      </w:r>
    </w:p>
    <w:p w:rsidR="00E631E6" w:rsidRPr="00E631E6" w:rsidRDefault="00E631E6" w:rsidP="00E631E6">
      <w:pPr>
        <w:pStyle w:val="ab"/>
        <w:ind w:left="5954" w:right="141"/>
        <w:jc w:val="center"/>
        <w:rPr>
          <w:sz w:val="18"/>
          <w:szCs w:val="18"/>
        </w:rPr>
      </w:pPr>
      <w:r w:rsidRPr="00E631E6">
        <w:rPr>
          <w:sz w:val="18"/>
          <w:szCs w:val="18"/>
        </w:rPr>
        <w:t>от 19.02.2021  №  54</w:t>
      </w:r>
    </w:p>
    <w:p w:rsidR="00E631E6" w:rsidRPr="00E631E6" w:rsidRDefault="00E631E6" w:rsidP="00E631E6">
      <w:pPr>
        <w:pStyle w:val="ab"/>
        <w:ind w:left="42" w:right="141"/>
        <w:rPr>
          <w:sz w:val="18"/>
          <w:szCs w:val="18"/>
        </w:rPr>
      </w:pPr>
    </w:p>
    <w:p w:rsidR="00E631E6" w:rsidRPr="00E631E6" w:rsidRDefault="00E631E6" w:rsidP="00E631E6">
      <w:pPr>
        <w:pStyle w:val="ab"/>
        <w:ind w:left="42" w:right="141"/>
        <w:jc w:val="center"/>
        <w:rPr>
          <w:b/>
          <w:sz w:val="18"/>
          <w:szCs w:val="18"/>
        </w:rPr>
      </w:pPr>
      <w:r w:rsidRPr="00E631E6">
        <w:rPr>
          <w:b/>
          <w:sz w:val="18"/>
          <w:szCs w:val="18"/>
        </w:rPr>
        <w:t>Состав комиссии по предупреждению, ликвидации чрезвычайных ситуаций и обеспечению пожарной безопасности</w:t>
      </w:r>
    </w:p>
    <w:p w:rsidR="00E631E6" w:rsidRPr="00E631E6" w:rsidRDefault="00E631E6" w:rsidP="00E631E6">
      <w:pPr>
        <w:pStyle w:val="ab"/>
        <w:ind w:left="42" w:right="141"/>
        <w:rPr>
          <w:b/>
          <w:sz w:val="18"/>
          <w:szCs w:val="18"/>
        </w:rPr>
      </w:pPr>
    </w:p>
    <w:tbl>
      <w:tblPr>
        <w:tblW w:w="10667"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9211"/>
      </w:tblGrid>
      <w:tr w:rsidR="00E631E6" w:rsidRPr="00E631E6" w:rsidTr="00E631E6">
        <w:trPr>
          <w:trHeight w:val="20"/>
        </w:trPr>
        <w:tc>
          <w:tcPr>
            <w:tcW w:w="1456" w:type="dxa"/>
            <w:shd w:val="clear" w:color="auto" w:fill="auto"/>
            <w:hideMark/>
          </w:tcPr>
          <w:p w:rsidR="00E631E6" w:rsidRPr="00E631E6" w:rsidRDefault="00E631E6" w:rsidP="00E631E6">
            <w:pPr>
              <w:pStyle w:val="ab"/>
              <w:ind w:left="-80" w:right="-95"/>
              <w:rPr>
                <w:sz w:val="18"/>
                <w:szCs w:val="18"/>
              </w:rPr>
            </w:pPr>
            <w:r w:rsidRPr="00E631E6">
              <w:rPr>
                <w:sz w:val="18"/>
                <w:szCs w:val="18"/>
              </w:rPr>
              <w:t>Горкин С.И.    </w:t>
            </w:r>
          </w:p>
        </w:tc>
        <w:tc>
          <w:tcPr>
            <w:tcW w:w="9211" w:type="dxa"/>
            <w:shd w:val="clear" w:color="auto" w:fill="auto"/>
            <w:hideMark/>
          </w:tcPr>
          <w:p w:rsidR="00E631E6" w:rsidRPr="00E631E6" w:rsidRDefault="00E631E6" w:rsidP="00E631E6">
            <w:pPr>
              <w:pStyle w:val="ab"/>
              <w:ind w:left="-80" w:right="-95"/>
              <w:rPr>
                <w:sz w:val="18"/>
                <w:szCs w:val="18"/>
              </w:rPr>
            </w:pPr>
            <w:r w:rsidRPr="00E631E6">
              <w:rPr>
                <w:sz w:val="18"/>
                <w:szCs w:val="18"/>
              </w:rPr>
              <w:t>Глава муниципального округа, председатель комиссии</w:t>
            </w:r>
          </w:p>
        </w:tc>
      </w:tr>
      <w:tr w:rsidR="00E631E6" w:rsidRPr="00E631E6" w:rsidTr="00E631E6">
        <w:trPr>
          <w:trHeight w:val="20"/>
        </w:trPr>
        <w:tc>
          <w:tcPr>
            <w:tcW w:w="1456" w:type="dxa"/>
            <w:shd w:val="clear" w:color="auto" w:fill="auto"/>
          </w:tcPr>
          <w:p w:rsidR="00E631E6" w:rsidRPr="00E631E6" w:rsidRDefault="00E631E6" w:rsidP="00E631E6">
            <w:pPr>
              <w:pStyle w:val="ab"/>
              <w:ind w:left="-80" w:right="-95"/>
              <w:rPr>
                <w:sz w:val="18"/>
                <w:szCs w:val="18"/>
              </w:rPr>
            </w:pPr>
            <w:r w:rsidRPr="00E631E6">
              <w:rPr>
                <w:sz w:val="18"/>
                <w:szCs w:val="18"/>
              </w:rPr>
              <w:t>Осипов А.Н.</w:t>
            </w:r>
          </w:p>
        </w:tc>
        <w:tc>
          <w:tcPr>
            <w:tcW w:w="9211" w:type="dxa"/>
            <w:shd w:val="clear" w:color="auto" w:fill="auto"/>
          </w:tcPr>
          <w:p w:rsidR="00E631E6" w:rsidRPr="00E631E6" w:rsidRDefault="00E631E6" w:rsidP="00E631E6">
            <w:pPr>
              <w:pStyle w:val="ab"/>
              <w:ind w:left="-80" w:right="-95"/>
              <w:rPr>
                <w:sz w:val="18"/>
                <w:szCs w:val="18"/>
              </w:rPr>
            </w:pPr>
            <w:r w:rsidRPr="00E631E6">
              <w:rPr>
                <w:sz w:val="18"/>
                <w:szCs w:val="18"/>
              </w:rPr>
              <w:t>первый заместитель Главы администрации муниципального округа, заместитель председателя комиссии</w:t>
            </w:r>
          </w:p>
        </w:tc>
      </w:tr>
      <w:tr w:rsidR="00E631E6" w:rsidRPr="00E631E6" w:rsidTr="00E631E6">
        <w:trPr>
          <w:trHeight w:val="20"/>
        </w:trPr>
        <w:tc>
          <w:tcPr>
            <w:tcW w:w="1456" w:type="dxa"/>
            <w:shd w:val="clear" w:color="auto" w:fill="auto"/>
          </w:tcPr>
          <w:p w:rsidR="00E631E6" w:rsidRPr="00E631E6" w:rsidRDefault="00E631E6" w:rsidP="00E631E6">
            <w:pPr>
              <w:pStyle w:val="ab"/>
              <w:ind w:left="-80" w:right="-95"/>
              <w:rPr>
                <w:sz w:val="18"/>
                <w:szCs w:val="18"/>
              </w:rPr>
            </w:pPr>
            <w:r w:rsidRPr="00E631E6">
              <w:rPr>
                <w:sz w:val="18"/>
                <w:szCs w:val="18"/>
              </w:rPr>
              <w:t>Степанов Д.С.</w:t>
            </w:r>
          </w:p>
        </w:tc>
        <w:tc>
          <w:tcPr>
            <w:tcW w:w="9211" w:type="dxa"/>
            <w:shd w:val="clear" w:color="auto" w:fill="auto"/>
          </w:tcPr>
          <w:p w:rsidR="00E631E6" w:rsidRPr="00E631E6" w:rsidRDefault="00E631E6" w:rsidP="00E631E6">
            <w:pPr>
              <w:pStyle w:val="ab"/>
              <w:ind w:left="-80" w:right="-95"/>
              <w:rPr>
                <w:sz w:val="18"/>
                <w:szCs w:val="18"/>
              </w:rPr>
            </w:pPr>
            <w:r w:rsidRPr="00E631E6">
              <w:rPr>
                <w:sz w:val="18"/>
                <w:szCs w:val="18"/>
              </w:rPr>
              <w:t>начальник 4 пожарно-спасательного отряда федеральной противопожарной службы государственной противопожарной службы Главного управления МЧС России по Новгородской области (по согласованию), заместитель председателя комиссии</w:t>
            </w:r>
          </w:p>
        </w:tc>
      </w:tr>
      <w:tr w:rsidR="00E631E6" w:rsidRPr="00E631E6" w:rsidTr="00E631E6">
        <w:trPr>
          <w:trHeight w:val="20"/>
        </w:trPr>
        <w:tc>
          <w:tcPr>
            <w:tcW w:w="1456" w:type="dxa"/>
            <w:shd w:val="clear" w:color="auto" w:fill="auto"/>
          </w:tcPr>
          <w:p w:rsidR="00E631E6" w:rsidRPr="00E631E6" w:rsidRDefault="00E631E6" w:rsidP="00E631E6">
            <w:pPr>
              <w:pStyle w:val="ab"/>
              <w:ind w:left="-80" w:right="-95"/>
              <w:rPr>
                <w:sz w:val="18"/>
                <w:szCs w:val="18"/>
              </w:rPr>
            </w:pPr>
            <w:r w:rsidRPr="00E631E6">
              <w:rPr>
                <w:sz w:val="18"/>
                <w:szCs w:val="18"/>
              </w:rPr>
              <w:t xml:space="preserve">Матвеев М.В. </w:t>
            </w:r>
          </w:p>
        </w:tc>
        <w:tc>
          <w:tcPr>
            <w:tcW w:w="9211" w:type="dxa"/>
            <w:shd w:val="clear" w:color="auto" w:fill="auto"/>
          </w:tcPr>
          <w:p w:rsidR="00E631E6" w:rsidRPr="00E631E6" w:rsidRDefault="00E631E6" w:rsidP="00E631E6">
            <w:pPr>
              <w:pStyle w:val="ab"/>
              <w:ind w:left="-80" w:right="-95"/>
              <w:rPr>
                <w:sz w:val="18"/>
                <w:szCs w:val="18"/>
              </w:rPr>
            </w:pPr>
            <w:r w:rsidRPr="00E631E6">
              <w:rPr>
                <w:sz w:val="18"/>
                <w:szCs w:val="18"/>
              </w:rPr>
              <w:t>начальник пункта полиции по Марёвскому району МО МВД России «Демянский», заместитель председателя комиссии (по согласованию)</w:t>
            </w:r>
          </w:p>
        </w:tc>
      </w:tr>
      <w:tr w:rsidR="00E631E6" w:rsidRPr="00E631E6" w:rsidTr="00E631E6">
        <w:trPr>
          <w:trHeight w:val="20"/>
        </w:trPr>
        <w:tc>
          <w:tcPr>
            <w:tcW w:w="1456" w:type="dxa"/>
            <w:shd w:val="clear" w:color="auto" w:fill="auto"/>
          </w:tcPr>
          <w:p w:rsidR="00E631E6" w:rsidRPr="00E631E6" w:rsidRDefault="00E631E6" w:rsidP="00E631E6">
            <w:pPr>
              <w:pStyle w:val="ab"/>
              <w:ind w:left="-80" w:right="-95"/>
              <w:rPr>
                <w:sz w:val="18"/>
                <w:szCs w:val="18"/>
              </w:rPr>
            </w:pPr>
            <w:r w:rsidRPr="00E631E6">
              <w:rPr>
                <w:sz w:val="18"/>
                <w:szCs w:val="18"/>
              </w:rPr>
              <w:t>Козлова Р.В.</w:t>
            </w:r>
          </w:p>
        </w:tc>
        <w:tc>
          <w:tcPr>
            <w:tcW w:w="9211" w:type="dxa"/>
            <w:shd w:val="clear" w:color="auto" w:fill="auto"/>
          </w:tcPr>
          <w:p w:rsidR="00E631E6" w:rsidRPr="00E631E6" w:rsidRDefault="00E631E6" w:rsidP="00E631E6">
            <w:pPr>
              <w:pStyle w:val="ab"/>
              <w:ind w:left="-80" w:right="-95"/>
              <w:rPr>
                <w:sz w:val="18"/>
                <w:szCs w:val="18"/>
              </w:rPr>
            </w:pPr>
            <w:r w:rsidRPr="00E631E6">
              <w:rPr>
                <w:sz w:val="18"/>
                <w:szCs w:val="18"/>
              </w:rPr>
              <w:t>служащий 1 категории отдела по мобилизационной подготовке, гражданской обороне и чрезвычайным ситуациям администрации муниципального округа, секретарь комиссии</w:t>
            </w:r>
          </w:p>
        </w:tc>
      </w:tr>
      <w:tr w:rsidR="00E631E6" w:rsidRPr="00E631E6" w:rsidTr="00E631E6">
        <w:trPr>
          <w:trHeight w:val="20"/>
        </w:trPr>
        <w:tc>
          <w:tcPr>
            <w:tcW w:w="10667" w:type="dxa"/>
            <w:gridSpan w:val="2"/>
            <w:shd w:val="clear" w:color="auto" w:fill="auto"/>
          </w:tcPr>
          <w:p w:rsidR="00E631E6" w:rsidRPr="00E631E6" w:rsidRDefault="00E631E6" w:rsidP="00E631E6">
            <w:pPr>
              <w:pStyle w:val="ab"/>
              <w:ind w:left="-80" w:right="-95"/>
              <w:rPr>
                <w:sz w:val="18"/>
                <w:szCs w:val="18"/>
              </w:rPr>
            </w:pPr>
            <w:r w:rsidRPr="00E631E6">
              <w:rPr>
                <w:b/>
                <w:bCs/>
                <w:sz w:val="18"/>
                <w:szCs w:val="18"/>
              </w:rPr>
              <w:t>Члены комиссии:</w:t>
            </w:r>
          </w:p>
        </w:tc>
      </w:tr>
      <w:tr w:rsidR="00E631E6" w:rsidRPr="00E631E6" w:rsidTr="00E631E6">
        <w:trPr>
          <w:trHeight w:val="20"/>
        </w:trPr>
        <w:tc>
          <w:tcPr>
            <w:tcW w:w="1456" w:type="dxa"/>
            <w:shd w:val="clear" w:color="auto" w:fill="auto"/>
            <w:hideMark/>
          </w:tcPr>
          <w:p w:rsidR="00E631E6" w:rsidRPr="00E631E6" w:rsidRDefault="00E631E6" w:rsidP="00E631E6">
            <w:pPr>
              <w:pStyle w:val="ab"/>
              <w:ind w:left="-80" w:right="-95"/>
              <w:rPr>
                <w:sz w:val="18"/>
                <w:szCs w:val="18"/>
              </w:rPr>
            </w:pPr>
            <w:r w:rsidRPr="00E631E6">
              <w:rPr>
                <w:sz w:val="18"/>
                <w:szCs w:val="18"/>
              </w:rPr>
              <w:t>Базикова Н.В.</w:t>
            </w:r>
          </w:p>
        </w:tc>
        <w:tc>
          <w:tcPr>
            <w:tcW w:w="9211" w:type="dxa"/>
            <w:shd w:val="clear" w:color="auto" w:fill="auto"/>
            <w:hideMark/>
          </w:tcPr>
          <w:p w:rsidR="00E631E6" w:rsidRPr="00E631E6" w:rsidRDefault="00E631E6" w:rsidP="00E631E6">
            <w:pPr>
              <w:pStyle w:val="ab"/>
              <w:ind w:left="-80" w:right="-95"/>
              <w:rPr>
                <w:sz w:val="18"/>
                <w:szCs w:val="18"/>
              </w:rPr>
            </w:pPr>
            <w:r w:rsidRPr="00E631E6">
              <w:rPr>
                <w:sz w:val="18"/>
                <w:szCs w:val="18"/>
              </w:rPr>
              <w:t>заведующий отделом по мобилизационной подготовке, гражданской обороне и чрезвычайным ситуациям администрации муниципального округа</w:t>
            </w:r>
          </w:p>
        </w:tc>
      </w:tr>
      <w:tr w:rsidR="00E631E6" w:rsidRPr="00E631E6" w:rsidTr="00E631E6">
        <w:trPr>
          <w:trHeight w:val="20"/>
        </w:trPr>
        <w:tc>
          <w:tcPr>
            <w:tcW w:w="1456" w:type="dxa"/>
            <w:shd w:val="clear" w:color="auto" w:fill="auto"/>
          </w:tcPr>
          <w:p w:rsidR="00E631E6" w:rsidRPr="00E631E6" w:rsidRDefault="00E631E6" w:rsidP="00E631E6">
            <w:pPr>
              <w:pStyle w:val="ab"/>
              <w:ind w:left="-80" w:right="-95"/>
              <w:rPr>
                <w:sz w:val="18"/>
                <w:szCs w:val="18"/>
              </w:rPr>
            </w:pPr>
            <w:r w:rsidRPr="00E631E6">
              <w:rPr>
                <w:sz w:val="18"/>
                <w:szCs w:val="18"/>
              </w:rPr>
              <w:t>Бойцов А.А.</w:t>
            </w:r>
          </w:p>
        </w:tc>
        <w:tc>
          <w:tcPr>
            <w:tcW w:w="9211" w:type="dxa"/>
            <w:shd w:val="clear" w:color="auto" w:fill="auto"/>
          </w:tcPr>
          <w:p w:rsidR="00E631E6" w:rsidRPr="00E631E6" w:rsidRDefault="00E631E6" w:rsidP="00E631E6">
            <w:pPr>
              <w:pStyle w:val="ab"/>
              <w:ind w:left="-80" w:right="-95"/>
              <w:rPr>
                <w:sz w:val="18"/>
                <w:szCs w:val="18"/>
              </w:rPr>
            </w:pPr>
            <w:r w:rsidRPr="00E631E6">
              <w:rPr>
                <w:sz w:val="18"/>
                <w:szCs w:val="18"/>
              </w:rPr>
              <w:t>начальник Марёвского районного теплоснабжения ООО "ТК Новгородская" (по согласованию)</w:t>
            </w:r>
          </w:p>
        </w:tc>
      </w:tr>
      <w:tr w:rsidR="00E631E6" w:rsidRPr="00E631E6" w:rsidTr="00E631E6">
        <w:trPr>
          <w:trHeight w:val="20"/>
        </w:trPr>
        <w:tc>
          <w:tcPr>
            <w:tcW w:w="1456" w:type="dxa"/>
            <w:shd w:val="clear" w:color="auto" w:fill="auto"/>
          </w:tcPr>
          <w:p w:rsidR="00E631E6" w:rsidRPr="00E631E6" w:rsidRDefault="00E631E6" w:rsidP="00E631E6">
            <w:pPr>
              <w:pStyle w:val="ab"/>
              <w:ind w:left="-80" w:right="-95"/>
              <w:rPr>
                <w:sz w:val="18"/>
                <w:szCs w:val="18"/>
              </w:rPr>
            </w:pPr>
            <w:r w:rsidRPr="00E631E6">
              <w:rPr>
                <w:sz w:val="18"/>
                <w:szCs w:val="18"/>
              </w:rPr>
              <w:t>Быстревский С.А.</w:t>
            </w:r>
          </w:p>
        </w:tc>
        <w:tc>
          <w:tcPr>
            <w:tcW w:w="9211" w:type="dxa"/>
            <w:shd w:val="clear" w:color="auto" w:fill="auto"/>
          </w:tcPr>
          <w:p w:rsidR="00E631E6" w:rsidRPr="00E631E6" w:rsidRDefault="00E631E6" w:rsidP="00E631E6">
            <w:pPr>
              <w:pStyle w:val="ab"/>
              <w:ind w:left="-80" w:right="-95"/>
              <w:rPr>
                <w:sz w:val="18"/>
                <w:szCs w:val="18"/>
              </w:rPr>
            </w:pPr>
            <w:r w:rsidRPr="00E631E6">
              <w:rPr>
                <w:sz w:val="18"/>
                <w:szCs w:val="18"/>
              </w:rPr>
              <w:t>ведущий специалист ЛТУ Демянск ФНПО ПАО «Ростелеком» (по согласованию)</w:t>
            </w:r>
          </w:p>
        </w:tc>
      </w:tr>
      <w:tr w:rsidR="00E631E6" w:rsidRPr="00E631E6" w:rsidTr="00E631E6">
        <w:trPr>
          <w:trHeight w:val="20"/>
        </w:trPr>
        <w:tc>
          <w:tcPr>
            <w:tcW w:w="1456" w:type="dxa"/>
            <w:shd w:val="clear" w:color="auto" w:fill="auto"/>
          </w:tcPr>
          <w:p w:rsidR="00E631E6" w:rsidRPr="00E631E6" w:rsidRDefault="00E631E6" w:rsidP="00E631E6">
            <w:pPr>
              <w:pStyle w:val="ab"/>
              <w:ind w:left="-80" w:right="-95"/>
              <w:rPr>
                <w:sz w:val="18"/>
                <w:szCs w:val="18"/>
              </w:rPr>
            </w:pPr>
            <w:r w:rsidRPr="00E631E6">
              <w:rPr>
                <w:sz w:val="18"/>
                <w:szCs w:val="18"/>
              </w:rPr>
              <w:t>Васильев В.Е.</w:t>
            </w:r>
          </w:p>
        </w:tc>
        <w:tc>
          <w:tcPr>
            <w:tcW w:w="9211" w:type="dxa"/>
            <w:shd w:val="clear" w:color="auto" w:fill="auto"/>
          </w:tcPr>
          <w:p w:rsidR="00E631E6" w:rsidRPr="00E631E6" w:rsidRDefault="00E631E6" w:rsidP="00E631E6">
            <w:pPr>
              <w:pStyle w:val="ab"/>
              <w:ind w:left="-80" w:right="-95"/>
              <w:rPr>
                <w:sz w:val="18"/>
                <w:szCs w:val="18"/>
              </w:rPr>
            </w:pPr>
            <w:r w:rsidRPr="00E631E6">
              <w:rPr>
                <w:sz w:val="18"/>
                <w:szCs w:val="18"/>
              </w:rPr>
              <w:t>начальник Марёвского РЭС ПО «Валдайские электрические сети» филиала ОАО «МРСК Северо-Запада» «Новгородэнерго» (по согласованию)</w:t>
            </w:r>
          </w:p>
        </w:tc>
      </w:tr>
      <w:tr w:rsidR="00E631E6" w:rsidRPr="00E631E6" w:rsidTr="00E631E6">
        <w:trPr>
          <w:trHeight w:val="20"/>
        </w:trPr>
        <w:tc>
          <w:tcPr>
            <w:tcW w:w="1456" w:type="dxa"/>
            <w:shd w:val="clear" w:color="auto" w:fill="auto"/>
          </w:tcPr>
          <w:p w:rsidR="00E631E6" w:rsidRPr="00E631E6" w:rsidRDefault="00E631E6" w:rsidP="00E631E6">
            <w:pPr>
              <w:pStyle w:val="ab"/>
              <w:ind w:left="-80" w:right="-95"/>
              <w:rPr>
                <w:sz w:val="18"/>
                <w:szCs w:val="18"/>
              </w:rPr>
            </w:pPr>
            <w:r w:rsidRPr="00E631E6">
              <w:rPr>
                <w:sz w:val="18"/>
                <w:szCs w:val="18"/>
              </w:rPr>
              <w:t>Голубева Н.В.</w:t>
            </w:r>
          </w:p>
        </w:tc>
        <w:tc>
          <w:tcPr>
            <w:tcW w:w="9211" w:type="dxa"/>
            <w:shd w:val="clear" w:color="auto" w:fill="auto"/>
          </w:tcPr>
          <w:p w:rsidR="00E631E6" w:rsidRPr="00E631E6" w:rsidRDefault="00E631E6" w:rsidP="00E631E6">
            <w:pPr>
              <w:pStyle w:val="ab"/>
              <w:ind w:left="-80" w:right="-95"/>
              <w:rPr>
                <w:sz w:val="18"/>
                <w:szCs w:val="18"/>
              </w:rPr>
            </w:pPr>
            <w:r w:rsidRPr="00E631E6">
              <w:rPr>
                <w:sz w:val="18"/>
                <w:szCs w:val="18"/>
              </w:rPr>
              <w:t>заместитель Главы администрации муниципального округа, председатель Социального комитета, заместитель председателя комиссии</w:t>
            </w:r>
          </w:p>
        </w:tc>
      </w:tr>
      <w:tr w:rsidR="00E631E6" w:rsidRPr="00E631E6" w:rsidTr="00E631E6">
        <w:trPr>
          <w:trHeight w:val="20"/>
        </w:trPr>
        <w:tc>
          <w:tcPr>
            <w:tcW w:w="1456" w:type="dxa"/>
            <w:shd w:val="clear" w:color="auto" w:fill="auto"/>
          </w:tcPr>
          <w:p w:rsidR="00E631E6" w:rsidRPr="00E631E6" w:rsidRDefault="00E631E6" w:rsidP="00E631E6">
            <w:pPr>
              <w:pStyle w:val="ab"/>
              <w:ind w:left="-80" w:right="-95"/>
              <w:rPr>
                <w:sz w:val="18"/>
                <w:szCs w:val="18"/>
              </w:rPr>
            </w:pPr>
            <w:r w:rsidRPr="00E631E6">
              <w:rPr>
                <w:sz w:val="18"/>
                <w:szCs w:val="18"/>
              </w:rPr>
              <w:t>Дмитриева О.Н.</w:t>
            </w:r>
          </w:p>
        </w:tc>
        <w:tc>
          <w:tcPr>
            <w:tcW w:w="9211" w:type="dxa"/>
            <w:shd w:val="clear" w:color="auto" w:fill="auto"/>
          </w:tcPr>
          <w:p w:rsidR="00E631E6" w:rsidRPr="00E631E6" w:rsidRDefault="00E631E6" w:rsidP="00E631E6">
            <w:pPr>
              <w:pStyle w:val="ab"/>
              <w:ind w:left="-80" w:right="-95"/>
              <w:rPr>
                <w:sz w:val="18"/>
                <w:szCs w:val="18"/>
              </w:rPr>
            </w:pPr>
            <w:r w:rsidRPr="00E631E6">
              <w:rPr>
                <w:sz w:val="18"/>
                <w:szCs w:val="18"/>
              </w:rPr>
              <w:t>начальник отдела центра занятости населения отдела занятости населения Марёвского района ГОКУ «ЦЗН Новгородской области» (по согласованию)</w:t>
            </w:r>
          </w:p>
        </w:tc>
      </w:tr>
      <w:tr w:rsidR="00E631E6" w:rsidRPr="00E631E6" w:rsidTr="00E631E6">
        <w:trPr>
          <w:trHeight w:val="20"/>
        </w:trPr>
        <w:tc>
          <w:tcPr>
            <w:tcW w:w="1456" w:type="dxa"/>
            <w:shd w:val="clear" w:color="auto" w:fill="auto"/>
          </w:tcPr>
          <w:p w:rsidR="00E631E6" w:rsidRPr="00E631E6" w:rsidRDefault="00E631E6" w:rsidP="00E631E6">
            <w:pPr>
              <w:pStyle w:val="ab"/>
              <w:ind w:left="-80" w:right="-95"/>
              <w:rPr>
                <w:sz w:val="18"/>
                <w:szCs w:val="18"/>
              </w:rPr>
            </w:pPr>
            <w:r w:rsidRPr="00E631E6">
              <w:rPr>
                <w:sz w:val="18"/>
                <w:szCs w:val="18"/>
              </w:rPr>
              <w:t>Ершова С.А.</w:t>
            </w:r>
          </w:p>
        </w:tc>
        <w:tc>
          <w:tcPr>
            <w:tcW w:w="9211" w:type="dxa"/>
            <w:shd w:val="clear" w:color="auto" w:fill="auto"/>
          </w:tcPr>
          <w:p w:rsidR="00E631E6" w:rsidRPr="00E631E6" w:rsidRDefault="00E631E6" w:rsidP="00E631E6">
            <w:pPr>
              <w:pStyle w:val="ab"/>
              <w:ind w:left="-80" w:right="-95"/>
              <w:rPr>
                <w:sz w:val="18"/>
                <w:szCs w:val="18"/>
              </w:rPr>
            </w:pPr>
            <w:r w:rsidRPr="00E631E6">
              <w:rPr>
                <w:sz w:val="18"/>
                <w:szCs w:val="18"/>
              </w:rPr>
              <w:t>заведующий отделом образования социального комитета администрации муниципального округа</w:t>
            </w:r>
          </w:p>
        </w:tc>
      </w:tr>
      <w:tr w:rsidR="00E631E6" w:rsidRPr="00E631E6" w:rsidTr="00E631E6">
        <w:trPr>
          <w:trHeight w:val="20"/>
        </w:trPr>
        <w:tc>
          <w:tcPr>
            <w:tcW w:w="1456" w:type="dxa"/>
            <w:shd w:val="clear" w:color="auto" w:fill="auto"/>
          </w:tcPr>
          <w:p w:rsidR="00E631E6" w:rsidRPr="00E631E6" w:rsidRDefault="00E631E6" w:rsidP="00E631E6">
            <w:pPr>
              <w:pStyle w:val="ab"/>
              <w:ind w:left="-80" w:right="-95"/>
              <w:rPr>
                <w:sz w:val="18"/>
                <w:szCs w:val="18"/>
              </w:rPr>
            </w:pPr>
            <w:r w:rsidRPr="00E631E6">
              <w:rPr>
                <w:sz w:val="18"/>
                <w:szCs w:val="18"/>
              </w:rPr>
              <w:t>Иванов М.И.</w:t>
            </w:r>
          </w:p>
        </w:tc>
        <w:tc>
          <w:tcPr>
            <w:tcW w:w="9211" w:type="dxa"/>
            <w:shd w:val="clear" w:color="auto" w:fill="auto"/>
          </w:tcPr>
          <w:p w:rsidR="00E631E6" w:rsidRPr="00E631E6" w:rsidRDefault="00E631E6" w:rsidP="00E631E6">
            <w:pPr>
              <w:pStyle w:val="ab"/>
              <w:ind w:left="-80" w:right="-95"/>
              <w:rPr>
                <w:sz w:val="18"/>
                <w:szCs w:val="18"/>
              </w:rPr>
            </w:pPr>
            <w:r w:rsidRPr="00E631E6">
              <w:rPr>
                <w:sz w:val="18"/>
                <w:szCs w:val="18"/>
              </w:rPr>
              <w:t>заместитель начальника отделения надзорной деятельности по Крестецкому, Демянскому, Марёвскому району (по согласованию)</w:t>
            </w:r>
          </w:p>
        </w:tc>
      </w:tr>
      <w:tr w:rsidR="00E631E6" w:rsidRPr="00E631E6" w:rsidTr="00E631E6">
        <w:trPr>
          <w:trHeight w:val="20"/>
        </w:trPr>
        <w:tc>
          <w:tcPr>
            <w:tcW w:w="1456" w:type="dxa"/>
            <w:shd w:val="clear" w:color="auto" w:fill="auto"/>
            <w:hideMark/>
          </w:tcPr>
          <w:p w:rsidR="00E631E6" w:rsidRPr="00E631E6" w:rsidRDefault="00E631E6" w:rsidP="00E631E6">
            <w:pPr>
              <w:pStyle w:val="ab"/>
              <w:ind w:left="-80" w:right="-95"/>
              <w:rPr>
                <w:sz w:val="18"/>
                <w:szCs w:val="18"/>
              </w:rPr>
            </w:pPr>
            <w:r w:rsidRPr="00E631E6">
              <w:rPr>
                <w:sz w:val="18"/>
                <w:szCs w:val="18"/>
              </w:rPr>
              <w:t>Иванова М.В.</w:t>
            </w:r>
          </w:p>
        </w:tc>
        <w:tc>
          <w:tcPr>
            <w:tcW w:w="9211" w:type="dxa"/>
            <w:shd w:val="clear" w:color="auto" w:fill="auto"/>
            <w:hideMark/>
          </w:tcPr>
          <w:p w:rsidR="00E631E6" w:rsidRPr="00E631E6" w:rsidRDefault="00E631E6" w:rsidP="00E631E6">
            <w:pPr>
              <w:pStyle w:val="ab"/>
              <w:ind w:left="-80" w:right="-95"/>
              <w:rPr>
                <w:sz w:val="18"/>
                <w:szCs w:val="18"/>
              </w:rPr>
            </w:pPr>
            <w:r w:rsidRPr="00E631E6">
              <w:rPr>
                <w:sz w:val="18"/>
                <w:szCs w:val="18"/>
              </w:rPr>
              <w:t>заведующий отделом культуры и спорта социального комитета администрации муниципального округа</w:t>
            </w:r>
          </w:p>
        </w:tc>
      </w:tr>
      <w:tr w:rsidR="00E631E6" w:rsidRPr="00E631E6" w:rsidTr="00E631E6">
        <w:trPr>
          <w:trHeight w:val="20"/>
        </w:trPr>
        <w:tc>
          <w:tcPr>
            <w:tcW w:w="1456" w:type="dxa"/>
            <w:shd w:val="clear" w:color="auto" w:fill="auto"/>
            <w:hideMark/>
          </w:tcPr>
          <w:p w:rsidR="00E631E6" w:rsidRPr="00E631E6" w:rsidRDefault="00E631E6" w:rsidP="00E631E6">
            <w:pPr>
              <w:pStyle w:val="ab"/>
              <w:ind w:left="-80" w:right="-95"/>
              <w:rPr>
                <w:sz w:val="18"/>
                <w:szCs w:val="18"/>
              </w:rPr>
            </w:pPr>
            <w:r w:rsidRPr="00E631E6">
              <w:rPr>
                <w:sz w:val="18"/>
                <w:szCs w:val="18"/>
              </w:rPr>
              <w:t>Карачёва Ю.В.</w:t>
            </w:r>
          </w:p>
        </w:tc>
        <w:tc>
          <w:tcPr>
            <w:tcW w:w="9211" w:type="dxa"/>
            <w:shd w:val="clear" w:color="auto" w:fill="auto"/>
            <w:hideMark/>
          </w:tcPr>
          <w:p w:rsidR="00E631E6" w:rsidRPr="00E631E6" w:rsidRDefault="00E631E6" w:rsidP="00E631E6">
            <w:pPr>
              <w:pStyle w:val="ab"/>
              <w:ind w:left="-80" w:right="-95"/>
              <w:rPr>
                <w:sz w:val="18"/>
                <w:szCs w:val="18"/>
              </w:rPr>
            </w:pPr>
            <w:r w:rsidRPr="00E631E6">
              <w:rPr>
                <w:sz w:val="18"/>
                <w:szCs w:val="18"/>
              </w:rPr>
              <w:t>главный врач ГОБУЗ «Марёвская ЦРБ» (по согласованию)</w:t>
            </w:r>
          </w:p>
        </w:tc>
      </w:tr>
      <w:tr w:rsidR="00E631E6" w:rsidRPr="00E631E6" w:rsidTr="00E631E6">
        <w:trPr>
          <w:trHeight w:val="20"/>
        </w:trPr>
        <w:tc>
          <w:tcPr>
            <w:tcW w:w="1456" w:type="dxa"/>
            <w:shd w:val="clear" w:color="auto" w:fill="auto"/>
          </w:tcPr>
          <w:p w:rsidR="00E631E6" w:rsidRPr="00E631E6" w:rsidRDefault="00E631E6" w:rsidP="00E631E6">
            <w:pPr>
              <w:pStyle w:val="ab"/>
              <w:ind w:left="-80" w:right="-95"/>
              <w:rPr>
                <w:sz w:val="18"/>
                <w:szCs w:val="18"/>
              </w:rPr>
            </w:pPr>
            <w:r w:rsidRPr="00E631E6">
              <w:rPr>
                <w:sz w:val="18"/>
                <w:szCs w:val="18"/>
              </w:rPr>
              <w:t>Кечеджиева М.А.</w:t>
            </w:r>
          </w:p>
        </w:tc>
        <w:tc>
          <w:tcPr>
            <w:tcW w:w="9211" w:type="dxa"/>
            <w:shd w:val="clear" w:color="auto" w:fill="auto"/>
          </w:tcPr>
          <w:p w:rsidR="00E631E6" w:rsidRPr="00E631E6" w:rsidRDefault="00E631E6" w:rsidP="00E631E6">
            <w:pPr>
              <w:pStyle w:val="ab"/>
              <w:ind w:left="-80" w:right="-95"/>
              <w:rPr>
                <w:sz w:val="18"/>
                <w:szCs w:val="18"/>
              </w:rPr>
            </w:pPr>
            <w:r w:rsidRPr="00E631E6">
              <w:rPr>
                <w:sz w:val="18"/>
                <w:szCs w:val="18"/>
              </w:rPr>
              <w:t>председатель Марёвского РПО (по согласованию)</w:t>
            </w:r>
          </w:p>
        </w:tc>
      </w:tr>
      <w:tr w:rsidR="00E631E6" w:rsidRPr="00E631E6" w:rsidTr="00E631E6">
        <w:trPr>
          <w:trHeight w:val="20"/>
        </w:trPr>
        <w:tc>
          <w:tcPr>
            <w:tcW w:w="1456" w:type="dxa"/>
            <w:shd w:val="clear" w:color="auto" w:fill="auto"/>
          </w:tcPr>
          <w:p w:rsidR="00E631E6" w:rsidRPr="00E631E6" w:rsidRDefault="00E631E6" w:rsidP="00E631E6">
            <w:pPr>
              <w:pStyle w:val="ab"/>
              <w:ind w:left="-80" w:right="-95"/>
              <w:rPr>
                <w:sz w:val="18"/>
                <w:szCs w:val="18"/>
              </w:rPr>
            </w:pPr>
            <w:r w:rsidRPr="00E631E6">
              <w:rPr>
                <w:sz w:val="18"/>
                <w:szCs w:val="18"/>
              </w:rPr>
              <w:t>Козлова О.А.</w:t>
            </w:r>
          </w:p>
        </w:tc>
        <w:tc>
          <w:tcPr>
            <w:tcW w:w="9211" w:type="dxa"/>
            <w:shd w:val="clear" w:color="auto" w:fill="auto"/>
          </w:tcPr>
          <w:p w:rsidR="00E631E6" w:rsidRPr="00E631E6" w:rsidRDefault="00E631E6" w:rsidP="00E631E6">
            <w:pPr>
              <w:pStyle w:val="ab"/>
              <w:ind w:left="-80" w:right="-95"/>
              <w:rPr>
                <w:sz w:val="18"/>
                <w:szCs w:val="18"/>
              </w:rPr>
            </w:pPr>
            <w:r w:rsidRPr="00E631E6">
              <w:rPr>
                <w:sz w:val="18"/>
                <w:szCs w:val="18"/>
              </w:rPr>
              <w:t>директор МБУ «Отдел по хозяйственному и транспортному обеспечению Администрации муниципального округа»</w:t>
            </w:r>
          </w:p>
        </w:tc>
      </w:tr>
      <w:tr w:rsidR="00E631E6" w:rsidRPr="00E631E6" w:rsidTr="00E631E6">
        <w:trPr>
          <w:trHeight w:val="20"/>
        </w:trPr>
        <w:tc>
          <w:tcPr>
            <w:tcW w:w="1456" w:type="dxa"/>
            <w:shd w:val="clear" w:color="auto" w:fill="auto"/>
          </w:tcPr>
          <w:p w:rsidR="00E631E6" w:rsidRPr="00E631E6" w:rsidRDefault="00E631E6" w:rsidP="00E631E6">
            <w:pPr>
              <w:pStyle w:val="ab"/>
              <w:ind w:left="-80" w:right="-95"/>
              <w:rPr>
                <w:sz w:val="18"/>
                <w:szCs w:val="18"/>
              </w:rPr>
            </w:pPr>
            <w:r w:rsidRPr="00E631E6">
              <w:rPr>
                <w:sz w:val="18"/>
                <w:szCs w:val="18"/>
              </w:rPr>
              <w:t>Лупанова А.М.</w:t>
            </w:r>
          </w:p>
        </w:tc>
        <w:tc>
          <w:tcPr>
            <w:tcW w:w="9211" w:type="dxa"/>
            <w:shd w:val="clear" w:color="auto" w:fill="auto"/>
          </w:tcPr>
          <w:p w:rsidR="00E631E6" w:rsidRPr="00E631E6" w:rsidRDefault="00E631E6" w:rsidP="00E631E6">
            <w:pPr>
              <w:pStyle w:val="ab"/>
              <w:ind w:left="-80" w:right="-95"/>
              <w:rPr>
                <w:sz w:val="18"/>
                <w:szCs w:val="18"/>
              </w:rPr>
            </w:pPr>
            <w:r w:rsidRPr="00E631E6">
              <w:rPr>
                <w:sz w:val="18"/>
                <w:szCs w:val="18"/>
              </w:rPr>
              <w:t>директор ОБУСО «Марёвский КЦСО» (по согласованию)</w:t>
            </w:r>
          </w:p>
        </w:tc>
      </w:tr>
      <w:tr w:rsidR="00E631E6" w:rsidRPr="00E631E6" w:rsidTr="00E631E6">
        <w:trPr>
          <w:trHeight w:val="20"/>
        </w:trPr>
        <w:tc>
          <w:tcPr>
            <w:tcW w:w="1456" w:type="dxa"/>
            <w:shd w:val="clear" w:color="auto" w:fill="auto"/>
            <w:hideMark/>
          </w:tcPr>
          <w:p w:rsidR="00E631E6" w:rsidRPr="00E631E6" w:rsidRDefault="00E631E6" w:rsidP="00E631E6">
            <w:pPr>
              <w:pStyle w:val="ab"/>
              <w:ind w:left="-80" w:right="-95"/>
              <w:rPr>
                <w:sz w:val="18"/>
                <w:szCs w:val="18"/>
              </w:rPr>
            </w:pPr>
            <w:r w:rsidRPr="00E631E6">
              <w:rPr>
                <w:sz w:val="18"/>
                <w:szCs w:val="18"/>
              </w:rPr>
              <w:t>Мартынов А.В.</w:t>
            </w:r>
          </w:p>
        </w:tc>
        <w:tc>
          <w:tcPr>
            <w:tcW w:w="9211" w:type="dxa"/>
            <w:shd w:val="clear" w:color="auto" w:fill="auto"/>
            <w:hideMark/>
          </w:tcPr>
          <w:p w:rsidR="00E631E6" w:rsidRPr="00E631E6" w:rsidRDefault="00E631E6" w:rsidP="00E631E6">
            <w:pPr>
              <w:pStyle w:val="ab"/>
              <w:ind w:left="-80" w:right="-95"/>
              <w:rPr>
                <w:sz w:val="18"/>
                <w:szCs w:val="18"/>
              </w:rPr>
            </w:pPr>
            <w:r w:rsidRPr="00E631E6">
              <w:rPr>
                <w:sz w:val="18"/>
                <w:szCs w:val="18"/>
              </w:rPr>
              <w:t>директор ГОКУ «Марёвское лесничество» (по согласованию)</w:t>
            </w:r>
          </w:p>
        </w:tc>
      </w:tr>
      <w:tr w:rsidR="00E631E6" w:rsidRPr="00E631E6" w:rsidTr="00E631E6">
        <w:trPr>
          <w:trHeight w:val="20"/>
        </w:trPr>
        <w:tc>
          <w:tcPr>
            <w:tcW w:w="1456" w:type="dxa"/>
            <w:shd w:val="clear" w:color="auto" w:fill="auto"/>
          </w:tcPr>
          <w:p w:rsidR="00E631E6" w:rsidRPr="00E631E6" w:rsidRDefault="00E631E6" w:rsidP="00E631E6">
            <w:pPr>
              <w:pStyle w:val="ab"/>
              <w:ind w:left="-80" w:right="-95"/>
              <w:rPr>
                <w:sz w:val="18"/>
                <w:szCs w:val="18"/>
              </w:rPr>
            </w:pPr>
            <w:r w:rsidRPr="00E631E6">
              <w:rPr>
                <w:sz w:val="18"/>
                <w:szCs w:val="18"/>
              </w:rPr>
              <w:t>Никитин Н.В.</w:t>
            </w:r>
          </w:p>
        </w:tc>
        <w:tc>
          <w:tcPr>
            <w:tcW w:w="9211" w:type="dxa"/>
            <w:shd w:val="clear" w:color="auto" w:fill="auto"/>
          </w:tcPr>
          <w:p w:rsidR="00E631E6" w:rsidRPr="00E631E6" w:rsidRDefault="00E631E6" w:rsidP="00E631E6">
            <w:pPr>
              <w:pStyle w:val="ab"/>
              <w:ind w:left="-80" w:right="-95"/>
              <w:rPr>
                <w:sz w:val="18"/>
                <w:szCs w:val="18"/>
              </w:rPr>
            </w:pPr>
            <w:r w:rsidRPr="00E631E6">
              <w:rPr>
                <w:sz w:val="18"/>
                <w:szCs w:val="18"/>
              </w:rPr>
              <w:t>Глава территориального отдела администрации муниципального округа</w:t>
            </w:r>
          </w:p>
        </w:tc>
      </w:tr>
      <w:tr w:rsidR="00E631E6" w:rsidRPr="00E631E6" w:rsidTr="00E631E6">
        <w:trPr>
          <w:trHeight w:val="20"/>
        </w:trPr>
        <w:tc>
          <w:tcPr>
            <w:tcW w:w="1456" w:type="dxa"/>
            <w:shd w:val="clear" w:color="auto" w:fill="auto"/>
            <w:hideMark/>
          </w:tcPr>
          <w:p w:rsidR="00E631E6" w:rsidRPr="00E631E6" w:rsidRDefault="00E631E6" w:rsidP="00E631E6">
            <w:pPr>
              <w:pStyle w:val="ab"/>
              <w:ind w:left="-80" w:right="-95"/>
              <w:rPr>
                <w:sz w:val="18"/>
                <w:szCs w:val="18"/>
              </w:rPr>
            </w:pPr>
            <w:r w:rsidRPr="00E631E6">
              <w:rPr>
                <w:sz w:val="18"/>
                <w:szCs w:val="18"/>
              </w:rPr>
              <w:t>Петров С.Ю.</w:t>
            </w:r>
          </w:p>
        </w:tc>
        <w:tc>
          <w:tcPr>
            <w:tcW w:w="9211" w:type="dxa"/>
            <w:shd w:val="clear" w:color="auto" w:fill="auto"/>
            <w:hideMark/>
          </w:tcPr>
          <w:p w:rsidR="00E631E6" w:rsidRPr="00E631E6" w:rsidRDefault="00E631E6" w:rsidP="00E631E6">
            <w:pPr>
              <w:pStyle w:val="ab"/>
              <w:ind w:left="-80" w:right="-95"/>
              <w:rPr>
                <w:sz w:val="18"/>
                <w:szCs w:val="18"/>
              </w:rPr>
            </w:pPr>
            <w:r w:rsidRPr="00E631E6">
              <w:rPr>
                <w:sz w:val="18"/>
                <w:szCs w:val="18"/>
              </w:rPr>
              <w:t>директор ООО «Жилкомсервис» (по согласованию)</w:t>
            </w:r>
          </w:p>
        </w:tc>
      </w:tr>
      <w:tr w:rsidR="00E631E6" w:rsidRPr="00E631E6" w:rsidTr="00E631E6">
        <w:trPr>
          <w:trHeight w:val="20"/>
        </w:trPr>
        <w:tc>
          <w:tcPr>
            <w:tcW w:w="1456" w:type="dxa"/>
            <w:shd w:val="clear" w:color="auto" w:fill="auto"/>
          </w:tcPr>
          <w:p w:rsidR="00E631E6" w:rsidRPr="00E631E6" w:rsidRDefault="00E631E6" w:rsidP="00E631E6">
            <w:pPr>
              <w:pStyle w:val="ab"/>
              <w:ind w:left="-80" w:right="-95"/>
              <w:rPr>
                <w:sz w:val="18"/>
                <w:szCs w:val="18"/>
              </w:rPr>
            </w:pPr>
            <w:r w:rsidRPr="00E631E6">
              <w:rPr>
                <w:sz w:val="18"/>
                <w:szCs w:val="18"/>
              </w:rPr>
              <w:t>Попович В.Н.</w:t>
            </w:r>
          </w:p>
        </w:tc>
        <w:tc>
          <w:tcPr>
            <w:tcW w:w="9211" w:type="dxa"/>
            <w:shd w:val="clear" w:color="auto" w:fill="auto"/>
          </w:tcPr>
          <w:p w:rsidR="00E631E6" w:rsidRPr="00E631E6" w:rsidRDefault="00E631E6" w:rsidP="00E631E6">
            <w:pPr>
              <w:pStyle w:val="ab"/>
              <w:ind w:left="-80" w:right="-95"/>
              <w:rPr>
                <w:sz w:val="18"/>
                <w:szCs w:val="18"/>
              </w:rPr>
            </w:pPr>
            <w:r w:rsidRPr="00E631E6">
              <w:rPr>
                <w:sz w:val="18"/>
                <w:szCs w:val="18"/>
              </w:rPr>
              <w:t>директор НОАУ «Марёвский лесхоз» (по согласованию)</w:t>
            </w:r>
          </w:p>
        </w:tc>
      </w:tr>
      <w:tr w:rsidR="00E631E6" w:rsidRPr="00E631E6" w:rsidTr="00E631E6">
        <w:trPr>
          <w:trHeight w:val="20"/>
        </w:trPr>
        <w:tc>
          <w:tcPr>
            <w:tcW w:w="1456" w:type="dxa"/>
            <w:shd w:val="clear" w:color="auto" w:fill="auto"/>
            <w:hideMark/>
          </w:tcPr>
          <w:p w:rsidR="00E631E6" w:rsidRPr="00E631E6" w:rsidRDefault="00E631E6" w:rsidP="00E631E6">
            <w:pPr>
              <w:pStyle w:val="ab"/>
              <w:ind w:left="-80" w:right="-95"/>
              <w:rPr>
                <w:sz w:val="18"/>
                <w:szCs w:val="18"/>
              </w:rPr>
            </w:pPr>
            <w:r w:rsidRPr="00E631E6">
              <w:rPr>
                <w:sz w:val="18"/>
                <w:szCs w:val="18"/>
              </w:rPr>
              <w:t>Плотникова Т.А.</w:t>
            </w:r>
          </w:p>
        </w:tc>
        <w:tc>
          <w:tcPr>
            <w:tcW w:w="9211" w:type="dxa"/>
            <w:shd w:val="clear" w:color="auto" w:fill="auto"/>
            <w:hideMark/>
          </w:tcPr>
          <w:p w:rsidR="00E631E6" w:rsidRPr="00E631E6" w:rsidRDefault="00E631E6" w:rsidP="00E631E6">
            <w:pPr>
              <w:pStyle w:val="ab"/>
              <w:ind w:left="-80" w:right="-95"/>
              <w:rPr>
                <w:sz w:val="18"/>
                <w:szCs w:val="18"/>
              </w:rPr>
            </w:pPr>
            <w:r w:rsidRPr="00E631E6">
              <w:rPr>
                <w:sz w:val="18"/>
                <w:szCs w:val="18"/>
              </w:rPr>
              <w:t>заведующий отделом по экономическому развитию администрации муниципального округа</w:t>
            </w:r>
          </w:p>
        </w:tc>
      </w:tr>
      <w:tr w:rsidR="00E631E6" w:rsidRPr="00E631E6" w:rsidTr="00E631E6">
        <w:trPr>
          <w:trHeight w:val="20"/>
        </w:trPr>
        <w:tc>
          <w:tcPr>
            <w:tcW w:w="1456" w:type="dxa"/>
            <w:shd w:val="clear" w:color="auto" w:fill="auto"/>
          </w:tcPr>
          <w:p w:rsidR="00E631E6" w:rsidRPr="00E631E6" w:rsidRDefault="00E631E6" w:rsidP="00E631E6">
            <w:pPr>
              <w:pStyle w:val="ab"/>
              <w:ind w:left="-80" w:right="-95"/>
              <w:rPr>
                <w:sz w:val="18"/>
                <w:szCs w:val="18"/>
              </w:rPr>
            </w:pPr>
            <w:r w:rsidRPr="00E631E6">
              <w:rPr>
                <w:sz w:val="18"/>
                <w:szCs w:val="18"/>
              </w:rPr>
              <w:t>Фёдоров В.П.</w:t>
            </w:r>
          </w:p>
        </w:tc>
        <w:tc>
          <w:tcPr>
            <w:tcW w:w="9211" w:type="dxa"/>
            <w:shd w:val="clear" w:color="auto" w:fill="auto"/>
          </w:tcPr>
          <w:p w:rsidR="00E631E6" w:rsidRPr="00E631E6" w:rsidRDefault="00E631E6" w:rsidP="00E631E6">
            <w:pPr>
              <w:pStyle w:val="ab"/>
              <w:ind w:left="-80" w:right="-95"/>
              <w:rPr>
                <w:sz w:val="18"/>
                <w:szCs w:val="18"/>
              </w:rPr>
            </w:pPr>
            <w:r w:rsidRPr="00E631E6">
              <w:rPr>
                <w:sz w:val="18"/>
                <w:szCs w:val="18"/>
              </w:rPr>
              <w:t>начальник 48 пожарной части противопожарной службы Новгородской области (по согласованию)</w:t>
            </w:r>
          </w:p>
        </w:tc>
      </w:tr>
      <w:tr w:rsidR="00E631E6" w:rsidRPr="00E631E6" w:rsidTr="00E631E6">
        <w:trPr>
          <w:trHeight w:val="20"/>
        </w:trPr>
        <w:tc>
          <w:tcPr>
            <w:tcW w:w="1456" w:type="dxa"/>
            <w:shd w:val="clear" w:color="auto" w:fill="auto"/>
            <w:hideMark/>
          </w:tcPr>
          <w:p w:rsidR="00E631E6" w:rsidRPr="00E631E6" w:rsidRDefault="00E631E6" w:rsidP="00E631E6">
            <w:pPr>
              <w:pStyle w:val="ab"/>
              <w:ind w:left="-80" w:right="-95"/>
              <w:rPr>
                <w:sz w:val="18"/>
                <w:szCs w:val="18"/>
              </w:rPr>
            </w:pPr>
            <w:r w:rsidRPr="00E631E6">
              <w:rPr>
                <w:sz w:val="18"/>
                <w:szCs w:val="18"/>
              </w:rPr>
              <w:t>Яковлева О.А.</w:t>
            </w:r>
          </w:p>
        </w:tc>
        <w:tc>
          <w:tcPr>
            <w:tcW w:w="9211" w:type="dxa"/>
            <w:shd w:val="clear" w:color="auto" w:fill="auto"/>
            <w:hideMark/>
          </w:tcPr>
          <w:p w:rsidR="00E631E6" w:rsidRPr="00E631E6" w:rsidRDefault="00E631E6" w:rsidP="00E631E6">
            <w:pPr>
              <w:pStyle w:val="ab"/>
              <w:ind w:left="-80" w:right="-95"/>
              <w:rPr>
                <w:sz w:val="18"/>
                <w:szCs w:val="18"/>
              </w:rPr>
            </w:pPr>
            <w:r w:rsidRPr="00E631E6">
              <w:rPr>
                <w:sz w:val="18"/>
                <w:szCs w:val="18"/>
              </w:rPr>
              <w:t>председатель комитета финансов администрации муниципального округа</w:t>
            </w:r>
          </w:p>
        </w:tc>
      </w:tr>
      <w:tr w:rsidR="00E631E6" w:rsidRPr="00E631E6" w:rsidTr="00E631E6">
        <w:trPr>
          <w:trHeight w:val="20"/>
        </w:trPr>
        <w:tc>
          <w:tcPr>
            <w:tcW w:w="1456" w:type="dxa"/>
            <w:shd w:val="clear" w:color="auto" w:fill="auto"/>
          </w:tcPr>
          <w:p w:rsidR="00E631E6" w:rsidRPr="00E631E6" w:rsidRDefault="00E631E6" w:rsidP="00E631E6">
            <w:pPr>
              <w:pStyle w:val="ab"/>
              <w:ind w:left="-80" w:right="-95"/>
              <w:rPr>
                <w:sz w:val="18"/>
                <w:szCs w:val="18"/>
              </w:rPr>
            </w:pPr>
            <w:r w:rsidRPr="00E631E6">
              <w:rPr>
                <w:sz w:val="18"/>
                <w:szCs w:val="18"/>
              </w:rPr>
              <w:t>Яровой А.В.</w:t>
            </w:r>
          </w:p>
        </w:tc>
        <w:tc>
          <w:tcPr>
            <w:tcW w:w="9211" w:type="dxa"/>
            <w:shd w:val="clear" w:color="auto" w:fill="auto"/>
          </w:tcPr>
          <w:p w:rsidR="00E631E6" w:rsidRPr="00E631E6" w:rsidRDefault="00E631E6" w:rsidP="00E631E6">
            <w:pPr>
              <w:pStyle w:val="ab"/>
              <w:ind w:left="-80" w:right="-95"/>
              <w:rPr>
                <w:sz w:val="18"/>
                <w:szCs w:val="18"/>
              </w:rPr>
            </w:pPr>
            <w:r w:rsidRPr="00E631E6">
              <w:rPr>
                <w:sz w:val="18"/>
                <w:szCs w:val="18"/>
              </w:rPr>
              <w:t>начальник Областного бюджетного учреждения «Марёвская районная ветеринарная станция» (по согласованию)</w:t>
            </w:r>
          </w:p>
        </w:tc>
      </w:tr>
    </w:tbl>
    <w:p w:rsidR="00E631E6" w:rsidRPr="00E631E6" w:rsidRDefault="00E631E6" w:rsidP="00E631E6">
      <w:pPr>
        <w:pStyle w:val="ab"/>
        <w:ind w:left="42" w:right="141"/>
        <w:rPr>
          <w:sz w:val="18"/>
          <w:szCs w:val="18"/>
        </w:rPr>
      </w:pPr>
    </w:p>
    <w:p w:rsidR="00E631E6" w:rsidRPr="00E631E6" w:rsidRDefault="00E631E6" w:rsidP="00E631E6">
      <w:pPr>
        <w:pStyle w:val="ab"/>
        <w:ind w:left="5954" w:right="141"/>
        <w:jc w:val="center"/>
        <w:rPr>
          <w:sz w:val="18"/>
          <w:szCs w:val="18"/>
        </w:rPr>
      </w:pPr>
      <w:r w:rsidRPr="00E631E6">
        <w:rPr>
          <w:sz w:val="18"/>
          <w:szCs w:val="18"/>
        </w:rPr>
        <w:t>Утверждено</w:t>
      </w:r>
    </w:p>
    <w:p w:rsidR="00E631E6" w:rsidRPr="00E631E6" w:rsidRDefault="00E631E6" w:rsidP="00E631E6">
      <w:pPr>
        <w:pStyle w:val="ab"/>
        <w:ind w:left="5954" w:right="141"/>
        <w:jc w:val="center"/>
        <w:rPr>
          <w:sz w:val="18"/>
          <w:szCs w:val="18"/>
        </w:rPr>
      </w:pPr>
      <w:r w:rsidRPr="00E631E6">
        <w:rPr>
          <w:sz w:val="18"/>
          <w:szCs w:val="18"/>
        </w:rPr>
        <w:t>постановлением Администрации</w:t>
      </w:r>
    </w:p>
    <w:p w:rsidR="00E631E6" w:rsidRPr="00E631E6" w:rsidRDefault="00E631E6" w:rsidP="00E631E6">
      <w:pPr>
        <w:pStyle w:val="ab"/>
        <w:ind w:left="5954" w:right="141"/>
        <w:jc w:val="center"/>
        <w:rPr>
          <w:sz w:val="18"/>
          <w:szCs w:val="18"/>
        </w:rPr>
      </w:pPr>
      <w:r w:rsidRPr="00E631E6">
        <w:rPr>
          <w:sz w:val="18"/>
          <w:szCs w:val="18"/>
        </w:rPr>
        <w:t>муниципального округа</w:t>
      </w:r>
    </w:p>
    <w:p w:rsidR="00E631E6" w:rsidRPr="00E631E6" w:rsidRDefault="00E631E6" w:rsidP="00E631E6">
      <w:pPr>
        <w:pStyle w:val="ab"/>
        <w:ind w:left="5954" w:right="141"/>
        <w:jc w:val="center"/>
        <w:rPr>
          <w:sz w:val="18"/>
          <w:szCs w:val="18"/>
        </w:rPr>
      </w:pPr>
      <w:r w:rsidRPr="00E631E6">
        <w:rPr>
          <w:sz w:val="18"/>
          <w:szCs w:val="18"/>
        </w:rPr>
        <w:t>от 19.02.2021  №  54</w:t>
      </w:r>
    </w:p>
    <w:p w:rsidR="00E631E6" w:rsidRPr="00E631E6" w:rsidRDefault="00E631E6" w:rsidP="00E631E6">
      <w:pPr>
        <w:pStyle w:val="ab"/>
        <w:ind w:left="42" w:right="141"/>
        <w:rPr>
          <w:b/>
          <w:bCs/>
          <w:sz w:val="18"/>
          <w:szCs w:val="18"/>
        </w:rPr>
      </w:pPr>
    </w:p>
    <w:p w:rsidR="00E631E6" w:rsidRPr="00E631E6" w:rsidRDefault="00E631E6" w:rsidP="00E631E6">
      <w:pPr>
        <w:pStyle w:val="ab"/>
        <w:ind w:left="42" w:right="141"/>
        <w:jc w:val="center"/>
        <w:rPr>
          <w:b/>
          <w:bCs/>
          <w:sz w:val="18"/>
          <w:szCs w:val="18"/>
        </w:rPr>
      </w:pPr>
      <w:r w:rsidRPr="00E631E6">
        <w:rPr>
          <w:b/>
          <w:bCs/>
          <w:sz w:val="18"/>
          <w:szCs w:val="18"/>
        </w:rPr>
        <w:t>ПОЛОЖЕНИЕ</w:t>
      </w:r>
    </w:p>
    <w:p w:rsidR="00E631E6" w:rsidRPr="00E631E6" w:rsidRDefault="00E631E6" w:rsidP="00E631E6">
      <w:pPr>
        <w:pStyle w:val="ab"/>
        <w:ind w:left="42" w:right="141"/>
        <w:jc w:val="center"/>
        <w:rPr>
          <w:b/>
          <w:sz w:val="18"/>
          <w:szCs w:val="18"/>
        </w:rPr>
      </w:pPr>
      <w:r w:rsidRPr="00E631E6">
        <w:rPr>
          <w:b/>
          <w:bCs/>
          <w:sz w:val="18"/>
          <w:szCs w:val="18"/>
        </w:rPr>
        <w:t xml:space="preserve">о </w:t>
      </w:r>
      <w:r w:rsidRPr="00E631E6">
        <w:rPr>
          <w:b/>
          <w:sz w:val="18"/>
          <w:szCs w:val="18"/>
        </w:rPr>
        <w:t>комиссии по предупреждению, ликвидации чрезвычайных ситуаций и обеспечению пожарной безопасности</w:t>
      </w:r>
    </w:p>
    <w:p w:rsidR="00E631E6" w:rsidRPr="00E631E6" w:rsidRDefault="00E631E6" w:rsidP="00E631E6">
      <w:pPr>
        <w:pStyle w:val="ab"/>
        <w:ind w:left="42" w:right="141"/>
        <w:rPr>
          <w:sz w:val="18"/>
          <w:szCs w:val="18"/>
        </w:rPr>
      </w:pPr>
    </w:p>
    <w:p w:rsidR="00E631E6" w:rsidRPr="00E631E6" w:rsidRDefault="00E631E6" w:rsidP="00E631E6">
      <w:pPr>
        <w:pStyle w:val="ab"/>
        <w:ind w:left="42" w:right="141" w:firstLine="242"/>
        <w:jc w:val="both"/>
        <w:rPr>
          <w:b/>
          <w:sz w:val="18"/>
          <w:szCs w:val="18"/>
        </w:rPr>
      </w:pPr>
      <w:r w:rsidRPr="00E631E6">
        <w:rPr>
          <w:b/>
          <w:sz w:val="18"/>
          <w:szCs w:val="18"/>
        </w:rPr>
        <w:t>1. Общие положения</w:t>
      </w:r>
    </w:p>
    <w:p w:rsidR="00E631E6" w:rsidRPr="00E631E6" w:rsidRDefault="00E631E6" w:rsidP="00E631E6">
      <w:pPr>
        <w:pStyle w:val="ab"/>
        <w:ind w:left="42" w:right="141" w:firstLine="242"/>
        <w:jc w:val="both"/>
        <w:rPr>
          <w:sz w:val="18"/>
          <w:szCs w:val="18"/>
        </w:rPr>
      </w:pPr>
      <w:r w:rsidRPr="00E631E6">
        <w:rPr>
          <w:sz w:val="18"/>
          <w:szCs w:val="18"/>
        </w:rPr>
        <w:t>Комиссия по предупреждению, ликвидации чрезвычайных ситуаций и обеспечению пожарной безопасности муниципального округа (далее - комиссия) является координационным органом муниципального звена областной территориальной подсистемы единой государственной системы предупреждения и ликвидации чрезвычайных ситуаций (далее – муниципальное звено ОТП РСЧС).</w:t>
      </w:r>
    </w:p>
    <w:p w:rsidR="00E631E6" w:rsidRPr="00E631E6" w:rsidRDefault="00E631E6" w:rsidP="00E631E6">
      <w:pPr>
        <w:pStyle w:val="ab"/>
        <w:ind w:left="42" w:right="141" w:firstLine="242"/>
        <w:jc w:val="both"/>
        <w:rPr>
          <w:sz w:val="18"/>
          <w:szCs w:val="18"/>
        </w:rPr>
      </w:pPr>
    </w:p>
    <w:p w:rsidR="00E631E6" w:rsidRPr="00E631E6" w:rsidRDefault="00E631E6" w:rsidP="00E631E6">
      <w:pPr>
        <w:pStyle w:val="ab"/>
        <w:ind w:left="42" w:right="141" w:firstLine="242"/>
        <w:jc w:val="both"/>
        <w:rPr>
          <w:b/>
          <w:sz w:val="18"/>
          <w:szCs w:val="18"/>
        </w:rPr>
      </w:pPr>
      <w:r w:rsidRPr="00E631E6">
        <w:rPr>
          <w:b/>
          <w:sz w:val="18"/>
          <w:szCs w:val="18"/>
        </w:rPr>
        <w:t>2. Основные задачи, функции и права комиссии</w:t>
      </w:r>
    </w:p>
    <w:p w:rsidR="00E631E6" w:rsidRPr="00E631E6" w:rsidRDefault="00E631E6" w:rsidP="00E631E6">
      <w:pPr>
        <w:pStyle w:val="ab"/>
        <w:ind w:left="42" w:right="141" w:firstLine="242"/>
        <w:jc w:val="both"/>
        <w:rPr>
          <w:sz w:val="18"/>
          <w:szCs w:val="18"/>
        </w:rPr>
      </w:pPr>
      <w:r w:rsidRPr="00E631E6">
        <w:rPr>
          <w:sz w:val="18"/>
          <w:szCs w:val="18"/>
        </w:rPr>
        <w:t>2.1. Основными задачами комиссии являются:</w:t>
      </w:r>
    </w:p>
    <w:p w:rsidR="00E631E6" w:rsidRPr="00E631E6" w:rsidRDefault="00E631E6" w:rsidP="00E631E6">
      <w:pPr>
        <w:pStyle w:val="ab"/>
        <w:ind w:left="42" w:right="141" w:firstLine="242"/>
        <w:jc w:val="both"/>
        <w:rPr>
          <w:sz w:val="18"/>
          <w:szCs w:val="18"/>
        </w:rPr>
      </w:pPr>
      <w:r w:rsidRPr="00E631E6">
        <w:rPr>
          <w:sz w:val="18"/>
          <w:szCs w:val="18"/>
        </w:rPr>
        <w:t>разработка предложений по реализации государственной политики в области предупреждения и ликвидации чрезвычайных ситуаций и обеспечения пожарной безопасности на территории муниципального округа;</w:t>
      </w:r>
    </w:p>
    <w:p w:rsidR="00E631E6" w:rsidRPr="00E631E6" w:rsidRDefault="00E631E6" w:rsidP="00E631E6">
      <w:pPr>
        <w:pStyle w:val="ab"/>
        <w:ind w:left="42" w:right="141" w:firstLine="242"/>
        <w:jc w:val="both"/>
        <w:rPr>
          <w:sz w:val="18"/>
          <w:szCs w:val="18"/>
        </w:rPr>
      </w:pPr>
      <w:r w:rsidRPr="00E631E6">
        <w:rPr>
          <w:sz w:val="18"/>
          <w:szCs w:val="18"/>
        </w:rPr>
        <w:lastRenderedPageBreak/>
        <w:t>координация деятельности органов управления и сил муниципального звена ОТП РСЧС;</w:t>
      </w:r>
    </w:p>
    <w:p w:rsidR="00E631E6" w:rsidRPr="00E631E6" w:rsidRDefault="00E631E6" w:rsidP="00E631E6">
      <w:pPr>
        <w:pStyle w:val="ab"/>
        <w:ind w:left="42" w:right="141" w:firstLine="242"/>
        <w:jc w:val="both"/>
        <w:rPr>
          <w:sz w:val="18"/>
          <w:szCs w:val="18"/>
        </w:rPr>
      </w:pPr>
      <w:r w:rsidRPr="00E631E6">
        <w:rPr>
          <w:sz w:val="18"/>
          <w:szCs w:val="18"/>
        </w:rPr>
        <w:t>обеспечение согласованности действий органов местного самоуправления Марёвского муниципального округа (далее- органов местного самоуправления) и организаций муниципального округа при решении задач в области предупреждения и ликвидации чрезвычайных ситуаций и обеспечения пожарной безопасности, а также восстановления производственной и инженерной инфраструктур, поврежденных и разрушенных в результате чрезвычайных ситуаций;</w:t>
      </w:r>
    </w:p>
    <w:p w:rsidR="00E631E6" w:rsidRPr="00E631E6" w:rsidRDefault="00E631E6" w:rsidP="00E631E6">
      <w:pPr>
        <w:pStyle w:val="ab"/>
        <w:ind w:left="42" w:right="141" w:firstLine="242"/>
        <w:jc w:val="both"/>
        <w:rPr>
          <w:sz w:val="18"/>
          <w:szCs w:val="18"/>
        </w:rPr>
      </w:pPr>
      <w:r w:rsidRPr="00E631E6">
        <w:rPr>
          <w:sz w:val="18"/>
          <w:szCs w:val="18"/>
        </w:rPr>
        <w:t>рассмотрение вопросов о привлечении сил и средств гражданской обороны к организации и проведению мероприятий по предотвращению и ликвидации чрезвычайных ситуаций в порядке, установленном федеральным законодательством.</w:t>
      </w:r>
    </w:p>
    <w:p w:rsidR="00E631E6" w:rsidRPr="00E631E6" w:rsidRDefault="00E631E6" w:rsidP="00E631E6">
      <w:pPr>
        <w:pStyle w:val="ab"/>
        <w:ind w:left="42" w:right="141" w:firstLine="242"/>
        <w:jc w:val="both"/>
        <w:rPr>
          <w:sz w:val="18"/>
          <w:szCs w:val="18"/>
        </w:rPr>
      </w:pPr>
      <w:r w:rsidRPr="00E631E6">
        <w:rPr>
          <w:sz w:val="18"/>
          <w:szCs w:val="18"/>
        </w:rPr>
        <w:t>2.2. Комиссия в соответствии с возложенными на нее задачами осуществляет следующие основные функции:</w:t>
      </w:r>
    </w:p>
    <w:p w:rsidR="00E631E6" w:rsidRPr="00E631E6" w:rsidRDefault="00E631E6" w:rsidP="00E631E6">
      <w:pPr>
        <w:pStyle w:val="ab"/>
        <w:ind w:left="42" w:right="141" w:firstLine="242"/>
        <w:jc w:val="both"/>
        <w:rPr>
          <w:sz w:val="18"/>
          <w:szCs w:val="18"/>
        </w:rPr>
      </w:pPr>
      <w:r w:rsidRPr="00E631E6">
        <w:rPr>
          <w:sz w:val="18"/>
          <w:szCs w:val="18"/>
        </w:rPr>
        <w:t>рассматривает в пределах своей компетенции вопросы в области предупреждения и ликвидации чрезвычайных ситуаций, обеспечения пожарной безопасности, а также восстановления производственной и инженерной инфраструктуры муниципального округа, поврежденных и разрушенных в результате чрезвычайных ситуаций;</w:t>
      </w:r>
    </w:p>
    <w:p w:rsidR="00E631E6" w:rsidRPr="00E631E6" w:rsidRDefault="00E631E6" w:rsidP="00E631E6">
      <w:pPr>
        <w:pStyle w:val="ab"/>
        <w:ind w:left="42" w:right="141" w:firstLine="242"/>
        <w:jc w:val="both"/>
        <w:rPr>
          <w:sz w:val="18"/>
          <w:szCs w:val="18"/>
        </w:rPr>
      </w:pPr>
      <w:r w:rsidRPr="00E631E6">
        <w:rPr>
          <w:sz w:val="18"/>
          <w:szCs w:val="18"/>
        </w:rPr>
        <w:t>организует планирование мероприятий по предупреждению и ликвидации чрезвычайных ситуаций, уменьшению ущерба, защите населения и территорий от них;</w:t>
      </w:r>
    </w:p>
    <w:p w:rsidR="00E631E6" w:rsidRPr="00E631E6" w:rsidRDefault="00E631E6" w:rsidP="00E631E6">
      <w:pPr>
        <w:pStyle w:val="ab"/>
        <w:ind w:left="42" w:right="141" w:firstLine="242"/>
        <w:jc w:val="both"/>
        <w:rPr>
          <w:sz w:val="18"/>
          <w:szCs w:val="18"/>
        </w:rPr>
      </w:pPr>
      <w:r w:rsidRPr="00E631E6">
        <w:rPr>
          <w:sz w:val="18"/>
          <w:szCs w:val="18"/>
        </w:rPr>
        <w:t>организует взаимодействие с органами местного самоуправления муниципального округа и организациями, в функции которых входят вопросы защиты населения, по вопросам сбора и обмена информацией о ЧС и оказанию взаимопомощи;</w:t>
      </w:r>
    </w:p>
    <w:p w:rsidR="00E631E6" w:rsidRPr="00E631E6" w:rsidRDefault="00E631E6" w:rsidP="00E631E6">
      <w:pPr>
        <w:pStyle w:val="ab"/>
        <w:ind w:left="42" w:right="141" w:firstLine="242"/>
        <w:jc w:val="both"/>
        <w:rPr>
          <w:sz w:val="18"/>
          <w:szCs w:val="18"/>
        </w:rPr>
      </w:pPr>
      <w:r w:rsidRPr="00E631E6">
        <w:rPr>
          <w:sz w:val="18"/>
          <w:szCs w:val="18"/>
        </w:rPr>
        <w:t>руководит действиями сил и средств организаций муниципального округа при угрозе, возникновении и ликвидации ЧС в соответствии с планом действий по предупреждению и ликвидации ЧС;</w:t>
      </w:r>
    </w:p>
    <w:p w:rsidR="00E631E6" w:rsidRPr="00E631E6" w:rsidRDefault="00E631E6" w:rsidP="00E631E6">
      <w:pPr>
        <w:pStyle w:val="ab"/>
        <w:ind w:left="42" w:right="141" w:firstLine="242"/>
        <w:jc w:val="both"/>
        <w:rPr>
          <w:sz w:val="18"/>
          <w:szCs w:val="18"/>
        </w:rPr>
      </w:pPr>
      <w:r w:rsidRPr="00E631E6">
        <w:rPr>
          <w:sz w:val="18"/>
          <w:szCs w:val="18"/>
        </w:rPr>
        <w:t>создает фонды финансовых и материально-технических ресурсов для проведения профилактических мероприятий при ликвидации ЧС и оказания помощи пострадавшим;</w:t>
      </w:r>
    </w:p>
    <w:p w:rsidR="00E631E6" w:rsidRPr="00E631E6" w:rsidRDefault="00E631E6" w:rsidP="00E631E6">
      <w:pPr>
        <w:pStyle w:val="ab"/>
        <w:ind w:left="42" w:right="141" w:firstLine="242"/>
        <w:jc w:val="both"/>
        <w:rPr>
          <w:sz w:val="18"/>
          <w:szCs w:val="18"/>
        </w:rPr>
      </w:pPr>
      <w:r w:rsidRPr="00E631E6">
        <w:rPr>
          <w:sz w:val="18"/>
          <w:szCs w:val="18"/>
        </w:rPr>
        <w:t>организует подготовку органов управления и сил муниципального звена ОТП РСЧС, обучение работников учреждений, организаций муниципального округа действиям в условиях угрозы или возникновения чрезвычайной ситуации;</w:t>
      </w:r>
    </w:p>
    <w:p w:rsidR="00E631E6" w:rsidRPr="00E631E6" w:rsidRDefault="00E631E6" w:rsidP="00E631E6">
      <w:pPr>
        <w:pStyle w:val="ab"/>
        <w:ind w:left="42" w:right="141" w:firstLine="242"/>
        <w:jc w:val="both"/>
        <w:rPr>
          <w:sz w:val="18"/>
          <w:szCs w:val="18"/>
        </w:rPr>
      </w:pPr>
      <w:r w:rsidRPr="00E631E6">
        <w:rPr>
          <w:sz w:val="18"/>
          <w:szCs w:val="18"/>
        </w:rPr>
        <w:t>оценивает возможные масштабы происшествия, размеры ущерба, а также прогнозирует последствия чрезвычайных ситуаций;</w:t>
      </w:r>
    </w:p>
    <w:p w:rsidR="00E631E6" w:rsidRPr="00E631E6" w:rsidRDefault="00E631E6" w:rsidP="00E631E6">
      <w:pPr>
        <w:pStyle w:val="ab"/>
        <w:ind w:left="42" w:right="141" w:firstLine="242"/>
        <w:jc w:val="both"/>
        <w:rPr>
          <w:sz w:val="18"/>
          <w:szCs w:val="18"/>
        </w:rPr>
      </w:pPr>
      <w:r w:rsidRPr="00E631E6">
        <w:rPr>
          <w:sz w:val="18"/>
          <w:szCs w:val="18"/>
        </w:rPr>
        <w:t>руководит работами по локализации, ликвидации и уменьшению последствий чрезвычайной ситуации, по спасению материальных и культурных ценностей;</w:t>
      </w:r>
    </w:p>
    <w:p w:rsidR="00E631E6" w:rsidRPr="00E631E6" w:rsidRDefault="00E631E6" w:rsidP="00E631E6">
      <w:pPr>
        <w:pStyle w:val="ab"/>
        <w:ind w:left="42" w:right="141" w:firstLine="242"/>
        <w:jc w:val="both"/>
        <w:rPr>
          <w:sz w:val="18"/>
          <w:szCs w:val="18"/>
        </w:rPr>
      </w:pPr>
      <w:r w:rsidRPr="00E631E6">
        <w:rPr>
          <w:sz w:val="18"/>
          <w:szCs w:val="18"/>
        </w:rPr>
        <w:t>организует работу по привлечению учреждений, организаций к проведению мероприятий по предупреждению и ликвидации чрезвычайных ситуаций и обеспечению пожарной безопасности.</w:t>
      </w:r>
    </w:p>
    <w:p w:rsidR="00E631E6" w:rsidRPr="00E631E6" w:rsidRDefault="00E631E6" w:rsidP="00E631E6">
      <w:pPr>
        <w:pStyle w:val="ab"/>
        <w:ind w:left="42" w:right="141" w:firstLine="242"/>
        <w:jc w:val="both"/>
        <w:rPr>
          <w:sz w:val="18"/>
          <w:szCs w:val="18"/>
        </w:rPr>
      </w:pPr>
      <w:r w:rsidRPr="00E631E6">
        <w:rPr>
          <w:sz w:val="18"/>
          <w:szCs w:val="18"/>
        </w:rPr>
        <w:t>2.3. Комиссия в пределах своей компетенции имеет право:</w:t>
      </w:r>
    </w:p>
    <w:p w:rsidR="00E631E6" w:rsidRPr="00E631E6" w:rsidRDefault="00E631E6" w:rsidP="00E631E6">
      <w:pPr>
        <w:pStyle w:val="ab"/>
        <w:ind w:left="42" w:right="141" w:firstLine="242"/>
        <w:jc w:val="both"/>
        <w:rPr>
          <w:sz w:val="18"/>
          <w:szCs w:val="18"/>
        </w:rPr>
      </w:pPr>
      <w:r w:rsidRPr="00E631E6">
        <w:rPr>
          <w:sz w:val="18"/>
          <w:szCs w:val="18"/>
        </w:rPr>
        <w:t>принимать решения, обязательные для исполнения учреждения, организациями муниципального округа;</w:t>
      </w:r>
    </w:p>
    <w:p w:rsidR="00E631E6" w:rsidRPr="00E631E6" w:rsidRDefault="00E631E6" w:rsidP="00E631E6">
      <w:pPr>
        <w:pStyle w:val="ab"/>
        <w:ind w:left="42" w:right="141" w:firstLine="242"/>
        <w:jc w:val="both"/>
        <w:rPr>
          <w:sz w:val="18"/>
          <w:szCs w:val="18"/>
        </w:rPr>
      </w:pPr>
      <w:r w:rsidRPr="00E631E6">
        <w:rPr>
          <w:sz w:val="18"/>
          <w:szCs w:val="18"/>
        </w:rPr>
        <w:t>привлекать нештатные аварийно-спасательные формирования, сотрудников, технические и транспортные средства для проведения мероприятий по предупреждению и ликвидации ЧС;</w:t>
      </w:r>
    </w:p>
    <w:p w:rsidR="00E631E6" w:rsidRPr="00E631E6" w:rsidRDefault="00E631E6" w:rsidP="00E631E6">
      <w:pPr>
        <w:pStyle w:val="ab"/>
        <w:ind w:left="42" w:right="141" w:firstLine="242"/>
        <w:jc w:val="both"/>
        <w:rPr>
          <w:sz w:val="18"/>
          <w:szCs w:val="18"/>
        </w:rPr>
      </w:pPr>
      <w:r w:rsidRPr="00E631E6">
        <w:rPr>
          <w:sz w:val="18"/>
          <w:szCs w:val="18"/>
        </w:rPr>
        <w:t>устанавливать особый режим работы и поведения в зоне ЧС;</w:t>
      </w:r>
    </w:p>
    <w:p w:rsidR="00E631E6" w:rsidRPr="00E631E6" w:rsidRDefault="00E631E6" w:rsidP="00E631E6">
      <w:pPr>
        <w:pStyle w:val="ab"/>
        <w:ind w:left="42" w:right="141" w:firstLine="242"/>
        <w:jc w:val="both"/>
        <w:rPr>
          <w:sz w:val="18"/>
          <w:szCs w:val="18"/>
        </w:rPr>
      </w:pPr>
      <w:r w:rsidRPr="00E631E6">
        <w:rPr>
          <w:sz w:val="18"/>
          <w:szCs w:val="18"/>
        </w:rPr>
        <w:t>вносить предложения в территориальные и ведомственные органы управления по проблемам защиты населения и территорий от ЧС;</w:t>
      </w:r>
    </w:p>
    <w:p w:rsidR="00E631E6" w:rsidRPr="00E631E6" w:rsidRDefault="00E631E6" w:rsidP="00E631E6">
      <w:pPr>
        <w:pStyle w:val="ab"/>
        <w:ind w:left="42" w:right="141" w:firstLine="242"/>
        <w:jc w:val="both"/>
        <w:rPr>
          <w:sz w:val="18"/>
          <w:szCs w:val="18"/>
        </w:rPr>
      </w:pPr>
      <w:r w:rsidRPr="00E631E6">
        <w:rPr>
          <w:sz w:val="18"/>
          <w:szCs w:val="18"/>
        </w:rPr>
        <w:t>заслушивать руководителей учреждений и организаций об организации и выполнении ими мероприятий по предупреждению и ликвидации чрезвычайных ситуаций, обеспечению пожарной безопасности в сфере своей деятельности;</w:t>
      </w:r>
    </w:p>
    <w:p w:rsidR="00E631E6" w:rsidRPr="00E631E6" w:rsidRDefault="00E631E6" w:rsidP="00E631E6">
      <w:pPr>
        <w:pStyle w:val="ab"/>
        <w:ind w:left="42" w:right="141" w:firstLine="242"/>
        <w:jc w:val="both"/>
        <w:rPr>
          <w:sz w:val="18"/>
          <w:szCs w:val="18"/>
        </w:rPr>
      </w:pPr>
      <w:r w:rsidRPr="00E631E6">
        <w:rPr>
          <w:sz w:val="18"/>
          <w:szCs w:val="18"/>
        </w:rPr>
        <w:t>осуществлять контроль за деятельностью учреждений и организаций, органов управления, сил и средств муниципального округа по вопросам предупреждения и ликвидации чрезвычайных ситуаций;</w:t>
      </w:r>
    </w:p>
    <w:p w:rsidR="00E631E6" w:rsidRPr="00E631E6" w:rsidRDefault="00E631E6" w:rsidP="00E631E6">
      <w:pPr>
        <w:pStyle w:val="ab"/>
        <w:ind w:left="42" w:right="141" w:firstLine="242"/>
        <w:jc w:val="both"/>
        <w:rPr>
          <w:sz w:val="18"/>
          <w:szCs w:val="18"/>
        </w:rPr>
      </w:pPr>
      <w:r w:rsidRPr="00E631E6">
        <w:rPr>
          <w:sz w:val="18"/>
          <w:szCs w:val="18"/>
        </w:rPr>
        <w:t>участвовать в расследовании входящих в ее компетенцию вопросов на заседаниях комиссии и принимать решения в соответствии с возложенными на нее задачами.</w:t>
      </w:r>
    </w:p>
    <w:p w:rsidR="00E631E6" w:rsidRPr="00E631E6" w:rsidRDefault="00E631E6" w:rsidP="00E631E6">
      <w:pPr>
        <w:pStyle w:val="ab"/>
        <w:ind w:left="42" w:right="141" w:firstLine="242"/>
        <w:jc w:val="both"/>
        <w:rPr>
          <w:sz w:val="18"/>
          <w:szCs w:val="18"/>
        </w:rPr>
      </w:pPr>
    </w:p>
    <w:p w:rsidR="00E631E6" w:rsidRPr="00E631E6" w:rsidRDefault="00E631E6" w:rsidP="00E631E6">
      <w:pPr>
        <w:pStyle w:val="ab"/>
        <w:ind w:left="42" w:right="141" w:firstLine="242"/>
        <w:jc w:val="both"/>
        <w:rPr>
          <w:b/>
          <w:sz w:val="18"/>
          <w:szCs w:val="18"/>
        </w:rPr>
      </w:pPr>
      <w:r w:rsidRPr="00E631E6">
        <w:rPr>
          <w:b/>
          <w:sz w:val="18"/>
          <w:szCs w:val="18"/>
        </w:rPr>
        <w:t>3. Организация работы комиссии</w:t>
      </w:r>
    </w:p>
    <w:p w:rsidR="00E631E6" w:rsidRPr="00E631E6" w:rsidRDefault="00E631E6" w:rsidP="00E631E6">
      <w:pPr>
        <w:pStyle w:val="ab"/>
        <w:ind w:left="42" w:right="141" w:firstLine="242"/>
        <w:jc w:val="both"/>
        <w:rPr>
          <w:sz w:val="18"/>
          <w:szCs w:val="18"/>
        </w:rPr>
      </w:pPr>
      <w:r w:rsidRPr="00E631E6">
        <w:rPr>
          <w:sz w:val="18"/>
          <w:szCs w:val="18"/>
        </w:rPr>
        <w:t>Работа комиссии организуется по годовым планам работы, утверждаемым председателем комиссии.</w:t>
      </w:r>
    </w:p>
    <w:p w:rsidR="00E631E6" w:rsidRPr="00E631E6" w:rsidRDefault="00E631E6" w:rsidP="00E631E6">
      <w:pPr>
        <w:pStyle w:val="ab"/>
        <w:ind w:left="42" w:right="141" w:firstLine="242"/>
        <w:jc w:val="both"/>
        <w:rPr>
          <w:sz w:val="18"/>
          <w:szCs w:val="18"/>
        </w:rPr>
      </w:pPr>
      <w:r w:rsidRPr="00E631E6">
        <w:rPr>
          <w:sz w:val="18"/>
          <w:szCs w:val="18"/>
        </w:rPr>
        <w:t>Заседания комиссии проводятся по мере необходимости, но не реже одного раза в квартал.</w:t>
      </w:r>
    </w:p>
    <w:p w:rsidR="00E631E6" w:rsidRPr="00E631E6" w:rsidRDefault="00E631E6" w:rsidP="00E631E6">
      <w:pPr>
        <w:pStyle w:val="ab"/>
        <w:ind w:left="42" w:right="141" w:firstLine="242"/>
        <w:jc w:val="both"/>
        <w:rPr>
          <w:sz w:val="18"/>
          <w:szCs w:val="18"/>
        </w:rPr>
      </w:pPr>
      <w:r w:rsidRPr="00E631E6">
        <w:rPr>
          <w:sz w:val="18"/>
          <w:szCs w:val="18"/>
        </w:rPr>
        <w:t>Заседания комиссии проводит ее председатель или по его поручению один из его заместителей.</w:t>
      </w:r>
    </w:p>
    <w:p w:rsidR="00E631E6" w:rsidRPr="00E631E6" w:rsidRDefault="00E631E6" w:rsidP="00E631E6">
      <w:pPr>
        <w:pStyle w:val="ab"/>
        <w:ind w:left="42" w:right="141" w:firstLine="242"/>
        <w:jc w:val="both"/>
        <w:rPr>
          <w:sz w:val="18"/>
          <w:szCs w:val="18"/>
        </w:rPr>
      </w:pPr>
      <w:r w:rsidRPr="00E631E6">
        <w:rPr>
          <w:sz w:val="18"/>
          <w:szCs w:val="18"/>
        </w:rPr>
        <w:t>Заседание комиссии является правомочным, если на нем присутствуют не менее половины ее членов.</w:t>
      </w:r>
    </w:p>
    <w:p w:rsidR="00E631E6" w:rsidRPr="00E631E6" w:rsidRDefault="00E631E6" w:rsidP="00E631E6">
      <w:pPr>
        <w:pStyle w:val="ab"/>
        <w:ind w:left="42" w:right="141" w:firstLine="242"/>
        <w:jc w:val="both"/>
        <w:rPr>
          <w:sz w:val="18"/>
          <w:szCs w:val="18"/>
        </w:rPr>
      </w:pPr>
      <w:r w:rsidRPr="00E631E6">
        <w:rPr>
          <w:sz w:val="18"/>
          <w:szCs w:val="18"/>
        </w:rPr>
        <w:t>Решения комиссии принимаются простым большинством голосов присутствующих на заседании членов комиссии. В случае равенства голосов решающим является голос председателя комиссии.</w:t>
      </w:r>
    </w:p>
    <w:p w:rsidR="00E631E6" w:rsidRPr="00E631E6" w:rsidRDefault="00E631E6" w:rsidP="00E631E6">
      <w:pPr>
        <w:pStyle w:val="ab"/>
        <w:ind w:left="42" w:right="141" w:firstLine="242"/>
        <w:jc w:val="both"/>
        <w:rPr>
          <w:sz w:val="18"/>
          <w:szCs w:val="18"/>
        </w:rPr>
      </w:pPr>
      <w:r w:rsidRPr="00E631E6">
        <w:rPr>
          <w:sz w:val="18"/>
          <w:szCs w:val="18"/>
        </w:rPr>
        <w:t>Решения комиссии оформляются в виде протоколов, которые подписываются председателем комиссии или его заместителем, председательствующим на заседании.</w:t>
      </w:r>
    </w:p>
    <w:p w:rsidR="00E631E6" w:rsidRDefault="00E631E6" w:rsidP="00F2691E">
      <w:pPr>
        <w:pStyle w:val="ab"/>
        <w:ind w:left="42" w:right="141"/>
        <w:rPr>
          <w:sz w:val="18"/>
          <w:szCs w:val="18"/>
        </w:rPr>
      </w:pPr>
    </w:p>
    <w:p w:rsidR="00E631E6" w:rsidRPr="0058249A" w:rsidRDefault="00E631E6" w:rsidP="00F2691E">
      <w:pPr>
        <w:pStyle w:val="ab"/>
        <w:ind w:left="42" w:right="141"/>
        <w:rPr>
          <w:sz w:val="18"/>
          <w:szCs w:val="18"/>
        </w:rPr>
      </w:pPr>
    </w:p>
    <w:p w:rsidR="002D4495" w:rsidRPr="002D4495" w:rsidRDefault="002D4495" w:rsidP="002D4495">
      <w:pPr>
        <w:pStyle w:val="ab"/>
        <w:ind w:left="42" w:right="141"/>
        <w:jc w:val="center"/>
        <w:rPr>
          <w:b/>
          <w:bCs/>
          <w:sz w:val="18"/>
          <w:szCs w:val="18"/>
        </w:rPr>
      </w:pPr>
      <w:r w:rsidRPr="002D4495">
        <w:rPr>
          <w:b/>
          <w:bCs/>
          <w:sz w:val="18"/>
          <w:szCs w:val="18"/>
        </w:rPr>
        <w:t>АДМИНИСТРАЦИЯ</w:t>
      </w:r>
    </w:p>
    <w:p w:rsidR="002D4495" w:rsidRPr="002D4495" w:rsidRDefault="002D4495" w:rsidP="002D4495">
      <w:pPr>
        <w:pStyle w:val="ab"/>
        <w:ind w:left="42" w:right="141"/>
        <w:jc w:val="center"/>
        <w:rPr>
          <w:b/>
          <w:bCs/>
          <w:sz w:val="18"/>
          <w:szCs w:val="18"/>
        </w:rPr>
      </w:pPr>
      <w:r w:rsidRPr="002D4495">
        <w:rPr>
          <w:b/>
          <w:bCs/>
          <w:sz w:val="18"/>
          <w:szCs w:val="18"/>
        </w:rPr>
        <w:t>МАРЁВСКОГО МУНИЦИПАЛЬНОГО ОКРУГА</w:t>
      </w:r>
    </w:p>
    <w:p w:rsidR="002D4495" w:rsidRPr="002D4495" w:rsidRDefault="002D4495" w:rsidP="002D4495">
      <w:pPr>
        <w:pStyle w:val="ab"/>
        <w:ind w:left="42" w:right="141"/>
        <w:jc w:val="center"/>
        <w:rPr>
          <w:b/>
          <w:sz w:val="18"/>
          <w:szCs w:val="18"/>
        </w:rPr>
      </w:pPr>
    </w:p>
    <w:p w:rsidR="002D4495" w:rsidRPr="002D4495" w:rsidRDefault="002D4495" w:rsidP="002D4495">
      <w:pPr>
        <w:pStyle w:val="ab"/>
        <w:ind w:left="42" w:right="141"/>
        <w:jc w:val="center"/>
        <w:rPr>
          <w:sz w:val="18"/>
          <w:szCs w:val="18"/>
        </w:rPr>
      </w:pPr>
      <w:r w:rsidRPr="002D4495">
        <w:rPr>
          <w:sz w:val="18"/>
          <w:szCs w:val="18"/>
        </w:rPr>
        <w:t>П О С Т А Н О В Л Е Н И Е</w:t>
      </w:r>
    </w:p>
    <w:p w:rsidR="002D4495" w:rsidRPr="002D4495" w:rsidRDefault="002D4495" w:rsidP="002D4495">
      <w:pPr>
        <w:pStyle w:val="ab"/>
        <w:ind w:left="42" w:right="141"/>
        <w:jc w:val="center"/>
        <w:rPr>
          <w:sz w:val="18"/>
          <w:szCs w:val="18"/>
        </w:rPr>
      </w:pPr>
      <w:r w:rsidRPr="002D4495">
        <w:rPr>
          <w:sz w:val="18"/>
          <w:szCs w:val="18"/>
        </w:rPr>
        <w:t>20.02.2021   № 55</w:t>
      </w:r>
    </w:p>
    <w:p w:rsidR="002D4495" w:rsidRPr="002D4495" w:rsidRDefault="002D4495" w:rsidP="002D4495">
      <w:pPr>
        <w:pStyle w:val="ab"/>
        <w:ind w:left="42" w:right="141"/>
        <w:jc w:val="center"/>
        <w:rPr>
          <w:sz w:val="18"/>
          <w:szCs w:val="18"/>
        </w:rPr>
      </w:pPr>
      <w:r w:rsidRPr="002D4495">
        <w:rPr>
          <w:sz w:val="18"/>
          <w:szCs w:val="18"/>
        </w:rPr>
        <w:t>с. Марёво</w:t>
      </w:r>
    </w:p>
    <w:p w:rsidR="002D4495" w:rsidRPr="002D4495" w:rsidRDefault="002D4495" w:rsidP="002D4495">
      <w:pPr>
        <w:pStyle w:val="ab"/>
        <w:ind w:left="42" w:right="141"/>
        <w:jc w:val="center"/>
        <w:rPr>
          <w:sz w:val="18"/>
          <w:szCs w:val="18"/>
        </w:rPr>
      </w:pPr>
    </w:p>
    <w:p w:rsidR="002D4495" w:rsidRPr="002D4495" w:rsidRDefault="002D4495" w:rsidP="002D4495">
      <w:pPr>
        <w:pStyle w:val="ab"/>
        <w:ind w:left="42" w:right="141"/>
        <w:jc w:val="center"/>
        <w:rPr>
          <w:b/>
          <w:bCs/>
          <w:sz w:val="18"/>
          <w:szCs w:val="18"/>
        </w:rPr>
      </w:pPr>
      <w:r w:rsidRPr="002D4495">
        <w:rPr>
          <w:b/>
          <w:bCs/>
          <w:sz w:val="18"/>
          <w:szCs w:val="18"/>
        </w:rPr>
        <w:t>Об утверждении Положения об управлении Делами</w:t>
      </w:r>
    </w:p>
    <w:p w:rsidR="002D4495" w:rsidRPr="002D4495" w:rsidRDefault="002D4495" w:rsidP="002D4495">
      <w:pPr>
        <w:pStyle w:val="ab"/>
        <w:ind w:left="42" w:right="141"/>
        <w:jc w:val="center"/>
        <w:rPr>
          <w:b/>
          <w:bCs/>
          <w:sz w:val="18"/>
          <w:szCs w:val="18"/>
        </w:rPr>
      </w:pPr>
      <w:r w:rsidRPr="002D4495">
        <w:rPr>
          <w:b/>
          <w:bCs/>
          <w:sz w:val="18"/>
          <w:szCs w:val="18"/>
        </w:rPr>
        <w:t>Администрации муниципального округа</w:t>
      </w:r>
    </w:p>
    <w:p w:rsidR="002D4495" w:rsidRPr="002D4495" w:rsidRDefault="002D4495" w:rsidP="002D4495">
      <w:pPr>
        <w:pStyle w:val="ab"/>
        <w:ind w:left="42" w:right="141"/>
        <w:jc w:val="center"/>
        <w:rPr>
          <w:sz w:val="18"/>
          <w:szCs w:val="18"/>
        </w:rPr>
      </w:pPr>
    </w:p>
    <w:p w:rsidR="002D4495" w:rsidRPr="002D4495" w:rsidRDefault="002D4495" w:rsidP="002D4495">
      <w:pPr>
        <w:pStyle w:val="ab"/>
        <w:ind w:left="42" w:right="141" w:firstLine="242"/>
        <w:rPr>
          <w:b/>
          <w:sz w:val="18"/>
          <w:szCs w:val="18"/>
        </w:rPr>
      </w:pPr>
      <w:r w:rsidRPr="002D4495">
        <w:rPr>
          <w:sz w:val="18"/>
          <w:szCs w:val="18"/>
        </w:rPr>
        <w:t xml:space="preserve">Администрация Марёвского муниципального округа </w:t>
      </w:r>
      <w:r w:rsidRPr="002D4495">
        <w:rPr>
          <w:b/>
          <w:sz w:val="18"/>
          <w:szCs w:val="18"/>
        </w:rPr>
        <w:t>ПОСТАНОВЛЯЕТ:</w:t>
      </w:r>
    </w:p>
    <w:p w:rsidR="002D4495" w:rsidRPr="002D4495" w:rsidRDefault="002D4495" w:rsidP="002D4495">
      <w:pPr>
        <w:pStyle w:val="ab"/>
        <w:ind w:left="42" w:right="141" w:firstLine="242"/>
        <w:rPr>
          <w:sz w:val="18"/>
          <w:szCs w:val="18"/>
        </w:rPr>
      </w:pPr>
      <w:r w:rsidRPr="002D4495">
        <w:rPr>
          <w:sz w:val="18"/>
          <w:szCs w:val="18"/>
        </w:rPr>
        <w:t>1.Утвердить прилагаемое Положение об управлении Делами Администрации муниципального округа.</w:t>
      </w:r>
    </w:p>
    <w:p w:rsidR="002D4495" w:rsidRPr="002D4495" w:rsidRDefault="002D4495" w:rsidP="002D4495">
      <w:pPr>
        <w:pStyle w:val="ab"/>
        <w:ind w:left="42" w:right="141" w:firstLine="242"/>
        <w:rPr>
          <w:sz w:val="18"/>
          <w:szCs w:val="18"/>
        </w:rPr>
      </w:pPr>
      <w:r w:rsidRPr="002D4495">
        <w:rPr>
          <w:sz w:val="18"/>
          <w:szCs w:val="18"/>
        </w:rPr>
        <w:t>2.Признать утратившим силу постановление Администрации Марёвского муниципального района от 19.12.2016 №452 «Об утверждении Положения об управлении Делами Администрации муниципального района».</w:t>
      </w:r>
    </w:p>
    <w:p w:rsidR="002D4495" w:rsidRPr="002D4495" w:rsidRDefault="002D4495" w:rsidP="002D4495">
      <w:pPr>
        <w:pStyle w:val="ab"/>
        <w:ind w:left="42" w:right="141" w:firstLine="242"/>
        <w:rPr>
          <w:sz w:val="18"/>
          <w:szCs w:val="18"/>
        </w:rPr>
      </w:pPr>
      <w:r w:rsidRPr="002D4495">
        <w:rPr>
          <w:sz w:val="18"/>
          <w:szCs w:val="18"/>
        </w:rPr>
        <w:t>3.Опубликовать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2D4495" w:rsidRPr="002D4495" w:rsidRDefault="002D4495" w:rsidP="002D4495">
      <w:pPr>
        <w:pStyle w:val="ab"/>
        <w:ind w:left="42" w:right="141" w:firstLine="242"/>
        <w:rPr>
          <w:sz w:val="18"/>
          <w:szCs w:val="18"/>
        </w:rPr>
      </w:pPr>
    </w:p>
    <w:p w:rsidR="002D4495" w:rsidRPr="002D4495" w:rsidRDefault="002D4495" w:rsidP="002D4495">
      <w:pPr>
        <w:pStyle w:val="ab"/>
        <w:ind w:left="42" w:right="141"/>
        <w:rPr>
          <w:b/>
          <w:sz w:val="18"/>
          <w:szCs w:val="18"/>
        </w:rPr>
      </w:pPr>
    </w:p>
    <w:p w:rsidR="002D4495" w:rsidRPr="002D4495" w:rsidRDefault="002D4495" w:rsidP="002D4495">
      <w:pPr>
        <w:pStyle w:val="ab"/>
        <w:ind w:left="42" w:right="141"/>
        <w:rPr>
          <w:b/>
          <w:sz w:val="18"/>
          <w:szCs w:val="18"/>
        </w:rPr>
      </w:pPr>
      <w:r w:rsidRPr="002D4495">
        <w:rPr>
          <w:b/>
          <w:sz w:val="18"/>
          <w:szCs w:val="18"/>
        </w:rPr>
        <w:t>Глава муниципального округа С.И. Горкин</w:t>
      </w:r>
    </w:p>
    <w:p w:rsidR="002D4495" w:rsidRPr="002D4495" w:rsidRDefault="002D4495" w:rsidP="002D4495">
      <w:pPr>
        <w:pStyle w:val="ab"/>
        <w:ind w:left="42" w:right="141"/>
        <w:rPr>
          <w:sz w:val="18"/>
          <w:szCs w:val="18"/>
        </w:rPr>
      </w:pPr>
    </w:p>
    <w:p w:rsidR="002D4495" w:rsidRPr="002D4495" w:rsidRDefault="002D4495" w:rsidP="002D4495">
      <w:pPr>
        <w:pStyle w:val="ab"/>
        <w:ind w:left="5954" w:right="141"/>
        <w:jc w:val="center"/>
        <w:rPr>
          <w:sz w:val="18"/>
          <w:szCs w:val="18"/>
        </w:rPr>
      </w:pPr>
      <w:r w:rsidRPr="002D4495">
        <w:rPr>
          <w:sz w:val="18"/>
          <w:szCs w:val="18"/>
        </w:rPr>
        <w:t>Утверждено</w:t>
      </w:r>
    </w:p>
    <w:p w:rsidR="002D4495" w:rsidRPr="002D4495" w:rsidRDefault="002D4495" w:rsidP="002D4495">
      <w:pPr>
        <w:pStyle w:val="ab"/>
        <w:ind w:left="5954" w:right="141"/>
        <w:jc w:val="center"/>
        <w:rPr>
          <w:sz w:val="18"/>
          <w:szCs w:val="18"/>
        </w:rPr>
      </w:pPr>
      <w:r w:rsidRPr="002D4495">
        <w:rPr>
          <w:sz w:val="18"/>
          <w:szCs w:val="18"/>
        </w:rPr>
        <w:t>постановлением Администрации</w:t>
      </w:r>
    </w:p>
    <w:p w:rsidR="002D4495" w:rsidRPr="002D4495" w:rsidRDefault="002D4495" w:rsidP="002D4495">
      <w:pPr>
        <w:pStyle w:val="ab"/>
        <w:ind w:left="5954" w:right="141"/>
        <w:jc w:val="center"/>
        <w:rPr>
          <w:sz w:val="18"/>
          <w:szCs w:val="18"/>
        </w:rPr>
      </w:pPr>
      <w:r w:rsidRPr="002D4495">
        <w:rPr>
          <w:sz w:val="18"/>
          <w:szCs w:val="18"/>
        </w:rPr>
        <w:t>муниципального округа</w:t>
      </w:r>
    </w:p>
    <w:p w:rsidR="002D4495" w:rsidRPr="002D4495" w:rsidRDefault="002D4495" w:rsidP="002D4495">
      <w:pPr>
        <w:pStyle w:val="ab"/>
        <w:ind w:left="5954" w:right="141"/>
        <w:jc w:val="center"/>
        <w:rPr>
          <w:sz w:val="18"/>
          <w:szCs w:val="18"/>
        </w:rPr>
      </w:pPr>
      <w:r w:rsidRPr="002D4495">
        <w:rPr>
          <w:sz w:val="18"/>
          <w:szCs w:val="18"/>
        </w:rPr>
        <w:t>от 20.02.2021  № 55</w:t>
      </w:r>
    </w:p>
    <w:p w:rsidR="002D4495" w:rsidRPr="002D4495" w:rsidRDefault="002D4495" w:rsidP="002D4495">
      <w:pPr>
        <w:pStyle w:val="ab"/>
        <w:ind w:left="42" w:right="141"/>
        <w:rPr>
          <w:sz w:val="18"/>
          <w:szCs w:val="18"/>
        </w:rPr>
      </w:pPr>
    </w:p>
    <w:p w:rsidR="002D4495" w:rsidRPr="002D4495" w:rsidRDefault="002D4495" w:rsidP="004F3D98">
      <w:pPr>
        <w:pStyle w:val="ab"/>
        <w:ind w:left="42" w:right="141"/>
        <w:jc w:val="center"/>
        <w:rPr>
          <w:b/>
          <w:bCs/>
          <w:sz w:val="18"/>
          <w:szCs w:val="18"/>
        </w:rPr>
      </w:pPr>
      <w:r w:rsidRPr="002D4495">
        <w:rPr>
          <w:b/>
          <w:bCs/>
          <w:sz w:val="18"/>
          <w:szCs w:val="18"/>
        </w:rPr>
        <w:t>ПОЛОЖЕНИЕОБ УПРАВЛЕНИИ ДЕЛАМИ АДМИНИСТРАЦИИ МУНИЦИПАЛЬНОГО ОКРУГА</w:t>
      </w:r>
    </w:p>
    <w:p w:rsidR="002D4495" w:rsidRPr="002D4495" w:rsidRDefault="002D4495" w:rsidP="004F3D98">
      <w:pPr>
        <w:pStyle w:val="ab"/>
        <w:ind w:left="42" w:right="141"/>
        <w:jc w:val="center"/>
        <w:rPr>
          <w:sz w:val="18"/>
          <w:szCs w:val="18"/>
        </w:rPr>
      </w:pPr>
    </w:p>
    <w:p w:rsidR="002D4495" w:rsidRPr="002D4495" w:rsidRDefault="002D4495" w:rsidP="004F3D98">
      <w:pPr>
        <w:pStyle w:val="ab"/>
        <w:ind w:left="42" w:right="141" w:firstLine="242"/>
        <w:jc w:val="both"/>
        <w:rPr>
          <w:b/>
          <w:sz w:val="18"/>
          <w:szCs w:val="18"/>
        </w:rPr>
      </w:pPr>
      <w:r w:rsidRPr="002D4495">
        <w:rPr>
          <w:b/>
          <w:sz w:val="18"/>
          <w:szCs w:val="18"/>
        </w:rPr>
        <w:t>1. Общие положения</w:t>
      </w:r>
    </w:p>
    <w:p w:rsidR="002D4495" w:rsidRPr="002D4495" w:rsidRDefault="002D4495" w:rsidP="004F3D98">
      <w:pPr>
        <w:pStyle w:val="ab"/>
        <w:ind w:left="42" w:right="141" w:firstLine="242"/>
        <w:jc w:val="both"/>
        <w:rPr>
          <w:sz w:val="18"/>
          <w:szCs w:val="18"/>
        </w:rPr>
      </w:pPr>
      <w:r w:rsidRPr="002D4495">
        <w:rPr>
          <w:sz w:val="18"/>
          <w:szCs w:val="18"/>
        </w:rPr>
        <w:t>1.1. Управление Делами Администрации Марёвского муниципального округа (далее - Управление) является структурным подразделением Администрации муниципального округа, выполняющим муниципальные функции и реализующим полномочия  по вопросам муниципальной службы в районе, архивного дела, содействия развитию местного самоуправления округа, снижения административных барьеров и повышения доступности государственных и муниципальных услуг в округе, ведения регистра муниципальных нормативных правовых актов округа, профилактики коррупционных и иных правонарушений.</w:t>
      </w:r>
    </w:p>
    <w:p w:rsidR="002D4495" w:rsidRPr="002D4495" w:rsidRDefault="002D4495" w:rsidP="004F3D98">
      <w:pPr>
        <w:pStyle w:val="ab"/>
        <w:ind w:left="42" w:right="141" w:firstLine="242"/>
        <w:jc w:val="both"/>
        <w:rPr>
          <w:sz w:val="18"/>
          <w:szCs w:val="18"/>
        </w:rPr>
      </w:pPr>
      <w:r w:rsidRPr="002D4495">
        <w:rPr>
          <w:sz w:val="18"/>
          <w:szCs w:val="18"/>
        </w:rPr>
        <w:t>1.2. Управление в своей деятельности руководствуется Конституцией Российской Федерации, федеральными конституционными законами, федеральными законами, нормативными правовыми актами Президента Российской Федерации, Правительства Российской Федерации, федеральных органов исполнительной власти, международными договорами Российской Федерации, Уставом Новгородской области, областными законами, указами Губернатора области, постановлениями и распоряжениями Правительства Новгородской области, Уставом муниципального округа, муниципальными правовыми актами муниципального округа, настоящим Положением.</w:t>
      </w:r>
    </w:p>
    <w:p w:rsidR="002D4495" w:rsidRPr="002D4495" w:rsidRDefault="002D4495" w:rsidP="004F3D98">
      <w:pPr>
        <w:pStyle w:val="ab"/>
        <w:ind w:left="42" w:right="141" w:firstLine="242"/>
        <w:jc w:val="both"/>
        <w:rPr>
          <w:sz w:val="18"/>
          <w:szCs w:val="18"/>
        </w:rPr>
      </w:pPr>
      <w:r w:rsidRPr="002D4495">
        <w:rPr>
          <w:sz w:val="18"/>
          <w:szCs w:val="18"/>
        </w:rPr>
        <w:t>1.3. Управление осуществляет свою деятельность в тесном контакте с другими структурными подразделениями Администрации муниципального округа, отраслевыми органами муниципального округа, Думой муниципального округа, территориальной избирательной комиссией, отделом МФЦ Марёвского муниципального округа.</w:t>
      </w:r>
    </w:p>
    <w:p w:rsidR="002D4495" w:rsidRPr="002D4495" w:rsidRDefault="002D4495" w:rsidP="004F3D98">
      <w:pPr>
        <w:pStyle w:val="ab"/>
        <w:ind w:left="42" w:right="141" w:firstLine="242"/>
        <w:jc w:val="both"/>
        <w:rPr>
          <w:sz w:val="18"/>
          <w:szCs w:val="18"/>
        </w:rPr>
      </w:pPr>
      <w:r w:rsidRPr="002D4495">
        <w:rPr>
          <w:sz w:val="18"/>
          <w:szCs w:val="18"/>
        </w:rPr>
        <w:t>1.4. Управление подчинено и подотчетно Главе Марёвского муниципального округа. Управление имеет бланк со своим наименованием. Штаты Управления определяются штатным расписанием аппарата Администрации муниципального округа.</w:t>
      </w:r>
    </w:p>
    <w:p w:rsidR="002D4495" w:rsidRPr="002D4495" w:rsidRDefault="002D4495" w:rsidP="004F3D98">
      <w:pPr>
        <w:pStyle w:val="ab"/>
        <w:ind w:left="42" w:right="141" w:firstLine="242"/>
        <w:jc w:val="both"/>
        <w:rPr>
          <w:sz w:val="18"/>
          <w:szCs w:val="18"/>
        </w:rPr>
      </w:pPr>
      <w:r w:rsidRPr="002D4495">
        <w:rPr>
          <w:sz w:val="18"/>
          <w:szCs w:val="18"/>
        </w:rPr>
        <w:t>Назначение на должность работников Управления и освобождение от должности осуществляется распоряжением Администрации муниципального округа в соответствии с Федеральным законом от 2 марта 2007 № 25-ФЗ "О муниципальной службе в Российской Федерации".</w:t>
      </w:r>
    </w:p>
    <w:p w:rsidR="002D4495" w:rsidRPr="002D4495" w:rsidRDefault="002D4495" w:rsidP="004F3D98">
      <w:pPr>
        <w:pStyle w:val="ab"/>
        <w:ind w:left="42" w:right="141" w:firstLine="242"/>
        <w:jc w:val="both"/>
        <w:rPr>
          <w:sz w:val="18"/>
          <w:szCs w:val="18"/>
        </w:rPr>
      </w:pPr>
      <w:r w:rsidRPr="002D4495">
        <w:rPr>
          <w:sz w:val="18"/>
          <w:szCs w:val="18"/>
        </w:rPr>
        <w:t>1.5. Деятельность муниципальных служащих и служащих Управления осуществляется в соответствии с должностными инструкциями.</w:t>
      </w:r>
    </w:p>
    <w:p w:rsidR="002D4495" w:rsidRPr="002D4495" w:rsidRDefault="002D4495" w:rsidP="004F3D98">
      <w:pPr>
        <w:pStyle w:val="ab"/>
        <w:ind w:left="42" w:right="141" w:firstLine="242"/>
        <w:jc w:val="both"/>
        <w:rPr>
          <w:sz w:val="18"/>
          <w:szCs w:val="18"/>
        </w:rPr>
      </w:pPr>
      <w:r w:rsidRPr="002D4495">
        <w:rPr>
          <w:sz w:val="18"/>
          <w:szCs w:val="18"/>
        </w:rPr>
        <w:t xml:space="preserve">1.6. Управление хранит гербовую печать Администрации, печать управления Делами Администрации, печати для документов Думы                     Марёвского муниципального округа и несет ответственность за правильность удостоверения документов указанными печатями. </w:t>
      </w:r>
    </w:p>
    <w:p w:rsidR="002D4495" w:rsidRPr="002D4495" w:rsidRDefault="002D4495" w:rsidP="004F3D98">
      <w:pPr>
        <w:pStyle w:val="ab"/>
        <w:ind w:left="42" w:right="141" w:firstLine="242"/>
        <w:jc w:val="both"/>
        <w:rPr>
          <w:sz w:val="18"/>
          <w:szCs w:val="18"/>
        </w:rPr>
      </w:pPr>
      <w:r w:rsidRPr="002D4495">
        <w:rPr>
          <w:sz w:val="18"/>
          <w:szCs w:val="18"/>
        </w:rPr>
        <w:t xml:space="preserve"> 1.7. Администрация муниципального округа обеспечивает муниципальный архив помещениями, отвечающими нормативным требованиям обеспечения сохранности документов, а также его содержание, техническое оснащение, оборудование, охрану, транспортное обслуживание и создание необходимых условий труда работников.  При передаче  помещений, в котором размещён  муниципальный архив, другим организациям Администрация муниципального округа  принимает решение о предварительном предоставлении равноценного для размещения архивных документов здания и (или) помещения.</w:t>
      </w:r>
    </w:p>
    <w:p w:rsidR="002D4495" w:rsidRPr="002D4495" w:rsidRDefault="002D4495" w:rsidP="004F3D98">
      <w:pPr>
        <w:pStyle w:val="ab"/>
        <w:ind w:left="42" w:right="141" w:firstLine="242"/>
        <w:jc w:val="both"/>
        <w:rPr>
          <w:sz w:val="18"/>
          <w:szCs w:val="18"/>
        </w:rPr>
      </w:pPr>
    </w:p>
    <w:p w:rsidR="002D4495" w:rsidRPr="002D4495" w:rsidRDefault="002D4495" w:rsidP="004F3D98">
      <w:pPr>
        <w:pStyle w:val="ab"/>
        <w:ind w:left="42" w:right="141" w:firstLine="242"/>
        <w:jc w:val="both"/>
        <w:rPr>
          <w:b/>
          <w:sz w:val="18"/>
          <w:szCs w:val="18"/>
        </w:rPr>
      </w:pPr>
      <w:r w:rsidRPr="002D4495">
        <w:rPr>
          <w:b/>
          <w:sz w:val="18"/>
          <w:szCs w:val="18"/>
        </w:rPr>
        <w:t>2. Цели и задачи  Управления</w:t>
      </w:r>
    </w:p>
    <w:p w:rsidR="002D4495" w:rsidRPr="002D4495" w:rsidRDefault="002D4495" w:rsidP="004F3D98">
      <w:pPr>
        <w:pStyle w:val="ab"/>
        <w:ind w:left="42" w:right="141" w:firstLine="242"/>
        <w:jc w:val="both"/>
        <w:rPr>
          <w:sz w:val="18"/>
          <w:szCs w:val="18"/>
        </w:rPr>
      </w:pPr>
      <w:r w:rsidRPr="002D4495">
        <w:rPr>
          <w:sz w:val="18"/>
          <w:szCs w:val="18"/>
        </w:rPr>
        <w:t>2.1. Деятельность Управления направлена на достижение следующих целей:</w:t>
      </w:r>
    </w:p>
    <w:p w:rsidR="002D4495" w:rsidRPr="002D4495" w:rsidRDefault="002D4495" w:rsidP="004F3D98">
      <w:pPr>
        <w:pStyle w:val="ab"/>
        <w:ind w:left="42" w:right="141" w:firstLine="242"/>
        <w:jc w:val="both"/>
        <w:rPr>
          <w:sz w:val="18"/>
          <w:szCs w:val="18"/>
        </w:rPr>
      </w:pPr>
      <w:r w:rsidRPr="002D4495">
        <w:rPr>
          <w:sz w:val="18"/>
          <w:szCs w:val="18"/>
        </w:rPr>
        <w:t>2.1.1. Повышение эффективности муниципальной службы округа;</w:t>
      </w:r>
    </w:p>
    <w:p w:rsidR="002D4495" w:rsidRPr="002D4495" w:rsidRDefault="002D4495" w:rsidP="004F3D98">
      <w:pPr>
        <w:pStyle w:val="ab"/>
        <w:ind w:left="42" w:right="141" w:firstLine="242"/>
        <w:jc w:val="both"/>
        <w:rPr>
          <w:sz w:val="18"/>
          <w:szCs w:val="18"/>
        </w:rPr>
      </w:pPr>
      <w:r w:rsidRPr="002D4495">
        <w:rPr>
          <w:sz w:val="18"/>
          <w:szCs w:val="18"/>
        </w:rPr>
        <w:t>2.1.2. Развитие системы местного самоуправления в муниципальном районе;</w:t>
      </w:r>
    </w:p>
    <w:p w:rsidR="002D4495" w:rsidRPr="002D4495" w:rsidRDefault="002D4495" w:rsidP="004F3D98">
      <w:pPr>
        <w:pStyle w:val="ab"/>
        <w:ind w:left="42" w:right="141" w:firstLine="242"/>
        <w:jc w:val="both"/>
        <w:rPr>
          <w:sz w:val="18"/>
          <w:szCs w:val="18"/>
        </w:rPr>
      </w:pPr>
      <w:r w:rsidRPr="002D4495">
        <w:rPr>
          <w:sz w:val="18"/>
          <w:szCs w:val="18"/>
        </w:rPr>
        <w:t>2.1.3. Реализация полномочий в области архивного дела;</w:t>
      </w:r>
    </w:p>
    <w:p w:rsidR="002D4495" w:rsidRPr="002D4495" w:rsidRDefault="002D4495" w:rsidP="004F3D98">
      <w:pPr>
        <w:pStyle w:val="ab"/>
        <w:ind w:left="42" w:right="141" w:firstLine="242"/>
        <w:jc w:val="both"/>
        <w:rPr>
          <w:sz w:val="18"/>
          <w:szCs w:val="18"/>
        </w:rPr>
      </w:pPr>
      <w:r w:rsidRPr="002D4495">
        <w:rPr>
          <w:sz w:val="18"/>
          <w:szCs w:val="18"/>
        </w:rPr>
        <w:t>2.1.4. Обеспечение деятельности Администрации муниципального округа на выполнение федерального и областного законодательства, Указов Президента РФ и Губернатора Новгородской области по выполнению показателей эффективности органов местного самоуправления муниципального округа.</w:t>
      </w:r>
    </w:p>
    <w:p w:rsidR="002D4495" w:rsidRPr="002D4495" w:rsidRDefault="002D4495" w:rsidP="004F3D98">
      <w:pPr>
        <w:pStyle w:val="ab"/>
        <w:ind w:left="42" w:right="141" w:firstLine="242"/>
        <w:jc w:val="both"/>
        <w:rPr>
          <w:sz w:val="18"/>
          <w:szCs w:val="18"/>
        </w:rPr>
      </w:pPr>
      <w:r w:rsidRPr="002D4495">
        <w:rPr>
          <w:sz w:val="18"/>
          <w:szCs w:val="18"/>
        </w:rPr>
        <w:t>2.2. Основными задачами  Управления являются:</w:t>
      </w:r>
    </w:p>
    <w:p w:rsidR="002D4495" w:rsidRPr="002D4495" w:rsidRDefault="002D4495" w:rsidP="004F3D98">
      <w:pPr>
        <w:pStyle w:val="ab"/>
        <w:ind w:left="42" w:right="141" w:firstLine="242"/>
        <w:jc w:val="both"/>
        <w:rPr>
          <w:sz w:val="18"/>
          <w:szCs w:val="18"/>
        </w:rPr>
      </w:pPr>
      <w:r w:rsidRPr="002D4495">
        <w:rPr>
          <w:sz w:val="18"/>
          <w:szCs w:val="18"/>
        </w:rPr>
        <w:t xml:space="preserve">2.2.1. Реализация на территории муниципального округа основных направлений кадровой политики, определенных </w:t>
      </w:r>
      <w:r w:rsidRPr="004F3D98">
        <w:rPr>
          <w:sz w:val="18"/>
          <w:szCs w:val="18"/>
        </w:rPr>
        <w:t>законодательством</w:t>
      </w:r>
      <w:r w:rsidRPr="002D4495">
        <w:rPr>
          <w:sz w:val="18"/>
          <w:szCs w:val="18"/>
        </w:rPr>
        <w:t xml:space="preserve"> о муниципальной службе;</w:t>
      </w:r>
    </w:p>
    <w:p w:rsidR="002D4495" w:rsidRPr="002D4495" w:rsidRDefault="002D4495" w:rsidP="004F3D98">
      <w:pPr>
        <w:pStyle w:val="ab"/>
        <w:ind w:left="42" w:right="141" w:firstLine="242"/>
        <w:jc w:val="both"/>
        <w:rPr>
          <w:sz w:val="18"/>
          <w:szCs w:val="18"/>
        </w:rPr>
      </w:pPr>
      <w:r w:rsidRPr="002D4495">
        <w:rPr>
          <w:sz w:val="18"/>
          <w:szCs w:val="18"/>
        </w:rPr>
        <w:t>2.2.2. Координация вопросов, связанных с реализацией в муниципальном округе мероприятий административной реформы;</w:t>
      </w:r>
    </w:p>
    <w:p w:rsidR="002D4495" w:rsidRPr="002D4495" w:rsidRDefault="002D4495" w:rsidP="004F3D98">
      <w:pPr>
        <w:pStyle w:val="ab"/>
        <w:ind w:left="42" w:right="141" w:firstLine="242"/>
        <w:jc w:val="both"/>
        <w:rPr>
          <w:sz w:val="18"/>
          <w:szCs w:val="18"/>
        </w:rPr>
      </w:pPr>
      <w:r w:rsidRPr="002D4495">
        <w:rPr>
          <w:sz w:val="18"/>
          <w:szCs w:val="18"/>
        </w:rPr>
        <w:t>2.2.3. Создание необходимых организационных условий для развития местного самоуправления в муниципальном округе;</w:t>
      </w:r>
    </w:p>
    <w:p w:rsidR="002D4495" w:rsidRPr="002D4495" w:rsidRDefault="002D4495" w:rsidP="004F3D98">
      <w:pPr>
        <w:pStyle w:val="ab"/>
        <w:ind w:left="42" w:right="141" w:firstLine="242"/>
        <w:jc w:val="both"/>
        <w:rPr>
          <w:sz w:val="18"/>
          <w:szCs w:val="18"/>
        </w:rPr>
      </w:pPr>
      <w:r w:rsidRPr="002D4495">
        <w:rPr>
          <w:sz w:val="18"/>
          <w:szCs w:val="18"/>
        </w:rPr>
        <w:t>2.2.4. Обеспечение взаимодействия Главы муниципального округа с органами местного самоуправления муниципального округа;</w:t>
      </w:r>
    </w:p>
    <w:p w:rsidR="002D4495" w:rsidRPr="002D4495" w:rsidRDefault="002D4495" w:rsidP="004F3D98">
      <w:pPr>
        <w:pStyle w:val="ab"/>
        <w:ind w:left="42" w:right="141" w:firstLine="242"/>
        <w:jc w:val="both"/>
        <w:rPr>
          <w:sz w:val="18"/>
          <w:szCs w:val="18"/>
        </w:rPr>
      </w:pPr>
      <w:r w:rsidRPr="002D4495">
        <w:rPr>
          <w:sz w:val="18"/>
          <w:szCs w:val="18"/>
        </w:rPr>
        <w:t>2.2.5. Организационное обеспечение мероприятий, проводимых Главой муниципального округа и Администрацией муниципального округа;</w:t>
      </w:r>
    </w:p>
    <w:p w:rsidR="002D4495" w:rsidRPr="002D4495" w:rsidRDefault="002D4495" w:rsidP="004F3D98">
      <w:pPr>
        <w:pStyle w:val="ab"/>
        <w:ind w:left="42" w:right="141" w:firstLine="242"/>
        <w:jc w:val="both"/>
        <w:rPr>
          <w:sz w:val="18"/>
          <w:szCs w:val="18"/>
        </w:rPr>
      </w:pPr>
      <w:r w:rsidRPr="002D4495">
        <w:rPr>
          <w:sz w:val="18"/>
          <w:szCs w:val="18"/>
        </w:rPr>
        <w:t>2.2.6. Организационно-протокольное и материально-тех</w:t>
      </w:r>
      <w:r w:rsidRPr="002D4495">
        <w:rPr>
          <w:sz w:val="18"/>
          <w:szCs w:val="18"/>
        </w:rPr>
        <w:softHyphen/>
        <w:t>ническое обеспечение дея</w:t>
      </w:r>
      <w:r w:rsidRPr="002D4495">
        <w:rPr>
          <w:sz w:val="18"/>
          <w:szCs w:val="18"/>
        </w:rPr>
        <w:softHyphen/>
        <w:t>тельности Администрации муници</w:t>
      </w:r>
      <w:r w:rsidRPr="002D4495">
        <w:rPr>
          <w:sz w:val="18"/>
          <w:szCs w:val="18"/>
        </w:rPr>
        <w:softHyphen/>
        <w:t>пального округа, должностных лиц местного самоуправления муниципального округа, муниципальных служащих и работников Администрации округа;</w:t>
      </w:r>
    </w:p>
    <w:p w:rsidR="002D4495" w:rsidRPr="002D4495" w:rsidRDefault="002D4495" w:rsidP="004F3D98">
      <w:pPr>
        <w:pStyle w:val="ab"/>
        <w:ind w:left="42" w:right="141" w:firstLine="242"/>
        <w:jc w:val="both"/>
        <w:rPr>
          <w:sz w:val="18"/>
          <w:szCs w:val="18"/>
        </w:rPr>
      </w:pPr>
      <w:r w:rsidRPr="002D4495">
        <w:rPr>
          <w:sz w:val="18"/>
          <w:szCs w:val="18"/>
        </w:rPr>
        <w:t>2.2.7. Организация и обеспечение функционирования единой системы делопроиз</w:t>
      </w:r>
      <w:r w:rsidRPr="002D4495">
        <w:rPr>
          <w:sz w:val="18"/>
          <w:szCs w:val="18"/>
        </w:rPr>
        <w:softHyphen/>
        <w:t>водства в структурных подразделениях администрации округа, органах местного самоуправ</w:t>
      </w:r>
      <w:r w:rsidRPr="002D4495">
        <w:rPr>
          <w:sz w:val="18"/>
          <w:szCs w:val="18"/>
        </w:rPr>
        <w:softHyphen/>
        <w:t>ления округа;</w:t>
      </w:r>
    </w:p>
    <w:p w:rsidR="002D4495" w:rsidRPr="002D4495" w:rsidRDefault="002D4495" w:rsidP="004F3D98">
      <w:pPr>
        <w:pStyle w:val="ab"/>
        <w:ind w:left="42" w:right="141" w:firstLine="242"/>
        <w:jc w:val="both"/>
        <w:rPr>
          <w:sz w:val="18"/>
          <w:szCs w:val="18"/>
        </w:rPr>
      </w:pPr>
      <w:r w:rsidRPr="002D4495">
        <w:rPr>
          <w:sz w:val="18"/>
          <w:szCs w:val="18"/>
        </w:rPr>
        <w:t>2.2.8. Организация и обеспечение функционирова</w:t>
      </w:r>
      <w:r w:rsidR="004F3D98">
        <w:rPr>
          <w:sz w:val="18"/>
          <w:szCs w:val="18"/>
        </w:rPr>
        <w:t>ния единой системы работы с  об</w:t>
      </w:r>
      <w:r w:rsidRPr="002D4495">
        <w:rPr>
          <w:sz w:val="18"/>
          <w:szCs w:val="18"/>
        </w:rPr>
        <w:t>ращениями граждан в структурных подразделениях Администрации муниципального округа и органах мест</w:t>
      </w:r>
      <w:r w:rsidRPr="002D4495">
        <w:rPr>
          <w:sz w:val="18"/>
          <w:szCs w:val="18"/>
        </w:rPr>
        <w:softHyphen/>
        <w:t>ного самоуправления муниципального округа, рассмотрения устных и письменных обращений граждан, по</w:t>
      </w:r>
      <w:r w:rsidRPr="002D4495">
        <w:rPr>
          <w:sz w:val="18"/>
          <w:szCs w:val="18"/>
        </w:rPr>
        <w:softHyphen/>
        <w:t>ступивших в Администрацию муниципального округа;</w:t>
      </w:r>
    </w:p>
    <w:p w:rsidR="002D4495" w:rsidRPr="002D4495" w:rsidRDefault="002D4495" w:rsidP="004F3D98">
      <w:pPr>
        <w:pStyle w:val="ab"/>
        <w:ind w:left="42" w:right="141" w:firstLine="242"/>
        <w:jc w:val="both"/>
        <w:rPr>
          <w:sz w:val="18"/>
          <w:szCs w:val="18"/>
        </w:rPr>
      </w:pPr>
      <w:r w:rsidRPr="002D4495">
        <w:rPr>
          <w:sz w:val="18"/>
          <w:szCs w:val="18"/>
        </w:rPr>
        <w:t>2.2.9. Организация работы по награждению граждан и организаций за заслуги перед государством, областью, районом, поздравлению граждан и организаций от имени Главы Администрации муниципального округа;</w:t>
      </w:r>
    </w:p>
    <w:p w:rsidR="002D4495" w:rsidRPr="002D4495" w:rsidRDefault="002D4495" w:rsidP="004F3D98">
      <w:pPr>
        <w:pStyle w:val="ab"/>
        <w:ind w:left="42" w:right="141" w:firstLine="242"/>
        <w:jc w:val="both"/>
        <w:rPr>
          <w:sz w:val="18"/>
          <w:szCs w:val="18"/>
        </w:rPr>
      </w:pPr>
      <w:r w:rsidRPr="002D4495">
        <w:rPr>
          <w:sz w:val="18"/>
          <w:szCs w:val="18"/>
        </w:rPr>
        <w:t>2.2.10. Контроль исполнения поручений Главы  муниципального округа, правовых актов органов и должностных лиц государственной власти, органов и должностных лиц местного самоуправ</w:t>
      </w:r>
      <w:r w:rsidRPr="002D4495">
        <w:rPr>
          <w:sz w:val="18"/>
          <w:szCs w:val="18"/>
        </w:rPr>
        <w:softHyphen/>
        <w:t>ления, служебных писем;</w:t>
      </w:r>
    </w:p>
    <w:p w:rsidR="002D4495" w:rsidRPr="002D4495" w:rsidRDefault="002D4495" w:rsidP="004F3D98">
      <w:pPr>
        <w:pStyle w:val="ab"/>
        <w:ind w:left="42" w:right="141" w:firstLine="242"/>
        <w:jc w:val="both"/>
        <w:rPr>
          <w:sz w:val="18"/>
          <w:szCs w:val="18"/>
        </w:rPr>
      </w:pPr>
      <w:r w:rsidRPr="002D4495">
        <w:rPr>
          <w:sz w:val="18"/>
          <w:szCs w:val="18"/>
        </w:rPr>
        <w:t>2.2.11. Обеспечение информирования о деятельности Админист</w:t>
      </w:r>
      <w:r w:rsidRPr="002D4495">
        <w:rPr>
          <w:sz w:val="18"/>
          <w:szCs w:val="18"/>
        </w:rPr>
        <w:softHyphen/>
        <w:t>рации муниципального округа и информационного сопровождения официального сайта Администрации округа;</w:t>
      </w:r>
    </w:p>
    <w:p w:rsidR="002D4495" w:rsidRPr="002D4495" w:rsidRDefault="002D4495" w:rsidP="004F3D98">
      <w:pPr>
        <w:pStyle w:val="ab"/>
        <w:ind w:left="42" w:right="141" w:firstLine="242"/>
        <w:jc w:val="both"/>
        <w:rPr>
          <w:sz w:val="18"/>
          <w:szCs w:val="18"/>
        </w:rPr>
      </w:pPr>
      <w:r w:rsidRPr="002D4495">
        <w:rPr>
          <w:sz w:val="18"/>
          <w:szCs w:val="18"/>
        </w:rPr>
        <w:t>2.2.12. Организация работы по охране труда в Администрации муниципального округа, по разработке и заключению соглашений по регулированию социально-трудовых отношений в округе;</w:t>
      </w:r>
    </w:p>
    <w:p w:rsidR="002D4495" w:rsidRPr="002D4495" w:rsidRDefault="002D4495" w:rsidP="004F3D98">
      <w:pPr>
        <w:pStyle w:val="ab"/>
        <w:ind w:left="42" w:right="141" w:firstLine="242"/>
        <w:jc w:val="both"/>
        <w:rPr>
          <w:sz w:val="18"/>
          <w:szCs w:val="18"/>
        </w:rPr>
      </w:pPr>
      <w:r w:rsidRPr="002D4495">
        <w:rPr>
          <w:sz w:val="18"/>
          <w:szCs w:val="18"/>
        </w:rPr>
        <w:t>2.2.13. Организационно-методическое обеспечение формирования и реализации на территории муниципального округа государственной политики в области местного самоуправления;</w:t>
      </w:r>
    </w:p>
    <w:p w:rsidR="002D4495" w:rsidRPr="002D4495" w:rsidRDefault="002D4495" w:rsidP="004F3D98">
      <w:pPr>
        <w:pStyle w:val="ab"/>
        <w:ind w:left="42" w:right="141" w:firstLine="242"/>
        <w:jc w:val="both"/>
        <w:rPr>
          <w:sz w:val="18"/>
          <w:szCs w:val="18"/>
        </w:rPr>
      </w:pPr>
      <w:r w:rsidRPr="002D4495">
        <w:rPr>
          <w:sz w:val="18"/>
          <w:szCs w:val="18"/>
        </w:rPr>
        <w:t>2.2.14. Организация помощи в подготовке и проведении выборов в органы местного самоуправления на территории муниципального округа;</w:t>
      </w:r>
    </w:p>
    <w:p w:rsidR="002D4495" w:rsidRPr="002D4495" w:rsidRDefault="002D4495" w:rsidP="004F3D98">
      <w:pPr>
        <w:pStyle w:val="ab"/>
        <w:ind w:left="42" w:right="141" w:firstLine="242"/>
        <w:jc w:val="both"/>
        <w:rPr>
          <w:sz w:val="18"/>
          <w:szCs w:val="18"/>
        </w:rPr>
      </w:pPr>
      <w:r w:rsidRPr="002D4495">
        <w:rPr>
          <w:sz w:val="18"/>
          <w:szCs w:val="18"/>
        </w:rPr>
        <w:t>2.2.15. Организация и обеспечение ведения Регистра нормативных правовых актов Администрации муниципального округа.  Обеспечение подготовки и направления копий муниципальных нормативных правовых актов и дополнительных сведений к ним для включения в Регистр муниципальных нормативных правовых актов Новгородской области;</w:t>
      </w:r>
    </w:p>
    <w:p w:rsidR="002D4495" w:rsidRPr="002D4495" w:rsidRDefault="002D4495" w:rsidP="004F3D98">
      <w:pPr>
        <w:pStyle w:val="ab"/>
        <w:ind w:left="42" w:right="141" w:firstLine="242"/>
        <w:jc w:val="both"/>
        <w:rPr>
          <w:sz w:val="18"/>
          <w:szCs w:val="18"/>
        </w:rPr>
      </w:pPr>
      <w:r w:rsidRPr="002D4495">
        <w:rPr>
          <w:sz w:val="18"/>
          <w:szCs w:val="18"/>
        </w:rPr>
        <w:t>2.2.16. Организация встреч представителей органов местного самоуправления с населением муниципального округа с целью информирования их о деятельности органов местного самоуправления муниципального округа и анализа информации о реальных проблемах, запросах граждан;</w:t>
      </w:r>
    </w:p>
    <w:p w:rsidR="002D4495" w:rsidRPr="002D4495" w:rsidRDefault="002D4495" w:rsidP="004F3D98">
      <w:pPr>
        <w:pStyle w:val="ab"/>
        <w:ind w:left="42" w:right="141" w:firstLine="242"/>
        <w:jc w:val="both"/>
        <w:rPr>
          <w:sz w:val="18"/>
          <w:szCs w:val="18"/>
        </w:rPr>
      </w:pPr>
      <w:r w:rsidRPr="002D4495">
        <w:rPr>
          <w:sz w:val="18"/>
          <w:szCs w:val="18"/>
        </w:rPr>
        <w:lastRenderedPageBreak/>
        <w:t>2.2.17. Организация  работы по разработке административных регламентов и   контроль за предоставлением (исполнением) муниципальных услуг (функций) Управлением, органами Администрации муниципального округа, органами местного самоуправления и муниципальными учреждениями муниципального округа;</w:t>
      </w:r>
    </w:p>
    <w:p w:rsidR="002D4495" w:rsidRPr="002D4495" w:rsidRDefault="002D4495" w:rsidP="004F3D98">
      <w:pPr>
        <w:pStyle w:val="ab"/>
        <w:ind w:left="42" w:right="141" w:firstLine="242"/>
        <w:jc w:val="both"/>
        <w:rPr>
          <w:sz w:val="18"/>
          <w:szCs w:val="18"/>
        </w:rPr>
      </w:pPr>
      <w:r w:rsidRPr="002D4495">
        <w:rPr>
          <w:sz w:val="18"/>
          <w:szCs w:val="18"/>
        </w:rPr>
        <w:t>2.2.18. Управление архивным делом в муниципальном округе;</w:t>
      </w:r>
    </w:p>
    <w:p w:rsidR="002D4495" w:rsidRPr="002D4495" w:rsidRDefault="002D4495" w:rsidP="004F3D98">
      <w:pPr>
        <w:pStyle w:val="ab"/>
        <w:ind w:left="42" w:right="141" w:firstLine="242"/>
        <w:jc w:val="both"/>
        <w:rPr>
          <w:sz w:val="18"/>
          <w:szCs w:val="18"/>
        </w:rPr>
      </w:pPr>
      <w:r w:rsidRPr="002D4495">
        <w:rPr>
          <w:sz w:val="18"/>
          <w:szCs w:val="18"/>
        </w:rPr>
        <w:t>2.2.19. Выполнение функций муниципального архива;</w:t>
      </w:r>
    </w:p>
    <w:p w:rsidR="002D4495" w:rsidRPr="002D4495" w:rsidRDefault="002D4495" w:rsidP="004F3D98">
      <w:pPr>
        <w:pStyle w:val="ab"/>
        <w:ind w:left="42" w:right="141" w:firstLine="242"/>
        <w:jc w:val="both"/>
        <w:rPr>
          <w:sz w:val="18"/>
          <w:szCs w:val="18"/>
        </w:rPr>
      </w:pPr>
      <w:r w:rsidRPr="002D4495">
        <w:rPr>
          <w:sz w:val="18"/>
          <w:szCs w:val="18"/>
        </w:rPr>
        <w:tab/>
        <w:t>2.2.20.  Координация деятельности органов и учреждений системы профилактики, направленная на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 обеспечение защиты прав и законных интересов несовершеннолетних;</w:t>
      </w:r>
    </w:p>
    <w:p w:rsidR="002D4495" w:rsidRPr="002D4495" w:rsidRDefault="002D4495" w:rsidP="004F3D98">
      <w:pPr>
        <w:pStyle w:val="ab"/>
        <w:ind w:left="42" w:right="141" w:firstLine="242"/>
        <w:jc w:val="both"/>
        <w:rPr>
          <w:sz w:val="18"/>
          <w:szCs w:val="18"/>
        </w:rPr>
      </w:pPr>
      <w:r w:rsidRPr="002D4495">
        <w:rPr>
          <w:sz w:val="18"/>
          <w:szCs w:val="18"/>
        </w:rPr>
        <w:t>2.2.21. Реализация на территории муниципального округа требований, определенных законодательством по противодействию коррупции;</w:t>
      </w:r>
    </w:p>
    <w:p w:rsidR="002D4495" w:rsidRPr="002D4495" w:rsidRDefault="002D4495" w:rsidP="004F3D98">
      <w:pPr>
        <w:pStyle w:val="ab"/>
        <w:ind w:left="42" w:right="141" w:firstLine="242"/>
        <w:jc w:val="both"/>
        <w:rPr>
          <w:sz w:val="18"/>
          <w:szCs w:val="18"/>
        </w:rPr>
      </w:pPr>
      <w:r w:rsidRPr="002D4495">
        <w:rPr>
          <w:sz w:val="18"/>
          <w:szCs w:val="18"/>
        </w:rPr>
        <w:t>2.2.22. Формирование у лиц, замещающих муниципальные должности в округе, муниципальных служащих округа и граждан нетерпимости к коррупционному поведению;</w:t>
      </w:r>
    </w:p>
    <w:p w:rsidR="002D4495" w:rsidRPr="002D4495" w:rsidRDefault="002D4495" w:rsidP="004F3D98">
      <w:pPr>
        <w:pStyle w:val="ab"/>
        <w:ind w:left="42" w:right="141" w:firstLine="242"/>
        <w:jc w:val="both"/>
        <w:rPr>
          <w:sz w:val="18"/>
          <w:szCs w:val="18"/>
        </w:rPr>
      </w:pPr>
      <w:r w:rsidRPr="002D4495">
        <w:rPr>
          <w:sz w:val="18"/>
          <w:szCs w:val="18"/>
        </w:rPr>
        <w:t>2.2.23. Профилактика коррупционных правонарушений в Администрации муниципального округа, а также в отношении руководителей учреждений, в отношении которых функции и полномочия учредителя осуществляет Администрация муниципального округа;</w:t>
      </w:r>
    </w:p>
    <w:p w:rsidR="002D4495" w:rsidRPr="002D4495" w:rsidRDefault="002D4495" w:rsidP="004F3D98">
      <w:pPr>
        <w:pStyle w:val="ab"/>
        <w:ind w:left="42" w:right="141" w:firstLine="242"/>
        <w:jc w:val="both"/>
        <w:rPr>
          <w:sz w:val="18"/>
          <w:szCs w:val="18"/>
        </w:rPr>
      </w:pPr>
      <w:r w:rsidRPr="002D4495">
        <w:rPr>
          <w:sz w:val="18"/>
          <w:szCs w:val="18"/>
        </w:rPr>
        <w:t>2.2.24. Осуществление контроля за соблюдением лицами, замещающими муниципальные должности округа, для которых федеральными законами не предусмотрено иное, муниципальными служащими округа и лицами, замещающими отдельные должности на основании трудового договора в организациях, созданных для выполнения задач, поставленных перед органами местного самоуправления округа, запретов, ограничений и требований, установленных в целях противодействия коррупции;</w:t>
      </w:r>
    </w:p>
    <w:p w:rsidR="002D4495" w:rsidRPr="002D4495" w:rsidRDefault="002D4495" w:rsidP="004F3D98">
      <w:pPr>
        <w:pStyle w:val="ab"/>
        <w:ind w:left="42" w:right="141" w:firstLine="242"/>
        <w:jc w:val="both"/>
        <w:rPr>
          <w:sz w:val="18"/>
          <w:szCs w:val="18"/>
        </w:rPr>
      </w:pPr>
      <w:r w:rsidRPr="002D4495">
        <w:rPr>
          <w:sz w:val="18"/>
          <w:szCs w:val="18"/>
        </w:rPr>
        <w:t>2.2.25. Обеспечение соблюдения муниципальными служащими округа требований законодательства Российской Федерации о контроле за расходами, а также иных антикоррупционных норм.</w:t>
      </w:r>
    </w:p>
    <w:p w:rsidR="002D4495" w:rsidRPr="002D4495" w:rsidRDefault="002D4495" w:rsidP="004F3D98">
      <w:pPr>
        <w:pStyle w:val="ab"/>
        <w:ind w:left="42" w:right="141"/>
        <w:jc w:val="both"/>
        <w:rPr>
          <w:sz w:val="18"/>
          <w:szCs w:val="18"/>
        </w:rPr>
      </w:pPr>
    </w:p>
    <w:p w:rsidR="002D4495" w:rsidRPr="002D4495" w:rsidRDefault="002D4495" w:rsidP="004F3D98">
      <w:pPr>
        <w:pStyle w:val="ab"/>
        <w:ind w:left="42" w:right="141" w:firstLine="242"/>
        <w:jc w:val="both"/>
        <w:rPr>
          <w:b/>
          <w:sz w:val="18"/>
          <w:szCs w:val="18"/>
        </w:rPr>
      </w:pPr>
      <w:r w:rsidRPr="002D4495">
        <w:rPr>
          <w:b/>
          <w:sz w:val="18"/>
          <w:szCs w:val="18"/>
        </w:rPr>
        <w:t>3. Полномочия Управления</w:t>
      </w:r>
    </w:p>
    <w:p w:rsidR="002D4495" w:rsidRPr="002D4495" w:rsidRDefault="002D4495" w:rsidP="004F3D98">
      <w:pPr>
        <w:pStyle w:val="ab"/>
        <w:ind w:left="42" w:right="141" w:firstLine="242"/>
        <w:jc w:val="both"/>
        <w:rPr>
          <w:sz w:val="18"/>
          <w:szCs w:val="18"/>
        </w:rPr>
      </w:pPr>
      <w:r w:rsidRPr="002D4495">
        <w:rPr>
          <w:sz w:val="18"/>
          <w:szCs w:val="18"/>
        </w:rPr>
        <w:t>Управление в соответствии с возложенными на него задачами осуществляет следующие полномочия:</w:t>
      </w:r>
    </w:p>
    <w:p w:rsidR="002D4495" w:rsidRPr="002D4495" w:rsidRDefault="002D4495" w:rsidP="004F3D98">
      <w:pPr>
        <w:pStyle w:val="ab"/>
        <w:ind w:left="42" w:right="141" w:firstLine="242"/>
        <w:jc w:val="both"/>
        <w:rPr>
          <w:sz w:val="18"/>
          <w:szCs w:val="18"/>
        </w:rPr>
      </w:pPr>
      <w:r w:rsidRPr="002D4495">
        <w:rPr>
          <w:sz w:val="18"/>
          <w:szCs w:val="18"/>
        </w:rPr>
        <w:t>3.1. Организует семинары для Администрации муниципального округа и органов местного самоуправления муниципального округа;</w:t>
      </w:r>
    </w:p>
    <w:p w:rsidR="002D4495" w:rsidRPr="002D4495" w:rsidRDefault="002D4495" w:rsidP="004F3D98">
      <w:pPr>
        <w:pStyle w:val="ab"/>
        <w:ind w:left="42" w:right="141" w:firstLine="242"/>
        <w:jc w:val="both"/>
        <w:rPr>
          <w:sz w:val="18"/>
          <w:szCs w:val="18"/>
        </w:rPr>
      </w:pPr>
      <w:r w:rsidRPr="002D4495">
        <w:rPr>
          <w:sz w:val="18"/>
          <w:szCs w:val="18"/>
        </w:rPr>
        <w:t>3.2. Оформляет по результатам конкурса включение муниципального служащего муниципального округа в кадровый резерв муниципального округа для замещения вакантных должностей муниципальной службы муниципального округа;</w:t>
      </w:r>
    </w:p>
    <w:p w:rsidR="002D4495" w:rsidRPr="002D4495" w:rsidRDefault="002D4495" w:rsidP="004F3D98">
      <w:pPr>
        <w:pStyle w:val="ab"/>
        <w:ind w:left="42" w:right="141" w:firstLine="242"/>
        <w:jc w:val="both"/>
        <w:rPr>
          <w:sz w:val="18"/>
          <w:szCs w:val="18"/>
        </w:rPr>
      </w:pPr>
      <w:r w:rsidRPr="002D4495">
        <w:rPr>
          <w:sz w:val="18"/>
          <w:szCs w:val="18"/>
        </w:rPr>
        <w:t>3.3. Запрашивает и получает в установленном порядке от органов местного самоуправления муниципального округа, организаций информацию, необходимую для реализации своих функций;</w:t>
      </w:r>
    </w:p>
    <w:p w:rsidR="002D4495" w:rsidRPr="002D4495" w:rsidRDefault="002D4495" w:rsidP="004F3D98">
      <w:pPr>
        <w:pStyle w:val="ab"/>
        <w:ind w:left="42" w:right="141" w:firstLine="242"/>
        <w:jc w:val="both"/>
        <w:rPr>
          <w:sz w:val="18"/>
          <w:szCs w:val="18"/>
        </w:rPr>
      </w:pPr>
      <w:r w:rsidRPr="002D4495">
        <w:rPr>
          <w:sz w:val="18"/>
          <w:szCs w:val="18"/>
        </w:rPr>
        <w:t>3.4. Участвует в обеспечении подготовки, переподготовки и повышения квалификации лиц, замещающих выборные муниципальные должности, а также муниципальных служащих муниципального округа;</w:t>
      </w:r>
    </w:p>
    <w:p w:rsidR="002D4495" w:rsidRPr="002D4495" w:rsidRDefault="002D4495" w:rsidP="004F3D98">
      <w:pPr>
        <w:pStyle w:val="ab"/>
        <w:ind w:left="42" w:right="141" w:firstLine="242"/>
        <w:jc w:val="both"/>
        <w:rPr>
          <w:sz w:val="18"/>
          <w:szCs w:val="18"/>
        </w:rPr>
      </w:pPr>
      <w:r w:rsidRPr="002D4495">
        <w:rPr>
          <w:sz w:val="18"/>
          <w:szCs w:val="18"/>
        </w:rPr>
        <w:t>3.5. Является уполномоченным органом по ведению регистра муниципальных нормативных правовых актов муниципального округа;</w:t>
      </w:r>
    </w:p>
    <w:p w:rsidR="002D4495" w:rsidRPr="002D4495" w:rsidRDefault="002D4495" w:rsidP="004F3D98">
      <w:pPr>
        <w:pStyle w:val="ab"/>
        <w:ind w:left="42" w:right="141" w:firstLine="242"/>
        <w:jc w:val="both"/>
        <w:rPr>
          <w:sz w:val="18"/>
          <w:szCs w:val="18"/>
        </w:rPr>
      </w:pPr>
      <w:r w:rsidRPr="002D4495">
        <w:rPr>
          <w:sz w:val="18"/>
          <w:szCs w:val="18"/>
        </w:rPr>
        <w:t>3.6. Ведёт реестр государственных и муниципальных функций (услуг), исполняемых (предоставляемых) органами местного самоуправления и муниципальными учреждениями муниципального округа;</w:t>
      </w:r>
    </w:p>
    <w:p w:rsidR="002D4495" w:rsidRPr="002D4495" w:rsidRDefault="002D4495" w:rsidP="004F3D98">
      <w:pPr>
        <w:pStyle w:val="ab"/>
        <w:ind w:left="42" w:right="141" w:firstLine="242"/>
        <w:jc w:val="both"/>
        <w:rPr>
          <w:sz w:val="18"/>
          <w:szCs w:val="18"/>
        </w:rPr>
      </w:pPr>
      <w:r w:rsidRPr="002D4495">
        <w:rPr>
          <w:sz w:val="18"/>
          <w:szCs w:val="18"/>
        </w:rPr>
        <w:t>3.7. Организует конкурсный отбор кандидатов для включения в резерв управленческих кадров муниципального округа;</w:t>
      </w:r>
    </w:p>
    <w:p w:rsidR="002D4495" w:rsidRPr="002D4495" w:rsidRDefault="002D4495" w:rsidP="004F3D98">
      <w:pPr>
        <w:pStyle w:val="ab"/>
        <w:ind w:left="42" w:right="141" w:firstLine="242"/>
        <w:jc w:val="both"/>
        <w:rPr>
          <w:sz w:val="18"/>
          <w:szCs w:val="18"/>
        </w:rPr>
      </w:pPr>
      <w:r w:rsidRPr="002D4495">
        <w:rPr>
          <w:sz w:val="18"/>
          <w:szCs w:val="18"/>
        </w:rPr>
        <w:t>3.8. Осуществляет полномочия, предусмотренные областным законом от 31.08.2015 №828-ОЗ «О пенсионном обеспечении государственных гражданских служащих, а также лиц, замещавших государственные должности в Новгородской области».</w:t>
      </w:r>
    </w:p>
    <w:p w:rsidR="002D4495" w:rsidRPr="002D4495" w:rsidRDefault="002D4495" w:rsidP="004F3D98">
      <w:pPr>
        <w:pStyle w:val="ab"/>
        <w:ind w:left="42" w:right="141" w:firstLine="242"/>
        <w:jc w:val="both"/>
        <w:rPr>
          <w:sz w:val="18"/>
          <w:szCs w:val="18"/>
        </w:rPr>
      </w:pPr>
      <w:r w:rsidRPr="002D4495">
        <w:rPr>
          <w:sz w:val="18"/>
          <w:szCs w:val="18"/>
        </w:rPr>
        <w:t>3.9. Привлекает для подготовки проектов правовых актов и иных документов, для разработки и осуществления мероприятий, проводимых Администрацией муниципального округа в соответствии с возложенными на него функциями, работников других структурных подразделений Администрации муниципального округа и органов местного самоуправления муниципального округа;</w:t>
      </w:r>
    </w:p>
    <w:p w:rsidR="002D4495" w:rsidRPr="002D4495" w:rsidRDefault="002D4495" w:rsidP="004F3D98">
      <w:pPr>
        <w:pStyle w:val="ab"/>
        <w:ind w:left="42" w:right="141" w:firstLine="242"/>
        <w:jc w:val="both"/>
        <w:rPr>
          <w:sz w:val="18"/>
          <w:szCs w:val="18"/>
        </w:rPr>
      </w:pPr>
      <w:r w:rsidRPr="002D4495">
        <w:rPr>
          <w:sz w:val="18"/>
          <w:szCs w:val="18"/>
        </w:rPr>
        <w:t>3.10. Проводит и принимает участие в совещаниях, семинарах и прочих мероприятиях по вопросам, отнесенным к функциям Управления;</w:t>
      </w:r>
    </w:p>
    <w:p w:rsidR="002D4495" w:rsidRPr="002D4495" w:rsidRDefault="002D4495" w:rsidP="004F3D98">
      <w:pPr>
        <w:pStyle w:val="ab"/>
        <w:ind w:left="42" w:right="141" w:firstLine="242"/>
        <w:jc w:val="both"/>
        <w:rPr>
          <w:sz w:val="18"/>
          <w:szCs w:val="18"/>
        </w:rPr>
      </w:pPr>
      <w:r w:rsidRPr="002D4495">
        <w:rPr>
          <w:sz w:val="18"/>
          <w:szCs w:val="18"/>
        </w:rPr>
        <w:t>3.11. Принимает меры и осуществляет контроль за сокращением избыточного документооборота в Администрации муниципального округа;</w:t>
      </w:r>
    </w:p>
    <w:p w:rsidR="002D4495" w:rsidRPr="002D4495" w:rsidRDefault="002D4495" w:rsidP="004F3D98">
      <w:pPr>
        <w:pStyle w:val="ab"/>
        <w:ind w:left="42" w:right="141" w:firstLine="242"/>
        <w:jc w:val="both"/>
        <w:rPr>
          <w:sz w:val="18"/>
          <w:szCs w:val="18"/>
        </w:rPr>
      </w:pPr>
      <w:r w:rsidRPr="002D4495">
        <w:rPr>
          <w:sz w:val="18"/>
          <w:szCs w:val="18"/>
        </w:rPr>
        <w:t>3.12. Проводит проверки и осуществляет иные мероприятия по контролю за соблюдением в органах местного самоуправления муниципального округа правил работы с документами, установленных действующим законодательством;</w:t>
      </w:r>
    </w:p>
    <w:p w:rsidR="002D4495" w:rsidRPr="002D4495" w:rsidRDefault="002D4495" w:rsidP="004F3D98">
      <w:pPr>
        <w:pStyle w:val="ab"/>
        <w:ind w:left="42" w:right="141" w:firstLine="242"/>
        <w:jc w:val="both"/>
        <w:rPr>
          <w:sz w:val="18"/>
          <w:szCs w:val="18"/>
        </w:rPr>
      </w:pPr>
      <w:r w:rsidRPr="002D4495">
        <w:rPr>
          <w:sz w:val="18"/>
          <w:szCs w:val="18"/>
        </w:rPr>
        <w:t xml:space="preserve">3.13. Вносит Главе муниципального округа предложения по совершенствованию работы Управления; </w:t>
      </w:r>
    </w:p>
    <w:p w:rsidR="002D4495" w:rsidRPr="002D4495" w:rsidRDefault="002D4495" w:rsidP="004F3D98">
      <w:pPr>
        <w:pStyle w:val="ab"/>
        <w:ind w:left="42" w:right="141" w:firstLine="242"/>
        <w:jc w:val="both"/>
        <w:rPr>
          <w:sz w:val="18"/>
          <w:szCs w:val="18"/>
        </w:rPr>
      </w:pPr>
      <w:r w:rsidRPr="002D4495">
        <w:rPr>
          <w:sz w:val="18"/>
          <w:szCs w:val="18"/>
        </w:rPr>
        <w:t>3.14. Организует работу по формированию штатного расписания и своевременному внесению изменений в него;</w:t>
      </w:r>
    </w:p>
    <w:p w:rsidR="002D4495" w:rsidRPr="002D4495" w:rsidRDefault="002D4495" w:rsidP="004F3D98">
      <w:pPr>
        <w:pStyle w:val="ab"/>
        <w:ind w:left="42" w:right="141" w:firstLine="242"/>
        <w:jc w:val="both"/>
        <w:rPr>
          <w:sz w:val="18"/>
          <w:szCs w:val="18"/>
        </w:rPr>
      </w:pPr>
      <w:r w:rsidRPr="002D4495">
        <w:rPr>
          <w:sz w:val="18"/>
          <w:szCs w:val="18"/>
        </w:rPr>
        <w:t>3.15. Обеспечивает хранение и учёт:</w:t>
      </w:r>
    </w:p>
    <w:p w:rsidR="002D4495" w:rsidRPr="002D4495" w:rsidRDefault="002D4495" w:rsidP="004F3D98">
      <w:pPr>
        <w:pStyle w:val="ab"/>
        <w:ind w:left="42" w:right="141" w:firstLine="242"/>
        <w:jc w:val="both"/>
        <w:rPr>
          <w:sz w:val="18"/>
          <w:szCs w:val="18"/>
        </w:rPr>
      </w:pPr>
      <w:r w:rsidRPr="002D4495">
        <w:rPr>
          <w:sz w:val="18"/>
          <w:szCs w:val="18"/>
        </w:rPr>
        <w:t>архивных фондов и архивных документов  на различных видах носителей, являющихся муниципальной собственностью, входящих в состав Архивного Фонда  Российской Федерации;</w:t>
      </w:r>
    </w:p>
    <w:p w:rsidR="002D4495" w:rsidRPr="002D4495" w:rsidRDefault="002D4495" w:rsidP="004F3D98">
      <w:pPr>
        <w:pStyle w:val="ab"/>
        <w:ind w:left="42" w:right="141" w:firstLine="242"/>
        <w:jc w:val="both"/>
        <w:rPr>
          <w:sz w:val="18"/>
          <w:szCs w:val="18"/>
        </w:rPr>
      </w:pPr>
      <w:r w:rsidRPr="002D4495">
        <w:rPr>
          <w:sz w:val="18"/>
          <w:szCs w:val="18"/>
        </w:rPr>
        <w:t>архивных фондов и архивных документов на различных видах носителей частной и иных форм собственности, хранящихся на договорной основе;</w:t>
      </w:r>
    </w:p>
    <w:p w:rsidR="002D4495" w:rsidRPr="002D4495" w:rsidRDefault="002D4495" w:rsidP="004F3D98">
      <w:pPr>
        <w:pStyle w:val="ab"/>
        <w:ind w:left="42" w:right="141" w:firstLine="242"/>
        <w:jc w:val="both"/>
        <w:rPr>
          <w:sz w:val="18"/>
          <w:szCs w:val="18"/>
        </w:rPr>
      </w:pPr>
      <w:r w:rsidRPr="002D4495">
        <w:rPr>
          <w:sz w:val="18"/>
          <w:szCs w:val="18"/>
        </w:rPr>
        <w:t>документов на различных видах носителей по личному составу ликвидированных организаций всех форм собственности (не имеющих правопреемника), действовавших на территории муниципального округа;</w:t>
      </w:r>
    </w:p>
    <w:p w:rsidR="002D4495" w:rsidRPr="002D4495" w:rsidRDefault="002D4495" w:rsidP="004F3D98">
      <w:pPr>
        <w:pStyle w:val="ab"/>
        <w:ind w:left="42" w:right="141" w:firstLine="242"/>
        <w:jc w:val="both"/>
        <w:rPr>
          <w:sz w:val="18"/>
          <w:szCs w:val="18"/>
        </w:rPr>
      </w:pPr>
      <w:r w:rsidRPr="002D4495">
        <w:rPr>
          <w:sz w:val="18"/>
          <w:szCs w:val="18"/>
        </w:rPr>
        <w:t>научно-технической и аудиовизуальной документации, дополняющей фонды муниципального архива;</w:t>
      </w:r>
    </w:p>
    <w:p w:rsidR="002D4495" w:rsidRPr="002D4495" w:rsidRDefault="002D4495" w:rsidP="004F3D98">
      <w:pPr>
        <w:pStyle w:val="ab"/>
        <w:ind w:left="42" w:right="141" w:firstLine="242"/>
        <w:jc w:val="both"/>
        <w:rPr>
          <w:sz w:val="18"/>
          <w:szCs w:val="18"/>
        </w:rPr>
      </w:pPr>
      <w:r w:rsidRPr="002D4495">
        <w:rPr>
          <w:sz w:val="18"/>
          <w:szCs w:val="18"/>
        </w:rPr>
        <w:t>документов физических лиц, поступивших на законном основании в муниципальную собственность, в том числе личного происхождения;</w:t>
      </w:r>
    </w:p>
    <w:p w:rsidR="002D4495" w:rsidRPr="002D4495" w:rsidRDefault="002D4495" w:rsidP="004F3D98">
      <w:pPr>
        <w:pStyle w:val="ab"/>
        <w:ind w:left="42" w:right="141" w:firstLine="242"/>
        <w:jc w:val="both"/>
        <w:rPr>
          <w:sz w:val="18"/>
          <w:szCs w:val="18"/>
        </w:rPr>
      </w:pPr>
      <w:r w:rsidRPr="002D4495">
        <w:rPr>
          <w:sz w:val="18"/>
          <w:szCs w:val="18"/>
        </w:rPr>
        <w:t>учетных документов, систему справочно-поисковых средств, необходимых для осуществления практической деятельности муниципального архива;</w:t>
      </w:r>
    </w:p>
    <w:p w:rsidR="002D4495" w:rsidRPr="002D4495" w:rsidRDefault="002D4495" w:rsidP="004F3D98">
      <w:pPr>
        <w:pStyle w:val="ab"/>
        <w:ind w:left="42" w:right="141" w:firstLine="242"/>
        <w:jc w:val="both"/>
        <w:rPr>
          <w:sz w:val="18"/>
          <w:szCs w:val="18"/>
        </w:rPr>
      </w:pPr>
      <w:r w:rsidRPr="002D4495">
        <w:rPr>
          <w:sz w:val="18"/>
          <w:szCs w:val="18"/>
        </w:rPr>
        <w:t>3.16. Организовывает комплектование муниципального архива документами АФ  РФ и другими архивными документами, имеющими историческое, научное, социальное, экономическое, политическое и культурное значение для муниципального округа. Организовывает использование документов АФ  РФ и других архивных документов;</w:t>
      </w:r>
    </w:p>
    <w:p w:rsidR="002D4495" w:rsidRPr="002D4495" w:rsidRDefault="002D4495" w:rsidP="004F3D98">
      <w:pPr>
        <w:pStyle w:val="ab"/>
        <w:ind w:left="42" w:right="141" w:firstLine="242"/>
        <w:jc w:val="both"/>
        <w:rPr>
          <w:sz w:val="18"/>
          <w:szCs w:val="18"/>
        </w:rPr>
      </w:pPr>
      <w:r w:rsidRPr="002D4495">
        <w:rPr>
          <w:sz w:val="18"/>
          <w:szCs w:val="18"/>
        </w:rPr>
        <w:t>3.17. Организует заполнение и размещение наборов открытых данных на официальном сайте Администрации муниципального округа в информационно-телекоммуникационной сети «Интернет» в разделе «Открытые данные»;</w:t>
      </w:r>
    </w:p>
    <w:p w:rsidR="002D4495" w:rsidRPr="002D4495" w:rsidRDefault="002D4495" w:rsidP="004F3D98">
      <w:pPr>
        <w:pStyle w:val="ab"/>
        <w:ind w:left="42" w:right="141" w:firstLine="242"/>
        <w:jc w:val="both"/>
        <w:rPr>
          <w:sz w:val="18"/>
          <w:szCs w:val="18"/>
        </w:rPr>
      </w:pPr>
      <w:r w:rsidRPr="002D4495">
        <w:rPr>
          <w:sz w:val="18"/>
          <w:szCs w:val="18"/>
        </w:rPr>
        <w:t>3.18.  Принимает меры по выявлению и устранению причин и условий, способствующих возникновению конфликта интересов при осуществлении полномочий лицами, замещающими муниципальные должности округа, для которых федеральными законами не предусмотрено иное, и при исполнении должностных обязанностей муниципальными служащими округа;</w:t>
      </w:r>
    </w:p>
    <w:p w:rsidR="002D4495" w:rsidRPr="002D4495" w:rsidRDefault="002D4495" w:rsidP="004F3D98">
      <w:pPr>
        <w:pStyle w:val="ab"/>
        <w:ind w:left="42" w:right="141" w:firstLine="242"/>
        <w:jc w:val="both"/>
        <w:rPr>
          <w:iCs/>
          <w:sz w:val="18"/>
          <w:szCs w:val="18"/>
        </w:rPr>
      </w:pPr>
      <w:r w:rsidRPr="002D4495">
        <w:rPr>
          <w:sz w:val="18"/>
          <w:szCs w:val="18"/>
        </w:rPr>
        <w:t xml:space="preserve">3.19. Оказывает </w:t>
      </w:r>
      <w:r w:rsidRPr="002D4495">
        <w:rPr>
          <w:iCs/>
          <w:sz w:val="18"/>
          <w:szCs w:val="18"/>
        </w:rPr>
        <w:t>лицам, замещающим муниципальные должности округа, муниципальным служащим округа и гражданам консультативную помощь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2D4495" w:rsidRPr="002D4495" w:rsidRDefault="002D4495" w:rsidP="004F3D98">
      <w:pPr>
        <w:pStyle w:val="ab"/>
        <w:ind w:left="42" w:right="141" w:firstLine="242"/>
        <w:jc w:val="both"/>
        <w:rPr>
          <w:sz w:val="18"/>
          <w:szCs w:val="18"/>
        </w:rPr>
      </w:pPr>
      <w:r w:rsidRPr="002D4495">
        <w:rPr>
          <w:sz w:val="18"/>
          <w:szCs w:val="18"/>
        </w:rPr>
        <w:t>3.20. Обеспечивает деятельность комиссии по соблюдению требований к служебному поведению муниципальных служащих, замещающих должности муниципальной службы округа, и урегулированию конфликта интересов;</w:t>
      </w:r>
    </w:p>
    <w:p w:rsidR="002D4495" w:rsidRPr="002D4495" w:rsidRDefault="002D4495" w:rsidP="004F3D98">
      <w:pPr>
        <w:pStyle w:val="ab"/>
        <w:ind w:left="42" w:right="141" w:firstLine="242"/>
        <w:jc w:val="both"/>
        <w:rPr>
          <w:sz w:val="18"/>
          <w:szCs w:val="18"/>
        </w:rPr>
      </w:pPr>
      <w:r w:rsidRPr="002D4495">
        <w:rPr>
          <w:sz w:val="18"/>
          <w:szCs w:val="18"/>
        </w:rPr>
        <w:lastRenderedPageBreak/>
        <w:t>3.21. Участвует в пределах своих полномочий в работе комиссий по соблюдению требований к служебному поведению и урегулированию конфликта интересов, образованных в органах местного самоуправления округа;</w:t>
      </w:r>
    </w:p>
    <w:p w:rsidR="002D4495" w:rsidRPr="002D4495" w:rsidRDefault="002D4495" w:rsidP="004F3D98">
      <w:pPr>
        <w:pStyle w:val="ab"/>
        <w:ind w:left="42" w:right="141" w:firstLine="242"/>
        <w:jc w:val="both"/>
        <w:rPr>
          <w:sz w:val="18"/>
          <w:szCs w:val="18"/>
        </w:rPr>
      </w:pPr>
      <w:r w:rsidRPr="002D4495">
        <w:rPr>
          <w:sz w:val="18"/>
          <w:szCs w:val="18"/>
        </w:rPr>
        <w:t>3.22. Участвует в пределах своих полномочий в обеспечении соблюдения в Администрации муниципального округа законных прав и интересов лица, сообщившего о ставшем ему известном факте коррупции;</w:t>
      </w:r>
    </w:p>
    <w:p w:rsidR="002D4495" w:rsidRPr="002D4495" w:rsidRDefault="002D4495" w:rsidP="004F3D98">
      <w:pPr>
        <w:pStyle w:val="ab"/>
        <w:ind w:left="42" w:right="141" w:firstLine="242"/>
        <w:jc w:val="both"/>
        <w:rPr>
          <w:sz w:val="18"/>
          <w:szCs w:val="18"/>
        </w:rPr>
      </w:pPr>
      <w:r w:rsidRPr="002D4495">
        <w:rPr>
          <w:sz w:val="18"/>
          <w:szCs w:val="18"/>
        </w:rPr>
        <w:t xml:space="preserve">3.23. Обеспечивает реализацию муниципальными служащими округа обязанности уведомлять представителя нанимателя (работодателя), органы прокуратуры Российской Федерации, иные федеральные государственные органы, государственные органы </w:t>
      </w:r>
      <w:r w:rsidRPr="002D4495">
        <w:rPr>
          <w:iCs/>
          <w:sz w:val="18"/>
          <w:szCs w:val="18"/>
        </w:rPr>
        <w:t>Новгородской области</w:t>
      </w:r>
      <w:r w:rsidRPr="002D4495">
        <w:rPr>
          <w:sz w:val="18"/>
          <w:szCs w:val="18"/>
        </w:rPr>
        <w:t xml:space="preserve"> обо всех случаях обращения к ним каких-либо лиц в целях склонения их к совершению коррупционных правонарушений;</w:t>
      </w:r>
    </w:p>
    <w:p w:rsidR="002D4495" w:rsidRPr="002D4495" w:rsidRDefault="002D4495" w:rsidP="004F3D98">
      <w:pPr>
        <w:pStyle w:val="ab"/>
        <w:ind w:left="42" w:right="141" w:firstLine="242"/>
        <w:jc w:val="both"/>
        <w:rPr>
          <w:sz w:val="18"/>
          <w:szCs w:val="18"/>
        </w:rPr>
      </w:pPr>
      <w:r w:rsidRPr="002D4495">
        <w:rPr>
          <w:sz w:val="18"/>
          <w:szCs w:val="18"/>
        </w:rPr>
        <w:t>3.24. Осуществляет контроль за соблюдением законодательства Российской Федерации о противодействии коррупции в  учреждениях округа и организациях, созданных для выполнения задач, поставленных перед органами местного самоуправления муниципального округа, а также за реализацией в этих учреждениях и организациях мер по профилактике коррупционных правонарушений;</w:t>
      </w:r>
    </w:p>
    <w:p w:rsidR="002D4495" w:rsidRPr="002D4495" w:rsidRDefault="002D4495" w:rsidP="004F3D98">
      <w:pPr>
        <w:pStyle w:val="ab"/>
        <w:ind w:left="42" w:right="141" w:firstLine="242"/>
        <w:jc w:val="both"/>
        <w:rPr>
          <w:iCs/>
          <w:sz w:val="18"/>
          <w:szCs w:val="18"/>
        </w:rPr>
      </w:pPr>
      <w:r w:rsidRPr="002D4495">
        <w:rPr>
          <w:sz w:val="18"/>
          <w:szCs w:val="18"/>
        </w:rPr>
        <w:t xml:space="preserve">3.25. </w:t>
      </w:r>
      <w:r w:rsidRPr="002D4495">
        <w:rPr>
          <w:iCs/>
          <w:sz w:val="18"/>
          <w:szCs w:val="18"/>
        </w:rPr>
        <w:t>Участвует в пределах своих полномочий в подготовке и рассмотрении проектов нормативных правовых актов округа по вопросам противодействия коррупции;</w:t>
      </w:r>
    </w:p>
    <w:p w:rsidR="002D4495" w:rsidRPr="002D4495" w:rsidRDefault="002D4495" w:rsidP="004F3D98">
      <w:pPr>
        <w:pStyle w:val="ab"/>
        <w:ind w:left="42" w:right="141" w:firstLine="242"/>
        <w:jc w:val="both"/>
        <w:rPr>
          <w:bCs/>
          <w:iCs/>
          <w:sz w:val="18"/>
          <w:szCs w:val="18"/>
        </w:rPr>
      </w:pPr>
      <w:r w:rsidRPr="002D4495">
        <w:rPr>
          <w:bCs/>
          <w:iCs/>
          <w:sz w:val="18"/>
          <w:szCs w:val="18"/>
        </w:rPr>
        <w:t>3.26. Осуществляет анализ сведений:</w:t>
      </w:r>
    </w:p>
    <w:p w:rsidR="002D4495" w:rsidRPr="002D4495" w:rsidRDefault="002D4495" w:rsidP="004F3D98">
      <w:pPr>
        <w:pStyle w:val="ab"/>
        <w:ind w:left="42" w:right="141" w:firstLine="242"/>
        <w:jc w:val="both"/>
        <w:rPr>
          <w:bCs/>
          <w:iCs/>
          <w:sz w:val="18"/>
          <w:szCs w:val="18"/>
        </w:rPr>
      </w:pPr>
      <w:r w:rsidRPr="002D4495">
        <w:rPr>
          <w:bCs/>
          <w:iCs/>
          <w:sz w:val="18"/>
          <w:szCs w:val="18"/>
        </w:rPr>
        <w:t>о доходах, об имуществе и обязательствах имущественного характера, представленных гражданами, претендующими на замещение должностей муниципальной службы округа;</w:t>
      </w:r>
    </w:p>
    <w:p w:rsidR="002D4495" w:rsidRPr="002D4495" w:rsidRDefault="002D4495" w:rsidP="004F3D98">
      <w:pPr>
        <w:pStyle w:val="ab"/>
        <w:ind w:left="42" w:right="141" w:firstLine="242"/>
        <w:jc w:val="both"/>
        <w:rPr>
          <w:bCs/>
          <w:iCs/>
          <w:sz w:val="18"/>
          <w:szCs w:val="18"/>
        </w:rPr>
      </w:pPr>
      <w:r w:rsidRPr="002D4495">
        <w:rPr>
          <w:bCs/>
          <w:iCs/>
          <w:sz w:val="18"/>
          <w:szCs w:val="18"/>
        </w:rPr>
        <w:t>о доходах, расходах, об имуществе и обязательствах имущественного характера, представленных муниципальными служащими округа в соответствии с законодательством Российской Федерации;</w:t>
      </w:r>
    </w:p>
    <w:p w:rsidR="002D4495" w:rsidRPr="002D4495" w:rsidRDefault="002D4495" w:rsidP="004F3D98">
      <w:pPr>
        <w:pStyle w:val="ab"/>
        <w:ind w:left="42" w:right="141" w:firstLine="242"/>
        <w:jc w:val="both"/>
        <w:rPr>
          <w:bCs/>
          <w:iCs/>
          <w:sz w:val="18"/>
          <w:szCs w:val="18"/>
        </w:rPr>
      </w:pPr>
      <w:r w:rsidRPr="002D4495">
        <w:rPr>
          <w:bCs/>
          <w:iCs/>
          <w:sz w:val="18"/>
          <w:szCs w:val="18"/>
        </w:rPr>
        <w:t>о соблюдении муниципальными служащими округа запретов, ограничений и требований, установленных в целях противодействия коррупции;</w:t>
      </w:r>
    </w:p>
    <w:p w:rsidR="002D4495" w:rsidRPr="002D4495" w:rsidRDefault="002D4495" w:rsidP="004F3D98">
      <w:pPr>
        <w:pStyle w:val="ab"/>
        <w:ind w:left="42" w:right="141" w:firstLine="242"/>
        <w:jc w:val="both"/>
        <w:rPr>
          <w:bCs/>
          <w:iCs/>
          <w:sz w:val="18"/>
          <w:szCs w:val="18"/>
        </w:rPr>
      </w:pPr>
      <w:r w:rsidRPr="002D4495">
        <w:rPr>
          <w:bCs/>
          <w:iCs/>
          <w:sz w:val="18"/>
          <w:szCs w:val="18"/>
        </w:rPr>
        <w:t>о соблюдении гражданами, замещавшими должности муниципальной службы округа, ограничений при заключении ими после увольнения с муниципальной службы округа  трудового договора и (или) гражданско-правового договора в случаях, предусмотренных федеральными законами;</w:t>
      </w:r>
    </w:p>
    <w:p w:rsidR="002D4495" w:rsidRPr="002D4495" w:rsidRDefault="002D4495" w:rsidP="004F3D98">
      <w:pPr>
        <w:pStyle w:val="ab"/>
        <w:ind w:left="42" w:right="141" w:firstLine="242"/>
        <w:jc w:val="both"/>
        <w:rPr>
          <w:sz w:val="18"/>
          <w:szCs w:val="18"/>
        </w:rPr>
      </w:pPr>
      <w:r w:rsidRPr="002D4495">
        <w:rPr>
          <w:sz w:val="18"/>
          <w:szCs w:val="18"/>
        </w:rPr>
        <w:t>3.27. Осуществляет прием сведений о доходах, об имуществе и обязательствах имущественного характера, представленных лицами, замещающими муниципальные должности округа в Администрации муниципального округа, руководителями иных органов местного самоуправления округа,     руководителями   учреждений, в отношении которых функции и полномочия учредителя осуществляет Администрация муниципального округа, а также гражданами, претендующими на замещение указанных должностей;</w:t>
      </w:r>
    </w:p>
    <w:p w:rsidR="002D4495" w:rsidRPr="002D4495" w:rsidRDefault="002D4495" w:rsidP="004F3D98">
      <w:pPr>
        <w:pStyle w:val="ab"/>
        <w:ind w:left="42" w:right="141" w:firstLine="242"/>
        <w:jc w:val="both"/>
        <w:rPr>
          <w:sz w:val="18"/>
          <w:szCs w:val="18"/>
        </w:rPr>
      </w:pPr>
      <w:r w:rsidRPr="002D4495">
        <w:rPr>
          <w:sz w:val="18"/>
          <w:szCs w:val="18"/>
        </w:rPr>
        <w:t>3.28. Осуществляет проверку:</w:t>
      </w:r>
    </w:p>
    <w:p w:rsidR="002D4495" w:rsidRPr="002D4495" w:rsidRDefault="002D4495" w:rsidP="004F3D98">
      <w:pPr>
        <w:pStyle w:val="ab"/>
        <w:ind w:left="42" w:right="141" w:firstLine="242"/>
        <w:jc w:val="both"/>
        <w:rPr>
          <w:sz w:val="18"/>
          <w:szCs w:val="18"/>
        </w:rPr>
      </w:pPr>
      <w:r w:rsidRPr="002D4495">
        <w:rPr>
          <w:sz w:val="18"/>
          <w:szCs w:val="18"/>
        </w:rPr>
        <w:t>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муниципальных должностей округа и должностей муниципальной службы округа;</w:t>
      </w:r>
    </w:p>
    <w:p w:rsidR="002D4495" w:rsidRPr="002D4495" w:rsidRDefault="002D4495" w:rsidP="004F3D98">
      <w:pPr>
        <w:pStyle w:val="ab"/>
        <w:ind w:left="42" w:right="141" w:firstLine="242"/>
        <w:jc w:val="both"/>
        <w:rPr>
          <w:sz w:val="18"/>
          <w:szCs w:val="18"/>
        </w:rPr>
      </w:pPr>
      <w:r w:rsidRPr="002D4495">
        <w:rPr>
          <w:sz w:val="18"/>
          <w:szCs w:val="18"/>
        </w:rPr>
        <w:t>достоверности и полноты сведений о доходах, расходах, об имуществе и обязательствах имущественного характера, представленных лицами, замещающими муниципальные должности округа  и муниципальными служащими округа;</w:t>
      </w:r>
    </w:p>
    <w:p w:rsidR="002D4495" w:rsidRPr="002D4495" w:rsidRDefault="002D4495" w:rsidP="004F3D98">
      <w:pPr>
        <w:pStyle w:val="ab"/>
        <w:ind w:left="42" w:right="141" w:firstLine="242"/>
        <w:jc w:val="both"/>
        <w:rPr>
          <w:sz w:val="18"/>
          <w:szCs w:val="18"/>
        </w:rPr>
      </w:pPr>
      <w:r w:rsidRPr="002D4495">
        <w:rPr>
          <w:sz w:val="18"/>
          <w:szCs w:val="18"/>
        </w:rPr>
        <w:t>соблюдения лицами, замещающими муниципальные должности округа и муниципальными служащими округа  запретов, ограничений и требований, установленных в целях противодействия коррупции;</w:t>
      </w:r>
    </w:p>
    <w:p w:rsidR="002D4495" w:rsidRPr="002D4495" w:rsidRDefault="002D4495" w:rsidP="004F3D98">
      <w:pPr>
        <w:pStyle w:val="ab"/>
        <w:ind w:left="42" w:right="141" w:firstLine="242"/>
        <w:jc w:val="both"/>
        <w:rPr>
          <w:sz w:val="18"/>
          <w:szCs w:val="18"/>
        </w:rPr>
      </w:pPr>
      <w:r w:rsidRPr="002D4495">
        <w:rPr>
          <w:sz w:val="18"/>
          <w:szCs w:val="18"/>
        </w:rPr>
        <w:t xml:space="preserve">соблюдения гражданами, замещавшими должности муниципальной службы округа, ограничений при заключении ими после увольнения с муниципальной  службы </w:t>
      </w:r>
      <w:r w:rsidRPr="002D4495">
        <w:rPr>
          <w:iCs/>
          <w:sz w:val="18"/>
          <w:szCs w:val="18"/>
        </w:rPr>
        <w:t>округа</w:t>
      </w:r>
      <w:r w:rsidRPr="002D4495">
        <w:rPr>
          <w:sz w:val="18"/>
          <w:szCs w:val="18"/>
        </w:rPr>
        <w:t xml:space="preserve"> трудового договора и (или) гражданско-правового договора в случаях, предусмотренных федеральными законами;</w:t>
      </w:r>
    </w:p>
    <w:p w:rsidR="002D4495" w:rsidRPr="002D4495" w:rsidRDefault="002D4495" w:rsidP="004F3D98">
      <w:pPr>
        <w:pStyle w:val="ab"/>
        <w:ind w:left="42" w:right="141" w:firstLine="242"/>
        <w:jc w:val="both"/>
        <w:rPr>
          <w:sz w:val="18"/>
          <w:szCs w:val="18"/>
        </w:rPr>
      </w:pPr>
      <w:r w:rsidRPr="002D4495">
        <w:rPr>
          <w:sz w:val="18"/>
          <w:szCs w:val="18"/>
        </w:rPr>
        <w:t>осуществляет иные полномочия в соответствии с поручениями Главы Марёвского муниципального округа.</w:t>
      </w:r>
    </w:p>
    <w:p w:rsidR="002D4495" w:rsidRPr="002D4495" w:rsidRDefault="002D4495" w:rsidP="004F3D98">
      <w:pPr>
        <w:pStyle w:val="ab"/>
        <w:ind w:left="42" w:right="141" w:firstLine="242"/>
        <w:jc w:val="both"/>
        <w:rPr>
          <w:b/>
          <w:sz w:val="18"/>
          <w:szCs w:val="18"/>
        </w:rPr>
      </w:pPr>
    </w:p>
    <w:p w:rsidR="002D4495" w:rsidRPr="002D4495" w:rsidRDefault="002D4495" w:rsidP="004F3D98">
      <w:pPr>
        <w:pStyle w:val="ab"/>
        <w:ind w:left="42" w:right="141" w:firstLine="242"/>
        <w:jc w:val="both"/>
        <w:rPr>
          <w:b/>
          <w:sz w:val="18"/>
          <w:szCs w:val="18"/>
        </w:rPr>
      </w:pPr>
      <w:r w:rsidRPr="002D4495">
        <w:rPr>
          <w:b/>
          <w:sz w:val="18"/>
          <w:szCs w:val="18"/>
        </w:rPr>
        <w:t>4. Функции Управления</w:t>
      </w:r>
    </w:p>
    <w:p w:rsidR="002D4495" w:rsidRPr="002D4495" w:rsidRDefault="002D4495" w:rsidP="004F3D98">
      <w:pPr>
        <w:pStyle w:val="ab"/>
        <w:ind w:left="42" w:right="141" w:firstLine="242"/>
        <w:jc w:val="both"/>
        <w:rPr>
          <w:sz w:val="18"/>
          <w:szCs w:val="18"/>
        </w:rPr>
      </w:pPr>
      <w:r w:rsidRPr="002D4495">
        <w:rPr>
          <w:b/>
          <w:sz w:val="18"/>
          <w:szCs w:val="18"/>
        </w:rPr>
        <w:t>4.1.В сфере организации единой системы делопроизводства и организационного обеспечения</w:t>
      </w:r>
      <w:r w:rsidRPr="002D4495">
        <w:rPr>
          <w:sz w:val="18"/>
          <w:szCs w:val="18"/>
        </w:rPr>
        <w:t>:</w:t>
      </w:r>
    </w:p>
    <w:p w:rsidR="002D4495" w:rsidRPr="002D4495" w:rsidRDefault="002D4495" w:rsidP="004F3D98">
      <w:pPr>
        <w:pStyle w:val="ab"/>
        <w:ind w:left="42" w:right="141" w:firstLine="242"/>
        <w:jc w:val="both"/>
        <w:rPr>
          <w:sz w:val="18"/>
          <w:szCs w:val="18"/>
        </w:rPr>
      </w:pPr>
      <w:r w:rsidRPr="002D4495">
        <w:rPr>
          <w:sz w:val="18"/>
          <w:szCs w:val="18"/>
        </w:rPr>
        <w:t>1) обработка, приём, регистрация, учёт, хранение, доставка и рассылка корреспонденции, в том числе переданной по специальным средствам связи, ведение справочной работы по ней.  Направление муниципальных нормативных правовых актов, в целях ведения регистра муниципальных правовых актов, в ГУ «Центр муниципальной правовой информации»;</w:t>
      </w:r>
    </w:p>
    <w:p w:rsidR="002D4495" w:rsidRPr="002D4495" w:rsidRDefault="002D4495" w:rsidP="004F3D98">
      <w:pPr>
        <w:pStyle w:val="ab"/>
        <w:ind w:left="42" w:right="141" w:firstLine="242"/>
        <w:jc w:val="both"/>
        <w:rPr>
          <w:sz w:val="18"/>
          <w:szCs w:val="18"/>
        </w:rPr>
      </w:pPr>
      <w:r w:rsidRPr="002D4495">
        <w:rPr>
          <w:sz w:val="18"/>
          <w:szCs w:val="18"/>
        </w:rPr>
        <w:t>2) обеспечение оперативного прохождения документов и служебной корреспонденции, ведение базы автоматизированной системы контроля исполнения  документов исполнителями;</w:t>
      </w:r>
    </w:p>
    <w:p w:rsidR="002D4495" w:rsidRPr="002D4495" w:rsidRDefault="002D4495" w:rsidP="004F3D98">
      <w:pPr>
        <w:pStyle w:val="ab"/>
        <w:ind w:left="42" w:right="141" w:firstLine="242"/>
        <w:jc w:val="both"/>
        <w:rPr>
          <w:sz w:val="18"/>
          <w:szCs w:val="18"/>
        </w:rPr>
      </w:pPr>
      <w:r w:rsidRPr="002D4495">
        <w:rPr>
          <w:sz w:val="18"/>
          <w:szCs w:val="18"/>
        </w:rPr>
        <w:t>3) направление в органы местного самоуправления по принадлежности поступившие Главе округа документы, содержащие вопросы, относящиеся к компетенции этих органов и не требующие решения Главы округа;</w:t>
      </w:r>
    </w:p>
    <w:p w:rsidR="002D4495" w:rsidRPr="002D4495" w:rsidRDefault="002D4495" w:rsidP="004F3D98">
      <w:pPr>
        <w:pStyle w:val="ab"/>
        <w:ind w:left="42" w:right="141" w:firstLine="242"/>
        <w:jc w:val="both"/>
        <w:rPr>
          <w:sz w:val="18"/>
          <w:szCs w:val="18"/>
        </w:rPr>
      </w:pPr>
      <w:r w:rsidRPr="002D4495">
        <w:rPr>
          <w:sz w:val="18"/>
          <w:szCs w:val="18"/>
        </w:rPr>
        <w:t>4) ведение учёта объёма документооборота, анализ исполнительской дисциплины;</w:t>
      </w:r>
    </w:p>
    <w:p w:rsidR="002D4495" w:rsidRPr="002D4495" w:rsidRDefault="002D4495" w:rsidP="004F3D98">
      <w:pPr>
        <w:pStyle w:val="ab"/>
        <w:ind w:left="42" w:right="141" w:firstLine="242"/>
        <w:jc w:val="both"/>
        <w:rPr>
          <w:sz w:val="18"/>
          <w:szCs w:val="18"/>
        </w:rPr>
      </w:pPr>
      <w:r w:rsidRPr="002D4495">
        <w:rPr>
          <w:sz w:val="18"/>
          <w:szCs w:val="18"/>
        </w:rPr>
        <w:t>5) организация рассмотрения письменных обращений граждан, их регистрация и направление для рассмотрения и принятия мер;</w:t>
      </w:r>
    </w:p>
    <w:p w:rsidR="002D4495" w:rsidRPr="002D4495" w:rsidRDefault="002D4495" w:rsidP="004F3D98">
      <w:pPr>
        <w:pStyle w:val="ab"/>
        <w:ind w:left="42" w:right="141" w:firstLine="242"/>
        <w:jc w:val="both"/>
        <w:rPr>
          <w:sz w:val="18"/>
          <w:szCs w:val="18"/>
        </w:rPr>
      </w:pPr>
      <w:r w:rsidRPr="002D4495">
        <w:rPr>
          <w:sz w:val="18"/>
          <w:szCs w:val="18"/>
        </w:rPr>
        <w:t>6) организация проведения личного приёма граждан Главой округа, заместителями Главы администрации муниципального округа и другими уполномоченными лицами информационных дней;</w:t>
      </w:r>
    </w:p>
    <w:p w:rsidR="002D4495" w:rsidRPr="002D4495" w:rsidRDefault="002D4495" w:rsidP="004F3D98">
      <w:pPr>
        <w:pStyle w:val="ab"/>
        <w:ind w:left="42" w:right="141" w:firstLine="242"/>
        <w:jc w:val="both"/>
        <w:rPr>
          <w:sz w:val="18"/>
          <w:szCs w:val="18"/>
        </w:rPr>
      </w:pPr>
      <w:r w:rsidRPr="002D4495">
        <w:rPr>
          <w:sz w:val="18"/>
          <w:szCs w:val="18"/>
        </w:rPr>
        <w:t>7) осуществление контроля за соблюдением порядка рассмотрения обращений граждан, проведение анализа содержания поступающих обращений, в целях дальнейшего принятия мер по своевременному выявлению и устранению причин нарушения прав, свобод и законных интересов граждан;</w:t>
      </w:r>
    </w:p>
    <w:p w:rsidR="002D4495" w:rsidRPr="002D4495" w:rsidRDefault="002D4495" w:rsidP="004F3D98">
      <w:pPr>
        <w:pStyle w:val="ab"/>
        <w:ind w:left="42" w:right="141" w:firstLine="242"/>
        <w:jc w:val="both"/>
        <w:rPr>
          <w:sz w:val="18"/>
          <w:szCs w:val="18"/>
        </w:rPr>
      </w:pPr>
      <w:r w:rsidRPr="002D4495">
        <w:rPr>
          <w:sz w:val="18"/>
          <w:szCs w:val="18"/>
        </w:rPr>
        <w:t>8) осуществление контроля за своевременным представлением в Правительство Новгородской области информации о ходе выполнения постановлений и распоряжений Правительства Новгородской области, указов и поручений Губернатора области, нормативных правовых актов;</w:t>
      </w:r>
    </w:p>
    <w:p w:rsidR="002D4495" w:rsidRPr="002D4495" w:rsidRDefault="002D4495" w:rsidP="004F3D98">
      <w:pPr>
        <w:pStyle w:val="ab"/>
        <w:ind w:left="42" w:right="141" w:firstLine="242"/>
        <w:jc w:val="both"/>
        <w:rPr>
          <w:sz w:val="18"/>
          <w:szCs w:val="18"/>
        </w:rPr>
      </w:pPr>
      <w:r w:rsidRPr="002D4495">
        <w:rPr>
          <w:sz w:val="18"/>
          <w:szCs w:val="18"/>
        </w:rPr>
        <w:t>9) организация контроля за выполнением органами местного самоуправления решений и поручений Главы округа, при необходимости разработка и представление Главе округа, заместителям главы администрации муниципального округа предложений о принятии дополнительных мер по обеспечению выполнения этих решений и поручений;</w:t>
      </w:r>
    </w:p>
    <w:p w:rsidR="002D4495" w:rsidRPr="002D4495" w:rsidRDefault="002D4495" w:rsidP="004F3D98">
      <w:pPr>
        <w:pStyle w:val="ab"/>
        <w:ind w:left="42" w:right="141" w:firstLine="242"/>
        <w:jc w:val="both"/>
        <w:rPr>
          <w:sz w:val="18"/>
          <w:szCs w:val="18"/>
        </w:rPr>
      </w:pPr>
      <w:r w:rsidRPr="002D4495">
        <w:rPr>
          <w:sz w:val="18"/>
          <w:szCs w:val="18"/>
        </w:rPr>
        <w:t>10) обеспечение контроля за соответствием проектов правовых актов, вносимых на рассмотрение Главы округа, Думы Марёвского муниципального округа, требованиям делопроизводства, стилистики и орфографии русского языка, наличием дополнительных документов;</w:t>
      </w:r>
    </w:p>
    <w:p w:rsidR="002D4495" w:rsidRPr="002D4495" w:rsidRDefault="002D4495" w:rsidP="004F3D98">
      <w:pPr>
        <w:pStyle w:val="ab"/>
        <w:ind w:left="42" w:right="141" w:firstLine="242"/>
        <w:jc w:val="both"/>
        <w:rPr>
          <w:sz w:val="18"/>
          <w:szCs w:val="18"/>
        </w:rPr>
      </w:pPr>
      <w:r w:rsidRPr="002D4495">
        <w:rPr>
          <w:sz w:val="18"/>
          <w:szCs w:val="18"/>
        </w:rPr>
        <w:t>11) оформление, хранение подлинников правовых актов обеспечение их рассылки, опубликования в средствах массовой информации и ознакомления с ними, заинтересованных лиц;</w:t>
      </w:r>
    </w:p>
    <w:p w:rsidR="002D4495" w:rsidRPr="002D4495" w:rsidRDefault="002D4495" w:rsidP="004F3D98">
      <w:pPr>
        <w:pStyle w:val="ab"/>
        <w:ind w:left="42" w:right="141" w:firstLine="242"/>
        <w:jc w:val="both"/>
        <w:rPr>
          <w:sz w:val="18"/>
          <w:szCs w:val="18"/>
        </w:rPr>
      </w:pPr>
      <w:r w:rsidRPr="002D4495">
        <w:rPr>
          <w:sz w:val="18"/>
          <w:szCs w:val="18"/>
        </w:rPr>
        <w:t>12) обеспечение надлежащего хранения исполненных и закрытых «в дело» документов, поступившей и отправленной корреспонденции;</w:t>
      </w:r>
    </w:p>
    <w:p w:rsidR="002D4495" w:rsidRPr="002D4495" w:rsidRDefault="002D4495" w:rsidP="004F3D98">
      <w:pPr>
        <w:pStyle w:val="ab"/>
        <w:ind w:left="42" w:right="141" w:firstLine="242"/>
        <w:jc w:val="both"/>
        <w:rPr>
          <w:sz w:val="18"/>
          <w:szCs w:val="18"/>
        </w:rPr>
      </w:pPr>
      <w:r w:rsidRPr="002D4495">
        <w:rPr>
          <w:sz w:val="18"/>
          <w:szCs w:val="18"/>
        </w:rPr>
        <w:t>13) разработка сводной номенклатуры дел Администрации муниципального округа и Думы муниципального округа, представление их в установленном порядке на утверждение; формирование  документов в дела в соответствии с утвержденной номенклатурой;  оформление, учёт и хранение дел в течение установленного срока, сдача их на хранение в архив; в соответствии с действующими инструкциями  уничтожение документов временного срока хранения;</w:t>
      </w:r>
    </w:p>
    <w:p w:rsidR="002D4495" w:rsidRPr="002D4495" w:rsidRDefault="002D4495" w:rsidP="004F3D98">
      <w:pPr>
        <w:pStyle w:val="ab"/>
        <w:ind w:left="42" w:right="141" w:firstLine="242"/>
        <w:jc w:val="both"/>
        <w:rPr>
          <w:sz w:val="18"/>
          <w:szCs w:val="18"/>
        </w:rPr>
      </w:pPr>
      <w:r w:rsidRPr="002D4495">
        <w:rPr>
          <w:sz w:val="18"/>
          <w:szCs w:val="18"/>
        </w:rPr>
        <w:lastRenderedPageBreak/>
        <w:t>14) осуществление методического руководства и контроля за организацией документационного обеспечения в органах местного самоуправления округа;</w:t>
      </w:r>
    </w:p>
    <w:p w:rsidR="002D4495" w:rsidRPr="002D4495" w:rsidRDefault="002D4495" w:rsidP="004F3D98">
      <w:pPr>
        <w:pStyle w:val="ab"/>
        <w:ind w:left="42" w:right="141" w:firstLine="242"/>
        <w:jc w:val="both"/>
        <w:rPr>
          <w:sz w:val="18"/>
          <w:szCs w:val="18"/>
        </w:rPr>
      </w:pPr>
      <w:r w:rsidRPr="002D4495">
        <w:rPr>
          <w:sz w:val="18"/>
          <w:szCs w:val="18"/>
        </w:rPr>
        <w:t>15) организация работы приёмной Главы округа, заместителей Главы администрации муниципального округа;</w:t>
      </w:r>
    </w:p>
    <w:p w:rsidR="002D4495" w:rsidRPr="002D4495" w:rsidRDefault="002D4495" w:rsidP="004F3D98">
      <w:pPr>
        <w:pStyle w:val="ab"/>
        <w:ind w:left="42" w:right="141" w:firstLine="242"/>
        <w:jc w:val="both"/>
        <w:rPr>
          <w:sz w:val="18"/>
          <w:szCs w:val="18"/>
        </w:rPr>
      </w:pPr>
      <w:r w:rsidRPr="002D4495">
        <w:rPr>
          <w:sz w:val="18"/>
          <w:szCs w:val="18"/>
        </w:rPr>
        <w:t>16) осуществление подготовки поздравительных материалов к памятным и юбилейным датам, профессиональным праздникам, их рассылка и опубликование;</w:t>
      </w:r>
    </w:p>
    <w:p w:rsidR="002D4495" w:rsidRPr="002D4495" w:rsidRDefault="002D4495" w:rsidP="004F3D98">
      <w:pPr>
        <w:pStyle w:val="ab"/>
        <w:ind w:left="42" w:right="141" w:firstLine="242"/>
        <w:jc w:val="both"/>
        <w:rPr>
          <w:sz w:val="18"/>
          <w:szCs w:val="18"/>
        </w:rPr>
      </w:pPr>
      <w:r w:rsidRPr="002D4495">
        <w:rPr>
          <w:sz w:val="18"/>
          <w:szCs w:val="18"/>
        </w:rPr>
        <w:t>17) обеспечение взаимодействия Главы округа, органов местного самоуправления с Думой Марёвского муниципального округа при осуществлении правотворческой деятельности;</w:t>
      </w:r>
    </w:p>
    <w:p w:rsidR="002D4495" w:rsidRPr="002D4495" w:rsidRDefault="002D4495" w:rsidP="004F3D98">
      <w:pPr>
        <w:pStyle w:val="ab"/>
        <w:ind w:left="42" w:right="141" w:firstLine="242"/>
        <w:jc w:val="both"/>
        <w:rPr>
          <w:sz w:val="18"/>
          <w:szCs w:val="18"/>
        </w:rPr>
      </w:pPr>
      <w:r w:rsidRPr="002D4495">
        <w:rPr>
          <w:sz w:val="18"/>
          <w:szCs w:val="18"/>
        </w:rPr>
        <w:t xml:space="preserve">18) образование избирательных участков при проведении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w:t>
      </w:r>
    </w:p>
    <w:p w:rsidR="002D4495" w:rsidRPr="002D4495" w:rsidRDefault="002D4495" w:rsidP="004F3D98">
      <w:pPr>
        <w:pStyle w:val="ab"/>
        <w:ind w:left="42" w:right="141" w:firstLine="242"/>
        <w:jc w:val="both"/>
        <w:rPr>
          <w:sz w:val="18"/>
          <w:szCs w:val="18"/>
        </w:rPr>
      </w:pPr>
      <w:r w:rsidRPr="002D4495">
        <w:rPr>
          <w:sz w:val="18"/>
          <w:szCs w:val="18"/>
        </w:rPr>
        <w:t>19) опубликование списков избирательных участков с указанием их границ и номеров, адресов и номеров телефонов участковых избирательных комиссий;</w:t>
      </w:r>
    </w:p>
    <w:p w:rsidR="002D4495" w:rsidRPr="002D4495" w:rsidRDefault="002D4495" w:rsidP="004F3D98">
      <w:pPr>
        <w:pStyle w:val="ab"/>
        <w:ind w:left="42" w:right="141" w:firstLine="242"/>
        <w:jc w:val="both"/>
        <w:rPr>
          <w:sz w:val="18"/>
          <w:szCs w:val="18"/>
        </w:rPr>
      </w:pPr>
      <w:r w:rsidRPr="002D4495">
        <w:rPr>
          <w:sz w:val="18"/>
          <w:szCs w:val="18"/>
        </w:rPr>
        <w:t>20) составление сведений о численности избирателей, участников референдума, зарегистрированных на территории округа, для представления в установленные сроки в Территориальную избирательную комиссию Марёвского района;</w:t>
      </w:r>
    </w:p>
    <w:p w:rsidR="002D4495" w:rsidRPr="002D4495" w:rsidRDefault="002D4495" w:rsidP="004F3D98">
      <w:pPr>
        <w:pStyle w:val="ab"/>
        <w:ind w:left="42" w:right="141" w:firstLine="242"/>
        <w:jc w:val="both"/>
        <w:rPr>
          <w:sz w:val="18"/>
          <w:szCs w:val="18"/>
        </w:rPr>
      </w:pPr>
      <w:r w:rsidRPr="002D4495">
        <w:rPr>
          <w:sz w:val="18"/>
          <w:szCs w:val="18"/>
        </w:rPr>
        <w:t>21) организация подготовки и проведения на территории  муниципального округа выборов всех уровней и референдумов в пределах, определённых федеральным и областным законодательством;</w:t>
      </w:r>
    </w:p>
    <w:p w:rsidR="002D4495" w:rsidRPr="002D4495" w:rsidRDefault="002D4495" w:rsidP="004F3D98">
      <w:pPr>
        <w:pStyle w:val="ab"/>
        <w:ind w:left="42" w:right="141" w:firstLine="242"/>
        <w:jc w:val="both"/>
        <w:rPr>
          <w:sz w:val="18"/>
          <w:szCs w:val="18"/>
        </w:rPr>
      </w:pPr>
      <w:r w:rsidRPr="002D4495">
        <w:rPr>
          <w:sz w:val="18"/>
          <w:szCs w:val="18"/>
        </w:rPr>
        <w:t>22) организация и проведение публичных слушаний;</w:t>
      </w:r>
    </w:p>
    <w:p w:rsidR="002D4495" w:rsidRPr="002D4495" w:rsidRDefault="002D4495" w:rsidP="004F3D98">
      <w:pPr>
        <w:pStyle w:val="ab"/>
        <w:ind w:left="42" w:right="141" w:firstLine="242"/>
        <w:jc w:val="both"/>
        <w:rPr>
          <w:sz w:val="18"/>
          <w:szCs w:val="18"/>
        </w:rPr>
      </w:pPr>
      <w:r w:rsidRPr="002D4495">
        <w:rPr>
          <w:sz w:val="18"/>
          <w:szCs w:val="18"/>
        </w:rPr>
        <w:t>23) организация областных информационных дней в округе;</w:t>
      </w:r>
    </w:p>
    <w:p w:rsidR="002D4495" w:rsidRPr="002D4495" w:rsidRDefault="002D4495" w:rsidP="004F3D98">
      <w:pPr>
        <w:pStyle w:val="ab"/>
        <w:ind w:left="42" w:right="141" w:firstLine="242"/>
        <w:jc w:val="both"/>
        <w:rPr>
          <w:sz w:val="18"/>
          <w:szCs w:val="18"/>
        </w:rPr>
      </w:pPr>
      <w:r w:rsidRPr="002D4495">
        <w:rPr>
          <w:sz w:val="18"/>
          <w:szCs w:val="18"/>
        </w:rPr>
        <w:t>24) подготовка ежемесячного плана работы Администрации муниципального округа, направление в Правительство Новгородской области, в отделы и комитеты Администрации муниципального округа;</w:t>
      </w:r>
    </w:p>
    <w:p w:rsidR="002D4495" w:rsidRPr="002D4495" w:rsidRDefault="002D4495" w:rsidP="004F3D98">
      <w:pPr>
        <w:pStyle w:val="ab"/>
        <w:ind w:left="42" w:right="141" w:firstLine="242"/>
        <w:jc w:val="both"/>
        <w:rPr>
          <w:sz w:val="18"/>
          <w:szCs w:val="18"/>
        </w:rPr>
      </w:pPr>
      <w:r w:rsidRPr="002D4495">
        <w:rPr>
          <w:sz w:val="18"/>
          <w:szCs w:val="18"/>
        </w:rPr>
        <w:t>25) осуществление  организационной подготовки заседаний Думы Марёвского муниципального округа, постоянных комиссий, подготовка документов на заседания, обработка и рассылка;</w:t>
      </w:r>
    </w:p>
    <w:p w:rsidR="002D4495" w:rsidRPr="002D4495" w:rsidRDefault="002D4495" w:rsidP="004F3D98">
      <w:pPr>
        <w:pStyle w:val="ab"/>
        <w:ind w:left="42" w:right="141" w:firstLine="242"/>
        <w:jc w:val="both"/>
        <w:rPr>
          <w:sz w:val="18"/>
          <w:szCs w:val="18"/>
        </w:rPr>
      </w:pPr>
      <w:r w:rsidRPr="002D4495">
        <w:rPr>
          <w:sz w:val="18"/>
          <w:szCs w:val="18"/>
        </w:rPr>
        <w:t>26) информирование   в   средствах   массовой   информации   по   вопросам муниципальной службы, кадровой и наградной работе;</w:t>
      </w:r>
    </w:p>
    <w:p w:rsidR="002D4495" w:rsidRPr="002D4495" w:rsidRDefault="002D4495" w:rsidP="004F3D98">
      <w:pPr>
        <w:pStyle w:val="ab"/>
        <w:ind w:left="42" w:right="141" w:firstLine="242"/>
        <w:jc w:val="both"/>
        <w:rPr>
          <w:sz w:val="18"/>
          <w:szCs w:val="18"/>
        </w:rPr>
      </w:pPr>
      <w:r w:rsidRPr="002D4495">
        <w:rPr>
          <w:sz w:val="18"/>
          <w:szCs w:val="18"/>
        </w:rPr>
        <w:t>27) содействие укреплению связей Администрации муниципального округа с общественными организациями, трудовыми коллективами, добровольными обществами и объединениями;</w:t>
      </w:r>
    </w:p>
    <w:p w:rsidR="002D4495" w:rsidRPr="002D4495" w:rsidRDefault="002D4495" w:rsidP="004F3D98">
      <w:pPr>
        <w:pStyle w:val="ab"/>
        <w:ind w:left="42" w:right="141" w:firstLine="242"/>
        <w:jc w:val="both"/>
        <w:rPr>
          <w:sz w:val="18"/>
          <w:szCs w:val="18"/>
        </w:rPr>
      </w:pPr>
      <w:r w:rsidRPr="002D4495">
        <w:rPr>
          <w:sz w:val="18"/>
          <w:szCs w:val="18"/>
        </w:rPr>
        <w:t>28) осуществление организационного и информационного обеспечения деятельности Общественного Совета при Администрации;</w:t>
      </w:r>
    </w:p>
    <w:p w:rsidR="002D4495" w:rsidRPr="002D4495" w:rsidRDefault="002D4495" w:rsidP="004F3D98">
      <w:pPr>
        <w:pStyle w:val="ab"/>
        <w:ind w:left="42" w:right="141" w:firstLine="242"/>
        <w:jc w:val="both"/>
        <w:rPr>
          <w:sz w:val="18"/>
          <w:szCs w:val="18"/>
        </w:rPr>
      </w:pPr>
      <w:r w:rsidRPr="002D4495">
        <w:rPr>
          <w:sz w:val="18"/>
          <w:szCs w:val="18"/>
        </w:rPr>
        <w:t>29) формирование и размещение реестра муниципальных и государственных услуг на сайте Администрации  муниципального округа;</w:t>
      </w:r>
    </w:p>
    <w:p w:rsidR="002D4495" w:rsidRPr="002D4495" w:rsidRDefault="002D4495" w:rsidP="004F3D98">
      <w:pPr>
        <w:pStyle w:val="ab"/>
        <w:ind w:left="42" w:right="141" w:firstLine="242"/>
        <w:jc w:val="both"/>
        <w:rPr>
          <w:sz w:val="18"/>
          <w:szCs w:val="18"/>
        </w:rPr>
      </w:pPr>
      <w:r w:rsidRPr="002D4495">
        <w:rPr>
          <w:sz w:val="18"/>
          <w:szCs w:val="18"/>
        </w:rPr>
        <w:t>30) представление сведений в Сводный реестр государственных и муниципальных услуг Новгородской области;</w:t>
      </w:r>
    </w:p>
    <w:p w:rsidR="002D4495" w:rsidRPr="002D4495" w:rsidRDefault="002D4495" w:rsidP="004F3D98">
      <w:pPr>
        <w:pStyle w:val="ab"/>
        <w:ind w:left="42" w:right="141" w:firstLine="242"/>
        <w:jc w:val="both"/>
        <w:rPr>
          <w:sz w:val="18"/>
          <w:szCs w:val="18"/>
        </w:rPr>
      </w:pPr>
      <w:r w:rsidRPr="002D4495">
        <w:rPr>
          <w:sz w:val="18"/>
          <w:szCs w:val="18"/>
        </w:rPr>
        <w:t>31) осуществление подготовки и  проведения отчёта Главы округа;</w:t>
      </w:r>
    </w:p>
    <w:p w:rsidR="002D4495" w:rsidRPr="002D4495" w:rsidRDefault="002D4495" w:rsidP="004F3D98">
      <w:pPr>
        <w:pStyle w:val="ab"/>
        <w:ind w:left="42" w:right="141" w:firstLine="242"/>
        <w:jc w:val="both"/>
        <w:rPr>
          <w:sz w:val="18"/>
          <w:szCs w:val="18"/>
        </w:rPr>
      </w:pPr>
      <w:r w:rsidRPr="002D4495">
        <w:rPr>
          <w:sz w:val="18"/>
          <w:szCs w:val="18"/>
        </w:rPr>
        <w:t>32)  организация работы по противодействию коррупции, профилактики коррупционных и иных правонарушений в Администрации муниципального округа;</w:t>
      </w:r>
    </w:p>
    <w:p w:rsidR="002D4495" w:rsidRPr="002D4495" w:rsidRDefault="002D4495" w:rsidP="004F3D98">
      <w:pPr>
        <w:pStyle w:val="ab"/>
        <w:ind w:left="42" w:right="141" w:firstLine="242"/>
        <w:jc w:val="both"/>
        <w:rPr>
          <w:sz w:val="18"/>
          <w:szCs w:val="18"/>
        </w:rPr>
      </w:pPr>
      <w:r w:rsidRPr="002D4495">
        <w:rPr>
          <w:sz w:val="18"/>
          <w:szCs w:val="18"/>
        </w:rPr>
        <w:t>33)  составление (внесение изменений и дополнений) списков кандидатов в присяжные заседатели, информирование граждан о включении их в списки присяжных заседателей.</w:t>
      </w:r>
    </w:p>
    <w:p w:rsidR="002D4495" w:rsidRPr="002D4495" w:rsidRDefault="002D4495" w:rsidP="004F3D98">
      <w:pPr>
        <w:pStyle w:val="ab"/>
        <w:ind w:left="42" w:right="141" w:firstLine="242"/>
        <w:jc w:val="both"/>
        <w:rPr>
          <w:sz w:val="18"/>
          <w:szCs w:val="18"/>
        </w:rPr>
      </w:pPr>
      <w:r w:rsidRPr="002D4495">
        <w:rPr>
          <w:b/>
          <w:sz w:val="18"/>
          <w:szCs w:val="18"/>
        </w:rPr>
        <w:t>4.2.В сфере кадровой политики</w:t>
      </w:r>
      <w:r w:rsidRPr="002D4495">
        <w:rPr>
          <w:sz w:val="18"/>
          <w:szCs w:val="18"/>
        </w:rPr>
        <w:t>:</w:t>
      </w:r>
    </w:p>
    <w:p w:rsidR="002D4495" w:rsidRPr="002D4495" w:rsidRDefault="002D4495" w:rsidP="004F3D98">
      <w:pPr>
        <w:pStyle w:val="ab"/>
        <w:ind w:left="42" w:right="141" w:firstLine="242"/>
        <w:jc w:val="both"/>
        <w:rPr>
          <w:sz w:val="18"/>
          <w:szCs w:val="18"/>
        </w:rPr>
      </w:pPr>
      <w:r w:rsidRPr="002D4495">
        <w:rPr>
          <w:sz w:val="18"/>
          <w:szCs w:val="18"/>
        </w:rPr>
        <w:t>1) подготовка предложений о реализации положений законодательства о муниципальной службе, участие в разработке и подготовке положений о структурных подразделениях органов Администрации муниципального округа, функциональных обязанностях их работников;</w:t>
      </w:r>
    </w:p>
    <w:p w:rsidR="002D4495" w:rsidRPr="002D4495" w:rsidRDefault="002D4495" w:rsidP="004F3D98">
      <w:pPr>
        <w:pStyle w:val="ab"/>
        <w:ind w:left="42" w:right="141" w:firstLine="242"/>
        <w:jc w:val="both"/>
        <w:rPr>
          <w:sz w:val="18"/>
          <w:szCs w:val="18"/>
        </w:rPr>
      </w:pPr>
      <w:r w:rsidRPr="002D4495">
        <w:rPr>
          <w:sz w:val="18"/>
          <w:szCs w:val="18"/>
        </w:rPr>
        <w:t>2) соблюдение норм трудового законодательства, законодательства о муниципальной службе в работе с персоналом;</w:t>
      </w:r>
    </w:p>
    <w:p w:rsidR="002D4495" w:rsidRPr="002D4495" w:rsidRDefault="002D4495" w:rsidP="004F3D98">
      <w:pPr>
        <w:pStyle w:val="ab"/>
        <w:ind w:left="42" w:right="141" w:firstLine="242"/>
        <w:jc w:val="both"/>
        <w:rPr>
          <w:sz w:val="18"/>
          <w:szCs w:val="18"/>
        </w:rPr>
      </w:pPr>
      <w:r w:rsidRPr="002D4495">
        <w:rPr>
          <w:sz w:val="18"/>
          <w:szCs w:val="18"/>
        </w:rPr>
        <w:t>3) обеспечение единого порядка формирования и ведения реестра муниципальных служащих, формирование кадрового состава для замещения должностей муниципальной службы;</w:t>
      </w:r>
    </w:p>
    <w:p w:rsidR="002D4495" w:rsidRPr="002D4495" w:rsidRDefault="002D4495" w:rsidP="004F3D98">
      <w:pPr>
        <w:pStyle w:val="ab"/>
        <w:ind w:left="42" w:right="141" w:firstLine="242"/>
        <w:jc w:val="both"/>
        <w:rPr>
          <w:sz w:val="18"/>
          <w:szCs w:val="18"/>
        </w:rPr>
      </w:pPr>
      <w:r w:rsidRPr="002D4495">
        <w:rPr>
          <w:sz w:val="18"/>
          <w:szCs w:val="18"/>
        </w:rPr>
        <w:t>4) ведение кадрового делопроизводства и учёта работников, замещающих должности муниципальной службы, а также работников, осуществляющих техническое обеспечение деятельности Администрации муниципального округа:</w:t>
      </w:r>
    </w:p>
    <w:p w:rsidR="002D4495" w:rsidRPr="002D4495" w:rsidRDefault="002D4495" w:rsidP="004F3D98">
      <w:pPr>
        <w:pStyle w:val="ab"/>
        <w:ind w:left="42" w:right="141" w:firstLine="242"/>
        <w:jc w:val="both"/>
        <w:rPr>
          <w:sz w:val="18"/>
          <w:szCs w:val="18"/>
        </w:rPr>
      </w:pPr>
      <w:r w:rsidRPr="002D4495">
        <w:rPr>
          <w:sz w:val="18"/>
          <w:szCs w:val="18"/>
        </w:rPr>
        <w:t>ведение личных дел и трудовых книжек сотрудников;</w:t>
      </w:r>
    </w:p>
    <w:p w:rsidR="002D4495" w:rsidRPr="002D4495" w:rsidRDefault="002D4495" w:rsidP="004F3D98">
      <w:pPr>
        <w:pStyle w:val="ab"/>
        <w:ind w:left="42" w:right="141" w:firstLine="242"/>
        <w:jc w:val="both"/>
        <w:rPr>
          <w:sz w:val="18"/>
          <w:szCs w:val="18"/>
        </w:rPr>
      </w:pPr>
      <w:r w:rsidRPr="002D4495">
        <w:rPr>
          <w:sz w:val="18"/>
          <w:szCs w:val="18"/>
        </w:rPr>
        <w:t>подготовка к заключению трудовых договоров и проектов распоряжений о приёме на работу, об увольнении, о наложении дисциплинарных взысканий и поощрении;</w:t>
      </w:r>
    </w:p>
    <w:p w:rsidR="002D4495" w:rsidRPr="002D4495" w:rsidRDefault="002D4495" w:rsidP="004F3D98">
      <w:pPr>
        <w:pStyle w:val="ab"/>
        <w:ind w:left="42" w:right="141" w:firstLine="242"/>
        <w:jc w:val="both"/>
        <w:rPr>
          <w:sz w:val="18"/>
          <w:szCs w:val="18"/>
        </w:rPr>
      </w:pPr>
      <w:r w:rsidRPr="002D4495">
        <w:rPr>
          <w:sz w:val="18"/>
          <w:szCs w:val="18"/>
        </w:rPr>
        <w:t>формирование в установленные сроки проекта графика отпусков и подготовка проектов распоряжений о предоставлении отпусков сотрудникам;</w:t>
      </w:r>
    </w:p>
    <w:p w:rsidR="002D4495" w:rsidRPr="002D4495" w:rsidRDefault="002D4495" w:rsidP="004F3D98">
      <w:pPr>
        <w:pStyle w:val="ab"/>
        <w:ind w:left="42" w:right="141" w:firstLine="242"/>
        <w:jc w:val="both"/>
        <w:rPr>
          <w:sz w:val="18"/>
          <w:szCs w:val="18"/>
        </w:rPr>
      </w:pPr>
      <w:r w:rsidRPr="002D4495">
        <w:rPr>
          <w:sz w:val="18"/>
          <w:szCs w:val="18"/>
        </w:rPr>
        <w:t>организует работу по формированию резерва управленческих кадров и кадрового резерва для замещения вакантных должностей муниципальной службы;</w:t>
      </w:r>
    </w:p>
    <w:p w:rsidR="002D4495" w:rsidRPr="002D4495" w:rsidRDefault="002D4495" w:rsidP="004F3D98">
      <w:pPr>
        <w:pStyle w:val="ab"/>
        <w:ind w:left="42" w:right="141" w:firstLine="242"/>
        <w:jc w:val="both"/>
        <w:rPr>
          <w:sz w:val="18"/>
          <w:szCs w:val="18"/>
        </w:rPr>
      </w:pPr>
      <w:r w:rsidRPr="002D4495">
        <w:rPr>
          <w:sz w:val="18"/>
          <w:szCs w:val="18"/>
        </w:rPr>
        <w:t>5) разработка планов учёбы и повышения квалификации работников;</w:t>
      </w:r>
    </w:p>
    <w:p w:rsidR="002D4495" w:rsidRPr="002D4495" w:rsidRDefault="002D4495" w:rsidP="004F3D98">
      <w:pPr>
        <w:pStyle w:val="ab"/>
        <w:ind w:left="42" w:right="141" w:firstLine="242"/>
        <w:jc w:val="both"/>
        <w:rPr>
          <w:sz w:val="18"/>
          <w:szCs w:val="18"/>
        </w:rPr>
      </w:pPr>
      <w:r w:rsidRPr="002D4495">
        <w:rPr>
          <w:sz w:val="18"/>
          <w:szCs w:val="18"/>
        </w:rPr>
        <w:t>6) подготовка необходимых материалов для рассмотрения на комиссии по установлению надбавки за выслугу лет муниципальным служащим Администрации муниципального округа;</w:t>
      </w:r>
    </w:p>
    <w:p w:rsidR="002D4495" w:rsidRPr="002D4495" w:rsidRDefault="002D4495" w:rsidP="004F3D98">
      <w:pPr>
        <w:pStyle w:val="ab"/>
        <w:ind w:left="42" w:right="141" w:firstLine="242"/>
        <w:jc w:val="both"/>
        <w:rPr>
          <w:sz w:val="18"/>
          <w:szCs w:val="18"/>
        </w:rPr>
      </w:pPr>
      <w:r w:rsidRPr="002D4495">
        <w:rPr>
          <w:sz w:val="18"/>
          <w:szCs w:val="18"/>
        </w:rPr>
        <w:t>7) являясь уполномоченным органом по приёму документов для назначения пенсии за выслугу лет лицам, замещавшим в Администрации муниципального округа и её отделах и комитете муниципальные должности и должности муниципальной службы, осуществляет подготовку документов для установления, выплаты и перерасчёта размера ежемесячной доплаты к пенсии лицам, замещавшим муниципальные должности Марёвского муниципального округа;</w:t>
      </w:r>
    </w:p>
    <w:p w:rsidR="002D4495" w:rsidRPr="002D4495" w:rsidRDefault="002D4495" w:rsidP="004F3D98">
      <w:pPr>
        <w:pStyle w:val="ab"/>
        <w:ind w:left="42" w:right="141" w:firstLine="242"/>
        <w:jc w:val="both"/>
        <w:rPr>
          <w:sz w:val="18"/>
          <w:szCs w:val="18"/>
        </w:rPr>
      </w:pPr>
      <w:r w:rsidRPr="002D4495">
        <w:rPr>
          <w:sz w:val="18"/>
          <w:szCs w:val="18"/>
        </w:rPr>
        <w:t xml:space="preserve">8) организация проведения аттестации, осуществление контроля за ходом выполнения решений по итогам аттестации; </w:t>
      </w:r>
    </w:p>
    <w:p w:rsidR="002D4495" w:rsidRPr="002D4495" w:rsidRDefault="002D4495" w:rsidP="004F3D98">
      <w:pPr>
        <w:pStyle w:val="ab"/>
        <w:ind w:left="42" w:right="141" w:firstLine="242"/>
        <w:jc w:val="both"/>
        <w:rPr>
          <w:sz w:val="18"/>
          <w:szCs w:val="18"/>
        </w:rPr>
      </w:pPr>
      <w:r w:rsidRPr="002D4495">
        <w:rPr>
          <w:sz w:val="18"/>
          <w:szCs w:val="18"/>
        </w:rPr>
        <w:t>9) организация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статьей 13 Федерального закона от 02.03.2007 № 25-ФЗ «О муниципальной службе в Российской Федерации» и другими федеральными законами;</w:t>
      </w:r>
    </w:p>
    <w:p w:rsidR="002D4495" w:rsidRPr="002D4495" w:rsidRDefault="002D4495" w:rsidP="004F3D98">
      <w:pPr>
        <w:pStyle w:val="ab"/>
        <w:ind w:left="42" w:right="141" w:firstLine="242"/>
        <w:jc w:val="both"/>
        <w:rPr>
          <w:sz w:val="18"/>
          <w:szCs w:val="18"/>
        </w:rPr>
      </w:pPr>
      <w:r w:rsidRPr="002D4495">
        <w:rPr>
          <w:sz w:val="18"/>
          <w:szCs w:val="18"/>
        </w:rPr>
        <w:t xml:space="preserve">10) организация работы для награждения граждан государственными наградами Российской Федерации, для присвоения почётного звания  «Почётный гражданин Марёвского муниципального округа», для награждения Почётными грамотами и Благодарностями, Благодарственными письмами Губернатора Новгородской области, Главы Марёвского муниципального округа; </w:t>
      </w:r>
    </w:p>
    <w:p w:rsidR="002D4495" w:rsidRPr="002D4495" w:rsidRDefault="002D4495" w:rsidP="004F3D98">
      <w:pPr>
        <w:pStyle w:val="ab"/>
        <w:ind w:left="42" w:right="141" w:firstLine="242"/>
        <w:jc w:val="both"/>
        <w:rPr>
          <w:sz w:val="18"/>
          <w:szCs w:val="18"/>
        </w:rPr>
      </w:pPr>
      <w:r w:rsidRPr="002D4495">
        <w:rPr>
          <w:sz w:val="18"/>
          <w:szCs w:val="18"/>
        </w:rPr>
        <w:t>11) организация оформления и выдача служебных удостоверений работникам Администрации округа;</w:t>
      </w:r>
    </w:p>
    <w:p w:rsidR="002D4495" w:rsidRPr="002D4495" w:rsidRDefault="002D4495" w:rsidP="004F3D98">
      <w:pPr>
        <w:pStyle w:val="ab"/>
        <w:ind w:left="42" w:right="141" w:firstLine="242"/>
        <w:jc w:val="both"/>
        <w:rPr>
          <w:sz w:val="18"/>
          <w:szCs w:val="18"/>
        </w:rPr>
      </w:pPr>
      <w:r w:rsidRPr="002D4495">
        <w:rPr>
          <w:sz w:val="18"/>
          <w:szCs w:val="18"/>
        </w:rPr>
        <w:t>12) организация работы с персональными данными в Администрации муниципального округа.</w:t>
      </w:r>
    </w:p>
    <w:p w:rsidR="002D4495" w:rsidRPr="002D4495" w:rsidRDefault="002D4495" w:rsidP="004F3D98">
      <w:pPr>
        <w:pStyle w:val="ab"/>
        <w:ind w:left="42" w:right="141" w:firstLine="242"/>
        <w:jc w:val="both"/>
        <w:rPr>
          <w:sz w:val="18"/>
          <w:szCs w:val="18"/>
        </w:rPr>
      </w:pPr>
      <w:r w:rsidRPr="002D4495">
        <w:rPr>
          <w:b/>
          <w:sz w:val="18"/>
          <w:szCs w:val="18"/>
        </w:rPr>
        <w:t>4.3.В сфере правового обеспечения</w:t>
      </w:r>
      <w:r w:rsidRPr="002D4495">
        <w:rPr>
          <w:sz w:val="18"/>
          <w:szCs w:val="18"/>
        </w:rPr>
        <w:t>:</w:t>
      </w:r>
    </w:p>
    <w:p w:rsidR="002D4495" w:rsidRPr="002D4495" w:rsidRDefault="002D4495" w:rsidP="004F3D98">
      <w:pPr>
        <w:pStyle w:val="ab"/>
        <w:ind w:left="42" w:right="141" w:firstLine="242"/>
        <w:jc w:val="both"/>
        <w:rPr>
          <w:sz w:val="18"/>
          <w:szCs w:val="18"/>
        </w:rPr>
      </w:pPr>
      <w:r w:rsidRPr="002D4495">
        <w:rPr>
          <w:sz w:val="18"/>
          <w:szCs w:val="18"/>
        </w:rPr>
        <w:t>1) проведение правовой и антикоррупционной экспертизы проектов правовых актов Администрации муниципального округа, Главы округа, проектов правовых актов, вносимых на рассмотрение Думы Марёвского муниципального округа, дополнительных материалов к ним, определение правильности ссылок на законы и другие нормативные правовые акты;</w:t>
      </w:r>
    </w:p>
    <w:p w:rsidR="002D4495" w:rsidRPr="002D4495" w:rsidRDefault="002D4495" w:rsidP="004F3D98">
      <w:pPr>
        <w:pStyle w:val="ab"/>
        <w:ind w:left="42" w:right="141" w:firstLine="242"/>
        <w:jc w:val="both"/>
        <w:rPr>
          <w:sz w:val="18"/>
          <w:szCs w:val="18"/>
        </w:rPr>
      </w:pPr>
      <w:r w:rsidRPr="002D4495">
        <w:rPr>
          <w:sz w:val="18"/>
          <w:szCs w:val="18"/>
        </w:rPr>
        <w:t xml:space="preserve">2) подготовка письменных заключений по проектам правовых актов Администрации муниципального округа, Главы округа, проектам правовых актов, вносимых на рассмотрение Думы Марёвского муниципального округа, с указанием положений не соответствующих действующему законодательству и приведением обоснованных ссылок на нормативные правовые акты, инструкции и пр.; </w:t>
      </w:r>
    </w:p>
    <w:p w:rsidR="002D4495" w:rsidRPr="002D4495" w:rsidRDefault="002D4495" w:rsidP="004F3D98">
      <w:pPr>
        <w:pStyle w:val="ab"/>
        <w:ind w:left="42" w:right="141" w:firstLine="242"/>
        <w:jc w:val="both"/>
        <w:rPr>
          <w:sz w:val="18"/>
          <w:szCs w:val="18"/>
        </w:rPr>
      </w:pPr>
      <w:r w:rsidRPr="002D4495">
        <w:rPr>
          <w:sz w:val="18"/>
          <w:szCs w:val="18"/>
        </w:rPr>
        <w:lastRenderedPageBreak/>
        <w:t>3) проведение правовой и антикоррупционной экспертизы нормативных правовых актов Администрации муниципального округа, Главы округа и подготовка заключений по ним с указанием положений не соответствующих действующему законодательству и приведением обоснованных ссылок на нормативные правовые акты, инструкции и пр.;</w:t>
      </w:r>
    </w:p>
    <w:p w:rsidR="002D4495" w:rsidRPr="002D4495" w:rsidRDefault="002D4495" w:rsidP="004F3D98">
      <w:pPr>
        <w:pStyle w:val="ab"/>
        <w:ind w:left="42" w:right="141" w:firstLine="242"/>
        <w:jc w:val="both"/>
        <w:rPr>
          <w:sz w:val="18"/>
          <w:szCs w:val="18"/>
        </w:rPr>
      </w:pPr>
      <w:r w:rsidRPr="002D4495">
        <w:rPr>
          <w:sz w:val="18"/>
          <w:szCs w:val="18"/>
        </w:rPr>
        <w:t>4) осуществление контроля за приведением проектов правовых актов в соответствие действующему законодательству. Подготовка предложений об изменениях действующих или отмене утративших силу правовых актов Администрации муниципального округа, Главы округа и других нормативных правовых актов;</w:t>
      </w:r>
    </w:p>
    <w:p w:rsidR="002D4495" w:rsidRPr="002D4495" w:rsidRDefault="002D4495" w:rsidP="004F3D98">
      <w:pPr>
        <w:pStyle w:val="ab"/>
        <w:ind w:left="42" w:right="141" w:firstLine="242"/>
        <w:jc w:val="both"/>
        <w:rPr>
          <w:sz w:val="18"/>
          <w:szCs w:val="18"/>
        </w:rPr>
      </w:pPr>
      <w:r w:rsidRPr="002D4495">
        <w:rPr>
          <w:sz w:val="18"/>
          <w:szCs w:val="18"/>
        </w:rPr>
        <w:t>5) проверка соответствия действующему законодательству представляемых на подпись Главе округа  инструкций, положений и других документов правового характера;</w:t>
      </w:r>
    </w:p>
    <w:p w:rsidR="002D4495" w:rsidRPr="002D4495" w:rsidRDefault="002D4495" w:rsidP="004F3D98">
      <w:pPr>
        <w:pStyle w:val="ab"/>
        <w:ind w:left="42" w:right="141" w:firstLine="242"/>
        <w:jc w:val="both"/>
        <w:rPr>
          <w:sz w:val="18"/>
          <w:szCs w:val="18"/>
        </w:rPr>
      </w:pPr>
      <w:r w:rsidRPr="002D4495">
        <w:rPr>
          <w:sz w:val="18"/>
          <w:szCs w:val="18"/>
        </w:rPr>
        <w:t>6) подготовка проектов правовых актов Администрации муниципального округа, Главы округа, проектов правовых актов, вносимых на рассмотрение Думы Марёвского муниципального округа, в пределах компетенции Управления;</w:t>
      </w:r>
    </w:p>
    <w:p w:rsidR="002D4495" w:rsidRPr="002D4495" w:rsidRDefault="002D4495" w:rsidP="004F3D98">
      <w:pPr>
        <w:pStyle w:val="ab"/>
        <w:ind w:left="42" w:right="141" w:firstLine="242"/>
        <w:jc w:val="both"/>
        <w:rPr>
          <w:sz w:val="18"/>
          <w:szCs w:val="18"/>
        </w:rPr>
      </w:pPr>
      <w:r w:rsidRPr="002D4495">
        <w:rPr>
          <w:sz w:val="18"/>
          <w:szCs w:val="18"/>
        </w:rPr>
        <w:t>7) проведение правовой экспертизы проектов муниципальных контрактов, договоров, заключаемых Главой округа  или уполномоченными им должностными лицами от имени Марёвского муниципального округа и Администрации муниципального округа;</w:t>
      </w:r>
    </w:p>
    <w:p w:rsidR="002D4495" w:rsidRPr="002D4495" w:rsidRDefault="002D4495" w:rsidP="004F3D98">
      <w:pPr>
        <w:pStyle w:val="ab"/>
        <w:ind w:left="42" w:right="141" w:firstLine="242"/>
        <w:jc w:val="both"/>
        <w:rPr>
          <w:sz w:val="18"/>
          <w:szCs w:val="18"/>
        </w:rPr>
      </w:pPr>
      <w:r w:rsidRPr="002D4495">
        <w:rPr>
          <w:sz w:val="18"/>
          <w:szCs w:val="18"/>
        </w:rPr>
        <w:t>8) представление в установленном порядке интересов Главы округа, Администрации муниципального округа в судах общей юрисдикции, арбитражных судах и других органах, ведение судебных и арбитражных дел;</w:t>
      </w:r>
    </w:p>
    <w:p w:rsidR="002D4495" w:rsidRPr="002D4495" w:rsidRDefault="002D4495" w:rsidP="004F3D98">
      <w:pPr>
        <w:pStyle w:val="ab"/>
        <w:ind w:left="42" w:right="141" w:firstLine="242"/>
        <w:jc w:val="both"/>
        <w:rPr>
          <w:sz w:val="18"/>
          <w:szCs w:val="18"/>
        </w:rPr>
      </w:pPr>
      <w:r w:rsidRPr="002D4495">
        <w:rPr>
          <w:sz w:val="18"/>
          <w:szCs w:val="18"/>
        </w:rPr>
        <w:t xml:space="preserve">9) проведение анализа правоприменительной практики, судебных процессов с участием Администрации муниципального округа, органов местного самоуправления муниципального округа, разработка юридических рекомендаций для исключения в будущем судебных споров по аналогичным вопросам; </w:t>
      </w:r>
    </w:p>
    <w:p w:rsidR="002D4495" w:rsidRPr="002D4495" w:rsidRDefault="002D4495" w:rsidP="004F3D98">
      <w:pPr>
        <w:pStyle w:val="ab"/>
        <w:ind w:left="42" w:right="141" w:firstLine="242"/>
        <w:jc w:val="both"/>
        <w:rPr>
          <w:sz w:val="18"/>
          <w:szCs w:val="18"/>
        </w:rPr>
      </w:pPr>
      <w:r w:rsidRPr="002D4495">
        <w:rPr>
          <w:sz w:val="18"/>
          <w:szCs w:val="18"/>
        </w:rPr>
        <w:t>10) консультирование, оказание правовой помощи органам местного самоуправления муниципального округа по разъяснению действующего законодательства и порядка его применения;</w:t>
      </w:r>
    </w:p>
    <w:p w:rsidR="002D4495" w:rsidRPr="002D4495" w:rsidRDefault="002D4495" w:rsidP="004F3D98">
      <w:pPr>
        <w:pStyle w:val="ab"/>
        <w:ind w:left="42" w:right="141" w:firstLine="242"/>
        <w:jc w:val="both"/>
        <w:rPr>
          <w:sz w:val="18"/>
          <w:szCs w:val="18"/>
        </w:rPr>
      </w:pPr>
      <w:r w:rsidRPr="002D4495">
        <w:rPr>
          <w:sz w:val="18"/>
          <w:szCs w:val="18"/>
        </w:rPr>
        <w:t>11) регистрация и  хранение с согласованиями и заключениями договоров (соглашений), заключённых Администрацией муниципального округа;</w:t>
      </w:r>
    </w:p>
    <w:p w:rsidR="002D4495" w:rsidRPr="002D4495" w:rsidRDefault="002D4495" w:rsidP="004F3D98">
      <w:pPr>
        <w:pStyle w:val="ab"/>
        <w:ind w:left="42" w:right="141" w:firstLine="242"/>
        <w:jc w:val="both"/>
        <w:rPr>
          <w:sz w:val="18"/>
          <w:szCs w:val="18"/>
        </w:rPr>
      </w:pPr>
      <w:r w:rsidRPr="002D4495">
        <w:rPr>
          <w:sz w:val="18"/>
          <w:szCs w:val="18"/>
        </w:rPr>
        <w:t>12) осуществление учета и контроля исполнения: протестов, представлений, предложений  прокурора Марёвского района; постановлений, определений и решений судебных органов, принятых в отношении Администрации округа;</w:t>
      </w:r>
    </w:p>
    <w:p w:rsidR="002D4495" w:rsidRPr="002D4495" w:rsidRDefault="002D4495" w:rsidP="004F3D98">
      <w:pPr>
        <w:pStyle w:val="ab"/>
        <w:ind w:left="42" w:right="141" w:firstLine="242"/>
        <w:jc w:val="both"/>
        <w:rPr>
          <w:sz w:val="18"/>
          <w:szCs w:val="18"/>
        </w:rPr>
      </w:pPr>
      <w:r w:rsidRPr="002D4495">
        <w:rPr>
          <w:sz w:val="18"/>
          <w:szCs w:val="18"/>
        </w:rPr>
        <w:t xml:space="preserve">13) осуществление работы по внесению изменений в </w:t>
      </w:r>
      <w:r w:rsidRPr="004F3D98">
        <w:rPr>
          <w:sz w:val="18"/>
          <w:szCs w:val="18"/>
        </w:rPr>
        <w:t>Устав</w:t>
      </w:r>
      <w:r w:rsidRPr="002D4495">
        <w:rPr>
          <w:sz w:val="18"/>
          <w:szCs w:val="18"/>
        </w:rPr>
        <w:t xml:space="preserve"> Марёвского  муниципального округаи их регистрации в установленном порядке;</w:t>
      </w:r>
    </w:p>
    <w:p w:rsidR="002D4495" w:rsidRPr="002D4495" w:rsidRDefault="002D4495" w:rsidP="004F3D98">
      <w:pPr>
        <w:pStyle w:val="ab"/>
        <w:ind w:left="42" w:right="141" w:firstLine="242"/>
        <w:jc w:val="both"/>
        <w:rPr>
          <w:sz w:val="18"/>
          <w:szCs w:val="18"/>
        </w:rPr>
      </w:pPr>
      <w:r w:rsidRPr="002D4495">
        <w:rPr>
          <w:sz w:val="18"/>
          <w:szCs w:val="18"/>
        </w:rPr>
        <w:t>14)  осуществление работы по подготовке и направлению копий муниципальных нормативных правовых актов и дополнительных сведений к ним для включения в регистр муниципальных нормативных актов Новгородской области   в областное государственное учреждение "Центр муниципальной правовой информации".</w:t>
      </w:r>
    </w:p>
    <w:p w:rsidR="002D4495" w:rsidRPr="002D4495" w:rsidRDefault="002D4495" w:rsidP="004F3D98">
      <w:pPr>
        <w:pStyle w:val="ab"/>
        <w:ind w:left="42" w:right="141" w:firstLine="242"/>
        <w:jc w:val="both"/>
        <w:rPr>
          <w:sz w:val="18"/>
          <w:szCs w:val="18"/>
        </w:rPr>
      </w:pPr>
      <w:r w:rsidRPr="002D4495">
        <w:rPr>
          <w:b/>
          <w:sz w:val="18"/>
          <w:szCs w:val="18"/>
        </w:rPr>
        <w:t>4.4.В сфере организационно - технического, информационно –технического и  материального обеспечения</w:t>
      </w:r>
      <w:r w:rsidRPr="002D4495">
        <w:rPr>
          <w:sz w:val="18"/>
          <w:szCs w:val="18"/>
        </w:rPr>
        <w:t>:</w:t>
      </w:r>
    </w:p>
    <w:p w:rsidR="002D4495" w:rsidRPr="002D4495" w:rsidRDefault="002D4495" w:rsidP="004F3D98">
      <w:pPr>
        <w:pStyle w:val="ab"/>
        <w:ind w:left="42" w:right="141" w:firstLine="242"/>
        <w:jc w:val="both"/>
        <w:rPr>
          <w:sz w:val="18"/>
          <w:szCs w:val="18"/>
        </w:rPr>
      </w:pPr>
      <w:r w:rsidRPr="002D4495">
        <w:rPr>
          <w:sz w:val="18"/>
          <w:szCs w:val="18"/>
        </w:rPr>
        <w:t>1) обеспечение отделов Администрации муниципального округа канцелярскими принадлежностями, оборудованием, организационной и вычислительной техникой, мебелью, хозяйственными товарами, ведение учёта их расходования и составление установленной отчётности;</w:t>
      </w:r>
    </w:p>
    <w:p w:rsidR="002D4495" w:rsidRPr="002D4495" w:rsidRDefault="002D4495" w:rsidP="004F3D98">
      <w:pPr>
        <w:pStyle w:val="ab"/>
        <w:ind w:left="42" w:right="141" w:firstLine="242"/>
        <w:jc w:val="both"/>
        <w:rPr>
          <w:sz w:val="18"/>
          <w:szCs w:val="18"/>
        </w:rPr>
      </w:pPr>
      <w:r w:rsidRPr="002D4495">
        <w:rPr>
          <w:sz w:val="18"/>
          <w:szCs w:val="18"/>
        </w:rPr>
        <w:t>2) организация подписки на газеты и журналы для Администрации муниципального округа;</w:t>
      </w:r>
    </w:p>
    <w:p w:rsidR="002D4495" w:rsidRPr="002D4495" w:rsidRDefault="002D4495" w:rsidP="004F3D98">
      <w:pPr>
        <w:pStyle w:val="ab"/>
        <w:ind w:left="42" w:right="141" w:firstLine="242"/>
        <w:jc w:val="both"/>
        <w:rPr>
          <w:sz w:val="18"/>
          <w:szCs w:val="18"/>
        </w:rPr>
      </w:pPr>
      <w:r w:rsidRPr="002D4495">
        <w:rPr>
          <w:sz w:val="18"/>
          <w:szCs w:val="18"/>
        </w:rPr>
        <w:t>3) осуществление организационно - технической подготовки совещаний, мероприятий, проводимых Главой округа;</w:t>
      </w:r>
    </w:p>
    <w:p w:rsidR="002D4495" w:rsidRPr="002D4495" w:rsidRDefault="002D4495" w:rsidP="004F3D98">
      <w:pPr>
        <w:pStyle w:val="ab"/>
        <w:ind w:left="42" w:right="141" w:firstLine="242"/>
        <w:jc w:val="both"/>
        <w:rPr>
          <w:sz w:val="18"/>
          <w:szCs w:val="18"/>
        </w:rPr>
      </w:pPr>
      <w:r w:rsidRPr="002D4495">
        <w:rPr>
          <w:sz w:val="18"/>
          <w:szCs w:val="18"/>
        </w:rPr>
        <w:t>4) организация приема и необходимого обслуживания лиц, прибывших в служебные командировки;</w:t>
      </w:r>
    </w:p>
    <w:p w:rsidR="002D4495" w:rsidRPr="002D4495" w:rsidRDefault="002D4495" w:rsidP="004F3D98">
      <w:pPr>
        <w:pStyle w:val="ab"/>
        <w:ind w:left="42" w:right="141" w:firstLine="242"/>
        <w:jc w:val="both"/>
        <w:rPr>
          <w:sz w:val="18"/>
          <w:szCs w:val="18"/>
        </w:rPr>
      </w:pPr>
      <w:r w:rsidRPr="002D4495">
        <w:rPr>
          <w:sz w:val="18"/>
          <w:szCs w:val="18"/>
        </w:rPr>
        <w:t>5) создание, модернизация, развитие, эксплуатация средств вычислительной техники, информационных и телекоммуникационных систем в Администрации муниципального округа;</w:t>
      </w:r>
    </w:p>
    <w:p w:rsidR="002D4495" w:rsidRPr="002D4495" w:rsidRDefault="002D4495" w:rsidP="004F3D98">
      <w:pPr>
        <w:pStyle w:val="ab"/>
        <w:ind w:left="42" w:right="141" w:firstLine="242"/>
        <w:jc w:val="both"/>
        <w:rPr>
          <w:sz w:val="18"/>
          <w:szCs w:val="18"/>
        </w:rPr>
      </w:pPr>
      <w:r w:rsidRPr="002D4495">
        <w:rPr>
          <w:sz w:val="18"/>
          <w:szCs w:val="18"/>
        </w:rPr>
        <w:t>6) освоение и внедрение наиболее современных и эффективных системных и общих программ из имеющихся на рынке программного обеспечения, адаптация программного обеспечения для решения текущих задач; модернизация существующего и внедрение нового программного обеспечения;</w:t>
      </w:r>
    </w:p>
    <w:p w:rsidR="002D4495" w:rsidRPr="002D4495" w:rsidRDefault="002D4495" w:rsidP="004F3D98">
      <w:pPr>
        <w:pStyle w:val="ab"/>
        <w:ind w:left="42" w:right="141" w:firstLine="242"/>
        <w:jc w:val="both"/>
        <w:rPr>
          <w:sz w:val="18"/>
          <w:szCs w:val="18"/>
        </w:rPr>
      </w:pPr>
      <w:r w:rsidRPr="002D4495">
        <w:rPr>
          <w:sz w:val="18"/>
          <w:szCs w:val="18"/>
        </w:rPr>
        <w:t>7) обеспечение функционирования средств телекоммуникаций, сетевого администрирования;</w:t>
      </w:r>
    </w:p>
    <w:p w:rsidR="002D4495" w:rsidRPr="002D4495" w:rsidRDefault="002D4495" w:rsidP="004F3D98">
      <w:pPr>
        <w:pStyle w:val="ab"/>
        <w:ind w:left="42" w:right="141" w:firstLine="242"/>
        <w:jc w:val="both"/>
        <w:rPr>
          <w:sz w:val="18"/>
          <w:szCs w:val="18"/>
        </w:rPr>
      </w:pPr>
      <w:r w:rsidRPr="002D4495">
        <w:rPr>
          <w:sz w:val="18"/>
          <w:szCs w:val="18"/>
        </w:rPr>
        <w:t>8) оперативное и техническое обслуживание вычислительной техники;</w:t>
      </w:r>
    </w:p>
    <w:p w:rsidR="002D4495" w:rsidRPr="002D4495" w:rsidRDefault="002D4495" w:rsidP="004F3D98">
      <w:pPr>
        <w:pStyle w:val="ab"/>
        <w:ind w:left="42" w:right="141" w:firstLine="242"/>
        <w:jc w:val="both"/>
        <w:rPr>
          <w:sz w:val="18"/>
          <w:szCs w:val="18"/>
        </w:rPr>
      </w:pPr>
      <w:r w:rsidRPr="002D4495">
        <w:rPr>
          <w:sz w:val="18"/>
          <w:szCs w:val="18"/>
        </w:rPr>
        <w:t>9) обеспечение антивирусного контроля информации;</w:t>
      </w:r>
    </w:p>
    <w:p w:rsidR="002D4495" w:rsidRPr="002D4495" w:rsidRDefault="002D4495" w:rsidP="004F3D98">
      <w:pPr>
        <w:pStyle w:val="ab"/>
        <w:ind w:left="42" w:right="141" w:firstLine="242"/>
        <w:jc w:val="both"/>
        <w:rPr>
          <w:sz w:val="18"/>
          <w:szCs w:val="18"/>
        </w:rPr>
      </w:pPr>
      <w:r w:rsidRPr="002D4495">
        <w:rPr>
          <w:sz w:val="18"/>
          <w:szCs w:val="18"/>
        </w:rPr>
        <w:t>10) оформление заявок на вывод вычислительной техники в ремонт, на приобретение вычислительной техники, расходных материалов и запасных частей;</w:t>
      </w:r>
    </w:p>
    <w:p w:rsidR="002D4495" w:rsidRPr="002D4495" w:rsidRDefault="002D4495" w:rsidP="004F3D98">
      <w:pPr>
        <w:pStyle w:val="ab"/>
        <w:ind w:left="42" w:right="141" w:firstLine="242"/>
        <w:jc w:val="both"/>
        <w:rPr>
          <w:sz w:val="18"/>
          <w:szCs w:val="18"/>
        </w:rPr>
      </w:pPr>
      <w:r w:rsidRPr="002D4495">
        <w:rPr>
          <w:sz w:val="18"/>
          <w:szCs w:val="18"/>
        </w:rPr>
        <w:t>11) обеспечение защиты информации, обрабатываемой с помощью средств вычислительной техники и телекоммуникаций, от несанкционированного доступа, копирования и распространения;</w:t>
      </w:r>
    </w:p>
    <w:p w:rsidR="002D4495" w:rsidRPr="002D4495" w:rsidRDefault="002D4495" w:rsidP="004F3D98">
      <w:pPr>
        <w:pStyle w:val="ab"/>
        <w:ind w:left="42" w:right="141" w:firstLine="242"/>
        <w:jc w:val="both"/>
        <w:rPr>
          <w:sz w:val="18"/>
          <w:szCs w:val="18"/>
        </w:rPr>
      </w:pPr>
      <w:r w:rsidRPr="002D4495">
        <w:rPr>
          <w:sz w:val="18"/>
          <w:szCs w:val="18"/>
        </w:rPr>
        <w:t>12) Формирует и осуществляет в Администрации единую политику в сфере информатизации с учетом современного уровня развития информационных технологий и обеспечивает безопасность баз данных программных комплексов, локальной сети, сетевого оборудования, серверов и рабочих станций пользователей Администрации;</w:t>
      </w:r>
    </w:p>
    <w:p w:rsidR="002D4495" w:rsidRPr="002D4495" w:rsidRDefault="002D4495" w:rsidP="004F3D98">
      <w:pPr>
        <w:pStyle w:val="ab"/>
        <w:ind w:left="42" w:right="141" w:firstLine="242"/>
        <w:jc w:val="both"/>
        <w:rPr>
          <w:sz w:val="18"/>
          <w:szCs w:val="18"/>
        </w:rPr>
      </w:pPr>
      <w:r w:rsidRPr="002D4495">
        <w:rPr>
          <w:sz w:val="18"/>
          <w:szCs w:val="18"/>
        </w:rPr>
        <w:t>13)  Обеспечивает безопасность баз данных программных комплексов, локальной сети, сетевого оборудования, серверов и рабочих станций пользователей Администрации;</w:t>
      </w:r>
    </w:p>
    <w:p w:rsidR="002D4495" w:rsidRPr="002D4495" w:rsidRDefault="002D4495" w:rsidP="004F3D98">
      <w:pPr>
        <w:pStyle w:val="ab"/>
        <w:ind w:left="42" w:right="141" w:firstLine="242"/>
        <w:jc w:val="both"/>
        <w:rPr>
          <w:sz w:val="18"/>
          <w:szCs w:val="18"/>
        </w:rPr>
      </w:pPr>
      <w:r w:rsidRPr="002D4495">
        <w:rPr>
          <w:sz w:val="18"/>
          <w:szCs w:val="18"/>
        </w:rPr>
        <w:t>14) предоставление помещений для голосования в распоряжение участковых избирательных комиссий. Оборудование помещений для голосования;</w:t>
      </w:r>
    </w:p>
    <w:p w:rsidR="002D4495" w:rsidRPr="002D4495" w:rsidRDefault="002D4495" w:rsidP="004F3D98">
      <w:pPr>
        <w:pStyle w:val="ab"/>
        <w:ind w:left="42" w:right="141" w:firstLine="242"/>
        <w:jc w:val="both"/>
        <w:rPr>
          <w:sz w:val="18"/>
          <w:szCs w:val="18"/>
        </w:rPr>
      </w:pPr>
      <w:r w:rsidRPr="002D4495">
        <w:rPr>
          <w:sz w:val="18"/>
          <w:szCs w:val="18"/>
        </w:rPr>
        <w:t>15) организация работы по обеспечению доступа к информации о деятельности органов местного самоуправления муниципального округа;</w:t>
      </w:r>
    </w:p>
    <w:p w:rsidR="002D4495" w:rsidRPr="002D4495" w:rsidRDefault="002D4495" w:rsidP="004F3D98">
      <w:pPr>
        <w:pStyle w:val="ab"/>
        <w:ind w:left="42" w:right="141" w:firstLine="242"/>
        <w:jc w:val="both"/>
        <w:rPr>
          <w:sz w:val="18"/>
          <w:szCs w:val="18"/>
        </w:rPr>
      </w:pPr>
      <w:r w:rsidRPr="002D4495">
        <w:rPr>
          <w:sz w:val="18"/>
          <w:szCs w:val="18"/>
        </w:rPr>
        <w:t>16) организация работы с Интернет-ресурсами Главы округа и на официальных страницах в соцсетях;</w:t>
      </w:r>
    </w:p>
    <w:p w:rsidR="002D4495" w:rsidRPr="002D4495" w:rsidRDefault="002D4495" w:rsidP="004F3D98">
      <w:pPr>
        <w:pStyle w:val="ab"/>
        <w:ind w:left="42" w:right="141" w:firstLine="242"/>
        <w:jc w:val="both"/>
        <w:rPr>
          <w:sz w:val="18"/>
          <w:szCs w:val="18"/>
        </w:rPr>
      </w:pPr>
      <w:r w:rsidRPr="002D4495">
        <w:rPr>
          <w:sz w:val="18"/>
          <w:szCs w:val="18"/>
        </w:rPr>
        <w:t>17) Реализует мероприятия по переходу на предоставление государственных и муниципальных услуг (функций) в электронном виде в рамках реализации Федерального закона от 27 июня 2010 года № 210-ФЗ «Об организации предоставления государственных и муниципальных услуг» и обеспечивает повышение эффективности муниципального управления и качества предоставляемых государственных и муниципальных услуг в Марёвском муниципальном округе.</w:t>
      </w:r>
    </w:p>
    <w:p w:rsidR="002D4495" w:rsidRPr="002D4495" w:rsidRDefault="002D4495" w:rsidP="004F3D98">
      <w:pPr>
        <w:pStyle w:val="ab"/>
        <w:ind w:left="42" w:right="141" w:firstLine="242"/>
        <w:jc w:val="both"/>
        <w:rPr>
          <w:sz w:val="18"/>
          <w:szCs w:val="18"/>
        </w:rPr>
      </w:pPr>
      <w:r w:rsidRPr="002D4495">
        <w:rPr>
          <w:b/>
          <w:sz w:val="18"/>
          <w:szCs w:val="18"/>
        </w:rPr>
        <w:t>4.5.В сфере архивного дела</w:t>
      </w:r>
      <w:r w:rsidRPr="002D4495">
        <w:rPr>
          <w:sz w:val="18"/>
          <w:szCs w:val="18"/>
        </w:rPr>
        <w:t>:</w:t>
      </w:r>
    </w:p>
    <w:p w:rsidR="002D4495" w:rsidRPr="002D4495" w:rsidRDefault="002D4495" w:rsidP="004F3D98">
      <w:pPr>
        <w:pStyle w:val="ab"/>
        <w:ind w:left="42" w:right="141" w:firstLine="242"/>
        <w:jc w:val="both"/>
        <w:rPr>
          <w:sz w:val="18"/>
          <w:szCs w:val="18"/>
        </w:rPr>
      </w:pPr>
      <w:r w:rsidRPr="002D4495">
        <w:rPr>
          <w:sz w:val="18"/>
          <w:szCs w:val="18"/>
        </w:rPr>
        <w:t>1) разработка программ и основных направлений развития архивного дела в муниципальном районе, организация их реализации и отчёта об их выполнении в установленном порядке;</w:t>
      </w:r>
    </w:p>
    <w:p w:rsidR="002D4495" w:rsidRPr="002D4495" w:rsidRDefault="002D4495" w:rsidP="004F3D98">
      <w:pPr>
        <w:pStyle w:val="ab"/>
        <w:ind w:left="42" w:right="141" w:firstLine="242"/>
        <w:jc w:val="both"/>
        <w:rPr>
          <w:sz w:val="18"/>
          <w:szCs w:val="18"/>
        </w:rPr>
      </w:pPr>
      <w:r w:rsidRPr="002D4495">
        <w:rPr>
          <w:sz w:val="18"/>
          <w:szCs w:val="18"/>
        </w:rPr>
        <w:t>2)  участие в реализации федеральных и областных целевых программ развития архивного дела в части муниципального  округа;</w:t>
      </w:r>
    </w:p>
    <w:p w:rsidR="002D4495" w:rsidRPr="002D4495" w:rsidRDefault="002D4495" w:rsidP="004F3D98">
      <w:pPr>
        <w:pStyle w:val="ab"/>
        <w:ind w:left="42" w:right="141" w:firstLine="242"/>
        <w:jc w:val="both"/>
        <w:rPr>
          <w:sz w:val="18"/>
          <w:szCs w:val="18"/>
        </w:rPr>
      </w:pPr>
      <w:r w:rsidRPr="002D4495">
        <w:rPr>
          <w:sz w:val="18"/>
          <w:szCs w:val="18"/>
        </w:rPr>
        <w:t>3)  подготовка проектов нормативных правовых актов Администрации муниципального округа по вопросам обеспечения сохранности, учёта, комплектования и использования документов; представление на рассмотрение Администрации муниципального округа предложений по развитию архивного дела;</w:t>
      </w:r>
    </w:p>
    <w:p w:rsidR="002D4495" w:rsidRPr="002D4495" w:rsidRDefault="002D4495" w:rsidP="004F3D98">
      <w:pPr>
        <w:pStyle w:val="ab"/>
        <w:ind w:left="42" w:right="141" w:firstLine="242"/>
        <w:jc w:val="both"/>
        <w:rPr>
          <w:sz w:val="18"/>
          <w:szCs w:val="18"/>
        </w:rPr>
      </w:pPr>
      <w:r w:rsidRPr="002D4495">
        <w:rPr>
          <w:sz w:val="18"/>
          <w:szCs w:val="18"/>
        </w:rPr>
        <w:t>4) подготовка и реализация предложений по обеспечению сохранности документов, хранящихся в муниципальном архиве, организация мероприятий по созданию оптимальных условий хранения и обеспечению их физической сохранности;</w:t>
      </w:r>
    </w:p>
    <w:p w:rsidR="002D4495" w:rsidRPr="002D4495" w:rsidRDefault="002D4495" w:rsidP="004F3D98">
      <w:pPr>
        <w:pStyle w:val="ab"/>
        <w:ind w:left="42" w:right="141" w:firstLine="242"/>
        <w:jc w:val="both"/>
        <w:rPr>
          <w:sz w:val="18"/>
          <w:szCs w:val="18"/>
        </w:rPr>
      </w:pPr>
      <w:r w:rsidRPr="002D4495">
        <w:rPr>
          <w:sz w:val="18"/>
          <w:szCs w:val="18"/>
        </w:rPr>
        <w:t>5) обеспечение хранения:</w:t>
      </w:r>
    </w:p>
    <w:p w:rsidR="002D4495" w:rsidRPr="002D4495" w:rsidRDefault="002D4495" w:rsidP="004F3D98">
      <w:pPr>
        <w:pStyle w:val="ab"/>
        <w:ind w:left="42" w:right="141" w:firstLine="242"/>
        <w:jc w:val="both"/>
        <w:rPr>
          <w:sz w:val="18"/>
          <w:szCs w:val="18"/>
        </w:rPr>
      </w:pPr>
      <w:r w:rsidRPr="002D4495">
        <w:rPr>
          <w:sz w:val="18"/>
          <w:szCs w:val="18"/>
        </w:rPr>
        <w:t>архивных фондов и архивных документов на различных видах носителей, относящихся к муниципальной собственности, входящих в состав Архивного фонда Российской Федерации, образовавшихся в деятельности органов местного самоуправления и муниципальных организаций;</w:t>
      </w:r>
    </w:p>
    <w:p w:rsidR="002D4495" w:rsidRPr="002D4495" w:rsidRDefault="002D4495" w:rsidP="004F3D98">
      <w:pPr>
        <w:pStyle w:val="ab"/>
        <w:ind w:left="42" w:right="141" w:firstLine="242"/>
        <w:jc w:val="both"/>
        <w:rPr>
          <w:sz w:val="18"/>
          <w:szCs w:val="18"/>
        </w:rPr>
      </w:pPr>
      <w:r w:rsidRPr="002D4495">
        <w:rPr>
          <w:sz w:val="18"/>
          <w:szCs w:val="18"/>
        </w:rPr>
        <w:lastRenderedPageBreak/>
        <w:t xml:space="preserve"> документов физических лиц на различных видах носителей, поступивших на законном основании в  муниципальную собственность, в том числе личного происхождения;</w:t>
      </w:r>
    </w:p>
    <w:p w:rsidR="002D4495" w:rsidRPr="002D4495" w:rsidRDefault="002D4495" w:rsidP="004F3D98">
      <w:pPr>
        <w:pStyle w:val="ab"/>
        <w:ind w:left="42" w:right="141" w:firstLine="242"/>
        <w:jc w:val="both"/>
        <w:rPr>
          <w:sz w:val="18"/>
          <w:szCs w:val="18"/>
        </w:rPr>
      </w:pPr>
      <w:r w:rsidRPr="002D4495">
        <w:rPr>
          <w:sz w:val="18"/>
          <w:szCs w:val="18"/>
        </w:rPr>
        <w:t>документов  по личному составу, на различных видах носителей ликвидированных организаций всех форм собственности (не имеющих правопреемника), действовавших на территории муниципального округа;</w:t>
      </w:r>
    </w:p>
    <w:p w:rsidR="002D4495" w:rsidRPr="002D4495" w:rsidRDefault="002D4495" w:rsidP="004F3D98">
      <w:pPr>
        <w:pStyle w:val="ab"/>
        <w:ind w:left="42" w:right="141" w:firstLine="242"/>
        <w:jc w:val="both"/>
        <w:rPr>
          <w:sz w:val="18"/>
          <w:szCs w:val="18"/>
        </w:rPr>
      </w:pPr>
      <w:r w:rsidRPr="002D4495">
        <w:rPr>
          <w:sz w:val="18"/>
          <w:szCs w:val="18"/>
        </w:rPr>
        <w:t>архивных документов частной и иных форм собственности, хранящихся на договорной основе;</w:t>
      </w:r>
    </w:p>
    <w:p w:rsidR="002D4495" w:rsidRPr="002D4495" w:rsidRDefault="002D4495" w:rsidP="004F3D98">
      <w:pPr>
        <w:pStyle w:val="ab"/>
        <w:ind w:left="42" w:right="141" w:firstLine="242"/>
        <w:jc w:val="both"/>
        <w:rPr>
          <w:sz w:val="18"/>
          <w:szCs w:val="18"/>
        </w:rPr>
      </w:pPr>
      <w:r w:rsidRPr="002D4495">
        <w:rPr>
          <w:sz w:val="18"/>
          <w:szCs w:val="18"/>
        </w:rPr>
        <w:t>печатных, аудиовизуальных и других материалов, отражающих прошлое и настоящее муниципального округа;</w:t>
      </w:r>
    </w:p>
    <w:p w:rsidR="002D4495" w:rsidRPr="002D4495" w:rsidRDefault="002D4495" w:rsidP="004F3D98">
      <w:pPr>
        <w:pStyle w:val="ab"/>
        <w:ind w:left="42" w:right="141" w:firstLine="242"/>
        <w:jc w:val="both"/>
        <w:rPr>
          <w:sz w:val="18"/>
          <w:szCs w:val="18"/>
        </w:rPr>
      </w:pPr>
      <w:r w:rsidRPr="002D4495">
        <w:rPr>
          <w:sz w:val="18"/>
          <w:szCs w:val="18"/>
        </w:rPr>
        <w:t>учётных документов, систему справочно-поисковых средств, необходимых для осуществления  практической деятельности отдела;</w:t>
      </w:r>
    </w:p>
    <w:p w:rsidR="002D4495" w:rsidRPr="002D4495" w:rsidRDefault="002D4495" w:rsidP="004F3D98">
      <w:pPr>
        <w:pStyle w:val="ab"/>
        <w:ind w:left="42" w:right="141" w:firstLine="242"/>
        <w:jc w:val="both"/>
        <w:rPr>
          <w:sz w:val="18"/>
          <w:szCs w:val="18"/>
        </w:rPr>
      </w:pPr>
      <w:r w:rsidRPr="002D4495">
        <w:rPr>
          <w:sz w:val="18"/>
          <w:szCs w:val="18"/>
        </w:rPr>
        <w:t>6) ведение и учёт архивных фондов и архивных документов, принятых в том числе в автоматизированном режиме, представление в установленном порядке учётных данных в архивное Управление  в соответствии с Порядком и схемой учёта архивных документов в муниципальном архиве;</w:t>
      </w:r>
    </w:p>
    <w:p w:rsidR="002D4495" w:rsidRPr="002D4495" w:rsidRDefault="002D4495" w:rsidP="004F3D98">
      <w:pPr>
        <w:pStyle w:val="ab"/>
        <w:ind w:left="42" w:right="141" w:firstLine="242"/>
        <w:jc w:val="both"/>
        <w:rPr>
          <w:sz w:val="18"/>
          <w:szCs w:val="18"/>
        </w:rPr>
      </w:pPr>
      <w:r w:rsidRPr="002D4495">
        <w:rPr>
          <w:sz w:val="18"/>
          <w:szCs w:val="18"/>
        </w:rPr>
        <w:t>7)  составление и представление на утверждение Администрации муниципального округа списков юридических и физических лиц – источников комплектования  после согласования их архивным Управлением, проведение систематической работы по их уточнению;</w:t>
      </w:r>
    </w:p>
    <w:p w:rsidR="002D4495" w:rsidRPr="002D4495" w:rsidRDefault="002D4495" w:rsidP="004F3D98">
      <w:pPr>
        <w:pStyle w:val="ab"/>
        <w:ind w:left="42" w:right="141" w:firstLine="242"/>
        <w:jc w:val="both"/>
        <w:rPr>
          <w:sz w:val="18"/>
          <w:szCs w:val="18"/>
        </w:rPr>
      </w:pPr>
      <w:r w:rsidRPr="002D4495">
        <w:rPr>
          <w:sz w:val="18"/>
          <w:szCs w:val="18"/>
        </w:rPr>
        <w:t>8) подготовка проектов договоров Администрации муниципального округа с собственниками документов на их передачу в муниципальную собственность;</w:t>
      </w:r>
    </w:p>
    <w:p w:rsidR="002D4495" w:rsidRPr="002D4495" w:rsidRDefault="002D4495" w:rsidP="004F3D98">
      <w:pPr>
        <w:pStyle w:val="ab"/>
        <w:ind w:left="42" w:right="141" w:firstLine="242"/>
        <w:jc w:val="both"/>
        <w:rPr>
          <w:sz w:val="18"/>
          <w:szCs w:val="18"/>
        </w:rPr>
      </w:pPr>
      <w:r w:rsidRPr="002D4495">
        <w:rPr>
          <w:sz w:val="18"/>
          <w:szCs w:val="18"/>
        </w:rPr>
        <w:t>9) осуществление отбора и приёма документов на хранение в муниципальный архив;</w:t>
      </w:r>
    </w:p>
    <w:p w:rsidR="002D4495" w:rsidRPr="002D4495" w:rsidRDefault="002D4495" w:rsidP="004F3D98">
      <w:pPr>
        <w:pStyle w:val="ab"/>
        <w:ind w:left="42" w:right="141" w:firstLine="242"/>
        <w:jc w:val="both"/>
        <w:rPr>
          <w:sz w:val="18"/>
          <w:szCs w:val="18"/>
        </w:rPr>
      </w:pPr>
      <w:r w:rsidRPr="002D4495">
        <w:rPr>
          <w:sz w:val="18"/>
          <w:szCs w:val="18"/>
        </w:rPr>
        <w:t>10)  проведение  в установленном порядке экспертизы ценности и научное описание документов, хранящихся в муниципальном архиве;</w:t>
      </w:r>
    </w:p>
    <w:p w:rsidR="002D4495" w:rsidRPr="002D4495" w:rsidRDefault="002D4495" w:rsidP="004F3D98">
      <w:pPr>
        <w:pStyle w:val="ab"/>
        <w:ind w:left="42" w:right="141" w:firstLine="242"/>
        <w:jc w:val="both"/>
        <w:rPr>
          <w:sz w:val="18"/>
          <w:szCs w:val="18"/>
        </w:rPr>
      </w:pPr>
      <w:r w:rsidRPr="002D4495">
        <w:rPr>
          <w:sz w:val="18"/>
          <w:szCs w:val="18"/>
        </w:rPr>
        <w:t>11) взаимодействие с делопроизводственными, архивными и экспертными службами организаций – источников комплектования в целях формирования и обеспечения сохранности документов АФ  РФ, находящихся на временном хранении;</w:t>
      </w:r>
    </w:p>
    <w:p w:rsidR="002D4495" w:rsidRPr="002D4495" w:rsidRDefault="002D4495" w:rsidP="004F3D98">
      <w:pPr>
        <w:pStyle w:val="ab"/>
        <w:ind w:left="42" w:right="141" w:firstLine="242"/>
        <w:jc w:val="both"/>
        <w:rPr>
          <w:sz w:val="18"/>
          <w:szCs w:val="18"/>
        </w:rPr>
      </w:pPr>
      <w:r w:rsidRPr="002D4495">
        <w:rPr>
          <w:sz w:val="18"/>
          <w:szCs w:val="18"/>
        </w:rPr>
        <w:t>12) представление на согласование с архивным Управлением положений об архивах, экспертных комиссиях, номенклатур дел и инструкций по делопроизводству, описей дел по личному составу организаций – источников комплектования муниципального архива;</w:t>
      </w:r>
    </w:p>
    <w:p w:rsidR="002D4495" w:rsidRPr="002D4495" w:rsidRDefault="002D4495" w:rsidP="004F3D98">
      <w:pPr>
        <w:pStyle w:val="ab"/>
        <w:ind w:left="42" w:right="141" w:firstLine="242"/>
        <w:jc w:val="both"/>
        <w:rPr>
          <w:sz w:val="18"/>
          <w:szCs w:val="18"/>
        </w:rPr>
      </w:pPr>
      <w:r w:rsidRPr="002D4495">
        <w:rPr>
          <w:sz w:val="18"/>
          <w:szCs w:val="18"/>
        </w:rPr>
        <w:t>13) представление на утверждение в архивное Управление   описи дел постоянного хранения организаций – источников  комплектования  муниципального архива;</w:t>
      </w:r>
    </w:p>
    <w:p w:rsidR="002D4495" w:rsidRPr="002D4495" w:rsidRDefault="002D4495" w:rsidP="004F3D98">
      <w:pPr>
        <w:pStyle w:val="ab"/>
        <w:ind w:left="42" w:right="141" w:firstLine="242"/>
        <w:jc w:val="both"/>
        <w:rPr>
          <w:sz w:val="18"/>
          <w:szCs w:val="18"/>
        </w:rPr>
      </w:pPr>
      <w:r w:rsidRPr="002D4495">
        <w:rPr>
          <w:sz w:val="18"/>
          <w:szCs w:val="18"/>
        </w:rPr>
        <w:t>14) ведение в установленном порядке учёта документов Архивного фонда РФ, находящихся на временном хранении в организациях – источниках комплектования муниципального архива;</w:t>
      </w:r>
    </w:p>
    <w:p w:rsidR="002D4495" w:rsidRPr="002D4495" w:rsidRDefault="002D4495" w:rsidP="004F3D98">
      <w:pPr>
        <w:pStyle w:val="ab"/>
        <w:ind w:left="42" w:right="141" w:firstLine="242"/>
        <w:jc w:val="both"/>
        <w:rPr>
          <w:sz w:val="18"/>
          <w:szCs w:val="18"/>
        </w:rPr>
      </w:pPr>
      <w:r w:rsidRPr="002D4495">
        <w:rPr>
          <w:sz w:val="18"/>
          <w:szCs w:val="18"/>
        </w:rPr>
        <w:t>15)  оказание методической и практической помощи работникам архивов организаций – источников комплектования Управления, организация семинары и консультации  по вопросам делопроизводства и архивного дела;</w:t>
      </w:r>
    </w:p>
    <w:p w:rsidR="002D4495" w:rsidRPr="002D4495" w:rsidRDefault="002D4495" w:rsidP="004F3D98">
      <w:pPr>
        <w:pStyle w:val="ab"/>
        <w:ind w:left="42" w:right="141" w:firstLine="242"/>
        <w:jc w:val="both"/>
        <w:rPr>
          <w:sz w:val="18"/>
          <w:szCs w:val="18"/>
        </w:rPr>
      </w:pPr>
      <w:r w:rsidRPr="002D4495">
        <w:rPr>
          <w:sz w:val="18"/>
          <w:szCs w:val="18"/>
        </w:rPr>
        <w:t>16) информирование органов местного самоуправления, иных организаций муниципального округа о составе и содержании документов, хранящихся в муниципальном архиве по актуальной тематике, подготовка документальных выставок, материалов для средств массовой информации, встреч с общественностью, организация работы со средствами массовой информации;</w:t>
      </w:r>
    </w:p>
    <w:p w:rsidR="002D4495" w:rsidRPr="002D4495" w:rsidRDefault="002D4495" w:rsidP="004F3D98">
      <w:pPr>
        <w:pStyle w:val="ab"/>
        <w:ind w:left="42" w:right="141" w:firstLine="242"/>
        <w:jc w:val="both"/>
        <w:rPr>
          <w:sz w:val="18"/>
          <w:szCs w:val="18"/>
        </w:rPr>
      </w:pPr>
      <w:r w:rsidRPr="002D4495">
        <w:rPr>
          <w:sz w:val="18"/>
          <w:szCs w:val="18"/>
        </w:rPr>
        <w:t>17) исполнение запросов, поступающих в  муниципальный архив, выдача архивных справок, заверенных копий и выписок из документов, подготовка ответов на заявления,  организация приема граждан по вопросам поиска документов, в том числе по личному составу;</w:t>
      </w:r>
    </w:p>
    <w:p w:rsidR="002D4495" w:rsidRPr="002D4495" w:rsidRDefault="002D4495" w:rsidP="004F3D98">
      <w:pPr>
        <w:pStyle w:val="ab"/>
        <w:ind w:left="42" w:right="141" w:firstLine="242"/>
        <w:jc w:val="both"/>
        <w:rPr>
          <w:sz w:val="18"/>
          <w:szCs w:val="18"/>
        </w:rPr>
      </w:pPr>
      <w:r w:rsidRPr="002D4495">
        <w:rPr>
          <w:sz w:val="18"/>
          <w:szCs w:val="18"/>
        </w:rPr>
        <w:t>18) реализация отдельных  государственных полномочий по архивному делу в соответствии с областным законом от 29.07.2013 № 299-ОЗ «О наделении органов местного самоуправления Новгородской области отдельными государственными полномочиями в сфере архивного дела».</w:t>
      </w:r>
    </w:p>
    <w:p w:rsidR="002D4495" w:rsidRPr="002D4495" w:rsidRDefault="002D4495" w:rsidP="004F3D98">
      <w:pPr>
        <w:pStyle w:val="ab"/>
        <w:ind w:left="42" w:right="141" w:firstLine="242"/>
        <w:jc w:val="both"/>
        <w:rPr>
          <w:sz w:val="18"/>
          <w:szCs w:val="18"/>
        </w:rPr>
      </w:pPr>
      <w:r w:rsidRPr="002D4495">
        <w:rPr>
          <w:b/>
          <w:sz w:val="18"/>
          <w:szCs w:val="18"/>
        </w:rPr>
        <w:t>4.6.В сфере охраны труда</w:t>
      </w:r>
      <w:r w:rsidRPr="002D4495">
        <w:rPr>
          <w:sz w:val="18"/>
          <w:szCs w:val="18"/>
        </w:rPr>
        <w:t>:</w:t>
      </w:r>
    </w:p>
    <w:p w:rsidR="002D4495" w:rsidRPr="002D4495" w:rsidRDefault="002D4495" w:rsidP="004F3D98">
      <w:pPr>
        <w:pStyle w:val="ab"/>
        <w:ind w:left="42" w:right="141" w:firstLine="242"/>
        <w:jc w:val="both"/>
        <w:rPr>
          <w:sz w:val="18"/>
          <w:szCs w:val="18"/>
        </w:rPr>
      </w:pPr>
      <w:r w:rsidRPr="002D4495">
        <w:rPr>
          <w:sz w:val="18"/>
          <w:szCs w:val="18"/>
        </w:rPr>
        <w:t>1) осуществление организационно-методического участия в работе по подготовке и заключению в Марёвском муниципальном районе и сельских  поселениях отраслевых территориальных соглашений о социальном партнерстве в сфере труда и коллективных договоров на предприятиях, в организациях и учреждениях;</w:t>
      </w:r>
    </w:p>
    <w:p w:rsidR="002D4495" w:rsidRPr="002D4495" w:rsidRDefault="002D4495" w:rsidP="004F3D98">
      <w:pPr>
        <w:pStyle w:val="ab"/>
        <w:ind w:left="42" w:right="141" w:firstLine="242"/>
        <w:jc w:val="both"/>
        <w:rPr>
          <w:sz w:val="18"/>
          <w:szCs w:val="18"/>
        </w:rPr>
      </w:pPr>
      <w:r w:rsidRPr="002D4495">
        <w:rPr>
          <w:sz w:val="18"/>
          <w:szCs w:val="18"/>
        </w:rPr>
        <w:t>2) проведение уведомительной регистрации коллективных договоров, заключенных на предприятиях, в организациях и учреждениях Марёвского муниципального округа;</w:t>
      </w:r>
    </w:p>
    <w:p w:rsidR="002D4495" w:rsidRPr="002D4495" w:rsidRDefault="002D4495" w:rsidP="004F3D98">
      <w:pPr>
        <w:pStyle w:val="ab"/>
        <w:ind w:left="42" w:right="141" w:firstLine="242"/>
        <w:jc w:val="both"/>
        <w:rPr>
          <w:sz w:val="18"/>
          <w:szCs w:val="18"/>
        </w:rPr>
      </w:pPr>
      <w:r w:rsidRPr="002D4495">
        <w:rPr>
          <w:sz w:val="18"/>
          <w:szCs w:val="18"/>
        </w:rPr>
        <w:t>3) осуществление в пределах компетенции Управления контроля за выполнением условий коллективных договоров и соглашений, действующих на предприятиях, в организациях и учреждениях Марёвского муниципального округа;</w:t>
      </w:r>
    </w:p>
    <w:p w:rsidR="002D4495" w:rsidRPr="002D4495" w:rsidRDefault="002D4495" w:rsidP="004F3D98">
      <w:pPr>
        <w:pStyle w:val="ab"/>
        <w:ind w:left="42" w:right="141" w:firstLine="242"/>
        <w:jc w:val="both"/>
        <w:rPr>
          <w:sz w:val="18"/>
          <w:szCs w:val="18"/>
        </w:rPr>
      </w:pPr>
      <w:r w:rsidRPr="002D4495">
        <w:rPr>
          <w:sz w:val="18"/>
          <w:szCs w:val="18"/>
        </w:rPr>
        <w:t>4) обеспечение деятельности в Марёвском муниципальном округе территориальной Марёвской трёхсторонней комиссии по регулированию социально-трудовых отношений и межведомственной комиссии по охране труда;</w:t>
      </w:r>
    </w:p>
    <w:p w:rsidR="002D4495" w:rsidRPr="002D4495" w:rsidRDefault="002D4495" w:rsidP="004F3D98">
      <w:pPr>
        <w:pStyle w:val="ab"/>
        <w:ind w:left="42" w:right="141" w:firstLine="242"/>
        <w:jc w:val="both"/>
        <w:rPr>
          <w:sz w:val="18"/>
          <w:szCs w:val="18"/>
        </w:rPr>
      </w:pPr>
      <w:r w:rsidRPr="002D4495">
        <w:rPr>
          <w:sz w:val="18"/>
          <w:szCs w:val="18"/>
        </w:rPr>
        <w:t>5) реализация отдельных государственных полномочий по государственному управлению охраной труда в соответствии с областным законом от 02.03.2004  № 252-ОЗ «О наделении органов местного самоуправления отдельными государственными полномочиями в области труда»;</w:t>
      </w:r>
    </w:p>
    <w:p w:rsidR="002D4495" w:rsidRPr="002D4495" w:rsidRDefault="002D4495" w:rsidP="004F3D98">
      <w:pPr>
        <w:pStyle w:val="ab"/>
        <w:ind w:left="42" w:right="141" w:firstLine="242"/>
        <w:jc w:val="both"/>
        <w:rPr>
          <w:sz w:val="18"/>
          <w:szCs w:val="18"/>
        </w:rPr>
      </w:pPr>
      <w:r w:rsidRPr="002D4495">
        <w:rPr>
          <w:sz w:val="18"/>
          <w:szCs w:val="18"/>
        </w:rPr>
        <w:t xml:space="preserve"> 6)  взаимодействие с государственными органами надзора и контроля по соблюдению требований трудового законодательства;</w:t>
      </w:r>
    </w:p>
    <w:p w:rsidR="002D4495" w:rsidRPr="002D4495" w:rsidRDefault="002D4495" w:rsidP="004F3D98">
      <w:pPr>
        <w:pStyle w:val="ab"/>
        <w:ind w:left="42" w:right="141" w:firstLine="242"/>
        <w:jc w:val="both"/>
        <w:rPr>
          <w:sz w:val="18"/>
          <w:szCs w:val="18"/>
        </w:rPr>
      </w:pPr>
      <w:r w:rsidRPr="002D4495">
        <w:rPr>
          <w:sz w:val="18"/>
          <w:szCs w:val="18"/>
        </w:rPr>
        <w:t>7)  разработка совместно с заинтересованными организациями территориального плана мероприятий по улучшению условий и охраны труда и анализ его исполнения;</w:t>
      </w:r>
    </w:p>
    <w:p w:rsidR="002D4495" w:rsidRPr="002D4495" w:rsidRDefault="002D4495" w:rsidP="004F3D98">
      <w:pPr>
        <w:pStyle w:val="ab"/>
        <w:ind w:left="42" w:right="141" w:firstLine="242"/>
        <w:jc w:val="both"/>
        <w:rPr>
          <w:sz w:val="18"/>
          <w:szCs w:val="18"/>
        </w:rPr>
      </w:pPr>
      <w:r w:rsidRPr="002D4495">
        <w:rPr>
          <w:sz w:val="18"/>
          <w:szCs w:val="18"/>
        </w:rPr>
        <w:t>8) консультативно-методическая помощь при проведении специальной оценки условий труда;</w:t>
      </w:r>
    </w:p>
    <w:p w:rsidR="002D4495" w:rsidRPr="002D4495" w:rsidRDefault="002D4495" w:rsidP="004F3D98">
      <w:pPr>
        <w:pStyle w:val="ab"/>
        <w:ind w:left="42" w:right="141" w:firstLine="242"/>
        <w:jc w:val="both"/>
        <w:rPr>
          <w:sz w:val="18"/>
          <w:szCs w:val="18"/>
        </w:rPr>
      </w:pPr>
      <w:r w:rsidRPr="002D4495">
        <w:rPr>
          <w:sz w:val="18"/>
          <w:szCs w:val="18"/>
        </w:rPr>
        <w:t>9) организация проведения на территории муниципального округа в установленном порядке обучения по охране труда работников, в том числе руководителей организаций, а также работодателей - индивидуальных предпринимателей, проверки знания ими требований охраны труда, а также проведение обучения оказанию первой помощи пострадавшим на производстве, инструктажа по охране труда, стажировки на рабочем месте, другим вопросам трудового законодательства;</w:t>
      </w:r>
    </w:p>
    <w:p w:rsidR="002D4495" w:rsidRPr="002D4495" w:rsidRDefault="002D4495" w:rsidP="004F3D98">
      <w:pPr>
        <w:pStyle w:val="ab"/>
        <w:ind w:left="42" w:right="141" w:firstLine="242"/>
        <w:jc w:val="both"/>
        <w:rPr>
          <w:sz w:val="18"/>
          <w:szCs w:val="18"/>
        </w:rPr>
      </w:pPr>
      <w:r w:rsidRPr="002D4495">
        <w:rPr>
          <w:sz w:val="18"/>
          <w:szCs w:val="18"/>
        </w:rPr>
        <w:t xml:space="preserve">10) сбор и обработка  информации о состоянии условий и охраны труда у работодателей, осуществляющих деятельность на территории Марёвского муниципального округа; </w:t>
      </w:r>
    </w:p>
    <w:p w:rsidR="002D4495" w:rsidRPr="002D4495" w:rsidRDefault="002D4495" w:rsidP="004F3D98">
      <w:pPr>
        <w:pStyle w:val="ab"/>
        <w:ind w:left="42" w:right="141" w:firstLine="242"/>
        <w:jc w:val="both"/>
        <w:rPr>
          <w:sz w:val="18"/>
          <w:szCs w:val="18"/>
        </w:rPr>
      </w:pPr>
      <w:r w:rsidRPr="002D4495">
        <w:rPr>
          <w:sz w:val="18"/>
          <w:szCs w:val="18"/>
        </w:rPr>
        <w:t>11) информирование населения об актуальных направлениях развития трудовых отношений;</w:t>
      </w:r>
    </w:p>
    <w:p w:rsidR="002D4495" w:rsidRPr="002D4495" w:rsidRDefault="002D4495" w:rsidP="004F3D98">
      <w:pPr>
        <w:pStyle w:val="ab"/>
        <w:ind w:left="42" w:right="141" w:firstLine="242"/>
        <w:jc w:val="both"/>
        <w:rPr>
          <w:sz w:val="18"/>
          <w:szCs w:val="18"/>
        </w:rPr>
      </w:pPr>
      <w:r w:rsidRPr="002D4495">
        <w:rPr>
          <w:sz w:val="18"/>
          <w:szCs w:val="18"/>
        </w:rPr>
        <w:t>12) оказание консультативно-методической помощи по вопросам соблюдения трудового законодательства;</w:t>
      </w:r>
    </w:p>
    <w:p w:rsidR="002D4495" w:rsidRPr="002D4495" w:rsidRDefault="002D4495" w:rsidP="004F3D98">
      <w:pPr>
        <w:pStyle w:val="ab"/>
        <w:ind w:left="42" w:right="141" w:firstLine="242"/>
        <w:jc w:val="both"/>
        <w:rPr>
          <w:sz w:val="18"/>
          <w:szCs w:val="18"/>
        </w:rPr>
      </w:pPr>
      <w:r w:rsidRPr="002D4495">
        <w:rPr>
          <w:sz w:val="18"/>
          <w:szCs w:val="18"/>
        </w:rPr>
        <w:t>13) осуществление на территории Марёвского муниципального округа в установленном порядке государственной экспертизы условий труда в целях оценки:</w:t>
      </w:r>
    </w:p>
    <w:p w:rsidR="002D4495" w:rsidRPr="002D4495" w:rsidRDefault="002D4495" w:rsidP="004F3D98">
      <w:pPr>
        <w:pStyle w:val="ab"/>
        <w:ind w:left="42" w:right="141" w:firstLine="242"/>
        <w:jc w:val="both"/>
        <w:rPr>
          <w:sz w:val="18"/>
          <w:szCs w:val="18"/>
        </w:rPr>
      </w:pPr>
      <w:r w:rsidRPr="002D4495">
        <w:rPr>
          <w:sz w:val="18"/>
          <w:szCs w:val="18"/>
        </w:rPr>
        <w:t>качества проведения специальной оценки условий труда в организациях (у работодателей - физических лиц) с числом рабочих мест не более 10;</w:t>
      </w:r>
    </w:p>
    <w:p w:rsidR="002D4495" w:rsidRPr="002D4495" w:rsidRDefault="002D4495" w:rsidP="004F3D98">
      <w:pPr>
        <w:pStyle w:val="ab"/>
        <w:ind w:left="42" w:right="141" w:firstLine="242"/>
        <w:jc w:val="both"/>
        <w:rPr>
          <w:sz w:val="18"/>
          <w:szCs w:val="18"/>
        </w:rPr>
      </w:pPr>
      <w:r w:rsidRPr="002D4495">
        <w:rPr>
          <w:sz w:val="18"/>
          <w:szCs w:val="18"/>
        </w:rPr>
        <w:t>правильности предоставления работникам компенсаций за тяжелую работу, работу с вредными или опасными условиями труда;</w:t>
      </w:r>
    </w:p>
    <w:p w:rsidR="002D4495" w:rsidRPr="002D4495" w:rsidRDefault="002D4495" w:rsidP="004F3D98">
      <w:pPr>
        <w:pStyle w:val="ab"/>
        <w:ind w:left="42" w:right="141" w:firstLine="242"/>
        <w:jc w:val="both"/>
        <w:rPr>
          <w:sz w:val="18"/>
          <w:szCs w:val="18"/>
        </w:rPr>
      </w:pPr>
      <w:r w:rsidRPr="002D4495">
        <w:rPr>
          <w:sz w:val="18"/>
          <w:szCs w:val="18"/>
        </w:rPr>
        <w:t>фактических условий труда работников, в том числе в период, непосредственно предшествовавший несчастному случаю на производстве;</w:t>
      </w:r>
    </w:p>
    <w:p w:rsidR="002D4495" w:rsidRPr="002D4495" w:rsidRDefault="002D4495" w:rsidP="004F3D98">
      <w:pPr>
        <w:pStyle w:val="ab"/>
        <w:ind w:left="42" w:right="141" w:firstLine="242"/>
        <w:jc w:val="both"/>
        <w:rPr>
          <w:sz w:val="18"/>
          <w:szCs w:val="18"/>
        </w:rPr>
      </w:pPr>
      <w:r w:rsidRPr="002D4495">
        <w:rPr>
          <w:sz w:val="18"/>
          <w:szCs w:val="18"/>
        </w:rPr>
        <w:t>14) составление по результатам экспертизы заключений о соответствии (несоответствии) условий труда государственным нормативным требованиям охраны труда;</w:t>
      </w:r>
    </w:p>
    <w:p w:rsidR="002D4495" w:rsidRPr="002D4495" w:rsidRDefault="002D4495" w:rsidP="004F3D98">
      <w:pPr>
        <w:pStyle w:val="ab"/>
        <w:ind w:left="42" w:right="141" w:firstLine="242"/>
        <w:jc w:val="both"/>
        <w:rPr>
          <w:sz w:val="18"/>
          <w:szCs w:val="18"/>
        </w:rPr>
      </w:pPr>
      <w:r w:rsidRPr="002D4495">
        <w:rPr>
          <w:sz w:val="18"/>
          <w:szCs w:val="18"/>
        </w:rPr>
        <w:t>15) осуществление сохранности документов и других материалов, полученных для осуществления экспертизы и конфиденциальность содержащихся в них сведений;</w:t>
      </w:r>
    </w:p>
    <w:p w:rsidR="002D4495" w:rsidRPr="002D4495" w:rsidRDefault="002D4495" w:rsidP="004F3D98">
      <w:pPr>
        <w:pStyle w:val="ab"/>
        <w:ind w:left="42" w:right="141" w:firstLine="242"/>
        <w:jc w:val="both"/>
        <w:rPr>
          <w:sz w:val="18"/>
          <w:szCs w:val="18"/>
        </w:rPr>
      </w:pPr>
      <w:r w:rsidRPr="002D4495">
        <w:rPr>
          <w:sz w:val="18"/>
          <w:szCs w:val="18"/>
        </w:rPr>
        <w:t>16) осуществление координации и методического руководства работой служб охраны труда организаций независимо от их организационно-правовых форм, расположенных на территории Марёвского муниципального округа;</w:t>
      </w:r>
    </w:p>
    <w:p w:rsidR="002D4495" w:rsidRPr="002D4495" w:rsidRDefault="002D4495" w:rsidP="004F3D98">
      <w:pPr>
        <w:pStyle w:val="ab"/>
        <w:ind w:left="42" w:right="141" w:firstLine="242"/>
        <w:jc w:val="both"/>
        <w:rPr>
          <w:sz w:val="18"/>
          <w:szCs w:val="18"/>
        </w:rPr>
      </w:pPr>
      <w:r w:rsidRPr="002D4495">
        <w:rPr>
          <w:sz w:val="18"/>
          <w:szCs w:val="18"/>
        </w:rPr>
        <w:lastRenderedPageBreak/>
        <w:t>17) в установленном порядке принимает участие в расследовании несчастных случаев, произошедших на производстве (групповых, с тяжелым и смертельным исходом) на предприятиях, расположенных на территории Марёвского муниципального округа;</w:t>
      </w:r>
    </w:p>
    <w:p w:rsidR="002D4495" w:rsidRPr="002D4495" w:rsidRDefault="002D4495" w:rsidP="004F3D98">
      <w:pPr>
        <w:pStyle w:val="ab"/>
        <w:ind w:left="42" w:right="141" w:firstLine="242"/>
        <w:jc w:val="both"/>
        <w:rPr>
          <w:sz w:val="18"/>
          <w:szCs w:val="18"/>
        </w:rPr>
      </w:pPr>
      <w:r w:rsidRPr="002D4495">
        <w:rPr>
          <w:sz w:val="18"/>
          <w:szCs w:val="18"/>
        </w:rPr>
        <w:t>18)   подготовка анализа состояния условий и охраны труда, причин несчастных случаев на производстве и профессиональной заболеваемости, подготовка Главе администрации муниципального округа предложений по их сокращению;</w:t>
      </w:r>
    </w:p>
    <w:p w:rsidR="002D4495" w:rsidRPr="002D4495" w:rsidRDefault="002D4495" w:rsidP="004F3D98">
      <w:pPr>
        <w:pStyle w:val="ab"/>
        <w:ind w:left="42" w:right="141" w:firstLine="242"/>
        <w:jc w:val="both"/>
        <w:rPr>
          <w:sz w:val="18"/>
          <w:szCs w:val="18"/>
        </w:rPr>
      </w:pPr>
      <w:r w:rsidRPr="002D4495">
        <w:rPr>
          <w:sz w:val="18"/>
          <w:szCs w:val="18"/>
        </w:rPr>
        <w:t>19) оказание методической помощи в организации работы уполномоченных (доверенных) лиц и комитетов (комиссий) по охране труда, создаваемых в организациях;</w:t>
      </w:r>
    </w:p>
    <w:p w:rsidR="002D4495" w:rsidRPr="002D4495" w:rsidRDefault="002D4495" w:rsidP="004F3D98">
      <w:pPr>
        <w:pStyle w:val="ab"/>
        <w:ind w:left="42" w:right="141" w:firstLine="242"/>
        <w:jc w:val="both"/>
        <w:rPr>
          <w:sz w:val="18"/>
          <w:szCs w:val="18"/>
        </w:rPr>
      </w:pPr>
      <w:r w:rsidRPr="002D4495">
        <w:rPr>
          <w:sz w:val="18"/>
          <w:szCs w:val="18"/>
        </w:rPr>
        <w:t>20) представление уполномоченному органу исполнительной власти Новгородской области  ежеквартальные и годовые отчёты о ходе осуществления переданных государственных полномочий;</w:t>
      </w:r>
    </w:p>
    <w:p w:rsidR="002D4495" w:rsidRPr="002D4495" w:rsidRDefault="002D4495" w:rsidP="004F3D98">
      <w:pPr>
        <w:pStyle w:val="ab"/>
        <w:ind w:left="42" w:right="141" w:firstLine="242"/>
        <w:jc w:val="both"/>
        <w:rPr>
          <w:sz w:val="18"/>
          <w:szCs w:val="18"/>
        </w:rPr>
      </w:pPr>
      <w:r w:rsidRPr="002D4495">
        <w:rPr>
          <w:sz w:val="18"/>
          <w:szCs w:val="18"/>
        </w:rPr>
        <w:t>21) в установленном порядке осуществляет информирование общественности через средства массовой информации о состоянии условий и охраны труда в организациях Марёвского муниципального округа и мерах, направленных на их улучшение;</w:t>
      </w:r>
    </w:p>
    <w:p w:rsidR="002D4495" w:rsidRPr="002D4495" w:rsidRDefault="002D4495" w:rsidP="004F3D98">
      <w:pPr>
        <w:pStyle w:val="ab"/>
        <w:ind w:left="42" w:right="141" w:firstLine="242"/>
        <w:jc w:val="both"/>
        <w:rPr>
          <w:sz w:val="18"/>
          <w:szCs w:val="18"/>
        </w:rPr>
      </w:pPr>
      <w:r w:rsidRPr="002D4495">
        <w:rPr>
          <w:sz w:val="18"/>
          <w:szCs w:val="18"/>
        </w:rPr>
        <w:t>22) осуществление мероприятий по улучшению условий и охраны труда в администрации Марёвского муниципального округа.</w:t>
      </w:r>
    </w:p>
    <w:p w:rsidR="002D4495" w:rsidRPr="002D4495" w:rsidRDefault="002D4495" w:rsidP="004F3D98">
      <w:pPr>
        <w:pStyle w:val="ab"/>
        <w:ind w:left="42" w:right="141" w:firstLine="242"/>
        <w:jc w:val="both"/>
        <w:rPr>
          <w:b/>
          <w:sz w:val="18"/>
          <w:szCs w:val="18"/>
        </w:rPr>
      </w:pPr>
      <w:r w:rsidRPr="002D4495">
        <w:rPr>
          <w:b/>
          <w:sz w:val="18"/>
          <w:szCs w:val="18"/>
        </w:rPr>
        <w:t>4.7.  В сфере защиты прав и законных интересов несовершеннолетних:</w:t>
      </w:r>
    </w:p>
    <w:p w:rsidR="002D4495" w:rsidRPr="002D4495" w:rsidRDefault="002D4495" w:rsidP="004F3D98">
      <w:pPr>
        <w:pStyle w:val="ab"/>
        <w:ind w:left="42" w:right="141" w:firstLine="242"/>
        <w:jc w:val="both"/>
        <w:rPr>
          <w:sz w:val="18"/>
          <w:szCs w:val="18"/>
        </w:rPr>
      </w:pPr>
      <w:r w:rsidRPr="002D4495">
        <w:rPr>
          <w:sz w:val="18"/>
          <w:szCs w:val="18"/>
        </w:rPr>
        <w:t>1)  организация осуществления мер по защите и восстановление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w:t>
      </w:r>
    </w:p>
    <w:p w:rsidR="002D4495" w:rsidRPr="002D4495" w:rsidRDefault="002D4495" w:rsidP="004F3D98">
      <w:pPr>
        <w:pStyle w:val="ab"/>
        <w:ind w:left="42" w:right="141" w:firstLine="242"/>
        <w:jc w:val="both"/>
        <w:rPr>
          <w:sz w:val="18"/>
          <w:szCs w:val="18"/>
        </w:rPr>
      </w:pPr>
      <w:r w:rsidRPr="002D4495">
        <w:rPr>
          <w:sz w:val="18"/>
          <w:szCs w:val="18"/>
        </w:rPr>
        <w:t>2) участие  в разработке и реализации целевых программ, направленных на защиту прав и законных интересов несовершеннолетних, профилактику их безнадзорности, беспризорности, правонарушений и антиобщественных действий;</w:t>
      </w:r>
    </w:p>
    <w:p w:rsidR="002D4495" w:rsidRPr="002D4495" w:rsidRDefault="002D4495" w:rsidP="004F3D98">
      <w:pPr>
        <w:pStyle w:val="ab"/>
        <w:ind w:left="42" w:right="141" w:firstLine="242"/>
        <w:jc w:val="both"/>
        <w:rPr>
          <w:sz w:val="18"/>
          <w:szCs w:val="18"/>
        </w:rPr>
      </w:pPr>
      <w:r w:rsidRPr="002D4495">
        <w:rPr>
          <w:sz w:val="18"/>
          <w:szCs w:val="18"/>
        </w:rPr>
        <w:t>3) подготовка совместно с соответствующими органами или учреждениями представляемых в суд материалы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2D4495" w:rsidRPr="002D4495" w:rsidRDefault="002D4495" w:rsidP="004F3D98">
      <w:pPr>
        <w:pStyle w:val="ab"/>
        <w:ind w:left="42" w:right="141" w:firstLine="242"/>
        <w:jc w:val="both"/>
        <w:rPr>
          <w:sz w:val="18"/>
          <w:szCs w:val="18"/>
        </w:rPr>
      </w:pPr>
      <w:r w:rsidRPr="002D4495">
        <w:rPr>
          <w:sz w:val="18"/>
          <w:szCs w:val="18"/>
        </w:rPr>
        <w:t xml:space="preserve">4) выдача  согласия на отчисление из организации (как меры дисциплинарного взыскания), осуществляющей образовательную деятельность, несовершеннолетнего обучающегося, достигшего возраста пятнадцати лет и не получившего </w:t>
      </w:r>
      <w:r w:rsidRPr="002D4495">
        <w:rPr>
          <w:bCs/>
          <w:sz w:val="18"/>
          <w:szCs w:val="18"/>
        </w:rPr>
        <w:t>основного общего образования</w:t>
      </w:r>
      <w:r w:rsidRPr="002D4495">
        <w:rPr>
          <w:sz w:val="18"/>
          <w:szCs w:val="18"/>
        </w:rPr>
        <w:t>, разрешение об отчислении несовершеннолетних детей-сирот и детей, оставшихся без попечения родителей из организаций, осуществляющей образовательную деятельность;</w:t>
      </w:r>
    </w:p>
    <w:p w:rsidR="002D4495" w:rsidRPr="002D4495" w:rsidRDefault="002D4495" w:rsidP="004F3D98">
      <w:pPr>
        <w:pStyle w:val="ab"/>
        <w:ind w:left="42" w:right="141" w:firstLine="242"/>
        <w:jc w:val="both"/>
        <w:rPr>
          <w:sz w:val="18"/>
          <w:szCs w:val="18"/>
        </w:rPr>
      </w:pPr>
      <w:r w:rsidRPr="002D4495">
        <w:rPr>
          <w:sz w:val="18"/>
          <w:szCs w:val="18"/>
        </w:rPr>
        <w:t xml:space="preserve">5) выдача согласия на оставление несовершеннолетними, достигшими возраста 15 лет, общеобразовательных организаций до получения основного общего образования при наличии согласия родителей </w:t>
      </w:r>
      <w:r w:rsidRPr="004F3D98">
        <w:rPr>
          <w:sz w:val="18"/>
          <w:szCs w:val="18"/>
        </w:rPr>
        <w:t>(законных представителей)</w:t>
      </w:r>
      <w:r w:rsidRPr="002D4495">
        <w:rPr>
          <w:sz w:val="18"/>
          <w:szCs w:val="18"/>
        </w:rPr>
        <w:t xml:space="preserve"> несовершеннолетнего обучающегося и органа местного самоуправления, осуществляющего управление в сфере образования;</w:t>
      </w:r>
    </w:p>
    <w:p w:rsidR="002D4495" w:rsidRPr="002D4495" w:rsidRDefault="002D4495" w:rsidP="004F3D98">
      <w:pPr>
        <w:pStyle w:val="ab"/>
        <w:ind w:left="42" w:right="141" w:firstLine="242"/>
        <w:jc w:val="both"/>
        <w:rPr>
          <w:sz w:val="18"/>
          <w:szCs w:val="18"/>
        </w:rPr>
      </w:pPr>
      <w:r w:rsidRPr="002D4495">
        <w:rPr>
          <w:sz w:val="18"/>
          <w:szCs w:val="18"/>
        </w:rPr>
        <w:t>6) обеспечение помощи в трудовом и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учёте в уголовно-исполнительных инспекциях, содействие в определении форм устройства других несовершеннолетних, нуждающихся в помощи государства;</w:t>
      </w:r>
    </w:p>
    <w:p w:rsidR="002D4495" w:rsidRPr="002D4495" w:rsidRDefault="002D4495" w:rsidP="004F3D98">
      <w:pPr>
        <w:pStyle w:val="ab"/>
        <w:ind w:left="42" w:right="141" w:firstLine="242"/>
        <w:jc w:val="both"/>
        <w:rPr>
          <w:sz w:val="18"/>
          <w:szCs w:val="18"/>
        </w:rPr>
      </w:pPr>
      <w:r w:rsidRPr="002D4495">
        <w:rPr>
          <w:sz w:val="18"/>
          <w:szCs w:val="18"/>
        </w:rPr>
        <w:t>7) подготовка и направление в органы государственной власти Новгородской области и органы местного самоуправления в порядке, установленном законодательством Новгородской области, отчеты о работе по профилактике безнадзорности и правонарушений несовершеннолетних на территории соответствующего муниципального образования;</w:t>
      </w:r>
    </w:p>
    <w:p w:rsidR="002D4495" w:rsidRPr="002D4495" w:rsidRDefault="002D4495" w:rsidP="004F3D98">
      <w:pPr>
        <w:pStyle w:val="ab"/>
        <w:ind w:left="42" w:right="141" w:firstLine="242"/>
        <w:jc w:val="both"/>
        <w:rPr>
          <w:sz w:val="18"/>
          <w:szCs w:val="18"/>
        </w:rPr>
      </w:pPr>
      <w:r w:rsidRPr="002D4495">
        <w:rPr>
          <w:sz w:val="18"/>
          <w:szCs w:val="18"/>
        </w:rPr>
        <w:t>8) выдача согласия совместно с соответствующей государственной инспекцией труда на расторжение трудового договора с работниками в возрасте до 18 лет по инициативе работодателя (за исключением случаев ликвидации организации или прекращения деятельности индивидуального предпринимателя);</w:t>
      </w:r>
    </w:p>
    <w:p w:rsidR="002D4495" w:rsidRPr="002D4495" w:rsidRDefault="002D4495" w:rsidP="004F3D98">
      <w:pPr>
        <w:pStyle w:val="ab"/>
        <w:ind w:left="42" w:right="141" w:firstLine="242"/>
        <w:jc w:val="both"/>
        <w:rPr>
          <w:sz w:val="18"/>
          <w:szCs w:val="18"/>
        </w:rPr>
      </w:pPr>
      <w:r w:rsidRPr="002D4495">
        <w:rPr>
          <w:sz w:val="18"/>
          <w:szCs w:val="18"/>
        </w:rPr>
        <w:t>9) обеспечение формирования и ведение межведомственного банка данных детей и семей, находящихся в социально опасном положении;</w:t>
      </w:r>
    </w:p>
    <w:p w:rsidR="002D4495" w:rsidRPr="002D4495" w:rsidRDefault="002D4495" w:rsidP="004F3D98">
      <w:pPr>
        <w:pStyle w:val="ab"/>
        <w:ind w:left="42" w:right="141" w:firstLine="242"/>
        <w:jc w:val="both"/>
        <w:rPr>
          <w:sz w:val="18"/>
          <w:szCs w:val="18"/>
        </w:rPr>
      </w:pPr>
      <w:r w:rsidRPr="002D4495">
        <w:rPr>
          <w:sz w:val="18"/>
          <w:szCs w:val="18"/>
        </w:rPr>
        <w:t>10) участие в разработке проектов нормативных правовых актов по вопросам защиты прав и законных интересов несовершеннолетних;</w:t>
      </w:r>
    </w:p>
    <w:p w:rsidR="002D4495" w:rsidRPr="002D4495" w:rsidRDefault="002D4495" w:rsidP="004F3D98">
      <w:pPr>
        <w:pStyle w:val="ab"/>
        <w:ind w:left="42" w:right="141" w:firstLine="242"/>
        <w:jc w:val="both"/>
        <w:rPr>
          <w:sz w:val="18"/>
          <w:szCs w:val="18"/>
        </w:rPr>
      </w:pPr>
      <w:r w:rsidRPr="002D4495">
        <w:rPr>
          <w:sz w:val="18"/>
          <w:szCs w:val="18"/>
        </w:rPr>
        <w:t>11) осуществление иных полномочий, установленных законодательством Российской Федерации и законодательством Новгородской области;</w:t>
      </w:r>
    </w:p>
    <w:p w:rsidR="002D4495" w:rsidRPr="002D4495" w:rsidRDefault="002D4495" w:rsidP="004F3D98">
      <w:pPr>
        <w:pStyle w:val="ab"/>
        <w:ind w:left="42" w:right="141" w:firstLine="242"/>
        <w:jc w:val="both"/>
        <w:rPr>
          <w:sz w:val="18"/>
          <w:szCs w:val="18"/>
        </w:rPr>
      </w:pPr>
      <w:r w:rsidRPr="002D4495">
        <w:rPr>
          <w:sz w:val="18"/>
          <w:szCs w:val="18"/>
        </w:rPr>
        <w:t>12) реализация отдельных государственных полномочий в соответствии с областными законами:</w:t>
      </w:r>
    </w:p>
    <w:p w:rsidR="002D4495" w:rsidRPr="002D4495" w:rsidRDefault="002D4495" w:rsidP="004F3D98">
      <w:pPr>
        <w:pStyle w:val="ab"/>
        <w:ind w:left="42" w:right="141" w:firstLine="242"/>
        <w:jc w:val="both"/>
        <w:rPr>
          <w:sz w:val="18"/>
          <w:szCs w:val="18"/>
        </w:rPr>
      </w:pPr>
      <w:r w:rsidRPr="002D4495">
        <w:rPr>
          <w:sz w:val="18"/>
          <w:szCs w:val="18"/>
        </w:rPr>
        <w:t>от 04.03.2014 № 494-ОЗ «О мерах по реализации Федерального закона «Об основах системы профилактики безнадзорности и правонарушений несовершеннолетних» на территории Новгородской области»;</w:t>
      </w:r>
    </w:p>
    <w:p w:rsidR="002D4495" w:rsidRPr="002D4495" w:rsidRDefault="002D4495" w:rsidP="004F3D98">
      <w:pPr>
        <w:pStyle w:val="ab"/>
        <w:ind w:left="42" w:right="141" w:firstLine="242"/>
        <w:jc w:val="both"/>
        <w:rPr>
          <w:sz w:val="18"/>
          <w:szCs w:val="18"/>
        </w:rPr>
      </w:pPr>
      <w:r w:rsidRPr="002D4495">
        <w:rPr>
          <w:sz w:val="18"/>
          <w:szCs w:val="18"/>
        </w:rPr>
        <w:t>от 31.03.2014 № 524-ОЗ «О наделении органов местного самоуправления муниципальных образований Новгородской области отдельными государственными полномочиями Новгородской области в сфере административных правоотношений».</w:t>
      </w:r>
    </w:p>
    <w:p w:rsidR="002D4495" w:rsidRPr="002D4495" w:rsidRDefault="002D4495" w:rsidP="004F3D98">
      <w:pPr>
        <w:pStyle w:val="ab"/>
        <w:ind w:left="42" w:right="141" w:firstLine="242"/>
        <w:jc w:val="both"/>
        <w:rPr>
          <w:sz w:val="18"/>
          <w:szCs w:val="18"/>
        </w:rPr>
      </w:pPr>
      <w:r w:rsidRPr="002D4495">
        <w:rPr>
          <w:sz w:val="18"/>
          <w:szCs w:val="18"/>
        </w:rPr>
        <w:t>4.8. Управление вправе осуществлять другие функции, иметь иные полномочия в соответствии с законодательством Российской Федерации, законодательством Новгородской области и правовыми актами Марёвского муниципального округа.</w:t>
      </w:r>
    </w:p>
    <w:p w:rsidR="002D4495" w:rsidRPr="002D4495" w:rsidRDefault="002D4495" w:rsidP="004F3D98">
      <w:pPr>
        <w:pStyle w:val="ab"/>
        <w:ind w:left="42" w:right="141" w:firstLine="242"/>
        <w:jc w:val="both"/>
        <w:rPr>
          <w:b/>
          <w:sz w:val="18"/>
          <w:szCs w:val="18"/>
        </w:rPr>
      </w:pPr>
      <w:r w:rsidRPr="002D4495">
        <w:rPr>
          <w:b/>
          <w:sz w:val="18"/>
          <w:szCs w:val="18"/>
        </w:rPr>
        <w:t>5. Права Управления</w:t>
      </w:r>
    </w:p>
    <w:p w:rsidR="002D4495" w:rsidRPr="002D4495" w:rsidRDefault="002D4495" w:rsidP="004F3D98">
      <w:pPr>
        <w:pStyle w:val="ab"/>
        <w:ind w:left="42" w:right="141" w:firstLine="242"/>
        <w:jc w:val="both"/>
        <w:rPr>
          <w:sz w:val="18"/>
          <w:szCs w:val="18"/>
        </w:rPr>
      </w:pPr>
      <w:r w:rsidRPr="002D4495">
        <w:rPr>
          <w:sz w:val="18"/>
          <w:szCs w:val="18"/>
        </w:rPr>
        <w:t>Для исполнения установленных действующим законодательством полномочий Управление вправе:</w:t>
      </w:r>
    </w:p>
    <w:p w:rsidR="002D4495" w:rsidRPr="002D4495" w:rsidRDefault="002D4495" w:rsidP="004F3D98">
      <w:pPr>
        <w:pStyle w:val="ab"/>
        <w:ind w:left="42" w:right="141" w:firstLine="242"/>
        <w:jc w:val="both"/>
        <w:rPr>
          <w:sz w:val="18"/>
          <w:szCs w:val="18"/>
        </w:rPr>
      </w:pPr>
      <w:r w:rsidRPr="002D4495">
        <w:rPr>
          <w:sz w:val="18"/>
          <w:szCs w:val="18"/>
        </w:rPr>
        <w:t>5.1. Возвращать исполнителям на доработку документы, подготовленные с нарушениями Инструкции по делопроизводству, действующего законодательства;</w:t>
      </w:r>
    </w:p>
    <w:p w:rsidR="002D4495" w:rsidRPr="002D4495" w:rsidRDefault="002D4495" w:rsidP="004F3D98">
      <w:pPr>
        <w:pStyle w:val="ab"/>
        <w:ind w:left="42" w:right="141" w:firstLine="242"/>
        <w:jc w:val="both"/>
        <w:rPr>
          <w:sz w:val="18"/>
          <w:szCs w:val="18"/>
        </w:rPr>
      </w:pPr>
      <w:r w:rsidRPr="002D4495">
        <w:rPr>
          <w:sz w:val="18"/>
          <w:szCs w:val="18"/>
        </w:rPr>
        <w:t>5.2. Запрашивать и получать в установленном порядке материалы и информацию от подразделений Администрации муниципального округа и отраслевых органов муниципального округа, органов местного самоуправления и должностных лиц, необходимые для решения вопросов, отнесённых к полномочиям Управления;</w:t>
      </w:r>
    </w:p>
    <w:p w:rsidR="002D4495" w:rsidRPr="002D4495" w:rsidRDefault="002D4495" w:rsidP="004F3D98">
      <w:pPr>
        <w:pStyle w:val="ab"/>
        <w:ind w:left="42" w:right="141" w:firstLine="242"/>
        <w:jc w:val="both"/>
        <w:rPr>
          <w:sz w:val="18"/>
          <w:szCs w:val="18"/>
        </w:rPr>
      </w:pPr>
      <w:r w:rsidRPr="002D4495">
        <w:rPr>
          <w:sz w:val="18"/>
          <w:szCs w:val="18"/>
        </w:rPr>
        <w:t>5.3. Получать от органов Администрации муниципального округа отчеты, информацию о выполнении муниципальных правовых актов  округа, поручений Главы округа, а также другие необходимые для работы Управления материалы и документы;</w:t>
      </w:r>
    </w:p>
    <w:p w:rsidR="002D4495" w:rsidRPr="002D4495" w:rsidRDefault="002D4495" w:rsidP="004F3D98">
      <w:pPr>
        <w:pStyle w:val="ab"/>
        <w:ind w:left="42" w:right="141" w:firstLine="242"/>
        <w:jc w:val="both"/>
        <w:rPr>
          <w:sz w:val="18"/>
          <w:szCs w:val="18"/>
        </w:rPr>
      </w:pPr>
      <w:r w:rsidRPr="002D4495">
        <w:rPr>
          <w:sz w:val="18"/>
          <w:szCs w:val="18"/>
        </w:rPr>
        <w:t>5.4. Разрабатывать и утверждать в установленном порядке методические материалы и рекомендации по вопросам, отнесённым к полномочиям Управления, разрабатывать проекты нормативных правовых актов муниципального округа по вопросам, входящим в компетенцию Управления;</w:t>
      </w:r>
    </w:p>
    <w:p w:rsidR="002D4495" w:rsidRPr="002D4495" w:rsidRDefault="002D4495" w:rsidP="004F3D98">
      <w:pPr>
        <w:pStyle w:val="ab"/>
        <w:ind w:left="42" w:right="141" w:firstLine="242"/>
        <w:jc w:val="both"/>
        <w:rPr>
          <w:sz w:val="18"/>
          <w:szCs w:val="18"/>
        </w:rPr>
      </w:pPr>
      <w:r w:rsidRPr="002D4495">
        <w:rPr>
          <w:sz w:val="18"/>
          <w:szCs w:val="18"/>
        </w:rPr>
        <w:t>5.5. Давать государственным органам, органам местного самоуправления, организациям и гражданам разъяснения по вопросам, относящимся к полномочиям Управления, анализировать деятельность органов местного самоуправления муниципального округа по вопросам, входящим в компетенцию Управления;</w:t>
      </w:r>
    </w:p>
    <w:p w:rsidR="002D4495" w:rsidRPr="002D4495" w:rsidRDefault="002D4495" w:rsidP="004F3D98">
      <w:pPr>
        <w:pStyle w:val="ab"/>
        <w:ind w:left="42" w:right="141" w:firstLine="242"/>
        <w:jc w:val="both"/>
        <w:rPr>
          <w:sz w:val="18"/>
          <w:szCs w:val="18"/>
        </w:rPr>
      </w:pPr>
      <w:r w:rsidRPr="002D4495">
        <w:rPr>
          <w:sz w:val="18"/>
          <w:szCs w:val="18"/>
        </w:rPr>
        <w:t>5.6. Составлять протоколы об административных правонарушениях, предусмотренных статьями 3-9 областного закона от 01.02.2016 № 914-ОЗ "Об административных правонарушениях";</w:t>
      </w:r>
    </w:p>
    <w:p w:rsidR="002D4495" w:rsidRPr="002D4495" w:rsidRDefault="002D4495" w:rsidP="004F3D98">
      <w:pPr>
        <w:pStyle w:val="ab"/>
        <w:ind w:left="42" w:right="141" w:firstLine="242"/>
        <w:jc w:val="both"/>
        <w:rPr>
          <w:sz w:val="18"/>
          <w:szCs w:val="18"/>
        </w:rPr>
      </w:pPr>
      <w:r w:rsidRPr="002D4495">
        <w:rPr>
          <w:sz w:val="18"/>
          <w:szCs w:val="18"/>
        </w:rPr>
        <w:t>5.7. Проводить и принимать участие в совещаниях, семинарах и прочих мероприятиях по вопросам, отнесённым к полномочиям Управления;</w:t>
      </w:r>
    </w:p>
    <w:p w:rsidR="002D4495" w:rsidRPr="002D4495" w:rsidRDefault="002D4495" w:rsidP="004F3D98">
      <w:pPr>
        <w:pStyle w:val="ab"/>
        <w:ind w:left="42" w:right="141" w:firstLine="242"/>
        <w:jc w:val="both"/>
        <w:rPr>
          <w:sz w:val="18"/>
          <w:szCs w:val="18"/>
        </w:rPr>
      </w:pPr>
      <w:r w:rsidRPr="002D4495">
        <w:rPr>
          <w:sz w:val="18"/>
          <w:szCs w:val="18"/>
        </w:rPr>
        <w:t>5.8. Создавать совещательные и экспертные органы (советы, группы, коллегии) в установленной сфере деятельности, вносить предложения Главе Администрации муниципального округа по материально-техническому обеспечению и совершенствованию деятельности Управления.</w:t>
      </w:r>
    </w:p>
    <w:p w:rsidR="002D4495" w:rsidRPr="002D4495" w:rsidRDefault="002D4495" w:rsidP="004F3D98">
      <w:pPr>
        <w:pStyle w:val="ab"/>
        <w:ind w:left="42" w:right="141" w:firstLine="242"/>
        <w:jc w:val="both"/>
        <w:rPr>
          <w:sz w:val="18"/>
          <w:szCs w:val="18"/>
        </w:rPr>
      </w:pPr>
      <w:r w:rsidRPr="002D4495">
        <w:rPr>
          <w:sz w:val="18"/>
          <w:szCs w:val="18"/>
        </w:rPr>
        <w:lastRenderedPageBreak/>
        <w:t>5.9. Приглашать руководителей органов местного самоуправления муниципального округа и других ответственных работников Администрации муниципального округа для разрешения вопросов, возникающих в процессе работы, указывать в пределах компетенции Управления на допущенные органами Администрации муниципального округа и отдельными работниками Администрации муниципального округа недостатки, давать поручения по их устранению и принятию мер воздействия к виновным;</w:t>
      </w:r>
    </w:p>
    <w:p w:rsidR="002D4495" w:rsidRPr="002D4495" w:rsidRDefault="002D4495" w:rsidP="004F3D98">
      <w:pPr>
        <w:pStyle w:val="ab"/>
        <w:ind w:left="42" w:right="141" w:firstLine="242"/>
        <w:jc w:val="both"/>
        <w:rPr>
          <w:sz w:val="18"/>
          <w:szCs w:val="18"/>
        </w:rPr>
      </w:pPr>
      <w:r w:rsidRPr="002D4495">
        <w:rPr>
          <w:sz w:val="18"/>
          <w:szCs w:val="18"/>
        </w:rPr>
        <w:t>5.10. Использовать в своей деятельности, имеющиеся в Администрации муниципального округа средства связи, копировально-множительную, вычислительную технику, служебный транспорт и т.п.</w:t>
      </w:r>
    </w:p>
    <w:p w:rsidR="002D4495" w:rsidRPr="002D4495" w:rsidRDefault="002D4495" w:rsidP="004F3D98">
      <w:pPr>
        <w:pStyle w:val="ab"/>
        <w:ind w:left="42" w:right="141" w:firstLine="242"/>
        <w:jc w:val="both"/>
        <w:rPr>
          <w:sz w:val="18"/>
          <w:szCs w:val="18"/>
        </w:rPr>
      </w:pPr>
    </w:p>
    <w:p w:rsidR="002D4495" w:rsidRPr="002D4495" w:rsidRDefault="002D4495" w:rsidP="004F3D98">
      <w:pPr>
        <w:pStyle w:val="ab"/>
        <w:ind w:left="42" w:right="141" w:firstLine="242"/>
        <w:jc w:val="both"/>
        <w:rPr>
          <w:b/>
          <w:sz w:val="18"/>
          <w:szCs w:val="18"/>
        </w:rPr>
      </w:pPr>
      <w:r w:rsidRPr="002D4495">
        <w:rPr>
          <w:b/>
          <w:sz w:val="18"/>
          <w:szCs w:val="18"/>
        </w:rPr>
        <w:t>6. Организация деятельности Управления</w:t>
      </w:r>
    </w:p>
    <w:p w:rsidR="002D4495" w:rsidRPr="002D4495" w:rsidRDefault="002D4495" w:rsidP="004F3D98">
      <w:pPr>
        <w:pStyle w:val="ab"/>
        <w:ind w:left="42" w:right="141" w:firstLine="242"/>
        <w:jc w:val="both"/>
        <w:rPr>
          <w:sz w:val="18"/>
          <w:szCs w:val="18"/>
        </w:rPr>
      </w:pPr>
      <w:r w:rsidRPr="002D4495">
        <w:rPr>
          <w:sz w:val="18"/>
          <w:szCs w:val="18"/>
        </w:rPr>
        <w:t>6.1. Руководит деятельностью Управления управляющий Делами Администрации муниципального округа, назначаемый на должность и освобождаемый от должности Главой администрации муниципального округа в соответствии с Федеральным законом "О муниципальной службе в Российской Федерации".</w:t>
      </w:r>
    </w:p>
    <w:p w:rsidR="002D4495" w:rsidRPr="002D4495" w:rsidRDefault="002D4495" w:rsidP="004F3D98">
      <w:pPr>
        <w:pStyle w:val="ab"/>
        <w:ind w:left="42" w:right="141" w:firstLine="242"/>
        <w:jc w:val="both"/>
        <w:rPr>
          <w:sz w:val="18"/>
          <w:szCs w:val="18"/>
        </w:rPr>
      </w:pPr>
      <w:r w:rsidRPr="002D4495">
        <w:rPr>
          <w:sz w:val="18"/>
          <w:szCs w:val="18"/>
        </w:rPr>
        <w:t>6.2. В Управлении образуются отделы согласно штатному расписанию Администрации. Структура и штаты У</w:t>
      </w:r>
      <w:r w:rsidRPr="002D4495">
        <w:rPr>
          <w:bCs/>
          <w:sz w:val="18"/>
          <w:szCs w:val="18"/>
        </w:rPr>
        <w:t xml:space="preserve">правления </w:t>
      </w:r>
      <w:r w:rsidRPr="002D4495">
        <w:rPr>
          <w:sz w:val="18"/>
          <w:szCs w:val="18"/>
        </w:rPr>
        <w:t>определяются штатным расписанием Администрации муниципального округа.</w:t>
      </w:r>
    </w:p>
    <w:p w:rsidR="002D4495" w:rsidRPr="002D4495" w:rsidRDefault="002D4495" w:rsidP="004F3D98">
      <w:pPr>
        <w:pStyle w:val="ab"/>
        <w:ind w:left="42" w:right="141" w:firstLine="242"/>
        <w:jc w:val="both"/>
        <w:rPr>
          <w:sz w:val="18"/>
          <w:szCs w:val="18"/>
        </w:rPr>
      </w:pPr>
      <w:r w:rsidRPr="002D4495">
        <w:rPr>
          <w:sz w:val="18"/>
          <w:szCs w:val="18"/>
        </w:rPr>
        <w:t>6.2. Управляющий Делами:</w:t>
      </w:r>
    </w:p>
    <w:p w:rsidR="002D4495" w:rsidRPr="002D4495" w:rsidRDefault="002D4495" w:rsidP="004F3D98">
      <w:pPr>
        <w:pStyle w:val="ab"/>
        <w:ind w:left="42" w:right="141" w:firstLine="242"/>
        <w:jc w:val="both"/>
        <w:rPr>
          <w:sz w:val="18"/>
          <w:szCs w:val="18"/>
        </w:rPr>
      </w:pPr>
      <w:r w:rsidRPr="002D4495">
        <w:rPr>
          <w:sz w:val="18"/>
          <w:szCs w:val="18"/>
        </w:rPr>
        <w:t>6.2.1. осуществляет руководство деятельностью Управления на принципах единоначалия в соответствии с настоящим Положением;</w:t>
      </w:r>
    </w:p>
    <w:p w:rsidR="002D4495" w:rsidRPr="002D4495" w:rsidRDefault="002D4495" w:rsidP="004F3D98">
      <w:pPr>
        <w:pStyle w:val="ab"/>
        <w:ind w:left="42" w:right="141" w:firstLine="242"/>
        <w:jc w:val="both"/>
        <w:rPr>
          <w:sz w:val="18"/>
          <w:szCs w:val="18"/>
        </w:rPr>
      </w:pPr>
      <w:r w:rsidRPr="002D4495">
        <w:rPr>
          <w:sz w:val="18"/>
          <w:szCs w:val="18"/>
        </w:rPr>
        <w:t xml:space="preserve">6.2.2. выполняет обязанности в соответствии с настоящим Положением, представляет интересы Управления по всем направлениям деятельности; </w:t>
      </w:r>
    </w:p>
    <w:p w:rsidR="002D4495" w:rsidRPr="002D4495" w:rsidRDefault="002D4495" w:rsidP="004F3D98">
      <w:pPr>
        <w:pStyle w:val="ab"/>
        <w:ind w:left="42" w:right="141" w:firstLine="242"/>
        <w:jc w:val="both"/>
        <w:rPr>
          <w:sz w:val="18"/>
          <w:szCs w:val="18"/>
        </w:rPr>
      </w:pPr>
      <w:r w:rsidRPr="002D4495">
        <w:rPr>
          <w:sz w:val="18"/>
          <w:szCs w:val="18"/>
        </w:rPr>
        <w:t>6.2.3. несёт ответственность за неисполнение или ненадлежащее исполнение возложенных на него должностных обязанностей в соответствии с действующим законодательством;</w:t>
      </w:r>
    </w:p>
    <w:p w:rsidR="002D4495" w:rsidRPr="002D4495" w:rsidRDefault="002D4495" w:rsidP="004F3D98">
      <w:pPr>
        <w:pStyle w:val="ab"/>
        <w:ind w:left="42" w:right="141" w:firstLine="242"/>
        <w:jc w:val="both"/>
        <w:rPr>
          <w:sz w:val="18"/>
          <w:szCs w:val="18"/>
        </w:rPr>
      </w:pPr>
      <w:r w:rsidRPr="002D4495">
        <w:rPr>
          <w:sz w:val="18"/>
          <w:szCs w:val="18"/>
        </w:rPr>
        <w:t>6.2.4. разрабатывает положение об Управлении и распределяет обязанности между заведующими отделов в Управлении, работниками Управления, определяет порядок работы специалистов Управления, разрабатывает должностные инструкции муниципальных служащих, служащих Управления, находящихся в непосредственном подчинении;</w:t>
      </w:r>
    </w:p>
    <w:p w:rsidR="002D4495" w:rsidRPr="002D4495" w:rsidRDefault="002D4495" w:rsidP="004F3D98">
      <w:pPr>
        <w:pStyle w:val="ab"/>
        <w:ind w:left="42" w:right="141" w:firstLine="242"/>
        <w:jc w:val="both"/>
        <w:rPr>
          <w:sz w:val="18"/>
          <w:szCs w:val="18"/>
        </w:rPr>
      </w:pPr>
      <w:r w:rsidRPr="002D4495">
        <w:rPr>
          <w:sz w:val="18"/>
          <w:szCs w:val="18"/>
        </w:rPr>
        <w:t>6.2.5. в рамках полномочий Управление в соответствии с муниципальными правовыми актами обеспечивает:</w:t>
      </w:r>
    </w:p>
    <w:p w:rsidR="002D4495" w:rsidRPr="002D4495" w:rsidRDefault="002D4495" w:rsidP="004F3D98">
      <w:pPr>
        <w:pStyle w:val="ab"/>
        <w:ind w:left="42" w:right="141" w:firstLine="242"/>
        <w:jc w:val="both"/>
        <w:rPr>
          <w:sz w:val="18"/>
          <w:szCs w:val="18"/>
        </w:rPr>
      </w:pPr>
      <w:r w:rsidRPr="002D4495">
        <w:rPr>
          <w:sz w:val="18"/>
          <w:szCs w:val="18"/>
        </w:rPr>
        <w:t>проведение работы по достижению показателей, определенных Программами, Планами, утвержденными Правительством Российской Федерации, Правительством Новгородской области и Администрацией;</w:t>
      </w:r>
    </w:p>
    <w:p w:rsidR="002D4495" w:rsidRPr="002D4495" w:rsidRDefault="002D4495" w:rsidP="004F3D98">
      <w:pPr>
        <w:pStyle w:val="ab"/>
        <w:ind w:left="42" w:right="141" w:firstLine="242"/>
        <w:jc w:val="both"/>
        <w:rPr>
          <w:sz w:val="18"/>
          <w:szCs w:val="18"/>
        </w:rPr>
      </w:pPr>
      <w:r w:rsidRPr="002D4495">
        <w:rPr>
          <w:sz w:val="18"/>
          <w:szCs w:val="18"/>
        </w:rPr>
        <w:t>проведение работы по достижению показателей, определенных соглашениями, заключенными с Правительством Новгородской области;</w:t>
      </w:r>
    </w:p>
    <w:p w:rsidR="002D4495" w:rsidRPr="002D4495" w:rsidRDefault="002D4495" w:rsidP="004F3D98">
      <w:pPr>
        <w:pStyle w:val="ab"/>
        <w:ind w:left="42" w:right="141" w:firstLine="242"/>
        <w:jc w:val="both"/>
        <w:rPr>
          <w:sz w:val="18"/>
          <w:szCs w:val="18"/>
        </w:rPr>
      </w:pPr>
      <w:r w:rsidRPr="002D4495">
        <w:rPr>
          <w:sz w:val="18"/>
          <w:szCs w:val="18"/>
        </w:rPr>
        <w:t>проведение работы по стабилизации и улучшению значений следующих показателей эффективности и результатов деятельности Управления:</w:t>
      </w:r>
    </w:p>
    <w:p w:rsidR="002D4495" w:rsidRPr="002D4495" w:rsidRDefault="002D4495" w:rsidP="004F3D98">
      <w:pPr>
        <w:pStyle w:val="ab"/>
        <w:ind w:left="42" w:right="141" w:firstLine="242"/>
        <w:jc w:val="both"/>
        <w:rPr>
          <w:sz w:val="18"/>
          <w:szCs w:val="18"/>
        </w:rPr>
      </w:pPr>
      <w:r w:rsidRPr="002D4495">
        <w:rPr>
          <w:sz w:val="18"/>
          <w:szCs w:val="18"/>
        </w:rPr>
        <w:t>численность муниципальных служащих, занятых в органах местного самоуправления муниципального округа;</w:t>
      </w:r>
    </w:p>
    <w:p w:rsidR="002D4495" w:rsidRPr="002D4495" w:rsidRDefault="002D4495" w:rsidP="004F3D98">
      <w:pPr>
        <w:pStyle w:val="ab"/>
        <w:ind w:left="42" w:right="141" w:firstLine="242"/>
        <w:jc w:val="both"/>
        <w:rPr>
          <w:sz w:val="18"/>
          <w:szCs w:val="18"/>
        </w:rPr>
      </w:pPr>
      <w:r w:rsidRPr="002D4495">
        <w:rPr>
          <w:sz w:val="18"/>
          <w:szCs w:val="18"/>
        </w:rPr>
        <w:t>расходы бюджета муниципального округа на содержание работников органов местного самоуправления муниципального округа;</w:t>
      </w:r>
    </w:p>
    <w:p w:rsidR="002D4495" w:rsidRPr="002D4495" w:rsidRDefault="002D4495" w:rsidP="004F3D98">
      <w:pPr>
        <w:pStyle w:val="ab"/>
        <w:ind w:left="42" w:right="141" w:firstLine="242"/>
        <w:jc w:val="both"/>
        <w:rPr>
          <w:sz w:val="18"/>
          <w:szCs w:val="18"/>
        </w:rPr>
      </w:pPr>
      <w:r w:rsidRPr="002D4495">
        <w:rPr>
          <w:sz w:val="18"/>
          <w:szCs w:val="18"/>
        </w:rPr>
        <w:t>расходы бюджета муниципального округа на содержание органов местного самоуправления муниципального округа в расчёте на одного жителя;</w:t>
      </w:r>
    </w:p>
    <w:p w:rsidR="002D4495" w:rsidRPr="002D4495" w:rsidRDefault="002D4495" w:rsidP="004F3D98">
      <w:pPr>
        <w:pStyle w:val="ab"/>
        <w:ind w:left="42" w:right="141" w:firstLine="242"/>
        <w:jc w:val="both"/>
        <w:rPr>
          <w:sz w:val="18"/>
          <w:szCs w:val="18"/>
        </w:rPr>
      </w:pPr>
      <w:r w:rsidRPr="002D4495">
        <w:rPr>
          <w:sz w:val="18"/>
          <w:szCs w:val="18"/>
        </w:rPr>
        <w:t>количество муниципальных услуг, предоставляемых органами местного самоуправления и муниципальными учреждениями муниципального округа;</w:t>
      </w:r>
    </w:p>
    <w:p w:rsidR="002D4495" w:rsidRPr="002D4495" w:rsidRDefault="002D4495" w:rsidP="004F3D98">
      <w:pPr>
        <w:pStyle w:val="ab"/>
        <w:ind w:left="42" w:right="141" w:firstLine="242"/>
        <w:jc w:val="both"/>
        <w:rPr>
          <w:sz w:val="18"/>
          <w:szCs w:val="18"/>
        </w:rPr>
      </w:pPr>
      <w:r w:rsidRPr="002D4495">
        <w:rPr>
          <w:sz w:val="18"/>
          <w:szCs w:val="18"/>
        </w:rPr>
        <w:t>количество муниципальных услуг, предоставляемых органами местного самоуправления и муниципальными учреждениями муниципального округа, в электронном виде;</w:t>
      </w:r>
    </w:p>
    <w:p w:rsidR="002D4495" w:rsidRPr="002D4495" w:rsidRDefault="002D4495" w:rsidP="004F3D98">
      <w:pPr>
        <w:pStyle w:val="ab"/>
        <w:ind w:left="42" w:right="141" w:firstLine="242"/>
        <w:jc w:val="both"/>
        <w:rPr>
          <w:sz w:val="18"/>
          <w:szCs w:val="18"/>
        </w:rPr>
      </w:pPr>
      <w:r w:rsidRPr="002D4495">
        <w:rPr>
          <w:sz w:val="18"/>
          <w:szCs w:val="18"/>
        </w:rPr>
        <w:t>количество первоочередных муниципальных услуг, предоставляемых органами местного самоуправления и муниципальными учреждениями муниципального округа  в электронном виде;</w:t>
      </w:r>
    </w:p>
    <w:p w:rsidR="002D4495" w:rsidRPr="002D4495" w:rsidRDefault="002D4495" w:rsidP="004F3D98">
      <w:pPr>
        <w:pStyle w:val="ab"/>
        <w:ind w:left="42" w:right="141" w:firstLine="242"/>
        <w:jc w:val="both"/>
        <w:rPr>
          <w:sz w:val="18"/>
          <w:szCs w:val="18"/>
        </w:rPr>
      </w:pPr>
      <w:r w:rsidRPr="002D4495">
        <w:rPr>
          <w:sz w:val="18"/>
          <w:szCs w:val="18"/>
        </w:rPr>
        <w:t>комплексное решение вопросов сохранности и использования документов, в том числе организаций, ликвидируемых по причине банкротства;</w:t>
      </w:r>
    </w:p>
    <w:p w:rsidR="002D4495" w:rsidRPr="002D4495" w:rsidRDefault="002D4495" w:rsidP="004F3D98">
      <w:pPr>
        <w:pStyle w:val="ab"/>
        <w:ind w:left="42" w:right="141" w:firstLine="242"/>
        <w:jc w:val="both"/>
        <w:rPr>
          <w:sz w:val="18"/>
          <w:szCs w:val="18"/>
        </w:rPr>
      </w:pPr>
      <w:r w:rsidRPr="002D4495">
        <w:rPr>
          <w:sz w:val="18"/>
          <w:szCs w:val="18"/>
        </w:rPr>
        <w:t>обеспечение организации учёта документов АФ  РФ и других архивных документов в соответствии с Порядком и схемой учёта архивных документов;</w:t>
      </w:r>
    </w:p>
    <w:p w:rsidR="002D4495" w:rsidRPr="002D4495" w:rsidRDefault="002D4495" w:rsidP="004F3D98">
      <w:pPr>
        <w:pStyle w:val="ab"/>
        <w:ind w:left="42" w:right="141" w:firstLine="242"/>
        <w:jc w:val="both"/>
        <w:rPr>
          <w:sz w:val="18"/>
          <w:szCs w:val="18"/>
        </w:rPr>
      </w:pPr>
      <w:r w:rsidRPr="002D4495">
        <w:rPr>
          <w:sz w:val="18"/>
          <w:szCs w:val="18"/>
        </w:rPr>
        <w:t xml:space="preserve">выполнение планов-графиков упорядочения  и передачи дел постоянного хранения из архивов организаций на хранение, разработки и согласования номенклатур дел; </w:t>
      </w:r>
    </w:p>
    <w:p w:rsidR="002D4495" w:rsidRPr="002D4495" w:rsidRDefault="002D4495" w:rsidP="004F3D98">
      <w:pPr>
        <w:pStyle w:val="ab"/>
        <w:ind w:left="42" w:right="141" w:firstLine="242"/>
        <w:jc w:val="both"/>
        <w:rPr>
          <w:sz w:val="18"/>
          <w:szCs w:val="18"/>
        </w:rPr>
      </w:pPr>
      <w:r w:rsidRPr="002D4495">
        <w:rPr>
          <w:sz w:val="18"/>
          <w:szCs w:val="18"/>
        </w:rPr>
        <w:t>качественное исполнение запросов юридических и физических лиц;</w:t>
      </w:r>
    </w:p>
    <w:p w:rsidR="002D4495" w:rsidRPr="002D4495" w:rsidRDefault="002D4495" w:rsidP="004F3D98">
      <w:pPr>
        <w:pStyle w:val="ab"/>
        <w:ind w:left="42" w:right="141" w:firstLine="242"/>
        <w:jc w:val="both"/>
        <w:rPr>
          <w:sz w:val="18"/>
          <w:szCs w:val="18"/>
        </w:rPr>
      </w:pPr>
      <w:r w:rsidRPr="002D4495">
        <w:rPr>
          <w:sz w:val="18"/>
          <w:szCs w:val="18"/>
        </w:rPr>
        <w:t>количество наборов открытых данных, размещенных в информационно-телекоммуникационной сети «Интернет» на сайте Администрации и портале Открытых данных Российской Федерации (в процентном отношении к установленному показателю);</w:t>
      </w:r>
    </w:p>
    <w:p w:rsidR="002D4495" w:rsidRPr="002D4495" w:rsidRDefault="002D4495" w:rsidP="004F3D98">
      <w:pPr>
        <w:pStyle w:val="ab"/>
        <w:ind w:left="42" w:right="141" w:firstLine="242"/>
        <w:jc w:val="both"/>
        <w:rPr>
          <w:sz w:val="18"/>
          <w:szCs w:val="18"/>
        </w:rPr>
      </w:pPr>
      <w:r w:rsidRPr="002D4495">
        <w:rPr>
          <w:sz w:val="18"/>
          <w:szCs w:val="18"/>
        </w:rPr>
        <w:t>количество актуальных наборов открытых данных, размещенных в информационно-телекоммуникационной сети «Интернет» на сайте Администрации и портале Открытых данных Российской Федерации (в процентном отношении к установленному показателю);</w:t>
      </w:r>
    </w:p>
    <w:p w:rsidR="002D4495" w:rsidRPr="002D4495" w:rsidRDefault="002D4495" w:rsidP="004F3D98">
      <w:pPr>
        <w:pStyle w:val="ab"/>
        <w:ind w:left="42" w:right="141" w:firstLine="242"/>
        <w:jc w:val="both"/>
        <w:rPr>
          <w:sz w:val="18"/>
          <w:szCs w:val="18"/>
        </w:rPr>
      </w:pPr>
      <w:r w:rsidRPr="002D4495">
        <w:rPr>
          <w:sz w:val="18"/>
          <w:szCs w:val="18"/>
        </w:rPr>
        <w:t>деятельность Управления по исполнению переданных отдельных государственных полномочий.</w:t>
      </w:r>
    </w:p>
    <w:p w:rsidR="002D4495" w:rsidRPr="002D4495" w:rsidRDefault="002D4495" w:rsidP="004F3D98">
      <w:pPr>
        <w:pStyle w:val="ab"/>
        <w:ind w:left="42" w:right="141" w:firstLine="242"/>
        <w:jc w:val="both"/>
        <w:rPr>
          <w:sz w:val="18"/>
          <w:szCs w:val="18"/>
        </w:rPr>
      </w:pPr>
      <w:r w:rsidRPr="002D4495">
        <w:rPr>
          <w:sz w:val="18"/>
          <w:szCs w:val="18"/>
        </w:rPr>
        <w:t>6.2.5. Отвечает перед Главой муниципального округа за работу Управления;</w:t>
      </w:r>
    </w:p>
    <w:p w:rsidR="002D4495" w:rsidRPr="002D4495" w:rsidRDefault="002D4495" w:rsidP="004F3D98">
      <w:pPr>
        <w:pStyle w:val="ab"/>
        <w:ind w:left="42" w:right="141" w:firstLine="242"/>
        <w:jc w:val="both"/>
        <w:rPr>
          <w:sz w:val="18"/>
          <w:szCs w:val="18"/>
        </w:rPr>
      </w:pPr>
      <w:r w:rsidRPr="002D4495">
        <w:rPr>
          <w:sz w:val="18"/>
          <w:szCs w:val="18"/>
        </w:rPr>
        <w:t>6.2.6. Вносит предложения Главе муниципального округа о кандидатурах для назначения на должности в Управлении, об оплате труда сотрудникам Управления, об их поощрении и наложении дисциплинарных взысканий в соответствии с действующим законодательством, по совершенствованию организации делопроизводства;</w:t>
      </w:r>
    </w:p>
    <w:p w:rsidR="002D4495" w:rsidRPr="002D4495" w:rsidRDefault="002D4495" w:rsidP="004F3D98">
      <w:pPr>
        <w:pStyle w:val="ab"/>
        <w:ind w:left="42" w:right="141" w:firstLine="242"/>
        <w:jc w:val="both"/>
        <w:rPr>
          <w:sz w:val="18"/>
          <w:szCs w:val="18"/>
        </w:rPr>
      </w:pPr>
      <w:r w:rsidRPr="002D4495">
        <w:rPr>
          <w:sz w:val="18"/>
          <w:szCs w:val="18"/>
        </w:rPr>
        <w:t>6.2.7. Даёт указания, обязательные для исполнения специалистами  Управления, организует и проверяет их выполнение;</w:t>
      </w:r>
    </w:p>
    <w:p w:rsidR="002D4495" w:rsidRPr="002D4495" w:rsidRDefault="002D4495" w:rsidP="004F3D98">
      <w:pPr>
        <w:pStyle w:val="ab"/>
        <w:ind w:left="42" w:right="141" w:firstLine="242"/>
        <w:jc w:val="both"/>
        <w:rPr>
          <w:sz w:val="18"/>
          <w:szCs w:val="18"/>
        </w:rPr>
      </w:pPr>
      <w:r w:rsidRPr="002D4495">
        <w:rPr>
          <w:sz w:val="18"/>
          <w:szCs w:val="18"/>
        </w:rPr>
        <w:t>6.2.8. Осуществляет контроль за правильным хранением служебных документов;</w:t>
      </w:r>
    </w:p>
    <w:p w:rsidR="002D4495" w:rsidRPr="002D4495" w:rsidRDefault="002D4495" w:rsidP="004F3D98">
      <w:pPr>
        <w:pStyle w:val="ab"/>
        <w:ind w:left="42" w:right="141" w:firstLine="242"/>
        <w:jc w:val="both"/>
        <w:rPr>
          <w:sz w:val="18"/>
          <w:szCs w:val="18"/>
        </w:rPr>
      </w:pPr>
      <w:r w:rsidRPr="002D4495">
        <w:rPr>
          <w:sz w:val="18"/>
          <w:szCs w:val="18"/>
        </w:rPr>
        <w:t>6.2.9. Подписывает служебную документацию в пределах компетенции Управления;</w:t>
      </w:r>
    </w:p>
    <w:p w:rsidR="002D4495" w:rsidRPr="002D4495" w:rsidRDefault="002D4495" w:rsidP="004F3D98">
      <w:pPr>
        <w:pStyle w:val="ab"/>
        <w:ind w:left="42" w:right="141" w:firstLine="242"/>
        <w:jc w:val="both"/>
        <w:rPr>
          <w:sz w:val="18"/>
          <w:szCs w:val="18"/>
        </w:rPr>
      </w:pPr>
      <w:r w:rsidRPr="002D4495">
        <w:rPr>
          <w:sz w:val="18"/>
          <w:szCs w:val="18"/>
        </w:rPr>
        <w:t>6.2.10. Заверяет копии документов Администрации муниципального округа;</w:t>
      </w:r>
    </w:p>
    <w:p w:rsidR="002D4495" w:rsidRPr="002D4495" w:rsidRDefault="002D4495" w:rsidP="004F3D98">
      <w:pPr>
        <w:pStyle w:val="ab"/>
        <w:ind w:left="42" w:right="141" w:firstLine="242"/>
        <w:jc w:val="both"/>
        <w:rPr>
          <w:sz w:val="18"/>
          <w:szCs w:val="18"/>
        </w:rPr>
      </w:pPr>
      <w:r w:rsidRPr="002D4495">
        <w:rPr>
          <w:sz w:val="18"/>
          <w:szCs w:val="18"/>
        </w:rPr>
        <w:t>6.2.11. Несёт персональную ответственность за состояние антикоррупционной работы в Управлении.</w:t>
      </w:r>
    </w:p>
    <w:p w:rsidR="002D4495" w:rsidRPr="002D4495" w:rsidRDefault="002D4495" w:rsidP="004F3D98">
      <w:pPr>
        <w:pStyle w:val="ab"/>
        <w:ind w:left="42" w:right="141" w:firstLine="242"/>
        <w:jc w:val="both"/>
        <w:rPr>
          <w:sz w:val="18"/>
          <w:szCs w:val="18"/>
        </w:rPr>
      </w:pPr>
      <w:r w:rsidRPr="002D4495">
        <w:rPr>
          <w:sz w:val="18"/>
          <w:szCs w:val="18"/>
        </w:rPr>
        <w:t>6.3. Назначение на должность и освобождение от должности работников У</w:t>
      </w:r>
      <w:r w:rsidRPr="002D4495">
        <w:rPr>
          <w:bCs/>
          <w:sz w:val="18"/>
          <w:szCs w:val="18"/>
        </w:rPr>
        <w:t xml:space="preserve">правления </w:t>
      </w:r>
      <w:r w:rsidRPr="002D4495">
        <w:rPr>
          <w:sz w:val="18"/>
          <w:szCs w:val="18"/>
        </w:rPr>
        <w:t>осуществляется в соответствии с действующим законодательством.</w:t>
      </w:r>
    </w:p>
    <w:p w:rsidR="002D4495" w:rsidRPr="002D4495" w:rsidRDefault="002D4495" w:rsidP="004F3D98">
      <w:pPr>
        <w:pStyle w:val="ab"/>
        <w:ind w:left="42" w:right="141" w:firstLine="242"/>
        <w:jc w:val="both"/>
        <w:rPr>
          <w:sz w:val="18"/>
          <w:szCs w:val="18"/>
        </w:rPr>
      </w:pPr>
      <w:r w:rsidRPr="002D4495">
        <w:rPr>
          <w:sz w:val="18"/>
          <w:szCs w:val="18"/>
        </w:rPr>
        <w:t>6.4. Управление не является юридическим лицом, имеет печать со своим наименованием, штампы, бланки установленного образца.</w:t>
      </w:r>
    </w:p>
    <w:p w:rsidR="002D4495" w:rsidRDefault="002D4495" w:rsidP="004F3D98">
      <w:pPr>
        <w:pStyle w:val="ab"/>
        <w:ind w:left="42" w:right="141"/>
        <w:jc w:val="both"/>
        <w:rPr>
          <w:sz w:val="18"/>
          <w:szCs w:val="18"/>
        </w:rPr>
      </w:pPr>
    </w:p>
    <w:p w:rsidR="002D4495" w:rsidRDefault="002D4495" w:rsidP="004F3D98">
      <w:pPr>
        <w:pStyle w:val="ab"/>
        <w:ind w:left="42" w:right="141"/>
        <w:jc w:val="both"/>
        <w:rPr>
          <w:sz w:val="18"/>
          <w:szCs w:val="18"/>
        </w:rPr>
      </w:pPr>
    </w:p>
    <w:p w:rsidR="009541B2" w:rsidRPr="009541B2" w:rsidRDefault="009541B2" w:rsidP="009541B2">
      <w:pPr>
        <w:pStyle w:val="ab"/>
        <w:ind w:left="42" w:right="141"/>
        <w:jc w:val="center"/>
        <w:rPr>
          <w:b/>
          <w:bCs/>
          <w:sz w:val="18"/>
          <w:szCs w:val="18"/>
        </w:rPr>
      </w:pPr>
      <w:r w:rsidRPr="009541B2">
        <w:rPr>
          <w:b/>
          <w:bCs/>
          <w:sz w:val="18"/>
          <w:szCs w:val="18"/>
        </w:rPr>
        <w:t>АДМИНИСТРАЦИЯ</w:t>
      </w:r>
    </w:p>
    <w:p w:rsidR="009541B2" w:rsidRPr="009541B2" w:rsidRDefault="009541B2" w:rsidP="009541B2">
      <w:pPr>
        <w:pStyle w:val="ab"/>
        <w:ind w:left="42" w:right="141"/>
        <w:jc w:val="center"/>
        <w:rPr>
          <w:b/>
          <w:bCs/>
          <w:sz w:val="18"/>
          <w:szCs w:val="18"/>
        </w:rPr>
      </w:pPr>
      <w:r w:rsidRPr="009541B2">
        <w:rPr>
          <w:b/>
          <w:bCs/>
          <w:sz w:val="18"/>
          <w:szCs w:val="18"/>
        </w:rPr>
        <w:t>МАРЁВСКОГО МУНИЦИПАЛЬНОГО ОКРУГА</w:t>
      </w:r>
    </w:p>
    <w:p w:rsidR="009541B2" w:rsidRPr="009541B2" w:rsidRDefault="009541B2" w:rsidP="009541B2">
      <w:pPr>
        <w:pStyle w:val="ab"/>
        <w:ind w:left="42" w:right="141"/>
        <w:jc w:val="center"/>
        <w:rPr>
          <w:b/>
          <w:sz w:val="18"/>
          <w:szCs w:val="18"/>
        </w:rPr>
      </w:pPr>
    </w:p>
    <w:p w:rsidR="009541B2" w:rsidRPr="009541B2" w:rsidRDefault="009541B2" w:rsidP="009541B2">
      <w:pPr>
        <w:pStyle w:val="ab"/>
        <w:ind w:left="42" w:right="141"/>
        <w:jc w:val="center"/>
        <w:rPr>
          <w:sz w:val="18"/>
          <w:szCs w:val="18"/>
        </w:rPr>
      </w:pPr>
      <w:r w:rsidRPr="009541B2">
        <w:rPr>
          <w:sz w:val="18"/>
          <w:szCs w:val="18"/>
        </w:rPr>
        <w:t>П О С Т А Н О В Л Е Н И Е</w:t>
      </w:r>
    </w:p>
    <w:p w:rsidR="009541B2" w:rsidRPr="009541B2" w:rsidRDefault="009541B2" w:rsidP="009541B2">
      <w:pPr>
        <w:pStyle w:val="ab"/>
        <w:ind w:left="42" w:right="141"/>
        <w:jc w:val="center"/>
        <w:rPr>
          <w:sz w:val="18"/>
          <w:szCs w:val="18"/>
        </w:rPr>
      </w:pPr>
      <w:r w:rsidRPr="009541B2">
        <w:rPr>
          <w:sz w:val="18"/>
          <w:szCs w:val="18"/>
        </w:rPr>
        <w:t>20.02.2021   № 56</w:t>
      </w:r>
    </w:p>
    <w:p w:rsidR="009541B2" w:rsidRPr="009541B2" w:rsidRDefault="009541B2" w:rsidP="009541B2">
      <w:pPr>
        <w:pStyle w:val="ab"/>
        <w:ind w:left="42" w:right="141"/>
        <w:jc w:val="center"/>
        <w:rPr>
          <w:sz w:val="18"/>
          <w:szCs w:val="18"/>
        </w:rPr>
      </w:pPr>
      <w:r w:rsidRPr="009541B2">
        <w:rPr>
          <w:sz w:val="18"/>
          <w:szCs w:val="18"/>
        </w:rPr>
        <w:t>с. Марёво</w:t>
      </w:r>
    </w:p>
    <w:p w:rsidR="009541B2" w:rsidRPr="009541B2" w:rsidRDefault="009541B2" w:rsidP="009541B2">
      <w:pPr>
        <w:pStyle w:val="ab"/>
        <w:ind w:left="42" w:right="141"/>
        <w:jc w:val="center"/>
        <w:rPr>
          <w:sz w:val="18"/>
          <w:szCs w:val="18"/>
        </w:rPr>
      </w:pPr>
    </w:p>
    <w:p w:rsidR="009541B2" w:rsidRPr="009541B2" w:rsidRDefault="009541B2" w:rsidP="009541B2">
      <w:pPr>
        <w:pStyle w:val="ab"/>
        <w:ind w:left="42" w:right="141"/>
        <w:jc w:val="center"/>
        <w:rPr>
          <w:b/>
          <w:bCs/>
          <w:sz w:val="18"/>
          <w:szCs w:val="18"/>
        </w:rPr>
      </w:pPr>
      <w:r w:rsidRPr="009541B2">
        <w:rPr>
          <w:b/>
          <w:bCs/>
          <w:sz w:val="18"/>
          <w:szCs w:val="18"/>
        </w:rPr>
        <w:t>Об утверждении Положенияоб организационном отделе управленияДелами администрации Марёвскогомуниципального округа</w:t>
      </w:r>
    </w:p>
    <w:p w:rsidR="009541B2" w:rsidRPr="009541B2" w:rsidRDefault="009541B2" w:rsidP="009541B2">
      <w:pPr>
        <w:pStyle w:val="ab"/>
        <w:ind w:left="42" w:right="141"/>
        <w:rPr>
          <w:sz w:val="18"/>
          <w:szCs w:val="18"/>
        </w:rPr>
      </w:pPr>
    </w:p>
    <w:p w:rsidR="009541B2" w:rsidRPr="009541B2" w:rsidRDefault="009541B2" w:rsidP="009541B2">
      <w:pPr>
        <w:pStyle w:val="ab"/>
        <w:ind w:left="42" w:right="141"/>
        <w:jc w:val="both"/>
        <w:rPr>
          <w:b/>
          <w:sz w:val="18"/>
          <w:szCs w:val="18"/>
        </w:rPr>
      </w:pPr>
      <w:r w:rsidRPr="009541B2">
        <w:rPr>
          <w:sz w:val="18"/>
          <w:szCs w:val="18"/>
        </w:rPr>
        <w:lastRenderedPageBreak/>
        <w:t>Во исполнение решения Думы Марёв</w:t>
      </w:r>
      <w:r>
        <w:rPr>
          <w:sz w:val="18"/>
          <w:szCs w:val="18"/>
        </w:rPr>
        <w:t xml:space="preserve">ского муниципального округа </w:t>
      </w:r>
      <w:r w:rsidRPr="009541B2">
        <w:rPr>
          <w:sz w:val="18"/>
          <w:szCs w:val="18"/>
        </w:rPr>
        <w:t xml:space="preserve">от 25 ноября 2020 года № 43 «Об утверждении  структуры Администрации Марёвского муниципального округа», Администрация Марёвского муниципального округа </w:t>
      </w:r>
      <w:r w:rsidRPr="009541B2">
        <w:rPr>
          <w:b/>
          <w:sz w:val="18"/>
          <w:szCs w:val="18"/>
        </w:rPr>
        <w:t>П</w:t>
      </w:r>
      <w:r w:rsidRPr="009541B2">
        <w:rPr>
          <w:b/>
          <w:bCs/>
          <w:sz w:val="18"/>
          <w:szCs w:val="18"/>
        </w:rPr>
        <w:t>ОСТАНОВЛЯЕТ:</w:t>
      </w:r>
    </w:p>
    <w:p w:rsidR="009541B2" w:rsidRPr="009541B2" w:rsidRDefault="009541B2" w:rsidP="009541B2">
      <w:pPr>
        <w:pStyle w:val="ab"/>
        <w:ind w:left="42" w:right="141" w:firstLine="242"/>
        <w:jc w:val="both"/>
        <w:rPr>
          <w:sz w:val="18"/>
          <w:szCs w:val="18"/>
        </w:rPr>
      </w:pPr>
      <w:r w:rsidRPr="009541B2">
        <w:rPr>
          <w:sz w:val="18"/>
          <w:szCs w:val="18"/>
        </w:rPr>
        <w:t>1.Утвердить прилагаемое Положение об организационном отделе управления Делами администрации Марёвского муниципального округа.</w:t>
      </w:r>
    </w:p>
    <w:p w:rsidR="009541B2" w:rsidRPr="009541B2" w:rsidRDefault="009541B2" w:rsidP="009541B2">
      <w:pPr>
        <w:pStyle w:val="ab"/>
        <w:ind w:left="42" w:right="141" w:firstLine="242"/>
        <w:jc w:val="both"/>
        <w:rPr>
          <w:sz w:val="18"/>
          <w:szCs w:val="18"/>
        </w:rPr>
      </w:pPr>
      <w:r w:rsidRPr="009541B2">
        <w:rPr>
          <w:sz w:val="18"/>
          <w:szCs w:val="18"/>
        </w:rPr>
        <w:t>2.Действие постановления распространяется на правоотношения, возникшие с 1 января 2021 года.</w:t>
      </w:r>
    </w:p>
    <w:p w:rsidR="009541B2" w:rsidRPr="009541B2" w:rsidRDefault="009541B2" w:rsidP="009541B2">
      <w:pPr>
        <w:pStyle w:val="ab"/>
        <w:ind w:left="42" w:right="141" w:firstLine="242"/>
        <w:jc w:val="both"/>
        <w:rPr>
          <w:sz w:val="18"/>
          <w:szCs w:val="18"/>
        </w:rPr>
      </w:pPr>
      <w:r w:rsidRPr="009541B2">
        <w:rPr>
          <w:sz w:val="18"/>
          <w:szCs w:val="18"/>
        </w:rPr>
        <w:t>3.Опубликовать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9541B2" w:rsidRPr="009541B2" w:rsidRDefault="009541B2" w:rsidP="009541B2">
      <w:pPr>
        <w:pStyle w:val="ab"/>
        <w:ind w:left="42" w:right="141" w:firstLine="242"/>
        <w:jc w:val="both"/>
        <w:rPr>
          <w:sz w:val="18"/>
          <w:szCs w:val="18"/>
        </w:rPr>
      </w:pPr>
    </w:p>
    <w:p w:rsidR="009541B2" w:rsidRPr="009541B2" w:rsidRDefault="009541B2" w:rsidP="009541B2">
      <w:pPr>
        <w:pStyle w:val="ab"/>
        <w:ind w:left="42" w:right="141"/>
        <w:jc w:val="both"/>
        <w:rPr>
          <w:sz w:val="18"/>
          <w:szCs w:val="18"/>
        </w:rPr>
      </w:pPr>
    </w:p>
    <w:p w:rsidR="009541B2" w:rsidRPr="009541B2" w:rsidRDefault="009541B2" w:rsidP="009541B2">
      <w:pPr>
        <w:pStyle w:val="ab"/>
        <w:ind w:left="42" w:right="141"/>
        <w:jc w:val="both"/>
        <w:rPr>
          <w:b/>
          <w:sz w:val="18"/>
          <w:szCs w:val="18"/>
        </w:rPr>
      </w:pPr>
      <w:r w:rsidRPr="009541B2">
        <w:rPr>
          <w:b/>
          <w:sz w:val="18"/>
          <w:szCs w:val="18"/>
        </w:rPr>
        <w:t>Глава муниципального округа  С.И. Горкин</w:t>
      </w:r>
    </w:p>
    <w:p w:rsidR="009541B2" w:rsidRPr="009541B2" w:rsidRDefault="009541B2" w:rsidP="009541B2">
      <w:pPr>
        <w:pStyle w:val="ab"/>
        <w:ind w:left="42" w:right="141"/>
        <w:rPr>
          <w:sz w:val="18"/>
          <w:szCs w:val="18"/>
        </w:rPr>
      </w:pPr>
    </w:p>
    <w:p w:rsidR="009541B2" w:rsidRPr="009541B2" w:rsidRDefault="009541B2" w:rsidP="009541B2">
      <w:pPr>
        <w:pStyle w:val="ab"/>
        <w:ind w:left="42" w:right="141"/>
        <w:rPr>
          <w:sz w:val="18"/>
          <w:szCs w:val="18"/>
        </w:rPr>
      </w:pPr>
    </w:p>
    <w:p w:rsidR="009541B2" w:rsidRPr="009541B2" w:rsidRDefault="009541B2" w:rsidP="009541B2">
      <w:pPr>
        <w:pStyle w:val="ab"/>
        <w:ind w:left="42" w:right="141" w:firstLine="7613"/>
        <w:jc w:val="both"/>
        <w:rPr>
          <w:sz w:val="18"/>
          <w:szCs w:val="18"/>
        </w:rPr>
      </w:pPr>
      <w:r w:rsidRPr="009541B2">
        <w:rPr>
          <w:sz w:val="18"/>
          <w:szCs w:val="18"/>
        </w:rPr>
        <w:t>Утверждено</w:t>
      </w:r>
    </w:p>
    <w:p w:rsidR="009541B2" w:rsidRPr="009541B2" w:rsidRDefault="009541B2" w:rsidP="009541B2">
      <w:pPr>
        <w:pStyle w:val="ab"/>
        <w:ind w:left="42" w:right="141" w:firstLine="7613"/>
        <w:jc w:val="both"/>
        <w:rPr>
          <w:sz w:val="18"/>
          <w:szCs w:val="18"/>
        </w:rPr>
      </w:pPr>
      <w:r w:rsidRPr="009541B2">
        <w:rPr>
          <w:sz w:val="18"/>
          <w:szCs w:val="18"/>
        </w:rPr>
        <w:t xml:space="preserve">постановлением Администрации </w:t>
      </w:r>
    </w:p>
    <w:p w:rsidR="009541B2" w:rsidRPr="009541B2" w:rsidRDefault="009541B2" w:rsidP="009541B2">
      <w:pPr>
        <w:pStyle w:val="ab"/>
        <w:ind w:left="42" w:right="141" w:firstLine="7613"/>
        <w:jc w:val="both"/>
        <w:rPr>
          <w:sz w:val="18"/>
          <w:szCs w:val="18"/>
        </w:rPr>
      </w:pPr>
      <w:r w:rsidRPr="009541B2">
        <w:rPr>
          <w:sz w:val="18"/>
          <w:szCs w:val="18"/>
        </w:rPr>
        <w:t>муниципального округа</w:t>
      </w:r>
    </w:p>
    <w:p w:rsidR="009541B2" w:rsidRPr="009541B2" w:rsidRDefault="009541B2" w:rsidP="009541B2">
      <w:pPr>
        <w:pStyle w:val="ab"/>
        <w:ind w:left="42" w:right="141" w:firstLine="7613"/>
        <w:jc w:val="both"/>
        <w:rPr>
          <w:sz w:val="18"/>
          <w:szCs w:val="18"/>
        </w:rPr>
      </w:pPr>
      <w:r w:rsidRPr="009541B2">
        <w:rPr>
          <w:sz w:val="18"/>
          <w:szCs w:val="18"/>
        </w:rPr>
        <w:t xml:space="preserve">от  20.02.2021 № 56 </w:t>
      </w:r>
    </w:p>
    <w:p w:rsidR="009541B2" w:rsidRPr="009541B2" w:rsidRDefault="009541B2" w:rsidP="009541B2">
      <w:pPr>
        <w:pStyle w:val="ab"/>
        <w:ind w:left="42" w:right="141"/>
        <w:jc w:val="both"/>
        <w:rPr>
          <w:b/>
          <w:sz w:val="18"/>
          <w:szCs w:val="18"/>
        </w:rPr>
      </w:pPr>
    </w:p>
    <w:p w:rsidR="009541B2" w:rsidRPr="009541B2" w:rsidRDefault="009541B2" w:rsidP="009541B2">
      <w:pPr>
        <w:pStyle w:val="ab"/>
        <w:ind w:left="42" w:right="141"/>
        <w:jc w:val="center"/>
        <w:rPr>
          <w:b/>
          <w:sz w:val="18"/>
          <w:szCs w:val="18"/>
        </w:rPr>
      </w:pPr>
    </w:p>
    <w:p w:rsidR="009541B2" w:rsidRPr="009541B2" w:rsidRDefault="009541B2" w:rsidP="009541B2">
      <w:pPr>
        <w:pStyle w:val="ab"/>
        <w:ind w:left="42" w:right="141"/>
        <w:jc w:val="center"/>
        <w:rPr>
          <w:b/>
          <w:sz w:val="18"/>
          <w:szCs w:val="18"/>
        </w:rPr>
      </w:pPr>
      <w:r w:rsidRPr="009541B2">
        <w:rPr>
          <w:b/>
          <w:sz w:val="18"/>
          <w:szCs w:val="18"/>
        </w:rPr>
        <w:t>ПОЛОЖЕНИЕ</w:t>
      </w:r>
    </w:p>
    <w:p w:rsidR="009541B2" w:rsidRPr="009541B2" w:rsidRDefault="009541B2" w:rsidP="009541B2">
      <w:pPr>
        <w:pStyle w:val="ab"/>
        <w:ind w:left="42" w:right="141"/>
        <w:jc w:val="center"/>
        <w:rPr>
          <w:b/>
          <w:sz w:val="18"/>
          <w:szCs w:val="18"/>
        </w:rPr>
      </w:pPr>
      <w:r w:rsidRPr="009541B2">
        <w:rPr>
          <w:b/>
          <w:sz w:val="18"/>
          <w:szCs w:val="18"/>
        </w:rPr>
        <w:t>об организационном отделе управления Делами</w:t>
      </w:r>
    </w:p>
    <w:p w:rsidR="009541B2" w:rsidRPr="009541B2" w:rsidRDefault="009541B2" w:rsidP="009541B2">
      <w:pPr>
        <w:pStyle w:val="ab"/>
        <w:ind w:left="42" w:right="141"/>
        <w:jc w:val="center"/>
        <w:rPr>
          <w:b/>
          <w:sz w:val="18"/>
          <w:szCs w:val="18"/>
        </w:rPr>
      </w:pPr>
      <w:r w:rsidRPr="009541B2">
        <w:rPr>
          <w:b/>
          <w:sz w:val="18"/>
          <w:szCs w:val="18"/>
        </w:rPr>
        <w:t>Администрации Марёвского муниципального округа</w:t>
      </w:r>
    </w:p>
    <w:p w:rsidR="009541B2" w:rsidRPr="009541B2" w:rsidRDefault="009541B2" w:rsidP="009541B2">
      <w:pPr>
        <w:pStyle w:val="ab"/>
        <w:ind w:left="42" w:right="141"/>
        <w:jc w:val="both"/>
        <w:rPr>
          <w:sz w:val="18"/>
          <w:szCs w:val="18"/>
        </w:rPr>
      </w:pPr>
    </w:p>
    <w:p w:rsidR="009541B2" w:rsidRPr="009541B2" w:rsidRDefault="009541B2" w:rsidP="009541B2">
      <w:pPr>
        <w:pStyle w:val="ab"/>
        <w:ind w:left="42" w:right="141" w:firstLine="242"/>
        <w:jc w:val="both"/>
        <w:rPr>
          <w:b/>
          <w:sz w:val="18"/>
          <w:szCs w:val="18"/>
        </w:rPr>
      </w:pPr>
      <w:r w:rsidRPr="009541B2">
        <w:rPr>
          <w:b/>
          <w:sz w:val="18"/>
          <w:szCs w:val="18"/>
        </w:rPr>
        <w:t>1. Общие положения</w:t>
      </w:r>
    </w:p>
    <w:p w:rsidR="009541B2" w:rsidRPr="009541B2" w:rsidRDefault="009541B2" w:rsidP="009541B2">
      <w:pPr>
        <w:pStyle w:val="ab"/>
        <w:ind w:left="42" w:right="141" w:firstLine="242"/>
        <w:jc w:val="both"/>
        <w:rPr>
          <w:sz w:val="18"/>
          <w:szCs w:val="18"/>
        </w:rPr>
      </w:pPr>
      <w:r w:rsidRPr="009541B2">
        <w:rPr>
          <w:sz w:val="18"/>
          <w:szCs w:val="18"/>
        </w:rPr>
        <w:t>1.1. Организационный отдел управления Делами Администрации Марёвского муниципального округа (далее – отдел) является структурным подразделением управления Делами Администрации Марёвского муниципального округа, выполняющим муниципальные функции и реализующим полномочия по вопросам муниципальной службы, кадровой работы, профилактики коррупционных и иных правонарушений, организации работы с обращениями граждан, в области труда и осуществления ведомственного контроля за соблюдением трудового законодательства в отношении подведомственных организаций.</w:t>
      </w:r>
    </w:p>
    <w:p w:rsidR="009541B2" w:rsidRPr="009541B2" w:rsidRDefault="009541B2" w:rsidP="009541B2">
      <w:pPr>
        <w:pStyle w:val="ab"/>
        <w:ind w:left="42" w:right="141" w:firstLine="242"/>
        <w:jc w:val="both"/>
        <w:rPr>
          <w:sz w:val="18"/>
          <w:szCs w:val="18"/>
        </w:rPr>
      </w:pPr>
      <w:r w:rsidRPr="009541B2">
        <w:rPr>
          <w:sz w:val="18"/>
          <w:szCs w:val="18"/>
        </w:rPr>
        <w:t>1.2. Отдел руководствуется в своей деятельности Конституцией Российской Федерации, федеральными конституционными законами, федеральными законами, нормативными правовыми актами Президента Российской Федерации, Правительства Российской Федерации, федеральных органов исполнительной власти, международными договорами Российской Федерации, нормативными правовыми актами области, Уставом Марёвского муниципального округа, муниципальными правовыми актами органов местного самоуправления Марёвского муниципального округа, а также настоящим Положением.</w:t>
      </w:r>
    </w:p>
    <w:p w:rsidR="009541B2" w:rsidRPr="009541B2" w:rsidRDefault="009541B2" w:rsidP="009541B2">
      <w:pPr>
        <w:pStyle w:val="ab"/>
        <w:ind w:left="42" w:right="141" w:firstLine="242"/>
        <w:jc w:val="both"/>
        <w:rPr>
          <w:sz w:val="18"/>
          <w:szCs w:val="18"/>
        </w:rPr>
      </w:pPr>
      <w:r w:rsidRPr="009541B2">
        <w:rPr>
          <w:sz w:val="18"/>
          <w:szCs w:val="18"/>
        </w:rPr>
        <w:t>1.3. Отдел осуществляет свою деятельность во взаимодействии с органами государственной власти области, иными государственными органами, органами местного самоуправления, средствами массовой информации и другими организациями области и муниципального округа, отраслевыми (функциональными) структурными подразделениями Администрации Марёвского муниципального округа.</w:t>
      </w:r>
    </w:p>
    <w:p w:rsidR="009541B2" w:rsidRPr="009541B2" w:rsidRDefault="009541B2" w:rsidP="009541B2">
      <w:pPr>
        <w:pStyle w:val="ab"/>
        <w:ind w:left="42" w:right="141" w:firstLine="242"/>
        <w:jc w:val="both"/>
        <w:rPr>
          <w:sz w:val="18"/>
          <w:szCs w:val="18"/>
        </w:rPr>
      </w:pPr>
      <w:r w:rsidRPr="009541B2">
        <w:rPr>
          <w:sz w:val="18"/>
          <w:szCs w:val="18"/>
        </w:rPr>
        <w:t>1.4. Отдел находится в подчинении управляющего Делами администрации Марёвского муниципального округа.</w:t>
      </w:r>
    </w:p>
    <w:p w:rsidR="009541B2" w:rsidRPr="009541B2" w:rsidRDefault="009541B2" w:rsidP="009541B2">
      <w:pPr>
        <w:pStyle w:val="ab"/>
        <w:ind w:left="42" w:right="141" w:firstLine="242"/>
        <w:jc w:val="both"/>
        <w:rPr>
          <w:b/>
          <w:sz w:val="18"/>
          <w:szCs w:val="18"/>
        </w:rPr>
      </w:pPr>
      <w:r w:rsidRPr="009541B2">
        <w:rPr>
          <w:b/>
          <w:sz w:val="18"/>
          <w:szCs w:val="18"/>
        </w:rPr>
        <w:t>2. Цели и задачи отдела</w:t>
      </w:r>
    </w:p>
    <w:p w:rsidR="009541B2" w:rsidRPr="009541B2" w:rsidRDefault="009541B2" w:rsidP="009541B2">
      <w:pPr>
        <w:pStyle w:val="ab"/>
        <w:ind w:left="42" w:right="141" w:firstLine="242"/>
        <w:jc w:val="both"/>
        <w:rPr>
          <w:sz w:val="18"/>
          <w:szCs w:val="18"/>
        </w:rPr>
      </w:pPr>
      <w:r w:rsidRPr="009541B2">
        <w:rPr>
          <w:sz w:val="18"/>
          <w:szCs w:val="18"/>
        </w:rPr>
        <w:t>2.1. Деятельность отдела направлена на достижение следующих целей:</w:t>
      </w:r>
    </w:p>
    <w:p w:rsidR="009541B2" w:rsidRPr="009541B2" w:rsidRDefault="009541B2" w:rsidP="009541B2">
      <w:pPr>
        <w:pStyle w:val="ab"/>
        <w:ind w:left="42" w:right="141" w:firstLine="242"/>
        <w:jc w:val="both"/>
        <w:rPr>
          <w:sz w:val="18"/>
          <w:szCs w:val="18"/>
        </w:rPr>
      </w:pPr>
      <w:r w:rsidRPr="009541B2">
        <w:rPr>
          <w:sz w:val="18"/>
          <w:szCs w:val="18"/>
        </w:rPr>
        <w:t xml:space="preserve">1) повышение эффективности муниципальной службы в </w:t>
      </w:r>
      <w:r>
        <w:rPr>
          <w:sz w:val="18"/>
          <w:szCs w:val="18"/>
        </w:rPr>
        <w:t>Марёвском</w:t>
      </w:r>
      <w:r w:rsidRPr="009541B2">
        <w:rPr>
          <w:sz w:val="18"/>
          <w:szCs w:val="18"/>
        </w:rPr>
        <w:t xml:space="preserve"> муниципальном районе и кадровой работы в Администрации Марёвского муниципального округа; </w:t>
      </w:r>
    </w:p>
    <w:p w:rsidR="009541B2" w:rsidRPr="009541B2" w:rsidRDefault="009541B2" w:rsidP="009541B2">
      <w:pPr>
        <w:pStyle w:val="ab"/>
        <w:ind w:left="42" w:right="141" w:firstLine="242"/>
        <w:jc w:val="both"/>
        <w:rPr>
          <w:sz w:val="18"/>
          <w:szCs w:val="18"/>
        </w:rPr>
      </w:pPr>
      <w:r w:rsidRPr="009541B2">
        <w:rPr>
          <w:sz w:val="18"/>
          <w:szCs w:val="18"/>
        </w:rPr>
        <w:t>2) профилактика коррупционных и иных правонарушений;</w:t>
      </w:r>
    </w:p>
    <w:p w:rsidR="009541B2" w:rsidRPr="009541B2" w:rsidRDefault="009541B2" w:rsidP="009541B2">
      <w:pPr>
        <w:pStyle w:val="ab"/>
        <w:ind w:left="42" w:right="141" w:firstLine="242"/>
        <w:jc w:val="both"/>
        <w:rPr>
          <w:sz w:val="18"/>
          <w:szCs w:val="18"/>
        </w:rPr>
      </w:pPr>
      <w:r w:rsidRPr="009541B2">
        <w:rPr>
          <w:sz w:val="18"/>
          <w:szCs w:val="18"/>
        </w:rPr>
        <w:t>3) организация, руководство, координация, контроль и реализация работ по документационному обеспечению деятельности Администрации Марёвского муниципального округа;</w:t>
      </w:r>
    </w:p>
    <w:p w:rsidR="009541B2" w:rsidRPr="009541B2" w:rsidRDefault="009541B2" w:rsidP="009541B2">
      <w:pPr>
        <w:pStyle w:val="ab"/>
        <w:ind w:left="42" w:right="141" w:firstLine="242"/>
        <w:jc w:val="both"/>
        <w:rPr>
          <w:sz w:val="18"/>
          <w:szCs w:val="18"/>
        </w:rPr>
      </w:pPr>
      <w:r w:rsidRPr="009541B2">
        <w:rPr>
          <w:sz w:val="18"/>
          <w:szCs w:val="18"/>
        </w:rPr>
        <w:t>4) организационное обеспечение подготовки и проведения на территории Марёвского муниципального округа федеральных, областных, муниципальных выборов и референдумов. Оказание содействия работе избирательным комиссиям Марёвского муниципального округа;</w:t>
      </w:r>
    </w:p>
    <w:p w:rsidR="009541B2" w:rsidRPr="009541B2" w:rsidRDefault="009541B2" w:rsidP="009541B2">
      <w:pPr>
        <w:pStyle w:val="ab"/>
        <w:ind w:left="42" w:right="141" w:firstLine="242"/>
        <w:jc w:val="both"/>
        <w:rPr>
          <w:sz w:val="18"/>
          <w:szCs w:val="18"/>
        </w:rPr>
      </w:pPr>
      <w:r w:rsidRPr="009541B2">
        <w:rPr>
          <w:sz w:val="18"/>
          <w:szCs w:val="18"/>
        </w:rPr>
        <w:t>5) создание необходимых организационных условий для развития местного самоуправления в Марёвском муниципальном округе, повышение социальной активности граждан в Марёвском муниципальном округе;</w:t>
      </w:r>
    </w:p>
    <w:p w:rsidR="009541B2" w:rsidRPr="009541B2" w:rsidRDefault="009541B2" w:rsidP="009541B2">
      <w:pPr>
        <w:pStyle w:val="ab"/>
        <w:ind w:left="42" w:right="141" w:firstLine="242"/>
        <w:jc w:val="both"/>
        <w:rPr>
          <w:sz w:val="18"/>
          <w:szCs w:val="18"/>
        </w:rPr>
      </w:pPr>
      <w:r w:rsidRPr="009541B2">
        <w:rPr>
          <w:sz w:val="18"/>
          <w:szCs w:val="18"/>
        </w:rPr>
        <w:t>6) обеспечение объективного, всестороннего и своевременного рассмотрения обращений граждан, объединений граждан, в том числе юридических лиц, поступающих в Администрацию, принятия исчерпывающих мер по соблюдению и защите их прав и законных интересов;</w:t>
      </w:r>
    </w:p>
    <w:p w:rsidR="009541B2" w:rsidRPr="009541B2" w:rsidRDefault="009541B2" w:rsidP="009541B2">
      <w:pPr>
        <w:pStyle w:val="ab"/>
        <w:ind w:left="42" w:right="141" w:firstLine="242"/>
        <w:jc w:val="both"/>
        <w:rPr>
          <w:sz w:val="18"/>
          <w:szCs w:val="18"/>
        </w:rPr>
      </w:pPr>
      <w:r w:rsidRPr="009541B2">
        <w:rPr>
          <w:sz w:val="18"/>
          <w:szCs w:val="18"/>
        </w:rPr>
        <w:t>7) разработка правовых основ и организационное обеспечение реализации наградной политики в муниципальном округе;</w:t>
      </w:r>
    </w:p>
    <w:p w:rsidR="009541B2" w:rsidRPr="009541B2" w:rsidRDefault="009541B2" w:rsidP="009541B2">
      <w:pPr>
        <w:pStyle w:val="ab"/>
        <w:ind w:left="42" w:right="141" w:firstLine="242"/>
        <w:jc w:val="both"/>
        <w:rPr>
          <w:sz w:val="18"/>
          <w:szCs w:val="18"/>
        </w:rPr>
      </w:pPr>
      <w:r w:rsidRPr="009541B2">
        <w:rPr>
          <w:sz w:val="18"/>
          <w:szCs w:val="18"/>
        </w:rPr>
        <w:t>8) организация работы по исполнению полномочий в области труда, ведомственного контроля за соблюдением трудового законодательства и иных нормативных правовых актов, содержащих нормы трудового права.</w:t>
      </w:r>
    </w:p>
    <w:p w:rsidR="009541B2" w:rsidRPr="009541B2" w:rsidRDefault="009541B2" w:rsidP="009541B2">
      <w:pPr>
        <w:pStyle w:val="ab"/>
        <w:ind w:left="42" w:right="141" w:firstLine="242"/>
        <w:jc w:val="both"/>
        <w:rPr>
          <w:sz w:val="18"/>
          <w:szCs w:val="18"/>
        </w:rPr>
      </w:pPr>
      <w:r w:rsidRPr="009541B2">
        <w:rPr>
          <w:sz w:val="18"/>
          <w:szCs w:val="18"/>
        </w:rPr>
        <w:t>9) организационное и документальное обеспечение деятельности Думы Марёвского муниципального округа; организационное обеспечение мероприятий, проводимых Главой муниципального округа и Администрацией муниципального округа;</w:t>
      </w:r>
    </w:p>
    <w:p w:rsidR="009541B2" w:rsidRPr="009541B2" w:rsidRDefault="009541B2" w:rsidP="009541B2">
      <w:pPr>
        <w:pStyle w:val="ab"/>
        <w:ind w:left="42" w:right="141" w:firstLine="242"/>
        <w:jc w:val="both"/>
        <w:rPr>
          <w:sz w:val="18"/>
          <w:szCs w:val="18"/>
        </w:rPr>
      </w:pPr>
      <w:r w:rsidRPr="009541B2">
        <w:rPr>
          <w:sz w:val="18"/>
          <w:szCs w:val="18"/>
        </w:rPr>
        <w:t>10) контроль за соблюдением исполнения поручений высших должностных лиц Российской Федерации, Новгородской области, Главы Марёвского муниципального округа и документов, находящихся на контроле Правительства Новгородской области.</w:t>
      </w:r>
    </w:p>
    <w:p w:rsidR="009541B2" w:rsidRPr="009541B2" w:rsidRDefault="009541B2" w:rsidP="009541B2">
      <w:pPr>
        <w:pStyle w:val="ab"/>
        <w:ind w:left="42" w:right="141" w:firstLine="242"/>
        <w:jc w:val="both"/>
        <w:rPr>
          <w:sz w:val="18"/>
          <w:szCs w:val="18"/>
        </w:rPr>
      </w:pPr>
      <w:r w:rsidRPr="009541B2">
        <w:rPr>
          <w:sz w:val="18"/>
          <w:szCs w:val="18"/>
        </w:rPr>
        <w:t>2.2. Основными задачами отдела являются:</w:t>
      </w:r>
    </w:p>
    <w:p w:rsidR="009541B2" w:rsidRPr="009541B2" w:rsidRDefault="009541B2" w:rsidP="009541B2">
      <w:pPr>
        <w:pStyle w:val="ab"/>
        <w:ind w:left="42" w:right="141" w:firstLine="242"/>
        <w:jc w:val="both"/>
        <w:rPr>
          <w:b/>
          <w:sz w:val="18"/>
          <w:szCs w:val="18"/>
        </w:rPr>
      </w:pPr>
      <w:r w:rsidRPr="009541B2">
        <w:rPr>
          <w:b/>
          <w:sz w:val="18"/>
          <w:szCs w:val="18"/>
        </w:rPr>
        <w:t>в сфере муниципальной службы и кадровой работы:</w:t>
      </w:r>
    </w:p>
    <w:p w:rsidR="009541B2" w:rsidRPr="009541B2" w:rsidRDefault="009541B2" w:rsidP="009541B2">
      <w:pPr>
        <w:pStyle w:val="ab"/>
        <w:ind w:left="42" w:right="141" w:firstLine="242"/>
        <w:jc w:val="both"/>
        <w:rPr>
          <w:sz w:val="18"/>
          <w:szCs w:val="18"/>
        </w:rPr>
      </w:pPr>
      <w:r w:rsidRPr="009541B2">
        <w:rPr>
          <w:sz w:val="18"/>
          <w:szCs w:val="18"/>
        </w:rPr>
        <w:t>1) обеспечение осуществления отделом функции единой кадровой службы Администрации Марёвского муниципального округа, в том числе в отношении руководителей муниципальных учреждений (предприятий), в отношении которых функции и полномочия учредителя осуществляет Администрация Марёвского муниципального округа;</w:t>
      </w:r>
    </w:p>
    <w:p w:rsidR="009541B2" w:rsidRPr="009541B2" w:rsidRDefault="009541B2" w:rsidP="009541B2">
      <w:pPr>
        <w:pStyle w:val="ab"/>
        <w:ind w:left="42" w:right="141" w:firstLine="242"/>
        <w:jc w:val="both"/>
        <w:rPr>
          <w:sz w:val="18"/>
          <w:szCs w:val="18"/>
        </w:rPr>
      </w:pPr>
      <w:r w:rsidRPr="009541B2">
        <w:rPr>
          <w:sz w:val="18"/>
          <w:szCs w:val="18"/>
        </w:rPr>
        <w:t>2) консультирование муниципальных служащих по вопросам муниципальной службы;</w:t>
      </w:r>
    </w:p>
    <w:p w:rsidR="009541B2" w:rsidRPr="009541B2" w:rsidRDefault="009541B2" w:rsidP="009541B2">
      <w:pPr>
        <w:pStyle w:val="ab"/>
        <w:ind w:left="42" w:right="141" w:firstLine="242"/>
        <w:jc w:val="both"/>
        <w:rPr>
          <w:sz w:val="18"/>
          <w:szCs w:val="18"/>
        </w:rPr>
      </w:pPr>
      <w:r w:rsidRPr="009541B2">
        <w:rPr>
          <w:sz w:val="18"/>
          <w:szCs w:val="18"/>
        </w:rPr>
        <w:t xml:space="preserve">3) организация дополнительного профессионального образования выборных должностных лиц, муниципальных служащих и служащих Администрации Марёвского муниципального округа; </w:t>
      </w:r>
    </w:p>
    <w:p w:rsidR="009541B2" w:rsidRPr="009541B2" w:rsidRDefault="009541B2" w:rsidP="009541B2">
      <w:pPr>
        <w:pStyle w:val="ab"/>
        <w:ind w:left="42" w:right="141" w:firstLine="242"/>
        <w:jc w:val="both"/>
        <w:rPr>
          <w:sz w:val="18"/>
          <w:szCs w:val="18"/>
        </w:rPr>
      </w:pPr>
      <w:r w:rsidRPr="009541B2">
        <w:rPr>
          <w:sz w:val="18"/>
          <w:szCs w:val="18"/>
        </w:rPr>
        <w:t xml:space="preserve">4) методическая помощь органам местного самоуправления муниципального округа по вопросам прохождения муниципальной службы и кадровой работы; </w:t>
      </w:r>
    </w:p>
    <w:p w:rsidR="009541B2" w:rsidRPr="009541B2" w:rsidRDefault="009541B2" w:rsidP="009541B2">
      <w:pPr>
        <w:pStyle w:val="ab"/>
        <w:ind w:left="42" w:right="141" w:firstLine="242"/>
        <w:jc w:val="both"/>
        <w:rPr>
          <w:b/>
          <w:sz w:val="18"/>
          <w:szCs w:val="18"/>
        </w:rPr>
      </w:pPr>
      <w:r w:rsidRPr="009541B2">
        <w:rPr>
          <w:b/>
          <w:sz w:val="18"/>
          <w:szCs w:val="18"/>
        </w:rPr>
        <w:t>в сфере профилактики коррупционных и иных правонарушений:</w:t>
      </w:r>
    </w:p>
    <w:p w:rsidR="009541B2" w:rsidRPr="009541B2" w:rsidRDefault="009541B2" w:rsidP="009541B2">
      <w:pPr>
        <w:pStyle w:val="ab"/>
        <w:ind w:left="42" w:right="141" w:firstLine="242"/>
        <w:jc w:val="both"/>
        <w:rPr>
          <w:sz w:val="18"/>
          <w:szCs w:val="18"/>
        </w:rPr>
      </w:pPr>
      <w:r w:rsidRPr="009541B2">
        <w:rPr>
          <w:sz w:val="18"/>
          <w:szCs w:val="18"/>
        </w:rPr>
        <w:t>1) формирование у лиц, замещающих муниципальные должности, муниципальных служащих Администрации Марёвского муниципального округа нетерпимости к коррупционному поведению;</w:t>
      </w:r>
    </w:p>
    <w:p w:rsidR="009541B2" w:rsidRPr="009541B2" w:rsidRDefault="009541B2" w:rsidP="009541B2">
      <w:pPr>
        <w:pStyle w:val="ab"/>
        <w:ind w:left="42" w:right="141" w:firstLine="242"/>
        <w:jc w:val="both"/>
        <w:rPr>
          <w:sz w:val="18"/>
          <w:szCs w:val="18"/>
        </w:rPr>
      </w:pPr>
      <w:r w:rsidRPr="009541B2">
        <w:rPr>
          <w:sz w:val="18"/>
          <w:szCs w:val="18"/>
        </w:rPr>
        <w:lastRenderedPageBreak/>
        <w:t>2) профилактика коррупционных правонарушений в Администрации Марёвского муниципального округа, участие в мероприятиях по профилактике коррупционных правонарушений в отношении руководителей муниципальных учреждений (предприятий), в отношении которых функции и полномочия учредителя осуществляет Администрация Марёвского муниципального округа;</w:t>
      </w:r>
    </w:p>
    <w:p w:rsidR="009541B2" w:rsidRPr="009541B2" w:rsidRDefault="009541B2" w:rsidP="009541B2">
      <w:pPr>
        <w:pStyle w:val="ab"/>
        <w:ind w:left="42" w:right="141" w:firstLine="242"/>
        <w:jc w:val="both"/>
        <w:rPr>
          <w:sz w:val="18"/>
          <w:szCs w:val="18"/>
        </w:rPr>
      </w:pPr>
      <w:r w:rsidRPr="009541B2">
        <w:rPr>
          <w:sz w:val="18"/>
          <w:szCs w:val="18"/>
        </w:rPr>
        <w:t>3) разработка и принятие мер, направленных на обеспечение соблюдения муниципальными служащими запретов, ограничений и требований, установленных в целях противодействия коррупции;</w:t>
      </w:r>
    </w:p>
    <w:p w:rsidR="009541B2" w:rsidRPr="009541B2" w:rsidRDefault="009541B2" w:rsidP="009541B2">
      <w:pPr>
        <w:pStyle w:val="ab"/>
        <w:ind w:left="42" w:right="141" w:firstLine="242"/>
        <w:jc w:val="both"/>
        <w:rPr>
          <w:sz w:val="18"/>
          <w:szCs w:val="18"/>
        </w:rPr>
      </w:pPr>
      <w:r w:rsidRPr="009541B2">
        <w:rPr>
          <w:sz w:val="18"/>
          <w:szCs w:val="18"/>
        </w:rPr>
        <w:t>4) осуществление контроля за соблюдением муниципальными служащими запретов, ограничений и требований, установленных в целях противодействия коррупции;</w:t>
      </w:r>
    </w:p>
    <w:p w:rsidR="009541B2" w:rsidRPr="009541B2" w:rsidRDefault="009541B2" w:rsidP="009541B2">
      <w:pPr>
        <w:pStyle w:val="ab"/>
        <w:ind w:left="42" w:right="141" w:firstLine="242"/>
        <w:jc w:val="both"/>
        <w:rPr>
          <w:b/>
          <w:sz w:val="18"/>
          <w:szCs w:val="18"/>
        </w:rPr>
      </w:pPr>
      <w:r w:rsidRPr="009541B2">
        <w:rPr>
          <w:b/>
          <w:sz w:val="18"/>
          <w:szCs w:val="18"/>
        </w:rPr>
        <w:t>в сфере организации единой системы делопроизводства и организационного обеспечения:</w:t>
      </w:r>
    </w:p>
    <w:p w:rsidR="009541B2" w:rsidRPr="009541B2" w:rsidRDefault="009541B2" w:rsidP="009541B2">
      <w:pPr>
        <w:pStyle w:val="ab"/>
        <w:ind w:left="42" w:right="141" w:firstLine="242"/>
        <w:jc w:val="both"/>
        <w:rPr>
          <w:sz w:val="18"/>
          <w:szCs w:val="18"/>
        </w:rPr>
      </w:pPr>
      <w:r w:rsidRPr="009541B2">
        <w:rPr>
          <w:sz w:val="18"/>
          <w:szCs w:val="18"/>
        </w:rPr>
        <w:t>1) организация работы с документами, обеспечение единого ведения делопроизводства, обеспечение документирования деятельности Администрации;</w:t>
      </w:r>
    </w:p>
    <w:p w:rsidR="009541B2" w:rsidRPr="009541B2" w:rsidRDefault="009541B2" w:rsidP="009541B2">
      <w:pPr>
        <w:pStyle w:val="ab"/>
        <w:ind w:left="42" w:right="141" w:firstLine="242"/>
        <w:jc w:val="both"/>
        <w:rPr>
          <w:sz w:val="18"/>
          <w:szCs w:val="18"/>
        </w:rPr>
      </w:pPr>
      <w:r w:rsidRPr="009541B2">
        <w:rPr>
          <w:sz w:val="18"/>
          <w:szCs w:val="18"/>
        </w:rPr>
        <w:t xml:space="preserve">2) организационное обеспечение деятельности Главы Марёвского муниципального округа, Администрации, Думы Марёвского муниципального округа, организация информационного сопровождения деятельности Администрации; </w:t>
      </w:r>
    </w:p>
    <w:p w:rsidR="009541B2" w:rsidRPr="009541B2" w:rsidRDefault="009541B2" w:rsidP="009541B2">
      <w:pPr>
        <w:pStyle w:val="ab"/>
        <w:ind w:left="42" w:right="141" w:firstLine="242"/>
        <w:jc w:val="both"/>
        <w:rPr>
          <w:sz w:val="18"/>
          <w:szCs w:val="18"/>
        </w:rPr>
      </w:pPr>
      <w:r w:rsidRPr="009541B2">
        <w:rPr>
          <w:sz w:val="18"/>
          <w:szCs w:val="18"/>
        </w:rPr>
        <w:t>3) создание необходимых организационных условий для развития местного самоуправления в Марёвском муниципальном округе, повышение социальной активности граждан в Марёвском муниципальном округе, организация проведения личного приёма граждан Главой округа, заместителями Главы администрации муниципального округа и другими уполномоченными лицами информационных дней;</w:t>
      </w:r>
    </w:p>
    <w:p w:rsidR="009541B2" w:rsidRPr="009541B2" w:rsidRDefault="009541B2" w:rsidP="009541B2">
      <w:pPr>
        <w:pStyle w:val="ab"/>
        <w:ind w:left="42" w:right="141" w:firstLine="242"/>
        <w:jc w:val="both"/>
        <w:rPr>
          <w:sz w:val="18"/>
          <w:szCs w:val="18"/>
        </w:rPr>
      </w:pPr>
      <w:r w:rsidRPr="009541B2">
        <w:rPr>
          <w:sz w:val="18"/>
          <w:szCs w:val="18"/>
        </w:rPr>
        <w:t>4) осуществление контроля за соблюдением порядка рассмотрения обращений граждан, проведение анализа содержания поступающих обращений, в целях дальнейшего принятия мер по своевременному выявлению и устранению причин нарушения прав, свобод и законных интересов граждан;</w:t>
      </w:r>
    </w:p>
    <w:p w:rsidR="009541B2" w:rsidRPr="009541B2" w:rsidRDefault="009541B2" w:rsidP="009541B2">
      <w:pPr>
        <w:pStyle w:val="ab"/>
        <w:ind w:left="42" w:right="141" w:firstLine="242"/>
        <w:jc w:val="both"/>
        <w:rPr>
          <w:sz w:val="18"/>
          <w:szCs w:val="18"/>
        </w:rPr>
      </w:pPr>
      <w:r w:rsidRPr="009541B2">
        <w:rPr>
          <w:sz w:val="18"/>
          <w:szCs w:val="18"/>
        </w:rPr>
        <w:t>5) осуществление контроля за своевременным представлением в Правительство Новгородской области информации о ходе выполнения постановлений и распоряжений Правительства Новгородской области, указов и поручений Губернатора области, нормативных правовых актов;</w:t>
      </w:r>
    </w:p>
    <w:p w:rsidR="009541B2" w:rsidRPr="009541B2" w:rsidRDefault="009541B2" w:rsidP="009541B2">
      <w:pPr>
        <w:pStyle w:val="ab"/>
        <w:ind w:left="42" w:right="141" w:firstLine="242"/>
        <w:jc w:val="both"/>
        <w:rPr>
          <w:sz w:val="18"/>
          <w:szCs w:val="18"/>
        </w:rPr>
      </w:pPr>
      <w:r w:rsidRPr="009541B2">
        <w:rPr>
          <w:sz w:val="18"/>
          <w:szCs w:val="18"/>
        </w:rPr>
        <w:t>6) осуществление подготовки поздравительных материалов к памятным и юбилейным датам, профессиональным праздникам, их рассылка и опубликование, подготовка ежемесячного плана работы Администрации муниципального округа, направление в Правительство Новгородской области, в отделы Администрации муниципального округа.</w:t>
      </w:r>
    </w:p>
    <w:p w:rsidR="009541B2" w:rsidRPr="009541B2" w:rsidRDefault="009541B2" w:rsidP="009541B2">
      <w:pPr>
        <w:pStyle w:val="ab"/>
        <w:ind w:left="42" w:right="141" w:firstLine="242"/>
        <w:jc w:val="both"/>
        <w:rPr>
          <w:b/>
          <w:sz w:val="18"/>
          <w:szCs w:val="18"/>
        </w:rPr>
      </w:pPr>
      <w:r w:rsidRPr="009541B2">
        <w:rPr>
          <w:b/>
          <w:sz w:val="18"/>
          <w:szCs w:val="18"/>
        </w:rPr>
        <w:t>3. Функции отдела</w:t>
      </w:r>
    </w:p>
    <w:p w:rsidR="009541B2" w:rsidRPr="009541B2" w:rsidRDefault="009541B2" w:rsidP="009541B2">
      <w:pPr>
        <w:pStyle w:val="ab"/>
        <w:ind w:left="42" w:right="141" w:firstLine="242"/>
        <w:jc w:val="both"/>
        <w:rPr>
          <w:sz w:val="18"/>
          <w:szCs w:val="18"/>
        </w:rPr>
      </w:pPr>
      <w:r w:rsidRPr="009541B2">
        <w:rPr>
          <w:sz w:val="18"/>
          <w:szCs w:val="18"/>
        </w:rPr>
        <w:t>В соответствии с возложенными задачами отдел осуществляет следующие функции:</w:t>
      </w:r>
    </w:p>
    <w:p w:rsidR="009541B2" w:rsidRPr="009541B2" w:rsidRDefault="009541B2" w:rsidP="009541B2">
      <w:pPr>
        <w:pStyle w:val="ab"/>
        <w:ind w:left="42" w:right="141" w:firstLine="242"/>
        <w:jc w:val="both"/>
        <w:rPr>
          <w:b/>
          <w:sz w:val="18"/>
          <w:szCs w:val="18"/>
        </w:rPr>
      </w:pPr>
      <w:r w:rsidRPr="009541B2">
        <w:rPr>
          <w:sz w:val="18"/>
          <w:szCs w:val="18"/>
        </w:rPr>
        <w:t xml:space="preserve">3.1. </w:t>
      </w:r>
      <w:r w:rsidRPr="009541B2">
        <w:rPr>
          <w:b/>
          <w:sz w:val="18"/>
          <w:szCs w:val="18"/>
        </w:rPr>
        <w:t>В сфере муниципальной службы и кадровой работы, профилактики коррупционных и иных правонарушений:</w:t>
      </w:r>
    </w:p>
    <w:p w:rsidR="009541B2" w:rsidRPr="009541B2" w:rsidRDefault="009541B2" w:rsidP="009541B2">
      <w:pPr>
        <w:pStyle w:val="ab"/>
        <w:ind w:left="42" w:right="141" w:firstLine="242"/>
        <w:jc w:val="both"/>
        <w:rPr>
          <w:sz w:val="18"/>
          <w:szCs w:val="18"/>
        </w:rPr>
      </w:pPr>
      <w:r w:rsidRPr="009541B2">
        <w:rPr>
          <w:sz w:val="18"/>
          <w:szCs w:val="18"/>
        </w:rPr>
        <w:t>1) Подготовка проектов нормативных правовых актов по реализации действующего законодательства о муниципальной службе, о противодействии коррупции – в пределах своей компетенции; распоряжений Администрации Марёвского муниципального округа по личному составу, проектов распоряжений Администрации Марёвского муниципального округа по основной деятельности в пределах компетенции отдела;</w:t>
      </w:r>
    </w:p>
    <w:p w:rsidR="009541B2" w:rsidRPr="009541B2" w:rsidRDefault="009541B2" w:rsidP="009541B2">
      <w:pPr>
        <w:pStyle w:val="ab"/>
        <w:ind w:left="42" w:right="141" w:firstLine="242"/>
        <w:jc w:val="both"/>
        <w:rPr>
          <w:sz w:val="18"/>
          <w:szCs w:val="18"/>
        </w:rPr>
      </w:pPr>
      <w:r w:rsidRPr="009541B2">
        <w:rPr>
          <w:sz w:val="18"/>
          <w:szCs w:val="18"/>
        </w:rPr>
        <w:t>2) Оформление приема, перевода и увольнения муниципальных служащих, служащих в соответствии с трудовым законодательством (для муниципальных служащих – законодательством о муниципальной службе), положениями, инструкциями, муниципальными правовыми актами органов местного  самоуправления Марёвского муниципального округа;</w:t>
      </w:r>
    </w:p>
    <w:p w:rsidR="009541B2" w:rsidRPr="009541B2" w:rsidRDefault="009541B2" w:rsidP="009541B2">
      <w:pPr>
        <w:pStyle w:val="ab"/>
        <w:ind w:left="42" w:right="141" w:firstLine="242"/>
        <w:jc w:val="both"/>
        <w:rPr>
          <w:sz w:val="18"/>
          <w:szCs w:val="18"/>
        </w:rPr>
      </w:pPr>
      <w:r w:rsidRPr="009541B2">
        <w:rPr>
          <w:sz w:val="18"/>
          <w:szCs w:val="18"/>
        </w:rPr>
        <w:t xml:space="preserve">подготовка проектов муниципальных правовых актов, связанных с назначением на должность, заключением, изменением или прекращением трудового договора с руководителями муниципальных учреждений (предприятий), функции и полномочия учредителя в отношении которых осуществляет Администрация Марёвского муниципального округа. Подготовка трудовых договоров, дополнительных соглашений к трудовым договорам с руководителями данных учреждений (предприятий); </w:t>
      </w:r>
    </w:p>
    <w:p w:rsidR="009541B2" w:rsidRPr="009541B2" w:rsidRDefault="009541B2" w:rsidP="009541B2">
      <w:pPr>
        <w:pStyle w:val="ab"/>
        <w:ind w:left="42" w:right="141" w:firstLine="242"/>
        <w:jc w:val="both"/>
        <w:rPr>
          <w:sz w:val="18"/>
          <w:szCs w:val="18"/>
        </w:rPr>
      </w:pPr>
      <w:r w:rsidRPr="009541B2">
        <w:rPr>
          <w:sz w:val="18"/>
          <w:szCs w:val="18"/>
        </w:rPr>
        <w:t>3) Организация и обеспечение проведения конкурсов: на замещение вакантных должностей муниципальной службы Админис</w:t>
      </w:r>
      <w:r>
        <w:rPr>
          <w:sz w:val="18"/>
          <w:szCs w:val="18"/>
        </w:rPr>
        <w:t>трации Марёвского</w:t>
      </w:r>
      <w:r w:rsidRPr="009541B2">
        <w:rPr>
          <w:sz w:val="18"/>
          <w:szCs w:val="18"/>
        </w:rPr>
        <w:t xml:space="preserve"> муниципального округа, по включению муниципальных служащих (граждан) в кадровый резерв для замещения вакантных должностей муниципальной службы в Администрации Марёвского муниципального округа, по включению кандидатов в резерв управленческих кадров Марёвского муниципального округа; участие в организации конкурса на замещение вакантных должностей руководителей муниципальных учреждений, функции и полномочия учредителя в отношении которых осуществляет Администрация Марёвского муниципального округа (далее – муниципальные учреждения); </w:t>
      </w:r>
    </w:p>
    <w:p w:rsidR="009541B2" w:rsidRPr="009541B2" w:rsidRDefault="009541B2" w:rsidP="009541B2">
      <w:pPr>
        <w:pStyle w:val="ab"/>
        <w:ind w:left="42" w:right="141" w:firstLine="242"/>
        <w:jc w:val="both"/>
        <w:rPr>
          <w:sz w:val="18"/>
          <w:szCs w:val="18"/>
        </w:rPr>
      </w:pPr>
      <w:r w:rsidRPr="009541B2">
        <w:rPr>
          <w:sz w:val="18"/>
          <w:szCs w:val="18"/>
        </w:rPr>
        <w:t>4) Организация и обеспечение деятельности комиссии по соблюдению требований к служебному поведению муниципальных служащих, замещающих должности муниципальной службы в Администрации Марёвского муниципального округа, и урегулированию конфликта интересов;</w:t>
      </w:r>
    </w:p>
    <w:p w:rsidR="009541B2" w:rsidRPr="009541B2" w:rsidRDefault="009541B2" w:rsidP="009541B2">
      <w:pPr>
        <w:pStyle w:val="ab"/>
        <w:ind w:left="42" w:right="141" w:firstLine="242"/>
        <w:jc w:val="both"/>
        <w:rPr>
          <w:sz w:val="18"/>
          <w:szCs w:val="18"/>
        </w:rPr>
      </w:pPr>
      <w:r w:rsidRPr="009541B2">
        <w:rPr>
          <w:sz w:val="18"/>
          <w:szCs w:val="18"/>
        </w:rPr>
        <w:t>5) Организация проведения аттестации муниципальных служащих, служащих Администрации Марёвского муниципального округа, их методическое и информационное обеспечение, анализ результатов аттестации, осуществление постоянного контроля за ходом выполнения решений аттестационной комиссии;</w:t>
      </w:r>
    </w:p>
    <w:p w:rsidR="009541B2" w:rsidRPr="009541B2" w:rsidRDefault="009541B2" w:rsidP="009541B2">
      <w:pPr>
        <w:pStyle w:val="ab"/>
        <w:ind w:left="42" w:right="141" w:firstLine="242"/>
        <w:jc w:val="both"/>
        <w:rPr>
          <w:sz w:val="18"/>
          <w:szCs w:val="18"/>
        </w:rPr>
      </w:pPr>
      <w:r w:rsidRPr="009541B2">
        <w:rPr>
          <w:sz w:val="18"/>
          <w:szCs w:val="18"/>
        </w:rPr>
        <w:t>6) Осуществление приема и проверки достоверности и полноты сведений об адресах сайтов и (или) страниц сайтов в информационно-телекоммуникационной сети «Интернет», на которых лица, замещающие должности муниципальной службы, а также граждане, претендующие на замещение указанных должностей, размещали общедоступную информацию, а также данные, позволяющие их идентифицировать, и осуществление обработки общедоступной информации, размещенной указанными лицами в информационно-телекоммуникационной сети «Интернет»;</w:t>
      </w:r>
    </w:p>
    <w:p w:rsidR="009541B2" w:rsidRPr="009541B2" w:rsidRDefault="009541B2" w:rsidP="009541B2">
      <w:pPr>
        <w:pStyle w:val="ab"/>
        <w:ind w:left="42" w:right="141" w:firstLine="242"/>
        <w:jc w:val="both"/>
        <w:rPr>
          <w:sz w:val="18"/>
          <w:szCs w:val="18"/>
        </w:rPr>
      </w:pPr>
      <w:r w:rsidRPr="009541B2">
        <w:rPr>
          <w:sz w:val="18"/>
          <w:szCs w:val="18"/>
        </w:rPr>
        <w:t>7) Осуществление работы по профилактике коррупционных и иных правонарушений:</w:t>
      </w:r>
    </w:p>
    <w:p w:rsidR="009541B2" w:rsidRPr="009541B2" w:rsidRDefault="009541B2" w:rsidP="009541B2">
      <w:pPr>
        <w:pStyle w:val="ab"/>
        <w:ind w:left="42" w:right="141" w:firstLine="242"/>
        <w:jc w:val="both"/>
        <w:rPr>
          <w:sz w:val="18"/>
          <w:szCs w:val="18"/>
        </w:rPr>
      </w:pPr>
      <w:r w:rsidRPr="009541B2">
        <w:rPr>
          <w:sz w:val="18"/>
          <w:szCs w:val="18"/>
        </w:rPr>
        <w:t>а) принятие мер по выявлению и устранению причин и условий, способствующих возникновению конфликта интересов на муниципальной службе;</w:t>
      </w:r>
    </w:p>
    <w:p w:rsidR="009541B2" w:rsidRPr="009541B2" w:rsidRDefault="009541B2" w:rsidP="009541B2">
      <w:pPr>
        <w:pStyle w:val="ab"/>
        <w:ind w:left="42" w:right="141" w:firstLine="242"/>
        <w:jc w:val="both"/>
        <w:rPr>
          <w:sz w:val="18"/>
          <w:szCs w:val="18"/>
        </w:rPr>
      </w:pPr>
      <w:r w:rsidRPr="009541B2">
        <w:rPr>
          <w:sz w:val="18"/>
          <w:szCs w:val="18"/>
        </w:rPr>
        <w:t>б) оказание муниципальным служащим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9541B2" w:rsidRPr="009541B2" w:rsidRDefault="009541B2" w:rsidP="009541B2">
      <w:pPr>
        <w:pStyle w:val="ab"/>
        <w:ind w:left="42" w:right="141" w:firstLine="242"/>
        <w:jc w:val="both"/>
        <w:rPr>
          <w:sz w:val="18"/>
          <w:szCs w:val="18"/>
        </w:rPr>
      </w:pPr>
      <w:r w:rsidRPr="009541B2">
        <w:rPr>
          <w:sz w:val="18"/>
          <w:szCs w:val="18"/>
        </w:rPr>
        <w:t>в) обеспечение соблюдения в Администрации Марёвского муниципального округа законных прав и интересов муниципального служащего, сообщившего о ставшем ему известном факте коррупции;</w:t>
      </w:r>
    </w:p>
    <w:p w:rsidR="009541B2" w:rsidRPr="009541B2" w:rsidRDefault="009541B2" w:rsidP="009541B2">
      <w:pPr>
        <w:pStyle w:val="ab"/>
        <w:ind w:left="42" w:right="141" w:firstLine="242"/>
        <w:jc w:val="both"/>
        <w:rPr>
          <w:sz w:val="18"/>
          <w:szCs w:val="18"/>
        </w:rPr>
      </w:pPr>
      <w:r w:rsidRPr="009541B2">
        <w:rPr>
          <w:sz w:val="18"/>
          <w:szCs w:val="18"/>
        </w:rPr>
        <w:t>г) обеспечение реализации муниципальными служащими обязанности уведомлять представителя нанимателя (работодателя), органы прокуратуры Российской Федерации, иные федеральные государственные органы, государственные органы Новгородской области  обо всех случаях обращения к ним каких-либо лиц в целях склонения их к совершению коррупционных правонарушений;</w:t>
      </w:r>
    </w:p>
    <w:p w:rsidR="009541B2" w:rsidRPr="009541B2" w:rsidRDefault="009541B2" w:rsidP="009541B2">
      <w:pPr>
        <w:pStyle w:val="ab"/>
        <w:ind w:left="42" w:right="141" w:firstLine="242"/>
        <w:jc w:val="both"/>
        <w:rPr>
          <w:sz w:val="18"/>
          <w:szCs w:val="18"/>
        </w:rPr>
      </w:pPr>
      <w:r w:rsidRPr="009541B2">
        <w:rPr>
          <w:sz w:val="18"/>
          <w:szCs w:val="18"/>
        </w:rPr>
        <w:t>д) осуществление приема сведений о доходах, расходах (для муниципальных служащих), об имуществе и обязательствах имущественного характера, представленных лицами, замещающими должности муниципальной службы, руководителями муниципальных учреждений, в отношении которых функции и полномочия учредителя осуществляет Администрация Марёвского муниципального округа, а также гражданами, претендующими на замещение  указанных должностей, в случае имеющейся обязанности по предоставлению указанных сведений;</w:t>
      </w:r>
    </w:p>
    <w:p w:rsidR="009541B2" w:rsidRPr="009541B2" w:rsidRDefault="009541B2" w:rsidP="009541B2">
      <w:pPr>
        <w:pStyle w:val="ab"/>
        <w:ind w:left="42" w:right="141" w:firstLine="242"/>
        <w:jc w:val="both"/>
        <w:rPr>
          <w:sz w:val="18"/>
          <w:szCs w:val="18"/>
        </w:rPr>
      </w:pPr>
      <w:r w:rsidRPr="009541B2">
        <w:rPr>
          <w:sz w:val="18"/>
          <w:szCs w:val="18"/>
        </w:rPr>
        <w:t xml:space="preserve">е) обеспечение подготовки сведений о доходах, об имуществе и обязательствах имущественного характера, сведений о расходах (для муниципальных должностей и муниципальных служащих), представленных в установленном порядке, лицами, замещающими </w:t>
      </w:r>
      <w:r w:rsidRPr="009541B2">
        <w:rPr>
          <w:sz w:val="18"/>
          <w:szCs w:val="18"/>
        </w:rPr>
        <w:lastRenderedPageBreak/>
        <w:t>муниципальные должности, должности муниципальной службы в Администрации Марёвского муниципального округа, руководителями муниципальных учреждений, для размещения на официальном сайте Администрации Марёвского муниципального округа;</w:t>
      </w:r>
    </w:p>
    <w:p w:rsidR="009541B2" w:rsidRPr="009541B2" w:rsidRDefault="009541B2" w:rsidP="009541B2">
      <w:pPr>
        <w:pStyle w:val="ab"/>
        <w:ind w:left="42" w:right="141" w:firstLine="242"/>
        <w:jc w:val="both"/>
        <w:rPr>
          <w:sz w:val="18"/>
          <w:szCs w:val="18"/>
        </w:rPr>
      </w:pPr>
      <w:r w:rsidRPr="009541B2">
        <w:rPr>
          <w:sz w:val="18"/>
          <w:szCs w:val="18"/>
        </w:rPr>
        <w:t>ж) осуществление проверки:</w:t>
      </w:r>
    </w:p>
    <w:p w:rsidR="009541B2" w:rsidRPr="009541B2" w:rsidRDefault="009541B2" w:rsidP="009541B2">
      <w:pPr>
        <w:pStyle w:val="ab"/>
        <w:ind w:left="42" w:right="141" w:firstLine="242"/>
        <w:jc w:val="both"/>
        <w:rPr>
          <w:sz w:val="18"/>
          <w:szCs w:val="18"/>
        </w:rPr>
      </w:pPr>
      <w:r w:rsidRPr="009541B2">
        <w:rPr>
          <w:sz w:val="18"/>
          <w:szCs w:val="18"/>
        </w:rPr>
        <w:t>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муниципальной службы, гражданами, претендующими на замещение должностей руководителей муниципальных учреждений;</w:t>
      </w:r>
    </w:p>
    <w:p w:rsidR="009541B2" w:rsidRPr="009541B2" w:rsidRDefault="009541B2" w:rsidP="009541B2">
      <w:pPr>
        <w:pStyle w:val="ab"/>
        <w:ind w:left="42" w:right="141" w:firstLine="242"/>
        <w:jc w:val="both"/>
        <w:rPr>
          <w:sz w:val="18"/>
          <w:szCs w:val="18"/>
        </w:rPr>
      </w:pPr>
      <w:r w:rsidRPr="009541B2">
        <w:rPr>
          <w:sz w:val="18"/>
          <w:szCs w:val="18"/>
        </w:rPr>
        <w:t>достоверности и полноты сведений о доходах, расходах (для муниципальных служащих), об имуществе и обязательствах имущественного характера, представленных муниципальными служащими, руководителями муниципальных учреждений;</w:t>
      </w:r>
    </w:p>
    <w:p w:rsidR="009541B2" w:rsidRPr="009541B2" w:rsidRDefault="009541B2" w:rsidP="009541B2">
      <w:pPr>
        <w:pStyle w:val="ab"/>
        <w:ind w:left="42" w:right="141" w:firstLine="242"/>
        <w:jc w:val="both"/>
        <w:rPr>
          <w:sz w:val="18"/>
          <w:szCs w:val="18"/>
        </w:rPr>
      </w:pPr>
      <w:r w:rsidRPr="009541B2">
        <w:rPr>
          <w:sz w:val="18"/>
          <w:szCs w:val="18"/>
        </w:rPr>
        <w:t>соблюдения лицами, замещающими муниципальные должности, для которых федеральными законами не предусмотрено иное, и муниципальными служащими запретов, ограничений и требований, установленных в целях противодействия коррупции;</w:t>
      </w:r>
    </w:p>
    <w:p w:rsidR="009541B2" w:rsidRPr="009541B2" w:rsidRDefault="009541B2" w:rsidP="009541B2">
      <w:pPr>
        <w:pStyle w:val="ab"/>
        <w:ind w:left="42" w:right="141" w:firstLine="242"/>
        <w:jc w:val="both"/>
        <w:rPr>
          <w:sz w:val="18"/>
          <w:szCs w:val="18"/>
        </w:rPr>
      </w:pPr>
      <w:r w:rsidRPr="009541B2">
        <w:rPr>
          <w:sz w:val="18"/>
          <w:szCs w:val="18"/>
        </w:rPr>
        <w:t>соблюдения гражданами, замещавшими должности муниципальной службы, ограничений при заключении ими после увольнения с муниципальной службы трудового договора и (или) гражданско-правового договора в случаях, предусмотренных федеральными законами;</w:t>
      </w:r>
    </w:p>
    <w:p w:rsidR="009541B2" w:rsidRPr="009541B2" w:rsidRDefault="009541B2" w:rsidP="009541B2">
      <w:pPr>
        <w:pStyle w:val="ab"/>
        <w:ind w:left="42" w:right="141" w:firstLine="242"/>
        <w:jc w:val="both"/>
        <w:rPr>
          <w:sz w:val="18"/>
          <w:szCs w:val="18"/>
        </w:rPr>
      </w:pPr>
      <w:r w:rsidRPr="009541B2">
        <w:rPr>
          <w:sz w:val="18"/>
          <w:szCs w:val="18"/>
        </w:rPr>
        <w:t>з) осуществление анализа сведений:</w:t>
      </w:r>
    </w:p>
    <w:p w:rsidR="009541B2" w:rsidRPr="009541B2" w:rsidRDefault="009541B2" w:rsidP="009541B2">
      <w:pPr>
        <w:pStyle w:val="ab"/>
        <w:ind w:left="42" w:right="141" w:firstLine="242"/>
        <w:jc w:val="both"/>
        <w:rPr>
          <w:sz w:val="18"/>
          <w:szCs w:val="18"/>
        </w:rPr>
      </w:pPr>
      <w:r w:rsidRPr="009541B2">
        <w:rPr>
          <w:sz w:val="18"/>
          <w:szCs w:val="18"/>
        </w:rPr>
        <w:t>о доходах, об имуществе и обязательствах имущественного характера, представленных гражданами, претендующими на замещение должностей муниципальной службы в Администрации Марёвского муниципального округа, гражданами, претендующими на замещение должностей руководителей муниципальных учреждений;</w:t>
      </w:r>
    </w:p>
    <w:p w:rsidR="009541B2" w:rsidRPr="009541B2" w:rsidRDefault="009541B2" w:rsidP="009541B2">
      <w:pPr>
        <w:pStyle w:val="ab"/>
        <w:ind w:left="42" w:right="141" w:firstLine="242"/>
        <w:jc w:val="both"/>
        <w:rPr>
          <w:sz w:val="18"/>
          <w:szCs w:val="18"/>
        </w:rPr>
      </w:pPr>
      <w:r w:rsidRPr="009541B2">
        <w:rPr>
          <w:sz w:val="18"/>
          <w:szCs w:val="18"/>
        </w:rPr>
        <w:t>о доходах, расходах (для муниципальных служащих), об имуществе и обязательствах имущественного характера, представленных муниципальными служащими Администрации Марёвского муниципального округа, руководителями муниципальных учреждений в соответствии с законодательством Российской Федерации и иными нормативными правовыми актами;</w:t>
      </w:r>
    </w:p>
    <w:p w:rsidR="009541B2" w:rsidRPr="009541B2" w:rsidRDefault="009541B2" w:rsidP="009541B2">
      <w:pPr>
        <w:pStyle w:val="ab"/>
        <w:ind w:left="42" w:right="141" w:firstLine="242"/>
        <w:jc w:val="both"/>
        <w:rPr>
          <w:sz w:val="18"/>
          <w:szCs w:val="18"/>
        </w:rPr>
      </w:pPr>
      <w:r w:rsidRPr="009541B2">
        <w:rPr>
          <w:sz w:val="18"/>
          <w:szCs w:val="18"/>
        </w:rPr>
        <w:t>о соблюдении муниципальными служащими Администрации Марёвского муниципального округа запретов, ограничений и требований, установленных в целях противодействия коррупции;</w:t>
      </w:r>
    </w:p>
    <w:p w:rsidR="009541B2" w:rsidRPr="009541B2" w:rsidRDefault="009541B2" w:rsidP="009541B2">
      <w:pPr>
        <w:pStyle w:val="ab"/>
        <w:ind w:left="42" w:right="141" w:firstLine="242"/>
        <w:jc w:val="both"/>
        <w:rPr>
          <w:sz w:val="18"/>
          <w:szCs w:val="18"/>
        </w:rPr>
      </w:pPr>
      <w:r w:rsidRPr="009541B2">
        <w:rPr>
          <w:sz w:val="18"/>
          <w:szCs w:val="18"/>
        </w:rPr>
        <w:t xml:space="preserve">о соблюдении гражданами, замещавшими должности муниципальной службы в Администрации Марёвского муниципального округа, ограничений при заключении ими после увольнения с муниципальной </w:t>
      </w:r>
      <w:r>
        <w:rPr>
          <w:sz w:val="18"/>
          <w:szCs w:val="18"/>
        </w:rPr>
        <w:t xml:space="preserve">службы трудового </w:t>
      </w:r>
      <w:r w:rsidRPr="009541B2">
        <w:rPr>
          <w:sz w:val="18"/>
          <w:szCs w:val="18"/>
        </w:rPr>
        <w:t>договора и (или) гражданско-правового договора в случаях, предусмотренных федеральными законами;</w:t>
      </w:r>
    </w:p>
    <w:p w:rsidR="009541B2" w:rsidRPr="009541B2" w:rsidRDefault="009541B2" w:rsidP="009541B2">
      <w:pPr>
        <w:pStyle w:val="ab"/>
        <w:ind w:left="42" w:right="141" w:firstLine="242"/>
        <w:jc w:val="both"/>
        <w:rPr>
          <w:sz w:val="18"/>
          <w:szCs w:val="18"/>
        </w:rPr>
      </w:pPr>
      <w:r w:rsidRPr="009541B2">
        <w:rPr>
          <w:sz w:val="18"/>
          <w:szCs w:val="18"/>
        </w:rPr>
        <w:t xml:space="preserve">и) организация проверки достоверности представляемых гражданами персональных данных и иных сведений при поступлении на муниципальную службу; </w:t>
      </w:r>
    </w:p>
    <w:p w:rsidR="009541B2" w:rsidRPr="009541B2" w:rsidRDefault="009541B2" w:rsidP="009541B2">
      <w:pPr>
        <w:pStyle w:val="ab"/>
        <w:ind w:left="42" w:right="141" w:firstLine="242"/>
        <w:jc w:val="both"/>
        <w:rPr>
          <w:sz w:val="18"/>
          <w:szCs w:val="18"/>
        </w:rPr>
      </w:pPr>
      <w:r w:rsidRPr="009541B2">
        <w:rPr>
          <w:sz w:val="18"/>
          <w:szCs w:val="18"/>
        </w:rPr>
        <w:t>организация в установленном порядке проверки сведений о фактах обращения в целях склонения муниципального служащего к совершению коррупционных правонарушений, указанных муниципальным служащим в уведомлении представителя нанимателя (работодателя);</w:t>
      </w:r>
    </w:p>
    <w:p w:rsidR="009541B2" w:rsidRPr="009541B2" w:rsidRDefault="009541B2" w:rsidP="009541B2">
      <w:pPr>
        <w:pStyle w:val="ab"/>
        <w:ind w:left="42" w:right="141" w:firstLine="242"/>
        <w:jc w:val="both"/>
        <w:rPr>
          <w:sz w:val="18"/>
          <w:szCs w:val="18"/>
        </w:rPr>
      </w:pPr>
      <w:r w:rsidRPr="009541B2">
        <w:rPr>
          <w:sz w:val="18"/>
          <w:szCs w:val="18"/>
        </w:rPr>
        <w:t>к) организация в пределах своей компетенции антикоррупционного просвещения муниципальных служащих;</w:t>
      </w:r>
    </w:p>
    <w:p w:rsidR="009541B2" w:rsidRPr="009541B2" w:rsidRDefault="009541B2" w:rsidP="009541B2">
      <w:pPr>
        <w:pStyle w:val="ab"/>
        <w:ind w:left="42" w:right="141" w:firstLine="242"/>
        <w:jc w:val="both"/>
        <w:rPr>
          <w:sz w:val="18"/>
          <w:szCs w:val="18"/>
        </w:rPr>
      </w:pPr>
      <w:r w:rsidRPr="009541B2">
        <w:rPr>
          <w:sz w:val="18"/>
          <w:szCs w:val="18"/>
        </w:rPr>
        <w:t>л) осуществление иных функций в области противодействия коррупции в соответствии с законодательством Российской Федерации;</w:t>
      </w:r>
    </w:p>
    <w:p w:rsidR="009541B2" w:rsidRPr="009541B2" w:rsidRDefault="009541B2" w:rsidP="009541B2">
      <w:pPr>
        <w:pStyle w:val="ab"/>
        <w:ind w:left="42" w:right="141" w:firstLine="242"/>
        <w:jc w:val="both"/>
        <w:rPr>
          <w:sz w:val="18"/>
          <w:szCs w:val="18"/>
        </w:rPr>
      </w:pPr>
      <w:r w:rsidRPr="009541B2">
        <w:rPr>
          <w:sz w:val="18"/>
          <w:szCs w:val="18"/>
        </w:rPr>
        <w:t>8) В целях реализации функций по профилактике коррупционных правонарушений отдел:</w:t>
      </w:r>
    </w:p>
    <w:p w:rsidR="009541B2" w:rsidRPr="009541B2" w:rsidRDefault="009541B2" w:rsidP="009541B2">
      <w:pPr>
        <w:pStyle w:val="ab"/>
        <w:ind w:left="42" w:right="141" w:firstLine="242"/>
        <w:jc w:val="both"/>
        <w:rPr>
          <w:sz w:val="18"/>
          <w:szCs w:val="18"/>
        </w:rPr>
      </w:pPr>
      <w:r w:rsidRPr="009541B2">
        <w:rPr>
          <w:sz w:val="18"/>
          <w:szCs w:val="18"/>
        </w:rPr>
        <w:t>а) обеспечивает соответствие проводимых мероприятий целям противодействия коррупции и установленным законодательством Российской Федерации требованиям;</w:t>
      </w:r>
    </w:p>
    <w:p w:rsidR="009541B2" w:rsidRPr="009541B2" w:rsidRDefault="009541B2" w:rsidP="009541B2">
      <w:pPr>
        <w:pStyle w:val="ab"/>
        <w:ind w:left="42" w:right="141" w:firstLine="242"/>
        <w:jc w:val="both"/>
        <w:rPr>
          <w:sz w:val="18"/>
          <w:szCs w:val="18"/>
        </w:rPr>
      </w:pPr>
      <w:r w:rsidRPr="009541B2">
        <w:rPr>
          <w:sz w:val="18"/>
          <w:szCs w:val="18"/>
        </w:rPr>
        <w:t>б) проводит подготовку для направления в установленном порядке в федеральные органы исполнительной власти, уполномоченные на осуществление оперативно-розыскной деятельности, в органы прокуратуры Российской Федерации, иные федеральные государственные органы, в органы государственной власти Новгородской области, иные государственные органы Новгородской области, территориальные органы федеральных органов исполнительной власти, органы местного самоуправления области, на предприятия, в организации и общественные объединения запросов об имеющихся у них сведениях о доходах, расходах, об имуществе и обязательствах имущественного характера муниципальных служащих, их супруг (супругов) и несовершеннолетних детей, о соблюдении ими запретов, ограничений и требований, установленных в целях противодействия коррупции, а также по иным вопросам в пределах установленных функций;</w:t>
      </w:r>
    </w:p>
    <w:p w:rsidR="009541B2" w:rsidRPr="009541B2" w:rsidRDefault="009541B2" w:rsidP="009541B2">
      <w:pPr>
        <w:pStyle w:val="ab"/>
        <w:ind w:left="42" w:right="141" w:firstLine="242"/>
        <w:jc w:val="both"/>
        <w:rPr>
          <w:b/>
          <w:sz w:val="18"/>
          <w:szCs w:val="18"/>
        </w:rPr>
      </w:pPr>
      <w:r w:rsidRPr="009541B2">
        <w:rPr>
          <w:sz w:val="18"/>
          <w:szCs w:val="18"/>
        </w:rPr>
        <w:t>в) осуществляет в пределах своей компетенции взаимодействие с правоохранительными органами, с гражданами, институтами гражданского общества, средствами массовой информации, научными и другими организациями;</w:t>
      </w:r>
    </w:p>
    <w:p w:rsidR="009541B2" w:rsidRPr="009541B2" w:rsidRDefault="009541B2" w:rsidP="009541B2">
      <w:pPr>
        <w:pStyle w:val="ab"/>
        <w:ind w:left="42" w:right="141" w:firstLine="242"/>
        <w:jc w:val="both"/>
        <w:rPr>
          <w:sz w:val="18"/>
          <w:szCs w:val="18"/>
        </w:rPr>
      </w:pPr>
      <w:r w:rsidRPr="009541B2">
        <w:rPr>
          <w:sz w:val="18"/>
          <w:szCs w:val="18"/>
        </w:rPr>
        <w:t>г) проводит с гражданами и должностными лицами с их согласия беседы, получает от них пояснения по представленным в установленном порядке сведениям о доходах, расходах, об имуществе и обязательствах имущественного характера и по иным материалам;</w:t>
      </w:r>
    </w:p>
    <w:p w:rsidR="009541B2" w:rsidRPr="009541B2" w:rsidRDefault="009541B2" w:rsidP="009541B2">
      <w:pPr>
        <w:pStyle w:val="ab"/>
        <w:ind w:left="42" w:right="141" w:firstLine="242"/>
        <w:jc w:val="both"/>
        <w:rPr>
          <w:sz w:val="18"/>
          <w:szCs w:val="18"/>
        </w:rPr>
      </w:pPr>
      <w:r w:rsidRPr="009541B2">
        <w:rPr>
          <w:sz w:val="18"/>
          <w:szCs w:val="18"/>
        </w:rPr>
        <w:t>д) получает в пределах своей компетенции информацию от физических и юридических лиц (с их согласия);</w:t>
      </w:r>
    </w:p>
    <w:p w:rsidR="009541B2" w:rsidRPr="009541B2" w:rsidRDefault="009541B2" w:rsidP="009541B2">
      <w:pPr>
        <w:pStyle w:val="ab"/>
        <w:ind w:left="42" w:right="141" w:firstLine="242"/>
        <w:jc w:val="both"/>
        <w:rPr>
          <w:sz w:val="18"/>
          <w:szCs w:val="18"/>
        </w:rPr>
      </w:pPr>
      <w:r w:rsidRPr="009541B2">
        <w:rPr>
          <w:sz w:val="18"/>
          <w:szCs w:val="18"/>
        </w:rPr>
        <w:t>е) проводит иные мероприятия, направленные на противодействие коррупции;</w:t>
      </w:r>
    </w:p>
    <w:p w:rsidR="009541B2" w:rsidRPr="009541B2" w:rsidRDefault="009541B2" w:rsidP="009541B2">
      <w:pPr>
        <w:pStyle w:val="ab"/>
        <w:ind w:left="42" w:right="141" w:firstLine="242"/>
        <w:jc w:val="both"/>
        <w:rPr>
          <w:sz w:val="18"/>
          <w:szCs w:val="18"/>
        </w:rPr>
      </w:pPr>
      <w:r w:rsidRPr="009541B2">
        <w:rPr>
          <w:sz w:val="18"/>
          <w:szCs w:val="18"/>
        </w:rPr>
        <w:t>9) Обеспечение исполнения полномочий, предусмотренных муниципальными правовыми актами органов местного самоуправления Марёвского муниципального округа:</w:t>
      </w:r>
    </w:p>
    <w:p w:rsidR="009541B2" w:rsidRPr="009541B2" w:rsidRDefault="009541B2" w:rsidP="009541B2">
      <w:pPr>
        <w:pStyle w:val="ab"/>
        <w:ind w:left="42" w:right="141" w:firstLine="242"/>
        <w:jc w:val="both"/>
        <w:rPr>
          <w:sz w:val="18"/>
          <w:szCs w:val="18"/>
        </w:rPr>
      </w:pPr>
      <w:r w:rsidRPr="009541B2">
        <w:rPr>
          <w:sz w:val="18"/>
          <w:szCs w:val="18"/>
        </w:rPr>
        <w:t>а) по вопросам, связанным с порядком установления стажа муниципальной службы, назначения и выплаты пенсии за выслугу лет лицам, замещавшим должности муниципальной службы (муниципальные должности муниципальной службы – до 1 июня 2007 года) в органах местного самоуправления Марёвского муниципального округа;</w:t>
      </w:r>
    </w:p>
    <w:p w:rsidR="009541B2" w:rsidRPr="009541B2" w:rsidRDefault="009541B2" w:rsidP="009541B2">
      <w:pPr>
        <w:pStyle w:val="ab"/>
        <w:ind w:left="42" w:right="141" w:firstLine="242"/>
        <w:jc w:val="both"/>
        <w:rPr>
          <w:sz w:val="18"/>
          <w:szCs w:val="18"/>
        </w:rPr>
      </w:pPr>
      <w:r w:rsidRPr="009541B2">
        <w:rPr>
          <w:sz w:val="18"/>
          <w:szCs w:val="18"/>
        </w:rPr>
        <w:t>б) по вопросам, связанным с порядком установления стажа применительно к стажу муниципальной службы, назначения и выплаты дополнительного пенсионного обеспечения лицам, осуществлявшим полномочия депутата, члена выборного органа местного самоуправления, выборного должностного лица местного самоуправления на постоянной (штатной) основе в органах местного самоуправления Марёвского муниципального округа;</w:t>
      </w:r>
    </w:p>
    <w:p w:rsidR="009541B2" w:rsidRPr="009541B2" w:rsidRDefault="009541B2" w:rsidP="009541B2">
      <w:pPr>
        <w:pStyle w:val="ab"/>
        <w:ind w:left="42" w:right="141" w:firstLine="242"/>
        <w:jc w:val="both"/>
        <w:rPr>
          <w:sz w:val="18"/>
          <w:szCs w:val="18"/>
        </w:rPr>
      </w:pPr>
      <w:r w:rsidRPr="009541B2">
        <w:rPr>
          <w:sz w:val="18"/>
          <w:szCs w:val="18"/>
        </w:rPr>
        <w:t xml:space="preserve">10) Приглашение представителей научных и образовательных учреждений, других организаций, деятельность которых связана с государственной или муниципальной службой, членов Общественного Совета Администрации Марёвского муниципального округа, работников органов исполнительной власти области, ответственных за взаимодействие с органами местного самоуправления в части исполнения отдельных государственных полномочий, в качестве независимых экспертов для участия в работе комиссий, состав которых предусматривает их включение; </w:t>
      </w:r>
    </w:p>
    <w:p w:rsidR="009541B2" w:rsidRPr="009541B2" w:rsidRDefault="009541B2" w:rsidP="009541B2">
      <w:pPr>
        <w:pStyle w:val="ab"/>
        <w:ind w:left="42" w:right="141" w:firstLine="242"/>
        <w:jc w:val="both"/>
        <w:rPr>
          <w:sz w:val="18"/>
          <w:szCs w:val="18"/>
        </w:rPr>
      </w:pPr>
      <w:r w:rsidRPr="009541B2">
        <w:rPr>
          <w:sz w:val="18"/>
          <w:szCs w:val="18"/>
        </w:rPr>
        <w:t>11) Ежегодный учет лиц, имеющих право на получение денежного вознаграждения в связи с юбилеями и (или) выслугой лет в Администрации Марёвского муниципального округа;</w:t>
      </w:r>
    </w:p>
    <w:p w:rsidR="009541B2" w:rsidRPr="009541B2" w:rsidRDefault="009541B2" w:rsidP="009541B2">
      <w:pPr>
        <w:pStyle w:val="ab"/>
        <w:ind w:left="42" w:right="141" w:firstLine="242"/>
        <w:jc w:val="both"/>
        <w:rPr>
          <w:sz w:val="18"/>
          <w:szCs w:val="18"/>
        </w:rPr>
      </w:pPr>
      <w:r w:rsidRPr="009541B2">
        <w:rPr>
          <w:sz w:val="18"/>
          <w:szCs w:val="18"/>
        </w:rPr>
        <w:t>12) Участие в подготовке документов совместно с руководителями структурных подразделений к награждению сотрудников Администрации Марёвского муниципального округа муниципальными, областными, государственными наградами в пределах компетенции;</w:t>
      </w:r>
    </w:p>
    <w:p w:rsidR="009541B2" w:rsidRPr="009541B2" w:rsidRDefault="009541B2" w:rsidP="009541B2">
      <w:pPr>
        <w:pStyle w:val="ab"/>
        <w:ind w:left="42" w:right="141" w:firstLine="242"/>
        <w:jc w:val="both"/>
        <w:rPr>
          <w:sz w:val="18"/>
          <w:szCs w:val="18"/>
        </w:rPr>
      </w:pPr>
      <w:r w:rsidRPr="009541B2">
        <w:rPr>
          <w:sz w:val="18"/>
          <w:szCs w:val="18"/>
        </w:rPr>
        <w:t>13) Ведение реестра муниципальных служащих Администрации Марёвского муниципального округа;</w:t>
      </w:r>
    </w:p>
    <w:p w:rsidR="009541B2" w:rsidRPr="009541B2" w:rsidRDefault="009541B2" w:rsidP="009541B2">
      <w:pPr>
        <w:pStyle w:val="ab"/>
        <w:ind w:left="42" w:right="141" w:firstLine="242"/>
        <w:jc w:val="both"/>
        <w:rPr>
          <w:sz w:val="18"/>
          <w:szCs w:val="18"/>
        </w:rPr>
      </w:pPr>
      <w:r w:rsidRPr="009541B2">
        <w:rPr>
          <w:sz w:val="18"/>
          <w:szCs w:val="18"/>
        </w:rPr>
        <w:t>14) Формирование и ведение банка данных о количественном и качественном составе кадров Администрации Марёвского муниципального округа;</w:t>
      </w:r>
    </w:p>
    <w:p w:rsidR="009541B2" w:rsidRPr="009541B2" w:rsidRDefault="009541B2" w:rsidP="009541B2">
      <w:pPr>
        <w:pStyle w:val="ab"/>
        <w:ind w:left="42" w:right="141" w:firstLine="242"/>
        <w:jc w:val="both"/>
        <w:rPr>
          <w:sz w:val="18"/>
          <w:szCs w:val="18"/>
        </w:rPr>
      </w:pPr>
      <w:r w:rsidRPr="009541B2">
        <w:rPr>
          <w:sz w:val="18"/>
          <w:szCs w:val="18"/>
        </w:rPr>
        <w:t xml:space="preserve">15) Подготовка материалов по привлечению муниципальных служащих, служащих, руководителей муниципальных учреждений (предприятий) к дисциплинарной ответственности; </w:t>
      </w:r>
    </w:p>
    <w:p w:rsidR="009541B2" w:rsidRPr="009541B2" w:rsidRDefault="009541B2" w:rsidP="009541B2">
      <w:pPr>
        <w:pStyle w:val="ab"/>
        <w:ind w:left="42" w:right="141" w:firstLine="242"/>
        <w:jc w:val="both"/>
        <w:rPr>
          <w:sz w:val="18"/>
          <w:szCs w:val="18"/>
        </w:rPr>
      </w:pPr>
      <w:r w:rsidRPr="009541B2">
        <w:rPr>
          <w:sz w:val="18"/>
          <w:szCs w:val="18"/>
        </w:rPr>
        <w:lastRenderedPageBreak/>
        <w:t>16) Подготовка материалов для оформления допуска граждан к государственной тайне;</w:t>
      </w:r>
    </w:p>
    <w:p w:rsidR="009541B2" w:rsidRPr="009541B2" w:rsidRDefault="009541B2" w:rsidP="009541B2">
      <w:pPr>
        <w:pStyle w:val="ab"/>
        <w:ind w:left="42" w:right="141" w:firstLine="242"/>
        <w:jc w:val="both"/>
        <w:rPr>
          <w:sz w:val="18"/>
          <w:szCs w:val="18"/>
        </w:rPr>
      </w:pPr>
      <w:r w:rsidRPr="009541B2">
        <w:rPr>
          <w:sz w:val="18"/>
          <w:szCs w:val="18"/>
        </w:rPr>
        <w:t>17) Подготовка справок и иных документов о трудовой деятельности муниципальных служащих, служащих Администрации Марёвского муниципального округа;</w:t>
      </w:r>
    </w:p>
    <w:p w:rsidR="009541B2" w:rsidRPr="009541B2" w:rsidRDefault="009541B2" w:rsidP="009541B2">
      <w:pPr>
        <w:pStyle w:val="ab"/>
        <w:ind w:left="42" w:right="141" w:firstLine="242"/>
        <w:jc w:val="both"/>
        <w:rPr>
          <w:sz w:val="18"/>
          <w:szCs w:val="18"/>
        </w:rPr>
      </w:pPr>
      <w:r w:rsidRPr="009541B2">
        <w:rPr>
          <w:sz w:val="18"/>
          <w:szCs w:val="18"/>
        </w:rPr>
        <w:t xml:space="preserve">18) Прием, заполнение, ведение, хранение и выдача трудовых книжек Главы Марёвского муниципального округа, муниципальных служащих, служащих Администрации Марёвского муниципального округа; </w:t>
      </w:r>
    </w:p>
    <w:p w:rsidR="009541B2" w:rsidRPr="009541B2" w:rsidRDefault="009541B2" w:rsidP="009541B2">
      <w:pPr>
        <w:pStyle w:val="ab"/>
        <w:ind w:left="42" w:right="141" w:firstLine="242"/>
        <w:jc w:val="both"/>
        <w:rPr>
          <w:sz w:val="18"/>
          <w:szCs w:val="18"/>
        </w:rPr>
      </w:pPr>
      <w:r w:rsidRPr="009541B2">
        <w:rPr>
          <w:sz w:val="18"/>
          <w:szCs w:val="18"/>
        </w:rPr>
        <w:t xml:space="preserve">19) Ведение и хранение личных дел Главы Марёвского муниципального округа, муниципальных служащих, служащих Администрации Марёвского муниципального округа, руководителей муниципальных учреждений (предприятий), муниципальных пенсионеров; </w:t>
      </w:r>
    </w:p>
    <w:p w:rsidR="009541B2" w:rsidRPr="009541B2" w:rsidRDefault="009541B2" w:rsidP="009541B2">
      <w:pPr>
        <w:pStyle w:val="ab"/>
        <w:ind w:left="42" w:right="141" w:firstLine="242"/>
        <w:jc w:val="both"/>
        <w:rPr>
          <w:sz w:val="18"/>
          <w:szCs w:val="18"/>
        </w:rPr>
      </w:pPr>
      <w:r w:rsidRPr="009541B2">
        <w:rPr>
          <w:sz w:val="18"/>
          <w:szCs w:val="18"/>
        </w:rPr>
        <w:t>20) Оформление, выдача и учет служебных удостоверений по установленным формам, а также их уничтожение по истечении срока действия;</w:t>
      </w:r>
    </w:p>
    <w:p w:rsidR="009541B2" w:rsidRPr="009541B2" w:rsidRDefault="009541B2" w:rsidP="009541B2">
      <w:pPr>
        <w:pStyle w:val="ab"/>
        <w:ind w:left="42" w:right="141" w:firstLine="242"/>
        <w:jc w:val="both"/>
        <w:rPr>
          <w:sz w:val="18"/>
          <w:szCs w:val="18"/>
        </w:rPr>
      </w:pPr>
      <w:r w:rsidRPr="009541B2">
        <w:rPr>
          <w:sz w:val="18"/>
          <w:szCs w:val="18"/>
        </w:rPr>
        <w:t>21) Ведение табеля учета рабочего времени;</w:t>
      </w:r>
    </w:p>
    <w:p w:rsidR="009541B2" w:rsidRPr="009541B2" w:rsidRDefault="009541B2" w:rsidP="009541B2">
      <w:pPr>
        <w:pStyle w:val="ab"/>
        <w:ind w:left="42" w:right="141" w:firstLine="242"/>
        <w:jc w:val="both"/>
        <w:rPr>
          <w:sz w:val="18"/>
          <w:szCs w:val="18"/>
        </w:rPr>
      </w:pPr>
      <w:r w:rsidRPr="009541B2">
        <w:rPr>
          <w:sz w:val="18"/>
          <w:szCs w:val="18"/>
        </w:rPr>
        <w:t>22) Регистрация листков нетрудоспособности и подсчет страхового стажа для оформления листков нетрудоспособности;</w:t>
      </w:r>
    </w:p>
    <w:p w:rsidR="009541B2" w:rsidRPr="009541B2" w:rsidRDefault="009541B2" w:rsidP="009541B2">
      <w:pPr>
        <w:pStyle w:val="ab"/>
        <w:ind w:left="42" w:right="141" w:firstLine="242"/>
        <w:jc w:val="both"/>
        <w:rPr>
          <w:sz w:val="18"/>
          <w:szCs w:val="18"/>
        </w:rPr>
      </w:pPr>
      <w:r w:rsidRPr="009541B2">
        <w:rPr>
          <w:sz w:val="18"/>
          <w:szCs w:val="18"/>
        </w:rPr>
        <w:t>23) Подготовка выписок из трудовых книжек для установления стажа муниципальной службы, службы, работы;</w:t>
      </w:r>
    </w:p>
    <w:p w:rsidR="009541B2" w:rsidRPr="009541B2" w:rsidRDefault="009541B2" w:rsidP="009541B2">
      <w:pPr>
        <w:pStyle w:val="ab"/>
        <w:ind w:left="42" w:right="141" w:firstLine="242"/>
        <w:jc w:val="both"/>
        <w:rPr>
          <w:sz w:val="18"/>
          <w:szCs w:val="18"/>
        </w:rPr>
      </w:pPr>
      <w:r w:rsidRPr="009541B2">
        <w:rPr>
          <w:sz w:val="18"/>
          <w:szCs w:val="18"/>
        </w:rPr>
        <w:t>24) Подготовка необходимых документов для назначения трудовых пенсий муниципальным служащим, служащим и предоставление их в управление пенсионного фонда;</w:t>
      </w:r>
    </w:p>
    <w:p w:rsidR="009541B2" w:rsidRPr="009541B2" w:rsidRDefault="009541B2" w:rsidP="009541B2">
      <w:pPr>
        <w:pStyle w:val="ab"/>
        <w:ind w:left="42" w:right="141" w:firstLine="242"/>
        <w:jc w:val="both"/>
        <w:rPr>
          <w:sz w:val="18"/>
          <w:szCs w:val="18"/>
        </w:rPr>
      </w:pPr>
      <w:r w:rsidRPr="009541B2">
        <w:rPr>
          <w:sz w:val="18"/>
          <w:szCs w:val="18"/>
        </w:rPr>
        <w:t>25) Оформление и учет командировок;</w:t>
      </w:r>
    </w:p>
    <w:p w:rsidR="009541B2" w:rsidRPr="009541B2" w:rsidRDefault="009541B2" w:rsidP="009541B2">
      <w:pPr>
        <w:pStyle w:val="ab"/>
        <w:ind w:left="42" w:right="141" w:firstLine="242"/>
        <w:jc w:val="both"/>
        <w:rPr>
          <w:sz w:val="18"/>
          <w:szCs w:val="18"/>
        </w:rPr>
      </w:pPr>
      <w:r w:rsidRPr="009541B2">
        <w:rPr>
          <w:sz w:val="18"/>
          <w:szCs w:val="18"/>
        </w:rPr>
        <w:t>26) Подготовка отчетной документации по качественному и количественному составу кадров Администрации Марёвского муниципального округа в органы государственной власти области и организации согласно действующему законодательству;</w:t>
      </w:r>
    </w:p>
    <w:p w:rsidR="009541B2" w:rsidRPr="009541B2" w:rsidRDefault="009541B2" w:rsidP="009541B2">
      <w:pPr>
        <w:pStyle w:val="ab"/>
        <w:ind w:left="42" w:right="141" w:firstLine="242"/>
        <w:jc w:val="both"/>
        <w:rPr>
          <w:sz w:val="18"/>
          <w:szCs w:val="18"/>
        </w:rPr>
      </w:pPr>
      <w:r w:rsidRPr="009541B2">
        <w:rPr>
          <w:sz w:val="18"/>
          <w:szCs w:val="18"/>
        </w:rPr>
        <w:t>27) Организация бронирования и ведения воинского учета работников Администрации Марёвского муниципального округа, пребывающих в запасе;</w:t>
      </w:r>
    </w:p>
    <w:p w:rsidR="009541B2" w:rsidRPr="009541B2" w:rsidRDefault="009541B2" w:rsidP="009541B2">
      <w:pPr>
        <w:pStyle w:val="ab"/>
        <w:ind w:left="42" w:right="141" w:firstLine="242"/>
        <w:jc w:val="both"/>
        <w:rPr>
          <w:sz w:val="18"/>
          <w:szCs w:val="18"/>
        </w:rPr>
      </w:pPr>
      <w:r w:rsidRPr="009541B2">
        <w:rPr>
          <w:sz w:val="18"/>
          <w:szCs w:val="18"/>
        </w:rPr>
        <w:t>28) Оформление и учет отпусков работников Администрации Марёвского муниципального округа, руководителей муниципальных учреждений (предприятий). Ведение соответствующих графиков отпусков;</w:t>
      </w:r>
    </w:p>
    <w:p w:rsidR="009541B2" w:rsidRPr="009541B2" w:rsidRDefault="009541B2" w:rsidP="009541B2">
      <w:pPr>
        <w:pStyle w:val="ab"/>
        <w:ind w:left="42" w:right="141" w:firstLine="242"/>
        <w:jc w:val="both"/>
        <w:rPr>
          <w:sz w:val="18"/>
          <w:szCs w:val="18"/>
        </w:rPr>
      </w:pPr>
      <w:r w:rsidRPr="009541B2">
        <w:rPr>
          <w:sz w:val="18"/>
          <w:szCs w:val="18"/>
        </w:rPr>
        <w:t>29) Предоставление информации для размещения на официальном сайте Администрации Марёвского муниципального округа в сети Интернет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в порядке и сроки, установленные муниципальными правовыми актами, по вопросам, относящимся к компетенции отдела;</w:t>
      </w:r>
    </w:p>
    <w:p w:rsidR="009541B2" w:rsidRPr="009541B2" w:rsidRDefault="009541B2" w:rsidP="009541B2">
      <w:pPr>
        <w:pStyle w:val="ab"/>
        <w:ind w:left="42" w:right="141" w:firstLine="242"/>
        <w:jc w:val="both"/>
        <w:rPr>
          <w:sz w:val="18"/>
          <w:szCs w:val="18"/>
        </w:rPr>
      </w:pPr>
      <w:r w:rsidRPr="009541B2">
        <w:rPr>
          <w:sz w:val="18"/>
          <w:szCs w:val="18"/>
        </w:rPr>
        <w:t xml:space="preserve">30) Организация обеспечения безопасности персональных данных работников Администрации Марёвского муниципального округа, руководителей муниципальных учреждений (предприятий) при их обработке в информационных системах персональных данных в рамках отдела; </w:t>
      </w:r>
    </w:p>
    <w:p w:rsidR="009541B2" w:rsidRPr="009541B2" w:rsidRDefault="009541B2" w:rsidP="009541B2">
      <w:pPr>
        <w:pStyle w:val="ab"/>
        <w:ind w:left="42" w:right="141" w:firstLine="242"/>
        <w:jc w:val="both"/>
        <w:rPr>
          <w:sz w:val="18"/>
          <w:szCs w:val="18"/>
        </w:rPr>
      </w:pPr>
      <w:r w:rsidRPr="009541B2">
        <w:rPr>
          <w:sz w:val="18"/>
          <w:szCs w:val="18"/>
        </w:rPr>
        <w:t>31) Проведение анализа и подготовка предложений управляющему Делами администрации Марёвского муниципального округа, Главе Марёвского муниципального округа по проведению мероприятий, направленных на совершенствование структуры аппарата Администрации Марёвского муниципального округа, отраслевых (функциональных) структурных подразделений и их штатной численности;</w:t>
      </w:r>
    </w:p>
    <w:p w:rsidR="009541B2" w:rsidRPr="009541B2" w:rsidRDefault="009541B2" w:rsidP="009541B2">
      <w:pPr>
        <w:pStyle w:val="ab"/>
        <w:ind w:left="42" w:right="141" w:firstLine="242"/>
        <w:jc w:val="both"/>
        <w:rPr>
          <w:sz w:val="18"/>
          <w:szCs w:val="18"/>
        </w:rPr>
      </w:pPr>
      <w:r w:rsidRPr="009541B2">
        <w:rPr>
          <w:sz w:val="18"/>
          <w:szCs w:val="18"/>
        </w:rPr>
        <w:t xml:space="preserve">32) Контроль за соблюдением муниципальными служащими, служащими Правил внутреннего трудового распорядка Администрации Марёвского муниципального округа; </w:t>
      </w:r>
    </w:p>
    <w:p w:rsidR="009541B2" w:rsidRPr="009541B2" w:rsidRDefault="009541B2" w:rsidP="009541B2">
      <w:pPr>
        <w:pStyle w:val="ab"/>
        <w:ind w:left="42" w:right="141" w:firstLine="242"/>
        <w:jc w:val="both"/>
        <w:rPr>
          <w:sz w:val="18"/>
          <w:szCs w:val="18"/>
        </w:rPr>
      </w:pPr>
      <w:r w:rsidRPr="009541B2">
        <w:rPr>
          <w:sz w:val="18"/>
          <w:szCs w:val="18"/>
        </w:rPr>
        <w:t>33) Рассмотрение в установленном порядке обращений структурных подразделений Администрации Марёвского муниципального округа, физических и юридических лиц, должностных лиц, общественных объединений, а также органов государственной власти по вопросам, входящим в компетенцию отдела;</w:t>
      </w:r>
    </w:p>
    <w:p w:rsidR="009541B2" w:rsidRPr="009541B2" w:rsidRDefault="009541B2" w:rsidP="009541B2">
      <w:pPr>
        <w:pStyle w:val="ab"/>
        <w:ind w:left="42" w:right="141" w:firstLine="242"/>
        <w:jc w:val="both"/>
        <w:rPr>
          <w:sz w:val="18"/>
          <w:szCs w:val="18"/>
        </w:rPr>
      </w:pPr>
      <w:r w:rsidRPr="009541B2">
        <w:rPr>
          <w:sz w:val="18"/>
          <w:szCs w:val="18"/>
        </w:rPr>
        <w:t xml:space="preserve">34) Оказание методической и практической помощи органам местного самоуправления Марёвского муниципального округа по вопросам муниципальной службы, кадровой работы; </w:t>
      </w:r>
    </w:p>
    <w:p w:rsidR="009541B2" w:rsidRPr="009541B2" w:rsidRDefault="009541B2" w:rsidP="009541B2">
      <w:pPr>
        <w:pStyle w:val="ab"/>
        <w:ind w:left="42" w:right="141" w:firstLine="242"/>
        <w:jc w:val="both"/>
        <w:rPr>
          <w:sz w:val="18"/>
          <w:szCs w:val="18"/>
        </w:rPr>
      </w:pPr>
      <w:r w:rsidRPr="009541B2">
        <w:rPr>
          <w:sz w:val="18"/>
          <w:szCs w:val="18"/>
        </w:rPr>
        <w:t>35) Подготовка заключений, аналитических и информационных материалов по кадровым вопросам и муниципальной службе;</w:t>
      </w:r>
    </w:p>
    <w:p w:rsidR="009541B2" w:rsidRPr="009541B2" w:rsidRDefault="009541B2" w:rsidP="009541B2">
      <w:pPr>
        <w:pStyle w:val="ab"/>
        <w:ind w:left="42" w:right="141" w:firstLine="242"/>
        <w:jc w:val="both"/>
        <w:rPr>
          <w:sz w:val="18"/>
          <w:szCs w:val="18"/>
        </w:rPr>
      </w:pPr>
      <w:r w:rsidRPr="009541B2">
        <w:rPr>
          <w:sz w:val="18"/>
          <w:szCs w:val="18"/>
        </w:rPr>
        <w:t>36) Организация работы по вопросам, связанным с охраной труда в Администрации Марёвского муниципального округа, со специальной оценкой условий труда;</w:t>
      </w:r>
    </w:p>
    <w:p w:rsidR="009541B2" w:rsidRPr="009541B2" w:rsidRDefault="009541B2" w:rsidP="009541B2">
      <w:pPr>
        <w:pStyle w:val="ab"/>
        <w:ind w:left="42" w:right="141" w:firstLine="242"/>
        <w:jc w:val="both"/>
        <w:rPr>
          <w:sz w:val="18"/>
          <w:szCs w:val="18"/>
        </w:rPr>
      </w:pPr>
      <w:r w:rsidRPr="009541B2">
        <w:rPr>
          <w:sz w:val="18"/>
          <w:szCs w:val="18"/>
        </w:rPr>
        <w:t>37) Подготовка документов и организация проведения диспансеризации муниципальных служащих Администрации Марёвского муниципального округа; предварительных и периодических осмотров служащих Администрации Марёвского муниципального округа на основании результатов специальной оценки условий труда;</w:t>
      </w:r>
    </w:p>
    <w:p w:rsidR="009541B2" w:rsidRPr="009541B2" w:rsidRDefault="009541B2" w:rsidP="009541B2">
      <w:pPr>
        <w:pStyle w:val="ab"/>
        <w:ind w:left="42" w:right="141" w:firstLine="242"/>
        <w:jc w:val="both"/>
        <w:rPr>
          <w:sz w:val="18"/>
          <w:szCs w:val="18"/>
        </w:rPr>
      </w:pPr>
      <w:r w:rsidRPr="009541B2">
        <w:rPr>
          <w:sz w:val="18"/>
          <w:szCs w:val="18"/>
        </w:rPr>
        <w:t>38) Обеспечение размещения информации о рассчитываемой за календарный год среднемесячной заработной плате руководителей, их заместителей и главных бухгалтеров муниципальных учреждений, муниципальных унитарных предприятий в информационно-телекоммуникационной сети «Интернет» на официальном сайте Администрации Марёвского муниципального округа в сроки, установленные нормативным правовым актом администрации Марёвского муниципального округа;</w:t>
      </w:r>
    </w:p>
    <w:p w:rsidR="009541B2" w:rsidRPr="009541B2" w:rsidRDefault="009541B2" w:rsidP="009541B2">
      <w:pPr>
        <w:pStyle w:val="ab"/>
        <w:ind w:left="42" w:right="141" w:firstLine="242"/>
        <w:jc w:val="both"/>
        <w:rPr>
          <w:sz w:val="18"/>
          <w:szCs w:val="18"/>
        </w:rPr>
      </w:pPr>
      <w:r w:rsidRPr="009541B2">
        <w:rPr>
          <w:sz w:val="18"/>
          <w:szCs w:val="18"/>
        </w:rPr>
        <w:t>39) Обеспечение исполнения федерального, областного законодательства по квотированию рабочих мест для приема на работу инвалидов в зависимости от среднесписочной численности работников Администрации Марёвского муниципального округа и направление ежемесячных отчетов в рамках исполнения действующего законодательства;</w:t>
      </w:r>
    </w:p>
    <w:p w:rsidR="009541B2" w:rsidRPr="009541B2" w:rsidRDefault="009541B2" w:rsidP="009541B2">
      <w:pPr>
        <w:pStyle w:val="ab"/>
        <w:ind w:left="42" w:right="141" w:firstLine="242"/>
        <w:jc w:val="both"/>
        <w:rPr>
          <w:sz w:val="18"/>
          <w:szCs w:val="18"/>
        </w:rPr>
      </w:pPr>
      <w:r w:rsidRPr="009541B2">
        <w:rPr>
          <w:sz w:val="18"/>
          <w:szCs w:val="18"/>
        </w:rPr>
        <w:t>40) Осуществление работы в федеральной государственной информационной системе «Единая информационная система управления кадровым составом государственной гражданской службы Российской Федерации», обеспечение своевременного ввода данных в нее;</w:t>
      </w:r>
    </w:p>
    <w:p w:rsidR="009541B2" w:rsidRPr="009541B2" w:rsidRDefault="009541B2" w:rsidP="009541B2">
      <w:pPr>
        <w:pStyle w:val="ab"/>
        <w:ind w:left="42" w:right="141" w:firstLine="242"/>
        <w:jc w:val="both"/>
        <w:rPr>
          <w:sz w:val="18"/>
          <w:szCs w:val="18"/>
        </w:rPr>
      </w:pPr>
      <w:r w:rsidRPr="009541B2">
        <w:rPr>
          <w:sz w:val="18"/>
          <w:szCs w:val="18"/>
        </w:rPr>
        <w:t>41) Согласование проектов нормативных правовых актов об утверждении положений об отраслевых (функциональных) структурных подразделениях Администрации Марёвского муниципального округа и внесении изменений в указанные положения;</w:t>
      </w:r>
    </w:p>
    <w:p w:rsidR="009541B2" w:rsidRPr="009541B2" w:rsidRDefault="009541B2" w:rsidP="009541B2">
      <w:pPr>
        <w:pStyle w:val="ab"/>
        <w:ind w:left="42" w:right="141" w:firstLine="242"/>
        <w:jc w:val="both"/>
        <w:rPr>
          <w:sz w:val="18"/>
          <w:szCs w:val="18"/>
        </w:rPr>
      </w:pPr>
      <w:r w:rsidRPr="009541B2">
        <w:rPr>
          <w:sz w:val="18"/>
          <w:szCs w:val="18"/>
        </w:rPr>
        <w:t>42) Внесение в пределах полномочий отдела предложений по включению закупок в план закупок, план-график необходимых мероприятий, подготовка описания объекта закупки в документации о закупке по установленной форме, разработка муниципальных контрактов с единственным поставщиком, осуществление иных полномочий, предусмотренных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муниципальным правовым актом Администрации муниципального округа, регламентирующим работу контрактной службы;</w:t>
      </w:r>
    </w:p>
    <w:p w:rsidR="009541B2" w:rsidRPr="009541B2" w:rsidRDefault="009541B2" w:rsidP="009541B2">
      <w:pPr>
        <w:pStyle w:val="ab"/>
        <w:ind w:left="42" w:right="141" w:firstLine="242"/>
        <w:jc w:val="both"/>
        <w:rPr>
          <w:sz w:val="18"/>
          <w:szCs w:val="18"/>
        </w:rPr>
      </w:pPr>
      <w:r w:rsidRPr="009541B2">
        <w:rPr>
          <w:sz w:val="18"/>
          <w:szCs w:val="18"/>
        </w:rPr>
        <w:t>43) Решение иных вопросов кадровой службы, в соответствии с трудовым законодательством и законодательством о муниципальной службе.</w:t>
      </w:r>
    </w:p>
    <w:p w:rsidR="009541B2" w:rsidRPr="009541B2" w:rsidRDefault="009541B2" w:rsidP="009541B2">
      <w:pPr>
        <w:pStyle w:val="ab"/>
        <w:ind w:left="42" w:right="141" w:firstLine="242"/>
        <w:jc w:val="both"/>
        <w:rPr>
          <w:b/>
          <w:sz w:val="18"/>
          <w:szCs w:val="18"/>
        </w:rPr>
      </w:pPr>
      <w:r w:rsidRPr="009541B2">
        <w:rPr>
          <w:b/>
          <w:sz w:val="18"/>
          <w:szCs w:val="18"/>
        </w:rPr>
        <w:t>3.2. в сфере организации единой системы делопроизводства и организационного обеспечения:</w:t>
      </w:r>
    </w:p>
    <w:p w:rsidR="009541B2" w:rsidRPr="009541B2" w:rsidRDefault="009541B2" w:rsidP="009541B2">
      <w:pPr>
        <w:pStyle w:val="ab"/>
        <w:ind w:left="42" w:right="141" w:firstLine="242"/>
        <w:jc w:val="both"/>
        <w:rPr>
          <w:sz w:val="18"/>
          <w:szCs w:val="18"/>
        </w:rPr>
      </w:pPr>
      <w:r w:rsidRPr="009541B2">
        <w:rPr>
          <w:sz w:val="18"/>
          <w:szCs w:val="18"/>
        </w:rPr>
        <w:t xml:space="preserve">1)организация рассмотрения письменных и устных обращений граждан, их регистрация и направление для рассмотрения и принятия </w:t>
      </w:r>
    </w:p>
    <w:p w:rsidR="009541B2" w:rsidRPr="009541B2" w:rsidRDefault="009541B2" w:rsidP="009541B2">
      <w:pPr>
        <w:pStyle w:val="ab"/>
        <w:ind w:left="42" w:right="141" w:firstLine="242"/>
        <w:jc w:val="both"/>
        <w:rPr>
          <w:sz w:val="18"/>
          <w:szCs w:val="18"/>
        </w:rPr>
      </w:pPr>
      <w:r w:rsidRPr="009541B2">
        <w:rPr>
          <w:sz w:val="18"/>
          <w:szCs w:val="18"/>
        </w:rPr>
        <w:t>2)обеспечение своевременного и правильного рассмотрения и разрешения поставленных вопросов, извещения граждан о ходе и результатах рассмотрения обращений, организация при необходимости непосредственно на местах проверки приведенных в заявлениях и жалобах фактов с целью восстановления законных прав граждан;</w:t>
      </w:r>
    </w:p>
    <w:p w:rsidR="009541B2" w:rsidRPr="009541B2" w:rsidRDefault="009541B2" w:rsidP="009541B2">
      <w:pPr>
        <w:pStyle w:val="ab"/>
        <w:ind w:left="42" w:right="141" w:firstLine="242"/>
        <w:jc w:val="both"/>
        <w:rPr>
          <w:sz w:val="18"/>
          <w:szCs w:val="18"/>
        </w:rPr>
      </w:pPr>
      <w:r w:rsidRPr="009541B2">
        <w:rPr>
          <w:sz w:val="18"/>
          <w:szCs w:val="18"/>
        </w:rPr>
        <w:t>3) направление обращений, содержащих вопросы, решение которых не входят в компетенцию Администрации, в соответствующий орган или соответствующему должностному лицу, в компетенцию которого входит решение поставленных в обращении вопросов, и уведомление граждан, направивших обращение, о переадресации обращения, направление запросов;</w:t>
      </w:r>
    </w:p>
    <w:p w:rsidR="009541B2" w:rsidRPr="009541B2" w:rsidRDefault="009541B2" w:rsidP="009541B2">
      <w:pPr>
        <w:pStyle w:val="ab"/>
        <w:ind w:left="42" w:right="141" w:firstLine="242"/>
        <w:jc w:val="both"/>
        <w:rPr>
          <w:sz w:val="18"/>
          <w:szCs w:val="18"/>
        </w:rPr>
      </w:pPr>
      <w:r w:rsidRPr="009541B2">
        <w:rPr>
          <w:sz w:val="18"/>
          <w:szCs w:val="18"/>
        </w:rPr>
        <w:t xml:space="preserve">4) осуществление приема и обработки жалоб с использованием федеральной государственной информационной системы для обеспечения досудебного (внесудебного) обжалования решений и действий (бездействия), совершенных органами местного </w:t>
      </w:r>
      <w:r w:rsidRPr="009541B2">
        <w:rPr>
          <w:sz w:val="18"/>
          <w:szCs w:val="18"/>
        </w:rPr>
        <w:lastRenderedPageBreak/>
        <w:t>самоуправления, их должностными лицами или муниципальными служащими при предоставлении государственных и муниципальных услуг;</w:t>
      </w:r>
    </w:p>
    <w:p w:rsidR="009541B2" w:rsidRPr="009541B2" w:rsidRDefault="009541B2" w:rsidP="009541B2">
      <w:pPr>
        <w:pStyle w:val="ab"/>
        <w:ind w:left="42" w:right="141" w:firstLine="242"/>
        <w:jc w:val="both"/>
        <w:rPr>
          <w:sz w:val="18"/>
          <w:szCs w:val="18"/>
        </w:rPr>
      </w:pPr>
      <w:r w:rsidRPr="009541B2">
        <w:rPr>
          <w:sz w:val="18"/>
          <w:szCs w:val="18"/>
        </w:rPr>
        <w:t>5) реализация системы напоминаний об истечении сроков исполнения обращений граждан, осуществление контроля за соблюдением порядка рассмотрения обращений граждан, проведение анализа содержания поступающих обращений, в целях дальнейшего принятия мер по своевременному выявлению и устранению причин нарушения прав, свобод и законных интересов граждан;</w:t>
      </w:r>
    </w:p>
    <w:p w:rsidR="009541B2" w:rsidRPr="009541B2" w:rsidRDefault="009541B2" w:rsidP="009541B2">
      <w:pPr>
        <w:pStyle w:val="ab"/>
        <w:ind w:left="42" w:right="141" w:firstLine="242"/>
        <w:jc w:val="both"/>
        <w:rPr>
          <w:sz w:val="18"/>
          <w:szCs w:val="18"/>
        </w:rPr>
      </w:pPr>
      <w:r w:rsidRPr="009541B2">
        <w:rPr>
          <w:sz w:val="18"/>
          <w:szCs w:val="18"/>
        </w:rPr>
        <w:t>6) организация и выполнение мероприятий, связанных с реализацией Указа Президента Российской Федерации от 4 марта 2013 № 183 «О рассмотрении общественных инициатив, направленных гражданами Российской Федерации с использованием интернет - ресурса «Российская общественная инициатива» Администрацией Марёвского муниципального округа, осуществляет взаимодействие с органами местного самоуправления округа по указанному вопросу;</w:t>
      </w:r>
    </w:p>
    <w:p w:rsidR="009541B2" w:rsidRPr="009541B2" w:rsidRDefault="009541B2" w:rsidP="009541B2">
      <w:pPr>
        <w:pStyle w:val="ab"/>
        <w:ind w:left="42" w:right="141" w:firstLine="242"/>
        <w:jc w:val="both"/>
        <w:rPr>
          <w:sz w:val="18"/>
          <w:szCs w:val="18"/>
        </w:rPr>
      </w:pPr>
      <w:r w:rsidRPr="009541B2">
        <w:rPr>
          <w:sz w:val="18"/>
          <w:szCs w:val="18"/>
        </w:rPr>
        <w:t>7) организация проведения личного приёма граждан Главой округа, заместителями Главы администрации муниципального округа и другими уполномоченными лицами;</w:t>
      </w:r>
    </w:p>
    <w:p w:rsidR="009541B2" w:rsidRPr="009541B2" w:rsidRDefault="009541B2" w:rsidP="009541B2">
      <w:pPr>
        <w:pStyle w:val="ab"/>
        <w:ind w:left="42" w:right="141" w:firstLine="242"/>
        <w:jc w:val="both"/>
        <w:rPr>
          <w:sz w:val="18"/>
          <w:szCs w:val="18"/>
        </w:rPr>
      </w:pPr>
      <w:r w:rsidRPr="009541B2">
        <w:rPr>
          <w:sz w:val="18"/>
          <w:szCs w:val="18"/>
        </w:rPr>
        <w:t>8) осуществление контроля за своевременным представлением в Правительство Новгородской области информации о ходе выполнения постановлений и распоряжений Правительства Новгородской области, указов и поручений губернатора области, нормативных правовых актов;</w:t>
      </w:r>
    </w:p>
    <w:p w:rsidR="009541B2" w:rsidRPr="009541B2" w:rsidRDefault="009541B2" w:rsidP="009541B2">
      <w:pPr>
        <w:pStyle w:val="ab"/>
        <w:ind w:left="42" w:right="141" w:firstLine="242"/>
        <w:jc w:val="both"/>
        <w:rPr>
          <w:sz w:val="18"/>
          <w:szCs w:val="18"/>
        </w:rPr>
      </w:pPr>
      <w:r w:rsidRPr="009541B2">
        <w:rPr>
          <w:sz w:val="18"/>
          <w:szCs w:val="18"/>
        </w:rPr>
        <w:t>9) организация контроля за выполнением органами местного самоуправления решений и поручений Главы округа, при необходимости разработка и представление Главе округа, заместителям главы администрации муниципального округа предложений о принятии дополнительных мер по обеспечению выполнения этих решений и поручений;</w:t>
      </w:r>
    </w:p>
    <w:p w:rsidR="009541B2" w:rsidRPr="009541B2" w:rsidRDefault="009541B2" w:rsidP="009541B2">
      <w:pPr>
        <w:pStyle w:val="ab"/>
        <w:ind w:left="42" w:right="141" w:firstLine="242"/>
        <w:jc w:val="both"/>
        <w:rPr>
          <w:sz w:val="18"/>
          <w:szCs w:val="18"/>
        </w:rPr>
      </w:pPr>
      <w:r w:rsidRPr="009541B2">
        <w:rPr>
          <w:sz w:val="18"/>
          <w:szCs w:val="18"/>
        </w:rPr>
        <w:t>10) обеспечение контроля за соответствием проектов правовых актов, вносимых на рассмотрение Главы округа, Думы Марёвского муниципального округа, требованиям делопроизводства, стилистики и орфографии русского языка, осуществление подготовки поздравительных материалов к памятным и юбилейным датам, профессиональным праздникам, их рассылка и опубликование;</w:t>
      </w:r>
    </w:p>
    <w:p w:rsidR="009541B2" w:rsidRPr="009541B2" w:rsidRDefault="009541B2" w:rsidP="009541B2">
      <w:pPr>
        <w:pStyle w:val="ab"/>
        <w:ind w:left="42" w:right="141" w:firstLine="242"/>
        <w:jc w:val="both"/>
        <w:rPr>
          <w:sz w:val="18"/>
          <w:szCs w:val="18"/>
        </w:rPr>
      </w:pPr>
      <w:r w:rsidRPr="009541B2">
        <w:rPr>
          <w:sz w:val="18"/>
          <w:szCs w:val="18"/>
        </w:rPr>
        <w:t>11) обеспечение взаимодействия Главы округа, органов местного самоуправления с Думой Марёвского муниципального округа при осуществлении правотворческой деятельности;</w:t>
      </w:r>
    </w:p>
    <w:p w:rsidR="009541B2" w:rsidRPr="009541B2" w:rsidRDefault="009541B2" w:rsidP="009541B2">
      <w:pPr>
        <w:pStyle w:val="ab"/>
        <w:ind w:left="42" w:right="141" w:firstLine="242"/>
        <w:jc w:val="both"/>
        <w:rPr>
          <w:sz w:val="18"/>
          <w:szCs w:val="18"/>
        </w:rPr>
      </w:pPr>
      <w:r w:rsidRPr="009541B2">
        <w:rPr>
          <w:sz w:val="18"/>
          <w:szCs w:val="18"/>
        </w:rPr>
        <w:t>12) организация подготовки и проведения на территории  муниципального округа выборов всех уровней и референдумов в пределах, определённых федеральным и областным законодательством;</w:t>
      </w:r>
    </w:p>
    <w:p w:rsidR="009541B2" w:rsidRPr="009541B2" w:rsidRDefault="009541B2" w:rsidP="009541B2">
      <w:pPr>
        <w:pStyle w:val="ab"/>
        <w:ind w:left="42" w:right="141" w:firstLine="242"/>
        <w:jc w:val="both"/>
        <w:rPr>
          <w:sz w:val="18"/>
          <w:szCs w:val="18"/>
        </w:rPr>
      </w:pPr>
      <w:r w:rsidRPr="009541B2">
        <w:rPr>
          <w:sz w:val="18"/>
          <w:szCs w:val="18"/>
        </w:rPr>
        <w:t>13) организация и проведение публичных слушаний;</w:t>
      </w:r>
    </w:p>
    <w:p w:rsidR="009541B2" w:rsidRPr="009541B2" w:rsidRDefault="009541B2" w:rsidP="009541B2">
      <w:pPr>
        <w:pStyle w:val="ab"/>
        <w:ind w:left="42" w:right="141" w:firstLine="242"/>
        <w:jc w:val="both"/>
        <w:rPr>
          <w:sz w:val="18"/>
          <w:szCs w:val="18"/>
        </w:rPr>
      </w:pPr>
      <w:r w:rsidRPr="009541B2">
        <w:rPr>
          <w:sz w:val="18"/>
          <w:szCs w:val="18"/>
        </w:rPr>
        <w:t>14) организация областных информационных дней в округе;</w:t>
      </w:r>
    </w:p>
    <w:p w:rsidR="009541B2" w:rsidRPr="009541B2" w:rsidRDefault="009541B2" w:rsidP="009541B2">
      <w:pPr>
        <w:pStyle w:val="ab"/>
        <w:ind w:left="42" w:right="141" w:firstLine="242"/>
        <w:jc w:val="both"/>
        <w:rPr>
          <w:sz w:val="18"/>
          <w:szCs w:val="18"/>
        </w:rPr>
      </w:pPr>
      <w:r w:rsidRPr="009541B2">
        <w:rPr>
          <w:sz w:val="18"/>
          <w:szCs w:val="18"/>
        </w:rPr>
        <w:t>15) подготовка ежемесячного плана работы Администрации муниципального округа, направление в Правительство Новгородской области, в отделы Администрации муниципального округа;</w:t>
      </w:r>
    </w:p>
    <w:p w:rsidR="009541B2" w:rsidRPr="009541B2" w:rsidRDefault="009541B2" w:rsidP="009541B2">
      <w:pPr>
        <w:pStyle w:val="ab"/>
        <w:ind w:left="42" w:right="141" w:firstLine="242"/>
        <w:jc w:val="both"/>
        <w:rPr>
          <w:sz w:val="18"/>
          <w:szCs w:val="18"/>
        </w:rPr>
      </w:pPr>
      <w:r w:rsidRPr="009541B2">
        <w:rPr>
          <w:sz w:val="18"/>
          <w:szCs w:val="18"/>
        </w:rPr>
        <w:t>16) осуществление  организационной подготовки заседаний Думы Марёвского муниципального округа, постоянных комиссий, подготовка документов на заседания, обработка и рассылка;</w:t>
      </w:r>
    </w:p>
    <w:p w:rsidR="009541B2" w:rsidRPr="009541B2" w:rsidRDefault="009541B2" w:rsidP="009541B2">
      <w:pPr>
        <w:pStyle w:val="ab"/>
        <w:ind w:left="42" w:right="141" w:firstLine="242"/>
        <w:jc w:val="both"/>
        <w:rPr>
          <w:sz w:val="18"/>
          <w:szCs w:val="18"/>
        </w:rPr>
      </w:pPr>
      <w:r w:rsidRPr="009541B2">
        <w:rPr>
          <w:sz w:val="18"/>
          <w:szCs w:val="18"/>
        </w:rPr>
        <w:t>17) информирование   в   средствах   массовой   информации   по   вопросам муниципальной службы, кадровой и наградной работы;</w:t>
      </w:r>
    </w:p>
    <w:p w:rsidR="009541B2" w:rsidRPr="009541B2" w:rsidRDefault="009541B2" w:rsidP="009541B2">
      <w:pPr>
        <w:pStyle w:val="ab"/>
        <w:ind w:left="42" w:right="141" w:firstLine="242"/>
        <w:jc w:val="both"/>
        <w:rPr>
          <w:sz w:val="18"/>
          <w:szCs w:val="18"/>
        </w:rPr>
      </w:pPr>
      <w:r w:rsidRPr="009541B2">
        <w:rPr>
          <w:sz w:val="18"/>
          <w:szCs w:val="18"/>
        </w:rPr>
        <w:t>18) разработка правовых основ и организационное обеспечение реализации наградной политики в муниципальном округе;</w:t>
      </w:r>
    </w:p>
    <w:p w:rsidR="009541B2" w:rsidRPr="009541B2" w:rsidRDefault="009541B2" w:rsidP="009541B2">
      <w:pPr>
        <w:pStyle w:val="ab"/>
        <w:ind w:left="42" w:right="141" w:firstLine="242"/>
        <w:jc w:val="both"/>
        <w:rPr>
          <w:sz w:val="18"/>
          <w:szCs w:val="18"/>
        </w:rPr>
      </w:pPr>
      <w:r w:rsidRPr="009541B2">
        <w:rPr>
          <w:sz w:val="18"/>
          <w:szCs w:val="18"/>
        </w:rPr>
        <w:t>19) организация работы для награждения граждан государственными наградами Российской Федерации, для присвоения почётного звания  «Почётный гражданин Марёвского муниципального округа», для награждения Почётными грамотами и Благодарностями, Благодарственными письмами Губернатора Новгородской области, Главы Марёвского муниципального округа;</w:t>
      </w:r>
    </w:p>
    <w:p w:rsidR="009541B2" w:rsidRPr="009541B2" w:rsidRDefault="009541B2" w:rsidP="009541B2">
      <w:pPr>
        <w:pStyle w:val="ab"/>
        <w:ind w:left="42" w:right="141" w:firstLine="242"/>
        <w:jc w:val="both"/>
        <w:rPr>
          <w:sz w:val="18"/>
          <w:szCs w:val="18"/>
        </w:rPr>
      </w:pPr>
      <w:r w:rsidRPr="009541B2">
        <w:rPr>
          <w:sz w:val="18"/>
          <w:szCs w:val="18"/>
        </w:rPr>
        <w:t>20)  проверка документов, представленных для награждения муниципальными наградами и иными поощрениями Марёвского муниципального округа, подготовка проектов постановлений Администрации о награждении Почетной Грамотой Администрации муниципального округа, проектов писем об отказе в награждении, осуществление выдачи наград инициаторам награждения;</w:t>
      </w:r>
    </w:p>
    <w:p w:rsidR="009541B2" w:rsidRPr="009541B2" w:rsidRDefault="009541B2" w:rsidP="009541B2">
      <w:pPr>
        <w:pStyle w:val="ab"/>
        <w:ind w:left="42" w:right="141" w:firstLine="242"/>
        <w:jc w:val="both"/>
        <w:rPr>
          <w:sz w:val="18"/>
          <w:szCs w:val="18"/>
        </w:rPr>
      </w:pPr>
      <w:r w:rsidRPr="009541B2">
        <w:rPr>
          <w:sz w:val="18"/>
          <w:szCs w:val="18"/>
        </w:rPr>
        <w:t>21) обеспечение своевременной передачи поступивших в Думу Марёвского муниципального округа ходатайств о присвоении звания «Почетный гражданин Марёвского муниципального округа», с прилагаемыми к ходатайству документами. Организация дальнейшей работы, связанной с присвоением звания;</w:t>
      </w:r>
    </w:p>
    <w:p w:rsidR="009541B2" w:rsidRPr="009541B2" w:rsidRDefault="009541B2" w:rsidP="009541B2">
      <w:pPr>
        <w:pStyle w:val="ab"/>
        <w:ind w:left="42" w:right="141" w:firstLine="242"/>
        <w:jc w:val="both"/>
        <w:rPr>
          <w:sz w:val="18"/>
          <w:szCs w:val="18"/>
        </w:rPr>
      </w:pPr>
      <w:r w:rsidRPr="009541B2">
        <w:rPr>
          <w:sz w:val="18"/>
          <w:szCs w:val="18"/>
        </w:rPr>
        <w:t>22) организация своевременной передачи поступивших в Администрацию ходатайств, с прилагаемыми к ним документами, о награждении наградами и поощрениями Новгородской области, государственными наградами Российской Федерации в комиссию по наградам округа. Организует ведение делопроизводства комиссии, хранение и использование ее документов, а также контроль за своевременным выполнением принятых комиссией решений, участие в организации и проведении процедуры вручения наград;</w:t>
      </w:r>
    </w:p>
    <w:p w:rsidR="009541B2" w:rsidRPr="009541B2" w:rsidRDefault="009541B2" w:rsidP="009541B2">
      <w:pPr>
        <w:pStyle w:val="ab"/>
        <w:ind w:left="42" w:right="141" w:firstLine="242"/>
        <w:jc w:val="both"/>
        <w:rPr>
          <w:sz w:val="18"/>
          <w:szCs w:val="18"/>
        </w:rPr>
      </w:pPr>
      <w:r w:rsidRPr="009541B2">
        <w:rPr>
          <w:sz w:val="18"/>
          <w:szCs w:val="18"/>
        </w:rPr>
        <w:t>23) организация и выполнение мероприятий, связанных с подготовкой и проведением Дня местного самоуправления.</w:t>
      </w:r>
    </w:p>
    <w:p w:rsidR="009541B2" w:rsidRPr="009541B2" w:rsidRDefault="009541B2" w:rsidP="009541B2">
      <w:pPr>
        <w:pStyle w:val="ab"/>
        <w:ind w:left="42" w:right="141" w:firstLine="242"/>
        <w:jc w:val="both"/>
        <w:rPr>
          <w:b/>
          <w:sz w:val="18"/>
          <w:szCs w:val="18"/>
        </w:rPr>
      </w:pPr>
      <w:r w:rsidRPr="009541B2">
        <w:rPr>
          <w:b/>
          <w:sz w:val="18"/>
          <w:szCs w:val="18"/>
        </w:rPr>
        <w:t>3.3.  В сфере защиты прав и законных интересов несовершеннолетних:</w:t>
      </w:r>
    </w:p>
    <w:p w:rsidR="009541B2" w:rsidRPr="009541B2" w:rsidRDefault="009541B2" w:rsidP="009541B2">
      <w:pPr>
        <w:pStyle w:val="ab"/>
        <w:ind w:left="42" w:right="141" w:firstLine="242"/>
        <w:jc w:val="both"/>
        <w:rPr>
          <w:sz w:val="18"/>
          <w:szCs w:val="18"/>
        </w:rPr>
      </w:pPr>
      <w:r w:rsidRPr="009541B2">
        <w:rPr>
          <w:sz w:val="18"/>
          <w:szCs w:val="18"/>
        </w:rPr>
        <w:t>1)  организация осуществления мер по защите и восстановление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w:t>
      </w:r>
    </w:p>
    <w:p w:rsidR="009541B2" w:rsidRPr="009541B2" w:rsidRDefault="009541B2" w:rsidP="009541B2">
      <w:pPr>
        <w:pStyle w:val="ab"/>
        <w:ind w:left="42" w:right="141" w:firstLine="242"/>
        <w:jc w:val="both"/>
        <w:rPr>
          <w:sz w:val="18"/>
          <w:szCs w:val="18"/>
        </w:rPr>
      </w:pPr>
      <w:r w:rsidRPr="009541B2">
        <w:rPr>
          <w:sz w:val="18"/>
          <w:szCs w:val="18"/>
        </w:rPr>
        <w:t>2) участие  в разработке и реализации целевых программ, направленных на защиту прав и законных интересов несовершеннолетних, профилактику их безнадзорности, беспризорности, правонарушений и антиобщественных действий;</w:t>
      </w:r>
    </w:p>
    <w:p w:rsidR="009541B2" w:rsidRPr="009541B2" w:rsidRDefault="009541B2" w:rsidP="009541B2">
      <w:pPr>
        <w:pStyle w:val="ab"/>
        <w:ind w:left="42" w:right="141" w:firstLine="242"/>
        <w:jc w:val="both"/>
        <w:rPr>
          <w:sz w:val="18"/>
          <w:szCs w:val="18"/>
        </w:rPr>
      </w:pPr>
      <w:r w:rsidRPr="009541B2">
        <w:rPr>
          <w:sz w:val="18"/>
          <w:szCs w:val="18"/>
        </w:rPr>
        <w:t>3) подготовка совместно с соответствующими органами или учреждениями представляемых в суд материалы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9541B2" w:rsidRPr="009541B2" w:rsidRDefault="009541B2" w:rsidP="009541B2">
      <w:pPr>
        <w:pStyle w:val="ab"/>
        <w:ind w:left="42" w:right="141" w:firstLine="242"/>
        <w:jc w:val="both"/>
        <w:rPr>
          <w:sz w:val="18"/>
          <w:szCs w:val="18"/>
        </w:rPr>
      </w:pPr>
      <w:r w:rsidRPr="009541B2">
        <w:rPr>
          <w:sz w:val="18"/>
          <w:szCs w:val="18"/>
        </w:rPr>
        <w:t xml:space="preserve">4) выдача  согласия на отчисление из организации (как меры дисциплинарного взыскания), осуществляющей образовательную деятельность, несовершеннолетнего обучающегося, достигшего возраста пятнадцати лет и не получившего </w:t>
      </w:r>
      <w:r w:rsidRPr="009541B2">
        <w:rPr>
          <w:bCs/>
          <w:sz w:val="18"/>
          <w:szCs w:val="18"/>
        </w:rPr>
        <w:t>основного общего образования</w:t>
      </w:r>
      <w:r w:rsidRPr="009541B2">
        <w:rPr>
          <w:sz w:val="18"/>
          <w:szCs w:val="18"/>
        </w:rPr>
        <w:t>, разрешение об отчислении несовершеннолетних детей-сирот и детей, оставшихся без попечения родителей из организаций, осуществляющей образовательную деятельность;</w:t>
      </w:r>
    </w:p>
    <w:p w:rsidR="009541B2" w:rsidRPr="009541B2" w:rsidRDefault="009541B2" w:rsidP="009541B2">
      <w:pPr>
        <w:pStyle w:val="ab"/>
        <w:ind w:left="42" w:right="141" w:firstLine="242"/>
        <w:jc w:val="both"/>
        <w:rPr>
          <w:sz w:val="18"/>
          <w:szCs w:val="18"/>
        </w:rPr>
      </w:pPr>
      <w:r w:rsidRPr="009541B2">
        <w:rPr>
          <w:sz w:val="18"/>
          <w:szCs w:val="18"/>
        </w:rPr>
        <w:t xml:space="preserve">5) выдача согласия на оставление несовершеннолетними, достигшими возраста 15 лет, общеобразовательных организаций до получения основного общего образования при наличии согласия родителей (законных представителей) несовершеннолетнего обучающегося и органа местного самоуправления, осуществляющего управление в сфере образования; </w:t>
      </w:r>
    </w:p>
    <w:p w:rsidR="009541B2" w:rsidRPr="009541B2" w:rsidRDefault="009541B2" w:rsidP="009541B2">
      <w:pPr>
        <w:pStyle w:val="ab"/>
        <w:ind w:left="42" w:right="141" w:firstLine="242"/>
        <w:jc w:val="both"/>
        <w:rPr>
          <w:sz w:val="18"/>
          <w:szCs w:val="18"/>
        </w:rPr>
      </w:pPr>
      <w:r w:rsidRPr="009541B2">
        <w:rPr>
          <w:sz w:val="18"/>
          <w:szCs w:val="18"/>
        </w:rPr>
        <w:t>6) обеспечение помощи в трудовом и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учёте в уголовно-исполнительных инспекциях, содействие в определении форм устройства других несовершеннолетних, нуждающихся в помощи государства;</w:t>
      </w:r>
    </w:p>
    <w:p w:rsidR="009541B2" w:rsidRPr="009541B2" w:rsidRDefault="009541B2" w:rsidP="009541B2">
      <w:pPr>
        <w:pStyle w:val="ab"/>
        <w:ind w:left="42" w:right="141" w:firstLine="242"/>
        <w:jc w:val="both"/>
        <w:rPr>
          <w:sz w:val="18"/>
          <w:szCs w:val="18"/>
        </w:rPr>
      </w:pPr>
      <w:r w:rsidRPr="009541B2">
        <w:rPr>
          <w:sz w:val="18"/>
          <w:szCs w:val="18"/>
        </w:rPr>
        <w:t>7) подготовка и направление в органы государственной власти Новгородской области и органы местного самоуправления в порядке, установленном законодательством Новгородской области, отчеты о работе по профилактике безнадзорности и правонарушений несовершеннолетних на территории соответствующего муниципального образования;</w:t>
      </w:r>
    </w:p>
    <w:p w:rsidR="009541B2" w:rsidRPr="009541B2" w:rsidRDefault="009541B2" w:rsidP="009541B2">
      <w:pPr>
        <w:pStyle w:val="ab"/>
        <w:ind w:left="42" w:right="141" w:firstLine="242"/>
        <w:jc w:val="both"/>
        <w:rPr>
          <w:sz w:val="18"/>
          <w:szCs w:val="18"/>
        </w:rPr>
      </w:pPr>
      <w:r w:rsidRPr="009541B2">
        <w:rPr>
          <w:sz w:val="18"/>
          <w:szCs w:val="18"/>
        </w:rPr>
        <w:t>8) выдача согласия совместно с соответствующей государственной инспекцией труда на расторжение трудового договора с работниками в возрасте до 18 лет по инициативе работодателя (за исключением случаев ликвидации организации или прекращения деятельности индивидуального предпринимателя);</w:t>
      </w:r>
    </w:p>
    <w:p w:rsidR="009541B2" w:rsidRPr="009541B2" w:rsidRDefault="009541B2" w:rsidP="009541B2">
      <w:pPr>
        <w:pStyle w:val="ab"/>
        <w:ind w:left="42" w:right="141" w:firstLine="242"/>
        <w:jc w:val="both"/>
        <w:rPr>
          <w:sz w:val="18"/>
          <w:szCs w:val="18"/>
        </w:rPr>
      </w:pPr>
      <w:r w:rsidRPr="009541B2">
        <w:rPr>
          <w:sz w:val="18"/>
          <w:szCs w:val="18"/>
        </w:rPr>
        <w:lastRenderedPageBreak/>
        <w:t>9) обеспечение формирования и ведение межведомственного банка данных детей и семей, находящихся в социально опасном положении;</w:t>
      </w:r>
    </w:p>
    <w:p w:rsidR="009541B2" w:rsidRPr="009541B2" w:rsidRDefault="009541B2" w:rsidP="009541B2">
      <w:pPr>
        <w:pStyle w:val="ab"/>
        <w:ind w:left="42" w:right="141" w:firstLine="242"/>
        <w:jc w:val="both"/>
        <w:rPr>
          <w:sz w:val="18"/>
          <w:szCs w:val="18"/>
        </w:rPr>
      </w:pPr>
      <w:r w:rsidRPr="009541B2">
        <w:rPr>
          <w:sz w:val="18"/>
          <w:szCs w:val="18"/>
        </w:rPr>
        <w:t>10) участие в разработке проектов нормативных правовых актов по вопросам защиты прав и законных интересов несовершеннолетних;</w:t>
      </w:r>
    </w:p>
    <w:p w:rsidR="009541B2" w:rsidRPr="009541B2" w:rsidRDefault="009541B2" w:rsidP="009541B2">
      <w:pPr>
        <w:pStyle w:val="ab"/>
        <w:ind w:left="42" w:right="141" w:firstLine="242"/>
        <w:jc w:val="both"/>
        <w:rPr>
          <w:sz w:val="18"/>
          <w:szCs w:val="18"/>
        </w:rPr>
      </w:pPr>
      <w:r w:rsidRPr="009541B2">
        <w:rPr>
          <w:sz w:val="18"/>
          <w:szCs w:val="18"/>
        </w:rPr>
        <w:t>11) осуществление иных полномочий, установленных законодательством Российской Федерации и законодательством Новгородской области;</w:t>
      </w:r>
    </w:p>
    <w:p w:rsidR="009541B2" w:rsidRPr="009541B2" w:rsidRDefault="009541B2" w:rsidP="009541B2">
      <w:pPr>
        <w:pStyle w:val="ab"/>
        <w:ind w:left="42" w:right="141" w:firstLine="242"/>
        <w:jc w:val="both"/>
        <w:rPr>
          <w:sz w:val="18"/>
          <w:szCs w:val="18"/>
        </w:rPr>
      </w:pPr>
      <w:r w:rsidRPr="009541B2">
        <w:rPr>
          <w:sz w:val="18"/>
          <w:szCs w:val="18"/>
        </w:rPr>
        <w:t>12) реализация отдельных государственных полномочий в соответствии с областным законом от 04.03.2014 № 494-ОЗ «О мерах по реализации Федерального закона «Об основах системы профилактики безнадзорности и правонарушений несовершеннолетних» на территории Новгородской области».</w:t>
      </w:r>
    </w:p>
    <w:p w:rsidR="009541B2" w:rsidRPr="009541B2" w:rsidRDefault="009541B2" w:rsidP="009541B2">
      <w:pPr>
        <w:pStyle w:val="ab"/>
        <w:ind w:left="42" w:right="141" w:firstLine="242"/>
        <w:jc w:val="both"/>
        <w:rPr>
          <w:sz w:val="18"/>
          <w:szCs w:val="18"/>
        </w:rPr>
      </w:pPr>
      <w:r w:rsidRPr="009541B2">
        <w:rPr>
          <w:sz w:val="18"/>
          <w:szCs w:val="18"/>
        </w:rPr>
        <w:t>3.4. Управление вправе осуществлять другие функции, иметь иные полномочия в соответствии с законодательством Российской Федерации, законодательством Новгородской области и правовыми актами Марёвского муниципального округа.</w:t>
      </w:r>
    </w:p>
    <w:p w:rsidR="009541B2" w:rsidRPr="009541B2" w:rsidRDefault="009541B2" w:rsidP="009541B2">
      <w:pPr>
        <w:pStyle w:val="ab"/>
        <w:ind w:left="42" w:right="141" w:firstLine="242"/>
        <w:jc w:val="both"/>
        <w:rPr>
          <w:b/>
          <w:sz w:val="18"/>
          <w:szCs w:val="18"/>
        </w:rPr>
      </w:pPr>
      <w:r w:rsidRPr="009541B2">
        <w:rPr>
          <w:b/>
          <w:sz w:val="18"/>
          <w:szCs w:val="18"/>
        </w:rPr>
        <w:t>4. Права отдела:</w:t>
      </w:r>
    </w:p>
    <w:p w:rsidR="009541B2" w:rsidRPr="009541B2" w:rsidRDefault="009541B2" w:rsidP="009541B2">
      <w:pPr>
        <w:pStyle w:val="ab"/>
        <w:ind w:left="42" w:right="141" w:firstLine="242"/>
        <w:jc w:val="both"/>
        <w:rPr>
          <w:sz w:val="18"/>
          <w:szCs w:val="18"/>
        </w:rPr>
      </w:pPr>
      <w:r w:rsidRPr="009541B2">
        <w:rPr>
          <w:sz w:val="18"/>
          <w:szCs w:val="18"/>
        </w:rPr>
        <w:t>Отдел для осуществления своих функций имеет право:</w:t>
      </w:r>
    </w:p>
    <w:p w:rsidR="009541B2" w:rsidRPr="009541B2" w:rsidRDefault="009541B2" w:rsidP="009541B2">
      <w:pPr>
        <w:pStyle w:val="ab"/>
        <w:ind w:left="42" w:right="141" w:firstLine="242"/>
        <w:jc w:val="both"/>
        <w:rPr>
          <w:sz w:val="18"/>
          <w:szCs w:val="18"/>
        </w:rPr>
      </w:pPr>
      <w:r w:rsidRPr="009541B2">
        <w:rPr>
          <w:sz w:val="18"/>
          <w:szCs w:val="18"/>
        </w:rPr>
        <w:t>4.1. Запрашивать и получать в установленном порядке от федеральных органов исполнительной власти и их территориальных органов, органов государственной власти Новгородской области, иных государственных органов, органов местного самоуправления, расположенных на территории Марёвского муниципального округа и организаций документы и информацию, необходимые для решения вопросов, отнесенных к деятельности отдела;</w:t>
      </w:r>
    </w:p>
    <w:p w:rsidR="009541B2" w:rsidRPr="009541B2" w:rsidRDefault="009541B2" w:rsidP="009541B2">
      <w:pPr>
        <w:pStyle w:val="ab"/>
        <w:ind w:left="42" w:right="141" w:firstLine="242"/>
        <w:jc w:val="both"/>
        <w:rPr>
          <w:sz w:val="18"/>
          <w:szCs w:val="18"/>
        </w:rPr>
      </w:pPr>
      <w:r w:rsidRPr="009541B2">
        <w:rPr>
          <w:sz w:val="18"/>
          <w:szCs w:val="18"/>
        </w:rPr>
        <w:t>4.2. Запрашивать от всех структурных подразделений Администрации Марёвского муниципального округа сведения, необходимые для выполнения возложенных на отдел задач;</w:t>
      </w:r>
    </w:p>
    <w:p w:rsidR="009541B2" w:rsidRPr="009541B2" w:rsidRDefault="009541B2" w:rsidP="009541B2">
      <w:pPr>
        <w:pStyle w:val="ab"/>
        <w:ind w:left="42" w:right="141" w:firstLine="242"/>
        <w:jc w:val="both"/>
        <w:rPr>
          <w:sz w:val="18"/>
          <w:szCs w:val="18"/>
        </w:rPr>
      </w:pPr>
      <w:r w:rsidRPr="009541B2">
        <w:rPr>
          <w:sz w:val="18"/>
          <w:szCs w:val="18"/>
        </w:rPr>
        <w:t>4.3. Участвовать в согласовании и подготовке муниципальных правовых актов (проектов постановлений, распоряжений Администрации Марёвского муниципального округа) в пределах задач и функций отдела;</w:t>
      </w:r>
    </w:p>
    <w:p w:rsidR="009541B2" w:rsidRPr="009541B2" w:rsidRDefault="009541B2" w:rsidP="009541B2">
      <w:pPr>
        <w:pStyle w:val="ab"/>
        <w:ind w:left="42" w:right="141" w:firstLine="242"/>
        <w:jc w:val="both"/>
        <w:rPr>
          <w:sz w:val="18"/>
          <w:szCs w:val="18"/>
        </w:rPr>
      </w:pPr>
      <w:r w:rsidRPr="009541B2">
        <w:rPr>
          <w:sz w:val="18"/>
          <w:szCs w:val="18"/>
        </w:rPr>
        <w:t>4.4. Участвовать в работе комиссий согласно распоряжениям, постановлениям Администрации Марёвского муниципального округа;</w:t>
      </w:r>
    </w:p>
    <w:p w:rsidR="009541B2" w:rsidRPr="009541B2" w:rsidRDefault="009541B2" w:rsidP="009541B2">
      <w:pPr>
        <w:pStyle w:val="ab"/>
        <w:ind w:left="42" w:right="141" w:firstLine="242"/>
        <w:jc w:val="both"/>
        <w:rPr>
          <w:sz w:val="18"/>
          <w:szCs w:val="18"/>
        </w:rPr>
      </w:pPr>
      <w:r w:rsidRPr="009541B2">
        <w:rPr>
          <w:sz w:val="18"/>
          <w:szCs w:val="18"/>
        </w:rPr>
        <w:t>4.5. Возвращать исполнителям на доработку документы, оформленные с нарушением установленных действующими муниципальными правовыми актами требований;</w:t>
      </w:r>
    </w:p>
    <w:p w:rsidR="009541B2" w:rsidRPr="009541B2" w:rsidRDefault="009541B2" w:rsidP="009541B2">
      <w:pPr>
        <w:pStyle w:val="ab"/>
        <w:ind w:left="42" w:right="141" w:firstLine="242"/>
        <w:jc w:val="both"/>
        <w:rPr>
          <w:sz w:val="18"/>
          <w:szCs w:val="18"/>
        </w:rPr>
      </w:pPr>
      <w:r w:rsidRPr="009541B2">
        <w:rPr>
          <w:sz w:val="18"/>
          <w:szCs w:val="18"/>
        </w:rPr>
        <w:t>4.6. Осуществлять проверки соблюдения требований делопроизводства в отраслевых (функциональных) структурных подразделениях Администрации Марёвского муниципального округа;</w:t>
      </w:r>
    </w:p>
    <w:p w:rsidR="009541B2" w:rsidRPr="009541B2" w:rsidRDefault="009541B2" w:rsidP="009541B2">
      <w:pPr>
        <w:pStyle w:val="ab"/>
        <w:ind w:left="42" w:right="141" w:firstLine="242"/>
        <w:jc w:val="both"/>
        <w:rPr>
          <w:sz w:val="18"/>
          <w:szCs w:val="18"/>
        </w:rPr>
      </w:pPr>
      <w:r w:rsidRPr="009541B2">
        <w:rPr>
          <w:sz w:val="18"/>
          <w:szCs w:val="18"/>
        </w:rPr>
        <w:t>4.7. Составлять протоколы об административных правонарушениях, предусмотренных статьями 3-9 областного закона от 01.02.2016 № 914-ОЗ "Об административных правонарушениях";</w:t>
      </w:r>
    </w:p>
    <w:p w:rsidR="009541B2" w:rsidRPr="009541B2" w:rsidRDefault="009541B2" w:rsidP="009541B2">
      <w:pPr>
        <w:pStyle w:val="ab"/>
        <w:ind w:left="42" w:right="141" w:firstLine="242"/>
        <w:jc w:val="both"/>
        <w:rPr>
          <w:sz w:val="18"/>
          <w:szCs w:val="18"/>
        </w:rPr>
      </w:pPr>
      <w:r w:rsidRPr="009541B2">
        <w:rPr>
          <w:sz w:val="18"/>
          <w:szCs w:val="18"/>
        </w:rPr>
        <w:t>4.8. Вносить предложения по совершенствованию форм и методов работы с документами;</w:t>
      </w:r>
    </w:p>
    <w:p w:rsidR="009541B2" w:rsidRPr="009541B2" w:rsidRDefault="009541B2" w:rsidP="009541B2">
      <w:pPr>
        <w:pStyle w:val="ab"/>
        <w:ind w:left="42" w:right="141" w:firstLine="242"/>
        <w:jc w:val="both"/>
        <w:rPr>
          <w:sz w:val="18"/>
          <w:szCs w:val="18"/>
        </w:rPr>
      </w:pPr>
      <w:r w:rsidRPr="009541B2">
        <w:rPr>
          <w:sz w:val="18"/>
          <w:szCs w:val="18"/>
        </w:rPr>
        <w:t>4.9. Разрабатывать и утверждать в установленном порядке методические материалы и рекомендации по вопросам, отнесенным к компетенции отдела;</w:t>
      </w:r>
    </w:p>
    <w:p w:rsidR="009541B2" w:rsidRPr="009541B2" w:rsidRDefault="009541B2" w:rsidP="009541B2">
      <w:pPr>
        <w:pStyle w:val="ab"/>
        <w:ind w:left="42" w:right="141" w:firstLine="242"/>
        <w:jc w:val="both"/>
        <w:rPr>
          <w:sz w:val="18"/>
          <w:szCs w:val="18"/>
        </w:rPr>
      </w:pPr>
      <w:r w:rsidRPr="009541B2">
        <w:rPr>
          <w:sz w:val="18"/>
          <w:szCs w:val="18"/>
        </w:rPr>
        <w:t>4.10. Проводить и принимать участие в совещаниях, семинарах, конференциях и прочих мероприятиях по вопросам, отнесенным к компетенции отдела;</w:t>
      </w:r>
    </w:p>
    <w:p w:rsidR="009541B2" w:rsidRPr="009541B2" w:rsidRDefault="009541B2" w:rsidP="009541B2">
      <w:pPr>
        <w:pStyle w:val="ab"/>
        <w:ind w:left="42" w:right="141" w:firstLine="242"/>
        <w:jc w:val="both"/>
        <w:rPr>
          <w:sz w:val="18"/>
          <w:szCs w:val="18"/>
        </w:rPr>
      </w:pPr>
      <w:r w:rsidRPr="009541B2">
        <w:rPr>
          <w:sz w:val="18"/>
          <w:szCs w:val="18"/>
        </w:rPr>
        <w:t>4.11. Вносить в установленном порядке предложения управляющему Делами Администрации муниципального округа о совершенствовании работы отдела.</w:t>
      </w:r>
    </w:p>
    <w:p w:rsidR="009541B2" w:rsidRPr="009541B2" w:rsidRDefault="009541B2" w:rsidP="009541B2">
      <w:pPr>
        <w:pStyle w:val="ab"/>
        <w:ind w:left="42" w:right="141" w:firstLine="242"/>
        <w:jc w:val="both"/>
        <w:rPr>
          <w:b/>
          <w:sz w:val="18"/>
          <w:szCs w:val="18"/>
        </w:rPr>
      </w:pPr>
      <w:r w:rsidRPr="009541B2">
        <w:rPr>
          <w:b/>
          <w:sz w:val="18"/>
          <w:szCs w:val="18"/>
        </w:rPr>
        <w:t>5. Организация деятельности отдела</w:t>
      </w:r>
    </w:p>
    <w:p w:rsidR="009541B2" w:rsidRPr="009541B2" w:rsidRDefault="009541B2" w:rsidP="009541B2">
      <w:pPr>
        <w:pStyle w:val="ab"/>
        <w:ind w:left="42" w:right="141" w:firstLine="242"/>
        <w:jc w:val="both"/>
        <w:rPr>
          <w:sz w:val="18"/>
          <w:szCs w:val="18"/>
        </w:rPr>
      </w:pPr>
      <w:r w:rsidRPr="009541B2">
        <w:rPr>
          <w:sz w:val="18"/>
          <w:szCs w:val="18"/>
        </w:rPr>
        <w:t>5.1. Отдел возглавляет заведующий отделом, назначаемый и освобождаемый от должности Главой Марёвского муниципального округа в соответствии с действующим законодательством.</w:t>
      </w:r>
    </w:p>
    <w:p w:rsidR="009541B2" w:rsidRPr="009541B2" w:rsidRDefault="009541B2" w:rsidP="009541B2">
      <w:pPr>
        <w:pStyle w:val="ab"/>
        <w:ind w:left="42" w:right="141" w:firstLine="242"/>
        <w:jc w:val="both"/>
        <w:rPr>
          <w:sz w:val="18"/>
          <w:szCs w:val="18"/>
        </w:rPr>
      </w:pPr>
      <w:r w:rsidRPr="009541B2">
        <w:rPr>
          <w:sz w:val="18"/>
          <w:szCs w:val="18"/>
        </w:rPr>
        <w:t>5.2. Заведующий отделом непосредственно подчиняется управляющему Делами администрации Марёвского муниципального округа, координирующему работу данного отдела.</w:t>
      </w:r>
    </w:p>
    <w:p w:rsidR="009541B2" w:rsidRPr="009541B2" w:rsidRDefault="009541B2" w:rsidP="009541B2">
      <w:pPr>
        <w:pStyle w:val="ab"/>
        <w:ind w:left="42" w:right="141" w:firstLine="242"/>
        <w:jc w:val="both"/>
        <w:rPr>
          <w:sz w:val="18"/>
          <w:szCs w:val="18"/>
        </w:rPr>
      </w:pPr>
      <w:r w:rsidRPr="009541B2">
        <w:rPr>
          <w:sz w:val="18"/>
          <w:szCs w:val="18"/>
        </w:rPr>
        <w:t>5.3. Заведующий отделом осуществляет руководство деятельностью отдела.</w:t>
      </w:r>
    </w:p>
    <w:p w:rsidR="009541B2" w:rsidRPr="009541B2" w:rsidRDefault="009541B2" w:rsidP="009541B2">
      <w:pPr>
        <w:pStyle w:val="ab"/>
        <w:ind w:left="42" w:right="141" w:firstLine="242"/>
        <w:jc w:val="both"/>
        <w:rPr>
          <w:sz w:val="18"/>
          <w:szCs w:val="18"/>
        </w:rPr>
      </w:pPr>
      <w:r w:rsidRPr="009541B2">
        <w:rPr>
          <w:sz w:val="18"/>
          <w:szCs w:val="18"/>
        </w:rPr>
        <w:t>В случае временного отсутствия заведующего отделом его обязанности временно исполняет лицо, назначаемое Главой Марёвского муниципального округа по представлению управляющего Делами администрации Марёвского муниципального округа, координирующего деятельность отдела.</w:t>
      </w:r>
    </w:p>
    <w:p w:rsidR="009541B2" w:rsidRPr="009541B2" w:rsidRDefault="009541B2" w:rsidP="009541B2">
      <w:pPr>
        <w:pStyle w:val="ab"/>
        <w:ind w:left="42" w:right="141" w:firstLine="242"/>
        <w:jc w:val="both"/>
        <w:rPr>
          <w:sz w:val="18"/>
          <w:szCs w:val="18"/>
        </w:rPr>
      </w:pPr>
      <w:r w:rsidRPr="009541B2">
        <w:rPr>
          <w:sz w:val="18"/>
          <w:szCs w:val="18"/>
        </w:rPr>
        <w:t>5.4. Заведующий отделом:</w:t>
      </w:r>
    </w:p>
    <w:p w:rsidR="009541B2" w:rsidRPr="009541B2" w:rsidRDefault="009541B2" w:rsidP="009541B2">
      <w:pPr>
        <w:pStyle w:val="ab"/>
        <w:ind w:left="42" w:right="141" w:firstLine="242"/>
        <w:jc w:val="both"/>
        <w:rPr>
          <w:sz w:val="18"/>
          <w:szCs w:val="18"/>
        </w:rPr>
      </w:pPr>
      <w:r w:rsidRPr="009541B2">
        <w:rPr>
          <w:sz w:val="18"/>
          <w:szCs w:val="18"/>
        </w:rPr>
        <w:t>5.4.1. организует в соответствии с настоящим Положением работу отдела;</w:t>
      </w:r>
    </w:p>
    <w:p w:rsidR="009541B2" w:rsidRPr="009541B2" w:rsidRDefault="009541B2" w:rsidP="009541B2">
      <w:pPr>
        <w:pStyle w:val="ab"/>
        <w:ind w:left="42" w:right="141" w:firstLine="242"/>
        <w:jc w:val="both"/>
        <w:rPr>
          <w:sz w:val="18"/>
          <w:szCs w:val="18"/>
        </w:rPr>
      </w:pPr>
      <w:r w:rsidRPr="009541B2">
        <w:rPr>
          <w:sz w:val="18"/>
          <w:szCs w:val="18"/>
        </w:rPr>
        <w:t>5.4.2. анализирует и планирует деятельность отдела;</w:t>
      </w:r>
    </w:p>
    <w:p w:rsidR="009541B2" w:rsidRPr="009541B2" w:rsidRDefault="009541B2" w:rsidP="009541B2">
      <w:pPr>
        <w:pStyle w:val="ab"/>
        <w:ind w:left="42" w:right="141" w:firstLine="242"/>
        <w:jc w:val="both"/>
        <w:rPr>
          <w:sz w:val="18"/>
          <w:szCs w:val="18"/>
        </w:rPr>
      </w:pPr>
      <w:r w:rsidRPr="009541B2">
        <w:rPr>
          <w:sz w:val="18"/>
          <w:szCs w:val="18"/>
        </w:rPr>
        <w:t>5.4.3. разрабатывает Положение об отделе, готовит изменения в него и определяет внутреннее распределение обязанностей между работниками отдела, разрабатывает и представляет на утверждение должностные инструкции работников отдела и контролирует их исполнение;</w:t>
      </w:r>
    </w:p>
    <w:p w:rsidR="009541B2" w:rsidRPr="009541B2" w:rsidRDefault="009541B2" w:rsidP="009541B2">
      <w:pPr>
        <w:pStyle w:val="ab"/>
        <w:ind w:left="42" w:right="141" w:firstLine="242"/>
        <w:jc w:val="both"/>
        <w:rPr>
          <w:sz w:val="18"/>
          <w:szCs w:val="18"/>
        </w:rPr>
      </w:pPr>
      <w:r w:rsidRPr="009541B2">
        <w:rPr>
          <w:sz w:val="18"/>
          <w:szCs w:val="18"/>
        </w:rPr>
        <w:t>5.4.4. визирует проекты муниципальных правовых актов, писем, подготовленных самостоятельно и работниками отдела;</w:t>
      </w:r>
    </w:p>
    <w:p w:rsidR="009541B2" w:rsidRPr="009541B2" w:rsidRDefault="009541B2" w:rsidP="009541B2">
      <w:pPr>
        <w:pStyle w:val="ab"/>
        <w:ind w:left="42" w:right="141" w:firstLine="242"/>
        <w:jc w:val="both"/>
        <w:rPr>
          <w:sz w:val="18"/>
          <w:szCs w:val="18"/>
        </w:rPr>
      </w:pPr>
      <w:r w:rsidRPr="009541B2">
        <w:rPr>
          <w:sz w:val="18"/>
          <w:szCs w:val="18"/>
        </w:rPr>
        <w:t>5.4.5. представляет Главе Марёвского муниципального округа кандидатуры для назначения на должность работников отдела, вносит предложения об освобождении от должности работников отдела, о поощрении работников отдела и применения к ним мер дисциплинарного воздействия;</w:t>
      </w:r>
    </w:p>
    <w:p w:rsidR="009541B2" w:rsidRPr="009541B2" w:rsidRDefault="009541B2" w:rsidP="009541B2">
      <w:pPr>
        <w:pStyle w:val="ab"/>
        <w:ind w:left="42" w:right="141" w:firstLine="242"/>
        <w:jc w:val="both"/>
        <w:rPr>
          <w:sz w:val="18"/>
          <w:szCs w:val="18"/>
        </w:rPr>
      </w:pPr>
      <w:r w:rsidRPr="009541B2">
        <w:rPr>
          <w:sz w:val="18"/>
          <w:szCs w:val="18"/>
        </w:rPr>
        <w:t>5.4.6. представляет к награждению работников отдела в соответствии с действующим федеральным и областным законодательством, муниципальными правовыми актами;</w:t>
      </w:r>
    </w:p>
    <w:p w:rsidR="009541B2" w:rsidRPr="009541B2" w:rsidRDefault="009541B2" w:rsidP="009541B2">
      <w:pPr>
        <w:pStyle w:val="ab"/>
        <w:ind w:left="42" w:right="141" w:firstLine="242"/>
        <w:jc w:val="both"/>
        <w:rPr>
          <w:sz w:val="18"/>
          <w:szCs w:val="18"/>
        </w:rPr>
      </w:pPr>
      <w:r w:rsidRPr="009541B2">
        <w:rPr>
          <w:sz w:val="18"/>
          <w:szCs w:val="18"/>
        </w:rPr>
        <w:t>5.4.7. в рамках полномочий отдела в соответствии с муниципальными правовыми актами обеспечивает:</w:t>
      </w:r>
    </w:p>
    <w:p w:rsidR="009541B2" w:rsidRPr="009541B2" w:rsidRDefault="009541B2" w:rsidP="009541B2">
      <w:pPr>
        <w:pStyle w:val="ab"/>
        <w:ind w:left="42" w:right="141" w:firstLine="242"/>
        <w:jc w:val="both"/>
        <w:rPr>
          <w:sz w:val="18"/>
          <w:szCs w:val="18"/>
        </w:rPr>
      </w:pPr>
      <w:r w:rsidRPr="009541B2">
        <w:rPr>
          <w:sz w:val="18"/>
          <w:szCs w:val="18"/>
        </w:rPr>
        <w:t>а) проведение работы по достижению показателей, определенных соглашениями, заключенными с Правительством Новгородской области;</w:t>
      </w:r>
    </w:p>
    <w:p w:rsidR="009541B2" w:rsidRPr="009541B2" w:rsidRDefault="009541B2" w:rsidP="009541B2">
      <w:pPr>
        <w:pStyle w:val="ab"/>
        <w:ind w:left="42" w:right="141" w:firstLine="242"/>
        <w:jc w:val="both"/>
        <w:rPr>
          <w:sz w:val="18"/>
          <w:szCs w:val="18"/>
        </w:rPr>
      </w:pPr>
      <w:r w:rsidRPr="009541B2">
        <w:rPr>
          <w:sz w:val="18"/>
          <w:szCs w:val="18"/>
        </w:rPr>
        <w:t>б) обеспечивает проведение работы по стабилизации и улучшению значений следующих показателей эффективности и результативности деятельности отдела:</w:t>
      </w:r>
    </w:p>
    <w:p w:rsidR="009541B2" w:rsidRPr="009541B2" w:rsidRDefault="009541B2" w:rsidP="009541B2">
      <w:pPr>
        <w:pStyle w:val="ab"/>
        <w:ind w:left="42" w:right="141" w:firstLine="242"/>
        <w:jc w:val="both"/>
        <w:rPr>
          <w:sz w:val="18"/>
          <w:szCs w:val="18"/>
        </w:rPr>
      </w:pPr>
      <w:r w:rsidRPr="009541B2">
        <w:rPr>
          <w:sz w:val="18"/>
          <w:szCs w:val="18"/>
        </w:rPr>
        <w:t>численность муниципальных служащих, занятых в органах местного самоуправления муниципального округа;</w:t>
      </w:r>
    </w:p>
    <w:p w:rsidR="009541B2" w:rsidRPr="009541B2" w:rsidRDefault="009541B2" w:rsidP="009541B2">
      <w:pPr>
        <w:pStyle w:val="ab"/>
        <w:ind w:left="42" w:right="141" w:firstLine="242"/>
        <w:jc w:val="both"/>
        <w:rPr>
          <w:sz w:val="18"/>
          <w:szCs w:val="18"/>
        </w:rPr>
      </w:pPr>
      <w:r w:rsidRPr="009541B2">
        <w:rPr>
          <w:sz w:val="18"/>
          <w:szCs w:val="18"/>
        </w:rPr>
        <w:t>расходы бюджета муниципального округа на содержание работников органов местного самоуправления муниципального округа;</w:t>
      </w:r>
    </w:p>
    <w:p w:rsidR="009541B2" w:rsidRPr="009541B2" w:rsidRDefault="009541B2" w:rsidP="009541B2">
      <w:pPr>
        <w:pStyle w:val="ab"/>
        <w:ind w:left="42" w:right="141" w:firstLine="242"/>
        <w:jc w:val="both"/>
        <w:rPr>
          <w:sz w:val="18"/>
          <w:szCs w:val="18"/>
        </w:rPr>
      </w:pPr>
      <w:r w:rsidRPr="009541B2">
        <w:rPr>
          <w:sz w:val="18"/>
          <w:szCs w:val="18"/>
        </w:rPr>
        <w:t>расходы бюджета муниципального округаа на содержание органов местного самоуправления муниципального округа в расчёте на одного жителя;</w:t>
      </w:r>
    </w:p>
    <w:p w:rsidR="009541B2" w:rsidRPr="009541B2" w:rsidRDefault="009541B2" w:rsidP="009541B2">
      <w:pPr>
        <w:pStyle w:val="ab"/>
        <w:ind w:left="42" w:right="141" w:firstLine="242"/>
        <w:jc w:val="both"/>
        <w:rPr>
          <w:sz w:val="18"/>
          <w:szCs w:val="18"/>
        </w:rPr>
      </w:pPr>
      <w:r w:rsidRPr="009541B2">
        <w:rPr>
          <w:sz w:val="18"/>
          <w:szCs w:val="18"/>
        </w:rPr>
        <w:t>количество подготовленных отделом документов, соответствующих требованиям федерального и областного законодательства, муниципальных правовых актов органов местного самоуправления Марёвского муниципального округа (100 процентов);</w:t>
      </w:r>
    </w:p>
    <w:p w:rsidR="009541B2" w:rsidRPr="009541B2" w:rsidRDefault="009541B2" w:rsidP="009541B2">
      <w:pPr>
        <w:pStyle w:val="ab"/>
        <w:ind w:left="42" w:right="141" w:firstLine="242"/>
        <w:jc w:val="both"/>
        <w:rPr>
          <w:sz w:val="18"/>
          <w:szCs w:val="18"/>
        </w:rPr>
      </w:pPr>
      <w:r w:rsidRPr="009541B2">
        <w:rPr>
          <w:sz w:val="18"/>
          <w:szCs w:val="18"/>
        </w:rPr>
        <w:t>количество контрольных документов, исполненных без нарушения срока (100 процентов исполненных в срок документов от общего количества документов, полученных на исполнение);</w:t>
      </w:r>
    </w:p>
    <w:p w:rsidR="009541B2" w:rsidRPr="009541B2" w:rsidRDefault="009541B2" w:rsidP="009541B2">
      <w:pPr>
        <w:pStyle w:val="ab"/>
        <w:ind w:left="42" w:right="141" w:firstLine="242"/>
        <w:jc w:val="both"/>
        <w:rPr>
          <w:sz w:val="18"/>
          <w:szCs w:val="18"/>
        </w:rPr>
      </w:pPr>
      <w:r w:rsidRPr="009541B2">
        <w:rPr>
          <w:sz w:val="18"/>
          <w:szCs w:val="18"/>
        </w:rPr>
        <w:t>количество муниципальных служащих, подлежащих аттестации, и прошедших ее в установленные сроки (100 процентов от общего количества муниципальных служащих, подлежащих аттестации); количество служащих, подлежащих аттестации, и прошедших ее в установленные сроки (100 процентов от общего количества служащих, подлежащих аттестации);</w:t>
      </w:r>
    </w:p>
    <w:p w:rsidR="009541B2" w:rsidRPr="009541B2" w:rsidRDefault="009541B2" w:rsidP="009541B2">
      <w:pPr>
        <w:pStyle w:val="ab"/>
        <w:ind w:left="42" w:right="141" w:firstLine="242"/>
        <w:jc w:val="both"/>
        <w:rPr>
          <w:sz w:val="18"/>
          <w:szCs w:val="18"/>
        </w:rPr>
      </w:pPr>
      <w:r w:rsidRPr="009541B2">
        <w:rPr>
          <w:sz w:val="18"/>
          <w:szCs w:val="18"/>
        </w:rPr>
        <w:t>доля выполненных работ в общем количестве запланированных работ за определенный период времени;</w:t>
      </w:r>
    </w:p>
    <w:p w:rsidR="009541B2" w:rsidRPr="009541B2" w:rsidRDefault="009541B2" w:rsidP="009541B2">
      <w:pPr>
        <w:pStyle w:val="ab"/>
        <w:ind w:left="42" w:right="141" w:firstLine="242"/>
        <w:jc w:val="both"/>
        <w:rPr>
          <w:sz w:val="18"/>
          <w:szCs w:val="18"/>
        </w:rPr>
      </w:pPr>
      <w:r w:rsidRPr="009541B2">
        <w:rPr>
          <w:sz w:val="18"/>
          <w:szCs w:val="18"/>
        </w:rPr>
        <w:t>отсутствие необоснованного увеличения численности муниципальных служащих органов местного самоуправления;</w:t>
      </w:r>
    </w:p>
    <w:p w:rsidR="009541B2" w:rsidRPr="009541B2" w:rsidRDefault="009541B2" w:rsidP="009541B2">
      <w:pPr>
        <w:pStyle w:val="ab"/>
        <w:ind w:left="42" w:right="141" w:firstLine="242"/>
        <w:jc w:val="both"/>
        <w:rPr>
          <w:sz w:val="18"/>
          <w:szCs w:val="18"/>
        </w:rPr>
      </w:pPr>
      <w:r w:rsidRPr="009541B2">
        <w:rPr>
          <w:sz w:val="18"/>
          <w:szCs w:val="18"/>
        </w:rPr>
        <w:lastRenderedPageBreak/>
        <w:t xml:space="preserve">выполнение показателей, предусмотренных муниципальными программами, в рамках компетенции отдела; </w:t>
      </w:r>
    </w:p>
    <w:p w:rsidR="009541B2" w:rsidRPr="009541B2" w:rsidRDefault="009541B2" w:rsidP="009541B2">
      <w:pPr>
        <w:pStyle w:val="ab"/>
        <w:ind w:left="42" w:right="141" w:firstLine="242"/>
        <w:jc w:val="both"/>
        <w:rPr>
          <w:sz w:val="18"/>
          <w:szCs w:val="18"/>
        </w:rPr>
      </w:pPr>
      <w:r w:rsidRPr="009541B2">
        <w:rPr>
          <w:sz w:val="18"/>
          <w:szCs w:val="18"/>
        </w:rPr>
        <w:t>количество (наличие или отсутствие) фактов утраты документов;</w:t>
      </w:r>
    </w:p>
    <w:p w:rsidR="009541B2" w:rsidRPr="009541B2" w:rsidRDefault="009541B2" w:rsidP="009541B2">
      <w:pPr>
        <w:pStyle w:val="ab"/>
        <w:ind w:left="42" w:right="141" w:firstLine="242"/>
        <w:jc w:val="both"/>
        <w:rPr>
          <w:sz w:val="18"/>
          <w:szCs w:val="18"/>
        </w:rPr>
      </w:pPr>
      <w:r w:rsidRPr="009541B2">
        <w:rPr>
          <w:sz w:val="18"/>
          <w:szCs w:val="18"/>
        </w:rPr>
        <w:t>соблюдение требований, установленных нормативными и методическими документами в сфере документационного обеспечения;</w:t>
      </w:r>
    </w:p>
    <w:p w:rsidR="009541B2" w:rsidRPr="009541B2" w:rsidRDefault="009541B2" w:rsidP="009541B2">
      <w:pPr>
        <w:pStyle w:val="ab"/>
        <w:ind w:left="42" w:right="141" w:firstLine="242"/>
        <w:jc w:val="both"/>
        <w:rPr>
          <w:sz w:val="18"/>
          <w:szCs w:val="18"/>
        </w:rPr>
      </w:pPr>
      <w:r w:rsidRPr="009541B2">
        <w:rPr>
          <w:sz w:val="18"/>
          <w:szCs w:val="18"/>
        </w:rPr>
        <w:t>отсутствие замечаний на деятельность отдела со стороны контролирующих и надзорных органов;</w:t>
      </w:r>
    </w:p>
    <w:p w:rsidR="009541B2" w:rsidRPr="009541B2" w:rsidRDefault="009541B2" w:rsidP="009541B2">
      <w:pPr>
        <w:pStyle w:val="ab"/>
        <w:ind w:left="42" w:right="141" w:firstLine="242"/>
        <w:jc w:val="both"/>
        <w:rPr>
          <w:sz w:val="18"/>
          <w:szCs w:val="18"/>
        </w:rPr>
      </w:pPr>
      <w:r w:rsidRPr="009541B2">
        <w:rPr>
          <w:sz w:val="18"/>
          <w:szCs w:val="18"/>
        </w:rPr>
        <w:t>отсутствие фактов выявления контролирующими и надзорными органами конфликта интересов на муниципальной службе, в случае если выявление таких фактов возможно было сотрудниками отдела;</w:t>
      </w:r>
    </w:p>
    <w:p w:rsidR="009541B2" w:rsidRPr="009541B2" w:rsidRDefault="009541B2" w:rsidP="009541B2">
      <w:pPr>
        <w:pStyle w:val="ab"/>
        <w:ind w:left="42" w:right="141" w:firstLine="242"/>
        <w:jc w:val="both"/>
        <w:rPr>
          <w:sz w:val="18"/>
          <w:szCs w:val="18"/>
        </w:rPr>
      </w:pPr>
      <w:r w:rsidRPr="009541B2">
        <w:rPr>
          <w:sz w:val="18"/>
          <w:szCs w:val="18"/>
        </w:rPr>
        <w:t>деятельность отдела по исполнению переданных отдельных государственных полномочий;</w:t>
      </w:r>
    </w:p>
    <w:p w:rsidR="009541B2" w:rsidRPr="009541B2" w:rsidRDefault="009541B2" w:rsidP="009541B2">
      <w:pPr>
        <w:pStyle w:val="ab"/>
        <w:ind w:left="42" w:right="141" w:firstLine="242"/>
        <w:jc w:val="both"/>
        <w:rPr>
          <w:sz w:val="18"/>
          <w:szCs w:val="18"/>
        </w:rPr>
      </w:pPr>
      <w:r w:rsidRPr="009541B2">
        <w:rPr>
          <w:sz w:val="18"/>
          <w:szCs w:val="18"/>
        </w:rPr>
        <w:t>5.4.8. несет ответственность за неисполнение или ненадлежащее исполнение возложенных на него должностных обязанностей и персональную ответственность за состояние документации в отделе, ее соответствие нормативным требованиям.</w:t>
      </w:r>
    </w:p>
    <w:p w:rsidR="009541B2" w:rsidRPr="009541B2" w:rsidRDefault="009541B2" w:rsidP="009541B2">
      <w:pPr>
        <w:pStyle w:val="ab"/>
        <w:ind w:left="42" w:right="141" w:firstLine="242"/>
        <w:jc w:val="both"/>
        <w:rPr>
          <w:sz w:val="18"/>
          <w:szCs w:val="18"/>
        </w:rPr>
      </w:pPr>
      <w:r w:rsidRPr="009541B2">
        <w:rPr>
          <w:sz w:val="18"/>
          <w:szCs w:val="18"/>
        </w:rPr>
        <w:t>5.5. Финансирование деятельности отдела осуществляется за счет средств бюджета Марёвского муниципального округа.</w:t>
      </w:r>
    </w:p>
    <w:p w:rsidR="002D4495" w:rsidRDefault="002D4495" w:rsidP="00F2691E">
      <w:pPr>
        <w:pStyle w:val="ab"/>
        <w:ind w:left="42" w:right="141"/>
        <w:rPr>
          <w:sz w:val="18"/>
          <w:szCs w:val="18"/>
        </w:rPr>
      </w:pPr>
    </w:p>
    <w:p w:rsidR="002D4495" w:rsidRDefault="002D4495" w:rsidP="00F2691E">
      <w:pPr>
        <w:pStyle w:val="ab"/>
        <w:ind w:left="42" w:right="141"/>
        <w:rPr>
          <w:sz w:val="18"/>
          <w:szCs w:val="18"/>
        </w:rPr>
      </w:pPr>
    </w:p>
    <w:p w:rsidR="007A0D9B" w:rsidRPr="007A0D9B" w:rsidRDefault="007A0D9B" w:rsidP="00954170">
      <w:pPr>
        <w:pStyle w:val="ab"/>
        <w:ind w:left="42" w:right="141"/>
        <w:jc w:val="center"/>
        <w:rPr>
          <w:b/>
          <w:bCs/>
          <w:sz w:val="18"/>
          <w:szCs w:val="18"/>
        </w:rPr>
      </w:pPr>
      <w:r w:rsidRPr="007A0D9B">
        <w:rPr>
          <w:b/>
          <w:bCs/>
          <w:sz w:val="18"/>
          <w:szCs w:val="18"/>
        </w:rPr>
        <w:t>АДМИНИСТРАЦИЯ</w:t>
      </w:r>
    </w:p>
    <w:p w:rsidR="007A0D9B" w:rsidRPr="007A0D9B" w:rsidRDefault="007A0D9B" w:rsidP="00954170">
      <w:pPr>
        <w:pStyle w:val="ab"/>
        <w:ind w:left="42" w:right="141"/>
        <w:jc w:val="center"/>
        <w:rPr>
          <w:b/>
          <w:bCs/>
          <w:sz w:val="18"/>
          <w:szCs w:val="18"/>
        </w:rPr>
      </w:pPr>
      <w:r w:rsidRPr="007A0D9B">
        <w:rPr>
          <w:b/>
          <w:bCs/>
          <w:sz w:val="18"/>
          <w:szCs w:val="18"/>
        </w:rPr>
        <w:t>МАРЁВСКОГО МУНИЦИПАЛЬНОГО ОКРУГА</w:t>
      </w:r>
    </w:p>
    <w:p w:rsidR="007A0D9B" w:rsidRPr="007A0D9B" w:rsidRDefault="007A0D9B" w:rsidP="007A0D9B">
      <w:pPr>
        <w:pStyle w:val="ab"/>
        <w:ind w:left="42" w:right="141"/>
        <w:rPr>
          <w:b/>
          <w:sz w:val="18"/>
          <w:szCs w:val="18"/>
        </w:rPr>
      </w:pPr>
    </w:p>
    <w:p w:rsidR="007A0D9B" w:rsidRPr="007A0D9B" w:rsidRDefault="007A0D9B" w:rsidP="00954170">
      <w:pPr>
        <w:pStyle w:val="ab"/>
        <w:ind w:left="42" w:right="141"/>
        <w:jc w:val="center"/>
        <w:rPr>
          <w:sz w:val="18"/>
          <w:szCs w:val="18"/>
        </w:rPr>
      </w:pPr>
      <w:r w:rsidRPr="007A0D9B">
        <w:rPr>
          <w:sz w:val="18"/>
          <w:szCs w:val="18"/>
        </w:rPr>
        <w:t>П О С Т А Н О В Л Е Н И Е</w:t>
      </w:r>
    </w:p>
    <w:p w:rsidR="007A0D9B" w:rsidRPr="007A0D9B" w:rsidRDefault="007A0D9B" w:rsidP="00954170">
      <w:pPr>
        <w:pStyle w:val="ab"/>
        <w:ind w:left="42" w:right="141"/>
        <w:jc w:val="center"/>
        <w:rPr>
          <w:sz w:val="18"/>
          <w:szCs w:val="18"/>
        </w:rPr>
      </w:pPr>
      <w:r w:rsidRPr="007A0D9B">
        <w:rPr>
          <w:sz w:val="18"/>
          <w:szCs w:val="18"/>
        </w:rPr>
        <w:t>20.02.2021   № 57</w:t>
      </w:r>
    </w:p>
    <w:p w:rsidR="007A0D9B" w:rsidRPr="007A0D9B" w:rsidRDefault="007A0D9B" w:rsidP="00954170">
      <w:pPr>
        <w:pStyle w:val="ab"/>
        <w:ind w:left="42" w:right="141"/>
        <w:jc w:val="center"/>
        <w:rPr>
          <w:sz w:val="18"/>
          <w:szCs w:val="18"/>
        </w:rPr>
      </w:pPr>
      <w:r w:rsidRPr="007A0D9B">
        <w:rPr>
          <w:sz w:val="18"/>
          <w:szCs w:val="18"/>
        </w:rPr>
        <w:t>с. Марёво</w:t>
      </w:r>
    </w:p>
    <w:p w:rsidR="007A0D9B" w:rsidRPr="007A0D9B" w:rsidRDefault="007A0D9B" w:rsidP="00954170">
      <w:pPr>
        <w:pStyle w:val="ab"/>
        <w:ind w:left="42" w:right="141"/>
        <w:jc w:val="center"/>
        <w:rPr>
          <w:sz w:val="18"/>
          <w:szCs w:val="18"/>
        </w:rPr>
      </w:pPr>
    </w:p>
    <w:p w:rsidR="007A0D9B" w:rsidRPr="007A0D9B" w:rsidRDefault="007A0D9B" w:rsidP="00954170">
      <w:pPr>
        <w:pStyle w:val="ab"/>
        <w:ind w:left="42" w:right="141"/>
        <w:jc w:val="center"/>
        <w:rPr>
          <w:b/>
          <w:bCs/>
          <w:sz w:val="18"/>
          <w:szCs w:val="18"/>
        </w:rPr>
      </w:pPr>
      <w:r w:rsidRPr="007A0D9B">
        <w:rPr>
          <w:b/>
          <w:bCs/>
          <w:sz w:val="18"/>
          <w:szCs w:val="18"/>
        </w:rPr>
        <w:t>Об утверждении Положенияо юридическом отделе управленияДелами администрации Марёвского</w:t>
      </w:r>
    </w:p>
    <w:p w:rsidR="007A0D9B" w:rsidRPr="007A0D9B" w:rsidRDefault="007A0D9B" w:rsidP="00954170">
      <w:pPr>
        <w:pStyle w:val="ab"/>
        <w:ind w:left="42" w:right="141"/>
        <w:jc w:val="center"/>
        <w:rPr>
          <w:b/>
          <w:bCs/>
          <w:sz w:val="18"/>
          <w:szCs w:val="18"/>
        </w:rPr>
      </w:pPr>
      <w:r w:rsidRPr="007A0D9B">
        <w:rPr>
          <w:b/>
          <w:bCs/>
          <w:sz w:val="18"/>
          <w:szCs w:val="18"/>
        </w:rPr>
        <w:t>муниципального округа</w:t>
      </w:r>
    </w:p>
    <w:p w:rsidR="007A0D9B" w:rsidRPr="007A0D9B" w:rsidRDefault="007A0D9B" w:rsidP="007A0D9B">
      <w:pPr>
        <w:pStyle w:val="ab"/>
        <w:ind w:left="42" w:right="141"/>
        <w:rPr>
          <w:sz w:val="18"/>
          <w:szCs w:val="18"/>
        </w:rPr>
      </w:pPr>
    </w:p>
    <w:p w:rsidR="007A0D9B" w:rsidRPr="007A0D9B" w:rsidRDefault="007A0D9B" w:rsidP="00954170">
      <w:pPr>
        <w:pStyle w:val="ab"/>
        <w:ind w:left="42" w:right="141" w:firstLine="242"/>
        <w:jc w:val="both"/>
        <w:rPr>
          <w:b/>
          <w:sz w:val="18"/>
          <w:szCs w:val="18"/>
        </w:rPr>
      </w:pPr>
      <w:r w:rsidRPr="007A0D9B">
        <w:rPr>
          <w:sz w:val="18"/>
          <w:szCs w:val="18"/>
        </w:rPr>
        <w:t>Во исполнение решения Думы Марёв</w:t>
      </w:r>
      <w:r w:rsidR="00954170">
        <w:rPr>
          <w:sz w:val="18"/>
          <w:szCs w:val="18"/>
        </w:rPr>
        <w:t xml:space="preserve">ского муниципального округа </w:t>
      </w:r>
      <w:r w:rsidRPr="007A0D9B">
        <w:rPr>
          <w:sz w:val="18"/>
          <w:szCs w:val="18"/>
        </w:rPr>
        <w:t xml:space="preserve">от 25 ноября 2020 года № 43 «Об утверждении  структуры Администрации Марёвского муниципального округа», Администрация Марёвского муниципального округа </w:t>
      </w:r>
      <w:r w:rsidRPr="007A0D9B">
        <w:rPr>
          <w:b/>
          <w:sz w:val="18"/>
          <w:szCs w:val="18"/>
        </w:rPr>
        <w:t>П</w:t>
      </w:r>
      <w:r w:rsidRPr="007A0D9B">
        <w:rPr>
          <w:b/>
          <w:bCs/>
          <w:sz w:val="18"/>
          <w:szCs w:val="18"/>
        </w:rPr>
        <w:t>ОСТАНОВЛЯЕТ:</w:t>
      </w:r>
    </w:p>
    <w:p w:rsidR="007A0D9B" w:rsidRPr="007A0D9B" w:rsidRDefault="007A0D9B" w:rsidP="00954170">
      <w:pPr>
        <w:pStyle w:val="ab"/>
        <w:ind w:left="42" w:right="141" w:firstLine="242"/>
        <w:jc w:val="both"/>
        <w:rPr>
          <w:sz w:val="18"/>
          <w:szCs w:val="18"/>
        </w:rPr>
      </w:pPr>
      <w:r w:rsidRPr="007A0D9B">
        <w:rPr>
          <w:sz w:val="18"/>
          <w:szCs w:val="18"/>
        </w:rPr>
        <w:t>1. Утвердить прилагаемое Положение о юридическом отделе управления Делами администрации Марёвского муниципального округа.</w:t>
      </w:r>
    </w:p>
    <w:p w:rsidR="007A0D9B" w:rsidRPr="007A0D9B" w:rsidRDefault="007A0D9B" w:rsidP="00954170">
      <w:pPr>
        <w:pStyle w:val="ab"/>
        <w:ind w:left="42" w:right="141" w:firstLine="242"/>
        <w:jc w:val="both"/>
        <w:rPr>
          <w:sz w:val="18"/>
          <w:szCs w:val="18"/>
        </w:rPr>
      </w:pPr>
      <w:r w:rsidRPr="007A0D9B">
        <w:rPr>
          <w:sz w:val="18"/>
          <w:szCs w:val="18"/>
        </w:rPr>
        <w:t>2. Действие постановления распространяется на правоотношения, возникшие с 1 января 2021 года.</w:t>
      </w:r>
    </w:p>
    <w:p w:rsidR="007A0D9B" w:rsidRPr="007A0D9B" w:rsidRDefault="007A0D9B" w:rsidP="00954170">
      <w:pPr>
        <w:pStyle w:val="ab"/>
        <w:ind w:left="42" w:right="141" w:firstLine="242"/>
        <w:jc w:val="both"/>
        <w:rPr>
          <w:sz w:val="18"/>
          <w:szCs w:val="18"/>
        </w:rPr>
      </w:pPr>
      <w:r w:rsidRPr="007A0D9B">
        <w:rPr>
          <w:sz w:val="18"/>
          <w:szCs w:val="18"/>
        </w:rPr>
        <w:t>3. 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7A0D9B" w:rsidRPr="007A0D9B" w:rsidRDefault="007A0D9B" w:rsidP="00954170">
      <w:pPr>
        <w:pStyle w:val="ab"/>
        <w:ind w:left="42" w:right="141" w:firstLine="242"/>
        <w:jc w:val="both"/>
        <w:rPr>
          <w:sz w:val="18"/>
          <w:szCs w:val="18"/>
        </w:rPr>
      </w:pPr>
    </w:p>
    <w:p w:rsidR="007A0D9B" w:rsidRPr="007A0D9B" w:rsidRDefault="007A0D9B" w:rsidP="00954170">
      <w:pPr>
        <w:pStyle w:val="ab"/>
        <w:ind w:right="141"/>
        <w:rPr>
          <w:sz w:val="18"/>
          <w:szCs w:val="18"/>
        </w:rPr>
      </w:pPr>
    </w:p>
    <w:p w:rsidR="007A0D9B" w:rsidRPr="007A0D9B" w:rsidRDefault="007A0D9B" w:rsidP="007A0D9B">
      <w:pPr>
        <w:pStyle w:val="ab"/>
        <w:ind w:left="42" w:right="141"/>
        <w:rPr>
          <w:b/>
          <w:sz w:val="18"/>
          <w:szCs w:val="18"/>
        </w:rPr>
      </w:pPr>
      <w:r w:rsidRPr="007A0D9B">
        <w:rPr>
          <w:b/>
          <w:sz w:val="18"/>
          <w:szCs w:val="18"/>
        </w:rPr>
        <w:t>Глава муниципального округа                 С.И. Горкин</w:t>
      </w:r>
    </w:p>
    <w:p w:rsidR="007A0D9B" w:rsidRPr="007A0D9B" w:rsidRDefault="007A0D9B" w:rsidP="007A0D9B">
      <w:pPr>
        <w:pStyle w:val="ab"/>
        <w:ind w:left="42" w:right="141"/>
        <w:rPr>
          <w:sz w:val="18"/>
          <w:szCs w:val="18"/>
        </w:rPr>
      </w:pPr>
    </w:p>
    <w:p w:rsidR="007A0D9B" w:rsidRPr="007A0D9B" w:rsidRDefault="007A0D9B" w:rsidP="00954170">
      <w:pPr>
        <w:pStyle w:val="ab"/>
        <w:ind w:left="42" w:right="141" w:firstLine="7755"/>
        <w:rPr>
          <w:sz w:val="18"/>
          <w:szCs w:val="18"/>
        </w:rPr>
      </w:pPr>
      <w:r w:rsidRPr="007A0D9B">
        <w:rPr>
          <w:sz w:val="18"/>
          <w:szCs w:val="18"/>
        </w:rPr>
        <w:t>УТВЕРЖДЕНО</w:t>
      </w:r>
    </w:p>
    <w:p w:rsidR="007A0D9B" w:rsidRPr="007A0D9B" w:rsidRDefault="007A0D9B" w:rsidP="00954170">
      <w:pPr>
        <w:pStyle w:val="ab"/>
        <w:ind w:left="42" w:right="141" w:firstLine="7755"/>
        <w:rPr>
          <w:sz w:val="18"/>
          <w:szCs w:val="18"/>
        </w:rPr>
      </w:pPr>
      <w:r w:rsidRPr="007A0D9B">
        <w:rPr>
          <w:sz w:val="18"/>
          <w:szCs w:val="18"/>
        </w:rPr>
        <w:t xml:space="preserve">постановлением Администрации </w:t>
      </w:r>
    </w:p>
    <w:p w:rsidR="007A0D9B" w:rsidRPr="007A0D9B" w:rsidRDefault="007A0D9B" w:rsidP="00954170">
      <w:pPr>
        <w:pStyle w:val="ab"/>
        <w:ind w:left="42" w:right="141" w:firstLine="7755"/>
        <w:rPr>
          <w:sz w:val="18"/>
          <w:szCs w:val="18"/>
        </w:rPr>
      </w:pPr>
      <w:r w:rsidRPr="007A0D9B">
        <w:rPr>
          <w:sz w:val="18"/>
          <w:szCs w:val="18"/>
        </w:rPr>
        <w:t>муниципального округа</w:t>
      </w:r>
    </w:p>
    <w:p w:rsidR="007A0D9B" w:rsidRPr="007A0D9B" w:rsidRDefault="007A0D9B" w:rsidP="00954170">
      <w:pPr>
        <w:pStyle w:val="ab"/>
        <w:ind w:left="42" w:right="141" w:firstLine="7755"/>
        <w:rPr>
          <w:sz w:val="18"/>
          <w:szCs w:val="18"/>
        </w:rPr>
      </w:pPr>
      <w:r w:rsidRPr="007A0D9B">
        <w:rPr>
          <w:sz w:val="18"/>
          <w:szCs w:val="18"/>
        </w:rPr>
        <w:t xml:space="preserve">от    20.02. 2021 № 57 </w:t>
      </w:r>
    </w:p>
    <w:p w:rsidR="007A0D9B" w:rsidRPr="007A0D9B" w:rsidRDefault="007A0D9B" w:rsidP="007A0D9B">
      <w:pPr>
        <w:pStyle w:val="ab"/>
        <w:ind w:left="42" w:right="141"/>
        <w:rPr>
          <w:b/>
          <w:sz w:val="18"/>
          <w:szCs w:val="18"/>
        </w:rPr>
      </w:pPr>
    </w:p>
    <w:p w:rsidR="007A0D9B" w:rsidRPr="007A0D9B" w:rsidRDefault="007A0D9B" w:rsidP="00954170">
      <w:pPr>
        <w:pStyle w:val="ab"/>
        <w:ind w:left="42" w:right="141"/>
        <w:jc w:val="center"/>
        <w:rPr>
          <w:b/>
          <w:sz w:val="18"/>
          <w:szCs w:val="18"/>
        </w:rPr>
      </w:pPr>
      <w:r w:rsidRPr="007A0D9B">
        <w:rPr>
          <w:b/>
          <w:sz w:val="18"/>
          <w:szCs w:val="18"/>
        </w:rPr>
        <w:t>ПОЛОЖЕНИЕо юридическом отделе управления ДеламиАдминистрации Марёвского муниципального округа</w:t>
      </w:r>
    </w:p>
    <w:p w:rsidR="007A0D9B" w:rsidRPr="007A0D9B" w:rsidRDefault="007A0D9B" w:rsidP="007A0D9B">
      <w:pPr>
        <w:pStyle w:val="ab"/>
        <w:ind w:left="42" w:right="141"/>
        <w:rPr>
          <w:sz w:val="18"/>
          <w:szCs w:val="18"/>
        </w:rPr>
      </w:pPr>
    </w:p>
    <w:p w:rsidR="007A0D9B" w:rsidRPr="007A0D9B" w:rsidRDefault="007A0D9B" w:rsidP="00954170">
      <w:pPr>
        <w:pStyle w:val="ab"/>
        <w:ind w:left="42" w:right="141" w:firstLine="242"/>
        <w:jc w:val="both"/>
        <w:rPr>
          <w:b/>
          <w:sz w:val="18"/>
          <w:szCs w:val="18"/>
        </w:rPr>
      </w:pPr>
      <w:r w:rsidRPr="007A0D9B">
        <w:rPr>
          <w:b/>
          <w:sz w:val="18"/>
          <w:szCs w:val="18"/>
        </w:rPr>
        <w:t>1. Общие положения</w:t>
      </w:r>
    </w:p>
    <w:p w:rsidR="007A0D9B" w:rsidRPr="007A0D9B" w:rsidRDefault="007A0D9B" w:rsidP="00954170">
      <w:pPr>
        <w:pStyle w:val="ab"/>
        <w:ind w:left="42" w:right="141" w:firstLine="242"/>
        <w:jc w:val="both"/>
        <w:rPr>
          <w:sz w:val="18"/>
          <w:szCs w:val="18"/>
        </w:rPr>
      </w:pPr>
      <w:r w:rsidRPr="007A0D9B">
        <w:rPr>
          <w:sz w:val="18"/>
          <w:szCs w:val="18"/>
        </w:rPr>
        <w:t>1.1. Юридический отдел управления Делами Администрации Марёвского муниципального округа (далее – отдел) является структурным подразделением управления Делами Администрации Марёвского муниципального округа, выполняющим функцию правового обеспечения деятельности Администрации Марёвского муниципального округа, Главы Марёвского муниципального округа, Думы Марёвского муниципального округа, в том числе по вопросам реализации муниципальных функций и полномочий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7A0D9B" w:rsidRPr="007A0D9B" w:rsidRDefault="007A0D9B" w:rsidP="00954170">
      <w:pPr>
        <w:pStyle w:val="ab"/>
        <w:ind w:left="42" w:right="141" w:firstLine="242"/>
        <w:jc w:val="both"/>
        <w:rPr>
          <w:sz w:val="18"/>
          <w:szCs w:val="18"/>
        </w:rPr>
      </w:pPr>
      <w:r w:rsidRPr="007A0D9B">
        <w:rPr>
          <w:sz w:val="18"/>
          <w:szCs w:val="18"/>
        </w:rPr>
        <w:t xml:space="preserve">1.2. Отдел руководствуется в своей деятельности Конституцией Российской Федерации, федеральными конституционными законами, федеральными законами, нормативными правовыми актами Президента Российской Федерации, Правительства Российской Федерации, федеральных органов исполнительной власти, международными договорами Российской Федерации, нормативными правовыми актами области, </w:t>
      </w:r>
      <w:r w:rsidRPr="00954170">
        <w:rPr>
          <w:sz w:val="18"/>
          <w:szCs w:val="18"/>
        </w:rPr>
        <w:t>Уставом</w:t>
      </w:r>
      <w:r w:rsidRPr="007A0D9B">
        <w:rPr>
          <w:sz w:val="18"/>
          <w:szCs w:val="18"/>
        </w:rPr>
        <w:t xml:space="preserve"> Марёвского муниципального округа, муниципальными правовыми актами органов местного самоуправления Марёвского муниципального округа, а также настоящим Положением.</w:t>
      </w:r>
    </w:p>
    <w:p w:rsidR="007A0D9B" w:rsidRPr="007A0D9B" w:rsidRDefault="007A0D9B" w:rsidP="00954170">
      <w:pPr>
        <w:pStyle w:val="ab"/>
        <w:ind w:left="42" w:right="141" w:firstLine="242"/>
        <w:jc w:val="both"/>
        <w:rPr>
          <w:sz w:val="18"/>
          <w:szCs w:val="18"/>
        </w:rPr>
      </w:pPr>
      <w:r w:rsidRPr="007A0D9B">
        <w:rPr>
          <w:sz w:val="18"/>
          <w:szCs w:val="18"/>
        </w:rPr>
        <w:t>1.3. Отдел осуществляет свою деятельность во взаимодействии с органами государственной власти области, иными государственными органами, органами местного самоуправления, средствами массовой информации и другими организациями области и муниципального округа, отраслевыми (функциональными) структурными подразделениями Администрации Марёвского муниципального округа.</w:t>
      </w:r>
    </w:p>
    <w:p w:rsidR="007A0D9B" w:rsidRPr="007A0D9B" w:rsidRDefault="007A0D9B" w:rsidP="00954170">
      <w:pPr>
        <w:pStyle w:val="ab"/>
        <w:ind w:left="42" w:right="141" w:firstLine="242"/>
        <w:jc w:val="both"/>
        <w:rPr>
          <w:sz w:val="18"/>
          <w:szCs w:val="18"/>
        </w:rPr>
      </w:pPr>
      <w:r w:rsidRPr="007A0D9B">
        <w:rPr>
          <w:sz w:val="18"/>
          <w:szCs w:val="18"/>
        </w:rPr>
        <w:t>1.4. Отдел находится в подчинении управляющего Делами администрации Марёвского муниципального округа.</w:t>
      </w:r>
    </w:p>
    <w:p w:rsidR="007A0D9B" w:rsidRPr="007A0D9B" w:rsidRDefault="007A0D9B" w:rsidP="007A0D9B">
      <w:pPr>
        <w:pStyle w:val="ab"/>
        <w:ind w:left="42" w:right="141"/>
        <w:rPr>
          <w:sz w:val="18"/>
          <w:szCs w:val="18"/>
        </w:rPr>
      </w:pPr>
    </w:p>
    <w:p w:rsidR="007A0D9B" w:rsidRPr="007A0D9B" w:rsidRDefault="007A0D9B" w:rsidP="00954170">
      <w:pPr>
        <w:pStyle w:val="ab"/>
        <w:ind w:left="42" w:right="141" w:firstLine="242"/>
        <w:jc w:val="both"/>
        <w:rPr>
          <w:b/>
          <w:sz w:val="18"/>
          <w:szCs w:val="18"/>
        </w:rPr>
      </w:pPr>
      <w:r w:rsidRPr="007A0D9B">
        <w:rPr>
          <w:b/>
          <w:sz w:val="18"/>
          <w:szCs w:val="18"/>
        </w:rPr>
        <w:t>2. Цели и задачи отдела</w:t>
      </w:r>
    </w:p>
    <w:p w:rsidR="007A0D9B" w:rsidRPr="007A0D9B" w:rsidRDefault="007A0D9B" w:rsidP="00954170">
      <w:pPr>
        <w:pStyle w:val="ab"/>
        <w:ind w:left="42" w:right="141" w:firstLine="242"/>
        <w:jc w:val="both"/>
        <w:rPr>
          <w:sz w:val="18"/>
          <w:szCs w:val="18"/>
        </w:rPr>
      </w:pPr>
      <w:r w:rsidRPr="007A0D9B">
        <w:rPr>
          <w:sz w:val="18"/>
          <w:szCs w:val="18"/>
        </w:rPr>
        <w:t>2.1. Деятельность отдела направлена на правовое обеспечение деятельности Администрации Марёвского муниципального округа, Главы Марёвского муниципального округа, Думы Марёвского муниципального округа.</w:t>
      </w:r>
    </w:p>
    <w:p w:rsidR="007A0D9B" w:rsidRPr="007A0D9B" w:rsidRDefault="007A0D9B" w:rsidP="00954170">
      <w:pPr>
        <w:pStyle w:val="ab"/>
        <w:ind w:left="42" w:right="141" w:firstLine="242"/>
        <w:jc w:val="both"/>
        <w:rPr>
          <w:sz w:val="18"/>
          <w:szCs w:val="18"/>
        </w:rPr>
      </w:pPr>
      <w:r w:rsidRPr="007A0D9B">
        <w:rPr>
          <w:sz w:val="18"/>
          <w:szCs w:val="18"/>
        </w:rPr>
        <w:t xml:space="preserve">2.2. Основными задачами отдела являются: </w:t>
      </w:r>
    </w:p>
    <w:p w:rsidR="007A0D9B" w:rsidRPr="007A0D9B" w:rsidRDefault="007A0D9B" w:rsidP="00954170">
      <w:pPr>
        <w:pStyle w:val="ab"/>
        <w:ind w:left="42" w:right="141" w:firstLine="242"/>
        <w:jc w:val="both"/>
        <w:rPr>
          <w:sz w:val="18"/>
          <w:szCs w:val="18"/>
        </w:rPr>
      </w:pPr>
      <w:r w:rsidRPr="007A0D9B">
        <w:rPr>
          <w:sz w:val="18"/>
          <w:szCs w:val="18"/>
        </w:rPr>
        <w:t>правовое обеспечение процесса принятия муниципальных правовых актов, заключения договоров, соглашений;</w:t>
      </w:r>
    </w:p>
    <w:p w:rsidR="007A0D9B" w:rsidRPr="007A0D9B" w:rsidRDefault="007A0D9B" w:rsidP="00954170">
      <w:pPr>
        <w:pStyle w:val="ab"/>
        <w:ind w:left="42" w:right="141" w:firstLine="242"/>
        <w:jc w:val="both"/>
        <w:rPr>
          <w:sz w:val="18"/>
          <w:szCs w:val="18"/>
        </w:rPr>
      </w:pPr>
      <w:r w:rsidRPr="007A0D9B">
        <w:rPr>
          <w:sz w:val="18"/>
          <w:szCs w:val="18"/>
        </w:rPr>
        <w:t>использование правовых средств для улучшения показателей эффективности деятельности органов местного самоуправления Марёвского муниципального округа;</w:t>
      </w:r>
    </w:p>
    <w:p w:rsidR="007A0D9B" w:rsidRPr="007A0D9B" w:rsidRDefault="007A0D9B" w:rsidP="00954170">
      <w:pPr>
        <w:pStyle w:val="ab"/>
        <w:ind w:left="42" w:right="141" w:firstLine="242"/>
        <w:jc w:val="both"/>
        <w:rPr>
          <w:sz w:val="18"/>
          <w:szCs w:val="18"/>
        </w:rPr>
      </w:pPr>
      <w:r w:rsidRPr="007A0D9B">
        <w:rPr>
          <w:sz w:val="18"/>
          <w:szCs w:val="18"/>
        </w:rPr>
        <w:t>защита прав и законных интересов органов местного самоуправления Марёвского муниципального округа в судебных и иных органах;</w:t>
      </w:r>
    </w:p>
    <w:p w:rsidR="007A0D9B" w:rsidRPr="007A0D9B" w:rsidRDefault="007A0D9B" w:rsidP="00954170">
      <w:pPr>
        <w:pStyle w:val="ab"/>
        <w:ind w:left="42" w:right="141" w:firstLine="242"/>
        <w:jc w:val="both"/>
        <w:rPr>
          <w:sz w:val="18"/>
          <w:szCs w:val="18"/>
        </w:rPr>
      </w:pPr>
      <w:r w:rsidRPr="007A0D9B">
        <w:rPr>
          <w:sz w:val="18"/>
          <w:szCs w:val="18"/>
        </w:rPr>
        <w:t>формирование у лиц, замещающих муниципальные должности в районе, муниципальных служащих района и граждан нетерпимости к коррупционному поведению;</w:t>
      </w:r>
    </w:p>
    <w:p w:rsidR="007A0D9B" w:rsidRPr="007A0D9B" w:rsidRDefault="007A0D9B" w:rsidP="00954170">
      <w:pPr>
        <w:pStyle w:val="ab"/>
        <w:ind w:left="42" w:right="141" w:firstLine="242"/>
        <w:jc w:val="both"/>
        <w:rPr>
          <w:sz w:val="18"/>
          <w:szCs w:val="18"/>
        </w:rPr>
      </w:pPr>
      <w:r w:rsidRPr="007A0D9B">
        <w:rPr>
          <w:sz w:val="18"/>
          <w:szCs w:val="18"/>
        </w:rPr>
        <w:t>профилактика коррупционных правонарушений в Администрации муниципального района, а также в отношении руководителей учреждений, в отношении которых функции и полномочия учредителя осуществляет Администрация муниципального района.</w:t>
      </w:r>
    </w:p>
    <w:p w:rsidR="007A0D9B" w:rsidRPr="007A0D9B" w:rsidRDefault="007A0D9B" w:rsidP="00954170">
      <w:pPr>
        <w:pStyle w:val="ab"/>
        <w:ind w:left="42" w:right="141" w:firstLine="242"/>
        <w:jc w:val="both"/>
        <w:rPr>
          <w:b/>
          <w:sz w:val="18"/>
          <w:szCs w:val="18"/>
        </w:rPr>
      </w:pPr>
      <w:r w:rsidRPr="007A0D9B">
        <w:rPr>
          <w:b/>
          <w:sz w:val="18"/>
          <w:szCs w:val="18"/>
        </w:rPr>
        <w:t>3. Функции отдела</w:t>
      </w:r>
    </w:p>
    <w:p w:rsidR="007A0D9B" w:rsidRPr="007A0D9B" w:rsidRDefault="007A0D9B" w:rsidP="00954170">
      <w:pPr>
        <w:pStyle w:val="ab"/>
        <w:ind w:left="42" w:right="141" w:firstLine="242"/>
        <w:jc w:val="both"/>
        <w:rPr>
          <w:sz w:val="18"/>
          <w:szCs w:val="18"/>
        </w:rPr>
      </w:pPr>
      <w:r w:rsidRPr="007A0D9B">
        <w:rPr>
          <w:sz w:val="18"/>
          <w:szCs w:val="18"/>
        </w:rPr>
        <w:t>В соответствии с возложенными задачами отдел осуществляет следующие функции:</w:t>
      </w:r>
    </w:p>
    <w:p w:rsidR="007A0D9B" w:rsidRPr="007A0D9B" w:rsidRDefault="007A0D9B" w:rsidP="00954170">
      <w:pPr>
        <w:pStyle w:val="ab"/>
        <w:ind w:left="42" w:right="141" w:firstLine="242"/>
        <w:jc w:val="both"/>
        <w:rPr>
          <w:sz w:val="18"/>
          <w:szCs w:val="18"/>
        </w:rPr>
      </w:pPr>
      <w:r w:rsidRPr="007A0D9B">
        <w:rPr>
          <w:sz w:val="18"/>
          <w:szCs w:val="18"/>
        </w:rPr>
        <w:lastRenderedPageBreak/>
        <w:t>3.1.Осуществляет правовую экспертизу проектов постановлений, распоряжений Администрации Марёвского муниципального округа, проектов решений Думы Марёвского муниципального округа, вносимых на рассмотрение Думы Марёвского муниципального округа, договоров, соглашений.</w:t>
      </w:r>
    </w:p>
    <w:p w:rsidR="007A0D9B" w:rsidRPr="007A0D9B" w:rsidRDefault="007A0D9B" w:rsidP="00954170">
      <w:pPr>
        <w:pStyle w:val="ab"/>
        <w:ind w:left="42" w:right="141" w:firstLine="242"/>
        <w:jc w:val="both"/>
        <w:rPr>
          <w:sz w:val="18"/>
          <w:szCs w:val="18"/>
        </w:rPr>
      </w:pPr>
      <w:r w:rsidRPr="007A0D9B">
        <w:rPr>
          <w:sz w:val="18"/>
          <w:szCs w:val="18"/>
        </w:rPr>
        <w:t>Осуществляет по поручению Главы Марёвского муниципального округа и в инициативном порядке правовую экспертизу принятых нормативных правовых актов на предмет соответствия федеральному и областному законодательству;</w:t>
      </w:r>
    </w:p>
    <w:p w:rsidR="007A0D9B" w:rsidRPr="007A0D9B" w:rsidRDefault="007A0D9B" w:rsidP="00954170">
      <w:pPr>
        <w:pStyle w:val="ab"/>
        <w:ind w:left="42" w:right="141" w:firstLine="242"/>
        <w:jc w:val="both"/>
        <w:rPr>
          <w:sz w:val="18"/>
          <w:szCs w:val="18"/>
        </w:rPr>
      </w:pPr>
      <w:r w:rsidRPr="007A0D9B">
        <w:rPr>
          <w:sz w:val="18"/>
          <w:szCs w:val="18"/>
        </w:rPr>
        <w:t>3.2. Совместно со структурными подразделениями Администрации Марёвского муниципального округа, а в отдельных случаях самостоятельно, обобщает практику применения законодательства в сфере выполнения муниципальных функций и реализации полномочий, участвует в разработке предложений по совершенствованию работы и вносит их на рассмотрение руководства;</w:t>
      </w:r>
    </w:p>
    <w:p w:rsidR="007A0D9B" w:rsidRPr="007A0D9B" w:rsidRDefault="007A0D9B" w:rsidP="00954170">
      <w:pPr>
        <w:pStyle w:val="ab"/>
        <w:ind w:left="42" w:right="141" w:firstLine="242"/>
        <w:jc w:val="both"/>
        <w:rPr>
          <w:sz w:val="18"/>
          <w:szCs w:val="18"/>
        </w:rPr>
      </w:pPr>
      <w:r w:rsidRPr="007A0D9B">
        <w:rPr>
          <w:sz w:val="18"/>
          <w:szCs w:val="18"/>
        </w:rPr>
        <w:t>3.3. Совместно с иными структурными подразделениями Администрация Марёвского муниципального округа изучает и анализирует законодательство Российской Федерации и принимает меры к предупреждению нарушений законодательства Российской Федерации;</w:t>
      </w:r>
    </w:p>
    <w:p w:rsidR="007A0D9B" w:rsidRPr="007A0D9B" w:rsidRDefault="007A0D9B" w:rsidP="00954170">
      <w:pPr>
        <w:pStyle w:val="ab"/>
        <w:ind w:left="42" w:right="141" w:firstLine="242"/>
        <w:jc w:val="both"/>
        <w:rPr>
          <w:sz w:val="18"/>
          <w:szCs w:val="18"/>
        </w:rPr>
      </w:pPr>
      <w:r w:rsidRPr="007A0D9B">
        <w:rPr>
          <w:sz w:val="18"/>
          <w:szCs w:val="18"/>
        </w:rPr>
        <w:t>3.4. Разрабатывает по поручению Главы Марёвского муниципального округа или в инициативном порядке проекты муниципальных правовых актов, соглашений, договоров, а также готовит информации и аналитические записки по вопросам применения федеральных, областных, муниципальных нормативных правовых актов;</w:t>
      </w:r>
    </w:p>
    <w:p w:rsidR="007A0D9B" w:rsidRPr="007A0D9B" w:rsidRDefault="007A0D9B" w:rsidP="00954170">
      <w:pPr>
        <w:pStyle w:val="ab"/>
        <w:ind w:left="42" w:right="141" w:firstLine="242"/>
        <w:jc w:val="both"/>
        <w:rPr>
          <w:sz w:val="18"/>
          <w:szCs w:val="18"/>
        </w:rPr>
      </w:pPr>
      <w:r w:rsidRPr="007A0D9B">
        <w:rPr>
          <w:sz w:val="18"/>
          <w:szCs w:val="18"/>
        </w:rPr>
        <w:t>3.5. Организует взаимодействие с прокуратурой Марёвского района, участвует в рассмотрении предложений, представлений, протестов, требований,  поступающих из прокуратуры Марёвского района, совместно с заинтересованными подразделениями готовит ответы на предложения, представления, протесты, требования;</w:t>
      </w:r>
    </w:p>
    <w:p w:rsidR="007A0D9B" w:rsidRPr="007A0D9B" w:rsidRDefault="007A0D9B" w:rsidP="00954170">
      <w:pPr>
        <w:pStyle w:val="ab"/>
        <w:ind w:left="42" w:right="141" w:firstLine="242"/>
        <w:jc w:val="both"/>
        <w:rPr>
          <w:sz w:val="18"/>
          <w:szCs w:val="18"/>
        </w:rPr>
      </w:pPr>
      <w:r w:rsidRPr="007A0D9B">
        <w:rPr>
          <w:sz w:val="18"/>
          <w:szCs w:val="18"/>
        </w:rPr>
        <w:t>3.6. Участвует в согласовании проектов областных законов, постановлений и распоряжений Правительства Новгородской области, правовых актов иных органов государственной власти Новгородской области, поступающих на согласование в Администрацию Марёвского муниципального округа, визирует проекты, представляемые на подпись Главе Марёвского муниципального округа. В случае необходимости (при наличии разногласий) готовит предложения, замечания по проектам областных законов, постановлений и распоряжений Правительства Новгородской области, правовых актов иных органов государственной власти Новгородской области;</w:t>
      </w:r>
    </w:p>
    <w:p w:rsidR="007A0D9B" w:rsidRPr="007A0D9B" w:rsidRDefault="007A0D9B" w:rsidP="00954170">
      <w:pPr>
        <w:pStyle w:val="ab"/>
        <w:ind w:left="42" w:right="141" w:firstLine="242"/>
        <w:jc w:val="both"/>
        <w:rPr>
          <w:sz w:val="18"/>
          <w:szCs w:val="18"/>
        </w:rPr>
      </w:pPr>
      <w:r w:rsidRPr="007A0D9B">
        <w:rPr>
          <w:sz w:val="18"/>
          <w:szCs w:val="18"/>
        </w:rPr>
        <w:t>3.7. По поручению Главы Марёвского муниципального округа проверяет соответствие требованиям законодательства Российской Федерации актов отраслевых органов Администрации Марёвского муниципального округа;</w:t>
      </w:r>
    </w:p>
    <w:p w:rsidR="007A0D9B" w:rsidRPr="007A0D9B" w:rsidRDefault="007A0D9B" w:rsidP="00954170">
      <w:pPr>
        <w:pStyle w:val="ab"/>
        <w:ind w:left="42" w:right="141" w:firstLine="242"/>
        <w:jc w:val="both"/>
        <w:rPr>
          <w:sz w:val="18"/>
          <w:szCs w:val="18"/>
        </w:rPr>
      </w:pPr>
      <w:r w:rsidRPr="007A0D9B">
        <w:rPr>
          <w:sz w:val="18"/>
          <w:szCs w:val="18"/>
        </w:rPr>
        <w:t>3.8. Участвует в разработке предложений по совершенствованию системы муниципального управления, в том числе путем согласования прав и обязанностей структурных подразделений Администрации Марёвского муниципального округа, отраслевых органов Администрации Марёвского муниципального округа, должностных лиц;</w:t>
      </w:r>
    </w:p>
    <w:p w:rsidR="007A0D9B" w:rsidRPr="007A0D9B" w:rsidRDefault="007A0D9B" w:rsidP="00954170">
      <w:pPr>
        <w:pStyle w:val="ab"/>
        <w:ind w:left="42" w:right="141" w:firstLine="242"/>
        <w:jc w:val="both"/>
        <w:rPr>
          <w:sz w:val="18"/>
          <w:szCs w:val="18"/>
        </w:rPr>
      </w:pPr>
      <w:r w:rsidRPr="007A0D9B">
        <w:rPr>
          <w:sz w:val="18"/>
          <w:szCs w:val="18"/>
        </w:rPr>
        <w:t>3.9. Обеспечивает представление муниципальных нормативных правовых актов и дополнительной информации для включения в Регистр муниципальных нормативных правовых актов в соответствии с законодательством.</w:t>
      </w:r>
    </w:p>
    <w:p w:rsidR="007A0D9B" w:rsidRPr="007A0D9B" w:rsidRDefault="007A0D9B" w:rsidP="00954170">
      <w:pPr>
        <w:pStyle w:val="ab"/>
        <w:ind w:left="42" w:right="141" w:firstLine="242"/>
        <w:jc w:val="both"/>
        <w:rPr>
          <w:sz w:val="18"/>
          <w:szCs w:val="18"/>
        </w:rPr>
      </w:pPr>
      <w:r w:rsidRPr="007A0D9B">
        <w:rPr>
          <w:sz w:val="18"/>
          <w:szCs w:val="18"/>
        </w:rPr>
        <w:t>3.10. Обеспечивает ведение реестра муниципальных нормативных правовых актов органов местного самоуправления Марёвского муниципального округа.</w:t>
      </w:r>
    </w:p>
    <w:p w:rsidR="007A0D9B" w:rsidRPr="007A0D9B" w:rsidRDefault="007A0D9B" w:rsidP="00954170">
      <w:pPr>
        <w:pStyle w:val="ab"/>
        <w:ind w:left="42" w:right="141" w:firstLine="242"/>
        <w:jc w:val="both"/>
        <w:rPr>
          <w:sz w:val="18"/>
          <w:szCs w:val="18"/>
        </w:rPr>
      </w:pPr>
      <w:r w:rsidRPr="007A0D9B">
        <w:rPr>
          <w:sz w:val="18"/>
          <w:szCs w:val="18"/>
        </w:rPr>
        <w:t>3.11. Организует работу по проведению мониторинга изменений законодательства Российской Федерации, Новгородской области;</w:t>
      </w:r>
    </w:p>
    <w:p w:rsidR="007A0D9B" w:rsidRPr="007A0D9B" w:rsidRDefault="007A0D9B" w:rsidP="00954170">
      <w:pPr>
        <w:pStyle w:val="ab"/>
        <w:ind w:left="42" w:right="141" w:firstLine="242"/>
        <w:jc w:val="both"/>
        <w:rPr>
          <w:sz w:val="18"/>
          <w:szCs w:val="18"/>
        </w:rPr>
      </w:pPr>
      <w:r w:rsidRPr="007A0D9B">
        <w:rPr>
          <w:sz w:val="18"/>
          <w:szCs w:val="18"/>
        </w:rPr>
        <w:t>3.12. Проводит антикоррупционную экспертизу нормативных правовых актов (проектов нормативных правовых актов) Администрации Марёвского муниципального округа в установленном Администрацией Марёвского муниципального округа порядке;</w:t>
      </w:r>
    </w:p>
    <w:p w:rsidR="007A0D9B" w:rsidRPr="007A0D9B" w:rsidRDefault="007A0D9B" w:rsidP="00954170">
      <w:pPr>
        <w:pStyle w:val="ab"/>
        <w:ind w:left="42" w:right="141" w:firstLine="242"/>
        <w:jc w:val="both"/>
        <w:rPr>
          <w:sz w:val="18"/>
          <w:szCs w:val="18"/>
        </w:rPr>
      </w:pPr>
      <w:r w:rsidRPr="007A0D9B">
        <w:rPr>
          <w:sz w:val="18"/>
          <w:szCs w:val="18"/>
        </w:rPr>
        <w:t>3.13. Рассматривает по поручению Главы муниципального округа письменные обращения граждан;</w:t>
      </w:r>
    </w:p>
    <w:p w:rsidR="007A0D9B" w:rsidRPr="007A0D9B" w:rsidRDefault="007A0D9B" w:rsidP="00954170">
      <w:pPr>
        <w:pStyle w:val="ab"/>
        <w:ind w:left="42" w:right="141" w:firstLine="242"/>
        <w:jc w:val="both"/>
        <w:rPr>
          <w:sz w:val="18"/>
          <w:szCs w:val="18"/>
        </w:rPr>
      </w:pPr>
      <w:r w:rsidRPr="007A0D9B">
        <w:rPr>
          <w:sz w:val="18"/>
          <w:szCs w:val="18"/>
        </w:rPr>
        <w:t>3.14. Согласовывает муниципальные контракты, заключаемые 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7A0D9B" w:rsidRPr="007A0D9B" w:rsidRDefault="007A0D9B" w:rsidP="00954170">
      <w:pPr>
        <w:pStyle w:val="ab"/>
        <w:ind w:left="42" w:right="141" w:firstLine="242"/>
        <w:jc w:val="both"/>
        <w:rPr>
          <w:sz w:val="18"/>
          <w:szCs w:val="18"/>
        </w:rPr>
      </w:pPr>
      <w:r w:rsidRPr="007A0D9B">
        <w:rPr>
          <w:sz w:val="18"/>
          <w:szCs w:val="18"/>
        </w:rPr>
        <w:t>3.15. Готовит по поручению Главы Марёвского муниципального округа исковые заявления в суд совместно с заинтересованными структурными подразделениями Администрации Марёвского муниципального округа, отраслевыми органами Администрации Марёвского муниципального округа;</w:t>
      </w:r>
    </w:p>
    <w:p w:rsidR="007A0D9B" w:rsidRPr="007A0D9B" w:rsidRDefault="007A0D9B" w:rsidP="00954170">
      <w:pPr>
        <w:pStyle w:val="ab"/>
        <w:ind w:left="42" w:right="141" w:firstLine="242"/>
        <w:jc w:val="both"/>
        <w:rPr>
          <w:sz w:val="18"/>
          <w:szCs w:val="18"/>
        </w:rPr>
      </w:pPr>
      <w:r w:rsidRPr="007A0D9B">
        <w:rPr>
          <w:sz w:val="18"/>
          <w:szCs w:val="18"/>
        </w:rPr>
        <w:t>3.16. Представляет в установленном порядке интересы Администрации Марёвского муниципального округа, Думы Марёвского муниципального округа в суде, арбитражном суде, а также в иных органах при рассмотрении правовых споров;</w:t>
      </w:r>
    </w:p>
    <w:p w:rsidR="007A0D9B" w:rsidRPr="007A0D9B" w:rsidRDefault="007A0D9B" w:rsidP="00954170">
      <w:pPr>
        <w:pStyle w:val="ab"/>
        <w:ind w:left="42" w:right="141" w:firstLine="242"/>
        <w:jc w:val="both"/>
        <w:rPr>
          <w:sz w:val="18"/>
          <w:szCs w:val="18"/>
        </w:rPr>
      </w:pPr>
      <w:r w:rsidRPr="007A0D9B">
        <w:rPr>
          <w:sz w:val="18"/>
          <w:szCs w:val="18"/>
        </w:rPr>
        <w:t>3.17. Организует обмен опытом работы юридических отделов, органов местного самоуправления, организует и проводит совещания, семинары;</w:t>
      </w:r>
    </w:p>
    <w:p w:rsidR="007A0D9B" w:rsidRPr="007A0D9B" w:rsidRDefault="007A0D9B" w:rsidP="00954170">
      <w:pPr>
        <w:pStyle w:val="ab"/>
        <w:ind w:left="42" w:right="141" w:firstLine="242"/>
        <w:jc w:val="both"/>
        <w:rPr>
          <w:sz w:val="18"/>
          <w:szCs w:val="18"/>
        </w:rPr>
      </w:pPr>
      <w:r w:rsidRPr="007A0D9B">
        <w:rPr>
          <w:sz w:val="18"/>
          <w:szCs w:val="18"/>
        </w:rPr>
        <w:t>3.18. Дает по запросам  учреждений, подведомственных Администрации Марёвского муниципального округа, отраслевых органов Администрации Марёвского муниципального округа, разъяснения по правовым вопросам;</w:t>
      </w:r>
    </w:p>
    <w:p w:rsidR="007A0D9B" w:rsidRPr="007A0D9B" w:rsidRDefault="007A0D9B" w:rsidP="00954170">
      <w:pPr>
        <w:pStyle w:val="ab"/>
        <w:ind w:left="42" w:right="141" w:firstLine="242"/>
        <w:jc w:val="both"/>
        <w:rPr>
          <w:sz w:val="18"/>
          <w:szCs w:val="18"/>
        </w:rPr>
      </w:pPr>
      <w:r w:rsidRPr="007A0D9B">
        <w:rPr>
          <w:sz w:val="18"/>
          <w:szCs w:val="18"/>
        </w:rPr>
        <w:t>3.19. Консультирует муниципальных служащих, служащих Администрации Марёвского муниципального округа по вопросам выполнения муниципальных функций, реализации полномочий;</w:t>
      </w:r>
    </w:p>
    <w:p w:rsidR="007A0D9B" w:rsidRPr="007A0D9B" w:rsidRDefault="007A0D9B" w:rsidP="00954170">
      <w:pPr>
        <w:pStyle w:val="ab"/>
        <w:ind w:left="42" w:right="141" w:firstLine="242"/>
        <w:jc w:val="both"/>
        <w:rPr>
          <w:sz w:val="18"/>
          <w:szCs w:val="18"/>
        </w:rPr>
      </w:pPr>
      <w:r w:rsidRPr="007A0D9B">
        <w:rPr>
          <w:sz w:val="18"/>
          <w:szCs w:val="18"/>
        </w:rPr>
        <w:t>3.20. Обеспечивает формирование и ведение реестра координационных органов Администрации Марёвского муниципального округа, размещение его на официальном сайте Администрации Марёвского муниципального округа в информационно-телекоммуникационной сети «Интернет».</w:t>
      </w:r>
    </w:p>
    <w:p w:rsidR="007A0D9B" w:rsidRPr="007A0D9B" w:rsidRDefault="007A0D9B" w:rsidP="00954170">
      <w:pPr>
        <w:pStyle w:val="ab"/>
        <w:ind w:left="42" w:right="141" w:firstLine="242"/>
        <w:jc w:val="both"/>
        <w:rPr>
          <w:sz w:val="18"/>
          <w:szCs w:val="18"/>
        </w:rPr>
      </w:pPr>
      <w:r w:rsidRPr="007A0D9B">
        <w:rPr>
          <w:sz w:val="18"/>
          <w:szCs w:val="18"/>
        </w:rPr>
        <w:t>3.21. Обеспечивает:</w:t>
      </w:r>
    </w:p>
    <w:p w:rsidR="007A0D9B" w:rsidRPr="007A0D9B" w:rsidRDefault="007A0D9B" w:rsidP="00954170">
      <w:pPr>
        <w:pStyle w:val="ab"/>
        <w:ind w:left="42" w:right="141" w:firstLine="242"/>
        <w:jc w:val="both"/>
        <w:rPr>
          <w:sz w:val="18"/>
          <w:szCs w:val="18"/>
        </w:rPr>
      </w:pPr>
      <w:r w:rsidRPr="007A0D9B">
        <w:rPr>
          <w:sz w:val="18"/>
          <w:szCs w:val="18"/>
        </w:rPr>
        <w:t>разработку ежегодных планов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(Администрации Марёвского муниципального округа (далее - ежегодный план), на основании информации, представленной должностными лицами, уполномоченными на осуществление муниципального контроля;</w:t>
      </w:r>
    </w:p>
    <w:p w:rsidR="007A0D9B" w:rsidRPr="007A0D9B" w:rsidRDefault="007A0D9B" w:rsidP="00954170">
      <w:pPr>
        <w:pStyle w:val="ab"/>
        <w:ind w:left="42" w:right="141" w:firstLine="242"/>
        <w:jc w:val="both"/>
        <w:rPr>
          <w:sz w:val="18"/>
          <w:szCs w:val="18"/>
        </w:rPr>
      </w:pPr>
      <w:r w:rsidRPr="007A0D9B">
        <w:rPr>
          <w:sz w:val="18"/>
          <w:szCs w:val="18"/>
        </w:rPr>
        <w:t>направление проекта ежегодного плана, а также утвержденного ежегодного плана в органы прокуратуры в порядке и сроки, установленные действующим законодательством.</w:t>
      </w:r>
    </w:p>
    <w:p w:rsidR="007A0D9B" w:rsidRPr="007A0D9B" w:rsidRDefault="007A0D9B" w:rsidP="00954170">
      <w:pPr>
        <w:pStyle w:val="ab"/>
        <w:ind w:left="42" w:right="141" w:firstLine="242"/>
        <w:jc w:val="both"/>
        <w:rPr>
          <w:sz w:val="18"/>
          <w:szCs w:val="18"/>
        </w:rPr>
      </w:pPr>
      <w:r w:rsidRPr="007A0D9B">
        <w:rPr>
          <w:sz w:val="18"/>
          <w:szCs w:val="18"/>
        </w:rPr>
        <w:t>3.22. Обеспечивает деятельность комиссии по противодействию коррупции в администрации муниципального округа;</w:t>
      </w:r>
    </w:p>
    <w:p w:rsidR="007A0D9B" w:rsidRPr="007A0D9B" w:rsidRDefault="007A0D9B" w:rsidP="00954170">
      <w:pPr>
        <w:pStyle w:val="ab"/>
        <w:ind w:left="42" w:right="141" w:firstLine="242"/>
        <w:jc w:val="both"/>
        <w:rPr>
          <w:sz w:val="18"/>
          <w:szCs w:val="18"/>
        </w:rPr>
      </w:pPr>
      <w:r w:rsidRPr="007A0D9B">
        <w:rPr>
          <w:sz w:val="18"/>
          <w:szCs w:val="18"/>
        </w:rPr>
        <w:t>3.23. Участвует в пределах своих полномочий в работе комиссий по соблюдению требований к служебному поведению и урегулированию конфликта интересов, образованных в органах местного самоуправления округа;</w:t>
      </w:r>
    </w:p>
    <w:p w:rsidR="007A0D9B" w:rsidRPr="007A0D9B" w:rsidRDefault="007A0D9B" w:rsidP="00954170">
      <w:pPr>
        <w:pStyle w:val="ab"/>
        <w:ind w:left="42" w:right="141" w:firstLine="242"/>
        <w:jc w:val="both"/>
        <w:rPr>
          <w:sz w:val="18"/>
          <w:szCs w:val="18"/>
        </w:rPr>
      </w:pPr>
      <w:r w:rsidRPr="007A0D9B">
        <w:rPr>
          <w:sz w:val="18"/>
          <w:szCs w:val="18"/>
        </w:rPr>
        <w:t>3.24. Осуществляет сбор и представление Главе Марёвского муниципального округа ежеквартальных сведений об осуществлении Администрацией Марёвского муниципального округа муниципального контроля.</w:t>
      </w:r>
    </w:p>
    <w:p w:rsidR="007A0D9B" w:rsidRPr="007A0D9B" w:rsidRDefault="007A0D9B" w:rsidP="00954170">
      <w:pPr>
        <w:pStyle w:val="ab"/>
        <w:ind w:left="42" w:right="141" w:firstLine="242"/>
        <w:jc w:val="both"/>
        <w:rPr>
          <w:sz w:val="18"/>
          <w:szCs w:val="18"/>
        </w:rPr>
      </w:pPr>
      <w:r w:rsidRPr="007A0D9B">
        <w:rPr>
          <w:sz w:val="18"/>
          <w:szCs w:val="18"/>
        </w:rPr>
        <w:t>3.25. Принимает участие в обеспечении формирования у лиц, замещающих муниципальные должности в округе, муниципальных служащих округа и граждан нетерпимости к коррупционному поведению, соблюдении муниципальными служащими округа требований законодательства Российской Федерации о контроле за расходами, а также иных антикоррупционных норм.</w:t>
      </w:r>
    </w:p>
    <w:p w:rsidR="007A0D9B" w:rsidRPr="007A0D9B" w:rsidRDefault="007A0D9B" w:rsidP="00954170">
      <w:pPr>
        <w:pStyle w:val="ab"/>
        <w:ind w:left="42" w:right="141" w:firstLine="242"/>
        <w:jc w:val="both"/>
        <w:rPr>
          <w:sz w:val="18"/>
          <w:szCs w:val="18"/>
        </w:rPr>
      </w:pPr>
      <w:r w:rsidRPr="007A0D9B">
        <w:rPr>
          <w:sz w:val="18"/>
          <w:szCs w:val="18"/>
        </w:rPr>
        <w:t>3.26. Участвует в профилактике коррупционных правонарушений в Администрации муниципального округа, а также в отношении руководителей учреждений, в отношении которых функции и полномочия учредителя осуществляет Администрация муниципального округа;</w:t>
      </w:r>
    </w:p>
    <w:p w:rsidR="007A0D9B" w:rsidRPr="007A0D9B" w:rsidRDefault="007A0D9B" w:rsidP="00954170">
      <w:pPr>
        <w:pStyle w:val="ab"/>
        <w:ind w:left="42" w:right="141" w:firstLine="242"/>
        <w:jc w:val="both"/>
        <w:rPr>
          <w:sz w:val="18"/>
          <w:szCs w:val="18"/>
        </w:rPr>
      </w:pPr>
      <w:r w:rsidRPr="007A0D9B">
        <w:rPr>
          <w:sz w:val="18"/>
          <w:szCs w:val="18"/>
        </w:rPr>
        <w:t>3.27. Участвует в пределах своих полномочий в обеспечении соблюдения в Администрации муниципального округа законных прав и интересов лица, сообщившего о ставшем ему известном факте коррупции.</w:t>
      </w:r>
    </w:p>
    <w:p w:rsidR="007A0D9B" w:rsidRPr="007A0D9B" w:rsidRDefault="007A0D9B" w:rsidP="00954170">
      <w:pPr>
        <w:pStyle w:val="ab"/>
        <w:ind w:left="42" w:right="141" w:firstLine="242"/>
        <w:jc w:val="both"/>
        <w:rPr>
          <w:b/>
          <w:sz w:val="18"/>
          <w:szCs w:val="18"/>
        </w:rPr>
      </w:pPr>
      <w:r w:rsidRPr="007A0D9B">
        <w:rPr>
          <w:b/>
          <w:sz w:val="18"/>
          <w:szCs w:val="18"/>
        </w:rPr>
        <w:t>4. Права отдела:</w:t>
      </w:r>
    </w:p>
    <w:p w:rsidR="007A0D9B" w:rsidRPr="007A0D9B" w:rsidRDefault="007A0D9B" w:rsidP="00954170">
      <w:pPr>
        <w:pStyle w:val="ab"/>
        <w:ind w:left="42" w:right="141" w:firstLine="242"/>
        <w:jc w:val="both"/>
        <w:rPr>
          <w:sz w:val="18"/>
          <w:szCs w:val="18"/>
        </w:rPr>
      </w:pPr>
      <w:r w:rsidRPr="007A0D9B">
        <w:rPr>
          <w:sz w:val="18"/>
          <w:szCs w:val="18"/>
        </w:rPr>
        <w:t>Для исполнения установленных действующим законодательством полномочий отдел вправе:</w:t>
      </w:r>
    </w:p>
    <w:p w:rsidR="007A0D9B" w:rsidRPr="007A0D9B" w:rsidRDefault="007A0D9B" w:rsidP="00954170">
      <w:pPr>
        <w:pStyle w:val="ab"/>
        <w:ind w:left="42" w:right="141" w:firstLine="242"/>
        <w:jc w:val="both"/>
        <w:rPr>
          <w:sz w:val="18"/>
          <w:szCs w:val="18"/>
        </w:rPr>
      </w:pPr>
      <w:r w:rsidRPr="007A0D9B">
        <w:rPr>
          <w:sz w:val="18"/>
          <w:szCs w:val="18"/>
        </w:rPr>
        <w:lastRenderedPageBreak/>
        <w:t>4.1. Запрашивать и получать в установленном порядке от федеральных органов исполнительной власти и их территориальных органов, органов государственной власти области, иных государственных органов, органов местного самоуправления и организаций документы и информацию, необходимые для решения вопросов, отнесенных к полномочиям отдела;</w:t>
      </w:r>
    </w:p>
    <w:p w:rsidR="007A0D9B" w:rsidRPr="007A0D9B" w:rsidRDefault="007A0D9B" w:rsidP="00954170">
      <w:pPr>
        <w:pStyle w:val="ab"/>
        <w:ind w:left="42" w:right="141" w:firstLine="242"/>
        <w:jc w:val="both"/>
        <w:rPr>
          <w:sz w:val="18"/>
          <w:szCs w:val="18"/>
        </w:rPr>
      </w:pPr>
      <w:r w:rsidRPr="007A0D9B">
        <w:rPr>
          <w:sz w:val="18"/>
          <w:szCs w:val="18"/>
        </w:rPr>
        <w:t>4.2. Разрабатывать и утверждать в установленном порядке методические материалы и рекомендации по вопросам, отнесенным к полномочиям отдела;</w:t>
      </w:r>
    </w:p>
    <w:p w:rsidR="007A0D9B" w:rsidRPr="007A0D9B" w:rsidRDefault="007A0D9B" w:rsidP="00954170">
      <w:pPr>
        <w:pStyle w:val="ab"/>
        <w:ind w:left="42" w:right="141" w:firstLine="242"/>
        <w:jc w:val="both"/>
        <w:rPr>
          <w:sz w:val="18"/>
          <w:szCs w:val="18"/>
        </w:rPr>
      </w:pPr>
      <w:r w:rsidRPr="007A0D9B">
        <w:rPr>
          <w:sz w:val="18"/>
          <w:szCs w:val="18"/>
        </w:rPr>
        <w:t>4.3. Давать государственным органам, органам местного самоуправления, организациям и гражданам разъяснения по вопросам, относящимся к полномочиям отдела;</w:t>
      </w:r>
    </w:p>
    <w:p w:rsidR="007A0D9B" w:rsidRPr="007A0D9B" w:rsidRDefault="007A0D9B" w:rsidP="00954170">
      <w:pPr>
        <w:pStyle w:val="ab"/>
        <w:ind w:left="42" w:right="141" w:firstLine="242"/>
        <w:jc w:val="both"/>
        <w:rPr>
          <w:sz w:val="18"/>
          <w:szCs w:val="18"/>
        </w:rPr>
      </w:pPr>
      <w:r w:rsidRPr="007A0D9B">
        <w:rPr>
          <w:sz w:val="18"/>
          <w:szCs w:val="18"/>
        </w:rPr>
        <w:t>4.4. Проводить и принимать участие в совещаниях, семинарах, конференциях и прочих мероприятиях по вопросам, отнесенным к полномочиям отдела;</w:t>
      </w:r>
    </w:p>
    <w:p w:rsidR="007A0D9B" w:rsidRPr="007A0D9B" w:rsidRDefault="007A0D9B" w:rsidP="00954170">
      <w:pPr>
        <w:pStyle w:val="ab"/>
        <w:ind w:left="42" w:right="141" w:firstLine="242"/>
        <w:jc w:val="both"/>
        <w:rPr>
          <w:sz w:val="18"/>
          <w:szCs w:val="18"/>
        </w:rPr>
      </w:pPr>
      <w:r w:rsidRPr="007A0D9B">
        <w:rPr>
          <w:sz w:val="18"/>
          <w:szCs w:val="18"/>
        </w:rPr>
        <w:t>4.5. Запрашивать от всех структурных подразделений Администрации Марёвского муниципального округа сведения, необходимые для выполнения возложенных на отдел задач;</w:t>
      </w:r>
    </w:p>
    <w:p w:rsidR="007A0D9B" w:rsidRPr="007A0D9B" w:rsidRDefault="007A0D9B" w:rsidP="00954170">
      <w:pPr>
        <w:pStyle w:val="ab"/>
        <w:ind w:left="42" w:right="141" w:firstLine="242"/>
        <w:jc w:val="both"/>
        <w:rPr>
          <w:sz w:val="18"/>
          <w:szCs w:val="18"/>
        </w:rPr>
      </w:pPr>
      <w:r w:rsidRPr="007A0D9B">
        <w:rPr>
          <w:sz w:val="18"/>
          <w:szCs w:val="18"/>
        </w:rPr>
        <w:t>4.6. Участвовать в согласовании и подготовке муниципальных правовых актов (проектов постановлений, распоряжений Администрации Марёвского муниципального округа) в пределах задач и функций отдела;</w:t>
      </w:r>
    </w:p>
    <w:p w:rsidR="007A0D9B" w:rsidRPr="007A0D9B" w:rsidRDefault="007A0D9B" w:rsidP="00954170">
      <w:pPr>
        <w:pStyle w:val="ab"/>
        <w:ind w:left="42" w:right="141" w:firstLine="242"/>
        <w:jc w:val="both"/>
        <w:rPr>
          <w:sz w:val="18"/>
          <w:szCs w:val="18"/>
        </w:rPr>
      </w:pPr>
      <w:r w:rsidRPr="007A0D9B">
        <w:rPr>
          <w:sz w:val="18"/>
          <w:szCs w:val="18"/>
        </w:rPr>
        <w:t>4.7. Участвовать в работе комиссий согласно распоряжениям, постановлениям Администрации Марёвского муниципального округа;</w:t>
      </w:r>
    </w:p>
    <w:p w:rsidR="007A0D9B" w:rsidRPr="007A0D9B" w:rsidRDefault="007A0D9B" w:rsidP="00954170">
      <w:pPr>
        <w:pStyle w:val="ab"/>
        <w:ind w:left="42" w:right="141" w:firstLine="242"/>
        <w:jc w:val="both"/>
        <w:rPr>
          <w:sz w:val="18"/>
          <w:szCs w:val="18"/>
        </w:rPr>
      </w:pPr>
      <w:r w:rsidRPr="007A0D9B">
        <w:rPr>
          <w:sz w:val="18"/>
          <w:szCs w:val="18"/>
        </w:rPr>
        <w:t xml:space="preserve">4.8. Возвращать исполнителям на доработку документы, оформленные с нарушением установленных действующими муниципальными правовыми актами требований; </w:t>
      </w:r>
    </w:p>
    <w:p w:rsidR="007A0D9B" w:rsidRPr="007A0D9B" w:rsidRDefault="007A0D9B" w:rsidP="00954170">
      <w:pPr>
        <w:pStyle w:val="ab"/>
        <w:ind w:left="42" w:right="141" w:firstLine="242"/>
        <w:jc w:val="both"/>
        <w:rPr>
          <w:sz w:val="18"/>
          <w:szCs w:val="18"/>
        </w:rPr>
      </w:pPr>
      <w:r w:rsidRPr="007A0D9B">
        <w:rPr>
          <w:sz w:val="18"/>
          <w:szCs w:val="18"/>
        </w:rPr>
        <w:t>4.9. Осуществлять проверки соблюдения требований делопроизводства в отраслевых (функциональных) структурных подразделениях Администрации Марёвского муниципального округа;</w:t>
      </w:r>
    </w:p>
    <w:p w:rsidR="007A0D9B" w:rsidRPr="007A0D9B" w:rsidRDefault="007A0D9B" w:rsidP="00954170">
      <w:pPr>
        <w:pStyle w:val="ab"/>
        <w:ind w:left="42" w:right="141" w:firstLine="242"/>
        <w:jc w:val="both"/>
        <w:rPr>
          <w:sz w:val="18"/>
          <w:szCs w:val="18"/>
        </w:rPr>
      </w:pPr>
      <w:r w:rsidRPr="007A0D9B">
        <w:rPr>
          <w:sz w:val="18"/>
          <w:szCs w:val="18"/>
        </w:rPr>
        <w:t>4.10. Вносить предложения по совершенствованию форм и методов работы с документами;</w:t>
      </w:r>
    </w:p>
    <w:p w:rsidR="007A0D9B" w:rsidRPr="007A0D9B" w:rsidRDefault="007A0D9B" w:rsidP="00954170">
      <w:pPr>
        <w:pStyle w:val="ab"/>
        <w:ind w:left="42" w:right="141" w:firstLine="242"/>
        <w:jc w:val="both"/>
        <w:rPr>
          <w:sz w:val="18"/>
          <w:szCs w:val="18"/>
        </w:rPr>
      </w:pPr>
      <w:r w:rsidRPr="007A0D9B">
        <w:rPr>
          <w:sz w:val="18"/>
          <w:szCs w:val="18"/>
        </w:rPr>
        <w:t>4.11. Вносить в установленном порядке предложения управляющему Делами Администрации муниципального округа о совершенствовании работы отдела.</w:t>
      </w:r>
    </w:p>
    <w:p w:rsidR="007A0D9B" w:rsidRPr="007A0D9B" w:rsidRDefault="007A0D9B" w:rsidP="00954170">
      <w:pPr>
        <w:pStyle w:val="ab"/>
        <w:ind w:left="42" w:right="141" w:firstLine="242"/>
        <w:jc w:val="both"/>
        <w:rPr>
          <w:b/>
          <w:sz w:val="18"/>
          <w:szCs w:val="18"/>
        </w:rPr>
      </w:pPr>
      <w:r w:rsidRPr="007A0D9B">
        <w:rPr>
          <w:b/>
          <w:sz w:val="18"/>
          <w:szCs w:val="18"/>
        </w:rPr>
        <w:t>5. Организация деятельности отдела</w:t>
      </w:r>
    </w:p>
    <w:p w:rsidR="007A0D9B" w:rsidRPr="007A0D9B" w:rsidRDefault="007A0D9B" w:rsidP="00954170">
      <w:pPr>
        <w:pStyle w:val="ab"/>
        <w:ind w:left="42" w:right="141" w:firstLine="242"/>
        <w:jc w:val="both"/>
        <w:rPr>
          <w:sz w:val="18"/>
          <w:szCs w:val="18"/>
        </w:rPr>
      </w:pPr>
      <w:r w:rsidRPr="007A0D9B">
        <w:rPr>
          <w:sz w:val="18"/>
          <w:szCs w:val="18"/>
        </w:rPr>
        <w:t>5.1. Отдел возглавляет заведующий отделом, назначаемый и освобождаемый от должности Главой Марёвского муниципального округа в соответствии с действующим законодательством.</w:t>
      </w:r>
    </w:p>
    <w:p w:rsidR="007A0D9B" w:rsidRPr="007A0D9B" w:rsidRDefault="007A0D9B" w:rsidP="00954170">
      <w:pPr>
        <w:pStyle w:val="ab"/>
        <w:ind w:left="42" w:right="141" w:firstLine="242"/>
        <w:jc w:val="both"/>
        <w:rPr>
          <w:sz w:val="18"/>
          <w:szCs w:val="18"/>
        </w:rPr>
      </w:pPr>
      <w:r w:rsidRPr="007A0D9B">
        <w:rPr>
          <w:sz w:val="18"/>
          <w:szCs w:val="18"/>
        </w:rPr>
        <w:t>5.2. Заведующий отделом непосредственно подчиняется управляющему Делами администрации Марёвского муниципального округа, координирующему работу данного отдела.</w:t>
      </w:r>
    </w:p>
    <w:p w:rsidR="007A0D9B" w:rsidRPr="007A0D9B" w:rsidRDefault="007A0D9B" w:rsidP="00954170">
      <w:pPr>
        <w:pStyle w:val="ab"/>
        <w:ind w:left="42" w:right="141" w:firstLine="242"/>
        <w:jc w:val="both"/>
        <w:rPr>
          <w:sz w:val="18"/>
          <w:szCs w:val="18"/>
        </w:rPr>
      </w:pPr>
      <w:r w:rsidRPr="007A0D9B">
        <w:rPr>
          <w:sz w:val="18"/>
          <w:szCs w:val="18"/>
        </w:rPr>
        <w:t>5.3. Заведующий отделом осуществляет руководство деятельностью отдела. В случае временного отсутствия заведующего отделом его обязанности временно исполняет лицо, назначаемое Главой Марёвского муниципального округа по представлению управляющего Делами администрации Марёвского муниципального округа, координирующего деятельность отдела.</w:t>
      </w:r>
    </w:p>
    <w:p w:rsidR="007A0D9B" w:rsidRPr="007A0D9B" w:rsidRDefault="007A0D9B" w:rsidP="00954170">
      <w:pPr>
        <w:pStyle w:val="ab"/>
        <w:ind w:left="42" w:right="141" w:firstLine="242"/>
        <w:jc w:val="both"/>
        <w:rPr>
          <w:sz w:val="18"/>
          <w:szCs w:val="18"/>
        </w:rPr>
      </w:pPr>
      <w:r w:rsidRPr="007A0D9B">
        <w:rPr>
          <w:sz w:val="18"/>
          <w:szCs w:val="18"/>
        </w:rPr>
        <w:t>5.4. Заведующий отделом:</w:t>
      </w:r>
    </w:p>
    <w:p w:rsidR="007A0D9B" w:rsidRPr="007A0D9B" w:rsidRDefault="007A0D9B" w:rsidP="00954170">
      <w:pPr>
        <w:pStyle w:val="ab"/>
        <w:ind w:left="42" w:right="141" w:firstLine="242"/>
        <w:jc w:val="both"/>
        <w:rPr>
          <w:sz w:val="18"/>
          <w:szCs w:val="18"/>
        </w:rPr>
      </w:pPr>
      <w:r w:rsidRPr="007A0D9B">
        <w:rPr>
          <w:sz w:val="18"/>
          <w:szCs w:val="18"/>
        </w:rPr>
        <w:t>5.4.1. организует в соответствии с настоящим Положением работу отдела;</w:t>
      </w:r>
    </w:p>
    <w:p w:rsidR="007A0D9B" w:rsidRPr="007A0D9B" w:rsidRDefault="007A0D9B" w:rsidP="00954170">
      <w:pPr>
        <w:pStyle w:val="ab"/>
        <w:ind w:left="42" w:right="141" w:firstLine="242"/>
        <w:jc w:val="both"/>
        <w:rPr>
          <w:sz w:val="18"/>
          <w:szCs w:val="18"/>
        </w:rPr>
      </w:pPr>
      <w:r w:rsidRPr="007A0D9B">
        <w:rPr>
          <w:sz w:val="18"/>
          <w:szCs w:val="18"/>
        </w:rPr>
        <w:t>5.4.2. анализирует и планирует деятельность отдела;</w:t>
      </w:r>
    </w:p>
    <w:p w:rsidR="007A0D9B" w:rsidRPr="007A0D9B" w:rsidRDefault="007A0D9B" w:rsidP="00954170">
      <w:pPr>
        <w:pStyle w:val="ab"/>
        <w:ind w:left="42" w:right="141" w:firstLine="242"/>
        <w:jc w:val="both"/>
        <w:rPr>
          <w:sz w:val="18"/>
          <w:szCs w:val="18"/>
        </w:rPr>
      </w:pPr>
      <w:r w:rsidRPr="007A0D9B">
        <w:rPr>
          <w:sz w:val="18"/>
          <w:szCs w:val="18"/>
        </w:rPr>
        <w:t>5.4.3. разрабатывает Положение об отделе, готовит изменения в него и определяет внутреннее распределение обязанностей между работниками отдела, разрабатывает и представляет на утверждение должностные инструкции работников отдела и контролирует их исполнение;</w:t>
      </w:r>
    </w:p>
    <w:p w:rsidR="007A0D9B" w:rsidRPr="007A0D9B" w:rsidRDefault="007A0D9B" w:rsidP="00954170">
      <w:pPr>
        <w:pStyle w:val="ab"/>
        <w:ind w:left="42" w:right="141" w:firstLine="242"/>
        <w:jc w:val="both"/>
        <w:rPr>
          <w:sz w:val="18"/>
          <w:szCs w:val="18"/>
        </w:rPr>
      </w:pPr>
      <w:r w:rsidRPr="007A0D9B">
        <w:rPr>
          <w:sz w:val="18"/>
          <w:szCs w:val="18"/>
        </w:rPr>
        <w:t>5.4.4. визирует проекты муниципальных правовых актов, писем, подготовленных самостоятельно и работниками отдела;</w:t>
      </w:r>
    </w:p>
    <w:p w:rsidR="007A0D9B" w:rsidRPr="007A0D9B" w:rsidRDefault="007A0D9B" w:rsidP="00954170">
      <w:pPr>
        <w:pStyle w:val="ab"/>
        <w:ind w:left="42" w:right="141" w:firstLine="242"/>
        <w:jc w:val="both"/>
        <w:rPr>
          <w:sz w:val="18"/>
          <w:szCs w:val="18"/>
        </w:rPr>
      </w:pPr>
      <w:r w:rsidRPr="007A0D9B">
        <w:rPr>
          <w:sz w:val="18"/>
          <w:szCs w:val="18"/>
        </w:rPr>
        <w:t>5.4.5. представляет Главе Марёвского муниципального округа кандидатуры для назначения на должность работников отдела, вносит предложения об освобождении от должности работников отдела, о поощрении работников отдела и применения к ним мер дисциплинарного воздействия;</w:t>
      </w:r>
    </w:p>
    <w:p w:rsidR="007A0D9B" w:rsidRPr="007A0D9B" w:rsidRDefault="007A0D9B" w:rsidP="00954170">
      <w:pPr>
        <w:pStyle w:val="ab"/>
        <w:ind w:left="42" w:right="141" w:firstLine="242"/>
        <w:jc w:val="both"/>
        <w:rPr>
          <w:sz w:val="18"/>
          <w:szCs w:val="18"/>
        </w:rPr>
      </w:pPr>
      <w:r w:rsidRPr="007A0D9B">
        <w:rPr>
          <w:sz w:val="18"/>
          <w:szCs w:val="18"/>
        </w:rPr>
        <w:t>5.4.6. представляет к награждению работников отдела в соответствии с действующим федеральным и областным законодательством, муниципальными правовыми актами;</w:t>
      </w:r>
    </w:p>
    <w:p w:rsidR="007A0D9B" w:rsidRPr="007A0D9B" w:rsidRDefault="007A0D9B" w:rsidP="00954170">
      <w:pPr>
        <w:pStyle w:val="ab"/>
        <w:ind w:left="42" w:right="141" w:firstLine="242"/>
        <w:jc w:val="both"/>
        <w:rPr>
          <w:sz w:val="18"/>
          <w:szCs w:val="18"/>
        </w:rPr>
      </w:pPr>
      <w:r w:rsidRPr="007A0D9B">
        <w:rPr>
          <w:sz w:val="18"/>
          <w:szCs w:val="18"/>
        </w:rPr>
        <w:t>5.4.7. в рамках полномочий отдела в соответствии с муниципальными правовыми актами обеспечивает проведение работы по стабилизации и улучшению значений следующих показателей эффективности деятельности отдела:</w:t>
      </w:r>
    </w:p>
    <w:p w:rsidR="007A0D9B" w:rsidRPr="007A0D9B" w:rsidRDefault="007A0D9B" w:rsidP="00954170">
      <w:pPr>
        <w:pStyle w:val="ab"/>
        <w:ind w:left="42" w:right="141" w:firstLine="242"/>
        <w:jc w:val="both"/>
        <w:rPr>
          <w:sz w:val="18"/>
          <w:szCs w:val="18"/>
        </w:rPr>
      </w:pPr>
      <w:r w:rsidRPr="007A0D9B">
        <w:rPr>
          <w:sz w:val="18"/>
          <w:szCs w:val="18"/>
        </w:rPr>
        <w:t>надлежащее исполнение должностных обязанностей, стабильно высокие результаты работы, успешное выполнение особо важных заданий, проявление инициативы и творческой активности, способствующих эффективному решению задач, высокая организованность и трудовая дисциплина;</w:t>
      </w:r>
    </w:p>
    <w:p w:rsidR="007A0D9B" w:rsidRPr="007A0D9B" w:rsidRDefault="007A0D9B" w:rsidP="00954170">
      <w:pPr>
        <w:pStyle w:val="ab"/>
        <w:ind w:left="42" w:right="141" w:firstLine="242"/>
        <w:jc w:val="both"/>
        <w:rPr>
          <w:sz w:val="18"/>
          <w:szCs w:val="18"/>
        </w:rPr>
      </w:pPr>
      <w:r w:rsidRPr="007A0D9B">
        <w:rPr>
          <w:sz w:val="18"/>
          <w:szCs w:val="18"/>
        </w:rPr>
        <w:t>количество подготовленных отделом документов, соответствующих требованиям федерального и областного законодательства, муниципальных правовых актов органов местного самоуправления Марёвского муниципального округа (100 процентов);</w:t>
      </w:r>
    </w:p>
    <w:p w:rsidR="007A0D9B" w:rsidRPr="007A0D9B" w:rsidRDefault="007A0D9B" w:rsidP="00954170">
      <w:pPr>
        <w:pStyle w:val="ab"/>
        <w:ind w:left="42" w:right="141" w:firstLine="242"/>
        <w:jc w:val="both"/>
        <w:rPr>
          <w:sz w:val="18"/>
          <w:szCs w:val="18"/>
        </w:rPr>
      </w:pPr>
      <w:r w:rsidRPr="007A0D9B">
        <w:rPr>
          <w:sz w:val="18"/>
          <w:szCs w:val="18"/>
        </w:rPr>
        <w:t>количество контрольных документов, исполненных без нарушения срока (100 процентов исполненных в срок документов от общего количества документов, полученных на исполнение);</w:t>
      </w:r>
    </w:p>
    <w:p w:rsidR="007A0D9B" w:rsidRPr="007A0D9B" w:rsidRDefault="007A0D9B" w:rsidP="00954170">
      <w:pPr>
        <w:pStyle w:val="ab"/>
        <w:ind w:left="42" w:right="141" w:firstLine="242"/>
        <w:jc w:val="both"/>
        <w:rPr>
          <w:sz w:val="18"/>
          <w:szCs w:val="18"/>
        </w:rPr>
      </w:pPr>
      <w:r w:rsidRPr="007A0D9B">
        <w:rPr>
          <w:sz w:val="18"/>
          <w:szCs w:val="18"/>
        </w:rPr>
        <w:t>отсутствие нарушений сроков рассмотрения, поступивших в Администрацию Марёвского муниципального округа протестов, представлений и иных актов прокурорского реагирования;</w:t>
      </w:r>
    </w:p>
    <w:p w:rsidR="007A0D9B" w:rsidRPr="007A0D9B" w:rsidRDefault="007A0D9B" w:rsidP="00954170">
      <w:pPr>
        <w:pStyle w:val="ab"/>
        <w:ind w:left="42" w:right="141" w:firstLine="242"/>
        <w:jc w:val="both"/>
        <w:rPr>
          <w:sz w:val="18"/>
          <w:szCs w:val="18"/>
        </w:rPr>
      </w:pPr>
      <w:r w:rsidRPr="007A0D9B">
        <w:rPr>
          <w:sz w:val="18"/>
          <w:szCs w:val="18"/>
        </w:rPr>
        <w:t>отсутствие вступивших в законную силу решений суда, признающих муниципальные правовые акты незаконными или подлежащими отмене;</w:t>
      </w:r>
    </w:p>
    <w:p w:rsidR="007A0D9B" w:rsidRPr="007A0D9B" w:rsidRDefault="007A0D9B" w:rsidP="00954170">
      <w:pPr>
        <w:pStyle w:val="ab"/>
        <w:ind w:left="42" w:right="141" w:firstLine="242"/>
        <w:jc w:val="both"/>
        <w:rPr>
          <w:sz w:val="18"/>
          <w:szCs w:val="18"/>
        </w:rPr>
      </w:pPr>
      <w:r w:rsidRPr="007A0D9B">
        <w:rPr>
          <w:sz w:val="18"/>
          <w:szCs w:val="18"/>
        </w:rPr>
        <w:t>отсутствие нарушений сроков представления нормативных правовых актов, дополнительных сведений для включения в Регистр муниципальных нормативных правовых актов Новгородской области;</w:t>
      </w:r>
    </w:p>
    <w:p w:rsidR="007A0D9B" w:rsidRPr="007A0D9B" w:rsidRDefault="007A0D9B" w:rsidP="00954170">
      <w:pPr>
        <w:pStyle w:val="ab"/>
        <w:ind w:left="42" w:right="141" w:firstLine="242"/>
        <w:jc w:val="both"/>
        <w:rPr>
          <w:sz w:val="18"/>
          <w:szCs w:val="18"/>
        </w:rPr>
      </w:pPr>
      <w:r w:rsidRPr="007A0D9B">
        <w:rPr>
          <w:sz w:val="18"/>
          <w:szCs w:val="18"/>
        </w:rPr>
        <w:t>отсутствие замечаний на деятельность отдела со стороны контролирующих и надзорных органов;</w:t>
      </w:r>
    </w:p>
    <w:p w:rsidR="007A0D9B" w:rsidRPr="007A0D9B" w:rsidRDefault="007A0D9B" w:rsidP="00954170">
      <w:pPr>
        <w:pStyle w:val="ab"/>
        <w:ind w:left="42" w:right="141" w:firstLine="242"/>
        <w:jc w:val="both"/>
        <w:rPr>
          <w:sz w:val="18"/>
          <w:szCs w:val="18"/>
        </w:rPr>
      </w:pPr>
      <w:r w:rsidRPr="007A0D9B">
        <w:rPr>
          <w:sz w:val="18"/>
          <w:szCs w:val="18"/>
        </w:rPr>
        <w:t>выполнение показателей, предусмотренных муниципальными программами, в рамках компетенции отдела.</w:t>
      </w:r>
    </w:p>
    <w:p w:rsidR="007A0D9B" w:rsidRPr="007A0D9B" w:rsidRDefault="007A0D9B" w:rsidP="00954170">
      <w:pPr>
        <w:pStyle w:val="ab"/>
        <w:ind w:left="42" w:right="141" w:firstLine="242"/>
        <w:jc w:val="both"/>
        <w:rPr>
          <w:sz w:val="18"/>
          <w:szCs w:val="18"/>
        </w:rPr>
      </w:pPr>
      <w:r w:rsidRPr="007A0D9B">
        <w:rPr>
          <w:sz w:val="18"/>
          <w:szCs w:val="18"/>
        </w:rPr>
        <w:t xml:space="preserve">5.4.8. Несет ответственность за неисполнение или ненадлежащее исполнение возложенных на него должностных обязанностей и персональную ответственность за состояние документации в отделе, ее соответствие нормативным требованиям. </w:t>
      </w:r>
    </w:p>
    <w:p w:rsidR="007A0D9B" w:rsidRDefault="007A0D9B" w:rsidP="00954170">
      <w:pPr>
        <w:pStyle w:val="ab"/>
        <w:ind w:left="42" w:right="141" w:firstLine="242"/>
        <w:jc w:val="both"/>
        <w:rPr>
          <w:sz w:val="18"/>
          <w:szCs w:val="18"/>
        </w:rPr>
      </w:pPr>
      <w:r w:rsidRPr="007A0D9B">
        <w:rPr>
          <w:sz w:val="18"/>
          <w:szCs w:val="18"/>
        </w:rPr>
        <w:t>5.5. Финансирование деятельности отдела осуществляется за счет средств бюджета Марёвского муниципального округа.</w:t>
      </w:r>
    </w:p>
    <w:p w:rsidR="003D44CF" w:rsidRDefault="003D44CF" w:rsidP="00954170">
      <w:pPr>
        <w:pStyle w:val="ab"/>
        <w:ind w:left="42" w:right="141" w:firstLine="242"/>
        <w:jc w:val="both"/>
        <w:rPr>
          <w:sz w:val="18"/>
          <w:szCs w:val="18"/>
        </w:rPr>
      </w:pPr>
    </w:p>
    <w:p w:rsidR="003D44CF" w:rsidRDefault="003D44CF" w:rsidP="00954170">
      <w:pPr>
        <w:pStyle w:val="ab"/>
        <w:ind w:left="42" w:right="141" w:firstLine="242"/>
        <w:jc w:val="both"/>
        <w:rPr>
          <w:sz w:val="18"/>
          <w:szCs w:val="18"/>
        </w:rPr>
      </w:pPr>
    </w:p>
    <w:p w:rsidR="003D44CF" w:rsidRPr="003D44CF" w:rsidRDefault="003D44CF" w:rsidP="003D44CF">
      <w:pPr>
        <w:pStyle w:val="ab"/>
        <w:ind w:left="42" w:right="141" w:firstLine="242"/>
        <w:jc w:val="center"/>
        <w:rPr>
          <w:b/>
          <w:bCs/>
          <w:sz w:val="18"/>
          <w:szCs w:val="18"/>
        </w:rPr>
      </w:pPr>
      <w:r w:rsidRPr="003D44CF">
        <w:rPr>
          <w:b/>
          <w:bCs/>
          <w:sz w:val="18"/>
          <w:szCs w:val="18"/>
        </w:rPr>
        <w:t>АДМИНИСТРАЦИЯ</w:t>
      </w:r>
    </w:p>
    <w:p w:rsidR="003D44CF" w:rsidRPr="003D44CF" w:rsidRDefault="003D44CF" w:rsidP="003D44CF">
      <w:pPr>
        <w:pStyle w:val="ab"/>
        <w:ind w:left="42" w:right="141" w:firstLine="242"/>
        <w:jc w:val="center"/>
        <w:rPr>
          <w:b/>
          <w:bCs/>
          <w:sz w:val="18"/>
          <w:szCs w:val="18"/>
        </w:rPr>
      </w:pPr>
      <w:r w:rsidRPr="003D44CF">
        <w:rPr>
          <w:b/>
          <w:bCs/>
          <w:sz w:val="18"/>
          <w:szCs w:val="18"/>
        </w:rPr>
        <w:t>МАРЁВСКОГО МУНИЦИПАЛЬНОГО ОКРУГА</w:t>
      </w:r>
    </w:p>
    <w:p w:rsidR="003D44CF" w:rsidRPr="003D44CF" w:rsidRDefault="003D44CF" w:rsidP="003D44CF">
      <w:pPr>
        <w:pStyle w:val="ab"/>
        <w:ind w:left="42" w:right="141" w:firstLine="242"/>
        <w:jc w:val="center"/>
        <w:rPr>
          <w:b/>
          <w:sz w:val="18"/>
          <w:szCs w:val="18"/>
        </w:rPr>
      </w:pPr>
    </w:p>
    <w:p w:rsidR="003D44CF" w:rsidRPr="003D44CF" w:rsidRDefault="003D44CF" w:rsidP="003D44CF">
      <w:pPr>
        <w:pStyle w:val="ab"/>
        <w:ind w:left="42" w:right="141" w:firstLine="242"/>
        <w:jc w:val="center"/>
        <w:rPr>
          <w:sz w:val="18"/>
          <w:szCs w:val="18"/>
        </w:rPr>
      </w:pPr>
      <w:r w:rsidRPr="003D44CF">
        <w:rPr>
          <w:sz w:val="18"/>
          <w:szCs w:val="18"/>
        </w:rPr>
        <w:t>П О С Т А Н О В Л Е Н И Е</w:t>
      </w:r>
    </w:p>
    <w:p w:rsidR="003D44CF" w:rsidRPr="003D44CF" w:rsidRDefault="003D44CF" w:rsidP="003D44CF">
      <w:pPr>
        <w:pStyle w:val="ab"/>
        <w:ind w:left="42" w:right="141" w:firstLine="242"/>
        <w:jc w:val="center"/>
        <w:rPr>
          <w:sz w:val="18"/>
          <w:szCs w:val="18"/>
        </w:rPr>
      </w:pPr>
      <w:r w:rsidRPr="003D44CF">
        <w:rPr>
          <w:sz w:val="18"/>
          <w:szCs w:val="18"/>
        </w:rPr>
        <w:t>20.02.2021   № 58</w:t>
      </w:r>
    </w:p>
    <w:p w:rsidR="003D44CF" w:rsidRPr="003D44CF" w:rsidRDefault="003D44CF" w:rsidP="003D44CF">
      <w:pPr>
        <w:pStyle w:val="ab"/>
        <w:ind w:left="42" w:right="141" w:firstLine="242"/>
        <w:jc w:val="center"/>
        <w:rPr>
          <w:sz w:val="18"/>
          <w:szCs w:val="18"/>
        </w:rPr>
      </w:pPr>
      <w:r w:rsidRPr="003D44CF">
        <w:rPr>
          <w:sz w:val="18"/>
          <w:szCs w:val="18"/>
        </w:rPr>
        <w:t>с. Марёво</w:t>
      </w:r>
    </w:p>
    <w:p w:rsidR="003D44CF" w:rsidRPr="003D44CF" w:rsidRDefault="003D44CF" w:rsidP="003D44CF">
      <w:pPr>
        <w:pStyle w:val="ab"/>
        <w:ind w:left="42" w:right="141" w:firstLine="242"/>
        <w:jc w:val="center"/>
        <w:rPr>
          <w:sz w:val="18"/>
          <w:szCs w:val="18"/>
        </w:rPr>
      </w:pPr>
    </w:p>
    <w:p w:rsidR="003D44CF" w:rsidRPr="003D44CF" w:rsidRDefault="003D44CF" w:rsidP="003D44CF">
      <w:pPr>
        <w:pStyle w:val="ab"/>
        <w:ind w:left="42" w:right="141" w:firstLine="242"/>
        <w:jc w:val="center"/>
        <w:rPr>
          <w:b/>
          <w:bCs/>
          <w:sz w:val="18"/>
          <w:szCs w:val="18"/>
        </w:rPr>
      </w:pPr>
      <w:r w:rsidRPr="003D44CF">
        <w:rPr>
          <w:b/>
          <w:bCs/>
          <w:sz w:val="18"/>
          <w:szCs w:val="18"/>
        </w:rPr>
        <w:t>Об утверждении Положенияоб отделе информатизации управленияДелами Администрации Марёвского</w:t>
      </w:r>
    </w:p>
    <w:p w:rsidR="003D44CF" w:rsidRPr="003D44CF" w:rsidRDefault="003D44CF" w:rsidP="003D44CF">
      <w:pPr>
        <w:pStyle w:val="ab"/>
        <w:ind w:left="42" w:right="141" w:firstLine="242"/>
        <w:jc w:val="center"/>
        <w:rPr>
          <w:b/>
          <w:bCs/>
          <w:sz w:val="18"/>
          <w:szCs w:val="18"/>
        </w:rPr>
      </w:pPr>
      <w:r w:rsidRPr="003D44CF">
        <w:rPr>
          <w:b/>
          <w:bCs/>
          <w:sz w:val="18"/>
          <w:szCs w:val="18"/>
        </w:rPr>
        <w:t>муниципального округа</w:t>
      </w:r>
    </w:p>
    <w:p w:rsidR="003D44CF" w:rsidRPr="003D44CF" w:rsidRDefault="003D44CF" w:rsidP="003D44CF">
      <w:pPr>
        <w:pStyle w:val="ab"/>
        <w:ind w:left="42" w:right="141" w:firstLine="242"/>
        <w:rPr>
          <w:sz w:val="18"/>
          <w:szCs w:val="18"/>
        </w:rPr>
      </w:pPr>
    </w:p>
    <w:p w:rsidR="003D44CF" w:rsidRPr="003D44CF" w:rsidRDefault="003D44CF" w:rsidP="003D44CF">
      <w:pPr>
        <w:pStyle w:val="ab"/>
        <w:ind w:left="42" w:right="141" w:firstLine="242"/>
        <w:jc w:val="both"/>
        <w:rPr>
          <w:b/>
          <w:sz w:val="18"/>
          <w:szCs w:val="18"/>
        </w:rPr>
      </w:pPr>
      <w:r w:rsidRPr="003D44CF">
        <w:rPr>
          <w:sz w:val="18"/>
          <w:szCs w:val="18"/>
        </w:rPr>
        <w:lastRenderedPageBreak/>
        <w:t>Во исполнение решения Думы Марё</w:t>
      </w:r>
      <w:r>
        <w:rPr>
          <w:sz w:val="18"/>
          <w:szCs w:val="18"/>
        </w:rPr>
        <w:t xml:space="preserve">вского муниципального округа </w:t>
      </w:r>
      <w:r w:rsidRPr="003D44CF">
        <w:rPr>
          <w:sz w:val="18"/>
          <w:szCs w:val="18"/>
        </w:rPr>
        <w:t xml:space="preserve"> от 25 ноября 2020 года № 43 «Об утверждении  структуры Администрации Марёвского муниципального округа», Администрация Марёвского муниципального округа </w:t>
      </w:r>
      <w:r w:rsidRPr="003D44CF">
        <w:rPr>
          <w:b/>
          <w:sz w:val="18"/>
          <w:szCs w:val="18"/>
        </w:rPr>
        <w:t>П</w:t>
      </w:r>
      <w:r w:rsidRPr="003D44CF">
        <w:rPr>
          <w:b/>
          <w:bCs/>
          <w:sz w:val="18"/>
          <w:szCs w:val="18"/>
        </w:rPr>
        <w:t>ОСТАНОВЛЯЕТ:</w:t>
      </w:r>
    </w:p>
    <w:p w:rsidR="003D44CF" w:rsidRPr="003D44CF" w:rsidRDefault="003D44CF" w:rsidP="003D44CF">
      <w:pPr>
        <w:pStyle w:val="ab"/>
        <w:ind w:left="42" w:right="141" w:firstLine="242"/>
        <w:jc w:val="both"/>
        <w:rPr>
          <w:sz w:val="18"/>
          <w:szCs w:val="18"/>
        </w:rPr>
      </w:pPr>
      <w:r w:rsidRPr="003D44CF">
        <w:rPr>
          <w:sz w:val="18"/>
          <w:szCs w:val="18"/>
        </w:rPr>
        <w:t>1.Утвердить прилагаемое Положение об отделе информатизации управления Делами Администрации Марёвского муниципального округа.</w:t>
      </w:r>
    </w:p>
    <w:p w:rsidR="003D44CF" w:rsidRPr="003D44CF" w:rsidRDefault="003D44CF" w:rsidP="003D44CF">
      <w:pPr>
        <w:pStyle w:val="ab"/>
        <w:ind w:left="42" w:right="141" w:firstLine="242"/>
        <w:jc w:val="both"/>
        <w:rPr>
          <w:sz w:val="18"/>
          <w:szCs w:val="18"/>
        </w:rPr>
      </w:pPr>
      <w:r w:rsidRPr="003D44CF">
        <w:rPr>
          <w:sz w:val="18"/>
          <w:szCs w:val="18"/>
        </w:rPr>
        <w:t>2.Действие постановления распространяется на правоотношения, возникшие с 1 января 2021 года.</w:t>
      </w:r>
    </w:p>
    <w:p w:rsidR="003D44CF" w:rsidRPr="003D44CF" w:rsidRDefault="003D44CF" w:rsidP="003D44CF">
      <w:pPr>
        <w:pStyle w:val="ab"/>
        <w:ind w:left="42" w:right="141" w:firstLine="242"/>
        <w:jc w:val="both"/>
        <w:rPr>
          <w:sz w:val="18"/>
          <w:szCs w:val="18"/>
        </w:rPr>
      </w:pPr>
      <w:r w:rsidRPr="003D44CF">
        <w:rPr>
          <w:sz w:val="18"/>
          <w:szCs w:val="18"/>
        </w:rPr>
        <w:t>3.Опубликовать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3D44CF" w:rsidRPr="003D44CF" w:rsidRDefault="003D44CF" w:rsidP="00933B2D">
      <w:pPr>
        <w:pStyle w:val="ab"/>
        <w:ind w:left="42" w:right="141" w:firstLine="14"/>
        <w:jc w:val="both"/>
        <w:rPr>
          <w:sz w:val="18"/>
          <w:szCs w:val="18"/>
        </w:rPr>
      </w:pPr>
    </w:p>
    <w:p w:rsidR="003D44CF" w:rsidRPr="003D44CF" w:rsidRDefault="003D44CF" w:rsidP="00933B2D">
      <w:pPr>
        <w:pStyle w:val="ab"/>
        <w:ind w:left="42" w:right="141" w:firstLine="14"/>
        <w:jc w:val="both"/>
        <w:rPr>
          <w:sz w:val="18"/>
          <w:szCs w:val="18"/>
        </w:rPr>
      </w:pPr>
    </w:p>
    <w:p w:rsidR="003D44CF" w:rsidRPr="003D44CF" w:rsidRDefault="003D44CF" w:rsidP="00933B2D">
      <w:pPr>
        <w:pStyle w:val="ab"/>
        <w:ind w:left="42" w:right="141" w:firstLine="14"/>
        <w:jc w:val="both"/>
        <w:rPr>
          <w:b/>
          <w:sz w:val="18"/>
          <w:szCs w:val="18"/>
        </w:rPr>
      </w:pPr>
      <w:r w:rsidRPr="003D44CF">
        <w:rPr>
          <w:b/>
          <w:sz w:val="18"/>
          <w:szCs w:val="18"/>
        </w:rPr>
        <w:t>Глава муниципального округа  С.И. Горкин</w:t>
      </w:r>
    </w:p>
    <w:p w:rsidR="003D44CF" w:rsidRPr="003D44CF" w:rsidRDefault="003D44CF" w:rsidP="003D44CF">
      <w:pPr>
        <w:pStyle w:val="ab"/>
        <w:ind w:left="42" w:right="141" w:firstLine="242"/>
        <w:jc w:val="both"/>
        <w:rPr>
          <w:sz w:val="18"/>
          <w:szCs w:val="18"/>
        </w:rPr>
      </w:pPr>
    </w:p>
    <w:p w:rsidR="003D44CF" w:rsidRPr="003D44CF" w:rsidRDefault="003D44CF" w:rsidP="003D44CF">
      <w:pPr>
        <w:pStyle w:val="ab"/>
        <w:ind w:left="42" w:right="141" w:firstLine="242"/>
        <w:jc w:val="both"/>
        <w:rPr>
          <w:sz w:val="18"/>
          <w:szCs w:val="18"/>
        </w:rPr>
      </w:pPr>
    </w:p>
    <w:p w:rsidR="003D44CF" w:rsidRPr="003D44CF" w:rsidRDefault="003D44CF" w:rsidP="003D44CF">
      <w:pPr>
        <w:pStyle w:val="ab"/>
        <w:ind w:left="42" w:right="141" w:firstLine="7471"/>
        <w:jc w:val="both"/>
        <w:rPr>
          <w:sz w:val="18"/>
          <w:szCs w:val="18"/>
        </w:rPr>
      </w:pPr>
      <w:r w:rsidRPr="003D44CF">
        <w:rPr>
          <w:sz w:val="18"/>
          <w:szCs w:val="18"/>
        </w:rPr>
        <w:t>Утверждено</w:t>
      </w:r>
    </w:p>
    <w:p w:rsidR="003D44CF" w:rsidRPr="003D44CF" w:rsidRDefault="003D44CF" w:rsidP="003D44CF">
      <w:pPr>
        <w:pStyle w:val="ab"/>
        <w:ind w:left="42" w:right="141" w:firstLine="7471"/>
        <w:jc w:val="both"/>
        <w:rPr>
          <w:sz w:val="18"/>
          <w:szCs w:val="18"/>
        </w:rPr>
      </w:pPr>
      <w:r w:rsidRPr="003D44CF">
        <w:rPr>
          <w:sz w:val="18"/>
          <w:szCs w:val="18"/>
        </w:rPr>
        <w:t>постановлением Администрации</w:t>
      </w:r>
    </w:p>
    <w:p w:rsidR="003D44CF" w:rsidRPr="003D44CF" w:rsidRDefault="003D44CF" w:rsidP="003D44CF">
      <w:pPr>
        <w:pStyle w:val="ab"/>
        <w:ind w:left="42" w:right="141" w:firstLine="7471"/>
        <w:jc w:val="both"/>
        <w:rPr>
          <w:sz w:val="18"/>
          <w:szCs w:val="18"/>
        </w:rPr>
      </w:pPr>
      <w:r w:rsidRPr="003D44CF">
        <w:rPr>
          <w:sz w:val="18"/>
          <w:szCs w:val="18"/>
        </w:rPr>
        <w:t>муниципального округа</w:t>
      </w:r>
    </w:p>
    <w:p w:rsidR="003D44CF" w:rsidRPr="003D44CF" w:rsidRDefault="003D44CF" w:rsidP="003D44CF">
      <w:pPr>
        <w:pStyle w:val="ab"/>
        <w:ind w:left="42" w:right="141" w:firstLine="7471"/>
        <w:jc w:val="both"/>
        <w:rPr>
          <w:sz w:val="18"/>
          <w:szCs w:val="18"/>
        </w:rPr>
      </w:pPr>
      <w:r w:rsidRPr="003D44CF">
        <w:rPr>
          <w:sz w:val="18"/>
          <w:szCs w:val="18"/>
        </w:rPr>
        <w:t>от   20.02.2021  № 58</w:t>
      </w:r>
    </w:p>
    <w:p w:rsidR="003D44CF" w:rsidRPr="003D44CF" w:rsidRDefault="003D44CF" w:rsidP="003D44CF">
      <w:pPr>
        <w:pStyle w:val="ab"/>
        <w:ind w:left="42" w:right="141" w:firstLine="242"/>
        <w:jc w:val="both"/>
        <w:rPr>
          <w:b/>
          <w:sz w:val="18"/>
          <w:szCs w:val="18"/>
        </w:rPr>
      </w:pPr>
    </w:p>
    <w:p w:rsidR="003D44CF" w:rsidRPr="003D44CF" w:rsidRDefault="003D44CF" w:rsidP="003D44CF">
      <w:pPr>
        <w:pStyle w:val="ab"/>
        <w:ind w:left="42" w:right="141" w:firstLine="242"/>
        <w:jc w:val="center"/>
        <w:rPr>
          <w:b/>
          <w:sz w:val="18"/>
          <w:szCs w:val="18"/>
        </w:rPr>
      </w:pPr>
      <w:r w:rsidRPr="003D44CF">
        <w:rPr>
          <w:b/>
          <w:sz w:val="18"/>
          <w:szCs w:val="18"/>
        </w:rPr>
        <w:t>ПОЛОЖЕНИЕ</w:t>
      </w:r>
    </w:p>
    <w:p w:rsidR="003D44CF" w:rsidRPr="003D44CF" w:rsidRDefault="003D44CF" w:rsidP="003D44CF">
      <w:pPr>
        <w:pStyle w:val="ab"/>
        <w:ind w:left="42" w:right="141" w:firstLine="242"/>
        <w:jc w:val="center"/>
        <w:rPr>
          <w:b/>
          <w:sz w:val="18"/>
          <w:szCs w:val="18"/>
        </w:rPr>
      </w:pPr>
      <w:r w:rsidRPr="003D44CF">
        <w:rPr>
          <w:b/>
          <w:sz w:val="18"/>
          <w:szCs w:val="18"/>
        </w:rPr>
        <w:t>об отделе информатизации управления ДеламиАдминистрации Марёвского муниципального округа</w:t>
      </w:r>
    </w:p>
    <w:p w:rsidR="003D44CF" w:rsidRPr="003D44CF" w:rsidRDefault="003D44CF" w:rsidP="003D44CF">
      <w:pPr>
        <w:pStyle w:val="ab"/>
        <w:ind w:left="42" w:right="141" w:firstLine="242"/>
        <w:jc w:val="both"/>
        <w:rPr>
          <w:sz w:val="18"/>
          <w:szCs w:val="18"/>
        </w:rPr>
      </w:pPr>
    </w:p>
    <w:p w:rsidR="003D44CF" w:rsidRPr="003D44CF" w:rsidRDefault="003D44CF" w:rsidP="003D44CF">
      <w:pPr>
        <w:pStyle w:val="ab"/>
        <w:ind w:left="42" w:right="141" w:firstLine="242"/>
        <w:jc w:val="both"/>
        <w:rPr>
          <w:b/>
          <w:sz w:val="18"/>
          <w:szCs w:val="18"/>
        </w:rPr>
      </w:pPr>
      <w:r w:rsidRPr="003D44CF">
        <w:rPr>
          <w:b/>
          <w:sz w:val="18"/>
          <w:szCs w:val="18"/>
        </w:rPr>
        <w:t>1. Общие положения</w:t>
      </w:r>
    </w:p>
    <w:p w:rsidR="003D44CF" w:rsidRPr="003D44CF" w:rsidRDefault="003D44CF" w:rsidP="003D44CF">
      <w:pPr>
        <w:pStyle w:val="ab"/>
        <w:ind w:left="42" w:right="141" w:firstLine="242"/>
        <w:jc w:val="both"/>
        <w:rPr>
          <w:sz w:val="18"/>
          <w:szCs w:val="18"/>
        </w:rPr>
      </w:pPr>
      <w:r w:rsidRPr="003D44CF">
        <w:rPr>
          <w:sz w:val="18"/>
          <w:szCs w:val="18"/>
        </w:rPr>
        <w:t>1.1. Отдел информатизации управления Делами Администрации Марёвского муниципального округа (далее – отдел) является структурным подразделением управления Делами Администрации Марёвского муниципального округа, выполняющим муниципальные функции и реализующим полномочия в сфере информационно-технического обеспечения деятельности Администрации Марёвского муниципального округа (далее - Администрация).</w:t>
      </w:r>
    </w:p>
    <w:p w:rsidR="003D44CF" w:rsidRPr="003D44CF" w:rsidRDefault="003D44CF" w:rsidP="003D44CF">
      <w:pPr>
        <w:pStyle w:val="ab"/>
        <w:ind w:left="42" w:right="141" w:firstLine="242"/>
        <w:jc w:val="both"/>
        <w:rPr>
          <w:sz w:val="18"/>
          <w:szCs w:val="18"/>
        </w:rPr>
      </w:pPr>
      <w:r w:rsidRPr="003D44CF">
        <w:rPr>
          <w:sz w:val="18"/>
          <w:szCs w:val="18"/>
        </w:rPr>
        <w:t>1.2. Отдел в своей деятельности руководствуется Конституцией Российской Федерации, федеральными конституционными законами, федеральными законами, нормативными правовыми актами Президента Российской Федерации, Правительства Российской Федерации, федеральных органов исполнительной власти, приказами и распоряжениями ФСТЭК и ФСБ России, и международными договорами Российской Федерации, нормативными правовыми актами Новгородской области, Уставом Марёвского муниципального округа, муниципальными правовыми актами органов местного самоуправления Марёвского муниципального округа, а также настоящим Положением.</w:t>
      </w:r>
    </w:p>
    <w:p w:rsidR="003D44CF" w:rsidRPr="003D44CF" w:rsidRDefault="003D44CF" w:rsidP="003D44CF">
      <w:pPr>
        <w:pStyle w:val="ab"/>
        <w:ind w:left="42" w:right="141" w:firstLine="242"/>
        <w:jc w:val="both"/>
        <w:rPr>
          <w:sz w:val="18"/>
          <w:szCs w:val="18"/>
        </w:rPr>
      </w:pPr>
      <w:r w:rsidRPr="003D44CF">
        <w:rPr>
          <w:sz w:val="18"/>
          <w:szCs w:val="18"/>
        </w:rPr>
        <w:t>1.3. Отдел осуществляет свою деятельность во взаимодействии с органами государственной власти области, иными государственными органами, органами местного самоуправления и подведомственными организациями, отраслевыми (функциональными) структурными подразделениями Администрации Марёвского муниципального округа, средствами массовой информации и другими организациями области и муниципального округа.</w:t>
      </w:r>
    </w:p>
    <w:p w:rsidR="003D44CF" w:rsidRPr="003D44CF" w:rsidRDefault="003D44CF" w:rsidP="003D44CF">
      <w:pPr>
        <w:pStyle w:val="ab"/>
        <w:ind w:left="42" w:right="141" w:firstLine="242"/>
        <w:jc w:val="both"/>
        <w:rPr>
          <w:sz w:val="18"/>
          <w:szCs w:val="18"/>
        </w:rPr>
      </w:pPr>
      <w:r w:rsidRPr="003D44CF">
        <w:rPr>
          <w:sz w:val="18"/>
          <w:szCs w:val="18"/>
        </w:rPr>
        <w:t>1.4. Отдел находится в подчинении управляющего Делами администрации Марёвского муниципального округа.</w:t>
      </w:r>
    </w:p>
    <w:p w:rsidR="003D44CF" w:rsidRPr="003D44CF" w:rsidRDefault="003D44CF" w:rsidP="003D44CF">
      <w:pPr>
        <w:pStyle w:val="ab"/>
        <w:ind w:left="42" w:right="141" w:firstLine="242"/>
        <w:rPr>
          <w:sz w:val="18"/>
          <w:szCs w:val="18"/>
        </w:rPr>
      </w:pPr>
    </w:p>
    <w:p w:rsidR="003D44CF" w:rsidRPr="003D44CF" w:rsidRDefault="003D44CF" w:rsidP="003D44CF">
      <w:pPr>
        <w:pStyle w:val="ab"/>
        <w:ind w:left="42" w:right="141" w:firstLine="242"/>
        <w:jc w:val="both"/>
        <w:rPr>
          <w:b/>
          <w:sz w:val="18"/>
          <w:szCs w:val="18"/>
        </w:rPr>
      </w:pPr>
      <w:r w:rsidRPr="003D44CF">
        <w:rPr>
          <w:b/>
          <w:sz w:val="18"/>
          <w:szCs w:val="18"/>
        </w:rPr>
        <w:t>2. Цели и задачи отдела</w:t>
      </w:r>
    </w:p>
    <w:p w:rsidR="003D44CF" w:rsidRPr="003D44CF" w:rsidRDefault="003D44CF" w:rsidP="003D44CF">
      <w:pPr>
        <w:pStyle w:val="ab"/>
        <w:ind w:left="42" w:right="141" w:firstLine="242"/>
        <w:jc w:val="both"/>
        <w:rPr>
          <w:sz w:val="18"/>
          <w:szCs w:val="18"/>
        </w:rPr>
      </w:pPr>
      <w:r w:rsidRPr="003D44CF">
        <w:rPr>
          <w:sz w:val="18"/>
          <w:szCs w:val="18"/>
        </w:rPr>
        <w:t>2.1. Деятельность отдела направлена на достижение следующих целей:</w:t>
      </w:r>
    </w:p>
    <w:p w:rsidR="003D44CF" w:rsidRPr="003D44CF" w:rsidRDefault="003D44CF" w:rsidP="003D44CF">
      <w:pPr>
        <w:pStyle w:val="ab"/>
        <w:ind w:left="42" w:right="141" w:firstLine="242"/>
        <w:jc w:val="both"/>
        <w:rPr>
          <w:sz w:val="18"/>
          <w:szCs w:val="18"/>
        </w:rPr>
      </w:pPr>
      <w:r w:rsidRPr="003D44CF">
        <w:rPr>
          <w:sz w:val="18"/>
          <w:szCs w:val="18"/>
        </w:rPr>
        <w:t>2.1.1. внедрение и сопровождение программного обеспечения;</w:t>
      </w:r>
    </w:p>
    <w:p w:rsidR="003D44CF" w:rsidRPr="003D44CF" w:rsidRDefault="003D44CF" w:rsidP="003D44CF">
      <w:pPr>
        <w:pStyle w:val="ab"/>
        <w:ind w:left="42" w:right="141" w:firstLine="242"/>
        <w:jc w:val="both"/>
        <w:rPr>
          <w:sz w:val="18"/>
          <w:szCs w:val="18"/>
        </w:rPr>
      </w:pPr>
      <w:r w:rsidRPr="003D44CF">
        <w:rPr>
          <w:sz w:val="18"/>
          <w:szCs w:val="18"/>
        </w:rPr>
        <w:t>2.1.2. учет существующих лицензий на программное обеспечение, формирование требований на приобретение нового программного обеспечения;</w:t>
      </w:r>
    </w:p>
    <w:p w:rsidR="003D44CF" w:rsidRPr="003D44CF" w:rsidRDefault="003D44CF" w:rsidP="003D44CF">
      <w:pPr>
        <w:pStyle w:val="ab"/>
        <w:ind w:left="42" w:right="141" w:firstLine="242"/>
        <w:jc w:val="both"/>
        <w:rPr>
          <w:sz w:val="18"/>
          <w:szCs w:val="18"/>
        </w:rPr>
      </w:pPr>
      <w:r w:rsidRPr="003D44CF">
        <w:rPr>
          <w:sz w:val="18"/>
          <w:szCs w:val="18"/>
        </w:rPr>
        <w:t>2.1.3. изучение, внедрение, сопровождение новых информационных технологий;</w:t>
      </w:r>
    </w:p>
    <w:p w:rsidR="003D44CF" w:rsidRPr="003D44CF" w:rsidRDefault="003D44CF" w:rsidP="003D44CF">
      <w:pPr>
        <w:pStyle w:val="ab"/>
        <w:ind w:left="42" w:right="141" w:firstLine="242"/>
        <w:jc w:val="both"/>
        <w:rPr>
          <w:sz w:val="18"/>
          <w:szCs w:val="18"/>
        </w:rPr>
      </w:pPr>
      <w:r w:rsidRPr="003D44CF">
        <w:rPr>
          <w:sz w:val="18"/>
          <w:szCs w:val="18"/>
        </w:rPr>
        <w:t xml:space="preserve">2.1.4. проектирование, создание, обслуживание, администрирование локальных вычислительных сетей Администрации; </w:t>
      </w:r>
    </w:p>
    <w:p w:rsidR="003D44CF" w:rsidRPr="003D44CF" w:rsidRDefault="003D44CF" w:rsidP="003D44CF">
      <w:pPr>
        <w:pStyle w:val="ab"/>
        <w:ind w:left="42" w:right="141" w:firstLine="242"/>
        <w:jc w:val="both"/>
        <w:rPr>
          <w:sz w:val="18"/>
          <w:szCs w:val="18"/>
        </w:rPr>
      </w:pPr>
      <w:r w:rsidRPr="003D44CF">
        <w:rPr>
          <w:sz w:val="18"/>
          <w:szCs w:val="18"/>
        </w:rPr>
        <w:t>2.1.5. разработка и внедрение стандартов, регламентов, инструкций по использованию информационной сети, вычислительной техники и программного обеспечения;</w:t>
      </w:r>
    </w:p>
    <w:p w:rsidR="003D44CF" w:rsidRPr="003D44CF" w:rsidRDefault="003D44CF" w:rsidP="003D44CF">
      <w:pPr>
        <w:pStyle w:val="ab"/>
        <w:ind w:left="42" w:right="141" w:firstLine="242"/>
        <w:jc w:val="both"/>
        <w:rPr>
          <w:sz w:val="18"/>
          <w:szCs w:val="18"/>
        </w:rPr>
      </w:pPr>
      <w:r w:rsidRPr="003D44CF">
        <w:rPr>
          <w:sz w:val="18"/>
          <w:szCs w:val="18"/>
        </w:rPr>
        <w:t xml:space="preserve">2.1.6. контроль за исполнением нормативных документов в области информационных технологий и защиты информации; </w:t>
      </w:r>
    </w:p>
    <w:p w:rsidR="003D44CF" w:rsidRPr="003D44CF" w:rsidRDefault="003D44CF" w:rsidP="003D44CF">
      <w:pPr>
        <w:pStyle w:val="ab"/>
        <w:ind w:left="42" w:right="141" w:firstLine="242"/>
        <w:jc w:val="both"/>
        <w:rPr>
          <w:sz w:val="18"/>
          <w:szCs w:val="18"/>
        </w:rPr>
      </w:pPr>
      <w:r w:rsidRPr="003D44CF">
        <w:rPr>
          <w:sz w:val="18"/>
          <w:szCs w:val="18"/>
        </w:rPr>
        <w:t>2.1.7. сопровождение официального сайта Администрации, официальных страниц в соцсетях;</w:t>
      </w:r>
    </w:p>
    <w:p w:rsidR="003D44CF" w:rsidRPr="003D44CF" w:rsidRDefault="003D44CF" w:rsidP="003D44CF">
      <w:pPr>
        <w:pStyle w:val="ab"/>
        <w:ind w:left="42" w:right="141" w:firstLine="242"/>
        <w:jc w:val="both"/>
        <w:rPr>
          <w:sz w:val="18"/>
          <w:szCs w:val="18"/>
        </w:rPr>
      </w:pPr>
      <w:r w:rsidRPr="003D44CF">
        <w:rPr>
          <w:sz w:val="18"/>
          <w:szCs w:val="18"/>
        </w:rPr>
        <w:t>2.1.8. участие в организации и проведении образовательного процесса в области информатизации в Администрации;</w:t>
      </w:r>
    </w:p>
    <w:p w:rsidR="003D44CF" w:rsidRPr="003D44CF" w:rsidRDefault="003D44CF" w:rsidP="003D44CF">
      <w:pPr>
        <w:pStyle w:val="ab"/>
        <w:ind w:left="42" w:right="141" w:firstLine="242"/>
        <w:jc w:val="both"/>
        <w:rPr>
          <w:sz w:val="18"/>
          <w:szCs w:val="18"/>
        </w:rPr>
      </w:pPr>
      <w:r w:rsidRPr="003D44CF">
        <w:rPr>
          <w:sz w:val="18"/>
          <w:szCs w:val="18"/>
        </w:rPr>
        <w:t xml:space="preserve">2.1.9. организация работ по диагностике, техническому обслуживанию, ремонту компьютерной техники; </w:t>
      </w:r>
    </w:p>
    <w:p w:rsidR="003D44CF" w:rsidRPr="003D44CF" w:rsidRDefault="003D44CF" w:rsidP="003D44CF">
      <w:pPr>
        <w:pStyle w:val="ab"/>
        <w:ind w:left="42" w:right="141" w:firstLine="242"/>
        <w:jc w:val="both"/>
        <w:rPr>
          <w:sz w:val="18"/>
          <w:szCs w:val="18"/>
        </w:rPr>
      </w:pPr>
      <w:r w:rsidRPr="003D44CF">
        <w:rPr>
          <w:sz w:val="18"/>
          <w:szCs w:val="18"/>
        </w:rPr>
        <w:t xml:space="preserve">2.1.10. эффективная поддержка подразделений Администрации при реализации проектов по внедрению и развитию ИТ-технологий; </w:t>
      </w:r>
    </w:p>
    <w:p w:rsidR="003D44CF" w:rsidRPr="003D44CF" w:rsidRDefault="003D44CF" w:rsidP="003D44CF">
      <w:pPr>
        <w:pStyle w:val="ab"/>
        <w:ind w:left="42" w:right="141" w:firstLine="242"/>
        <w:jc w:val="both"/>
        <w:rPr>
          <w:sz w:val="18"/>
          <w:szCs w:val="18"/>
        </w:rPr>
      </w:pPr>
      <w:r w:rsidRPr="003D44CF">
        <w:rPr>
          <w:sz w:val="18"/>
          <w:szCs w:val="18"/>
        </w:rPr>
        <w:t>2.1.11. повышение доступности государственных и муниципальных услуг;</w:t>
      </w:r>
    </w:p>
    <w:p w:rsidR="003D44CF" w:rsidRPr="003D44CF" w:rsidRDefault="003D44CF" w:rsidP="003D44CF">
      <w:pPr>
        <w:pStyle w:val="ab"/>
        <w:ind w:left="42" w:right="141" w:firstLine="242"/>
        <w:jc w:val="both"/>
        <w:rPr>
          <w:sz w:val="18"/>
          <w:szCs w:val="18"/>
        </w:rPr>
      </w:pPr>
      <w:r w:rsidRPr="003D44CF">
        <w:rPr>
          <w:sz w:val="18"/>
          <w:szCs w:val="18"/>
        </w:rPr>
        <w:t>2.1.12. развитие направлений деятельности, входящих в компетенцию отдела.</w:t>
      </w:r>
    </w:p>
    <w:p w:rsidR="003D44CF" w:rsidRPr="003D44CF" w:rsidRDefault="003D44CF" w:rsidP="003D44CF">
      <w:pPr>
        <w:pStyle w:val="ab"/>
        <w:ind w:left="42" w:right="141" w:firstLine="242"/>
        <w:jc w:val="both"/>
        <w:rPr>
          <w:sz w:val="18"/>
          <w:szCs w:val="18"/>
        </w:rPr>
      </w:pPr>
      <w:r w:rsidRPr="003D44CF">
        <w:rPr>
          <w:sz w:val="18"/>
          <w:szCs w:val="18"/>
        </w:rPr>
        <w:t>2.2. Основными задачами Отдела являются:</w:t>
      </w:r>
    </w:p>
    <w:p w:rsidR="003D44CF" w:rsidRPr="003D44CF" w:rsidRDefault="003D44CF" w:rsidP="003D44CF">
      <w:pPr>
        <w:pStyle w:val="ab"/>
        <w:ind w:left="42" w:right="141" w:firstLine="242"/>
        <w:jc w:val="both"/>
        <w:rPr>
          <w:sz w:val="18"/>
          <w:szCs w:val="18"/>
        </w:rPr>
      </w:pPr>
      <w:r w:rsidRPr="003D44CF">
        <w:rPr>
          <w:sz w:val="18"/>
          <w:szCs w:val="18"/>
        </w:rPr>
        <w:t>2.2.1. формирование и осуществление в Администрации единой политики в сфере информатизации с учетом современного уровня развития информационных технологий;</w:t>
      </w:r>
    </w:p>
    <w:p w:rsidR="003D44CF" w:rsidRPr="003D44CF" w:rsidRDefault="003D44CF" w:rsidP="003D44CF">
      <w:pPr>
        <w:pStyle w:val="ab"/>
        <w:ind w:left="42" w:right="141" w:firstLine="242"/>
        <w:jc w:val="both"/>
        <w:rPr>
          <w:sz w:val="18"/>
          <w:szCs w:val="18"/>
        </w:rPr>
      </w:pPr>
      <w:r w:rsidRPr="003D44CF">
        <w:rPr>
          <w:sz w:val="18"/>
          <w:szCs w:val="18"/>
        </w:rPr>
        <w:t>2.2.2. совершенствование методов работы Администрации путем внедрения новых информационных технологий;</w:t>
      </w:r>
    </w:p>
    <w:p w:rsidR="003D44CF" w:rsidRPr="003D44CF" w:rsidRDefault="003D44CF" w:rsidP="003D44CF">
      <w:pPr>
        <w:pStyle w:val="ab"/>
        <w:ind w:left="42" w:right="141" w:firstLine="242"/>
        <w:jc w:val="both"/>
        <w:rPr>
          <w:sz w:val="18"/>
          <w:szCs w:val="18"/>
        </w:rPr>
      </w:pPr>
      <w:r w:rsidRPr="003D44CF">
        <w:rPr>
          <w:sz w:val="18"/>
          <w:szCs w:val="18"/>
        </w:rPr>
        <w:t>2.2.3. обеспечение функционирования комплекса технических и программных средств автоматизации деятельности Администрации;</w:t>
      </w:r>
    </w:p>
    <w:p w:rsidR="003D44CF" w:rsidRPr="003D44CF" w:rsidRDefault="003D44CF" w:rsidP="003D44CF">
      <w:pPr>
        <w:pStyle w:val="ab"/>
        <w:ind w:left="42" w:right="141" w:firstLine="242"/>
        <w:jc w:val="both"/>
        <w:rPr>
          <w:sz w:val="18"/>
          <w:szCs w:val="18"/>
        </w:rPr>
      </w:pPr>
      <w:r w:rsidRPr="003D44CF">
        <w:rPr>
          <w:sz w:val="18"/>
          <w:szCs w:val="18"/>
        </w:rPr>
        <w:t>2.2.4. обеспечение безопасности баз данных программных комплексов, локальной сети, сетевого оборудования, серверов и рабочих станций пользователей Администрации;</w:t>
      </w:r>
    </w:p>
    <w:p w:rsidR="003D44CF" w:rsidRPr="003D44CF" w:rsidRDefault="003D44CF" w:rsidP="003D44CF">
      <w:pPr>
        <w:pStyle w:val="ab"/>
        <w:ind w:left="42" w:right="141" w:firstLine="242"/>
        <w:jc w:val="both"/>
        <w:rPr>
          <w:sz w:val="18"/>
          <w:szCs w:val="18"/>
        </w:rPr>
      </w:pPr>
      <w:r w:rsidRPr="003D44CF">
        <w:rPr>
          <w:sz w:val="18"/>
          <w:szCs w:val="18"/>
        </w:rPr>
        <w:t>2.2.5. организация информационного сопровождения деятельности Главы Марёвского муниципального округа, Администрации;</w:t>
      </w:r>
    </w:p>
    <w:p w:rsidR="003D44CF" w:rsidRPr="003D44CF" w:rsidRDefault="003D44CF" w:rsidP="003D44CF">
      <w:pPr>
        <w:pStyle w:val="ab"/>
        <w:ind w:left="42" w:right="141" w:firstLine="242"/>
        <w:jc w:val="both"/>
        <w:rPr>
          <w:sz w:val="18"/>
          <w:szCs w:val="18"/>
        </w:rPr>
      </w:pPr>
      <w:r w:rsidRPr="003D44CF">
        <w:rPr>
          <w:sz w:val="18"/>
          <w:szCs w:val="18"/>
        </w:rPr>
        <w:t>2.2.6. реализация мероприятий по переходу на предоставление государственных и муниципальных услуг (функций) в электронном виде в рамках реализации Федерального закона от 27 июня 2010 года № 210-ФЗ «Об организации предоставления государственных и муниципальных услуг»;</w:t>
      </w:r>
    </w:p>
    <w:p w:rsidR="003D44CF" w:rsidRPr="003D44CF" w:rsidRDefault="003D44CF" w:rsidP="003D44CF">
      <w:pPr>
        <w:pStyle w:val="ab"/>
        <w:ind w:left="42" w:right="141" w:firstLine="242"/>
        <w:jc w:val="both"/>
        <w:rPr>
          <w:sz w:val="18"/>
          <w:szCs w:val="18"/>
        </w:rPr>
      </w:pPr>
      <w:r w:rsidRPr="003D44CF">
        <w:rPr>
          <w:sz w:val="18"/>
          <w:szCs w:val="18"/>
        </w:rPr>
        <w:t>2.2.7. координация вопросов, связанных с реализацией мероприятий, направленных на повышение качества и доступности государственных и муниципальных услуг.</w:t>
      </w:r>
    </w:p>
    <w:p w:rsidR="003D44CF" w:rsidRPr="003D44CF" w:rsidRDefault="003D44CF" w:rsidP="003D44CF">
      <w:pPr>
        <w:pStyle w:val="ab"/>
        <w:ind w:left="42" w:right="141" w:firstLine="242"/>
        <w:rPr>
          <w:sz w:val="18"/>
          <w:szCs w:val="18"/>
        </w:rPr>
      </w:pPr>
    </w:p>
    <w:p w:rsidR="003D44CF" w:rsidRPr="003D44CF" w:rsidRDefault="003D44CF" w:rsidP="003D44CF">
      <w:pPr>
        <w:pStyle w:val="ab"/>
        <w:ind w:left="42" w:right="141" w:firstLine="242"/>
        <w:jc w:val="both"/>
        <w:rPr>
          <w:b/>
          <w:sz w:val="18"/>
          <w:szCs w:val="18"/>
        </w:rPr>
      </w:pPr>
      <w:r w:rsidRPr="003D44CF">
        <w:rPr>
          <w:b/>
          <w:sz w:val="18"/>
          <w:szCs w:val="18"/>
        </w:rPr>
        <w:t>3. Функции отдела</w:t>
      </w:r>
    </w:p>
    <w:p w:rsidR="003D44CF" w:rsidRPr="003D44CF" w:rsidRDefault="003D44CF" w:rsidP="003D44CF">
      <w:pPr>
        <w:pStyle w:val="ab"/>
        <w:ind w:left="42" w:right="141" w:firstLine="242"/>
        <w:jc w:val="both"/>
        <w:rPr>
          <w:sz w:val="18"/>
          <w:szCs w:val="18"/>
        </w:rPr>
      </w:pPr>
      <w:r w:rsidRPr="003D44CF">
        <w:rPr>
          <w:sz w:val="18"/>
          <w:szCs w:val="18"/>
        </w:rPr>
        <w:t>В соответствии с возложенными задачами отдел осуществляет следующие функции:</w:t>
      </w:r>
    </w:p>
    <w:p w:rsidR="003D44CF" w:rsidRPr="003D44CF" w:rsidRDefault="003D44CF" w:rsidP="003D44CF">
      <w:pPr>
        <w:pStyle w:val="ab"/>
        <w:ind w:left="42" w:right="141" w:firstLine="242"/>
        <w:jc w:val="both"/>
        <w:rPr>
          <w:sz w:val="18"/>
          <w:szCs w:val="18"/>
        </w:rPr>
      </w:pPr>
      <w:r w:rsidRPr="003D44CF">
        <w:rPr>
          <w:sz w:val="18"/>
          <w:szCs w:val="18"/>
        </w:rPr>
        <w:t>3.1. По вопросам приобретения аппаратного и программного обеспечения:</w:t>
      </w:r>
    </w:p>
    <w:p w:rsidR="003D44CF" w:rsidRPr="003D44CF" w:rsidRDefault="003D44CF" w:rsidP="003D44CF">
      <w:pPr>
        <w:pStyle w:val="ab"/>
        <w:ind w:left="42" w:right="141" w:firstLine="242"/>
        <w:jc w:val="both"/>
        <w:rPr>
          <w:sz w:val="18"/>
          <w:szCs w:val="18"/>
        </w:rPr>
      </w:pPr>
      <w:r w:rsidRPr="003D44CF">
        <w:rPr>
          <w:sz w:val="18"/>
          <w:szCs w:val="18"/>
        </w:rPr>
        <w:t>3.1.1. формирование проектов технических заданий и спецификаций на приобретение:</w:t>
      </w:r>
    </w:p>
    <w:p w:rsidR="003D44CF" w:rsidRPr="003D44CF" w:rsidRDefault="003D44CF" w:rsidP="003D44CF">
      <w:pPr>
        <w:pStyle w:val="ab"/>
        <w:ind w:left="42" w:right="141" w:firstLine="242"/>
        <w:jc w:val="both"/>
        <w:rPr>
          <w:sz w:val="18"/>
          <w:szCs w:val="18"/>
        </w:rPr>
      </w:pPr>
      <w:r w:rsidRPr="003D44CF">
        <w:rPr>
          <w:sz w:val="18"/>
          <w:szCs w:val="18"/>
        </w:rPr>
        <w:t xml:space="preserve">активного сетевого оборудования; </w:t>
      </w:r>
    </w:p>
    <w:p w:rsidR="003D44CF" w:rsidRPr="003D44CF" w:rsidRDefault="003D44CF" w:rsidP="003D44CF">
      <w:pPr>
        <w:pStyle w:val="ab"/>
        <w:ind w:left="42" w:right="141" w:firstLine="242"/>
        <w:jc w:val="both"/>
        <w:rPr>
          <w:sz w:val="18"/>
          <w:szCs w:val="18"/>
        </w:rPr>
      </w:pPr>
      <w:r w:rsidRPr="003D44CF">
        <w:rPr>
          <w:sz w:val="18"/>
          <w:szCs w:val="18"/>
        </w:rPr>
        <w:t>серверов;</w:t>
      </w:r>
    </w:p>
    <w:p w:rsidR="003D44CF" w:rsidRPr="003D44CF" w:rsidRDefault="003D44CF" w:rsidP="003D44CF">
      <w:pPr>
        <w:pStyle w:val="ab"/>
        <w:ind w:left="42" w:right="141" w:firstLine="242"/>
        <w:jc w:val="both"/>
        <w:rPr>
          <w:sz w:val="18"/>
          <w:szCs w:val="18"/>
        </w:rPr>
      </w:pPr>
      <w:r w:rsidRPr="003D44CF">
        <w:rPr>
          <w:sz w:val="18"/>
          <w:szCs w:val="18"/>
        </w:rPr>
        <w:t>средств резервного копирования и восстановления данных;</w:t>
      </w:r>
    </w:p>
    <w:p w:rsidR="003D44CF" w:rsidRPr="003D44CF" w:rsidRDefault="003D44CF" w:rsidP="003D44CF">
      <w:pPr>
        <w:pStyle w:val="ab"/>
        <w:ind w:left="42" w:right="141" w:firstLine="242"/>
        <w:jc w:val="both"/>
        <w:rPr>
          <w:sz w:val="18"/>
          <w:szCs w:val="18"/>
        </w:rPr>
      </w:pPr>
      <w:r w:rsidRPr="003D44CF">
        <w:rPr>
          <w:sz w:val="18"/>
          <w:szCs w:val="18"/>
        </w:rPr>
        <w:lastRenderedPageBreak/>
        <w:t>средств защиты информации;</w:t>
      </w:r>
    </w:p>
    <w:p w:rsidR="003D44CF" w:rsidRPr="003D44CF" w:rsidRDefault="003D44CF" w:rsidP="003D44CF">
      <w:pPr>
        <w:pStyle w:val="ab"/>
        <w:ind w:left="42" w:right="141" w:firstLine="242"/>
        <w:jc w:val="both"/>
        <w:rPr>
          <w:sz w:val="18"/>
          <w:szCs w:val="18"/>
        </w:rPr>
      </w:pPr>
      <w:r w:rsidRPr="003D44CF">
        <w:rPr>
          <w:sz w:val="18"/>
          <w:szCs w:val="18"/>
        </w:rPr>
        <w:t>средств контроля и управления сетевой инфраструктурой;</w:t>
      </w:r>
    </w:p>
    <w:p w:rsidR="003D44CF" w:rsidRPr="003D44CF" w:rsidRDefault="003D44CF" w:rsidP="003D44CF">
      <w:pPr>
        <w:pStyle w:val="ab"/>
        <w:ind w:left="42" w:right="141" w:firstLine="242"/>
        <w:jc w:val="both"/>
        <w:rPr>
          <w:sz w:val="18"/>
          <w:szCs w:val="18"/>
        </w:rPr>
      </w:pPr>
      <w:r w:rsidRPr="003D44CF">
        <w:rPr>
          <w:sz w:val="18"/>
          <w:szCs w:val="18"/>
        </w:rPr>
        <w:t>средств связи;</w:t>
      </w:r>
    </w:p>
    <w:p w:rsidR="003D44CF" w:rsidRPr="003D44CF" w:rsidRDefault="003D44CF" w:rsidP="003D44CF">
      <w:pPr>
        <w:pStyle w:val="ab"/>
        <w:ind w:left="42" w:right="141" w:firstLine="242"/>
        <w:jc w:val="both"/>
        <w:rPr>
          <w:sz w:val="18"/>
          <w:szCs w:val="18"/>
        </w:rPr>
      </w:pPr>
      <w:r w:rsidRPr="003D44CF">
        <w:rPr>
          <w:sz w:val="18"/>
          <w:szCs w:val="18"/>
        </w:rPr>
        <w:t>периферийного оборудования;</w:t>
      </w:r>
    </w:p>
    <w:p w:rsidR="003D44CF" w:rsidRPr="003D44CF" w:rsidRDefault="003D44CF" w:rsidP="003D44CF">
      <w:pPr>
        <w:pStyle w:val="ab"/>
        <w:ind w:left="42" w:right="141" w:firstLine="242"/>
        <w:jc w:val="both"/>
        <w:rPr>
          <w:sz w:val="18"/>
          <w:szCs w:val="18"/>
        </w:rPr>
      </w:pPr>
      <w:r w:rsidRPr="003D44CF">
        <w:rPr>
          <w:sz w:val="18"/>
          <w:szCs w:val="18"/>
        </w:rPr>
        <w:t>вычислительной техники и комплектующих;</w:t>
      </w:r>
    </w:p>
    <w:p w:rsidR="003D44CF" w:rsidRPr="003D44CF" w:rsidRDefault="003D44CF" w:rsidP="003D44CF">
      <w:pPr>
        <w:pStyle w:val="ab"/>
        <w:ind w:left="42" w:right="141" w:firstLine="242"/>
        <w:jc w:val="both"/>
        <w:rPr>
          <w:sz w:val="18"/>
          <w:szCs w:val="18"/>
        </w:rPr>
      </w:pPr>
      <w:r w:rsidRPr="003D44CF">
        <w:rPr>
          <w:sz w:val="18"/>
          <w:szCs w:val="18"/>
        </w:rPr>
        <w:t>программного обеспечения;</w:t>
      </w:r>
    </w:p>
    <w:p w:rsidR="003D44CF" w:rsidRPr="003D44CF" w:rsidRDefault="003D44CF" w:rsidP="003D44CF">
      <w:pPr>
        <w:pStyle w:val="ab"/>
        <w:ind w:left="42" w:right="141" w:firstLine="242"/>
        <w:jc w:val="both"/>
        <w:rPr>
          <w:sz w:val="18"/>
          <w:szCs w:val="18"/>
        </w:rPr>
      </w:pPr>
      <w:r w:rsidRPr="003D44CF">
        <w:rPr>
          <w:sz w:val="18"/>
          <w:szCs w:val="18"/>
        </w:rPr>
        <w:t>устройств печати и офисной техники, расходных материалов и запасных частей к ним;</w:t>
      </w:r>
    </w:p>
    <w:p w:rsidR="003D44CF" w:rsidRPr="003D44CF" w:rsidRDefault="003D44CF" w:rsidP="003D44CF">
      <w:pPr>
        <w:pStyle w:val="ab"/>
        <w:ind w:left="42" w:right="141" w:firstLine="242"/>
        <w:jc w:val="both"/>
        <w:rPr>
          <w:sz w:val="18"/>
          <w:szCs w:val="18"/>
        </w:rPr>
      </w:pPr>
      <w:r w:rsidRPr="003D44CF">
        <w:rPr>
          <w:sz w:val="18"/>
          <w:szCs w:val="18"/>
        </w:rPr>
        <w:t>иного аппаратного и программного обеспечения, в соответствии с потребностями Администрации;</w:t>
      </w:r>
    </w:p>
    <w:p w:rsidR="003D44CF" w:rsidRPr="003D44CF" w:rsidRDefault="003D44CF" w:rsidP="003D44CF">
      <w:pPr>
        <w:pStyle w:val="ab"/>
        <w:ind w:left="42" w:right="141" w:firstLine="242"/>
        <w:jc w:val="both"/>
        <w:rPr>
          <w:sz w:val="18"/>
          <w:szCs w:val="18"/>
        </w:rPr>
      </w:pPr>
      <w:r w:rsidRPr="003D44CF">
        <w:rPr>
          <w:sz w:val="18"/>
          <w:szCs w:val="18"/>
        </w:rPr>
        <w:t>3.1.2. координация работ с поставщиками и производителями вычислительной и офисной техники по вопросам гарантийного обслуживания и ремонта;</w:t>
      </w:r>
    </w:p>
    <w:p w:rsidR="003D44CF" w:rsidRPr="003D44CF" w:rsidRDefault="003D44CF" w:rsidP="003D44CF">
      <w:pPr>
        <w:pStyle w:val="ab"/>
        <w:ind w:left="42" w:right="141" w:firstLine="242"/>
        <w:jc w:val="both"/>
        <w:rPr>
          <w:sz w:val="18"/>
          <w:szCs w:val="18"/>
        </w:rPr>
      </w:pPr>
      <w:r w:rsidRPr="003D44CF">
        <w:rPr>
          <w:sz w:val="18"/>
          <w:szCs w:val="18"/>
        </w:rPr>
        <w:t>3.1.3. отслеживание периодов технической поддержки, формирование проектов и планов приобретения и продления услуг по сопровождению программного обеспечения;</w:t>
      </w:r>
    </w:p>
    <w:p w:rsidR="003D44CF" w:rsidRPr="003D44CF" w:rsidRDefault="003D44CF" w:rsidP="003D44CF">
      <w:pPr>
        <w:pStyle w:val="ab"/>
        <w:ind w:left="42" w:right="141" w:firstLine="242"/>
        <w:jc w:val="both"/>
        <w:rPr>
          <w:sz w:val="18"/>
          <w:szCs w:val="18"/>
        </w:rPr>
      </w:pPr>
      <w:r w:rsidRPr="003D44CF">
        <w:rPr>
          <w:sz w:val="18"/>
          <w:szCs w:val="18"/>
        </w:rPr>
        <w:t>3.1.4. координация работ с подрядчиками и субподрядчиками - производителями программного обеспечения;</w:t>
      </w:r>
    </w:p>
    <w:p w:rsidR="003D44CF" w:rsidRPr="003D44CF" w:rsidRDefault="003D44CF" w:rsidP="003D44CF">
      <w:pPr>
        <w:pStyle w:val="ab"/>
        <w:ind w:left="42" w:right="141" w:firstLine="242"/>
        <w:jc w:val="both"/>
        <w:rPr>
          <w:sz w:val="18"/>
          <w:szCs w:val="18"/>
        </w:rPr>
      </w:pPr>
      <w:r w:rsidRPr="003D44CF">
        <w:rPr>
          <w:sz w:val="18"/>
          <w:szCs w:val="18"/>
        </w:rPr>
        <w:t>3.1.5. сбор необходимых данных для создания или доработки программного продукта;</w:t>
      </w:r>
    </w:p>
    <w:p w:rsidR="003D44CF" w:rsidRPr="003D44CF" w:rsidRDefault="003D44CF" w:rsidP="003D44CF">
      <w:pPr>
        <w:pStyle w:val="ab"/>
        <w:ind w:left="42" w:right="141" w:firstLine="242"/>
        <w:jc w:val="both"/>
        <w:rPr>
          <w:sz w:val="18"/>
          <w:szCs w:val="18"/>
        </w:rPr>
      </w:pPr>
      <w:r w:rsidRPr="003D44CF">
        <w:rPr>
          <w:sz w:val="18"/>
          <w:szCs w:val="18"/>
        </w:rPr>
        <w:t>3.1.6. анализ потребностей структурных подразделений Администрации  в дополнительных средствах вычислительной техники и обработки информации;</w:t>
      </w:r>
    </w:p>
    <w:p w:rsidR="003D44CF" w:rsidRPr="003D44CF" w:rsidRDefault="003D44CF" w:rsidP="003D44CF">
      <w:pPr>
        <w:pStyle w:val="ab"/>
        <w:ind w:left="42" w:right="141" w:firstLine="242"/>
        <w:jc w:val="both"/>
        <w:rPr>
          <w:sz w:val="18"/>
          <w:szCs w:val="18"/>
        </w:rPr>
      </w:pPr>
      <w:r w:rsidRPr="003D44CF">
        <w:rPr>
          <w:sz w:val="18"/>
          <w:szCs w:val="18"/>
        </w:rPr>
        <w:t>3.1.7. подготовка бюджетных заявок по расходам в части информационных технологий;</w:t>
      </w:r>
    </w:p>
    <w:p w:rsidR="003D44CF" w:rsidRPr="003D44CF" w:rsidRDefault="003D44CF" w:rsidP="003D44CF">
      <w:pPr>
        <w:pStyle w:val="ab"/>
        <w:ind w:left="42" w:right="141" w:firstLine="242"/>
        <w:jc w:val="both"/>
        <w:rPr>
          <w:sz w:val="18"/>
          <w:szCs w:val="18"/>
        </w:rPr>
      </w:pPr>
      <w:r w:rsidRPr="003D44CF">
        <w:rPr>
          <w:sz w:val="18"/>
          <w:szCs w:val="18"/>
        </w:rPr>
        <w:t>3.1.8. совместно с руководителями подразделений определение задач, подлежащих автоматизации;</w:t>
      </w:r>
    </w:p>
    <w:p w:rsidR="003D44CF" w:rsidRPr="003D44CF" w:rsidRDefault="003D44CF" w:rsidP="003D44CF">
      <w:pPr>
        <w:pStyle w:val="ab"/>
        <w:ind w:left="42" w:right="141" w:firstLine="242"/>
        <w:jc w:val="both"/>
        <w:rPr>
          <w:sz w:val="18"/>
          <w:szCs w:val="18"/>
        </w:rPr>
      </w:pPr>
      <w:r w:rsidRPr="003D44CF">
        <w:rPr>
          <w:sz w:val="18"/>
          <w:szCs w:val="18"/>
        </w:rPr>
        <w:t>3.2. По вопросам разработки и сопровождения систем связи, телекоммуникаций:</w:t>
      </w:r>
    </w:p>
    <w:p w:rsidR="003D44CF" w:rsidRPr="003D44CF" w:rsidRDefault="003D44CF" w:rsidP="003D44CF">
      <w:pPr>
        <w:pStyle w:val="ab"/>
        <w:ind w:left="42" w:right="141" w:firstLine="242"/>
        <w:jc w:val="both"/>
        <w:rPr>
          <w:sz w:val="18"/>
          <w:szCs w:val="18"/>
        </w:rPr>
      </w:pPr>
      <w:r w:rsidRPr="003D44CF">
        <w:rPr>
          <w:sz w:val="18"/>
          <w:szCs w:val="18"/>
        </w:rPr>
        <w:t>3.2.1. обеспечение работоспособности и бесперебойного функционирования аппаратной и программной составляющей серверного, коммутационного, телекоммуникационного, сетевого периферийного оборудования, кабельной системы ЛВС;</w:t>
      </w:r>
    </w:p>
    <w:p w:rsidR="003D44CF" w:rsidRPr="003D44CF" w:rsidRDefault="003D44CF" w:rsidP="003D44CF">
      <w:pPr>
        <w:pStyle w:val="ab"/>
        <w:ind w:left="42" w:right="141" w:firstLine="242"/>
        <w:jc w:val="both"/>
        <w:rPr>
          <w:sz w:val="18"/>
          <w:szCs w:val="18"/>
        </w:rPr>
      </w:pPr>
      <w:r w:rsidRPr="003D44CF">
        <w:rPr>
          <w:sz w:val="18"/>
          <w:szCs w:val="18"/>
        </w:rPr>
        <w:t>3.2.2. локализация устранения сбоев и неисправностей в работе ЛВС, баз данных, общесистемного программного обеспечения, влияющих на работу всей сети;</w:t>
      </w:r>
    </w:p>
    <w:p w:rsidR="003D44CF" w:rsidRPr="003D44CF" w:rsidRDefault="003D44CF" w:rsidP="003D44CF">
      <w:pPr>
        <w:pStyle w:val="ab"/>
        <w:ind w:left="42" w:right="141" w:firstLine="242"/>
        <w:jc w:val="both"/>
        <w:rPr>
          <w:sz w:val="18"/>
          <w:szCs w:val="18"/>
        </w:rPr>
      </w:pPr>
      <w:r w:rsidRPr="003D44CF">
        <w:rPr>
          <w:sz w:val="18"/>
          <w:szCs w:val="18"/>
        </w:rPr>
        <w:t>3.2.3. обеспечение приема и передачи информации по каналам телекоммуникационной связи, разграничение и контроль прав доступа к дискам, каталогам, базам данных коллективного пользования;</w:t>
      </w:r>
    </w:p>
    <w:p w:rsidR="003D44CF" w:rsidRPr="003D44CF" w:rsidRDefault="003D44CF" w:rsidP="003D44CF">
      <w:pPr>
        <w:pStyle w:val="ab"/>
        <w:ind w:left="42" w:right="141" w:firstLine="242"/>
        <w:jc w:val="both"/>
        <w:rPr>
          <w:sz w:val="18"/>
          <w:szCs w:val="18"/>
        </w:rPr>
      </w:pPr>
      <w:r w:rsidRPr="003D44CF">
        <w:rPr>
          <w:sz w:val="18"/>
          <w:szCs w:val="18"/>
        </w:rPr>
        <w:t>3.2.4. обеспечение возможности осуществления структурными подразделениями Администрации самостоятельной отправки и получения информации по электронным каналам связи, а также предоставление доступа к глобальным информационным ресурсам;</w:t>
      </w:r>
    </w:p>
    <w:p w:rsidR="003D44CF" w:rsidRPr="003D44CF" w:rsidRDefault="003D44CF" w:rsidP="003D44CF">
      <w:pPr>
        <w:pStyle w:val="ab"/>
        <w:ind w:left="42" w:right="141" w:firstLine="242"/>
        <w:jc w:val="both"/>
        <w:rPr>
          <w:sz w:val="18"/>
          <w:szCs w:val="18"/>
        </w:rPr>
      </w:pPr>
      <w:r w:rsidRPr="003D44CF">
        <w:rPr>
          <w:sz w:val="18"/>
          <w:szCs w:val="18"/>
        </w:rPr>
        <w:t>3.2.5. организация работ по оказанию услуг в сфере информатизации и связи, выполняемых сторонними организациями, оценка проектной и сметной документации, контроль и прием выполненных работ;</w:t>
      </w:r>
    </w:p>
    <w:p w:rsidR="003D44CF" w:rsidRPr="003D44CF" w:rsidRDefault="003D44CF" w:rsidP="003D44CF">
      <w:pPr>
        <w:pStyle w:val="ab"/>
        <w:ind w:left="42" w:right="141" w:firstLine="242"/>
        <w:jc w:val="both"/>
        <w:rPr>
          <w:sz w:val="18"/>
          <w:szCs w:val="18"/>
        </w:rPr>
      </w:pPr>
      <w:r w:rsidRPr="003D44CF">
        <w:rPr>
          <w:sz w:val="18"/>
          <w:szCs w:val="18"/>
        </w:rPr>
        <w:t>3.2.6. изучение, внедрение, эксплуатация новых информационных технологий;</w:t>
      </w:r>
    </w:p>
    <w:p w:rsidR="003D44CF" w:rsidRPr="003D44CF" w:rsidRDefault="003D44CF" w:rsidP="003D44CF">
      <w:pPr>
        <w:pStyle w:val="ab"/>
        <w:ind w:left="42" w:right="141" w:firstLine="242"/>
        <w:jc w:val="both"/>
        <w:rPr>
          <w:sz w:val="18"/>
          <w:szCs w:val="18"/>
        </w:rPr>
      </w:pPr>
      <w:r w:rsidRPr="003D44CF">
        <w:rPr>
          <w:sz w:val="18"/>
          <w:szCs w:val="18"/>
        </w:rPr>
        <w:t>3.2.7. разработка и реализация концепции информатизации и информационной безопасности, развитие систем связи и телекоммуникаций Администрации;</w:t>
      </w:r>
    </w:p>
    <w:p w:rsidR="003D44CF" w:rsidRPr="003D44CF" w:rsidRDefault="003D44CF" w:rsidP="003D44CF">
      <w:pPr>
        <w:pStyle w:val="ab"/>
        <w:ind w:left="42" w:right="141" w:firstLine="242"/>
        <w:jc w:val="both"/>
        <w:rPr>
          <w:sz w:val="18"/>
          <w:szCs w:val="18"/>
        </w:rPr>
      </w:pPr>
      <w:r w:rsidRPr="003D44CF">
        <w:rPr>
          <w:sz w:val="18"/>
          <w:szCs w:val="18"/>
        </w:rPr>
        <w:t>3.2.8. проведение работ по анализу и упорядочению информационных потоков между структурными подразделениями Администрации и иными учреждениями и организациями;</w:t>
      </w:r>
    </w:p>
    <w:p w:rsidR="003D44CF" w:rsidRPr="003D44CF" w:rsidRDefault="003D44CF" w:rsidP="003D44CF">
      <w:pPr>
        <w:pStyle w:val="ab"/>
        <w:ind w:left="42" w:right="141" w:firstLine="242"/>
        <w:jc w:val="both"/>
        <w:rPr>
          <w:sz w:val="18"/>
          <w:szCs w:val="18"/>
        </w:rPr>
      </w:pPr>
      <w:r w:rsidRPr="003D44CF">
        <w:rPr>
          <w:sz w:val="18"/>
          <w:szCs w:val="18"/>
        </w:rPr>
        <w:t>3.3. По вопросам информатизации, сопровождению аппаратного и программного обеспечения:</w:t>
      </w:r>
    </w:p>
    <w:p w:rsidR="003D44CF" w:rsidRPr="003D44CF" w:rsidRDefault="003D44CF" w:rsidP="003D44CF">
      <w:pPr>
        <w:pStyle w:val="ab"/>
        <w:ind w:left="42" w:right="141" w:firstLine="242"/>
        <w:jc w:val="both"/>
        <w:rPr>
          <w:sz w:val="18"/>
          <w:szCs w:val="18"/>
        </w:rPr>
      </w:pPr>
      <w:r w:rsidRPr="003D44CF">
        <w:rPr>
          <w:sz w:val="18"/>
          <w:szCs w:val="18"/>
        </w:rPr>
        <w:t>3.3.1. установка, настройка, техническое сопровождение и обслуживание:</w:t>
      </w:r>
    </w:p>
    <w:p w:rsidR="003D44CF" w:rsidRPr="003D44CF" w:rsidRDefault="003D44CF" w:rsidP="003D44CF">
      <w:pPr>
        <w:pStyle w:val="ab"/>
        <w:ind w:left="42" w:right="141" w:firstLine="242"/>
        <w:jc w:val="both"/>
        <w:rPr>
          <w:sz w:val="18"/>
          <w:szCs w:val="18"/>
        </w:rPr>
      </w:pPr>
      <w:r w:rsidRPr="003D44CF">
        <w:rPr>
          <w:sz w:val="18"/>
          <w:szCs w:val="18"/>
        </w:rPr>
        <w:t xml:space="preserve">активного сетевого оборудования; </w:t>
      </w:r>
    </w:p>
    <w:p w:rsidR="003D44CF" w:rsidRPr="003D44CF" w:rsidRDefault="003D44CF" w:rsidP="003D44CF">
      <w:pPr>
        <w:pStyle w:val="ab"/>
        <w:ind w:left="42" w:right="141" w:firstLine="242"/>
        <w:jc w:val="both"/>
        <w:rPr>
          <w:sz w:val="18"/>
          <w:szCs w:val="18"/>
        </w:rPr>
      </w:pPr>
      <w:r w:rsidRPr="003D44CF">
        <w:rPr>
          <w:sz w:val="18"/>
          <w:szCs w:val="18"/>
        </w:rPr>
        <w:t>серверов;</w:t>
      </w:r>
    </w:p>
    <w:p w:rsidR="003D44CF" w:rsidRPr="003D44CF" w:rsidRDefault="003D44CF" w:rsidP="003D44CF">
      <w:pPr>
        <w:pStyle w:val="ab"/>
        <w:ind w:left="42" w:right="141" w:firstLine="242"/>
        <w:jc w:val="both"/>
        <w:rPr>
          <w:sz w:val="18"/>
          <w:szCs w:val="18"/>
        </w:rPr>
      </w:pPr>
      <w:r w:rsidRPr="003D44CF">
        <w:rPr>
          <w:sz w:val="18"/>
          <w:szCs w:val="18"/>
        </w:rPr>
        <w:t xml:space="preserve">средств резервного копирования и восстановления данных; </w:t>
      </w:r>
    </w:p>
    <w:p w:rsidR="003D44CF" w:rsidRPr="003D44CF" w:rsidRDefault="003D44CF" w:rsidP="003D44CF">
      <w:pPr>
        <w:pStyle w:val="ab"/>
        <w:ind w:left="42" w:right="141" w:firstLine="242"/>
        <w:jc w:val="both"/>
        <w:rPr>
          <w:sz w:val="18"/>
          <w:szCs w:val="18"/>
        </w:rPr>
      </w:pPr>
      <w:r w:rsidRPr="003D44CF">
        <w:rPr>
          <w:sz w:val="18"/>
          <w:szCs w:val="18"/>
        </w:rPr>
        <w:t>средств защиты информации;</w:t>
      </w:r>
    </w:p>
    <w:p w:rsidR="003D44CF" w:rsidRPr="003D44CF" w:rsidRDefault="003D44CF" w:rsidP="003D44CF">
      <w:pPr>
        <w:pStyle w:val="ab"/>
        <w:ind w:left="42" w:right="141" w:firstLine="242"/>
        <w:jc w:val="both"/>
        <w:rPr>
          <w:sz w:val="18"/>
          <w:szCs w:val="18"/>
        </w:rPr>
      </w:pPr>
      <w:r w:rsidRPr="003D44CF">
        <w:rPr>
          <w:sz w:val="18"/>
          <w:szCs w:val="18"/>
        </w:rPr>
        <w:t>средств контроля и управления сетевой инфраструктурой;</w:t>
      </w:r>
    </w:p>
    <w:p w:rsidR="003D44CF" w:rsidRPr="003D44CF" w:rsidRDefault="003D44CF" w:rsidP="003D44CF">
      <w:pPr>
        <w:pStyle w:val="ab"/>
        <w:ind w:left="42" w:right="141" w:firstLine="242"/>
        <w:jc w:val="both"/>
        <w:rPr>
          <w:sz w:val="18"/>
          <w:szCs w:val="18"/>
        </w:rPr>
      </w:pPr>
      <w:r w:rsidRPr="003D44CF">
        <w:rPr>
          <w:sz w:val="18"/>
          <w:szCs w:val="18"/>
        </w:rPr>
        <w:t>средств связи;</w:t>
      </w:r>
    </w:p>
    <w:p w:rsidR="003D44CF" w:rsidRPr="003D44CF" w:rsidRDefault="003D44CF" w:rsidP="003D44CF">
      <w:pPr>
        <w:pStyle w:val="ab"/>
        <w:ind w:left="42" w:right="141" w:firstLine="242"/>
        <w:jc w:val="both"/>
        <w:rPr>
          <w:sz w:val="18"/>
          <w:szCs w:val="18"/>
        </w:rPr>
      </w:pPr>
      <w:r w:rsidRPr="003D44CF">
        <w:rPr>
          <w:sz w:val="18"/>
          <w:szCs w:val="18"/>
        </w:rPr>
        <w:t>периферийного оборудования;</w:t>
      </w:r>
    </w:p>
    <w:p w:rsidR="003D44CF" w:rsidRPr="003D44CF" w:rsidRDefault="003D44CF" w:rsidP="003D44CF">
      <w:pPr>
        <w:pStyle w:val="ab"/>
        <w:ind w:left="42" w:right="141" w:firstLine="242"/>
        <w:jc w:val="both"/>
        <w:rPr>
          <w:sz w:val="18"/>
          <w:szCs w:val="18"/>
        </w:rPr>
      </w:pPr>
      <w:r w:rsidRPr="003D44CF">
        <w:rPr>
          <w:sz w:val="18"/>
          <w:szCs w:val="18"/>
        </w:rPr>
        <w:t>вычислительной техники и комплектующих;</w:t>
      </w:r>
    </w:p>
    <w:p w:rsidR="003D44CF" w:rsidRPr="003D44CF" w:rsidRDefault="003D44CF" w:rsidP="003D44CF">
      <w:pPr>
        <w:pStyle w:val="ab"/>
        <w:ind w:left="42" w:right="141" w:firstLine="242"/>
        <w:jc w:val="both"/>
        <w:rPr>
          <w:sz w:val="18"/>
          <w:szCs w:val="18"/>
        </w:rPr>
      </w:pPr>
      <w:r w:rsidRPr="003D44CF">
        <w:rPr>
          <w:sz w:val="18"/>
          <w:szCs w:val="18"/>
        </w:rPr>
        <w:t>программного обеспечения;</w:t>
      </w:r>
    </w:p>
    <w:p w:rsidR="003D44CF" w:rsidRPr="003D44CF" w:rsidRDefault="003D44CF" w:rsidP="003D44CF">
      <w:pPr>
        <w:pStyle w:val="ab"/>
        <w:ind w:left="42" w:right="141" w:firstLine="242"/>
        <w:jc w:val="both"/>
        <w:rPr>
          <w:sz w:val="18"/>
          <w:szCs w:val="18"/>
        </w:rPr>
      </w:pPr>
      <w:r w:rsidRPr="003D44CF">
        <w:rPr>
          <w:sz w:val="18"/>
          <w:szCs w:val="18"/>
        </w:rPr>
        <w:t>устройств печати и офисной техники и расходных материалов и запасных частей к ним;</w:t>
      </w:r>
    </w:p>
    <w:p w:rsidR="003D44CF" w:rsidRPr="003D44CF" w:rsidRDefault="003D44CF" w:rsidP="003D44CF">
      <w:pPr>
        <w:pStyle w:val="ab"/>
        <w:ind w:left="42" w:right="141" w:firstLine="242"/>
        <w:jc w:val="both"/>
        <w:rPr>
          <w:sz w:val="18"/>
          <w:szCs w:val="18"/>
        </w:rPr>
      </w:pPr>
      <w:r w:rsidRPr="003D44CF">
        <w:rPr>
          <w:sz w:val="18"/>
          <w:szCs w:val="18"/>
        </w:rPr>
        <w:t>иного аппаратного и программного обеспечения, в соответствии с потребностями Администрации;</w:t>
      </w:r>
    </w:p>
    <w:p w:rsidR="003D44CF" w:rsidRPr="003D44CF" w:rsidRDefault="003D44CF" w:rsidP="003D44CF">
      <w:pPr>
        <w:pStyle w:val="ab"/>
        <w:ind w:left="42" w:right="141" w:firstLine="242"/>
        <w:jc w:val="both"/>
        <w:rPr>
          <w:sz w:val="18"/>
          <w:szCs w:val="18"/>
        </w:rPr>
      </w:pPr>
      <w:r w:rsidRPr="003D44CF">
        <w:rPr>
          <w:sz w:val="18"/>
          <w:szCs w:val="18"/>
        </w:rPr>
        <w:t>3.3.2. прием от разработчика и тестирование комплекса программ, подлежащих внедрению в Администрации;</w:t>
      </w:r>
    </w:p>
    <w:p w:rsidR="003D44CF" w:rsidRPr="003D44CF" w:rsidRDefault="003D44CF" w:rsidP="003D44CF">
      <w:pPr>
        <w:pStyle w:val="ab"/>
        <w:ind w:left="42" w:right="141" w:firstLine="242"/>
        <w:jc w:val="both"/>
        <w:rPr>
          <w:sz w:val="18"/>
          <w:szCs w:val="18"/>
        </w:rPr>
      </w:pPr>
      <w:r w:rsidRPr="003D44CF">
        <w:rPr>
          <w:sz w:val="18"/>
          <w:szCs w:val="18"/>
        </w:rPr>
        <w:t>3.3.3. подготовка новой техники к вводу в эксплуатацию;</w:t>
      </w:r>
    </w:p>
    <w:p w:rsidR="003D44CF" w:rsidRPr="003D44CF" w:rsidRDefault="003D44CF" w:rsidP="003D44CF">
      <w:pPr>
        <w:pStyle w:val="ab"/>
        <w:ind w:left="42" w:right="141" w:firstLine="242"/>
        <w:jc w:val="both"/>
        <w:rPr>
          <w:sz w:val="18"/>
          <w:szCs w:val="18"/>
        </w:rPr>
      </w:pPr>
      <w:r w:rsidRPr="003D44CF">
        <w:rPr>
          <w:sz w:val="18"/>
          <w:szCs w:val="18"/>
        </w:rPr>
        <w:t xml:space="preserve">3.3.4. подключение и настройка техники на рабочих местах сотрудников Администрации; </w:t>
      </w:r>
    </w:p>
    <w:p w:rsidR="003D44CF" w:rsidRPr="003D44CF" w:rsidRDefault="003D44CF" w:rsidP="003D44CF">
      <w:pPr>
        <w:pStyle w:val="ab"/>
        <w:ind w:left="42" w:right="141" w:firstLine="242"/>
        <w:jc w:val="both"/>
        <w:rPr>
          <w:sz w:val="18"/>
          <w:szCs w:val="18"/>
        </w:rPr>
      </w:pPr>
      <w:r w:rsidRPr="003D44CF">
        <w:rPr>
          <w:sz w:val="18"/>
          <w:szCs w:val="18"/>
        </w:rPr>
        <w:t>3.3.5. осуществление выполнения резервного копирования и архивирования баз данных и версий прикладного программного обеспечения и обеспечение его хранения;</w:t>
      </w:r>
    </w:p>
    <w:p w:rsidR="003D44CF" w:rsidRPr="003D44CF" w:rsidRDefault="003D44CF" w:rsidP="003D44CF">
      <w:pPr>
        <w:pStyle w:val="ab"/>
        <w:ind w:left="42" w:right="141" w:firstLine="242"/>
        <w:jc w:val="both"/>
        <w:rPr>
          <w:sz w:val="18"/>
          <w:szCs w:val="18"/>
        </w:rPr>
      </w:pPr>
      <w:r w:rsidRPr="003D44CF">
        <w:rPr>
          <w:sz w:val="18"/>
          <w:szCs w:val="18"/>
        </w:rPr>
        <w:t>3.3.6. проведение мероприятий по антивирусной защите и оптимизации работы программного обеспечения;</w:t>
      </w:r>
    </w:p>
    <w:p w:rsidR="003D44CF" w:rsidRPr="003D44CF" w:rsidRDefault="003D44CF" w:rsidP="003D44CF">
      <w:pPr>
        <w:pStyle w:val="ab"/>
        <w:ind w:left="42" w:right="141" w:firstLine="242"/>
        <w:jc w:val="both"/>
        <w:rPr>
          <w:sz w:val="18"/>
          <w:szCs w:val="18"/>
        </w:rPr>
      </w:pPr>
      <w:r w:rsidRPr="003D44CF">
        <w:rPr>
          <w:sz w:val="18"/>
          <w:szCs w:val="18"/>
        </w:rPr>
        <w:t>3.3.7. обеспечение контроля за правильной эксплуатацией АРМ;</w:t>
      </w:r>
    </w:p>
    <w:p w:rsidR="003D44CF" w:rsidRPr="003D44CF" w:rsidRDefault="003D44CF" w:rsidP="003D44CF">
      <w:pPr>
        <w:pStyle w:val="ab"/>
        <w:ind w:left="42" w:right="141" w:firstLine="242"/>
        <w:jc w:val="both"/>
        <w:rPr>
          <w:sz w:val="18"/>
          <w:szCs w:val="18"/>
        </w:rPr>
      </w:pPr>
      <w:r w:rsidRPr="003D44CF">
        <w:rPr>
          <w:sz w:val="18"/>
          <w:szCs w:val="18"/>
        </w:rPr>
        <w:t>3.3.8. обеспечение анализа случаев отказа, неправильной работы АРМ для предотвращения их повторения;</w:t>
      </w:r>
    </w:p>
    <w:p w:rsidR="003D44CF" w:rsidRPr="003D44CF" w:rsidRDefault="003D44CF" w:rsidP="003D44CF">
      <w:pPr>
        <w:pStyle w:val="ab"/>
        <w:ind w:left="42" w:right="141" w:firstLine="242"/>
        <w:jc w:val="both"/>
        <w:rPr>
          <w:sz w:val="18"/>
          <w:szCs w:val="18"/>
        </w:rPr>
      </w:pPr>
      <w:r w:rsidRPr="003D44CF">
        <w:rPr>
          <w:sz w:val="18"/>
          <w:szCs w:val="18"/>
        </w:rPr>
        <w:t>3.3.9. организация своевременного рассмотрения и исполнения заявок на выполнение работ связанных с функционированием программного и аппаратного обеспечения;</w:t>
      </w:r>
    </w:p>
    <w:p w:rsidR="003D44CF" w:rsidRPr="003D44CF" w:rsidRDefault="003D44CF" w:rsidP="003D44CF">
      <w:pPr>
        <w:pStyle w:val="ab"/>
        <w:ind w:left="42" w:right="141" w:firstLine="242"/>
        <w:jc w:val="both"/>
        <w:rPr>
          <w:sz w:val="18"/>
          <w:szCs w:val="18"/>
        </w:rPr>
      </w:pPr>
      <w:r w:rsidRPr="003D44CF">
        <w:rPr>
          <w:sz w:val="18"/>
          <w:szCs w:val="18"/>
        </w:rPr>
        <w:t>3.3.10. диагностика и устранение неисправностей вычислительной и офисной техники;</w:t>
      </w:r>
    </w:p>
    <w:p w:rsidR="003D44CF" w:rsidRPr="003D44CF" w:rsidRDefault="003D44CF" w:rsidP="003D44CF">
      <w:pPr>
        <w:pStyle w:val="ab"/>
        <w:ind w:left="42" w:right="141" w:firstLine="242"/>
        <w:jc w:val="both"/>
        <w:rPr>
          <w:sz w:val="18"/>
          <w:szCs w:val="18"/>
        </w:rPr>
      </w:pPr>
      <w:r w:rsidRPr="003D44CF">
        <w:rPr>
          <w:sz w:val="18"/>
          <w:szCs w:val="18"/>
        </w:rPr>
        <w:t xml:space="preserve">3.3.11. диагностика и устранение неполадок программного обеспечения; </w:t>
      </w:r>
    </w:p>
    <w:p w:rsidR="003D44CF" w:rsidRPr="003D44CF" w:rsidRDefault="003D44CF" w:rsidP="003D44CF">
      <w:pPr>
        <w:pStyle w:val="ab"/>
        <w:ind w:left="42" w:right="141" w:firstLine="242"/>
        <w:jc w:val="both"/>
        <w:rPr>
          <w:sz w:val="18"/>
          <w:szCs w:val="18"/>
        </w:rPr>
      </w:pPr>
      <w:r w:rsidRPr="003D44CF">
        <w:rPr>
          <w:sz w:val="18"/>
          <w:szCs w:val="18"/>
        </w:rPr>
        <w:t>3.3.12. осуществление мелкого ремонта и модернизации техники;</w:t>
      </w:r>
    </w:p>
    <w:p w:rsidR="003D44CF" w:rsidRPr="003D44CF" w:rsidRDefault="003D44CF" w:rsidP="003D44CF">
      <w:pPr>
        <w:pStyle w:val="ab"/>
        <w:ind w:left="42" w:right="141" w:firstLine="242"/>
        <w:jc w:val="both"/>
        <w:rPr>
          <w:sz w:val="18"/>
          <w:szCs w:val="18"/>
        </w:rPr>
      </w:pPr>
      <w:r w:rsidRPr="003D44CF">
        <w:rPr>
          <w:sz w:val="18"/>
          <w:szCs w:val="18"/>
        </w:rPr>
        <w:t>3.4. По вопросам поддержки пользователей:</w:t>
      </w:r>
    </w:p>
    <w:p w:rsidR="003D44CF" w:rsidRPr="003D44CF" w:rsidRDefault="003D44CF" w:rsidP="003D44CF">
      <w:pPr>
        <w:pStyle w:val="ab"/>
        <w:ind w:left="42" w:right="141" w:firstLine="242"/>
        <w:jc w:val="both"/>
        <w:rPr>
          <w:sz w:val="18"/>
          <w:szCs w:val="18"/>
        </w:rPr>
      </w:pPr>
      <w:r w:rsidRPr="003D44CF">
        <w:rPr>
          <w:sz w:val="18"/>
          <w:szCs w:val="18"/>
        </w:rPr>
        <w:t>3.4.1. осуществление технических консультаций по работе техники и программного обеспечения сотрудникам Администрации;</w:t>
      </w:r>
    </w:p>
    <w:p w:rsidR="003D44CF" w:rsidRPr="003D44CF" w:rsidRDefault="003D44CF" w:rsidP="003D44CF">
      <w:pPr>
        <w:pStyle w:val="ab"/>
        <w:ind w:left="42" w:right="141" w:firstLine="242"/>
        <w:jc w:val="both"/>
        <w:rPr>
          <w:sz w:val="18"/>
          <w:szCs w:val="18"/>
        </w:rPr>
      </w:pPr>
      <w:r w:rsidRPr="003D44CF">
        <w:rPr>
          <w:sz w:val="18"/>
          <w:szCs w:val="18"/>
        </w:rPr>
        <w:t>3.4.2. информирование сотрудников Администрации о внедрении новых программных и аппаратных продуктов;</w:t>
      </w:r>
    </w:p>
    <w:p w:rsidR="003D44CF" w:rsidRPr="003D44CF" w:rsidRDefault="003D44CF" w:rsidP="003D44CF">
      <w:pPr>
        <w:pStyle w:val="ab"/>
        <w:ind w:left="42" w:right="141" w:firstLine="242"/>
        <w:jc w:val="both"/>
        <w:rPr>
          <w:sz w:val="18"/>
          <w:szCs w:val="18"/>
        </w:rPr>
      </w:pPr>
      <w:r w:rsidRPr="003D44CF">
        <w:rPr>
          <w:sz w:val="18"/>
          <w:szCs w:val="18"/>
        </w:rPr>
        <w:t>3.4.3. участие в определении потребностей по дополнительному профессиональному образованию кадров, в соответствии с программой информатизации, планами внедрения и развития автоматизированной информационной системы;</w:t>
      </w:r>
    </w:p>
    <w:p w:rsidR="003D44CF" w:rsidRPr="003D44CF" w:rsidRDefault="003D44CF" w:rsidP="003D44CF">
      <w:pPr>
        <w:pStyle w:val="ab"/>
        <w:ind w:left="42" w:right="141" w:firstLine="242"/>
        <w:jc w:val="both"/>
        <w:rPr>
          <w:sz w:val="18"/>
          <w:szCs w:val="18"/>
        </w:rPr>
      </w:pPr>
      <w:r w:rsidRPr="003D44CF">
        <w:rPr>
          <w:sz w:val="18"/>
          <w:szCs w:val="18"/>
        </w:rPr>
        <w:t>3.4.4. организация компьютерного, информационного и иного необходимого обеспечения совещаний, видеоконференций, селекторов и иных мероприятий, проводимых Администрацией;</w:t>
      </w:r>
    </w:p>
    <w:p w:rsidR="003D44CF" w:rsidRPr="003D44CF" w:rsidRDefault="003D44CF" w:rsidP="003D44CF">
      <w:pPr>
        <w:pStyle w:val="ab"/>
        <w:ind w:left="42" w:right="141" w:firstLine="242"/>
        <w:jc w:val="both"/>
        <w:rPr>
          <w:sz w:val="18"/>
          <w:szCs w:val="18"/>
        </w:rPr>
      </w:pPr>
      <w:r w:rsidRPr="003D44CF">
        <w:rPr>
          <w:sz w:val="18"/>
          <w:szCs w:val="18"/>
        </w:rPr>
        <w:t>3.4.5. обеспечение технической поддержки, развития и сопровождения официального сайта Администрации, официальных страниц в соцсетях;</w:t>
      </w:r>
    </w:p>
    <w:p w:rsidR="003D44CF" w:rsidRPr="003D44CF" w:rsidRDefault="003D44CF" w:rsidP="003D44CF">
      <w:pPr>
        <w:pStyle w:val="ab"/>
        <w:ind w:left="42" w:right="141" w:firstLine="242"/>
        <w:jc w:val="both"/>
        <w:rPr>
          <w:sz w:val="18"/>
          <w:szCs w:val="18"/>
        </w:rPr>
      </w:pPr>
      <w:r w:rsidRPr="003D44CF">
        <w:rPr>
          <w:sz w:val="18"/>
          <w:szCs w:val="18"/>
        </w:rPr>
        <w:t>3.5. По вопросам руководящих документов:</w:t>
      </w:r>
    </w:p>
    <w:p w:rsidR="003D44CF" w:rsidRPr="003D44CF" w:rsidRDefault="003D44CF" w:rsidP="003D44CF">
      <w:pPr>
        <w:pStyle w:val="ab"/>
        <w:ind w:left="42" w:right="141" w:firstLine="242"/>
        <w:jc w:val="both"/>
        <w:rPr>
          <w:sz w:val="18"/>
          <w:szCs w:val="18"/>
        </w:rPr>
      </w:pPr>
      <w:r w:rsidRPr="003D44CF">
        <w:rPr>
          <w:sz w:val="18"/>
          <w:szCs w:val="18"/>
        </w:rPr>
        <w:t>3.5.1. разработка и внедрение нормативных правовых актов, муниципальных программ, инструкций, регламентов и стандартов использования программного и аппаратного обеспечения;</w:t>
      </w:r>
    </w:p>
    <w:p w:rsidR="003D44CF" w:rsidRPr="003D44CF" w:rsidRDefault="003D44CF" w:rsidP="003D44CF">
      <w:pPr>
        <w:pStyle w:val="ab"/>
        <w:ind w:left="42" w:right="141" w:firstLine="242"/>
        <w:jc w:val="both"/>
        <w:rPr>
          <w:sz w:val="18"/>
          <w:szCs w:val="18"/>
        </w:rPr>
      </w:pPr>
      <w:r w:rsidRPr="003D44CF">
        <w:rPr>
          <w:sz w:val="18"/>
          <w:szCs w:val="18"/>
        </w:rPr>
        <w:t>3.5.2. разработка (совместно с соответствующими структурными подразделениями) мероприятий по совершенствованию форм и методов работы с информационными ресурсами;</w:t>
      </w:r>
    </w:p>
    <w:p w:rsidR="003D44CF" w:rsidRPr="003D44CF" w:rsidRDefault="003D44CF" w:rsidP="003D44CF">
      <w:pPr>
        <w:pStyle w:val="ab"/>
        <w:ind w:left="42" w:right="141" w:firstLine="242"/>
        <w:jc w:val="both"/>
        <w:rPr>
          <w:sz w:val="18"/>
          <w:szCs w:val="18"/>
        </w:rPr>
      </w:pPr>
      <w:r w:rsidRPr="003D44CF">
        <w:rPr>
          <w:sz w:val="18"/>
          <w:szCs w:val="18"/>
        </w:rPr>
        <w:lastRenderedPageBreak/>
        <w:t>3.5.3. разработка, внедрение и организация контроля исполнения руководящих документов по обеспечению информационной безопасности;</w:t>
      </w:r>
    </w:p>
    <w:p w:rsidR="003D44CF" w:rsidRPr="003D44CF" w:rsidRDefault="003D44CF" w:rsidP="003D44CF">
      <w:pPr>
        <w:pStyle w:val="ab"/>
        <w:ind w:left="42" w:right="141" w:firstLine="242"/>
        <w:jc w:val="both"/>
        <w:rPr>
          <w:sz w:val="18"/>
          <w:szCs w:val="18"/>
        </w:rPr>
      </w:pPr>
      <w:r w:rsidRPr="003D44CF">
        <w:rPr>
          <w:sz w:val="18"/>
          <w:szCs w:val="18"/>
        </w:rPr>
        <w:t>3.5.4. разграничение доступа пользователей к сетевым информационным ресурсам, базам данных, периферийному оборудованию;</w:t>
      </w:r>
    </w:p>
    <w:p w:rsidR="003D44CF" w:rsidRPr="003D44CF" w:rsidRDefault="003D44CF" w:rsidP="003D44CF">
      <w:pPr>
        <w:pStyle w:val="ab"/>
        <w:ind w:left="42" w:right="141" w:firstLine="242"/>
        <w:jc w:val="both"/>
        <w:rPr>
          <w:sz w:val="18"/>
          <w:szCs w:val="18"/>
        </w:rPr>
      </w:pPr>
      <w:r w:rsidRPr="003D44CF">
        <w:rPr>
          <w:sz w:val="18"/>
          <w:szCs w:val="18"/>
        </w:rPr>
        <w:t>3.6. По вопросам делопроизводства и архива:</w:t>
      </w:r>
    </w:p>
    <w:p w:rsidR="003D44CF" w:rsidRPr="003D44CF" w:rsidRDefault="003D44CF" w:rsidP="003D44CF">
      <w:pPr>
        <w:pStyle w:val="ab"/>
        <w:ind w:left="42" w:right="141" w:firstLine="242"/>
        <w:jc w:val="both"/>
        <w:rPr>
          <w:sz w:val="18"/>
          <w:szCs w:val="18"/>
        </w:rPr>
      </w:pPr>
      <w:r w:rsidRPr="003D44CF">
        <w:rPr>
          <w:sz w:val="18"/>
          <w:szCs w:val="18"/>
        </w:rPr>
        <w:t>3.6.1. ведение учета существующих лицензий на программное обеспечение пользователей;</w:t>
      </w:r>
    </w:p>
    <w:p w:rsidR="003D44CF" w:rsidRPr="003D44CF" w:rsidRDefault="003D44CF" w:rsidP="003D44CF">
      <w:pPr>
        <w:pStyle w:val="ab"/>
        <w:ind w:left="42" w:right="141" w:firstLine="242"/>
        <w:jc w:val="both"/>
        <w:rPr>
          <w:sz w:val="18"/>
          <w:szCs w:val="18"/>
        </w:rPr>
      </w:pPr>
      <w:r w:rsidRPr="003D44CF">
        <w:rPr>
          <w:sz w:val="18"/>
          <w:szCs w:val="18"/>
        </w:rPr>
        <w:t>3.6.2. подготовка проектов документов по вопросам, входящим в компетенцию отдела, ответы на письма и запросы государственных органов, предприятий, учреждений, организаций и граждан;</w:t>
      </w:r>
    </w:p>
    <w:p w:rsidR="003D44CF" w:rsidRPr="003D44CF" w:rsidRDefault="003D44CF" w:rsidP="003D44CF">
      <w:pPr>
        <w:pStyle w:val="ab"/>
        <w:ind w:left="42" w:right="141" w:firstLine="242"/>
        <w:jc w:val="both"/>
        <w:rPr>
          <w:sz w:val="18"/>
          <w:szCs w:val="18"/>
        </w:rPr>
      </w:pPr>
      <w:r w:rsidRPr="003D44CF">
        <w:rPr>
          <w:sz w:val="18"/>
          <w:szCs w:val="18"/>
        </w:rPr>
        <w:t>3.6.3. осуществление учета и хранения контрольных версий дистрибутивов и документации на используемые прикладные информационные системы;</w:t>
      </w:r>
    </w:p>
    <w:p w:rsidR="003D44CF" w:rsidRPr="003D44CF" w:rsidRDefault="003D44CF" w:rsidP="003D44CF">
      <w:pPr>
        <w:pStyle w:val="ab"/>
        <w:ind w:left="42" w:right="141" w:firstLine="242"/>
        <w:jc w:val="both"/>
        <w:rPr>
          <w:sz w:val="18"/>
          <w:szCs w:val="18"/>
        </w:rPr>
      </w:pPr>
      <w:r w:rsidRPr="003D44CF">
        <w:rPr>
          <w:sz w:val="18"/>
          <w:szCs w:val="18"/>
        </w:rPr>
        <w:t>3.6.4. осуществление, в рамках своей компетенции, ведения делопроизводства, формирования и отправления/получения корреспонденции и другой информации по электронным каналам связи;</w:t>
      </w:r>
    </w:p>
    <w:p w:rsidR="003D44CF" w:rsidRPr="003D44CF" w:rsidRDefault="003D44CF" w:rsidP="003D44CF">
      <w:pPr>
        <w:pStyle w:val="ab"/>
        <w:ind w:left="42" w:right="141" w:firstLine="242"/>
        <w:jc w:val="both"/>
        <w:rPr>
          <w:sz w:val="18"/>
          <w:szCs w:val="18"/>
        </w:rPr>
      </w:pPr>
      <w:r w:rsidRPr="003D44CF">
        <w:rPr>
          <w:sz w:val="18"/>
          <w:szCs w:val="18"/>
        </w:rPr>
        <w:t>3.6.5. подготовка информационных и иных материалов по вопросам, относящимся к компетенции отдела;</w:t>
      </w:r>
    </w:p>
    <w:p w:rsidR="003D44CF" w:rsidRPr="003D44CF" w:rsidRDefault="003D44CF" w:rsidP="003D44CF">
      <w:pPr>
        <w:pStyle w:val="ab"/>
        <w:ind w:left="42" w:right="141" w:firstLine="242"/>
        <w:jc w:val="both"/>
        <w:rPr>
          <w:sz w:val="18"/>
          <w:szCs w:val="18"/>
        </w:rPr>
      </w:pPr>
      <w:r w:rsidRPr="003D44CF">
        <w:rPr>
          <w:sz w:val="18"/>
          <w:szCs w:val="18"/>
        </w:rPr>
        <w:t>3.6.6. подготовка предложений по включению в номенклатуру дел систематизированного перечня заголовков дел, создаваемых в отделе, с указанием сроков их хранения;</w:t>
      </w:r>
    </w:p>
    <w:p w:rsidR="003D44CF" w:rsidRPr="003D44CF" w:rsidRDefault="003D44CF" w:rsidP="003D44CF">
      <w:pPr>
        <w:pStyle w:val="ab"/>
        <w:ind w:left="42" w:right="141" w:firstLine="242"/>
        <w:jc w:val="both"/>
        <w:rPr>
          <w:sz w:val="18"/>
          <w:szCs w:val="18"/>
        </w:rPr>
      </w:pPr>
      <w:r w:rsidRPr="003D44CF">
        <w:rPr>
          <w:sz w:val="18"/>
          <w:szCs w:val="18"/>
        </w:rPr>
        <w:t>3.6.7. обеспечение отбора, учета и сохранности документов, образующихся в деятельности отдела, и передачи их на архивное хранение в архив;</w:t>
      </w:r>
    </w:p>
    <w:p w:rsidR="003D44CF" w:rsidRPr="003D44CF" w:rsidRDefault="003D44CF" w:rsidP="003D44CF">
      <w:pPr>
        <w:pStyle w:val="ab"/>
        <w:ind w:left="42" w:right="141" w:firstLine="242"/>
        <w:jc w:val="both"/>
        <w:rPr>
          <w:sz w:val="18"/>
          <w:szCs w:val="18"/>
        </w:rPr>
      </w:pPr>
      <w:r w:rsidRPr="003D44CF">
        <w:rPr>
          <w:sz w:val="18"/>
          <w:szCs w:val="18"/>
        </w:rPr>
        <w:t>3.7. По вопросам информационной безопасности:</w:t>
      </w:r>
    </w:p>
    <w:p w:rsidR="003D44CF" w:rsidRPr="003D44CF" w:rsidRDefault="003D44CF" w:rsidP="003D44CF">
      <w:pPr>
        <w:pStyle w:val="ab"/>
        <w:ind w:left="42" w:right="141" w:firstLine="242"/>
        <w:jc w:val="both"/>
        <w:rPr>
          <w:sz w:val="18"/>
          <w:szCs w:val="18"/>
        </w:rPr>
      </w:pPr>
      <w:r>
        <w:rPr>
          <w:sz w:val="18"/>
          <w:szCs w:val="18"/>
        </w:rPr>
        <w:t xml:space="preserve">3.7.1. </w:t>
      </w:r>
      <w:r w:rsidRPr="003D44CF">
        <w:rPr>
          <w:sz w:val="18"/>
          <w:szCs w:val="18"/>
        </w:rPr>
        <w:t>обеспечение реализации мер по защите информации на ресурсах локальных вычислительных сетей Администрации, антивирусного контроля в локальных вычислительных сетях Администрации;</w:t>
      </w:r>
    </w:p>
    <w:p w:rsidR="003D44CF" w:rsidRPr="003D44CF" w:rsidRDefault="003D44CF" w:rsidP="003D44CF">
      <w:pPr>
        <w:pStyle w:val="ab"/>
        <w:ind w:left="42" w:right="141" w:firstLine="242"/>
        <w:jc w:val="both"/>
        <w:rPr>
          <w:sz w:val="18"/>
          <w:szCs w:val="18"/>
        </w:rPr>
      </w:pPr>
      <w:r w:rsidRPr="003D44CF">
        <w:rPr>
          <w:sz w:val="18"/>
          <w:szCs w:val="18"/>
        </w:rPr>
        <w:t>3.7.2. обеспечение в пределах своей компетенции защиты сведений, относящихся к персональным данным, и иных сведений ограниченного распространения;</w:t>
      </w:r>
    </w:p>
    <w:p w:rsidR="003D44CF" w:rsidRPr="003D44CF" w:rsidRDefault="003D44CF" w:rsidP="003D44CF">
      <w:pPr>
        <w:pStyle w:val="ab"/>
        <w:ind w:left="42" w:right="141" w:firstLine="242"/>
        <w:jc w:val="both"/>
        <w:rPr>
          <w:sz w:val="18"/>
          <w:szCs w:val="18"/>
        </w:rPr>
      </w:pPr>
      <w:r w:rsidRPr="003D44CF">
        <w:rPr>
          <w:sz w:val="18"/>
          <w:szCs w:val="18"/>
        </w:rPr>
        <w:t>3.7.3. предотвращение попыток несанкционированного доступа нелегальных пользователей к информационным ресурсам;</w:t>
      </w:r>
    </w:p>
    <w:p w:rsidR="003D44CF" w:rsidRPr="003D44CF" w:rsidRDefault="003D44CF" w:rsidP="003D44CF">
      <w:pPr>
        <w:pStyle w:val="ab"/>
        <w:ind w:left="42" w:right="141" w:firstLine="242"/>
        <w:jc w:val="both"/>
        <w:rPr>
          <w:sz w:val="18"/>
          <w:szCs w:val="18"/>
        </w:rPr>
      </w:pPr>
      <w:r w:rsidRPr="003D44CF">
        <w:rPr>
          <w:sz w:val="18"/>
          <w:szCs w:val="18"/>
        </w:rPr>
        <w:t>3.7.4. разработка и реализация единой политики защиты интересов Администрации от угроз в информационной сфере;</w:t>
      </w:r>
    </w:p>
    <w:p w:rsidR="003D44CF" w:rsidRPr="003D44CF" w:rsidRDefault="003D44CF" w:rsidP="003D44CF">
      <w:pPr>
        <w:pStyle w:val="ab"/>
        <w:ind w:left="42" w:right="141" w:firstLine="242"/>
        <w:jc w:val="both"/>
        <w:rPr>
          <w:sz w:val="18"/>
          <w:szCs w:val="18"/>
        </w:rPr>
      </w:pPr>
      <w:r w:rsidRPr="003D44CF">
        <w:rPr>
          <w:sz w:val="18"/>
          <w:szCs w:val="18"/>
        </w:rPr>
        <w:t>3.7.5. обеспечение методического руководства структурными подразделениями Администрации при проведении работ по защите информации;</w:t>
      </w:r>
    </w:p>
    <w:p w:rsidR="003D44CF" w:rsidRPr="003D44CF" w:rsidRDefault="003D44CF" w:rsidP="003D44CF">
      <w:pPr>
        <w:pStyle w:val="ab"/>
        <w:ind w:left="42" w:right="141" w:firstLine="242"/>
        <w:jc w:val="both"/>
        <w:rPr>
          <w:sz w:val="18"/>
          <w:szCs w:val="18"/>
        </w:rPr>
      </w:pPr>
      <w:r w:rsidRPr="003D44CF">
        <w:rPr>
          <w:sz w:val="18"/>
          <w:szCs w:val="18"/>
        </w:rPr>
        <w:t>3.7.6. обеспечение организационной и технической защиты информации;</w:t>
      </w:r>
    </w:p>
    <w:p w:rsidR="003D44CF" w:rsidRPr="003D44CF" w:rsidRDefault="003D44CF" w:rsidP="003D44CF">
      <w:pPr>
        <w:pStyle w:val="ab"/>
        <w:ind w:left="42" w:right="141" w:firstLine="242"/>
        <w:jc w:val="both"/>
        <w:rPr>
          <w:sz w:val="18"/>
          <w:szCs w:val="18"/>
        </w:rPr>
      </w:pPr>
      <w:r w:rsidRPr="003D44CF">
        <w:rPr>
          <w:sz w:val="18"/>
          <w:szCs w:val="18"/>
        </w:rPr>
        <w:t>3.7.7. определение в пределах своей компетенции режима и правил обработки, защиты информационных ресурсов и доступа к ним;</w:t>
      </w:r>
    </w:p>
    <w:p w:rsidR="003D44CF" w:rsidRPr="003D44CF" w:rsidRDefault="003D44CF" w:rsidP="003D44CF">
      <w:pPr>
        <w:pStyle w:val="ab"/>
        <w:ind w:left="42" w:right="141" w:firstLine="242"/>
        <w:jc w:val="both"/>
        <w:rPr>
          <w:sz w:val="18"/>
          <w:szCs w:val="18"/>
        </w:rPr>
      </w:pPr>
      <w:r w:rsidRPr="003D44CF">
        <w:rPr>
          <w:sz w:val="18"/>
          <w:szCs w:val="18"/>
        </w:rPr>
        <w:t>3.7.8. осуществление контроля за эффективностью предусмотренных мер защиты информации в Администрации;</w:t>
      </w:r>
    </w:p>
    <w:p w:rsidR="003D44CF" w:rsidRPr="003D44CF" w:rsidRDefault="003D44CF" w:rsidP="003D44CF">
      <w:pPr>
        <w:pStyle w:val="ab"/>
        <w:ind w:left="42" w:right="141" w:firstLine="242"/>
        <w:jc w:val="both"/>
        <w:rPr>
          <w:sz w:val="18"/>
          <w:szCs w:val="18"/>
        </w:rPr>
      </w:pPr>
      <w:r w:rsidRPr="003D44CF">
        <w:rPr>
          <w:sz w:val="18"/>
          <w:szCs w:val="18"/>
        </w:rPr>
        <w:t>3.7.9. обеспечение защиты информации в выделенных и защищаемых помещениях Администрации, а также при передаче по техническим каналам связи;</w:t>
      </w:r>
    </w:p>
    <w:p w:rsidR="003D44CF" w:rsidRPr="003D44CF" w:rsidRDefault="003D44CF" w:rsidP="003D44CF">
      <w:pPr>
        <w:pStyle w:val="ab"/>
        <w:ind w:left="42" w:right="141" w:firstLine="242"/>
        <w:jc w:val="both"/>
        <w:rPr>
          <w:sz w:val="18"/>
          <w:szCs w:val="18"/>
        </w:rPr>
      </w:pPr>
      <w:r w:rsidRPr="003D44CF">
        <w:rPr>
          <w:sz w:val="18"/>
          <w:szCs w:val="18"/>
        </w:rPr>
        <w:t>3.7.10. осуществление согласования технических порядков по технологиям, связанным с информационным обменом и документооборотом;</w:t>
      </w:r>
    </w:p>
    <w:p w:rsidR="003D44CF" w:rsidRPr="003D44CF" w:rsidRDefault="003D44CF" w:rsidP="003D44CF">
      <w:pPr>
        <w:pStyle w:val="ab"/>
        <w:ind w:left="42" w:right="141" w:firstLine="242"/>
        <w:jc w:val="both"/>
        <w:rPr>
          <w:sz w:val="18"/>
          <w:szCs w:val="18"/>
        </w:rPr>
      </w:pPr>
      <w:r w:rsidRPr="003D44CF">
        <w:rPr>
          <w:sz w:val="18"/>
          <w:szCs w:val="18"/>
        </w:rPr>
        <w:t>3.7.11. участие в проектировании, приемке, сдаче в эксплуатацию программных и аппаратных средств (в части требований к средствам защиты информации);</w:t>
      </w:r>
    </w:p>
    <w:p w:rsidR="003D44CF" w:rsidRPr="003D44CF" w:rsidRDefault="003D44CF" w:rsidP="003D44CF">
      <w:pPr>
        <w:pStyle w:val="ab"/>
        <w:ind w:left="42" w:right="141" w:firstLine="242"/>
        <w:jc w:val="both"/>
        <w:rPr>
          <w:sz w:val="18"/>
          <w:szCs w:val="18"/>
        </w:rPr>
      </w:pPr>
      <w:r w:rsidRPr="003D44CF">
        <w:rPr>
          <w:sz w:val="18"/>
          <w:szCs w:val="18"/>
        </w:rPr>
        <w:t>3.7.12. осуществление контроля за соблюдением правил безопасной эксплуатации аппаратно-программных средств, нормативных требований, сертификатов и лицензий на программные и аппаратные средства (в том числе средства защиты информации);</w:t>
      </w:r>
    </w:p>
    <w:p w:rsidR="003D44CF" w:rsidRPr="003D44CF" w:rsidRDefault="003D44CF" w:rsidP="003D44CF">
      <w:pPr>
        <w:pStyle w:val="ab"/>
        <w:ind w:left="42" w:right="141" w:firstLine="242"/>
        <w:jc w:val="both"/>
        <w:rPr>
          <w:sz w:val="18"/>
          <w:szCs w:val="18"/>
        </w:rPr>
      </w:pPr>
      <w:r w:rsidRPr="003D44CF">
        <w:rPr>
          <w:sz w:val="18"/>
          <w:szCs w:val="18"/>
        </w:rPr>
        <w:t>3.7.13. осуществление контроля за разрешительной системой допуска исполнителей к работе с защищаемой информацией;</w:t>
      </w:r>
    </w:p>
    <w:p w:rsidR="003D44CF" w:rsidRPr="003D44CF" w:rsidRDefault="003D44CF" w:rsidP="003D44CF">
      <w:pPr>
        <w:pStyle w:val="ab"/>
        <w:ind w:left="42" w:right="141" w:firstLine="242"/>
        <w:jc w:val="both"/>
        <w:rPr>
          <w:sz w:val="18"/>
          <w:szCs w:val="18"/>
        </w:rPr>
      </w:pPr>
      <w:r w:rsidRPr="003D44CF">
        <w:rPr>
          <w:sz w:val="18"/>
          <w:szCs w:val="18"/>
        </w:rPr>
        <w:t>3.7.14. осуществление мониторинга информации, циркулирующей в сетях, системах и защищаемых помещениях Администрации, использование аппаратно-программных средств предотвращения и пресечения утечки информации;</w:t>
      </w:r>
    </w:p>
    <w:p w:rsidR="003D44CF" w:rsidRPr="003D44CF" w:rsidRDefault="003D44CF" w:rsidP="003D44CF">
      <w:pPr>
        <w:pStyle w:val="ab"/>
        <w:ind w:left="42" w:right="141" w:firstLine="242"/>
        <w:jc w:val="both"/>
        <w:rPr>
          <w:sz w:val="18"/>
          <w:szCs w:val="18"/>
        </w:rPr>
      </w:pPr>
      <w:r w:rsidRPr="003D44CF">
        <w:rPr>
          <w:sz w:val="18"/>
          <w:szCs w:val="18"/>
        </w:rPr>
        <w:t>3.7.15. участие в проектировании, приемке и сдаче в эксплуатацию специальных средств и систем предотвращения утечки защищаемой информации по естественным и искусственно созданным каналам;</w:t>
      </w:r>
    </w:p>
    <w:p w:rsidR="003D44CF" w:rsidRPr="003D44CF" w:rsidRDefault="003D44CF" w:rsidP="003D44CF">
      <w:pPr>
        <w:pStyle w:val="ab"/>
        <w:ind w:left="42" w:right="141" w:firstLine="242"/>
        <w:jc w:val="both"/>
        <w:rPr>
          <w:sz w:val="18"/>
          <w:szCs w:val="18"/>
        </w:rPr>
      </w:pPr>
      <w:r w:rsidRPr="003D44CF">
        <w:rPr>
          <w:sz w:val="18"/>
          <w:szCs w:val="18"/>
        </w:rPr>
        <w:t>3.7.16. участие в проверках по вопросам, относящимся к компетенции отдела, в обобщении и анализе их результатов (при необходимости организация тематических проверок);</w:t>
      </w:r>
    </w:p>
    <w:p w:rsidR="003D44CF" w:rsidRPr="003D44CF" w:rsidRDefault="003D44CF" w:rsidP="003D44CF">
      <w:pPr>
        <w:pStyle w:val="ab"/>
        <w:ind w:left="42" w:right="141" w:firstLine="242"/>
        <w:jc w:val="both"/>
        <w:rPr>
          <w:sz w:val="18"/>
          <w:szCs w:val="18"/>
        </w:rPr>
      </w:pPr>
      <w:r w:rsidRPr="003D44CF">
        <w:rPr>
          <w:sz w:val="18"/>
          <w:szCs w:val="18"/>
        </w:rPr>
        <w:t>3.8. По вопросам оказания государственных и муниципальных услуг:</w:t>
      </w:r>
    </w:p>
    <w:p w:rsidR="003D44CF" w:rsidRPr="003D44CF" w:rsidRDefault="003D44CF" w:rsidP="003D44CF">
      <w:pPr>
        <w:pStyle w:val="ab"/>
        <w:ind w:left="42" w:right="141" w:firstLine="242"/>
        <w:jc w:val="both"/>
        <w:rPr>
          <w:sz w:val="18"/>
          <w:szCs w:val="18"/>
        </w:rPr>
      </w:pPr>
      <w:r w:rsidRPr="003D44CF">
        <w:rPr>
          <w:sz w:val="18"/>
          <w:szCs w:val="18"/>
        </w:rPr>
        <w:t>3.8.1. составление и ведение Реестра муниципальных функций (услуг), исполняемых (оказываемых) Администрацией и муниципальными учреждениями Марёвского муниципального округа;</w:t>
      </w:r>
    </w:p>
    <w:p w:rsidR="003D44CF" w:rsidRPr="003D44CF" w:rsidRDefault="003D44CF" w:rsidP="003D44CF">
      <w:pPr>
        <w:pStyle w:val="ab"/>
        <w:ind w:left="42" w:right="141" w:firstLine="242"/>
        <w:jc w:val="both"/>
        <w:rPr>
          <w:sz w:val="18"/>
          <w:szCs w:val="18"/>
        </w:rPr>
      </w:pPr>
      <w:r w:rsidRPr="003D44CF">
        <w:rPr>
          <w:sz w:val="18"/>
          <w:szCs w:val="18"/>
        </w:rPr>
        <w:t>3.8.2. внесение в специализированный программный продукт «Реестр государственных услуг» сведений об административных регламентах предоставления муниципальных услуг, своевременное обновление внесенных сведений, в Портал государственных услуг Новгородской области;</w:t>
      </w:r>
    </w:p>
    <w:p w:rsidR="003D44CF" w:rsidRPr="003D44CF" w:rsidRDefault="003D44CF" w:rsidP="003D44CF">
      <w:pPr>
        <w:pStyle w:val="ab"/>
        <w:ind w:left="42" w:right="141" w:firstLine="242"/>
        <w:jc w:val="both"/>
        <w:rPr>
          <w:sz w:val="18"/>
          <w:szCs w:val="18"/>
        </w:rPr>
      </w:pPr>
      <w:r w:rsidRPr="003D44CF">
        <w:rPr>
          <w:sz w:val="18"/>
          <w:szCs w:val="18"/>
        </w:rPr>
        <w:t>3.8.3. выполнение мероприятий по проведению административной реформы и переходу к информационному обществу и формированию электронного Правительства на территории Марёвского муниципального округа, в том числе связанных с межведомственным электронным взаимодействием по предоставлению государственных и муниципальных услуг;</w:t>
      </w:r>
    </w:p>
    <w:p w:rsidR="003D44CF" w:rsidRPr="003D44CF" w:rsidRDefault="003D44CF" w:rsidP="003D44CF">
      <w:pPr>
        <w:pStyle w:val="ab"/>
        <w:ind w:left="42" w:right="141" w:firstLine="242"/>
        <w:jc w:val="both"/>
        <w:rPr>
          <w:sz w:val="18"/>
          <w:szCs w:val="18"/>
        </w:rPr>
      </w:pPr>
      <w:r w:rsidRPr="003D44CF">
        <w:rPr>
          <w:sz w:val="18"/>
          <w:szCs w:val="18"/>
        </w:rPr>
        <w:t>3.8.4. осуществляет подготовку проектов муниципальных правовых актов, по вопросам предоставления государственных (муниципальных) услуг Администрацией (далее - услуги) (за исключением административных регламентов предоставления муниципальных услуг);</w:t>
      </w:r>
    </w:p>
    <w:p w:rsidR="003D44CF" w:rsidRPr="003D44CF" w:rsidRDefault="003D44CF" w:rsidP="003D44CF">
      <w:pPr>
        <w:pStyle w:val="ab"/>
        <w:ind w:left="42" w:right="141" w:firstLine="242"/>
        <w:jc w:val="both"/>
        <w:rPr>
          <w:sz w:val="18"/>
          <w:szCs w:val="18"/>
        </w:rPr>
      </w:pPr>
      <w:r w:rsidRPr="003D44CF">
        <w:rPr>
          <w:sz w:val="18"/>
          <w:szCs w:val="18"/>
        </w:rPr>
        <w:t>3.8.5. осуществляет подготовку Планов работы Администрации по направлениям деятельности, связанным с предоставлением услуг;</w:t>
      </w:r>
    </w:p>
    <w:p w:rsidR="003D44CF" w:rsidRPr="003D44CF" w:rsidRDefault="003D44CF" w:rsidP="003D44CF">
      <w:pPr>
        <w:pStyle w:val="ab"/>
        <w:ind w:left="42" w:right="141" w:firstLine="242"/>
        <w:jc w:val="both"/>
        <w:rPr>
          <w:sz w:val="18"/>
          <w:szCs w:val="18"/>
        </w:rPr>
      </w:pPr>
      <w:r w:rsidRPr="003D44CF">
        <w:rPr>
          <w:sz w:val="18"/>
          <w:szCs w:val="18"/>
        </w:rPr>
        <w:t>3.8.6. осуществляет подготовку Перечня муниципальных услуг, оказываемых по принципу «Одного окна»;</w:t>
      </w:r>
    </w:p>
    <w:p w:rsidR="003D44CF" w:rsidRPr="003D44CF" w:rsidRDefault="003D44CF" w:rsidP="003D44CF">
      <w:pPr>
        <w:pStyle w:val="ab"/>
        <w:ind w:left="42" w:right="141" w:firstLine="242"/>
        <w:jc w:val="both"/>
        <w:rPr>
          <w:sz w:val="18"/>
          <w:szCs w:val="18"/>
        </w:rPr>
      </w:pPr>
      <w:r w:rsidRPr="003D44CF">
        <w:rPr>
          <w:sz w:val="18"/>
          <w:szCs w:val="18"/>
        </w:rPr>
        <w:t>3.8.7. осуществляет координацию работы по заключению соглашений на предоставление услуг по принципу «одного окна», в том числе ведет учет заключенных соглашений;</w:t>
      </w:r>
    </w:p>
    <w:p w:rsidR="003D44CF" w:rsidRPr="003D44CF" w:rsidRDefault="003D44CF" w:rsidP="003D44CF">
      <w:pPr>
        <w:pStyle w:val="ab"/>
        <w:ind w:left="42" w:right="141" w:firstLine="242"/>
        <w:jc w:val="both"/>
        <w:rPr>
          <w:sz w:val="18"/>
          <w:szCs w:val="18"/>
        </w:rPr>
      </w:pPr>
      <w:r w:rsidRPr="003D44CF">
        <w:rPr>
          <w:sz w:val="18"/>
          <w:szCs w:val="18"/>
        </w:rPr>
        <w:t>3.8.8. проводит консультации в рамках полномочий отдела для отраслевых (функциональных) структурных подразделений Администрации по вопросам предоставления услуг;</w:t>
      </w:r>
    </w:p>
    <w:p w:rsidR="003D44CF" w:rsidRPr="003D44CF" w:rsidRDefault="003D44CF" w:rsidP="003D44CF">
      <w:pPr>
        <w:pStyle w:val="ab"/>
        <w:ind w:left="42" w:right="141" w:firstLine="242"/>
        <w:jc w:val="both"/>
        <w:rPr>
          <w:sz w:val="18"/>
          <w:szCs w:val="18"/>
        </w:rPr>
      </w:pPr>
      <w:r w:rsidRPr="003D44CF">
        <w:rPr>
          <w:sz w:val="18"/>
          <w:szCs w:val="18"/>
        </w:rPr>
        <w:t>3.8.9. осуществляет взаимодействие с отраслевыми (функциональными) структурными подразделениями Администрации по разработке технологических карт межведомственного взаимодействия для муниципальных услуг;</w:t>
      </w:r>
    </w:p>
    <w:p w:rsidR="003D44CF" w:rsidRPr="003D44CF" w:rsidRDefault="003D44CF" w:rsidP="003D44CF">
      <w:pPr>
        <w:pStyle w:val="ab"/>
        <w:ind w:left="42" w:right="141" w:firstLine="242"/>
        <w:jc w:val="both"/>
        <w:rPr>
          <w:sz w:val="18"/>
          <w:szCs w:val="18"/>
        </w:rPr>
      </w:pPr>
      <w:r w:rsidRPr="003D44CF">
        <w:rPr>
          <w:sz w:val="18"/>
          <w:szCs w:val="18"/>
        </w:rPr>
        <w:t>3.8.10. обеспечивает работу по проведению мониторинга качества предоставления государственных и муниципальных услуг Администрацией;</w:t>
      </w:r>
    </w:p>
    <w:p w:rsidR="003D44CF" w:rsidRPr="003D44CF" w:rsidRDefault="003D44CF" w:rsidP="003D44CF">
      <w:pPr>
        <w:pStyle w:val="ab"/>
        <w:ind w:left="42" w:right="141" w:firstLine="242"/>
        <w:jc w:val="both"/>
        <w:rPr>
          <w:sz w:val="18"/>
          <w:szCs w:val="18"/>
        </w:rPr>
      </w:pPr>
      <w:r w:rsidRPr="003D44CF">
        <w:rPr>
          <w:sz w:val="18"/>
          <w:szCs w:val="18"/>
        </w:rPr>
        <w:t>3.8.11. обеспечивает координацию работы отраслевых (функциональных) структурных подразделений Администрации по соблюдению сроков исполнения запросов в системе АИС МФЦ;</w:t>
      </w:r>
    </w:p>
    <w:p w:rsidR="003D44CF" w:rsidRPr="003D44CF" w:rsidRDefault="003D44CF" w:rsidP="003D44CF">
      <w:pPr>
        <w:pStyle w:val="ab"/>
        <w:ind w:left="42" w:right="141" w:firstLine="242"/>
        <w:jc w:val="both"/>
        <w:rPr>
          <w:sz w:val="18"/>
          <w:szCs w:val="18"/>
        </w:rPr>
      </w:pPr>
      <w:r w:rsidRPr="003D44CF">
        <w:rPr>
          <w:sz w:val="18"/>
          <w:szCs w:val="18"/>
        </w:rPr>
        <w:t>3.8.12. осуществляет подготовку материалов о ходе реализации Указа Президента Российской Федерации от 7 мая 2012 года № 601 «Об основных направлениях совершенствования системы государственного управления»;</w:t>
      </w:r>
    </w:p>
    <w:p w:rsidR="003D44CF" w:rsidRPr="003D44CF" w:rsidRDefault="003D44CF" w:rsidP="003D44CF">
      <w:pPr>
        <w:pStyle w:val="ab"/>
        <w:ind w:left="42" w:right="141" w:firstLine="242"/>
        <w:jc w:val="both"/>
        <w:rPr>
          <w:sz w:val="18"/>
          <w:szCs w:val="18"/>
        </w:rPr>
      </w:pPr>
      <w:r w:rsidRPr="003D44CF">
        <w:rPr>
          <w:sz w:val="18"/>
          <w:szCs w:val="18"/>
        </w:rPr>
        <w:t>3.8.13. осуществляет координацию деятельности по размещению на официальном сайте материалов по результатам реализации Указов Президента Российской Федерации от 7 мая 2012 года №№ 596-606 «Об основных направлениях совершенствования системы государственного управления»;</w:t>
      </w:r>
    </w:p>
    <w:p w:rsidR="003D44CF" w:rsidRPr="003D44CF" w:rsidRDefault="003D44CF" w:rsidP="003D44CF">
      <w:pPr>
        <w:pStyle w:val="ab"/>
        <w:ind w:left="42" w:right="141" w:firstLine="242"/>
        <w:jc w:val="both"/>
        <w:rPr>
          <w:sz w:val="18"/>
          <w:szCs w:val="18"/>
        </w:rPr>
      </w:pPr>
      <w:r w:rsidRPr="003D44CF">
        <w:rPr>
          <w:sz w:val="18"/>
          <w:szCs w:val="18"/>
        </w:rPr>
        <w:t>3.8.14. обеспечивает размещение в системе ГАС «Управление» статических форм 1-МУ по муниципальным услугам, оказываемым отраслевыми (функциональными) структурными подразделениями Администрации;</w:t>
      </w:r>
    </w:p>
    <w:p w:rsidR="003D44CF" w:rsidRPr="003D44CF" w:rsidRDefault="003D44CF" w:rsidP="003D44CF">
      <w:pPr>
        <w:pStyle w:val="ab"/>
        <w:ind w:left="42" w:right="141" w:firstLine="242"/>
        <w:jc w:val="both"/>
        <w:rPr>
          <w:sz w:val="18"/>
          <w:szCs w:val="18"/>
        </w:rPr>
      </w:pPr>
      <w:r w:rsidRPr="003D44CF">
        <w:rPr>
          <w:sz w:val="18"/>
          <w:szCs w:val="18"/>
        </w:rPr>
        <w:lastRenderedPageBreak/>
        <w:t>3.8.15. обеспечивает координацию работы и методологическое сопровождение деятельности Администрации по вопросам предоставления государственных, муниципальных услуг;</w:t>
      </w:r>
    </w:p>
    <w:p w:rsidR="003D44CF" w:rsidRPr="003D44CF" w:rsidRDefault="003D44CF" w:rsidP="003D44CF">
      <w:pPr>
        <w:pStyle w:val="ab"/>
        <w:ind w:left="42" w:right="141" w:firstLine="242"/>
        <w:jc w:val="both"/>
        <w:rPr>
          <w:sz w:val="18"/>
          <w:szCs w:val="18"/>
        </w:rPr>
      </w:pPr>
      <w:r w:rsidRPr="003D44CF">
        <w:rPr>
          <w:sz w:val="18"/>
          <w:szCs w:val="18"/>
        </w:rPr>
        <w:t>3.9. По вопросам сопровождения официального сайта Администрации, официальных страниц в соцсетях:</w:t>
      </w:r>
    </w:p>
    <w:p w:rsidR="003D44CF" w:rsidRPr="003D44CF" w:rsidRDefault="003D44CF" w:rsidP="003D44CF">
      <w:pPr>
        <w:pStyle w:val="ab"/>
        <w:ind w:left="42" w:right="141" w:firstLine="242"/>
        <w:jc w:val="both"/>
        <w:rPr>
          <w:sz w:val="18"/>
          <w:szCs w:val="18"/>
        </w:rPr>
      </w:pPr>
      <w:r w:rsidRPr="003D44CF">
        <w:rPr>
          <w:sz w:val="18"/>
          <w:szCs w:val="18"/>
        </w:rPr>
        <w:t>3.9.1. осуществляет загрузку новой информации на страницы сайта и в соцсетях;</w:t>
      </w:r>
    </w:p>
    <w:p w:rsidR="003D44CF" w:rsidRPr="003D44CF" w:rsidRDefault="003D44CF" w:rsidP="003D44CF">
      <w:pPr>
        <w:pStyle w:val="ab"/>
        <w:ind w:left="42" w:right="141" w:firstLine="242"/>
        <w:jc w:val="both"/>
        <w:rPr>
          <w:sz w:val="18"/>
          <w:szCs w:val="18"/>
        </w:rPr>
      </w:pPr>
      <w:r w:rsidRPr="003D44CF">
        <w:rPr>
          <w:sz w:val="18"/>
          <w:szCs w:val="18"/>
        </w:rPr>
        <w:t>3.9.2. осуществляет продление услуг хостинга, продление регистрации доменного имени;</w:t>
      </w:r>
    </w:p>
    <w:p w:rsidR="003D44CF" w:rsidRPr="003D44CF" w:rsidRDefault="003D44CF" w:rsidP="003D44CF">
      <w:pPr>
        <w:pStyle w:val="ab"/>
        <w:ind w:left="42" w:right="141" w:firstLine="242"/>
        <w:jc w:val="both"/>
        <w:rPr>
          <w:sz w:val="18"/>
          <w:szCs w:val="18"/>
        </w:rPr>
      </w:pPr>
      <w:r w:rsidRPr="003D44CF">
        <w:rPr>
          <w:sz w:val="18"/>
          <w:szCs w:val="18"/>
        </w:rPr>
        <w:t>3.9.3. осуществляет функции администратора официального сайта Администрации в сети «Интернет» (далее - сайт) и официальных страниц в соцсетях;</w:t>
      </w:r>
    </w:p>
    <w:p w:rsidR="003D44CF" w:rsidRPr="003D44CF" w:rsidRDefault="003D44CF" w:rsidP="003D44CF">
      <w:pPr>
        <w:pStyle w:val="ab"/>
        <w:ind w:left="42" w:right="141" w:firstLine="242"/>
        <w:jc w:val="both"/>
        <w:rPr>
          <w:sz w:val="18"/>
          <w:szCs w:val="18"/>
        </w:rPr>
      </w:pPr>
      <w:r w:rsidRPr="003D44CF">
        <w:rPr>
          <w:sz w:val="18"/>
          <w:szCs w:val="18"/>
        </w:rPr>
        <w:t>3.9.4. осуществляет мониторинг исполнения требований размещения информации на официальном сайте и актуальности сведений в соответствии со статьей 13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(в том числе готовит информацию по итогам мониторинга);</w:t>
      </w:r>
    </w:p>
    <w:p w:rsidR="003D44CF" w:rsidRPr="003D44CF" w:rsidRDefault="003D44CF" w:rsidP="003D44CF">
      <w:pPr>
        <w:pStyle w:val="ab"/>
        <w:ind w:left="42" w:right="141" w:firstLine="242"/>
        <w:jc w:val="both"/>
        <w:rPr>
          <w:sz w:val="18"/>
          <w:szCs w:val="18"/>
        </w:rPr>
      </w:pPr>
      <w:r w:rsidRPr="003D44CF">
        <w:rPr>
          <w:sz w:val="18"/>
          <w:szCs w:val="18"/>
        </w:rPr>
        <w:t>3.9.5. обеспечивает координацию и методологическое сопровождение мероприятий, связанных с размещением информации о деятельности Администрации в форме открытых данных в информационно-телекоммуникационной сети «Интернет», в том числе обеспечивает соблюдение технологической составляющей к оформлению наборов открытых данных;</w:t>
      </w:r>
    </w:p>
    <w:p w:rsidR="003D44CF" w:rsidRPr="003D44CF" w:rsidRDefault="003D44CF" w:rsidP="003D44CF">
      <w:pPr>
        <w:pStyle w:val="ab"/>
        <w:ind w:left="42" w:right="141" w:firstLine="242"/>
        <w:jc w:val="both"/>
        <w:rPr>
          <w:sz w:val="18"/>
          <w:szCs w:val="18"/>
        </w:rPr>
      </w:pPr>
      <w:r w:rsidRPr="003D44CF">
        <w:rPr>
          <w:sz w:val="18"/>
          <w:szCs w:val="18"/>
        </w:rPr>
        <w:t>3.10. По вопросам работы с электронными цифровыми подписями уполномоченных должностных лиц Администрации:</w:t>
      </w:r>
    </w:p>
    <w:p w:rsidR="003D44CF" w:rsidRPr="003D44CF" w:rsidRDefault="003D44CF" w:rsidP="003D44CF">
      <w:pPr>
        <w:pStyle w:val="ab"/>
        <w:ind w:left="42" w:right="141" w:firstLine="242"/>
        <w:jc w:val="both"/>
        <w:rPr>
          <w:sz w:val="18"/>
          <w:szCs w:val="18"/>
        </w:rPr>
      </w:pPr>
      <w:r w:rsidRPr="003D44CF">
        <w:rPr>
          <w:sz w:val="18"/>
          <w:szCs w:val="18"/>
        </w:rPr>
        <w:t xml:space="preserve">3.10.1. своевременно оформляет, отзывает и контролирует их безопасное использование; </w:t>
      </w:r>
    </w:p>
    <w:p w:rsidR="003D44CF" w:rsidRPr="003D44CF" w:rsidRDefault="003D44CF" w:rsidP="003D44CF">
      <w:pPr>
        <w:pStyle w:val="ab"/>
        <w:ind w:left="42" w:right="141" w:firstLine="242"/>
        <w:jc w:val="both"/>
        <w:rPr>
          <w:sz w:val="18"/>
          <w:szCs w:val="18"/>
        </w:rPr>
      </w:pPr>
      <w:r w:rsidRPr="003D44CF">
        <w:rPr>
          <w:sz w:val="18"/>
          <w:szCs w:val="18"/>
        </w:rPr>
        <w:t>3.10.2. обеспечивает работоспособность программных комплексов по работе с электронными цифровыми подписями уполномоченных должностных лиц;</w:t>
      </w:r>
    </w:p>
    <w:p w:rsidR="003D44CF" w:rsidRPr="003D44CF" w:rsidRDefault="003D44CF" w:rsidP="003D44CF">
      <w:pPr>
        <w:pStyle w:val="ab"/>
        <w:ind w:left="42" w:right="141" w:firstLine="242"/>
        <w:jc w:val="both"/>
        <w:rPr>
          <w:sz w:val="18"/>
          <w:szCs w:val="18"/>
        </w:rPr>
      </w:pPr>
      <w:r w:rsidRPr="003D44CF">
        <w:rPr>
          <w:sz w:val="18"/>
          <w:szCs w:val="18"/>
        </w:rPr>
        <w:t>3.10.3. обеспечивает издание муниципальной газеты «Марёвский вестник».</w:t>
      </w:r>
    </w:p>
    <w:p w:rsidR="003D44CF" w:rsidRPr="003D44CF" w:rsidRDefault="003D44CF" w:rsidP="003D44CF">
      <w:pPr>
        <w:pStyle w:val="ab"/>
        <w:ind w:left="42" w:right="141" w:firstLine="242"/>
        <w:jc w:val="both"/>
        <w:rPr>
          <w:sz w:val="18"/>
          <w:szCs w:val="18"/>
        </w:rPr>
      </w:pPr>
      <w:r w:rsidRPr="003D44CF">
        <w:rPr>
          <w:sz w:val="18"/>
          <w:szCs w:val="18"/>
        </w:rPr>
        <w:t>3.11. Осуществляет иные функции по поручениям управляющего Делами администрации.</w:t>
      </w:r>
    </w:p>
    <w:p w:rsidR="003D44CF" w:rsidRPr="003D44CF" w:rsidRDefault="003D44CF" w:rsidP="003D44CF">
      <w:pPr>
        <w:pStyle w:val="ab"/>
        <w:ind w:left="42" w:right="141" w:firstLine="242"/>
        <w:jc w:val="both"/>
        <w:rPr>
          <w:sz w:val="18"/>
          <w:szCs w:val="18"/>
        </w:rPr>
      </w:pPr>
    </w:p>
    <w:p w:rsidR="003D44CF" w:rsidRPr="003D44CF" w:rsidRDefault="003D44CF" w:rsidP="003D44CF">
      <w:pPr>
        <w:pStyle w:val="ab"/>
        <w:ind w:left="42" w:right="141" w:firstLine="242"/>
        <w:jc w:val="both"/>
        <w:rPr>
          <w:b/>
          <w:sz w:val="18"/>
          <w:szCs w:val="18"/>
        </w:rPr>
      </w:pPr>
      <w:r w:rsidRPr="003D44CF">
        <w:rPr>
          <w:b/>
          <w:sz w:val="18"/>
          <w:szCs w:val="18"/>
        </w:rPr>
        <w:t>4. Права отдела</w:t>
      </w:r>
    </w:p>
    <w:p w:rsidR="003D44CF" w:rsidRPr="003D44CF" w:rsidRDefault="003D44CF" w:rsidP="003D44CF">
      <w:pPr>
        <w:pStyle w:val="ab"/>
        <w:ind w:left="42" w:right="141" w:firstLine="242"/>
        <w:jc w:val="both"/>
        <w:rPr>
          <w:sz w:val="18"/>
          <w:szCs w:val="18"/>
        </w:rPr>
      </w:pPr>
      <w:r w:rsidRPr="003D44CF">
        <w:rPr>
          <w:sz w:val="18"/>
          <w:szCs w:val="18"/>
        </w:rPr>
        <w:t>В целях обеспечения выполнения возложенных на него обязанностей отдел имеет право:</w:t>
      </w:r>
    </w:p>
    <w:p w:rsidR="003D44CF" w:rsidRPr="003D44CF" w:rsidRDefault="003D44CF" w:rsidP="003D44CF">
      <w:pPr>
        <w:pStyle w:val="ab"/>
        <w:ind w:left="42" w:right="141" w:firstLine="242"/>
        <w:jc w:val="both"/>
        <w:rPr>
          <w:sz w:val="18"/>
          <w:szCs w:val="18"/>
        </w:rPr>
      </w:pPr>
      <w:r w:rsidRPr="003D44CF">
        <w:rPr>
          <w:sz w:val="18"/>
          <w:szCs w:val="18"/>
        </w:rPr>
        <w:t>4.1. В установленном порядке получать доступ к информационным ресурсам Администрации;</w:t>
      </w:r>
    </w:p>
    <w:p w:rsidR="003D44CF" w:rsidRPr="003D44CF" w:rsidRDefault="003D44CF" w:rsidP="003D44CF">
      <w:pPr>
        <w:pStyle w:val="ab"/>
        <w:ind w:left="42" w:right="141" w:firstLine="242"/>
        <w:jc w:val="both"/>
        <w:rPr>
          <w:sz w:val="18"/>
          <w:szCs w:val="18"/>
        </w:rPr>
      </w:pPr>
      <w:r w:rsidRPr="003D44CF">
        <w:rPr>
          <w:sz w:val="18"/>
          <w:szCs w:val="18"/>
        </w:rPr>
        <w:t>4.2. Вносить руководству Администрации предложения по вопросам, относящимся к компетенции отдела;</w:t>
      </w:r>
    </w:p>
    <w:p w:rsidR="003D44CF" w:rsidRPr="003D44CF" w:rsidRDefault="003D44CF" w:rsidP="003D44CF">
      <w:pPr>
        <w:pStyle w:val="ab"/>
        <w:ind w:left="42" w:right="141" w:firstLine="242"/>
        <w:jc w:val="both"/>
        <w:rPr>
          <w:sz w:val="18"/>
          <w:szCs w:val="18"/>
        </w:rPr>
      </w:pPr>
      <w:r w:rsidRPr="003D44CF">
        <w:rPr>
          <w:sz w:val="18"/>
          <w:szCs w:val="18"/>
        </w:rPr>
        <w:t>4.3. Запрашивать и получать в установленном порядке от структурных подразделений Администрации документы и материалы, необходимые для решения задач, возложенных на отдел;</w:t>
      </w:r>
    </w:p>
    <w:p w:rsidR="003D44CF" w:rsidRPr="003D44CF" w:rsidRDefault="003D44CF" w:rsidP="003D44CF">
      <w:pPr>
        <w:pStyle w:val="ab"/>
        <w:ind w:left="42" w:right="141" w:firstLine="242"/>
        <w:jc w:val="both"/>
        <w:rPr>
          <w:sz w:val="18"/>
          <w:szCs w:val="18"/>
        </w:rPr>
      </w:pPr>
      <w:r w:rsidRPr="003D44CF">
        <w:rPr>
          <w:sz w:val="18"/>
          <w:szCs w:val="18"/>
        </w:rPr>
        <w:t>4.4. Осуществлять модификацию существующего аппаратно-программного комплекса с целью повышения эффективности его использования;</w:t>
      </w:r>
    </w:p>
    <w:p w:rsidR="003D44CF" w:rsidRPr="003D44CF" w:rsidRDefault="003D44CF" w:rsidP="003D44CF">
      <w:pPr>
        <w:pStyle w:val="ab"/>
        <w:ind w:left="42" w:right="141" w:firstLine="242"/>
        <w:jc w:val="both"/>
        <w:rPr>
          <w:sz w:val="18"/>
          <w:szCs w:val="18"/>
        </w:rPr>
      </w:pPr>
      <w:r w:rsidRPr="003D44CF">
        <w:rPr>
          <w:sz w:val="18"/>
          <w:szCs w:val="18"/>
        </w:rPr>
        <w:t>4.5. Проводить проверки использования вычислительной техники, внутренних и внешних информационных ресурсов и доводить результаты этих проверок до руководителей структурных подразделений для принятия соответствующих мер;</w:t>
      </w:r>
    </w:p>
    <w:p w:rsidR="003D44CF" w:rsidRPr="003D44CF" w:rsidRDefault="003D44CF" w:rsidP="003D44CF">
      <w:pPr>
        <w:pStyle w:val="ab"/>
        <w:ind w:left="42" w:right="141" w:firstLine="242"/>
        <w:jc w:val="both"/>
        <w:rPr>
          <w:sz w:val="18"/>
          <w:szCs w:val="18"/>
        </w:rPr>
      </w:pPr>
      <w:r w:rsidRPr="003D44CF">
        <w:rPr>
          <w:sz w:val="18"/>
          <w:szCs w:val="18"/>
        </w:rPr>
        <w:t>4.6. Вносить руководству предложения о применении административных мер во всех случаях нарушений подразделениями и должностными лицами установленных правил работы с вычислительной техникой и информационными ресурсами;</w:t>
      </w:r>
    </w:p>
    <w:p w:rsidR="003D44CF" w:rsidRPr="003D44CF" w:rsidRDefault="003D44CF" w:rsidP="003D44CF">
      <w:pPr>
        <w:pStyle w:val="ab"/>
        <w:ind w:left="42" w:right="141" w:firstLine="242"/>
        <w:jc w:val="both"/>
        <w:rPr>
          <w:sz w:val="18"/>
          <w:szCs w:val="18"/>
        </w:rPr>
      </w:pPr>
      <w:r w:rsidRPr="003D44CF">
        <w:rPr>
          <w:sz w:val="18"/>
          <w:szCs w:val="18"/>
        </w:rPr>
        <w:t>4.7. Пресекать случаи нецелевого использования внутренних и внешних информационных ресурсов доступными средствами, установленными порядком;</w:t>
      </w:r>
    </w:p>
    <w:p w:rsidR="003D44CF" w:rsidRPr="003D44CF" w:rsidRDefault="003D44CF" w:rsidP="003D44CF">
      <w:pPr>
        <w:pStyle w:val="ab"/>
        <w:ind w:left="42" w:right="141" w:firstLine="242"/>
        <w:jc w:val="both"/>
        <w:rPr>
          <w:sz w:val="18"/>
          <w:szCs w:val="18"/>
        </w:rPr>
      </w:pPr>
      <w:r w:rsidRPr="003D44CF">
        <w:rPr>
          <w:sz w:val="18"/>
          <w:szCs w:val="18"/>
        </w:rPr>
        <w:t>4.8. Осуществлять контроль за использованием и эксплуатацией технических средств в структурных подразделениях Администрации;</w:t>
      </w:r>
    </w:p>
    <w:p w:rsidR="003D44CF" w:rsidRPr="003D44CF" w:rsidRDefault="003D44CF" w:rsidP="003D44CF">
      <w:pPr>
        <w:pStyle w:val="ab"/>
        <w:ind w:left="42" w:right="141" w:firstLine="242"/>
        <w:jc w:val="both"/>
        <w:rPr>
          <w:sz w:val="18"/>
          <w:szCs w:val="18"/>
        </w:rPr>
      </w:pPr>
      <w:r w:rsidRPr="003D44CF">
        <w:rPr>
          <w:sz w:val="18"/>
          <w:szCs w:val="18"/>
        </w:rPr>
        <w:t>4.9. Представлять Администрацию в установленном порядке в организациях и учреждениях по вопросам, входящим в компетенцию отдела;</w:t>
      </w:r>
    </w:p>
    <w:p w:rsidR="003D44CF" w:rsidRPr="003D44CF" w:rsidRDefault="003D44CF" w:rsidP="003D44CF">
      <w:pPr>
        <w:pStyle w:val="ab"/>
        <w:ind w:left="42" w:right="141" w:firstLine="242"/>
        <w:jc w:val="both"/>
        <w:rPr>
          <w:sz w:val="18"/>
          <w:szCs w:val="18"/>
        </w:rPr>
      </w:pPr>
      <w:r w:rsidRPr="003D44CF">
        <w:rPr>
          <w:sz w:val="18"/>
          <w:szCs w:val="18"/>
        </w:rPr>
        <w:t>4.10. Осуществлять иные полномочия, относящиеся к компетенции отдела.</w:t>
      </w:r>
    </w:p>
    <w:p w:rsidR="003D44CF" w:rsidRPr="003D44CF" w:rsidRDefault="003D44CF" w:rsidP="003D44CF">
      <w:pPr>
        <w:pStyle w:val="ab"/>
        <w:ind w:left="42" w:right="141" w:firstLine="242"/>
        <w:rPr>
          <w:sz w:val="18"/>
          <w:szCs w:val="18"/>
        </w:rPr>
      </w:pPr>
    </w:p>
    <w:p w:rsidR="003D44CF" w:rsidRPr="003D44CF" w:rsidRDefault="003D44CF" w:rsidP="003D44CF">
      <w:pPr>
        <w:pStyle w:val="ab"/>
        <w:ind w:left="42" w:right="141" w:firstLine="242"/>
        <w:jc w:val="both"/>
        <w:rPr>
          <w:b/>
          <w:sz w:val="18"/>
          <w:szCs w:val="18"/>
        </w:rPr>
      </w:pPr>
      <w:r w:rsidRPr="003D44CF">
        <w:rPr>
          <w:b/>
          <w:sz w:val="18"/>
          <w:szCs w:val="18"/>
        </w:rPr>
        <w:t>5. Организация деятельности отдела</w:t>
      </w:r>
    </w:p>
    <w:p w:rsidR="003D44CF" w:rsidRPr="003D44CF" w:rsidRDefault="003D44CF" w:rsidP="003D44CF">
      <w:pPr>
        <w:pStyle w:val="ab"/>
        <w:ind w:left="42" w:right="141" w:firstLine="242"/>
        <w:jc w:val="both"/>
        <w:rPr>
          <w:sz w:val="18"/>
          <w:szCs w:val="18"/>
        </w:rPr>
      </w:pPr>
      <w:r w:rsidRPr="003D44CF">
        <w:rPr>
          <w:sz w:val="18"/>
          <w:szCs w:val="18"/>
        </w:rPr>
        <w:t>5.1. Отдел возглавляет начальник отдела информатизации управления Делами Администрации (далее – начальник отдела), назначаемый и освобождаемый от должности Главой Марёвского муниципального округа в соответствии с действующим законодательством.</w:t>
      </w:r>
    </w:p>
    <w:p w:rsidR="003D44CF" w:rsidRPr="003D44CF" w:rsidRDefault="003D44CF" w:rsidP="003D44CF">
      <w:pPr>
        <w:pStyle w:val="ab"/>
        <w:ind w:left="42" w:right="141" w:firstLine="242"/>
        <w:jc w:val="both"/>
        <w:rPr>
          <w:sz w:val="18"/>
          <w:szCs w:val="18"/>
        </w:rPr>
      </w:pPr>
      <w:r w:rsidRPr="003D44CF">
        <w:rPr>
          <w:sz w:val="18"/>
          <w:szCs w:val="18"/>
        </w:rPr>
        <w:t>5.2. Начальник отдела непосредственно подчиняется управляющему Делами администрации Марёвского муниципального округа, координирующему работу данного отдела.</w:t>
      </w:r>
    </w:p>
    <w:p w:rsidR="003D44CF" w:rsidRPr="003D44CF" w:rsidRDefault="003D44CF" w:rsidP="003D44CF">
      <w:pPr>
        <w:pStyle w:val="ab"/>
        <w:ind w:left="42" w:right="141" w:firstLine="242"/>
        <w:jc w:val="both"/>
        <w:rPr>
          <w:sz w:val="18"/>
          <w:szCs w:val="18"/>
        </w:rPr>
      </w:pPr>
      <w:r w:rsidRPr="003D44CF">
        <w:rPr>
          <w:sz w:val="18"/>
          <w:szCs w:val="18"/>
        </w:rPr>
        <w:t>5.3. Начальник отдела осуществляет руководство деятельностью отдела.</w:t>
      </w:r>
    </w:p>
    <w:p w:rsidR="003D44CF" w:rsidRPr="003D44CF" w:rsidRDefault="003D44CF" w:rsidP="003D44CF">
      <w:pPr>
        <w:pStyle w:val="ab"/>
        <w:ind w:left="42" w:right="141" w:firstLine="242"/>
        <w:jc w:val="both"/>
        <w:rPr>
          <w:sz w:val="18"/>
          <w:szCs w:val="18"/>
        </w:rPr>
      </w:pPr>
      <w:r w:rsidRPr="003D44CF">
        <w:rPr>
          <w:sz w:val="18"/>
          <w:szCs w:val="18"/>
        </w:rPr>
        <w:t>В случае временного отсутствия начальника отдела его обязанности временно исполняет лицо, назначаемое Главой Марёвского муниципального округа по представлению управляющего Делами администрации Марёвского муниципального округа, координирующего деятельность отдела.</w:t>
      </w:r>
    </w:p>
    <w:p w:rsidR="003D44CF" w:rsidRPr="003D44CF" w:rsidRDefault="003D44CF" w:rsidP="003D44CF">
      <w:pPr>
        <w:pStyle w:val="ab"/>
        <w:ind w:left="42" w:right="141" w:firstLine="242"/>
        <w:jc w:val="both"/>
        <w:rPr>
          <w:sz w:val="18"/>
          <w:szCs w:val="18"/>
        </w:rPr>
      </w:pPr>
      <w:r w:rsidRPr="003D44CF">
        <w:rPr>
          <w:sz w:val="18"/>
          <w:szCs w:val="18"/>
        </w:rPr>
        <w:t>5.4. Начальник отдела:</w:t>
      </w:r>
    </w:p>
    <w:p w:rsidR="003D44CF" w:rsidRPr="003D44CF" w:rsidRDefault="003D44CF" w:rsidP="003D44CF">
      <w:pPr>
        <w:pStyle w:val="ab"/>
        <w:ind w:left="42" w:right="141" w:firstLine="242"/>
        <w:jc w:val="both"/>
        <w:rPr>
          <w:sz w:val="18"/>
          <w:szCs w:val="18"/>
        </w:rPr>
      </w:pPr>
      <w:r w:rsidRPr="003D44CF">
        <w:rPr>
          <w:sz w:val="18"/>
          <w:szCs w:val="18"/>
        </w:rPr>
        <w:t>5.4.1. организует в соответствии с настоящим Положением работу отдела;</w:t>
      </w:r>
    </w:p>
    <w:p w:rsidR="003D44CF" w:rsidRPr="003D44CF" w:rsidRDefault="003D44CF" w:rsidP="003D44CF">
      <w:pPr>
        <w:pStyle w:val="ab"/>
        <w:ind w:left="42" w:right="141" w:firstLine="242"/>
        <w:jc w:val="both"/>
        <w:rPr>
          <w:sz w:val="18"/>
          <w:szCs w:val="18"/>
        </w:rPr>
      </w:pPr>
      <w:r w:rsidRPr="003D44CF">
        <w:rPr>
          <w:sz w:val="18"/>
          <w:szCs w:val="18"/>
        </w:rPr>
        <w:t>5.4.2. анализирует и планирует деятельность отдела;</w:t>
      </w:r>
    </w:p>
    <w:p w:rsidR="003D44CF" w:rsidRPr="003D44CF" w:rsidRDefault="003D44CF" w:rsidP="003D44CF">
      <w:pPr>
        <w:pStyle w:val="ab"/>
        <w:ind w:left="42" w:right="141" w:firstLine="242"/>
        <w:jc w:val="both"/>
        <w:rPr>
          <w:sz w:val="18"/>
          <w:szCs w:val="18"/>
        </w:rPr>
      </w:pPr>
      <w:r w:rsidRPr="003D44CF">
        <w:rPr>
          <w:sz w:val="18"/>
          <w:szCs w:val="18"/>
        </w:rPr>
        <w:t>5.4.3. разрабатывает Положение об отделе, готовит изменения в него и определяет внутреннее распределение обязанностей между работниками отдела, разрабатывает и представляет на утверждение должностные инструкции работников отдела и контролирует их исполнение;</w:t>
      </w:r>
    </w:p>
    <w:p w:rsidR="003D44CF" w:rsidRPr="003D44CF" w:rsidRDefault="003D44CF" w:rsidP="003D44CF">
      <w:pPr>
        <w:pStyle w:val="ab"/>
        <w:ind w:left="42" w:right="141" w:firstLine="242"/>
        <w:jc w:val="both"/>
        <w:rPr>
          <w:sz w:val="18"/>
          <w:szCs w:val="18"/>
        </w:rPr>
      </w:pPr>
      <w:r w:rsidRPr="003D44CF">
        <w:rPr>
          <w:sz w:val="18"/>
          <w:szCs w:val="18"/>
        </w:rPr>
        <w:t>5.4.4. визирует проекты муниципальных правовых актов, писем, подготовленных самостоятельно и работниками отдела;</w:t>
      </w:r>
    </w:p>
    <w:p w:rsidR="003D44CF" w:rsidRPr="003D44CF" w:rsidRDefault="003D44CF" w:rsidP="003D44CF">
      <w:pPr>
        <w:pStyle w:val="ab"/>
        <w:ind w:left="42" w:right="141" w:firstLine="242"/>
        <w:jc w:val="both"/>
        <w:rPr>
          <w:sz w:val="18"/>
          <w:szCs w:val="18"/>
        </w:rPr>
      </w:pPr>
      <w:r w:rsidRPr="003D44CF">
        <w:rPr>
          <w:sz w:val="18"/>
          <w:szCs w:val="18"/>
        </w:rPr>
        <w:t>5.4.5. представляет Главе Марёвского муниципального округа кандидатуры для назначения на должность работников отдела, вносит предложения об освобождении от должности работников отдела, о поощрении работников отдела и применения к ним мер дисциплинарного воздействия;</w:t>
      </w:r>
    </w:p>
    <w:p w:rsidR="003D44CF" w:rsidRPr="003D44CF" w:rsidRDefault="003D44CF" w:rsidP="003D44CF">
      <w:pPr>
        <w:pStyle w:val="ab"/>
        <w:ind w:left="42" w:right="141" w:firstLine="242"/>
        <w:jc w:val="both"/>
        <w:rPr>
          <w:sz w:val="18"/>
          <w:szCs w:val="18"/>
        </w:rPr>
      </w:pPr>
      <w:r w:rsidRPr="003D44CF">
        <w:rPr>
          <w:sz w:val="18"/>
          <w:szCs w:val="18"/>
        </w:rPr>
        <w:t>5.4.6. представляет к награждению работников отдела в соответствии с действующим федеральным и областным законодательством, муниципальными правовыми актами;</w:t>
      </w:r>
    </w:p>
    <w:p w:rsidR="003D44CF" w:rsidRPr="003D44CF" w:rsidRDefault="003D44CF" w:rsidP="003D44CF">
      <w:pPr>
        <w:pStyle w:val="ab"/>
        <w:ind w:left="42" w:right="141" w:firstLine="242"/>
        <w:jc w:val="both"/>
        <w:rPr>
          <w:sz w:val="18"/>
          <w:szCs w:val="18"/>
        </w:rPr>
      </w:pPr>
      <w:r w:rsidRPr="003D44CF">
        <w:rPr>
          <w:sz w:val="18"/>
          <w:szCs w:val="18"/>
        </w:rPr>
        <w:t>5.4.7. в рамках полномочий отдела в соответствии с муниципальными правовыми актами обеспечивает:</w:t>
      </w:r>
    </w:p>
    <w:p w:rsidR="003D44CF" w:rsidRPr="003D44CF" w:rsidRDefault="003D44CF" w:rsidP="003D44CF">
      <w:pPr>
        <w:pStyle w:val="ab"/>
        <w:ind w:left="42" w:right="141" w:firstLine="242"/>
        <w:jc w:val="both"/>
        <w:rPr>
          <w:sz w:val="18"/>
          <w:szCs w:val="18"/>
        </w:rPr>
      </w:pPr>
      <w:r w:rsidRPr="003D44CF">
        <w:rPr>
          <w:sz w:val="18"/>
          <w:szCs w:val="18"/>
        </w:rPr>
        <w:t>а) проведение работы по достижению показателей, определенных соглашениями, заключенными с Правительством Новгородской области, программами, планами работ;</w:t>
      </w:r>
    </w:p>
    <w:p w:rsidR="003D44CF" w:rsidRPr="003D44CF" w:rsidRDefault="003D44CF" w:rsidP="003D44CF">
      <w:pPr>
        <w:pStyle w:val="ab"/>
        <w:ind w:left="42" w:right="141" w:firstLine="242"/>
        <w:jc w:val="both"/>
        <w:rPr>
          <w:sz w:val="18"/>
          <w:szCs w:val="18"/>
        </w:rPr>
      </w:pPr>
      <w:r w:rsidRPr="003D44CF">
        <w:rPr>
          <w:sz w:val="18"/>
          <w:szCs w:val="18"/>
        </w:rPr>
        <w:t>б) обеспечивает проведение работы по стабилизации и улучшению значений следующих показателей эффективности и результативности деятельности отдела:</w:t>
      </w:r>
    </w:p>
    <w:p w:rsidR="003D44CF" w:rsidRPr="003D44CF" w:rsidRDefault="003D44CF" w:rsidP="003D44CF">
      <w:pPr>
        <w:pStyle w:val="ab"/>
        <w:ind w:left="42" w:right="141" w:firstLine="242"/>
        <w:jc w:val="both"/>
        <w:rPr>
          <w:sz w:val="18"/>
          <w:szCs w:val="18"/>
        </w:rPr>
      </w:pPr>
      <w:r w:rsidRPr="003D44CF">
        <w:rPr>
          <w:sz w:val="18"/>
          <w:szCs w:val="18"/>
        </w:rPr>
        <w:t>количество подготовленных отделом документов, соответствующих требованиям федерального и областного законодательства, муниципальных правовых актов органов местного самоуправления Марёвского муниципального округа (100 процентов);</w:t>
      </w:r>
    </w:p>
    <w:p w:rsidR="003D44CF" w:rsidRPr="003D44CF" w:rsidRDefault="003D44CF" w:rsidP="003D44CF">
      <w:pPr>
        <w:pStyle w:val="ab"/>
        <w:ind w:left="42" w:right="141" w:firstLine="242"/>
        <w:jc w:val="both"/>
        <w:rPr>
          <w:sz w:val="18"/>
          <w:szCs w:val="18"/>
        </w:rPr>
      </w:pPr>
      <w:r w:rsidRPr="003D44CF">
        <w:rPr>
          <w:sz w:val="18"/>
          <w:szCs w:val="18"/>
        </w:rPr>
        <w:t>количество контрольных документов, исполненных без нарушения срока (100 процентов исполненных в срок документов от общего количества документов, полученных на исполнение);</w:t>
      </w:r>
    </w:p>
    <w:p w:rsidR="003D44CF" w:rsidRPr="003D44CF" w:rsidRDefault="003D44CF" w:rsidP="003D44CF">
      <w:pPr>
        <w:pStyle w:val="ab"/>
        <w:ind w:left="42" w:right="141" w:firstLine="242"/>
        <w:jc w:val="both"/>
        <w:rPr>
          <w:sz w:val="18"/>
          <w:szCs w:val="18"/>
        </w:rPr>
      </w:pPr>
      <w:r w:rsidRPr="003D44CF">
        <w:rPr>
          <w:sz w:val="18"/>
          <w:szCs w:val="18"/>
        </w:rPr>
        <w:t>доля выполненных работ в общем количестве запланированных работ за определенный период времени;</w:t>
      </w:r>
    </w:p>
    <w:p w:rsidR="003D44CF" w:rsidRPr="003D44CF" w:rsidRDefault="003D44CF" w:rsidP="003D44CF">
      <w:pPr>
        <w:pStyle w:val="ab"/>
        <w:ind w:left="42" w:right="141" w:firstLine="242"/>
        <w:jc w:val="both"/>
        <w:rPr>
          <w:sz w:val="18"/>
          <w:szCs w:val="18"/>
        </w:rPr>
      </w:pPr>
      <w:r w:rsidRPr="003D44CF">
        <w:rPr>
          <w:sz w:val="18"/>
          <w:szCs w:val="18"/>
        </w:rPr>
        <w:t>выполнение показателей, предусмотренных муниципальными программами, в рамках компетенции отдела;</w:t>
      </w:r>
    </w:p>
    <w:p w:rsidR="003D44CF" w:rsidRPr="003D44CF" w:rsidRDefault="003D44CF" w:rsidP="003D44CF">
      <w:pPr>
        <w:pStyle w:val="ab"/>
        <w:ind w:left="42" w:right="141" w:firstLine="242"/>
        <w:jc w:val="both"/>
        <w:rPr>
          <w:sz w:val="18"/>
          <w:szCs w:val="18"/>
        </w:rPr>
      </w:pPr>
      <w:r w:rsidRPr="003D44CF">
        <w:rPr>
          <w:sz w:val="18"/>
          <w:szCs w:val="18"/>
        </w:rPr>
        <w:lastRenderedPageBreak/>
        <w:t>функционирование официального сайта Администрации, официальных страниц в соцсетях;</w:t>
      </w:r>
    </w:p>
    <w:p w:rsidR="003D44CF" w:rsidRPr="003D44CF" w:rsidRDefault="003D44CF" w:rsidP="003D44CF">
      <w:pPr>
        <w:pStyle w:val="ab"/>
        <w:ind w:left="42" w:right="141" w:firstLine="242"/>
        <w:jc w:val="both"/>
        <w:rPr>
          <w:sz w:val="18"/>
          <w:szCs w:val="18"/>
        </w:rPr>
      </w:pPr>
      <w:r w:rsidRPr="003D44CF">
        <w:rPr>
          <w:sz w:val="18"/>
          <w:szCs w:val="18"/>
        </w:rPr>
        <w:t>количество рабочих мест, обеспеченных сертифицированным антивирусным программным обеспечением;</w:t>
      </w:r>
    </w:p>
    <w:p w:rsidR="003D44CF" w:rsidRPr="003D44CF" w:rsidRDefault="003D44CF" w:rsidP="003D44CF">
      <w:pPr>
        <w:pStyle w:val="ab"/>
        <w:ind w:left="42" w:right="141" w:firstLine="242"/>
        <w:jc w:val="both"/>
        <w:rPr>
          <w:sz w:val="18"/>
          <w:szCs w:val="18"/>
        </w:rPr>
      </w:pPr>
      <w:r w:rsidRPr="003D44CF">
        <w:rPr>
          <w:sz w:val="18"/>
          <w:szCs w:val="18"/>
        </w:rPr>
        <w:t>наличие функционирующей локально-вычислительной сети в здании Администрации;</w:t>
      </w:r>
    </w:p>
    <w:p w:rsidR="003D44CF" w:rsidRPr="003D44CF" w:rsidRDefault="003D44CF" w:rsidP="003D44CF">
      <w:pPr>
        <w:pStyle w:val="ab"/>
        <w:ind w:left="42" w:right="141" w:firstLine="242"/>
        <w:jc w:val="both"/>
        <w:rPr>
          <w:sz w:val="18"/>
          <w:szCs w:val="18"/>
        </w:rPr>
      </w:pPr>
      <w:r w:rsidRPr="003D44CF">
        <w:rPr>
          <w:sz w:val="18"/>
          <w:szCs w:val="18"/>
        </w:rPr>
        <w:t>отсутствие замечаний на деятельность отдела со стороны контролирующих и надзорных органов;</w:t>
      </w:r>
    </w:p>
    <w:p w:rsidR="003D44CF" w:rsidRPr="003D44CF" w:rsidRDefault="003D44CF" w:rsidP="003D44CF">
      <w:pPr>
        <w:pStyle w:val="ab"/>
        <w:ind w:left="42" w:right="141" w:firstLine="242"/>
        <w:jc w:val="both"/>
        <w:rPr>
          <w:sz w:val="18"/>
          <w:szCs w:val="18"/>
        </w:rPr>
      </w:pPr>
      <w:r w:rsidRPr="003D44CF">
        <w:rPr>
          <w:sz w:val="18"/>
          <w:szCs w:val="18"/>
        </w:rPr>
        <w:t>5.4.8. несет ответственность за неисполнение или ненадлежащее исполнение возложенных на него должностных обязанностей и персональную ответственность за состояние документации в отделе, ее соответствие нормативным требованиям.</w:t>
      </w:r>
    </w:p>
    <w:p w:rsidR="003D44CF" w:rsidRPr="003D44CF" w:rsidRDefault="003D44CF" w:rsidP="003D44CF">
      <w:pPr>
        <w:pStyle w:val="ab"/>
        <w:ind w:left="42" w:right="141" w:firstLine="242"/>
        <w:jc w:val="both"/>
        <w:rPr>
          <w:sz w:val="18"/>
          <w:szCs w:val="18"/>
        </w:rPr>
      </w:pPr>
      <w:r w:rsidRPr="003D44CF">
        <w:rPr>
          <w:sz w:val="18"/>
          <w:szCs w:val="18"/>
        </w:rPr>
        <w:t>5.5. Финансирование деятельности отдела осуществляется за счет средств бюджета Марёвского муниципального округа.</w:t>
      </w:r>
    </w:p>
    <w:p w:rsidR="003D44CF" w:rsidRDefault="003D44CF" w:rsidP="003D44CF">
      <w:pPr>
        <w:pStyle w:val="ab"/>
        <w:ind w:left="42" w:right="141" w:firstLine="242"/>
        <w:rPr>
          <w:sz w:val="18"/>
          <w:szCs w:val="18"/>
        </w:rPr>
      </w:pPr>
    </w:p>
    <w:p w:rsidR="00FB777C" w:rsidRDefault="00FB777C" w:rsidP="003D44CF">
      <w:pPr>
        <w:pStyle w:val="ab"/>
        <w:ind w:left="42" w:right="141" w:firstLine="242"/>
        <w:rPr>
          <w:sz w:val="18"/>
          <w:szCs w:val="18"/>
        </w:rPr>
      </w:pPr>
    </w:p>
    <w:p w:rsidR="00FB777C" w:rsidRPr="00FB777C" w:rsidRDefault="00FB777C" w:rsidP="00FB777C">
      <w:pPr>
        <w:pStyle w:val="ab"/>
        <w:ind w:left="42" w:right="141" w:firstLine="242"/>
        <w:jc w:val="center"/>
        <w:rPr>
          <w:b/>
          <w:bCs/>
          <w:sz w:val="18"/>
          <w:szCs w:val="18"/>
        </w:rPr>
      </w:pPr>
      <w:r w:rsidRPr="00FB777C">
        <w:rPr>
          <w:b/>
          <w:bCs/>
          <w:sz w:val="18"/>
          <w:szCs w:val="18"/>
        </w:rPr>
        <w:t>АДМИНИСТРАЦИЯ</w:t>
      </w:r>
    </w:p>
    <w:p w:rsidR="00FB777C" w:rsidRPr="00FB777C" w:rsidRDefault="00FB777C" w:rsidP="00FB777C">
      <w:pPr>
        <w:pStyle w:val="ab"/>
        <w:ind w:left="42" w:right="141" w:firstLine="242"/>
        <w:jc w:val="center"/>
        <w:rPr>
          <w:b/>
          <w:bCs/>
          <w:sz w:val="18"/>
          <w:szCs w:val="18"/>
        </w:rPr>
      </w:pPr>
      <w:r w:rsidRPr="00FB777C">
        <w:rPr>
          <w:b/>
          <w:bCs/>
          <w:sz w:val="18"/>
          <w:szCs w:val="18"/>
        </w:rPr>
        <w:t>МАРЕВСКОГО МУНИЦИПАЛЬНОГО ОКРУГА</w:t>
      </w:r>
    </w:p>
    <w:p w:rsidR="00FB777C" w:rsidRPr="00FB777C" w:rsidRDefault="00FB777C" w:rsidP="00FB777C">
      <w:pPr>
        <w:pStyle w:val="ab"/>
        <w:ind w:left="42" w:right="141" w:firstLine="242"/>
        <w:jc w:val="center"/>
        <w:rPr>
          <w:b/>
          <w:sz w:val="18"/>
          <w:szCs w:val="18"/>
        </w:rPr>
      </w:pPr>
    </w:p>
    <w:p w:rsidR="00FB777C" w:rsidRPr="00FB777C" w:rsidRDefault="00FB777C" w:rsidP="00FB777C">
      <w:pPr>
        <w:pStyle w:val="ab"/>
        <w:ind w:left="42" w:right="141" w:firstLine="242"/>
        <w:jc w:val="center"/>
        <w:rPr>
          <w:sz w:val="18"/>
          <w:szCs w:val="18"/>
        </w:rPr>
      </w:pPr>
      <w:r w:rsidRPr="00FB777C">
        <w:rPr>
          <w:sz w:val="18"/>
          <w:szCs w:val="18"/>
        </w:rPr>
        <w:t>Р А С П О Р Я Ж Е Н И Е</w:t>
      </w:r>
    </w:p>
    <w:p w:rsidR="00FB777C" w:rsidRPr="00FB777C" w:rsidRDefault="00FB777C" w:rsidP="00FB777C">
      <w:pPr>
        <w:pStyle w:val="ab"/>
        <w:ind w:left="42" w:right="141" w:firstLine="242"/>
        <w:jc w:val="center"/>
        <w:rPr>
          <w:sz w:val="18"/>
          <w:szCs w:val="18"/>
        </w:rPr>
      </w:pPr>
      <w:r w:rsidRPr="00FB777C">
        <w:rPr>
          <w:sz w:val="18"/>
          <w:szCs w:val="18"/>
        </w:rPr>
        <w:t>19.02.2021   №  28-рг</w:t>
      </w:r>
    </w:p>
    <w:p w:rsidR="00FB777C" w:rsidRPr="00FB777C" w:rsidRDefault="00FB777C" w:rsidP="00FB777C">
      <w:pPr>
        <w:pStyle w:val="ab"/>
        <w:ind w:left="42" w:right="141" w:firstLine="242"/>
        <w:jc w:val="center"/>
        <w:rPr>
          <w:sz w:val="18"/>
          <w:szCs w:val="18"/>
        </w:rPr>
      </w:pPr>
      <w:r w:rsidRPr="00FB777C">
        <w:rPr>
          <w:sz w:val="18"/>
          <w:szCs w:val="18"/>
        </w:rPr>
        <w:t>с. Марёво</w:t>
      </w:r>
    </w:p>
    <w:p w:rsidR="00FB777C" w:rsidRPr="00FB777C" w:rsidRDefault="00FB777C" w:rsidP="00FB777C">
      <w:pPr>
        <w:pStyle w:val="ab"/>
        <w:ind w:left="42" w:right="141" w:firstLine="242"/>
        <w:jc w:val="center"/>
        <w:rPr>
          <w:sz w:val="18"/>
          <w:szCs w:val="18"/>
        </w:rPr>
      </w:pPr>
    </w:p>
    <w:p w:rsidR="00FB777C" w:rsidRPr="00FB777C" w:rsidRDefault="00FB777C" w:rsidP="00FB777C">
      <w:pPr>
        <w:pStyle w:val="ab"/>
        <w:ind w:left="42" w:right="141" w:firstLine="242"/>
        <w:jc w:val="center"/>
        <w:rPr>
          <w:b/>
          <w:sz w:val="18"/>
          <w:szCs w:val="18"/>
        </w:rPr>
      </w:pPr>
      <w:r w:rsidRPr="00FB777C">
        <w:rPr>
          <w:b/>
          <w:sz w:val="18"/>
          <w:szCs w:val="18"/>
        </w:rPr>
        <w:t>О внесении изменения в Перечень муниципальных программ Марёвского муниципального округа Новгородской области</w:t>
      </w:r>
    </w:p>
    <w:p w:rsidR="00FB777C" w:rsidRPr="00FB777C" w:rsidRDefault="00FB777C" w:rsidP="00FB777C">
      <w:pPr>
        <w:pStyle w:val="ab"/>
        <w:ind w:left="42" w:right="141" w:firstLine="242"/>
        <w:rPr>
          <w:sz w:val="18"/>
          <w:szCs w:val="18"/>
        </w:rPr>
      </w:pPr>
    </w:p>
    <w:p w:rsidR="00FB777C" w:rsidRPr="00FB777C" w:rsidRDefault="00FB777C" w:rsidP="00FB777C">
      <w:pPr>
        <w:pStyle w:val="ab"/>
        <w:ind w:left="42" w:right="141" w:firstLine="242"/>
        <w:jc w:val="both"/>
        <w:rPr>
          <w:sz w:val="18"/>
          <w:szCs w:val="18"/>
        </w:rPr>
      </w:pPr>
      <w:r w:rsidRPr="00FB777C">
        <w:rPr>
          <w:sz w:val="18"/>
          <w:szCs w:val="18"/>
        </w:rPr>
        <w:t>1. Внести изменение в Перечень муниципальных программ Марёвского муниципального округа Новгородской области, утвержденный распоряжением Администрации муниципального района от 26.10.2020 № 195-рг «Об утверждении Перечня муниципальных программ Марёвского муниципального округа Новгородской области», изложив строку 5 в редакции:</w:t>
      </w:r>
    </w:p>
    <w:p w:rsidR="00FB777C" w:rsidRPr="00FB777C" w:rsidRDefault="00FB777C" w:rsidP="00FB777C">
      <w:pPr>
        <w:pStyle w:val="ab"/>
        <w:ind w:left="42" w:right="141" w:firstLine="242"/>
        <w:rPr>
          <w:sz w:val="18"/>
          <w:szCs w:val="18"/>
        </w:rPr>
      </w:pPr>
      <w:r w:rsidRPr="00FB777C">
        <w:rPr>
          <w:sz w:val="18"/>
          <w:szCs w:val="18"/>
        </w:rPr>
        <w:t>«</w:t>
      </w:r>
    </w:p>
    <w:tbl>
      <w:tblPr>
        <w:tblW w:w="0" w:type="auto"/>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2786"/>
        <w:gridCol w:w="3351"/>
        <w:gridCol w:w="2659"/>
      </w:tblGrid>
      <w:tr w:rsidR="00FB777C" w:rsidRPr="00FB777C" w:rsidTr="00FB777C">
        <w:tc>
          <w:tcPr>
            <w:tcW w:w="813" w:type="dxa"/>
          </w:tcPr>
          <w:p w:rsidR="00FB777C" w:rsidRPr="00FB777C" w:rsidRDefault="00FB777C" w:rsidP="00FB777C">
            <w:pPr>
              <w:pStyle w:val="ab"/>
              <w:ind w:left="42" w:right="141" w:firstLine="242"/>
              <w:rPr>
                <w:sz w:val="18"/>
                <w:szCs w:val="18"/>
              </w:rPr>
            </w:pPr>
            <w:r w:rsidRPr="00FB777C">
              <w:rPr>
                <w:sz w:val="18"/>
                <w:szCs w:val="18"/>
              </w:rPr>
              <w:t>№ п/п</w:t>
            </w:r>
          </w:p>
        </w:tc>
        <w:tc>
          <w:tcPr>
            <w:tcW w:w="2786" w:type="dxa"/>
          </w:tcPr>
          <w:p w:rsidR="00FB777C" w:rsidRPr="00FB777C" w:rsidRDefault="00FB777C" w:rsidP="00FB777C">
            <w:pPr>
              <w:pStyle w:val="ab"/>
              <w:ind w:left="42" w:right="141" w:firstLine="242"/>
              <w:rPr>
                <w:sz w:val="18"/>
                <w:szCs w:val="18"/>
              </w:rPr>
            </w:pPr>
            <w:r w:rsidRPr="00FB777C">
              <w:rPr>
                <w:sz w:val="18"/>
                <w:szCs w:val="18"/>
              </w:rPr>
              <w:t>Наименование муниципальной программы Марёвского муниципального округа</w:t>
            </w:r>
          </w:p>
        </w:tc>
        <w:tc>
          <w:tcPr>
            <w:tcW w:w="3351" w:type="dxa"/>
          </w:tcPr>
          <w:p w:rsidR="00FB777C" w:rsidRPr="00FB777C" w:rsidRDefault="00FB777C" w:rsidP="00FB777C">
            <w:pPr>
              <w:pStyle w:val="ab"/>
              <w:ind w:left="42" w:right="141" w:firstLine="242"/>
              <w:rPr>
                <w:sz w:val="18"/>
                <w:szCs w:val="18"/>
              </w:rPr>
            </w:pPr>
            <w:r w:rsidRPr="00FB777C">
              <w:rPr>
                <w:sz w:val="18"/>
                <w:szCs w:val="18"/>
              </w:rPr>
              <w:t>Наименование подпрограммы, входящей в состав муниципальной программы Марёвского муниципального округа</w:t>
            </w:r>
          </w:p>
        </w:tc>
        <w:tc>
          <w:tcPr>
            <w:tcW w:w="2659" w:type="dxa"/>
          </w:tcPr>
          <w:p w:rsidR="00FB777C" w:rsidRPr="00FB777C" w:rsidRDefault="00FB777C" w:rsidP="00FB777C">
            <w:pPr>
              <w:pStyle w:val="ab"/>
              <w:ind w:left="42" w:right="141" w:firstLine="242"/>
              <w:rPr>
                <w:sz w:val="18"/>
                <w:szCs w:val="18"/>
              </w:rPr>
            </w:pPr>
            <w:r w:rsidRPr="00FB777C">
              <w:rPr>
                <w:sz w:val="18"/>
                <w:szCs w:val="18"/>
              </w:rPr>
              <w:t>Ответственный исполнитель</w:t>
            </w:r>
          </w:p>
        </w:tc>
      </w:tr>
      <w:tr w:rsidR="00FB777C" w:rsidRPr="00FB777C" w:rsidTr="00FB777C">
        <w:tc>
          <w:tcPr>
            <w:tcW w:w="813" w:type="dxa"/>
          </w:tcPr>
          <w:p w:rsidR="00FB777C" w:rsidRPr="00FB777C" w:rsidRDefault="00FB777C" w:rsidP="00FB777C">
            <w:pPr>
              <w:pStyle w:val="ab"/>
              <w:ind w:left="42" w:right="141" w:firstLine="242"/>
              <w:rPr>
                <w:sz w:val="18"/>
                <w:szCs w:val="18"/>
              </w:rPr>
            </w:pPr>
            <w:r w:rsidRPr="00FB777C">
              <w:rPr>
                <w:sz w:val="18"/>
                <w:szCs w:val="18"/>
              </w:rPr>
              <w:t>5</w:t>
            </w:r>
          </w:p>
        </w:tc>
        <w:tc>
          <w:tcPr>
            <w:tcW w:w="2786" w:type="dxa"/>
          </w:tcPr>
          <w:p w:rsidR="00FB777C" w:rsidRPr="00FB777C" w:rsidRDefault="00FB777C" w:rsidP="00FB777C">
            <w:pPr>
              <w:pStyle w:val="ab"/>
              <w:ind w:left="42" w:right="141" w:firstLine="242"/>
              <w:rPr>
                <w:sz w:val="18"/>
                <w:szCs w:val="18"/>
              </w:rPr>
            </w:pPr>
            <w:r w:rsidRPr="00FB777C">
              <w:rPr>
                <w:sz w:val="18"/>
                <w:szCs w:val="18"/>
              </w:rPr>
              <w:t>Благоустройство территории Марёвского муниципального округа на 2021-2026 годы</w:t>
            </w:r>
          </w:p>
        </w:tc>
        <w:tc>
          <w:tcPr>
            <w:tcW w:w="3351" w:type="dxa"/>
          </w:tcPr>
          <w:p w:rsidR="00FB777C" w:rsidRPr="00FB777C" w:rsidRDefault="00FB777C" w:rsidP="00FB777C">
            <w:pPr>
              <w:pStyle w:val="ab"/>
              <w:ind w:left="42" w:right="141" w:firstLine="242"/>
              <w:rPr>
                <w:sz w:val="18"/>
                <w:szCs w:val="18"/>
              </w:rPr>
            </w:pPr>
          </w:p>
        </w:tc>
        <w:tc>
          <w:tcPr>
            <w:tcW w:w="2659" w:type="dxa"/>
          </w:tcPr>
          <w:p w:rsidR="00FB777C" w:rsidRPr="00FB777C" w:rsidRDefault="00FB777C" w:rsidP="00FB777C">
            <w:pPr>
              <w:pStyle w:val="ab"/>
              <w:ind w:left="42" w:right="141" w:firstLine="242"/>
              <w:rPr>
                <w:sz w:val="18"/>
                <w:szCs w:val="18"/>
              </w:rPr>
            </w:pPr>
            <w:r w:rsidRPr="00FB777C">
              <w:rPr>
                <w:sz w:val="18"/>
                <w:szCs w:val="18"/>
              </w:rPr>
              <w:t>Территориальный отдел администрации Марёвского муниципального округа</w:t>
            </w:r>
          </w:p>
        </w:tc>
      </w:tr>
    </w:tbl>
    <w:p w:rsidR="00FB777C" w:rsidRPr="00FB777C" w:rsidRDefault="00FB777C" w:rsidP="00FB777C">
      <w:pPr>
        <w:pStyle w:val="ab"/>
        <w:ind w:left="42" w:right="141" w:firstLine="242"/>
        <w:rPr>
          <w:sz w:val="18"/>
          <w:szCs w:val="18"/>
        </w:rPr>
      </w:pPr>
      <w:r w:rsidRPr="00FB777C">
        <w:rPr>
          <w:sz w:val="18"/>
          <w:szCs w:val="18"/>
        </w:rPr>
        <w:t>«.</w:t>
      </w:r>
    </w:p>
    <w:p w:rsidR="00FB777C" w:rsidRPr="00FB777C" w:rsidRDefault="00FB777C" w:rsidP="00FB777C">
      <w:pPr>
        <w:pStyle w:val="ab"/>
        <w:ind w:left="42" w:right="141" w:firstLine="242"/>
        <w:jc w:val="both"/>
        <w:rPr>
          <w:sz w:val="18"/>
          <w:szCs w:val="18"/>
        </w:rPr>
      </w:pPr>
      <w:r w:rsidRPr="00FB777C">
        <w:rPr>
          <w:sz w:val="18"/>
          <w:szCs w:val="18"/>
        </w:rPr>
        <w:t>2. Опубликовать распоряжение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FB777C" w:rsidRPr="00FB777C" w:rsidRDefault="00FB777C" w:rsidP="00FB777C">
      <w:pPr>
        <w:pStyle w:val="ab"/>
        <w:ind w:left="42" w:right="141" w:firstLine="242"/>
        <w:rPr>
          <w:sz w:val="18"/>
          <w:szCs w:val="18"/>
        </w:rPr>
      </w:pPr>
    </w:p>
    <w:p w:rsidR="00FB777C" w:rsidRPr="00FB777C" w:rsidRDefault="00FB777C" w:rsidP="00933B2D">
      <w:pPr>
        <w:pStyle w:val="ab"/>
        <w:ind w:left="42" w:right="141" w:firstLine="14"/>
        <w:rPr>
          <w:b/>
          <w:sz w:val="18"/>
          <w:szCs w:val="18"/>
        </w:rPr>
      </w:pPr>
      <w:r w:rsidRPr="00FB777C">
        <w:rPr>
          <w:b/>
          <w:sz w:val="18"/>
          <w:szCs w:val="18"/>
        </w:rPr>
        <w:t>Глава муниципального округа                 С.И. Горкин</w:t>
      </w:r>
    </w:p>
    <w:p w:rsidR="00954170" w:rsidRDefault="00954170" w:rsidP="00954170">
      <w:pPr>
        <w:pStyle w:val="ab"/>
        <w:ind w:left="42" w:right="141" w:firstLine="242"/>
        <w:jc w:val="both"/>
        <w:rPr>
          <w:sz w:val="18"/>
          <w:szCs w:val="18"/>
        </w:rPr>
      </w:pPr>
    </w:p>
    <w:p w:rsidR="00933B2D" w:rsidRDefault="00933B2D" w:rsidP="00954170">
      <w:pPr>
        <w:pStyle w:val="ab"/>
        <w:ind w:left="42" w:right="141" w:firstLine="242"/>
        <w:jc w:val="both"/>
        <w:rPr>
          <w:sz w:val="18"/>
          <w:szCs w:val="18"/>
        </w:rPr>
      </w:pPr>
    </w:p>
    <w:p w:rsidR="0025267D" w:rsidRPr="0025267D" w:rsidRDefault="0025267D" w:rsidP="0025267D">
      <w:pPr>
        <w:pStyle w:val="ab"/>
        <w:ind w:left="42" w:right="141" w:firstLine="242"/>
        <w:jc w:val="center"/>
        <w:rPr>
          <w:b/>
          <w:sz w:val="18"/>
          <w:szCs w:val="18"/>
          <w:u w:val="single"/>
        </w:rPr>
      </w:pPr>
      <w:r w:rsidRPr="0025267D">
        <w:rPr>
          <w:b/>
          <w:sz w:val="18"/>
          <w:szCs w:val="18"/>
        </w:rPr>
        <w:t>Российская Федерация</w:t>
      </w:r>
    </w:p>
    <w:p w:rsidR="0025267D" w:rsidRPr="0025267D" w:rsidRDefault="0025267D" w:rsidP="0025267D">
      <w:pPr>
        <w:pStyle w:val="ab"/>
        <w:ind w:left="42" w:right="141" w:firstLine="242"/>
        <w:jc w:val="center"/>
        <w:rPr>
          <w:b/>
          <w:sz w:val="18"/>
          <w:szCs w:val="18"/>
        </w:rPr>
      </w:pPr>
      <w:r w:rsidRPr="0025267D">
        <w:rPr>
          <w:b/>
          <w:sz w:val="18"/>
          <w:szCs w:val="18"/>
        </w:rPr>
        <w:t>Новгородская область</w:t>
      </w:r>
    </w:p>
    <w:p w:rsidR="0025267D" w:rsidRPr="0025267D" w:rsidRDefault="0025267D" w:rsidP="0025267D">
      <w:pPr>
        <w:pStyle w:val="ab"/>
        <w:ind w:left="42" w:right="141" w:firstLine="242"/>
        <w:jc w:val="center"/>
        <w:rPr>
          <w:b/>
          <w:bCs/>
          <w:sz w:val="18"/>
          <w:szCs w:val="18"/>
        </w:rPr>
      </w:pPr>
      <w:r w:rsidRPr="0025267D">
        <w:rPr>
          <w:b/>
          <w:bCs/>
          <w:sz w:val="18"/>
          <w:szCs w:val="18"/>
        </w:rPr>
        <w:t>ДУМА МАРЁВСКОГО МУНИЦИПАЛЬНОГО ОКРУГА</w:t>
      </w:r>
    </w:p>
    <w:p w:rsidR="0025267D" w:rsidRPr="0025267D" w:rsidRDefault="0025267D" w:rsidP="0025267D">
      <w:pPr>
        <w:pStyle w:val="ab"/>
        <w:ind w:left="42" w:right="141" w:firstLine="242"/>
        <w:jc w:val="center"/>
        <w:rPr>
          <w:sz w:val="18"/>
          <w:szCs w:val="18"/>
        </w:rPr>
      </w:pPr>
    </w:p>
    <w:p w:rsidR="0025267D" w:rsidRPr="0025267D" w:rsidRDefault="0025267D" w:rsidP="0025267D">
      <w:pPr>
        <w:pStyle w:val="ab"/>
        <w:ind w:left="42" w:right="141" w:firstLine="242"/>
        <w:jc w:val="center"/>
        <w:rPr>
          <w:b/>
          <w:bCs/>
          <w:sz w:val="18"/>
          <w:szCs w:val="18"/>
        </w:rPr>
      </w:pPr>
      <w:r w:rsidRPr="0025267D">
        <w:rPr>
          <w:b/>
          <w:bCs/>
          <w:sz w:val="18"/>
          <w:szCs w:val="18"/>
        </w:rPr>
        <w:t>РЕШЕНИЕ</w:t>
      </w:r>
    </w:p>
    <w:p w:rsidR="0025267D" w:rsidRPr="0025267D" w:rsidRDefault="0025267D" w:rsidP="0025267D">
      <w:pPr>
        <w:pStyle w:val="ab"/>
        <w:ind w:left="42" w:right="141" w:firstLine="242"/>
        <w:jc w:val="center"/>
        <w:rPr>
          <w:b/>
          <w:bCs/>
          <w:sz w:val="18"/>
          <w:szCs w:val="18"/>
        </w:rPr>
      </w:pPr>
    </w:p>
    <w:p w:rsidR="0025267D" w:rsidRPr="0025267D" w:rsidRDefault="0025267D" w:rsidP="0025267D">
      <w:pPr>
        <w:pStyle w:val="ab"/>
        <w:ind w:left="42" w:right="141" w:firstLine="242"/>
        <w:jc w:val="center"/>
        <w:rPr>
          <w:b/>
          <w:sz w:val="18"/>
          <w:szCs w:val="18"/>
        </w:rPr>
      </w:pPr>
      <w:r w:rsidRPr="0025267D">
        <w:rPr>
          <w:b/>
          <w:sz w:val="18"/>
          <w:szCs w:val="18"/>
        </w:rPr>
        <w:t>О ежегодном отчёте Главы Марёвского муниципального округа о результатах своей деятельности и о деятельности Администрации муниципального района за 2020 год</w:t>
      </w:r>
    </w:p>
    <w:p w:rsidR="00933B2D" w:rsidRDefault="00933B2D" w:rsidP="0025267D">
      <w:pPr>
        <w:pStyle w:val="ab"/>
        <w:ind w:left="42" w:right="141" w:firstLine="242"/>
        <w:jc w:val="center"/>
        <w:rPr>
          <w:b/>
          <w:sz w:val="18"/>
          <w:szCs w:val="18"/>
        </w:rPr>
      </w:pPr>
    </w:p>
    <w:p w:rsidR="0025267D" w:rsidRDefault="0025267D" w:rsidP="0025267D">
      <w:pPr>
        <w:pStyle w:val="ab"/>
        <w:ind w:left="42" w:right="141" w:firstLine="242"/>
        <w:jc w:val="center"/>
        <w:rPr>
          <w:b/>
          <w:sz w:val="18"/>
          <w:szCs w:val="18"/>
        </w:rPr>
      </w:pPr>
      <w:r w:rsidRPr="0025267D">
        <w:rPr>
          <w:b/>
          <w:sz w:val="18"/>
          <w:szCs w:val="18"/>
        </w:rPr>
        <w:t>Принято Думой муниципального округа 25 февраля 2020 года</w:t>
      </w:r>
    </w:p>
    <w:p w:rsidR="00933B2D" w:rsidRPr="0025267D" w:rsidRDefault="00933B2D" w:rsidP="0025267D">
      <w:pPr>
        <w:pStyle w:val="ab"/>
        <w:ind w:left="42" w:right="141" w:firstLine="242"/>
        <w:jc w:val="center"/>
        <w:rPr>
          <w:b/>
          <w:sz w:val="18"/>
          <w:szCs w:val="18"/>
        </w:rPr>
      </w:pPr>
    </w:p>
    <w:p w:rsidR="0025267D" w:rsidRPr="0025267D" w:rsidRDefault="0025267D" w:rsidP="00933B2D">
      <w:pPr>
        <w:pStyle w:val="ab"/>
        <w:ind w:left="42" w:right="141" w:firstLine="242"/>
        <w:jc w:val="both"/>
        <w:rPr>
          <w:sz w:val="18"/>
          <w:szCs w:val="18"/>
        </w:rPr>
      </w:pPr>
      <w:r w:rsidRPr="0025267D">
        <w:rPr>
          <w:sz w:val="18"/>
          <w:szCs w:val="18"/>
        </w:rPr>
        <w:t xml:space="preserve">Заслушав отчет Главы Марёвского муниципального округа Горкина Сергея Ивановича  о результатах своей деятельности и о результатах деятельности Администрации Марёвского муниципального района за 2020 год, в соответствии со ст. 24 Устава Марёвского муниципального округа, Дума Марёвского муниципального округа </w:t>
      </w:r>
    </w:p>
    <w:p w:rsidR="0025267D" w:rsidRPr="0025267D" w:rsidRDefault="0025267D" w:rsidP="00933B2D">
      <w:pPr>
        <w:pStyle w:val="ab"/>
        <w:ind w:left="42" w:right="141" w:firstLine="242"/>
        <w:rPr>
          <w:b/>
          <w:sz w:val="18"/>
          <w:szCs w:val="18"/>
        </w:rPr>
      </w:pPr>
      <w:r w:rsidRPr="0025267D">
        <w:rPr>
          <w:b/>
          <w:sz w:val="18"/>
          <w:szCs w:val="18"/>
        </w:rPr>
        <w:t>РЕШИЛА:</w:t>
      </w:r>
    </w:p>
    <w:p w:rsidR="0025267D" w:rsidRPr="0025267D" w:rsidRDefault="0025267D" w:rsidP="00933B2D">
      <w:pPr>
        <w:pStyle w:val="ab"/>
        <w:numPr>
          <w:ilvl w:val="0"/>
          <w:numId w:val="13"/>
        </w:numPr>
        <w:ind w:left="42" w:right="141" w:firstLine="242"/>
        <w:rPr>
          <w:sz w:val="18"/>
          <w:szCs w:val="18"/>
        </w:rPr>
      </w:pPr>
      <w:r w:rsidRPr="0025267D">
        <w:rPr>
          <w:sz w:val="18"/>
          <w:szCs w:val="18"/>
        </w:rPr>
        <w:t xml:space="preserve">Утвердить отчет Главы Марёвского муниципального округа  Горкина Сергея Ивановича о результатах своей деятельности и о результатах деятельности Администрации Марёвского муниципального района за 2020 год. </w:t>
      </w:r>
    </w:p>
    <w:p w:rsidR="0025267D" w:rsidRPr="0025267D" w:rsidRDefault="0025267D" w:rsidP="00933B2D">
      <w:pPr>
        <w:pStyle w:val="ab"/>
        <w:numPr>
          <w:ilvl w:val="0"/>
          <w:numId w:val="13"/>
        </w:numPr>
        <w:ind w:left="42" w:right="141" w:firstLine="242"/>
        <w:rPr>
          <w:sz w:val="18"/>
          <w:szCs w:val="18"/>
        </w:rPr>
      </w:pPr>
      <w:r w:rsidRPr="0025267D">
        <w:rPr>
          <w:sz w:val="18"/>
          <w:szCs w:val="18"/>
        </w:rPr>
        <w:t>Признать деятельность Главы Марёвского муниципального округа и деятельность Администрации муниципального района за 2019 год,   «удовлетворительной».</w:t>
      </w:r>
    </w:p>
    <w:p w:rsidR="0025267D" w:rsidRPr="0025267D" w:rsidRDefault="0025267D" w:rsidP="00933B2D">
      <w:pPr>
        <w:pStyle w:val="ab"/>
        <w:numPr>
          <w:ilvl w:val="0"/>
          <w:numId w:val="13"/>
        </w:numPr>
        <w:ind w:left="42" w:right="141" w:firstLine="242"/>
        <w:rPr>
          <w:sz w:val="18"/>
          <w:szCs w:val="18"/>
        </w:rPr>
      </w:pPr>
      <w:r w:rsidRPr="0025267D">
        <w:rPr>
          <w:bCs/>
          <w:sz w:val="18"/>
          <w:szCs w:val="18"/>
        </w:rPr>
        <w:t xml:space="preserve">Опубликовать решение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 </w:t>
      </w:r>
    </w:p>
    <w:p w:rsidR="0025267D" w:rsidRPr="0025267D" w:rsidRDefault="0025267D" w:rsidP="0025267D">
      <w:pPr>
        <w:pStyle w:val="ab"/>
        <w:ind w:left="42" w:right="141" w:firstLine="242"/>
        <w:jc w:val="both"/>
        <w:rPr>
          <w:sz w:val="18"/>
          <w:szCs w:val="18"/>
        </w:rPr>
      </w:pPr>
    </w:p>
    <w:p w:rsidR="0025267D" w:rsidRPr="0025267D" w:rsidRDefault="0025267D" w:rsidP="00933B2D">
      <w:pPr>
        <w:pStyle w:val="ab"/>
        <w:ind w:left="42" w:right="141"/>
        <w:jc w:val="both"/>
        <w:rPr>
          <w:b/>
          <w:sz w:val="18"/>
          <w:szCs w:val="18"/>
        </w:rPr>
      </w:pPr>
      <w:r w:rsidRPr="0025267D">
        <w:rPr>
          <w:b/>
          <w:sz w:val="18"/>
          <w:szCs w:val="18"/>
        </w:rPr>
        <w:t>Глава муниципального округа   С.И. Горкин</w:t>
      </w:r>
    </w:p>
    <w:p w:rsidR="0025267D" w:rsidRPr="0025267D" w:rsidRDefault="0025267D" w:rsidP="00933B2D">
      <w:pPr>
        <w:pStyle w:val="ab"/>
        <w:ind w:left="42" w:right="141"/>
        <w:jc w:val="both"/>
        <w:rPr>
          <w:b/>
          <w:sz w:val="18"/>
          <w:szCs w:val="18"/>
        </w:rPr>
      </w:pPr>
    </w:p>
    <w:p w:rsidR="0025267D" w:rsidRPr="0025267D" w:rsidRDefault="0025267D" w:rsidP="00933B2D">
      <w:pPr>
        <w:pStyle w:val="ab"/>
        <w:ind w:left="42" w:right="141"/>
        <w:jc w:val="both"/>
        <w:rPr>
          <w:b/>
          <w:sz w:val="18"/>
          <w:szCs w:val="18"/>
        </w:rPr>
      </w:pPr>
      <w:r w:rsidRPr="0025267D">
        <w:rPr>
          <w:b/>
          <w:sz w:val="18"/>
          <w:szCs w:val="18"/>
        </w:rPr>
        <w:t>Председатель Думы</w:t>
      </w:r>
    </w:p>
    <w:p w:rsidR="0025267D" w:rsidRPr="0025267D" w:rsidRDefault="0025267D" w:rsidP="00933B2D">
      <w:pPr>
        <w:pStyle w:val="ab"/>
        <w:ind w:left="42" w:right="141"/>
        <w:jc w:val="both"/>
        <w:rPr>
          <w:b/>
          <w:sz w:val="18"/>
          <w:szCs w:val="18"/>
        </w:rPr>
      </w:pPr>
      <w:r w:rsidRPr="0025267D">
        <w:rPr>
          <w:b/>
          <w:sz w:val="18"/>
          <w:szCs w:val="18"/>
        </w:rPr>
        <w:t>муниципального округа  И.А. Рекечинский</w:t>
      </w:r>
    </w:p>
    <w:p w:rsidR="0025267D" w:rsidRPr="0025267D" w:rsidRDefault="0025267D" w:rsidP="00933B2D">
      <w:pPr>
        <w:pStyle w:val="ab"/>
        <w:ind w:left="42" w:right="141"/>
        <w:jc w:val="both"/>
        <w:rPr>
          <w:b/>
          <w:sz w:val="18"/>
          <w:szCs w:val="18"/>
        </w:rPr>
      </w:pPr>
    </w:p>
    <w:p w:rsidR="0025267D" w:rsidRPr="0025267D" w:rsidRDefault="0025267D" w:rsidP="00933B2D">
      <w:pPr>
        <w:pStyle w:val="ab"/>
        <w:ind w:left="42" w:right="141"/>
        <w:jc w:val="both"/>
        <w:rPr>
          <w:b/>
          <w:sz w:val="18"/>
          <w:szCs w:val="18"/>
        </w:rPr>
      </w:pPr>
      <w:r w:rsidRPr="0025267D">
        <w:rPr>
          <w:b/>
          <w:sz w:val="18"/>
          <w:szCs w:val="18"/>
        </w:rPr>
        <w:t>№80</w:t>
      </w:r>
    </w:p>
    <w:p w:rsidR="0025267D" w:rsidRPr="0025267D" w:rsidRDefault="0025267D" w:rsidP="00933B2D">
      <w:pPr>
        <w:pStyle w:val="ab"/>
        <w:ind w:left="42" w:right="141"/>
        <w:jc w:val="both"/>
        <w:rPr>
          <w:b/>
          <w:sz w:val="18"/>
          <w:szCs w:val="18"/>
        </w:rPr>
      </w:pPr>
      <w:r w:rsidRPr="0025267D">
        <w:rPr>
          <w:b/>
          <w:sz w:val="18"/>
          <w:szCs w:val="18"/>
        </w:rPr>
        <w:t>25 февраля 2021 года</w:t>
      </w:r>
    </w:p>
    <w:p w:rsidR="0025267D" w:rsidRPr="0025267D" w:rsidRDefault="0025267D" w:rsidP="00933B2D">
      <w:pPr>
        <w:pStyle w:val="ab"/>
        <w:ind w:left="42" w:right="141"/>
        <w:jc w:val="both"/>
        <w:rPr>
          <w:sz w:val="18"/>
          <w:szCs w:val="18"/>
        </w:rPr>
      </w:pPr>
      <w:r w:rsidRPr="0025267D">
        <w:rPr>
          <w:b/>
          <w:sz w:val="18"/>
          <w:szCs w:val="18"/>
        </w:rPr>
        <w:t>с. Марёво</w:t>
      </w:r>
    </w:p>
    <w:p w:rsidR="00954170" w:rsidRDefault="00954170" w:rsidP="00954170">
      <w:pPr>
        <w:pStyle w:val="ab"/>
        <w:ind w:left="42" w:right="141" w:firstLine="242"/>
        <w:jc w:val="both"/>
        <w:rPr>
          <w:sz w:val="18"/>
          <w:szCs w:val="18"/>
        </w:rPr>
      </w:pPr>
    </w:p>
    <w:p w:rsidR="0025267D" w:rsidRDefault="0025267D" w:rsidP="00954170">
      <w:pPr>
        <w:pStyle w:val="ab"/>
        <w:ind w:left="42" w:right="141" w:firstLine="242"/>
        <w:jc w:val="both"/>
        <w:rPr>
          <w:sz w:val="18"/>
          <w:szCs w:val="18"/>
        </w:rPr>
      </w:pPr>
    </w:p>
    <w:p w:rsidR="0025267D" w:rsidRPr="0025267D" w:rsidRDefault="0025267D" w:rsidP="0025267D">
      <w:pPr>
        <w:pStyle w:val="ab"/>
        <w:ind w:left="42" w:right="141" w:firstLine="242"/>
        <w:jc w:val="center"/>
        <w:rPr>
          <w:b/>
          <w:sz w:val="18"/>
          <w:szCs w:val="18"/>
        </w:rPr>
      </w:pPr>
      <w:r w:rsidRPr="0025267D">
        <w:rPr>
          <w:b/>
          <w:sz w:val="18"/>
          <w:szCs w:val="18"/>
        </w:rPr>
        <w:t>Отчёт Главы Марёвского муниципального округа</w:t>
      </w:r>
    </w:p>
    <w:p w:rsidR="0025267D" w:rsidRPr="0025267D" w:rsidRDefault="0025267D" w:rsidP="0025267D">
      <w:pPr>
        <w:pStyle w:val="ab"/>
        <w:ind w:left="42" w:right="141" w:firstLine="242"/>
        <w:jc w:val="center"/>
        <w:rPr>
          <w:b/>
          <w:sz w:val="18"/>
          <w:szCs w:val="18"/>
        </w:rPr>
      </w:pPr>
      <w:r w:rsidRPr="0025267D">
        <w:rPr>
          <w:b/>
          <w:sz w:val="18"/>
          <w:szCs w:val="18"/>
        </w:rPr>
        <w:t>о результатах своей деятельности и о результатах деятельности Администрации муниципального округа за 2020 год</w:t>
      </w:r>
    </w:p>
    <w:p w:rsidR="0025267D" w:rsidRPr="0025267D" w:rsidRDefault="0025267D" w:rsidP="0025267D">
      <w:pPr>
        <w:pStyle w:val="ab"/>
        <w:ind w:left="42" w:right="141" w:firstLine="242"/>
        <w:jc w:val="center"/>
        <w:rPr>
          <w:b/>
          <w:sz w:val="18"/>
          <w:szCs w:val="18"/>
        </w:rPr>
      </w:pPr>
    </w:p>
    <w:p w:rsidR="0025267D" w:rsidRPr="0025267D" w:rsidRDefault="0025267D" w:rsidP="0025267D">
      <w:pPr>
        <w:pStyle w:val="ab"/>
        <w:ind w:left="42" w:right="141" w:firstLine="242"/>
        <w:jc w:val="both"/>
        <w:rPr>
          <w:sz w:val="18"/>
          <w:szCs w:val="18"/>
        </w:rPr>
      </w:pPr>
      <w:r w:rsidRPr="0025267D">
        <w:rPr>
          <w:sz w:val="18"/>
          <w:szCs w:val="18"/>
        </w:rPr>
        <w:lastRenderedPageBreak/>
        <w:t xml:space="preserve">В отчёте отражены значения достигнутых показателей за 2020год. Источниками для предоставления информации являются данные территориального органа Федеральной службы государственной статистики по Новгородской области, а также комитетов, управления и отделов Администрации Марёвского муниципального округа, организаций и предприятий муниципального округа. </w:t>
      </w:r>
    </w:p>
    <w:p w:rsidR="0025267D" w:rsidRPr="0025267D" w:rsidRDefault="0025267D" w:rsidP="0025267D">
      <w:pPr>
        <w:pStyle w:val="ab"/>
        <w:ind w:left="42" w:right="141" w:firstLine="242"/>
        <w:jc w:val="both"/>
        <w:rPr>
          <w:sz w:val="18"/>
          <w:szCs w:val="18"/>
        </w:rPr>
      </w:pPr>
      <w:r w:rsidRPr="0025267D">
        <w:rPr>
          <w:sz w:val="18"/>
          <w:szCs w:val="18"/>
        </w:rPr>
        <w:t>Социально-экономическое положение муниципального округа в январе – декабре 2020 года оценивается удовлетворительно. Динамика основных социально-экономических показателей сохранила свои устойчивые позиции, по некоторым видам экономической деятельности наблюдается спад относительно соответствующего периода прошлого года, по другим – сдержанный рост.</w:t>
      </w:r>
    </w:p>
    <w:p w:rsidR="00933B2D" w:rsidRDefault="00933B2D" w:rsidP="0025267D">
      <w:pPr>
        <w:pStyle w:val="ab"/>
        <w:ind w:left="42" w:right="141" w:firstLine="242"/>
        <w:rPr>
          <w:b/>
          <w:sz w:val="18"/>
          <w:szCs w:val="18"/>
        </w:rPr>
      </w:pPr>
    </w:p>
    <w:p w:rsidR="0025267D" w:rsidRPr="0025267D" w:rsidRDefault="0025267D" w:rsidP="0025267D">
      <w:pPr>
        <w:pStyle w:val="ab"/>
        <w:ind w:left="42" w:right="141" w:firstLine="242"/>
        <w:rPr>
          <w:b/>
          <w:sz w:val="18"/>
          <w:szCs w:val="18"/>
        </w:rPr>
      </w:pPr>
      <w:r w:rsidRPr="0025267D">
        <w:rPr>
          <w:b/>
          <w:sz w:val="18"/>
          <w:szCs w:val="18"/>
        </w:rPr>
        <w:t>Сельское хозяйство</w:t>
      </w:r>
    </w:p>
    <w:p w:rsidR="0025267D" w:rsidRPr="0025267D" w:rsidRDefault="0025267D" w:rsidP="0025267D">
      <w:pPr>
        <w:pStyle w:val="ab"/>
        <w:ind w:left="42" w:right="141" w:firstLine="242"/>
        <w:jc w:val="both"/>
        <w:rPr>
          <w:sz w:val="18"/>
          <w:szCs w:val="18"/>
        </w:rPr>
      </w:pPr>
      <w:r w:rsidRPr="0025267D">
        <w:rPr>
          <w:sz w:val="18"/>
          <w:szCs w:val="18"/>
        </w:rPr>
        <w:t xml:space="preserve">На 01.01.2021 года производством сельскохозяйственной продукции в районе занимаются 1 сельскохозяйственная организация, 2 крестьянских (фермерских) хозяйства и 1816 личных подсобных хозяйств (далее - ЛПХ). </w:t>
      </w:r>
    </w:p>
    <w:p w:rsidR="0025267D" w:rsidRPr="0025267D" w:rsidRDefault="0025267D" w:rsidP="0025267D">
      <w:pPr>
        <w:pStyle w:val="ab"/>
        <w:ind w:left="42" w:right="141" w:firstLine="242"/>
        <w:jc w:val="both"/>
        <w:rPr>
          <w:sz w:val="18"/>
          <w:szCs w:val="18"/>
        </w:rPr>
      </w:pPr>
      <w:r w:rsidRPr="0025267D">
        <w:rPr>
          <w:sz w:val="18"/>
          <w:szCs w:val="18"/>
        </w:rPr>
        <w:t xml:space="preserve">В хозяйствах района всех форм собственности содержится 121 голова крупного рогатого скота (далее - КРС), что составляет к соответствующему периоду прошлого года 104,3%, в том числе в ЛПХ - 108 голов (103,8%), крестьянских (фермерских) хозяйствах - 7 голов, в сельскохозяйственной организации - 6 голов. </w:t>
      </w:r>
    </w:p>
    <w:p w:rsidR="0025267D" w:rsidRPr="0025267D" w:rsidRDefault="0025267D" w:rsidP="0025267D">
      <w:pPr>
        <w:pStyle w:val="ab"/>
        <w:ind w:left="42" w:right="141" w:firstLine="242"/>
        <w:jc w:val="both"/>
        <w:rPr>
          <w:sz w:val="18"/>
          <w:szCs w:val="18"/>
        </w:rPr>
      </w:pPr>
      <w:r w:rsidRPr="0025267D">
        <w:rPr>
          <w:sz w:val="18"/>
          <w:szCs w:val="18"/>
        </w:rPr>
        <w:t xml:space="preserve">Из общего числа КРС коров -  72 головы (105,9%), в том числе в ЛПХ - 65 голов (101,6%), в крестьянских (фермерских) хозяйствах - 3 головы, в сельскохозяйственной организации - 4 головы. </w:t>
      </w:r>
    </w:p>
    <w:p w:rsidR="0025267D" w:rsidRPr="0025267D" w:rsidRDefault="0025267D" w:rsidP="0025267D">
      <w:pPr>
        <w:pStyle w:val="ab"/>
        <w:ind w:left="42" w:right="141" w:firstLine="242"/>
        <w:jc w:val="both"/>
        <w:rPr>
          <w:sz w:val="18"/>
          <w:szCs w:val="18"/>
        </w:rPr>
      </w:pPr>
      <w:r w:rsidRPr="0025267D">
        <w:rPr>
          <w:sz w:val="18"/>
          <w:szCs w:val="18"/>
        </w:rPr>
        <w:t xml:space="preserve">Основное поголовье коров находится в личных подсобных хозяйствах. Поголовье коров в ЛПХ постоянно сокращается. В целях улучшения сложившейся ситуации и выполнения планового задания проводится работа, способствующая увеличению поголовья коров как в ЛПХ, так и в КФХ. </w:t>
      </w:r>
    </w:p>
    <w:p w:rsidR="0025267D" w:rsidRPr="0025267D" w:rsidRDefault="0025267D" w:rsidP="0025267D">
      <w:pPr>
        <w:pStyle w:val="ab"/>
        <w:ind w:left="42" w:right="141" w:firstLine="242"/>
        <w:jc w:val="both"/>
        <w:rPr>
          <w:sz w:val="18"/>
          <w:szCs w:val="18"/>
        </w:rPr>
      </w:pPr>
      <w:r w:rsidRPr="0025267D">
        <w:rPr>
          <w:sz w:val="18"/>
          <w:szCs w:val="18"/>
        </w:rPr>
        <w:t xml:space="preserve">Свиней в хозяйствах района содержится 135 голов (83,9% к уровню прошлого года), в том числе в ЛПХ - 121 голова (103,4%), в крестьянских (фермерских) хозяйствах – 14 голов. </w:t>
      </w:r>
    </w:p>
    <w:p w:rsidR="0025267D" w:rsidRPr="0025267D" w:rsidRDefault="0025267D" w:rsidP="0025267D">
      <w:pPr>
        <w:pStyle w:val="ab"/>
        <w:ind w:left="42" w:right="141" w:firstLine="242"/>
        <w:jc w:val="both"/>
        <w:rPr>
          <w:sz w:val="18"/>
          <w:szCs w:val="18"/>
        </w:rPr>
      </w:pPr>
      <w:r w:rsidRPr="0025267D">
        <w:rPr>
          <w:sz w:val="18"/>
          <w:szCs w:val="18"/>
        </w:rPr>
        <w:t xml:space="preserve">Овец и коз - 309 голов (113,6% к уровню прошлого года), в том числе в ЛПХ - 237 голов (102,2%), в крестьянских (фермерских) хозяйствах – 33 головы в сельскохозяйственной организации - 39 голов. </w:t>
      </w:r>
    </w:p>
    <w:p w:rsidR="0025267D" w:rsidRPr="0025267D" w:rsidRDefault="0025267D" w:rsidP="0025267D">
      <w:pPr>
        <w:pStyle w:val="ab"/>
        <w:ind w:left="42" w:right="141" w:firstLine="242"/>
        <w:jc w:val="both"/>
        <w:rPr>
          <w:sz w:val="18"/>
          <w:szCs w:val="18"/>
        </w:rPr>
      </w:pPr>
      <w:r w:rsidRPr="0025267D">
        <w:rPr>
          <w:sz w:val="18"/>
          <w:szCs w:val="18"/>
        </w:rPr>
        <w:t xml:space="preserve">На 01.01.2021 года хозяйствами района произведено 349,5 т молока, что составляет к уровню прошлого года 100,9%, в том числе ЛПХ – 326,9 т (99,3%), крестьянскими (фермерскими) хозяйствами и сельскохозяйственной организацией – 22,6 т. </w:t>
      </w:r>
    </w:p>
    <w:p w:rsidR="0025267D" w:rsidRPr="0025267D" w:rsidRDefault="0025267D" w:rsidP="0025267D">
      <w:pPr>
        <w:pStyle w:val="ab"/>
        <w:ind w:left="42" w:right="141" w:firstLine="242"/>
        <w:jc w:val="both"/>
        <w:rPr>
          <w:sz w:val="18"/>
          <w:szCs w:val="18"/>
        </w:rPr>
      </w:pPr>
      <w:r w:rsidRPr="0025267D">
        <w:rPr>
          <w:sz w:val="18"/>
          <w:szCs w:val="18"/>
        </w:rPr>
        <w:t xml:space="preserve">Мяса в живой массе на убой произведено 65,3 т (97,4% к уровню прошлого года), в том числе ЛПХ – 61,5 т (98,6%), крестьянскими (фермерскими) хозяйствами – 3,8 т. </w:t>
      </w:r>
    </w:p>
    <w:p w:rsidR="0025267D" w:rsidRPr="0025267D" w:rsidRDefault="0025267D" w:rsidP="0025267D">
      <w:pPr>
        <w:pStyle w:val="ab"/>
        <w:ind w:left="42" w:right="141" w:firstLine="242"/>
        <w:jc w:val="both"/>
        <w:rPr>
          <w:sz w:val="18"/>
          <w:szCs w:val="18"/>
        </w:rPr>
      </w:pPr>
      <w:r w:rsidRPr="0025267D">
        <w:rPr>
          <w:sz w:val="18"/>
          <w:szCs w:val="18"/>
        </w:rPr>
        <w:t xml:space="preserve">Производство яиц в ЛПХ – 524 тыс. шт. или 104,4% к уровню прошлого года.                                                                                      </w:t>
      </w:r>
    </w:p>
    <w:p w:rsidR="0025267D" w:rsidRPr="0025267D" w:rsidRDefault="0025267D" w:rsidP="0025267D">
      <w:pPr>
        <w:pStyle w:val="ab"/>
        <w:ind w:left="42" w:right="141" w:firstLine="242"/>
        <w:jc w:val="both"/>
        <w:rPr>
          <w:sz w:val="18"/>
          <w:szCs w:val="18"/>
        </w:rPr>
      </w:pPr>
      <w:r w:rsidRPr="0025267D">
        <w:rPr>
          <w:sz w:val="18"/>
          <w:szCs w:val="18"/>
        </w:rPr>
        <w:t xml:space="preserve">Сельскохозяйственные товаропроизводители имеют возможность реализовать произведённую продукцию на сельскохозяйственном рынке с. Марёво. </w:t>
      </w:r>
    </w:p>
    <w:p w:rsidR="0025267D" w:rsidRPr="0025267D" w:rsidRDefault="0025267D" w:rsidP="0025267D">
      <w:pPr>
        <w:pStyle w:val="ab"/>
        <w:ind w:left="42" w:right="141" w:firstLine="242"/>
        <w:jc w:val="both"/>
        <w:rPr>
          <w:sz w:val="18"/>
          <w:szCs w:val="18"/>
        </w:rPr>
      </w:pPr>
      <w:r w:rsidRPr="0025267D">
        <w:rPr>
          <w:sz w:val="18"/>
          <w:szCs w:val="18"/>
        </w:rPr>
        <w:t>В целях выполнения плановых значений целевых показателей по поголовью сельскохозяйственных животных, производству сельскохозяйственной продукции проведена следующая работа:</w:t>
      </w:r>
    </w:p>
    <w:p w:rsidR="0025267D" w:rsidRPr="0025267D" w:rsidRDefault="0025267D" w:rsidP="0025267D">
      <w:pPr>
        <w:pStyle w:val="ab"/>
        <w:ind w:left="42" w:right="141" w:firstLine="242"/>
        <w:jc w:val="both"/>
        <w:rPr>
          <w:sz w:val="18"/>
          <w:szCs w:val="18"/>
        </w:rPr>
      </w:pPr>
      <w:r w:rsidRPr="0025267D">
        <w:rPr>
          <w:sz w:val="18"/>
          <w:szCs w:val="18"/>
        </w:rPr>
        <w:t xml:space="preserve">при обращении граждан специалистами отдела по экономическому развитию проводится консультирование по вопросам действующих государственных и ведомственных программ Новгородской области в которых могут принять участие сельскохозяйственные товаропроизводители, о возможности приобретения сельскохозяйственной техники, разъясняются правовые вопросы по выделению земельного участка для ведения  сельскохозяйственной деятельности;                                                                                </w:t>
      </w:r>
    </w:p>
    <w:p w:rsidR="0025267D" w:rsidRPr="0025267D" w:rsidRDefault="0025267D" w:rsidP="0025267D">
      <w:pPr>
        <w:pStyle w:val="ab"/>
        <w:ind w:left="42" w:right="141" w:firstLine="242"/>
        <w:jc w:val="both"/>
        <w:rPr>
          <w:sz w:val="18"/>
          <w:szCs w:val="18"/>
        </w:rPr>
      </w:pPr>
      <w:r w:rsidRPr="0025267D">
        <w:rPr>
          <w:sz w:val="18"/>
          <w:szCs w:val="18"/>
        </w:rPr>
        <w:t>в рамках муниципальной программы «Развитие и поддержка малого и среднего предпринимательства в Марёвском районе на 2014-2020годы» КФХ как субъектам малого предпринимательства предоставлена субсидия на содержание маточного поголовья сельскохозяйственных животных, объём финансирования составляет 15,65 тыс. руб. из местного бюджета;</w:t>
      </w:r>
    </w:p>
    <w:p w:rsidR="0025267D" w:rsidRPr="0025267D" w:rsidRDefault="0025267D" w:rsidP="0025267D">
      <w:pPr>
        <w:pStyle w:val="ab"/>
        <w:ind w:left="42" w:right="141" w:firstLine="242"/>
        <w:jc w:val="both"/>
        <w:rPr>
          <w:sz w:val="18"/>
          <w:szCs w:val="18"/>
        </w:rPr>
      </w:pPr>
      <w:r w:rsidRPr="0025267D">
        <w:rPr>
          <w:sz w:val="18"/>
          <w:szCs w:val="18"/>
        </w:rPr>
        <w:t xml:space="preserve">в отчетном периоде в рамках областного закона Новгородской области  от 23.12.2019г. № 497-ОЗ «О государственной социальной помощи на основании социального контракта в Новгородской области» заключено 2 социальных контракта (с КФХ Удальцов А.Б. и КФХ Бараусов А.Ю на  закупку КРС, сукозных коз, строительство козлятника, приобретение оборудования, создание и оснащение дополнительных рабочих мест».   Размер единовременной денежной выплаты составил 250 тыс. рублей каждому КФХ. </w:t>
      </w:r>
    </w:p>
    <w:p w:rsidR="0025267D" w:rsidRPr="0025267D" w:rsidRDefault="0025267D" w:rsidP="0025267D">
      <w:pPr>
        <w:pStyle w:val="ab"/>
        <w:ind w:left="42" w:right="141" w:firstLine="242"/>
        <w:jc w:val="both"/>
        <w:rPr>
          <w:b/>
          <w:bCs/>
          <w:sz w:val="18"/>
          <w:szCs w:val="18"/>
        </w:rPr>
      </w:pPr>
      <w:r w:rsidRPr="0025267D">
        <w:rPr>
          <w:b/>
          <w:bCs/>
          <w:sz w:val="18"/>
          <w:szCs w:val="18"/>
        </w:rPr>
        <w:t>Ветеринарно-санитарные отношения</w:t>
      </w:r>
      <w:r w:rsidRPr="0025267D">
        <w:rPr>
          <w:b/>
          <w:bCs/>
          <w:sz w:val="18"/>
          <w:szCs w:val="18"/>
        </w:rPr>
        <w:tab/>
      </w:r>
    </w:p>
    <w:p w:rsidR="0025267D" w:rsidRPr="0025267D" w:rsidRDefault="0025267D" w:rsidP="0025267D">
      <w:pPr>
        <w:pStyle w:val="ab"/>
        <w:ind w:left="42" w:right="141" w:firstLine="242"/>
        <w:jc w:val="both"/>
        <w:rPr>
          <w:sz w:val="18"/>
          <w:szCs w:val="18"/>
        </w:rPr>
      </w:pPr>
      <w:r w:rsidRPr="0025267D">
        <w:rPr>
          <w:sz w:val="18"/>
          <w:szCs w:val="18"/>
        </w:rPr>
        <w:t>Основные задачи ветеринарной службы - реализация мероприятий по предупреждению и ликвидации карантинных и особо опасных болезней животных, включая сельскохозяйственных, домашних, зоопарковых и других животных, пушных зверей, птиц, рыб, пчел и осуществление реализации планов ветеринарного обслуживания животных.</w:t>
      </w:r>
    </w:p>
    <w:p w:rsidR="0025267D" w:rsidRPr="0025267D" w:rsidRDefault="0025267D" w:rsidP="0025267D">
      <w:pPr>
        <w:pStyle w:val="ab"/>
        <w:ind w:left="42" w:right="141" w:firstLine="242"/>
        <w:jc w:val="both"/>
        <w:rPr>
          <w:sz w:val="18"/>
          <w:szCs w:val="18"/>
        </w:rPr>
      </w:pPr>
      <w:r w:rsidRPr="0025267D">
        <w:rPr>
          <w:sz w:val="18"/>
          <w:szCs w:val="18"/>
        </w:rPr>
        <w:t>Ветеринарной службой района за 2020 год проведена следующая работа:</w:t>
      </w:r>
    </w:p>
    <w:p w:rsidR="0025267D" w:rsidRPr="0025267D" w:rsidRDefault="0025267D" w:rsidP="0025267D">
      <w:pPr>
        <w:pStyle w:val="ab"/>
        <w:ind w:left="42" w:right="141" w:firstLine="242"/>
        <w:jc w:val="both"/>
        <w:rPr>
          <w:sz w:val="18"/>
          <w:szCs w:val="18"/>
        </w:rPr>
      </w:pPr>
      <w:r w:rsidRPr="0025267D">
        <w:rPr>
          <w:sz w:val="18"/>
          <w:szCs w:val="18"/>
        </w:rPr>
        <w:t>диагностические исследования – 846 экспертиз;</w:t>
      </w:r>
    </w:p>
    <w:p w:rsidR="0025267D" w:rsidRPr="0025267D" w:rsidRDefault="0025267D" w:rsidP="0025267D">
      <w:pPr>
        <w:pStyle w:val="ab"/>
        <w:ind w:left="42" w:right="141" w:firstLine="242"/>
        <w:jc w:val="both"/>
        <w:rPr>
          <w:sz w:val="18"/>
          <w:szCs w:val="18"/>
        </w:rPr>
      </w:pPr>
      <w:r w:rsidRPr="0025267D">
        <w:rPr>
          <w:sz w:val="18"/>
          <w:szCs w:val="18"/>
        </w:rPr>
        <w:t>профилактические мероприятия (вакцинация) – 13085 голов;</w:t>
      </w:r>
    </w:p>
    <w:p w:rsidR="0025267D" w:rsidRPr="0025267D" w:rsidRDefault="0025267D" w:rsidP="0025267D">
      <w:pPr>
        <w:pStyle w:val="ab"/>
        <w:ind w:left="42" w:right="141" w:firstLine="242"/>
        <w:jc w:val="both"/>
        <w:rPr>
          <w:sz w:val="18"/>
          <w:szCs w:val="18"/>
        </w:rPr>
      </w:pPr>
      <w:r w:rsidRPr="0025267D">
        <w:rPr>
          <w:sz w:val="18"/>
          <w:szCs w:val="18"/>
        </w:rPr>
        <w:t>обработано с профилактической целью – 1207 голов.</w:t>
      </w:r>
    </w:p>
    <w:p w:rsidR="0025267D" w:rsidRPr="0025267D" w:rsidRDefault="0025267D" w:rsidP="0025267D">
      <w:pPr>
        <w:pStyle w:val="ab"/>
        <w:ind w:left="42" w:right="141" w:firstLine="242"/>
        <w:jc w:val="both"/>
        <w:rPr>
          <w:sz w:val="18"/>
          <w:szCs w:val="18"/>
        </w:rPr>
      </w:pPr>
      <w:r w:rsidRPr="0025267D">
        <w:rPr>
          <w:sz w:val="18"/>
          <w:szCs w:val="18"/>
        </w:rPr>
        <w:t>План противоэпизоотических мероприятий, утверждённый Комитетом ветеринарии Новгородской области, выполнен на 100%.</w:t>
      </w:r>
    </w:p>
    <w:p w:rsidR="0025267D" w:rsidRPr="0025267D" w:rsidRDefault="0025267D" w:rsidP="0025267D">
      <w:pPr>
        <w:pStyle w:val="ab"/>
        <w:ind w:left="42" w:right="141" w:firstLine="242"/>
        <w:jc w:val="both"/>
        <w:rPr>
          <w:sz w:val="18"/>
          <w:szCs w:val="18"/>
        </w:rPr>
      </w:pPr>
      <w:r w:rsidRPr="0025267D">
        <w:rPr>
          <w:sz w:val="18"/>
          <w:szCs w:val="18"/>
        </w:rPr>
        <w:t>Принято и обслужено больных животных всех видов с оказанием ветеринарной помощи - 1010 голов.</w:t>
      </w:r>
    </w:p>
    <w:p w:rsidR="0025267D" w:rsidRPr="0025267D" w:rsidRDefault="0025267D" w:rsidP="0025267D">
      <w:pPr>
        <w:pStyle w:val="ab"/>
        <w:ind w:left="42" w:right="141" w:firstLine="242"/>
        <w:jc w:val="both"/>
        <w:rPr>
          <w:sz w:val="18"/>
          <w:szCs w:val="18"/>
        </w:rPr>
      </w:pPr>
      <w:r w:rsidRPr="0025267D">
        <w:rPr>
          <w:sz w:val="18"/>
          <w:szCs w:val="18"/>
        </w:rPr>
        <w:t>Проведено дезинфекции – 1,3 тыс.м² (45 объектов), дератизации – 1,81 тыс.м² (60 сельскохозяйственных объектов).</w:t>
      </w:r>
    </w:p>
    <w:p w:rsidR="0025267D" w:rsidRPr="0025267D" w:rsidRDefault="0025267D" w:rsidP="0025267D">
      <w:pPr>
        <w:pStyle w:val="ab"/>
        <w:ind w:left="42" w:right="141" w:firstLine="242"/>
        <w:jc w:val="both"/>
        <w:rPr>
          <w:sz w:val="18"/>
          <w:szCs w:val="18"/>
        </w:rPr>
      </w:pPr>
      <w:r w:rsidRPr="0025267D">
        <w:rPr>
          <w:sz w:val="18"/>
          <w:szCs w:val="18"/>
        </w:rPr>
        <w:t>Проведены ветеринарно-санитарные экспертизы мяса сельскохозяйственных животных -  7 туш телятины,4 туши говядины, 2 туши свинины, 6 туш баранины; мяса диких животных – 11 туш лосей на финноз, 16 туш кабанов, 19 туш медведей на трихинеллез.</w:t>
      </w:r>
    </w:p>
    <w:p w:rsidR="0025267D" w:rsidRPr="0025267D" w:rsidRDefault="0025267D" w:rsidP="0025267D">
      <w:pPr>
        <w:pStyle w:val="ab"/>
        <w:ind w:left="42" w:right="141" w:firstLine="242"/>
        <w:jc w:val="both"/>
        <w:rPr>
          <w:sz w:val="18"/>
          <w:szCs w:val="18"/>
        </w:rPr>
      </w:pPr>
      <w:r w:rsidRPr="0025267D">
        <w:rPr>
          <w:sz w:val="18"/>
          <w:szCs w:val="18"/>
        </w:rPr>
        <w:t>По линии государственного ветеринарного надзора своевременно проводилась проверка сопроводительных документов на сельскохозяйственную продукции, реализуемую на сельскохозяйственном рынке в с. Марёво (еженедельно) и в магазинах Марёвского районного потребительского общества, всего проведено 2524 экспертизы.</w:t>
      </w:r>
    </w:p>
    <w:p w:rsidR="0025267D" w:rsidRPr="0025267D" w:rsidRDefault="0025267D" w:rsidP="0025267D">
      <w:pPr>
        <w:pStyle w:val="ab"/>
        <w:ind w:left="42" w:right="141" w:firstLine="242"/>
        <w:jc w:val="both"/>
        <w:rPr>
          <w:sz w:val="18"/>
          <w:szCs w:val="18"/>
        </w:rPr>
      </w:pPr>
      <w:r w:rsidRPr="0025267D">
        <w:rPr>
          <w:sz w:val="18"/>
          <w:szCs w:val="18"/>
        </w:rPr>
        <w:t>Оказано платных ветеринарных услуг населению на общую сумму 778 054,45 рубля.</w:t>
      </w:r>
    </w:p>
    <w:p w:rsidR="0025267D" w:rsidRPr="0025267D" w:rsidRDefault="0025267D" w:rsidP="0025267D">
      <w:pPr>
        <w:pStyle w:val="ab"/>
        <w:ind w:left="42" w:right="141" w:firstLine="242"/>
        <w:jc w:val="both"/>
        <w:rPr>
          <w:sz w:val="18"/>
          <w:szCs w:val="18"/>
        </w:rPr>
      </w:pPr>
      <w:r w:rsidRPr="0025267D">
        <w:rPr>
          <w:sz w:val="18"/>
          <w:szCs w:val="18"/>
        </w:rPr>
        <w:t>За 2020 год средняя заработная плата ветеринарного специалиста составляет 21 630,00 рублей, средняя заработная плата по учреждению составляет 22 411,00 рублей.</w:t>
      </w:r>
    </w:p>
    <w:p w:rsidR="0025267D" w:rsidRPr="0025267D" w:rsidRDefault="0025267D" w:rsidP="0025267D">
      <w:pPr>
        <w:pStyle w:val="ab"/>
        <w:ind w:left="42" w:right="141" w:firstLine="242"/>
        <w:jc w:val="both"/>
        <w:rPr>
          <w:sz w:val="18"/>
          <w:szCs w:val="18"/>
        </w:rPr>
      </w:pPr>
      <w:r w:rsidRPr="0025267D">
        <w:rPr>
          <w:sz w:val="18"/>
          <w:szCs w:val="18"/>
        </w:rPr>
        <w:t>Маревский муниципальный округ является благополучным по инфекционным заболеваниям, опасным для животных и человека.</w:t>
      </w:r>
    </w:p>
    <w:p w:rsidR="0025267D" w:rsidRPr="0025267D" w:rsidRDefault="0025267D" w:rsidP="0025267D">
      <w:pPr>
        <w:pStyle w:val="ab"/>
        <w:ind w:left="42" w:right="141" w:firstLine="242"/>
        <w:jc w:val="both"/>
        <w:rPr>
          <w:sz w:val="18"/>
          <w:szCs w:val="18"/>
        </w:rPr>
      </w:pPr>
    </w:p>
    <w:p w:rsidR="0025267D" w:rsidRPr="0025267D" w:rsidRDefault="0025267D" w:rsidP="0025267D">
      <w:pPr>
        <w:pStyle w:val="ab"/>
        <w:ind w:left="42" w:right="141" w:firstLine="242"/>
        <w:jc w:val="both"/>
        <w:rPr>
          <w:b/>
          <w:bCs/>
          <w:sz w:val="18"/>
          <w:szCs w:val="18"/>
        </w:rPr>
      </w:pPr>
      <w:r w:rsidRPr="0025267D">
        <w:rPr>
          <w:b/>
          <w:sz w:val="18"/>
          <w:szCs w:val="18"/>
        </w:rPr>
        <w:t>Жилищное</w:t>
      </w:r>
      <w:r w:rsidRPr="0025267D">
        <w:rPr>
          <w:b/>
          <w:bCs/>
          <w:sz w:val="18"/>
          <w:szCs w:val="18"/>
        </w:rPr>
        <w:t xml:space="preserve"> строительство</w:t>
      </w:r>
    </w:p>
    <w:p w:rsidR="0025267D" w:rsidRPr="0025267D" w:rsidRDefault="0025267D" w:rsidP="0025267D">
      <w:pPr>
        <w:pStyle w:val="ab"/>
        <w:ind w:left="42" w:right="141" w:firstLine="242"/>
        <w:jc w:val="both"/>
        <w:rPr>
          <w:sz w:val="18"/>
          <w:szCs w:val="18"/>
        </w:rPr>
      </w:pPr>
      <w:r w:rsidRPr="0025267D">
        <w:rPr>
          <w:sz w:val="18"/>
          <w:szCs w:val="18"/>
        </w:rPr>
        <w:t>На 01.01.2021 года в стадии строительства   находятся 36 индивидуальных жилых дома (сроки ввода 2024 - 2030 года).</w:t>
      </w:r>
    </w:p>
    <w:p w:rsidR="0025267D" w:rsidRPr="0025267D" w:rsidRDefault="0025267D" w:rsidP="0025267D">
      <w:pPr>
        <w:pStyle w:val="ab"/>
        <w:ind w:left="42" w:right="141" w:firstLine="242"/>
        <w:jc w:val="both"/>
        <w:rPr>
          <w:sz w:val="18"/>
          <w:szCs w:val="18"/>
        </w:rPr>
      </w:pPr>
      <w:r w:rsidRPr="0025267D">
        <w:rPr>
          <w:sz w:val="18"/>
          <w:szCs w:val="18"/>
        </w:rPr>
        <w:t>В соответствии с поданными застройщиками заявлениями выдано 6 уведомлений о соответствии планируемого строительства.</w:t>
      </w:r>
    </w:p>
    <w:p w:rsidR="0025267D" w:rsidRPr="0025267D" w:rsidRDefault="0025267D" w:rsidP="0025267D">
      <w:pPr>
        <w:pStyle w:val="ab"/>
        <w:ind w:left="42" w:right="141" w:firstLine="242"/>
        <w:jc w:val="both"/>
        <w:rPr>
          <w:b/>
          <w:sz w:val="18"/>
          <w:szCs w:val="18"/>
        </w:rPr>
      </w:pPr>
      <w:r w:rsidRPr="0025267D">
        <w:rPr>
          <w:sz w:val="18"/>
          <w:szCs w:val="18"/>
        </w:rPr>
        <w:t>В отчетном периоде введены в эксплуатацию два жилых дома площадью 172,1 м</w:t>
      </w:r>
      <w:r w:rsidRPr="0025267D">
        <w:rPr>
          <w:sz w:val="18"/>
          <w:szCs w:val="18"/>
          <w:vertAlign w:val="superscript"/>
        </w:rPr>
        <w:t>2</w:t>
      </w:r>
      <w:r w:rsidRPr="0025267D">
        <w:rPr>
          <w:sz w:val="18"/>
          <w:szCs w:val="18"/>
        </w:rPr>
        <w:t>.</w:t>
      </w:r>
    </w:p>
    <w:p w:rsidR="0025267D" w:rsidRPr="0025267D" w:rsidRDefault="0025267D" w:rsidP="0025267D">
      <w:pPr>
        <w:pStyle w:val="ab"/>
        <w:ind w:left="42" w:right="141" w:firstLine="242"/>
        <w:jc w:val="both"/>
        <w:rPr>
          <w:sz w:val="18"/>
          <w:szCs w:val="18"/>
        </w:rPr>
      </w:pPr>
    </w:p>
    <w:p w:rsidR="0025267D" w:rsidRPr="0025267D" w:rsidRDefault="0025267D" w:rsidP="0025267D">
      <w:pPr>
        <w:pStyle w:val="ab"/>
        <w:ind w:left="42" w:right="141" w:firstLine="242"/>
        <w:jc w:val="both"/>
        <w:rPr>
          <w:b/>
          <w:bCs/>
          <w:sz w:val="18"/>
          <w:szCs w:val="18"/>
        </w:rPr>
      </w:pPr>
      <w:r w:rsidRPr="0025267D">
        <w:rPr>
          <w:b/>
          <w:bCs/>
          <w:sz w:val="18"/>
          <w:szCs w:val="18"/>
        </w:rPr>
        <w:t>Инвестиционная деятельность</w:t>
      </w:r>
    </w:p>
    <w:p w:rsidR="0025267D" w:rsidRPr="0025267D" w:rsidRDefault="0025267D" w:rsidP="0025267D">
      <w:pPr>
        <w:pStyle w:val="ab"/>
        <w:ind w:left="42" w:right="141" w:firstLine="242"/>
        <w:jc w:val="both"/>
        <w:rPr>
          <w:sz w:val="18"/>
          <w:szCs w:val="18"/>
        </w:rPr>
      </w:pPr>
      <w:r w:rsidRPr="0025267D">
        <w:rPr>
          <w:sz w:val="18"/>
          <w:szCs w:val="18"/>
        </w:rPr>
        <w:t>Приоритетными сферами вложения инвестиций на среднесрочную перспективу определены - агропромышленный комплекс, лесопереработка, сельский и экологический туризм, жилищное строительство, производственная сфера.</w:t>
      </w:r>
    </w:p>
    <w:p w:rsidR="0025267D" w:rsidRPr="0025267D" w:rsidRDefault="0025267D" w:rsidP="0025267D">
      <w:pPr>
        <w:pStyle w:val="ab"/>
        <w:ind w:left="42" w:right="141" w:firstLine="242"/>
        <w:jc w:val="both"/>
        <w:rPr>
          <w:sz w:val="18"/>
          <w:szCs w:val="18"/>
        </w:rPr>
      </w:pPr>
      <w:r w:rsidRPr="0025267D">
        <w:rPr>
          <w:sz w:val="18"/>
          <w:szCs w:val="18"/>
        </w:rPr>
        <w:t xml:space="preserve">За январь-сентябрь 2020 года организациями (без субъектов малого предпринимательства и объёма инвестиций, не наблюдаемых прямыми статистическими методами) использовано 23,5 млн. рублей инвестиций в основной капитал, что больше аналогичного периода 2019 года на 5,9 раза. Основным источником инвестиций являлись собственные средства организаций (15,6 млн. рублей или 66,4% от </w:t>
      </w:r>
      <w:r w:rsidRPr="0025267D">
        <w:rPr>
          <w:sz w:val="18"/>
          <w:szCs w:val="18"/>
        </w:rPr>
        <w:lastRenderedPageBreak/>
        <w:t xml:space="preserve">общего объема инвестиций), доля привлеченных (в т.ч. бюджетных средств составила 7,9 млн. рублей (33,6% от общего объема инвестиций). </w:t>
      </w:r>
    </w:p>
    <w:p w:rsidR="0025267D" w:rsidRPr="0025267D" w:rsidRDefault="0025267D" w:rsidP="0025267D">
      <w:pPr>
        <w:pStyle w:val="ab"/>
        <w:ind w:left="42" w:right="141" w:firstLine="242"/>
        <w:jc w:val="both"/>
        <w:rPr>
          <w:sz w:val="18"/>
          <w:szCs w:val="18"/>
        </w:rPr>
      </w:pPr>
      <w:r w:rsidRPr="0025267D">
        <w:rPr>
          <w:sz w:val="18"/>
          <w:szCs w:val="18"/>
        </w:rPr>
        <w:t>Во исполнение Указа Президента Российской Федерации 7 мая 2012 года № 596 «О долгосрочной государственной экономической политике», в целях увеличения объема инвестиций разработан инвестиционный паспорт Марёвского муниципального округа. Регулярно выполняется корректировка Инвестиционного паспорта муниципального округа на Инвестиционном портале Новгородской области и официальном сайте Администрации округа. Ведётся база инвестиционных площадок, в которую включено 17 площадок. Разработаны паспорта инвестиционных площадок. Реестр инвестиционных предложений для поиска инвестора включает в себя следующие проекты: реконструкция молочно-товарной фермы на 16 голов, сельский и экологический туризм. Информация представлена на сайте Администрации муниципального округа, на инвестиционном портале Новгородской области.</w:t>
      </w:r>
    </w:p>
    <w:p w:rsidR="0025267D" w:rsidRPr="0025267D" w:rsidRDefault="0025267D" w:rsidP="0025267D">
      <w:pPr>
        <w:pStyle w:val="ab"/>
        <w:ind w:left="42" w:right="141" w:firstLine="242"/>
        <w:jc w:val="both"/>
        <w:rPr>
          <w:sz w:val="18"/>
          <w:szCs w:val="18"/>
        </w:rPr>
      </w:pPr>
      <w:r w:rsidRPr="0025267D">
        <w:rPr>
          <w:sz w:val="18"/>
          <w:szCs w:val="18"/>
        </w:rPr>
        <w:t xml:space="preserve">Основными факторами, сдерживающими инвестиционную активность организаций и привлечение внешних инвестиций, являются низкий уровень доходов, рост темпов инфляции, недостаток квалифицированных кадров. </w:t>
      </w:r>
    </w:p>
    <w:p w:rsidR="0025267D" w:rsidRPr="0025267D" w:rsidRDefault="0025267D" w:rsidP="0025267D">
      <w:pPr>
        <w:pStyle w:val="ab"/>
        <w:ind w:left="42" w:right="141" w:firstLine="242"/>
        <w:jc w:val="both"/>
        <w:rPr>
          <w:sz w:val="18"/>
          <w:szCs w:val="18"/>
        </w:rPr>
      </w:pPr>
      <w:r w:rsidRPr="0025267D">
        <w:rPr>
          <w:sz w:val="18"/>
          <w:szCs w:val="18"/>
        </w:rPr>
        <w:t>В 2021 году на территории муниципального округа планируются продолжить реализацию инвестиционного проекта по производству топливных гранул (пеллет).</w:t>
      </w:r>
    </w:p>
    <w:p w:rsidR="0025267D" w:rsidRPr="0025267D" w:rsidRDefault="0025267D" w:rsidP="0025267D">
      <w:pPr>
        <w:pStyle w:val="ab"/>
        <w:ind w:left="42" w:right="141" w:firstLine="242"/>
        <w:jc w:val="both"/>
        <w:rPr>
          <w:sz w:val="18"/>
          <w:szCs w:val="18"/>
        </w:rPr>
      </w:pPr>
    </w:p>
    <w:p w:rsidR="0025267D" w:rsidRPr="0025267D" w:rsidRDefault="0025267D" w:rsidP="0025267D">
      <w:pPr>
        <w:pStyle w:val="ab"/>
        <w:ind w:left="42" w:right="141" w:firstLine="242"/>
        <w:jc w:val="both"/>
        <w:rPr>
          <w:b/>
          <w:bCs/>
          <w:sz w:val="18"/>
          <w:szCs w:val="18"/>
        </w:rPr>
      </w:pPr>
      <w:r w:rsidRPr="0025267D">
        <w:rPr>
          <w:b/>
          <w:bCs/>
          <w:sz w:val="18"/>
          <w:szCs w:val="18"/>
        </w:rPr>
        <w:t>Торговля</w:t>
      </w:r>
    </w:p>
    <w:p w:rsidR="0025267D" w:rsidRPr="0025267D" w:rsidRDefault="0025267D" w:rsidP="0025267D">
      <w:pPr>
        <w:pStyle w:val="ab"/>
        <w:ind w:left="42" w:right="141" w:firstLine="242"/>
        <w:jc w:val="both"/>
        <w:rPr>
          <w:sz w:val="18"/>
          <w:szCs w:val="18"/>
        </w:rPr>
      </w:pPr>
      <w:r w:rsidRPr="0025267D">
        <w:rPr>
          <w:sz w:val="18"/>
          <w:szCs w:val="18"/>
        </w:rPr>
        <w:t>Продолжила своё дальнейшее развитие сфера потребительского рынка.</w:t>
      </w:r>
    </w:p>
    <w:p w:rsidR="0025267D" w:rsidRPr="0025267D" w:rsidRDefault="0025267D" w:rsidP="0025267D">
      <w:pPr>
        <w:pStyle w:val="ab"/>
        <w:ind w:left="42" w:right="141" w:firstLine="242"/>
        <w:jc w:val="both"/>
        <w:rPr>
          <w:bCs/>
          <w:sz w:val="18"/>
          <w:szCs w:val="18"/>
        </w:rPr>
      </w:pPr>
      <w:r w:rsidRPr="0025267D">
        <w:rPr>
          <w:bCs/>
          <w:sz w:val="18"/>
          <w:szCs w:val="18"/>
        </w:rPr>
        <w:t>По состоянию на 01.01.2021 года потребительский рынок Марёвского округа представлен 35 торговыми объектами, из них по видам торговли:</w:t>
      </w:r>
    </w:p>
    <w:p w:rsidR="0025267D" w:rsidRPr="0025267D" w:rsidRDefault="0025267D" w:rsidP="0025267D">
      <w:pPr>
        <w:pStyle w:val="ab"/>
        <w:ind w:left="42" w:right="141" w:firstLine="242"/>
        <w:jc w:val="both"/>
        <w:rPr>
          <w:bCs/>
          <w:sz w:val="18"/>
          <w:szCs w:val="18"/>
        </w:rPr>
      </w:pPr>
      <w:r w:rsidRPr="0025267D">
        <w:rPr>
          <w:bCs/>
          <w:sz w:val="18"/>
          <w:szCs w:val="18"/>
        </w:rPr>
        <w:t>универсальные магазины - 9 объектов;</w:t>
      </w:r>
    </w:p>
    <w:p w:rsidR="0025267D" w:rsidRPr="0025267D" w:rsidRDefault="0025267D" w:rsidP="0025267D">
      <w:pPr>
        <w:pStyle w:val="ab"/>
        <w:ind w:left="42" w:right="141" w:firstLine="242"/>
        <w:jc w:val="both"/>
        <w:rPr>
          <w:bCs/>
          <w:sz w:val="18"/>
          <w:szCs w:val="18"/>
        </w:rPr>
      </w:pPr>
      <w:r w:rsidRPr="0025267D">
        <w:rPr>
          <w:bCs/>
          <w:sz w:val="18"/>
          <w:szCs w:val="18"/>
        </w:rPr>
        <w:t>специализированные непродовольственные - 6 объектов;</w:t>
      </w:r>
    </w:p>
    <w:p w:rsidR="0025267D" w:rsidRPr="0025267D" w:rsidRDefault="0025267D" w:rsidP="0025267D">
      <w:pPr>
        <w:pStyle w:val="ab"/>
        <w:ind w:left="42" w:right="141" w:firstLine="242"/>
        <w:jc w:val="both"/>
        <w:rPr>
          <w:bCs/>
          <w:sz w:val="18"/>
          <w:szCs w:val="18"/>
        </w:rPr>
      </w:pPr>
      <w:r w:rsidRPr="0025267D">
        <w:rPr>
          <w:bCs/>
          <w:sz w:val="18"/>
          <w:szCs w:val="18"/>
        </w:rPr>
        <w:t>неспециализированные продовольственные - 8 объектов;</w:t>
      </w:r>
    </w:p>
    <w:p w:rsidR="0025267D" w:rsidRPr="0025267D" w:rsidRDefault="0025267D" w:rsidP="0025267D">
      <w:pPr>
        <w:pStyle w:val="ab"/>
        <w:ind w:left="42" w:right="141" w:firstLine="242"/>
        <w:jc w:val="both"/>
        <w:rPr>
          <w:bCs/>
          <w:sz w:val="18"/>
          <w:szCs w:val="18"/>
        </w:rPr>
      </w:pPr>
      <w:r w:rsidRPr="0025267D">
        <w:rPr>
          <w:bCs/>
          <w:sz w:val="18"/>
          <w:szCs w:val="18"/>
        </w:rPr>
        <w:t>неспециализированные непродовольственные - 4 объекта;</w:t>
      </w:r>
    </w:p>
    <w:p w:rsidR="0025267D" w:rsidRPr="0025267D" w:rsidRDefault="0025267D" w:rsidP="0025267D">
      <w:pPr>
        <w:pStyle w:val="ab"/>
        <w:ind w:left="42" w:right="141" w:firstLine="242"/>
        <w:jc w:val="both"/>
        <w:rPr>
          <w:bCs/>
          <w:sz w:val="18"/>
          <w:szCs w:val="18"/>
        </w:rPr>
      </w:pPr>
      <w:r w:rsidRPr="0025267D">
        <w:rPr>
          <w:bCs/>
          <w:sz w:val="18"/>
          <w:szCs w:val="18"/>
        </w:rPr>
        <w:t>неспециализированные магазины со смешанным ассортиментом - 1 объект;</w:t>
      </w:r>
    </w:p>
    <w:p w:rsidR="0025267D" w:rsidRPr="0025267D" w:rsidRDefault="0025267D" w:rsidP="0025267D">
      <w:pPr>
        <w:pStyle w:val="ab"/>
        <w:ind w:left="42" w:right="141" w:firstLine="242"/>
        <w:jc w:val="both"/>
        <w:rPr>
          <w:bCs/>
          <w:sz w:val="18"/>
          <w:szCs w:val="18"/>
        </w:rPr>
      </w:pPr>
      <w:r w:rsidRPr="0025267D">
        <w:rPr>
          <w:bCs/>
          <w:sz w:val="18"/>
          <w:szCs w:val="18"/>
        </w:rPr>
        <w:t>иные объекты (в т. ч. павильоны, аптеки и др.) - 9 объектов.</w:t>
      </w:r>
    </w:p>
    <w:p w:rsidR="0025267D" w:rsidRPr="0025267D" w:rsidRDefault="0025267D" w:rsidP="0025267D">
      <w:pPr>
        <w:pStyle w:val="ab"/>
        <w:ind w:left="42" w:right="141" w:firstLine="242"/>
        <w:jc w:val="both"/>
        <w:rPr>
          <w:bCs/>
          <w:sz w:val="18"/>
          <w:szCs w:val="18"/>
        </w:rPr>
      </w:pPr>
      <w:r w:rsidRPr="0025267D">
        <w:rPr>
          <w:bCs/>
          <w:sz w:val="18"/>
          <w:szCs w:val="18"/>
        </w:rPr>
        <w:t xml:space="preserve">Обеспеченность жителей муниципального округа торговыми площадями по состоянию на 01.01.2021 года составила 541м² на 1000 жителей при нормативе минимальной обеспеченности 565м² на 1000 жителей, обеспеченность площадью торговых объектов для продажи продовольственных товаров – 205м² на 1000 жителей при нормативе 196м² на 1000 жителей, обеспеченность площадью торговых объектов для продажи непродовольственных товаров – 336м² на 1000 жителей при нормативе 369 м² на 1000 жителей. </w:t>
      </w:r>
    </w:p>
    <w:p w:rsidR="0025267D" w:rsidRPr="0025267D" w:rsidRDefault="0025267D" w:rsidP="0025267D">
      <w:pPr>
        <w:pStyle w:val="ab"/>
        <w:ind w:left="42" w:right="141" w:firstLine="242"/>
        <w:jc w:val="both"/>
        <w:rPr>
          <w:bCs/>
          <w:sz w:val="18"/>
          <w:szCs w:val="18"/>
        </w:rPr>
      </w:pPr>
      <w:r w:rsidRPr="0025267D">
        <w:rPr>
          <w:bCs/>
          <w:sz w:val="18"/>
          <w:szCs w:val="18"/>
        </w:rPr>
        <w:t>На 01.01.2021 на территории муниципального округа действуют 4 объекта общественного питания (столовая, пиццерия, кафе, бар), предоставляются услуги парикмахерских.</w:t>
      </w:r>
    </w:p>
    <w:p w:rsidR="0025267D" w:rsidRPr="0025267D" w:rsidRDefault="0025267D" w:rsidP="0025267D">
      <w:pPr>
        <w:pStyle w:val="ab"/>
        <w:ind w:left="42" w:right="141" w:firstLine="242"/>
        <w:jc w:val="both"/>
        <w:rPr>
          <w:bCs/>
          <w:sz w:val="18"/>
          <w:szCs w:val="18"/>
        </w:rPr>
      </w:pPr>
      <w:r w:rsidRPr="0025267D">
        <w:rPr>
          <w:bCs/>
          <w:sz w:val="18"/>
          <w:szCs w:val="18"/>
        </w:rPr>
        <w:t>В 2020 году оборот розничной торговли по округу составил 500,6 млн. рублей (к 2019 году 93,9%).</w:t>
      </w:r>
    </w:p>
    <w:p w:rsidR="0025267D" w:rsidRPr="0025267D" w:rsidRDefault="0025267D" w:rsidP="0025267D">
      <w:pPr>
        <w:pStyle w:val="ab"/>
        <w:ind w:left="42" w:right="141" w:firstLine="242"/>
        <w:jc w:val="both"/>
        <w:rPr>
          <w:bCs/>
          <w:sz w:val="18"/>
          <w:szCs w:val="18"/>
        </w:rPr>
      </w:pPr>
      <w:r w:rsidRPr="0025267D">
        <w:rPr>
          <w:bCs/>
          <w:sz w:val="18"/>
          <w:szCs w:val="18"/>
        </w:rPr>
        <w:t>Оборот общественного питания составил 9,8 млн. рублей (к 2019 году 78,2%).</w:t>
      </w:r>
    </w:p>
    <w:p w:rsidR="0025267D" w:rsidRPr="0025267D" w:rsidRDefault="0025267D" w:rsidP="0025267D">
      <w:pPr>
        <w:pStyle w:val="ab"/>
        <w:ind w:left="42" w:right="141" w:firstLine="242"/>
        <w:jc w:val="both"/>
        <w:rPr>
          <w:bCs/>
          <w:sz w:val="18"/>
          <w:szCs w:val="18"/>
        </w:rPr>
      </w:pPr>
      <w:r w:rsidRPr="0025267D">
        <w:rPr>
          <w:bCs/>
          <w:sz w:val="18"/>
          <w:szCs w:val="18"/>
        </w:rPr>
        <w:t>Значительный вклад в оборот розничной торговли и оборот общественного питания муниципального района вносят Марёвское райпо и ПО «Марёвохлеб».</w:t>
      </w:r>
    </w:p>
    <w:p w:rsidR="0025267D" w:rsidRPr="0025267D" w:rsidRDefault="0025267D" w:rsidP="0025267D">
      <w:pPr>
        <w:pStyle w:val="ab"/>
        <w:ind w:left="42" w:right="141" w:firstLine="242"/>
        <w:jc w:val="both"/>
        <w:rPr>
          <w:bCs/>
          <w:sz w:val="18"/>
          <w:szCs w:val="18"/>
        </w:rPr>
      </w:pPr>
      <w:r w:rsidRPr="0025267D">
        <w:rPr>
          <w:bCs/>
          <w:sz w:val="18"/>
          <w:szCs w:val="18"/>
        </w:rPr>
        <w:t xml:space="preserve">С 2014 года на территории муниципального округа действует розничный сельскохозяйственный рынок, на котором реализуют свою продукцию как местные сельскохозяйственные товаропроизводители, так и из соседних районов и регионов области. В с. Марёво организована еженедельная универсальная ярмарка. </w:t>
      </w:r>
    </w:p>
    <w:p w:rsidR="0025267D" w:rsidRPr="0025267D" w:rsidRDefault="0025267D" w:rsidP="0025267D">
      <w:pPr>
        <w:pStyle w:val="ab"/>
        <w:ind w:left="42" w:right="141" w:firstLine="242"/>
        <w:jc w:val="both"/>
        <w:rPr>
          <w:bCs/>
          <w:sz w:val="18"/>
          <w:szCs w:val="18"/>
        </w:rPr>
      </w:pPr>
      <w:r w:rsidRPr="0025267D">
        <w:rPr>
          <w:bCs/>
          <w:sz w:val="18"/>
          <w:szCs w:val="18"/>
        </w:rPr>
        <w:t>Проводится ежеквартальный мониторинг розничных цен на социально значимые продовольственные товары. Результаты мониторинга размещаются на официальном сайте Марёвского муниципального округа.</w:t>
      </w:r>
    </w:p>
    <w:p w:rsidR="0025267D" w:rsidRPr="0025267D" w:rsidRDefault="0025267D" w:rsidP="0025267D">
      <w:pPr>
        <w:pStyle w:val="ab"/>
        <w:ind w:left="42" w:right="141" w:firstLine="242"/>
        <w:jc w:val="both"/>
        <w:rPr>
          <w:bCs/>
          <w:sz w:val="18"/>
          <w:szCs w:val="18"/>
        </w:rPr>
      </w:pPr>
      <w:r w:rsidRPr="0025267D">
        <w:rPr>
          <w:bCs/>
          <w:sz w:val="18"/>
          <w:szCs w:val="18"/>
        </w:rPr>
        <w:t>Проводятся информационно-аналитические наблюдения за состоянием рынка определённого товара.</w:t>
      </w:r>
    </w:p>
    <w:p w:rsidR="0025267D" w:rsidRPr="0025267D" w:rsidRDefault="0025267D" w:rsidP="0025267D">
      <w:pPr>
        <w:pStyle w:val="ab"/>
        <w:ind w:left="42" w:right="141" w:firstLine="242"/>
        <w:jc w:val="both"/>
        <w:rPr>
          <w:bCs/>
          <w:sz w:val="18"/>
          <w:szCs w:val="18"/>
        </w:rPr>
      </w:pPr>
    </w:p>
    <w:p w:rsidR="0025267D" w:rsidRPr="0025267D" w:rsidRDefault="0025267D" w:rsidP="0025267D">
      <w:pPr>
        <w:pStyle w:val="ab"/>
        <w:ind w:left="42" w:right="141" w:firstLine="242"/>
        <w:jc w:val="both"/>
        <w:rPr>
          <w:b/>
          <w:iCs/>
          <w:sz w:val="18"/>
          <w:szCs w:val="18"/>
        </w:rPr>
      </w:pPr>
      <w:r w:rsidRPr="0025267D">
        <w:rPr>
          <w:b/>
          <w:iCs/>
          <w:sz w:val="18"/>
          <w:szCs w:val="18"/>
        </w:rPr>
        <w:t>Развитие малого и среднего предпринимательства</w:t>
      </w:r>
    </w:p>
    <w:p w:rsidR="0025267D" w:rsidRPr="0025267D" w:rsidRDefault="0025267D" w:rsidP="0025267D">
      <w:pPr>
        <w:pStyle w:val="ab"/>
        <w:ind w:left="42" w:right="141" w:firstLine="242"/>
        <w:jc w:val="both"/>
        <w:rPr>
          <w:sz w:val="18"/>
          <w:szCs w:val="18"/>
        </w:rPr>
      </w:pPr>
      <w:r w:rsidRPr="0025267D">
        <w:rPr>
          <w:sz w:val="18"/>
          <w:szCs w:val="18"/>
        </w:rPr>
        <w:t>По состоянию на 01.01.2021 на территории муниципального округа действует 89 субъектов малого и среднего предпринимательства, в том числе 2 малых предприятия и 87 микропредприятий, из них 68 - индивидуальные предприниматели. Число самозанятых граждан, уплачивающих налог на профессиональный доход, составляет 30 человек.</w:t>
      </w:r>
    </w:p>
    <w:p w:rsidR="0025267D" w:rsidRPr="0025267D" w:rsidRDefault="0025267D" w:rsidP="0025267D">
      <w:pPr>
        <w:pStyle w:val="ab"/>
        <w:ind w:left="42" w:right="141" w:firstLine="242"/>
        <w:jc w:val="both"/>
        <w:rPr>
          <w:sz w:val="18"/>
          <w:szCs w:val="18"/>
        </w:rPr>
      </w:pPr>
      <w:r w:rsidRPr="0025267D">
        <w:rPr>
          <w:sz w:val="18"/>
          <w:szCs w:val="18"/>
        </w:rPr>
        <w:t>Предприниматели осуществляют деятельность в сферах: лесозаготовка и лесопереработка, где сосредоточено 27% от общего количества субъектов малого бизнеса в округе, деятельность автомобильного грузового транспорта - 27%, торговля - 15%, строительные работы и ремонт – 8%, сельское хозяйство - 4%, 19% - прочие виды деятельности.</w:t>
      </w:r>
    </w:p>
    <w:p w:rsidR="0025267D" w:rsidRPr="0025267D" w:rsidRDefault="0025267D" w:rsidP="0025267D">
      <w:pPr>
        <w:pStyle w:val="ab"/>
        <w:ind w:left="42" w:right="141" w:firstLine="242"/>
        <w:jc w:val="both"/>
        <w:rPr>
          <w:sz w:val="18"/>
          <w:szCs w:val="18"/>
        </w:rPr>
      </w:pPr>
      <w:r w:rsidRPr="0025267D">
        <w:rPr>
          <w:sz w:val="18"/>
          <w:szCs w:val="18"/>
        </w:rPr>
        <w:t xml:space="preserve"> В муниципальном округе действует Совет по развитию предпринимательства Марёвского муниципального округа, являющийся консультативно-совещательным органом при Администрации округа по вопросам реализации государственной политики развития и поддержки малого предпринимательства. </w:t>
      </w:r>
    </w:p>
    <w:p w:rsidR="0025267D" w:rsidRPr="0025267D" w:rsidRDefault="0025267D" w:rsidP="0025267D">
      <w:pPr>
        <w:pStyle w:val="ab"/>
        <w:ind w:left="42" w:right="141" w:firstLine="242"/>
        <w:jc w:val="both"/>
        <w:rPr>
          <w:sz w:val="18"/>
          <w:szCs w:val="18"/>
        </w:rPr>
      </w:pPr>
      <w:r w:rsidRPr="0025267D">
        <w:rPr>
          <w:sz w:val="18"/>
          <w:szCs w:val="18"/>
        </w:rPr>
        <w:t>Во исполнение Указа Президента Российской Федерации 7 мая 2012 года № 596 «О долгосрочной государственной экономической политике», в целях улучшения условий ведения предпринимательской деятельности, стимулирования развития малого и среднего предпринимательства на территории округа реализуется муниципальная программа «Развитие и поддержка малого и среднего предпринимательства в Марёвском муниципальном округе на 2021-2026 годы».</w:t>
      </w:r>
    </w:p>
    <w:p w:rsidR="0025267D" w:rsidRPr="0025267D" w:rsidRDefault="0025267D" w:rsidP="0025267D">
      <w:pPr>
        <w:pStyle w:val="ab"/>
        <w:ind w:left="42" w:right="141" w:firstLine="242"/>
        <w:jc w:val="both"/>
        <w:rPr>
          <w:sz w:val="18"/>
          <w:szCs w:val="18"/>
        </w:rPr>
      </w:pPr>
      <w:r w:rsidRPr="0025267D">
        <w:rPr>
          <w:sz w:val="18"/>
          <w:szCs w:val="18"/>
        </w:rPr>
        <w:t>В целях оказания имущественной поддержки субъектам предпринимательства создана рабочая группа, сформирован перечень муниципального имущества для предоставления его во владение и пользование субъектам МСП.</w:t>
      </w:r>
    </w:p>
    <w:p w:rsidR="0025267D" w:rsidRPr="0025267D" w:rsidRDefault="0025267D" w:rsidP="0025267D">
      <w:pPr>
        <w:pStyle w:val="ab"/>
        <w:ind w:left="42" w:right="141" w:firstLine="242"/>
        <w:jc w:val="both"/>
        <w:rPr>
          <w:sz w:val="18"/>
          <w:szCs w:val="18"/>
        </w:rPr>
      </w:pPr>
      <w:r w:rsidRPr="0025267D">
        <w:rPr>
          <w:sz w:val="18"/>
          <w:szCs w:val="18"/>
        </w:rPr>
        <w:t>На официальном сайте Администрации муниципального округа размещен навигатор мер поддержки для субъектов МСП.</w:t>
      </w:r>
    </w:p>
    <w:p w:rsidR="0025267D" w:rsidRPr="0025267D" w:rsidRDefault="0025267D" w:rsidP="0025267D">
      <w:pPr>
        <w:pStyle w:val="ab"/>
        <w:ind w:left="42" w:right="141" w:firstLine="242"/>
        <w:jc w:val="both"/>
        <w:rPr>
          <w:b/>
          <w:bCs/>
          <w:sz w:val="18"/>
          <w:szCs w:val="18"/>
        </w:rPr>
      </w:pPr>
    </w:p>
    <w:p w:rsidR="0025267D" w:rsidRPr="0025267D" w:rsidRDefault="0025267D" w:rsidP="0025267D">
      <w:pPr>
        <w:pStyle w:val="ab"/>
        <w:ind w:left="42" w:right="141" w:firstLine="242"/>
        <w:jc w:val="both"/>
        <w:rPr>
          <w:bCs/>
          <w:sz w:val="18"/>
          <w:szCs w:val="18"/>
        </w:rPr>
      </w:pPr>
      <w:r w:rsidRPr="0025267D">
        <w:rPr>
          <w:b/>
          <w:bCs/>
          <w:sz w:val="18"/>
          <w:szCs w:val="18"/>
        </w:rPr>
        <w:t>Исполнение бюджета</w:t>
      </w:r>
    </w:p>
    <w:p w:rsidR="0025267D" w:rsidRPr="0025267D" w:rsidRDefault="0025267D" w:rsidP="0025267D">
      <w:pPr>
        <w:pStyle w:val="ab"/>
        <w:ind w:left="42" w:right="141" w:firstLine="242"/>
        <w:jc w:val="both"/>
        <w:rPr>
          <w:sz w:val="18"/>
          <w:szCs w:val="18"/>
        </w:rPr>
      </w:pPr>
      <w:r w:rsidRPr="0025267D">
        <w:rPr>
          <w:sz w:val="18"/>
          <w:szCs w:val="18"/>
        </w:rPr>
        <w:t xml:space="preserve">Консолидированный бюджет района за 2020 год по доходной части выполнен на 98,3% к годовому плану и 85,4% к аналогичному периоду 2019 года, получено всего доходов 175 323,86 тыс. рублей. Плановые значения по налоговым и неналоговым доходам выполнены на 94,4% к годовому плану и 84,9% к аналогичному периоду 2019 года, в сумме 49 668,63 тыс. рублей, из них: налоговые доходы 44 060,92 тыс. рублей, неналоговые доходы 5 607,71 тыс. рублей. </w:t>
      </w:r>
    </w:p>
    <w:p w:rsidR="0025267D" w:rsidRPr="0025267D" w:rsidRDefault="0025267D" w:rsidP="0025267D">
      <w:pPr>
        <w:pStyle w:val="ab"/>
        <w:ind w:left="42" w:right="141" w:firstLine="242"/>
        <w:jc w:val="both"/>
        <w:rPr>
          <w:sz w:val="18"/>
          <w:szCs w:val="18"/>
        </w:rPr>
      </w:pPr>
      <w:r w:rsidRPr="0025267D">
        <w:rPr>
          <w:sz w:val="18"/>
          <w:szCs w:val="18"/>
        </w:rPr>
        <w:t xml:space="preserve">        От других бюджетов бюджетной системы Российской Федерации получено: дотации бюджетам бюджетной системы Российской Федерации 29 449,70 тыс. рублей, субсидии бюджетам бюджетной системы Российской Федерации 41 205,31 тыс. рублей, субвенции бюджетам субъектов Российской Федерации и муниципальных образований 46 249,01 тыс. рублей, иные межбюджетные трансферты 10 215,03 тыс. рублей, прочие безвозмездные поступления 53,00 тыс. рублей. Произведен возврат остатков субвенций, субсидий, имеющих целевое назначение, прошлых лет 1 516,82 тыс. рублей.</w:t>
      </w:r>
    </w:p>
    <w:p w:rsidR="0025267D" w:rsidRPr="0025267D" w:rsidRDefault="0025267D" w:rsidP="0025267D">
      <w:pPr>
        <w:pStyle w:val="ab"/>
        <w:ind w:left="42" w:right="141" w:firstLine="242"/>
        <w:rPr>
          <w:sz w:val="18"/>
          <w:szCs w:val="18"/>
        </w:rPr>
      </w:pPr>
    </w:p>
    <w:p w:rsidR="0025267D" w:rsidRPr="0025267D" w:rsidRDefault="0025267D" w:rsidP="0025267D">
      <w:pPr>
        <w:pStyle w:val="ab"/>
        <w:ind w:left="42" w:right="141" w:firstLine="242"/>
        <w:jc w:val="both"/>
        <w:rPr>
          <w:sz w:val="18"/>
          <w:szCs w:val="18"/>
        </w:rPr>
      </w:pPr>
      <w:r w:rsidRPr="0025267D">
        <w:rPr>
          <w:b/>
          <w:sz w:val="18"/>
          <w:szCs w:val="18"/>
        </w:rPr>
        <w:t>Исполнение бюджета за 2020 год</w:t>
      </w:r>
    </w:p>
    <w:p w:rsidR="0025267D" w:rsidRPr="0025267D" w:rsidRDefault="0025267D" w:rsidP="00933B2D">
      <w:pPr>
        <w:pStyle w:val="ab"/>
        <w:ind w:left="42" w:right="141" w:firstLine="242"/>
        <w:jc w:val="right"/>
        <w:rPr>
          <w:sz w:val="18"/>
          <w:szCs w:val="18"/>
        </w:rPr>
      </w:pPr>
      <w:r w:rsidRPr="0025267D">
        <w:rPr>
          <w:sz w:val="18"/>
          <w:szCs w:val="18"/>
        </w:rPr>
        <w:t>(тыс. рублей)</w:t>
      </w:r>
    </w:p>
    <w:tbl>
      <w:tblPr>
        <w:tblW w:w="10625"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00" w:firstRow="0" w:lastRow="0" w:firstColumn="0" w:lastColumn="0" w:noHBand="0" w:noVBand="0"/>
      </w:tblPr>
      <w:tblGrid>
        <w:gridCol w:w="7829"/>
        <w:gridCol w:w="850"/>
        <w:gridCol w:w="1050"/>
        <w:gridCol w:w="896"/>
      </w:tblGrid>
      <w:tr w:rsidR="0025267D" w:rsidRPr="0025267D" w:rsidTr="00933B2D">
        <w:trPr>
          <w:trHeight w:val="20"/>
        </w:trPr>
        <w:tc>
          <w:tcPr>
            <w:tcW w:w="782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5267D" w:rsidRPr="0025267D" w:rsidRDefault="0025267D" w:rsidP="00933B2D">
            <w:pPr>
              <w:pStyle w:val="ab"/>
              <w:ind w:left="-57" w:right="-77" w:hanging="1"/>
              <w:jc w:val="both"/>
              <w:rPr>
                <w:b/>
                <w:sz w:val="18"/>
                <w:szCs w:val="18"/>
              </w:rPr>
            </w:pPr>
          </w:p>
          <w:p w:rsidR="0025267D" w:rsidRPr="0025267D" w:rsidRDefault="0025267D" w:rsidP="00933B2D">
            <w:pPr>
              <w:pStyle w:val="ab"/>
              <w:ind w:left="-57" w:right="-77" w:hanging="1"/>
              <w:jc w:val="both"/>
              <w:rPr>
                <w:sz w:val="18"/>
                <w:szCs w:val="18"/>
              </w:rPr>
            </w:pPr>
            <w:r w:rsidRPr="0025267D">
              <w:rPr>
                <w:b/>
                <w:sz w:val="18"/>
                <w:szCs w:val="18"/>
              </w:rPr>
              <w:t>Наименование показателя</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5267D" w:rsidRPr="0025267D" w:rsidRDefault="0025267D" w:rsidP="00933B2D">
            <w:pPr>
              <w:pStyle w:val="ab"/>
              <w:ind w:left="-57" w:right="-77" w:hanging="1"/>
              <w:jc w:val="both"/>
              <w:rPr>
                <w:sz w:val="18"/>
                <w:szCs w:val="18"/>
              </w:rPr>
            </w:pPr>
            <w:r w:rsidRPr="0025267D">
              <w:rPr>
                <w:b/>
                <w:sz w:val="18"/>
                <w:szCs w:val="18"/>
              </w:rPr>
              <w:t>План на 2020 год</w:t>
            </w:r>
          </w:p>
        </w:tc>
        <w:tc>
          <w:tcPr>
            <w:tcW w:w="10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5267D" w:rsidRPr="0025267D" w:rsidRDefault="0025267D" w:rsidP="00933B2D">
            <w:pPr>
              <w:pStyle w:val="ab"/>
              <w:ind w:left="-57" w:right="-77" w:hanging="1"/>
              <w:jc w:val="both"/>
              <w:rPr>
                <w:b/>
                <w:sz w:val="18"/>
                <w:szCs w:val="18"/>
              </w:rPr>
            </w:pPr>
            <w:r w:rsidRPr="0025267D">
              <w:rPr>
                <w:b/>
                <w:sz w:val="18"/>
                <w:szCs w:val="18"/>
              </w:rPr>
              <w:t xml:space="preserve">Исполнено </w:t>
            </w:r>
          </w:p>
          <w:p w:rsidR="0025267D" w:rsidRPr="0025267D" w:rsidRDefault="0025267D" w:rsidP="00933B2D">
            <w:pPr>
              <w:pStyle w:val="ab"/>
              <w:ind w:left="-57" w:right="-77" w:hanging="1"/>
              <w:jc w:val="both"/>
              <w:rPr>
                <w:sz w:val="18"/>
                <w:szCs w:val="18"/>
              </w:rPr>
            </w:pPr>
            <w:r w:rsidRPr="0025267D">
              <w:rPr>
                <w:b/>
                <w:sz w:val="18"/>
                <w:szCs w:val="18"/>
              </w:rPr>
              <w:t>за 2020 год</w:t>
            </w:r>
          </w:p>
        </w:tc>
        <w:tc>
          <w:tcPr>
            <w:tcW w:w="89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5267D" w:rsidRPr="0025267D" w:rsidRDefault="0025267D" w:rsidP="00933B2D">
            <w:pPr>
              <w:pStyle w:val="ab"/>
              <w:ind w:left="-57" w:right="-77" w:hanging="1"/>
              <w:jc w:val="both"/>
              <w:rPr>
                <w:sz w:val="18"/>
                <w:szCs w:val="18"/>
              </w:rPr>
            </w:pPr>
            <w:r w:rsidRPr="0025267D">
              <w:rPr>
                <w:b/>
                <w:sz w:val="18"/>
                <w:szCs w:val="18"/>
              </w:rPr>
              <w:t>% исполнен</w:t>
            </w:r>
            <w:r w:rsidRPr="0025267D">
              <w:rPr>
                <w:b/>
                <w:sz w:val="18"/>
                <w:szCs w:val="18"/>
              </w:rPr>
              <w:lastRenderedPageBreak/>
              <w:t>ия к плану</w:t>
            </w:r>
          </w:p>
        </w:tc>
      </w:tr>
      <w:tr w:rsidR="0025267D" w:rsidRPr="0025267D" w:rsidTr="00933B2D">
        <w:trPr>
          <w:trHeight w:val="20"/>
        </w:trPr>
        <w:tc>
          <w:tcPr>
            <w:tcW w:w="10625" w:type="dxa"/>
            <w:gridSpan w:val="4"/>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5267D" w:rsidRPr="0025267D" w:rsidRDefault="0025267D" w:rsidP="00933B2D">
            <w:pPr>
              <w:pStyle w:val="ab"/>
              <w:ind w:left="-57" w:right="-77" w:hanging="1"/>
              <w:jc w:val="both"/>
              <w:rPr>
                <w:b/>
                <w:sz w:val="18"/>
                <w:szCs w:val="18"/>
              </w:rPr>
            </w:pPr>
            <w:r w:rsidRPr="0025267D">
              <w:rPr>
                <w:b/>
                <w:sz w:val="18"/>
                <w:szCs w:val="18"/>
              </w:rPr>
              <w:lastRenderedPageBreak/>
              <w:t>ДОХОДЫ БЮДЖЕТА</w:t>
            </w:r>
          </w:p>
        </w:tc>
      </w:tr>
      <w:tr w:rsidR="0025267D" w:rsidRPr="0025267D" w:rsidTr="00933B2D">
        <w:trPr>
          <w:trHeight w:val="20"/>
        </w:trPr>
        <w:tc>
          <w:tcPr>
            <w:tcW w:w="7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5267D" w:rsidRPr="0025267D" w:rsidRDefault="0025267D" w:rsidP="00933B2D">
            <w:pPr>
              <w:pStyle w:val="ab"/>
              <w:ind w:left="-57" w:right="-77" w:hanging="1"/>
              <w:jc w:val="both"/>
              <w:rPr>
                <w:sz w:val="18"/>
                <w:szCs w:val="18"/>
              </w:rPr>
            </w:pPr>
            <w:r w:rsidRPr="0025267D">
              <w:rPr>
                <w:b/>
                <w:sz w:val="18"/>
                <w:szCs w:val="18"/>
              </w:rPr>
              <w:t>НАЛОГОВЫЕ И НЕНАЛОГОВЫЕ ДОХОДЫ</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25267D" w:rsidRPr="0025267D" w:rsidRDefault="0025267D" w:rsidP="00933B2D">
            <w:pPr>
              <w:pStyle w:val="ab"/>
              <w:ind w:left="-57" w:right="-77" w:hanging="1"/>
              <w:jc w:val="both"/>
              <w:rPr>
                <w:sz w:val="18"/>
                <w:szCs w:val="18"/>
              </w:rPr>
            </w:pPr>
            <w:r w:rsidRPr="0025267D">
              <w:rPr>
                <w:b/>
                <w:sz w:val="18"/>
                <w:szCs w:val="18"/>
              </w:rPr>
              <w:t>52610,20</w:t>
            </w:r>
          </w:p>
        </w:tc>
        <w:tc>
          <w:tcPr>
            <w:tcW w:w="10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25267D" w:rsidRPr="0025267D" w:rsidRDefault="0025267D" w:rsidP="00933B2D">
            <w:pPr>
              <w:pStyle w:val="ab"/>
              <w:ind w:left="-57" w:right="-77" w:hanging="1"/>
              <w:jc w:val="both"/>
              <w:rPr>
                <w:sz w:val="18"/>
                <w:szCs w:val="18"/>
              </w:rPr>
            </w:pPr>
            <w:r w:rsidRPr="0025267D">
              <w:rPr>
                <w:b/>
                <w:sz w:val="18"/>
                <w:szCs w:val="18"/>
              </w:rPr>
              <w:t>49668,63</w:t>
            </w:r>
          </w:p>
        </w:tc>
        <w:tc>
          <w:tcPr>
            <w:tcW w:w="89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25267D" w:rsidRPr="0025267D" w:rsidRDefault="0025267D" w:rsidP="00933B2D">
            <w:pPr>
              <w:pStyle w:val="ab"/>
              <w:ind w:left="-57" w:right="-77" w:hanging="1"/>
              <w:jc w:val="both"/>
              <w:rPr>
                <w:sz w:val="18"/>
                <w:szCs w:val="18"/>
              </w:rPr>
            </w:pPr>
            <w:r w:rsidRPr="0025267D">
              <w:rPr>
                <w:b/>
                <w:sz w:val="18"/>
                <w:szCs w:val="18"/>
              </w:rPr>
              <w:t>94,4</w:t>
            </w:r>
          </w:p>
        </w:tc>
      </w:tr>
      <w:tr w:rsidR="0025267D" w:rsidRPr="0025267D" w:rsidTr="00933B2D">
        <w:trPr>
          <w:trHeight w:val="20"/>
        </w:trPr>
        <w:tc>
          <w:tcPr>
            <w:tcW w:w="7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5267D" w:rsidRPr="0025267D" w:rsidRDefault="0025267D" w:rsidP="00933B2D">
            <w:pPr>
              <w:pStyle w:val="ab"/>
              <w:ind w:left="-57" w:right="-77" w:hanging="1"/>
              <w:jc w:val="both"/>
              <w:rPr>
                <w:sz w:val="18"/>
                <w:szCs w:val="18"/>
              </w:rPr>
            </w:pPr>
            <w:r w:rsidRPr="0025267D">
              <w:rPr>
                <w:sz w:val="18"/>
                <w:szCs w:val="18"/>
              </w:rPr>
              <w:t xml:space="preserve">   в том числе:</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25267D" w:rsidRPr="0025267D" w:rsidRDefault="0025267D" w:rsidP="00933B2D">
            <w:pPr>
              <w:pStyle w:val="ab"/>
              <w:ind w:left="-57" w:right="-77" w:hanging="1"/>
              <w:jc w:val="both"/>
              <w:rPr>
                <w:sz w:val="18"/>
                <w:szCs w:val="18"/>
              </w:rPr>
            </w:pPr>
          </w:p>
        </w:tc>
        <w:tc>
          <w:tcPr>
            <w:tcW w:w="10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25267D" w:rsidRPr="0025267D" w:rsidRDefault="0025267D" w:rsidP="00933B2D">
            <w:pPr>
              <w:pStyle w:val="ab"/>
              <w:ind w:left="-57" w:right="-77" w:hanging="1"/>
              <w:jc w:val="both"/>
              <w:rPr>
                <w:sz w:val="18"/>
                <w:szCs w:val="18"/>
              </w:rPr>
            </w:pPr>
          </w:p>
        </w:tc>
        <w:tc>
          <w:tcPr>
            <w:tcW w:w="89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25267D" w:rsidRPr="0025267D" w:rsidRDefault="0025267D" w:rsidP="00933B2D">
            <w:pPr>
              <w:pStyle w:val="ab"/>
              <w:ind w:left="-57" w:right="-77" w:hanging="1"/>
              <w:jc w:val="both"/>
              <w:rPr>
                <w:sz w:val="18"/>
                <w:szCs w:val="18"/>
              </w:rPr>
            </w:pPr>
          </w:p>
        </w:tc>
      </w:tr>
      <w:tr w:rsidR="0025267D" w:rsidRPr="0025267D" w:rsidTr="00933B2D">
        <w:trPr>
          <w:trHeight w:val="20"/>
        </w:trPr>
        <w:tc>
          <w:tcPr>
            <w:tcW w:w="7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25267D" w:rsidRPr="0025267D" w:rsidRDefault="0025267D" w:rsidP="00933B2D">
            <w:pPr>
              <w:pStyle w:val="ab"/>
              <w:ind w:left="-57" w:right="-77" w:hanging="1"/>
              <w:jc w:val="both"/>
              <w:rPr>
                <w:b/>
                <w:sz w:val="18"/>
                <w:szCs w:val="18"/>
              </w:rPr>
            </w:pPr>
            <w:r w:rsidRPr="0025267D">
              <w:rPr>
                <w:b/>
                <w:sz w:val="18"/>
                <w:szCs w:val="18"/>
              </w:rPr>
              <w:t>Налоговые поступления - всего</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25267D" w:rsidRPr="0025267D" w:rsidRDefault="0025267D" w:rsidP="00933B2D">
            <w:pPr>
              <w:pStyle w:val="ab"/>
              <w:ind w:left="-57" w:right="-77" w:hanging="1"/>
              <w:jc w:val="both"/>
              <w:rPr>
                <w:b/>
                <w:sz w:val="18"/>
                <w:szCs w:val="18"/>
              </w:rPr>
            </w:pPr>
            <w:r w:rsidRPr="0025267D">
              <w:rPr>
                <w:b/>
                <w:sz w:val="18"/>
                <w:szCs w:val="18"/>
              </w:rPr>
              <w:t>47876,20</w:t>
            </w:r>
          </w:p>
        </w:tc>
        <w:tc>
          <w:tcPr>
            <w:tcW w:w="10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25267D" w:rsidRPr="0025267D" w:rsidRDefault="0025267D" w:rsidP="00933B2D">
            <w:pPr>
              <w:pStyle w:val="ab"/>
              <w:ind w:left="-57" w:right="-77" w:hanging="1"/>
              <w:jc w:val="both"/>
              <w:rPr>
                <w:b/>
                <w:sz w:val="18"/>
                <w:szCs w:val="18"/>
              </w:rPr>
            </w:pPr>
            <w:r w:rsidRPr="0025267D">
              <w:rPr>
                <w:b/>
                <w:sz w:val="18"/>
                <w:szCs w:val="18"/>
              </w:rPr>
              <w:t>44060,92</w:t>
            </w:r>
          </w:p>
        </w:tc>
        <w:tc>
          <w:tcPr>
            <w:tcW w:w="89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25267D" w:rsidRPr="0025267D" w:rsidRDefault="0025267D" w:rsidP="00933B2D">
            <w:pPr>
              <w:pStyle w:val="ab"/>
              <w:ind w:left="-57" w:right="-77" w:hanging="1"/>
              <w:jc w:val="both"/>
              <w:rPr>
                <w:b/>
                <w:sz w:val="18"/>
                <w:szCs w:val="18"/>
              </w:rPr>
            </w:pPr>
            <w:r w:rsidRPr="0025267D">
              <w:rPr>
                <w:b/>
                <w:sz w:val="18"/>
                <w:szCs w:val="18"/>
              </w:rPr>
              <w:t>92,0</w:t>
            </w:r>
          </w:p>
        </w:tc>
      </w:tr>
      <w:tr w:rsidR="0025267D" w:rsidRPr="0025267D" w:rsidTr="00933B2D">
        <w:trPr>
          <w:trHeight w:val="20"/>
        </w:trPr>
        <w:tc>
          <w:tcPr>
            <w:tcW w:w="7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5267D" w:rsidRPr="0025267D" w:rsidRDefault="0025267D" w:rsidP="00933B2D">
            <w:pPr>
              <w:pStyle w:val="ab"/>
              <w:ind w:left="-57" w:right="-77" w:hanging="1"/>
              <w:jc w:val="both"/>
              <w:rPr>
                <w:sz w:val="18"/>
                <w:szCs w:val="18"/>
              </w:rPr>
            </w:pPr>
            <w:r w:rsidRPr="0025267D">
              <w:rPr>
                <w:sz w:val="18"/>
                <w:szCs w:val="18"/>
              </w:rPr>
              <w:t xml:space="preserve">           в том числе:</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25267D" w:rsidRPr="0025267D" w:rsidRDefault="0025267D" w:rsidP="00933B2D">
            <w:pPr>
              <w:pStyle w:val="ab"/>
              <w:ind w:left="-57" w:right="-77" w:hanging="1"/>
              <w:jc w:val="both"/>
              <w:rPr>
                <w:sz w:val="18"/>
                <w:szCs w:val="18"/>
              </w:rPr>
            </w:pPr>
          </w:p>
        </w:tc>
        <w:tc>
          <w:tcPr>
            <w:tcW w:w="10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25267D" w:rsidRPr="0025267D" w:rsidRDefault="0025267D" w:rsidP="00933B2D">
            <w:pPr>
              <w:pStyle w:val="ab"/>
              <w:ind w:left="-57" w:right="-77" w:hanging="1"/>
              <w:jc w:val="both"/>
              <w:rPr>
                <w:sz w:val="18"/>
                <w:szCs w:val="18"/>
              </w:rPr>
            </w:pPr>
          </w:p>
        </w:tc>
        <w:tc>
          <w:tcPr>
            <w:tcW w:w="89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25267D" w:rsidRPr="0025267D" w:rsidRDefault="0025267D" w:rsidP="00933B2D">
            <w:pPr>
              <w:pStyle w:val="ab"/>
              <w:ind w:left="-57" w:right="-77" w:hanging="1"/>
              <w:jc w:val="both"/>
              <w:rPr>
                <w:sz w:val="18"/>
                <w:szCs w:val="18"/>
              </w:rPr>
            </w:pPr>
          </w:p>
        </w:tc>
      </w:tr>
      <w:tr w:rsidR="0025267D" w:rsidRPr="0025267D" w:rsidTr="00933B2D">
        <w:trPr>
          <w:trHeight w:val="20"/>
        </w:trPr>
        <w:tc>
          <w:tcPr>
            <w:tcW w:w="7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5267D" w:rsidRPr="0025267D" w:rsidRDefault="0025267D" w:rsidP="00933B2D">
            <w:pPr>
              <w:pStyle w:val="ab"/>
              <w:ind w:left="-57" w:right="-77" w:hanging="1"/>
              <w:jc w:val="both"/>
              <w:rPr>
                <w:sz w:val="18"/>
                <w:szCs w:val="18"/>
              </w:rPr>
            </w:pPr>
            <w:r w:rsidRPr="0025267D">
              <w:rPr>
                <w:sz w:val="18"/>
                <w:szCs w:val="18"/>
              </w:rPr>
              <w:t>Налог на доходы физических лиц</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25267D" w:rsidRPr="0025267D" w:rsidRDefault="0025267D" w:rsidP="00933B2D">
            <w:pPr>
              <w:pStyle w:val="ab"/>
              <w:ind w:left="-57" w:right="-77" w:hanging="1"/>
              <w:jc w:val="both"/>
              <w:rPr>
                <w:sz w:val="18"/>
                <w:szCs w:val="18"/>
              </w:rPr>
            </w:pPr>
            <w:r w:rsidRPr="0025267D">
              <w:rPr>
                <w:sz w:val="18"/>
                <w:szCs w:val="18"/>
              </w:rPr>
              <w:t>34804,70</w:t>
            </w:r>
          </w:p>
        </w:tc>
        <w:tc>
          <w:tcPr>
            <w:tcW w:w="10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25267D" w:rsidRPr="0025267D" w:rsidRDefault="0025267D" w:rsidP="00933B2D">
            <w:pPr>
              <w:pStyle w:val="ab"/>
              <w:ind w:left="-57" w:right="-77" w:hanging="1"/>
              <w:jc w:val="both"/>
              <w:rPr>
                <w:sz w:val="18"/>
                <w:szCs w:val="18"/>
              </w:rPr>
            </w:pPr>
            <w:r w:rsidRPr="0025267D">
              <w:rPr>
                <w:sz w:val="18"/>
                <w:szCs w:val="18"/>
              </w:rPr>
              <w:t>31708,50</w:t>
            </w:r>
          </w:p>
        </w:tc>
        <w:tc>
          <w:tcPr>
            <w:tcW w:w="89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25267D" w:rsidRPr="0025267D" w:rsidRDefault="0025267D" w:rsidP="00933B2D">
            <w:pPr>
              <w:pStyle w:val="ab"/>
              <w:ind w:left="-57" w:right="-77" w:hanging="1"/>
              <w:jc w:val="both"/>
              <w:rPr>
                <w:sz w:val="18"/>
                <w:szCs w:val="18"/>
              </w:rPr>
            </w:pPr>
            <w:r w:rsidRPr="0025267D">
              <w:rPr>
                <w:sz w:val="18"/>
                <w:szCs w:val="18"/>
              </w:rPr>
              <w:t>91,1</w:t>
            </w:r>
          </w:p>
        </w:tc>
      </w:tr>
      <w:tr w:rsidR="0025267D" w:rsidRPr="0025267D" w:rsidTr="00933B2D">
        <w:trPr>
          <w:trHeight w:val="20"/>
        </w:trPr>
        <w:tc>
          <w:tcPr>
            <w:tcW w:w="7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5267D" w:rsidRPr="0025267D" w:rsidRDefault="0025267D" w:rsidP="00933B2D">
            <w:pPr>
              <w:pStyle w:val="ab"/>
              <w:ind w:left="-57" w:right="-77" w:hanging="1"/>
              <w:jc w:val="both"/>
              <w:rPr>
                <w:sz w:val="18"/>
                <w:szCs w:val="18"/>
              </w:rPr>
            </w:pPr>
            <w:r w:rsidRPr="0025267D">
              <w:rPr>
                <w:sz w:val="18"/>
                <w:szCs w:val="18"/>
              </w:rPr>
              <w:t>Акцизы по подакцизным товарам (продукции) производимым на территории Российской Федерации</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25267D" w:rsidRPr="0025267D" w:rsidRDefault="0025267D" w:rsidP="00933B2D">
            <w:pPr>
              <w:pStyle w:val="ab"/>
              <w:ind w:left="-57" w:right="-77" w:hanging="1"/>
              <w:jc w:val="both"/>
              <w:rPr>
                <w:sz w:val="18"/>
                <w:szCs w:val="18"/>
              </w:rPr>
            </w:pPr>
            <w:r w:rsidRPr="0025267D">
              <w:rPr>
                <w:sz w:val="18"/>
                <w:szCs w:val="18"/>
              </w:rPr>
              <w:t>3149,50</w:t>
            </w:r>
          </w:p>
        </w:tc>
        <w:tc>
          <w:tcPr>
            <w:tcW w:w="10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25267D" w:rsidRPr="0025267D" w:rsidRDefault="0025267D" w:rsidP="00933B2D">
            <w:pPr>
              <w:pStyle w:val="ab"/>
              <w:ind w:left="-57" w:right="-77" w:hanging="1"/>
              <w:jc w:val="both"/>
              <w:rPr>
                <w:sz w:val="18"/>
                <w:szCs w:val="18"/>
              </w:rPr>
            </w:pPr>
            <w:r w:rsidRPr="0025267D">
              <w:rPr>
                <w:sz w:val="18"/>
                <w:szCs w:val="18"/>
              </w:rPr>
              <w:t>2812,88</w:t>
            </w:r>
          </w:p>
        </w:tc>
        <w:tc>
          <w:tcPr>
            <w:tcW w:w="89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25267D" w:rsidRPr="0025267D" w:rsidRDefault="0025267D" w:rsidP="00933B2D">
            <w:pPr>
              <w:pStyle w:val="ab"/>
              <w:ind w:left="-57" w:right="-77" w:hanging="1"/>
              <w:jc w:val="both"/>
              <w:rPr>
                <w:sz w:val="18"/>
                <w:szCs w:val="18"/>
              </w:rPr>
            </w:pPr>
            <w:r w:rsidRPr="0025267D">
              <w:rPr>
                <w:sz w:val="18"/>
                <w:szCs w:val="18"/>
              </w:rPr>
              <w:t>89,3</w:t>
            </w:r>
          </w:p>
        </w:tc>
      </w:tr>
      <w:tr w:rsidR="0025267D" w:rsidRPr="0025267D" w:rsidTr="00933B2D">
        <w:trPr>
          <w:trHeight w:val="20"/>
        </w:trPr>
        <w:tc>
          <w:tcPr>
            <w:tcW w:w="7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5267D" w:rsidRPr="0025267D" w:rsidRDefault="0025267D" w:rsidP="00933B2D">
            <w:pPr>
              <w:pStyle w:val="ab"/>
              <w:ind w:left="-57" w:right="-77" w:hanging="1"/>
              <w:jc w:val="both"/>
              <w:rPr>
                <w:sz w:val="18"/>
                <w:szCs w:val="18"/>
              </w:rPr>
            </w:pPr>
            <w:r w:rsidRPr="0025267D">
              <w:rPr>
                <w:sz w:val="18"/>
                <w:szCs w:val="18"/>
              </w:rPr>
              <w:t>Налоги на совокупный доход</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25267D" w:rsidRPr="0025267D" w:rsidRDefault="0025267D" w:rsidP="00933B2D">
            <w:pPr>
              <w:pStyle w:val="ab"/>
              <w:ind w:left="-57" w:right="-77" w:hanging="1"/>
              <w:jc w:val="both"/>
              <w:rPr>
                <w:sz w:val="18"/>
                <w:szCs w:val="18"/>
              </w:rPr>
            </w:pPr>
            <w:r w:rsidRPr="0025267D">
              <w:rPr>
                <w:sz w:val="18"/>
                <w:szCs w:val="18"/>
              </w:rPr>
              <w:t>7027,00</w:t>
            </w:r>
          </w:p>
        </w:tc>
        <w:tc>
          <w:tcPr>
            <w:tcW w:w="10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25267D" w:rsidRPr="0025267D" w:rsidRDefault="0025267D" w:rsidP="00933B2D">
            <w:pPr>
              <w:pStyle w:val="ab"/>
              <w:ind w:left="-57" w:right="-77" w:hanging="1"/>
              <w:jc w:val="both"/>
              <w:rPr>
                <w:sz w:val="18"/>
                <w:szCs w:val="18"/>
              </w:rPr>
            </w:pPr>
            <w:r w:rsidRPr="0025267D">
              <w:rPr>
                <w:sz w:val="18"/>
                <w:szCs w:val="18"/>
              </w:rPr>
              <w:t>6070,45</w:t>
            </w:r>
          </w:p>
        </w:tc>
        <w:tc>
          <w:tcPr>
            <w:tcW w:w="89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25267D" w:rsidRPr="0025267D" w:rsidRDefault="0025267D" w:rsidP="00933B2D">
            <w:pPr>
              <w:pStyle w:val="ab"/>
              <w:ind w:left="-57" w:right="-77" w:hanging="1"/>
              <w:jc w:val="both"/>
              <w:rPr>
                <w:sz w:val="18"/>
                <w:szCs w:val="18"/>
              </w:rPr>
            </w:pPr>
            <w:r w:rsidRPr="0025267D">
              <w:rPr>
                <w:sz w:val="18"/>
                <w:szCs w:val="18"/>
              </w:rPr>
              <w:t>86,4</w:t>
            </w:r>
          </w:p>
        </w:tc>
      </w:tr>
      <w:tr w:rsidR="0025267D" w:rsidRPr="0025267D" w:rsidTr="00933B2D">
        <w:trPr>
          <w:trHeight w:val="20"/>
        </w:trPr>
        <w:tc>
          <w:tcPr>
            <w:tcW w:w="7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5267D" w:rsidRPr="0025267D" w:rsidRDefault="0025267D" w:rsidP="00933B2D">
            <w:pPr>
              <w:pStyle w:val="ab"/>
              <w:ind w:left="-57" w:right="-77" w:hanging="1"/>
              <w:jc w:val="both"/>
              <w:rPr>
                <w:sz w:val="18"/>
                <w:szCs w:val="18"/>
                <w:lang w:val="en-US"/>
              </w:rPr>
            </w:pPr>
            <w:r w:rsidRPr="0025267D">
              <w:rPr>
                <w:sz w:val="18"/>
                <w:szCs w:val="18"/>
              </w:rPr>
              <w:t xml:space="preserve">          в том числе</w:t>
            </w:r>
            <w:r w:rsidRPr="0025267D">
              <w:rPr>
                <w:sz w:val="18"/>
                <w:szCs w:val="18"/>
                <w:lang w:val="en-US"/>
              </w:rPr>
              <w:t>:</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25267D" w:rsidRPr="0025267D" w:rsidRDefault="0025267D" w:rsidP="00933B2D">
            <w:pPr>
              <w:pStyle w:val="ab"/>
              <w:ind w:left="-57" w:right="-77" w:hanging="1"/>
              <w:jc w:val="both"/>
              <w:rPr>
                <w:sz w:val="18"/>
                <w:szCs w:val="18"/>
              </w:rPr>
            </w:pPr>
          </w:p>
        </w:tc>
        <w:tc>
          <w:tcPr>
            <w:tcW w:w="10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25267D" w:rsidRPr="0025267D" w:rsidRDefault="0025267D" w:rsidP="00933B2D">
            <w:pPr>
              <w:pStyle w:val="ab"/>
              <w:ind w:left="-57" w:right="-77" w:hanging="1"/>
              <w:jc w:val="both"/>
              <w:rPr>
                <w:sz w:val="18"/>
                <w:szCs w:val="18"/>
              </w:rPr>
            </w:pPr>
          </w:p>
        </w:tc>
        <w:tc>
          <w:tcPr>
            <w:tcW w:w="89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25267D" w:rsidRPr="0025267D" w:rsidRDefault="0025267D" w:rsidP="00933B2D">
            <w:pPr>
              <w:pStyle w:val="ab"/>
              <w:ind w:left="-57" w:right="-77" w:hanging="1"/>
              <w:jc w:val="both"/>
              <w:rPr>
                <w:sz w:val="18"/>
                <w:szCs w:val="18"/>
              </w:rPr>
            </w:pPr>
          </w:p>
        </w:tc>
      </w:tr>
      <w:tr w:rsidR="0025267D" w:rsidRPr="0025267D" w:rsidTr="00933B2D">
        <w:trPr>
          <w:trHeight w:val="20"/>
        </w:trPr>
        <w:tc>
          <w:tcPr>
            <w:tcW w:w="7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5267D" w:rsidRPr="0025267D" w:rsidRDefault="0025267D" w:rsidP="00933B2D">
            <w:pPr>
              <w:pStyle w:val="ab"/>
              <w:ind w:left="-57" w:right="-77" w:hanging="1"/>
              <w:jc w:val="both"/>
              <w:rPr>
                <w:sz w:val="18"/>
                <w:szCs w:val="18"/>
              </w:rPr>
            </w:pPr>
            <w:r w:rsidRPr="0025267D">
              <w:rPr>
                <w:sz w:val="18"/>
                <w:szCs w:val="18"/>
              </w:rPr>
              <w:t>налог, взимаемый в связи с применением упрощенной системы налогообложения</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bottom"/>
          </w:tcPr>
          <w:p w:rsidR="0025267D" w:rsidRPr="0025267D" w:rsidRDefault="0025267D" w:rsidP="00933B2D">
            <w:pPr>
              <w:pStyle w:val="ab"/>
              <w:ind w:left="-57" w:right="-77" w:hanging="1"/>
              <w:jc w:val="both"/>
              <w:rPr>
                <w:sz w:val="18"/>
                <w:szCs w:val="18"/>
              </w:rPr>
            </w:pPr>
            <w:r w:rsidRPr="0025267D">
              <w:rPr>
                <w:sz w:val="18"/>
                <w:szCs w:val="18"/>
              </w:rPr>
              <w:t>5794,00</w:t>
            </w:r>
          </w:p>
        </w:tc>
        <w:tc>
          <w:tcPr>
            <w:tcW w:w="10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bottom"/>
          </w:tcPr>
          <w:p w:rsidR="0025267D" w:rsidRPr="0025267D" w:rsidRDefault="0025267D" w:rsidP="00933B2D">
            <w:pPr>
              <w:pStyle w:val="ab"/>
              <w:ind w:left="-57" w:right="-77" w:hanging="1"/>
              <w:jc w:val="both"/>
              <w:rPr>
                <w:sz w:val="18"/>
                <w:szCs w:val="18"/>
              </w:rPr>
            </w:pPr>
            <w:r w:rsidRPr="0025267D">
              <w:rPr>
                <w:sz w:val="18"/>
                <w:szCs w:val="18"/>
              </w:rPr>
              <w:t>4880,54</w:t>
            </w:r>
          </w:p>
        </w:tc>
        <w:tc>
          <w:tcPr>
            <w:tcW w:w="89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bottom"/>
          </w:tcPr>
          <w:p w:rsidR="0025267D" w:rsidRPr="0025267D" w:rsidRDefault="0025267D" w:rsidP="00933B2D">
            <w:pPr>
              <w:pStyle w:val="ab"/>
              <w:ind w:left="-57" w:right="-77" w:hanging="1"/>
              <w:jc w:val="both"/>
              <w:rPr>
                <w:sz w:val="18"/>
                <w:szCs w:val="18"/>
              </w:rPr>
            </w:pPr>
            <w:r w:rsidRPr="0025267D">
              <w:rPr>
                <w:sz w:val="18"/>
                <w:szCs w:val="18"/>
              </w:rPr>
              <w:t>84,2</w:t>
            </w:r>
          </w:p>
        </w:tc>
      </w:tr>
      <w:tr w:rsidR="0025267D" w:rsidRPr="0025267D" w:rsidTr="00933B2D">
        <w:trPr>
          <w:trHeight w:val="20"/>
        </w:trPr>
        <w:tc>
          <w:tcPr>
            <w:tcW w:w="7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25267D" w:rsidRPr="0025267D" w:rsidRDefault="0025267D" w:rsidP="00933B2D">
            <w:pPr>
              <w:pStyle w:val="ab"/>
              <w:ind w:left="-57" w:right="-77" w:hanging="1"/>
              <w:jc w:val="both"/>
              <w:rPr>
                <w:sz w:val="18"/>
                <w:szCs w:val="18"/>
              </w:rPr>
            </w:pPr>
            <w:r w:rsidRPr="0025267D">
              <w:rPr>
                <w:sz w:val="18"/>
                <w:szCs w:val="18"/>
              </w:rPr>
              <w:t>единый налог на вмененный доход</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25267D" w:rsidRPr="0025267D" w:rsidRDefault="0025267D" w:rsidP="00933B2D">
            <w:pPr>
              <w:pStyle w:val="ab"/>
              <w:ind w:left="-57" w:right="-77" w:hanging="1"/>
              <w:jc w:val="both"/>
              <w:rPr>
                <w:sz w:val="18"/>
                <w:szCs w:val="18"/>
              </w:rPr>
            </w:pPr>
            <w:r w:rsidRPr="0025267D">
              <w:rPr>
                <w:sz w:val="18"/>
                <w:szCs w:val="18"/>
              </w:rPr>
              <w:t>1200,00</w:t>
            </w:r>
          </w:p>
        </w:tc>
        <w:tc>
          <w:tcPr>
            <w:tcW w:w="10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25267D" w:rsidRPr="0025267D" w:rsidRDefault="0025267D" w:rsidP="00933B2D">
            <w:pPr>
              <w:pStyle w:val="ab"/>
              <w:ind w:left="-57" w:right="-77" w:hanging="1"/>
              <w:jc w:val="both"/>
              <w:rPr>
                <w:sz w:val="18"/>
                <w:szCs w:val="18"/>
              </w:rPr>
            </w:pPr>
            <w:r w:rsidRPr="0025267D">
              <w:rPr>
                <w:sz w:val="18"/>
                <w:szCs w:val="18"/>
              </w:rPr>
              <w:t>1156,87</w:t>
            </w:r>
          </w:p>
        </w:tc>
        <w:tc>
          <w:tcPr>
            <w:tcW w:w="89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25267D" w:rsidRPr="0025267D" w:rsidRDefault="0025267D" w:rsidP="00933B2D">
            <w:pPr>
              <w:pStyle w:val="ab"/>
              <w:ind w:left="-57" w:right="-77" w:hanging="1"/>
              <w:jc w:val="both"/>
              <w:rPr>
                <w:sz w:val="18"/>
                <w:szCs w:val="18"/>
              </w:rPr>
            </w:pPr>
            <w:r w:rsidRPr="0025267D">
              <w:rPr>
                <w:sz w:val="18"/>
                <w:szCs w:val="18"/>
              </w:rPr>
              <w:t>96,4</w:t>
            </w:r>
          </w:p>
        </w:tc>
      </w:tr>
      <w:tr w:rsidR="0025267D" w:rsidRPr="0025267D" w:rsidTr="00933B2D">
        <w:trPr>
          <w:trHeight w:val="20"/>
        </w:trPr>
        <w:tc>
          <w:tcPr>
            <w:tcW w:w="7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25267D" w:rsidRPr="0025267D" w:rsidRDefault="0025267D" w:rsidP="00933B2D">
            <w:pPr>
              <w:pStyle w:val="ab"/>
              <w:ind w:left="-57" w:right="-77" w:hanging="1"/>
              <w:jc w:val="both"/>
              <w:rPr>
                <w:sz w:val="18"/>
                <w:szCs w:val="18"/>
              </w:rPr>
            </w:pPr>
            <w:r w:rsidRPr="0025267D">
              <w:rPr>
                <w:sz w:val="18"/>
                <w:szCs w:val="18"/>
              </w:rPr>
              <w:t>единый сельскохозяйственный налог</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25267D" w:rsidRPr="0025267D" w:rsidRDefault="0025267D" w:rsidP="00933B2D">
            <w:pPr>
              <w:pStyle w:val="ab"/>
              <w:ind w:left="-57" w:right="-77" w:hanging="1"/>
              <w:jc w:val="both"/>
              <w:rPr>
                <w:sz w:val="18"/>
                <w:szCs w:val="18"/>
              </w:rPr>
            </w:pPr>
            <w:r w:rsidRPr="0025267D">
              <w:rPr>
                <w:sz w:val="18"/>
                <w:szCs w:val="18"/>
              </w:rPr>
              <w:t>23,00</w:t>
            </w:r>
          </w:p>
        </w:tc>
        <w:tc>
          <w:tcPr>
            <w:tcW w:w="10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25267D" w:rsidRPr="0025267D" w:rsidRDefault="0025267D" w:rsidP="00933B2D">
            <w:pPr>
              <w:pStyle w:val="ab"/>
              <w:ind w:left="-57" w:right="-77" w:hanging="1"/>
              <w:jc w:val="both"/>
              <w:rPr>
                <w:sz w:val="18"/>
                <w:szCs w:val="18"/>
              </w:rPr>
            </w:pPr>
            <w:r w:rsidRPr="0025267D">
              <w:rPr>
                <w:sz w:val="18"/>
                <w:szCs w:val="18"/>
              </w:rPr>
              <w:t>11,59</w:t>
            </w:r>
          </w:p>
        </w:tc>
        <w:tc>
          <w:tcPr>
            <w:tcW w:w="89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25267D" w:rsidRPr="0025267D" w:rsidRDefault="0025267D" w:rsidP="00933B2D">
            <w:pPr>
              <w:pStyle w:val="ab"/>
              <w:ind w:left="-57" w:right="-77" w:hanging="1"/>
              <w:jc w:val="both"/>
              <w:rPr>
                <w:sz w:val="18"/>
                <w:szCs w:val="18"/>
              </w:rPr>
            </w:pPr>
            <w:r w:rsidRPr="0025267D">
              <w:rPr>
                <w:sz w:val="18"/>
                <w:szCs w:val="18"/>
              </w:rPr>
              <w:t>50,4</w:t>
            </w:r>
          </w:p>
        </w:tc>
      </w:tr>
      <w:tr w:rsidR="0025267D" w:rsidRPr="0025267D" w:rsidTr="00933B2D">
        <w:trPr>
          <w:trHeight w:val="20"/>
        </w:trPr>
        <w:tc>
          <w:tcPr>
            <w:tcW w:w="7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5267D" w:rsidRPr="0025267D" w:rsidRDefault="0025267D" w:rsidP="00933B2D">
            <w:pPr>
              <w:pStyle w:val="ab"/>
              <w:ind w:left="-57" w:right="-77" w:hanging="1"/>
              <w:jc w:val="both"/>
              <w:rPr>
                <w:sz w:val="18"/>
                <w:szCs w:val="18"/>
              </w:rPr>
            </w:pPr>
            <w:r w:rsidRPr="0025267D">
              <w:rPr>
                <w:sz w:val="18"/>
                <w:szCs w:val="18"/>
              </w:rPr>
              <w:t>налог, взимаемый в связи с применением патентной системы налогообложения</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25267D" w:rsidRPr="0025267D" w:rsidRDefault="0025267D" w:rsidP="00933B2D">
            <w:pPr>
              <w:pStyle w:val="ab"/>
              <w:ind w:left="-57" w:right="-77" w:hanging="1"/>
              <w:jc w:val="both"/>
              <w:rPr>
                <w:sz w:val="18"/>
                <w:szCs w:val="18"/>
              </w:rPr>
            </w:pPr>
            <w:r w:rsidRPr="0025267D">
              <w:rPr>
                <w:sz w:val="18"/>
                <w:szCs w:val="18"/>
              </w:rPr>
              <w:t>10,00</w:t>
            </w:r>
          </w:p>
        </w:tc>
        <w:tc>
          <w:tcPr>
            <w:tcW w:w="10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25267D" w:rsidRPr="0025267D" w:rsidRDefault="0025267D" w:rsidP="00933B2D">
            <w:pPr>
              <w:pStyle w:val="ab"/>
              <w:ind w:left="-57" w:right="-77" w:hanging="1"/>
              <w:jc w:val="both"/>
              <w:rPr>
                <w:sz w:val="18"/>
                <w:szCs w:val="18"/>
              </w:rPr>
            </w:pPr>
            <w:r w:rsidRPr="0025267D">
              <w:rPr>
                <w:sz w:val="18"/>
                <w:szCs w:val="18"/>
              </w:rPr>
              <w:t>21,45</w:t>
            </w:r>
          </w:p>
        </w:tc>
        <w:tc>
          <w:tcPr>
            <w:tcW w:w="89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25267D" w:rsidRPr="0025267D" w:rsidRDefault="0025267D" w:rsidP="00933B2D">
            <w:pPr>
              <w:pStyle w:val="ab"/>
              <w:ind w:left="-57" w:right="-77" w:hanging="1"/>
              <w:jc w:val="both"/>
              <w:rPr>
                <w:sz w:val="18"/>
                <w:szCs w:val="18"/>
                <w:lang w:val="en-US"/>
              </w:rPr>
            </w:pPr>
            <w:r w:rsidRPr="0025267D">
              <w:rPr>
                <w:sz w:val="18"/>
                <w:szCs w:val="18"/>
              </w:rPr>
              <w:t>св</w:t>
            </w:r>
            <w:r w:rsidRPr="0025267D">
              <w:rPr>
                <w:sz w:val="18"/>
                <w:szCs w:val="18"/>
                <w:lang w:val="en-US"/>
              </w:rPr>
              <w:t>.200</w:t>
            </w:r>
          </w:p>
        </w:tc>
      </w:tr>
      <w:tr w:rsidR="0025267D" w:rsidRPr="0025267D" w:rsidTr="00933B2D">
        <w:trPr>
          <w:trHeight w:val="20"/>
        </w:trPr>
        <w:tc>
          <w:tcPr>
            <w:tcW w:w="7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25267D" w:rsidRPr="0025267D" w:rsidRDefault="0025267D" w:rsidP="00933B2D">
            <w:pPr>
              <w:pStyle w:val="ab"/>
              <w:ind w:left="-57" w:right="-77" w:hanging="1"/>
              <w:jc w:val="both"/>
              <w:rPr>
                <w:sz w:val="18"/>
                <w:szCs w:val="18"/>
              </w:rPr>
            </w:pPr>
            <w:r w:rsidRPr="0025267D">
              <w:rPr>
                <w:sz w:val="18"/>
                <w:szCs w:val="18"/>
              </w:rPr>
              <w:t>Налоги на имущество</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25267D" w:rsidRPr="0025267D" w:rsidRDefault="0025267D" w:rsidP="00933B2D">
            <w:pPr>
              <w:pStyle w:val="ab"/>
              <w:ind w:left="-57" w:right="-77" w:hanging="1"/>
              <w:jc w:val="both"/>
              <w:rPr>
                <w:sz w:val="18"/>
                <w:szCs w:val="18"/>
              </w:rPr>
            </w:pPr>
            <w:r w:rsidRPr="0025267D">
              <w:rPr>
                <w:sz w:val="18"/>
                <w:szCs w:val="18"/>
              </w:rPr>
              <w:t>2625,00</w:t>
            </w:r>
          </w:p>
        </w:tc>
        <w:tc>
          <w:tcPr>
            <w:tcW w:w="10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25267D" w:rsidRPr="0025267D" w:rsidRDefault="0025267D" w:rsidP="00933B2D">
            <w:pPr>
              <w:pStyle w:val="ab"/>
              <w:ind w:left="-57" w:right="-77" w:hanging="1"/>
              <w:jc w:val="both"/>
              <w:rPr>
                <w:sz w:val="18"/>
                <w:szCs w:val="18"/>
              </w:rPr>
            </w:pPr>
            <w:r w:rsidRPr="0025267D">
              <w:rPr>
                <w:sz w:val="18"/>
                <w:szCs w:val="18"/>
              </w:rPr>
              <w:t>3140,16</w:t>
            </w:r>
          </w:p>
        </w:tc>
        <w:tc>
          <w:tcPr>
            <w:tcW w:w="89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25267D" w:rsidRPr="0025267D" w:rsidRDefault="0025267D" w:rsidP="00933B2D">
            <w:pPr>
              <w:pStyle w:val="ab"/>
              <w:ind w:left="-57" w:right="-77" w:hanging="1"/>
              <w:jc w:val="both"/>
              <w:rPr>
                <w:sz w:val="18"/>
                <w:szCs w:val="18"/>
              </w:rPr>
            </w:pPr>
            <w:r w:rsidRPr="0025267D">
              <w:rPr>
                <w:sz w:val="18"/>
                <w:szCs w:val="18"/>
              </w:rPr>
              <w:t>119,6</w:t>
            </w:r>
          </w:p>
        </w:tc>
      </w:tr>
      <w:tr w:rsidR="0025267D" w:rsidRPr="0025267D" w:rsidTr="00933B2D">
        <w:trPr>
          <w:trHeight w:val="20"/>
        </w:trPr>
        <w:tc>
          <w:tcPr>
            <w:tcW w:w="7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5267D" w:rsidRPr="0025267D" w:rsidRDefault="0025267D" w:rsidP="00933B2D">
            <w:pPr>
              <w:pStyle w:val="ab"/>
              <w:ind w:left="-57" w:right="-77" w:hanging="1"/>
              <w:jc w:val="both"/>
              <w:rPr>
                <w:sz w:val="18"/>
                <w:szCs w:val="18"/>
              </w:rPr>
            </w:pPr>
            <w:r w:rsidRPr="0025267D">
              <w:rPr>
                <w:sz w:val="18"/>
                <w:szCs w:val="18"/>
              </w:rPr>
              <w:t xml:space="preserve">           в том числе:</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25267D" w:rsidRPr="0025267D" w:rsidRDefault="0025267D" w:rsidP="00933B2D">
            <w:pPr>
              <w:pStyle w:val="ab"/>
              <w:ind w:left="-57" w:right="-77" w:hanging="1"/>
              <w:jc w:val="both"/>
              <w:rPr>
                <w:sz w:val="18"/>
                <w:szCs w:val="18"/>
                <w:lang w:val="en-US"/>
              </w:rPr>
            </w:pPr>
          </w:p>
        </w:tc>
        <w:tc>
          <w:tcPr>
            <w:tcW w:w="10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25267D" w:rsidRPr="0025267D" w:rsidRDefault="0025267D" w:rsidP="00933B2D">
            <w:pPr>
              <w:pStyle w:val="ab"/>
              <w:ind w:left="-57" w:right="-77" w:hanging="1"/>
              <w:jc w:val="both"/>
              <w:rPr>
                <w:sz w:val="18"/>
                <w:szCs w:val="18"/>
              </w:rPr>
            </w:pPr>
          </w:p>
        </w:tc>
        <w:tc>
          <w:tcPr>
            <w:tcW w:w="89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25267D" w:rsidRPr="0025267D" w:rsidRDefault="0025267D" w:rsidP="00933B2D">
            <w:pPr>
              <w:pStyle w:val="ab"/>
              <w:ind w:left="-57" w:right="-77" w:hanging="1"/>
              <w:jc w:val="both"/>
              <w:rPr>
                <w:sz w:val="18"/>
                <w:szCs w:val="18"/>
              </w:rPr>
            </w:pPr>
          </w:p>
        </w:tc>
      </w:tr>
      <w:tr w:rsidR="0025267D" w:rsidRPr="0025267D" w:rsidTr="00933B2D">
        <w:trPr>
          <w:trHeight w:val="20"/>
        </w:trPr>
        <w:tc>
          <w:tcPr>
            <w:tcW w:w="7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25267D" w:rsidRPr="0025267D" w:rsidRDefault="0025267D" w:rsidP="00933B2D">
            <w:pPr>
              <w:pStyle w:val="ab"/>
              <w:ind w:left="-57" w:right="-77" w:hanging="1"/>
              <w:jc w:val="both"/>
              <w:rPr>
                <w:sz w:val="18"/>
                <w:szCs w:val="18"/>
              </w:rPr>
            </w:pPr>
            <w:r w:rsidRPr="0025267D">
              <w:rPr>
                <w:sz w:val="18"/>
                <w:szCs w:val="18"/>
              </w:rPr>
              <w:t>налог на имущество физических лиц</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5267D" w:rsidRPr="0025267D" w:rsidRDefault="0025267D" w:rsidP="00933B2D">
            <w:pPr>
              <w:pStyle w:val="ab"/>
              <w:ind w:left="-57" w:right="-77" w:hanging="1"/>
              <w:jc w:val="both"/>
              <w:rPr>
                <w:sz w:val="18"/>
                <w:szCs w:val="18"/>
              </w:rPr>
            </w:pPr>
            <w:r w:rsidRPr="0025267D">
              <w:rPr>
                <w:sz w:val="18"/>
                <w:szCs w:val="18"/>
              </w:rPr>
              <w:t>597,00</w:t>
            </w:r>
          </w:p>
        </w:tc>
        <w:tc>
          <w:tcPr>
            <w:tcW w:w="10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5267D" w:rsidRPr="0025267D" w:rsidRDefault="0025267D" w:rsidP="00933B2D">
            <w:pPr>
              <w:pStyle w:val="ab"/>
              <w:ind w:left="-57" w:right="-77" w:hanging="1"/>
              <w:jc w:val="both"/>
              <w:rPr>
                <w:sz w:val="18"/>
                <w:szCs w:val="18"/>
              </w:rPr>
            </w:pPr>
            <w:r w:rsidRPr="0025267D">
              <w:rPr>
                <w:sz w:val="18"/>
                <w:szCs w:val="18"/>
              </w:rPr>
              <w:t>601,98</w:t>
            </w:r>
          </w:p>
        </w:tc>
        <w:tc>
          <w:tcPr>
            <w:tcW w:w="89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5267D" w:rsidRPr="0025267D" w:rsidRDefault="0025267D" w:rsidP="00933B2D">
            <w:pPr>
              <w:pStyle w:val="ab"/>
              <w:ind w:left="-57" w:right="-77" w:hanging="1"/>
              <w:jc w:val="both"/>
              <w:rPr>
                <w:sz w:val="18"/>
                <w:szCs w:val="18"/>
              </w:rPr>
            </w:pPr>
            <w:r w:rsidRPr="0025267D">
              <w:rPr>
                <w:sz w:val="18"/>
                <w:szCs w:val="18"/>
              </w:rPr>
              <w:t>100,8</w:t>
            </w:r>
          </w:p>
        </w:tc>
      </w:tr>
      <w:tr w:rsidR="0025267D" w:rsidRPr="0025267D" w:rsidTr="00933B2D">
        <w:trPr>
          <w:trHeight w:val="20"/>
        </w:trPr>
        <w:tc>
          <w:tcPr>
            <w:tcW w:w="7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25267D" w:rsidRPr="0025267D" w:rsidRDefault="0025267D" w:rsidP="00933B2D">
            <w:pPr>
              <w:pStyle w:val="ab"/>
              <w:ind w:left="-57" w:right="-77" w:hanging="1"/>
              <w:jc w:val="both"/>
              <w:rPr>
                <w:sz w:val="18"/>
                <w:szCs w:val="18"/>
              </w:rPr>
            </w:pPr>
            <w:r w:rsidRPr="0025267D">
              <w:rPr>
                <w:sz w:val="18"/>
                <w:szCs w:val="18"/>
              </w:rPr>
              <w:t>земельный налог</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25267D" w:rsidRPr="0025267D" w:rsidRDefault="0025267D" w:rsidP="00933B2D">
            <w:pPr>
              <w:pStyle w:val="ab"/>
              <w:ind w:left="-57" w:right="-77" w:hanging="1"/>
              <w:jc w:val="both"/>
              <w:rPr>
                <w:sz w:val="18"/>
                <w:szCs w:val="18"/>
              </w:rPr>
            </w:pPr>
            <w:r w:rsidRPr="0025267D">
              <w:rPr>
                <w:sz w:val="18"/>
                <w:szCs w:val="18"/>
              </w:rPr>
              <w:t>2028,00</w:t>
            </w:r>
          </w:p>
        </w:tc>
        <w:tc>
          <w:tcPr>
            <w:tcW w:w="10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25267D" w:rsidRPr="0025267D" w:rsidRDefault="0025267D" w:rsidP="00933B2D">
            <w:pPr>
              <w:pStyle w:val="ab"/>
              <w:ind w:left="-57" w:right="-77" w:hanging="1"/>
              <w:jc w:val="both"/>
              <w:rPr>
                <w:sz w:val="18"/>
                <w:szCs w:val="18"/>
              </w:rPr>
            </w:pPr>
            <w:r w:rsidRPr="0025267D">
              <w:rPr>
                <w:sz w:val="18"/>
                <w:szCs w:val="18"/>
              </w:rPr>
              <w:t>2538,18</w:t>
            </w:r>
          </w:p>
        </w:tc>
        <w:tc>
          <w:tcPr>
            <w:tcW w:w="89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25267D" w:rsidRPr="0025267D" w:rsidRDefault="0025267D" w:rsidP="00933B2D">
            <w:pPr>
              <w:pStyle w:val="ab"/>
              <w:ind w:left="-57" w:right="-77" w:hanging="1"/>
              <w:jc w:val="both"/>
              <w:rPr>
                <w:sz w:val="18"/>
                <w:szCs w:val="18"/>
              </w:rPr>
            </w:pPr>
            <w:r w:rsidRPr="0025267D">
              <w:rPr>
                <w:sz w:val="18"/>
                <w:szCs w:val="18"/>
              </w:rPr>
              <w:t>125,2</w:t>
            </w:r>
          </w:p>
        </w:tc>
      </w:tr>
      <w:tr w:rsidR="0025267D" w:rsidRPr="0025267D" w:rsidTr="00933B2D">
        <w:trPr>
          <w:trHeight w:val="20"/>
        </w:trPr>
        <w:tc>
          <w:tcPr>
            <w:tcW w:w="7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25267D" w:rsidRPr="0025267D" w:rsidRDefault="0025267D" w:rsidP="00933B2D">
            <w:pPr>
              <w:pStyle w:val="ab"/>
              <w:ind w:left="-57" w:right="-77" w:hanging="1"/>
              <w:jc w:val="both"/>
              <w:rPr>
                <w:sz w:val="18"/>
                <w:szCs w:val="18"/>
              </w:rPr>
            </w:pPr>
            <w:r w:rsidRPr="0025267D">
              <w:rPr>
                <w:sz w:val="18"/>
                <w:szCs w:val="18"/>
              </w:rPr>
              <w:t>Государственная пошлина</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25267D" w:rsidRPr="0025267D" w:rsidRDefault="0025267D" w:rsidP="00933B2D">
            <w:pPr>
              <w:pStyle w:val="ab"/>
              <w:ind w:left="-57" w:right="-77" w:hanging="1"/>
              <w:jc w:val="both"/>
              <w:rPr>
                <w:sz w:val="18"/>
                <w:szCs w:val="18"/>
              </w:rPr>
            </w:pPr>
            <w:r w:rsidRPr="0025267D">
              <w:rPr>
                <w:sz w:val="18"/>
                <w:szCs w:val="18"/>
              </w:rPr>
              <w:t>270,00</w:t>
            </w:r>
          </w:p>
        </w:tc>
        <w:tc>
          <w:tcPr>
            <w:tcW w:w="10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25267D" w:rsidRPr="0025267D" w:rsidRDefault="0025267D" w:rsidP="00933B2D">
            <w:pPr>
              <w:pStyle w:val="ab"/>
              <w:ind w:left="-57" w:right="-77" w:hanging="1"/>
              <w:jc w:val="both"/>
              <w:rPr>
                <w:sz w:val="18"/>
                <w:szCs w:val="18"/>
              </w:rPr>
            </w:pPr>
            <w:r w:rsidRPr="0025267D">
              <w:rPr>
                <w:sz w:val="18"/>
                <w:szCs w:val="18"/>
              </w:rPr>
              <w:t>328,93</w:t>
            </w:r>
          </w:p>
        </w:tc>
        <w:tc>
          <w:tcPr>
            <w:tcW w:w="89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25267D" w:rsidRPr="0025267D" w:rsidRDefault="0025267D" w:rsidP="00933B2D">
            <w:pPr>
              <w:pStyle w:val="ab"/>
              <w:ind w:left="-57" w:right="-77" w:hanging="1"/>
              <w:jc w:val="both"/>
              <w:rPr>
                <w:sz w:val="18"/>
                <w:szCs w:val="18"/>
              </w:rPr>
            </w:pPr>
            <w:r w:rsidRPr="0025267D">
              <w:rPr>
                <w:sz w:val="18"/>
                <w:szCs w:val="18"/>
              </w:rPr>
              <w:t>121,8</w:t>
            </w:r>
          </w:p>
        </w:tc>
      </w:tr>
      <w:tr w:rsidR="0025267D" w:rsidRPr="0025267D" w:rsidTr="00933B2D">
        <w:trPr>
          <w:trHeight w:val="20"/>
        </w:trPr>
        <w:tc>
          <w:tcPr>
            <w:tcW w:w="7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25267D" w:rsidRPr="0025267D" w:rsidRDefault="0025267D" w:rsidP="00933B2D">
            <w:pPr>
              <w:pStyle w:val="ab"/>
              <w:ind w:left="-57" w:right="-77" w:hanging="1"/>
              <w:jc w:val="both"/>
              <w:rPr>
                <w:b/>
                <w:sz w:val="18"/>
                <w:szCs w:val="18"/>
              </w:rPr>
            </w:pPr>
            <w:r w:rsidRPr="0025267D">
              <w:rPr>
                <w:b/>
                <w:sz w:val="18"/>
                <w:szCs w:val="18"/>
              </w:rPr>
              <w:t>Неналоговые доходы - всего</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25267D" w:rsidRPr="0025267D" w:rsidRDefault="0025267D" w:rsidP="00933B2D">
            <w:pPr>
              <w:pStyle w:val="ab"/>
              <w:ind w:left="-57" w:right="-77" w:hanging="1"/>
              <w:jc w:val="both"/>
              <w:rPr>
                <w:b/>
                <w:sz w:val="18"/>
                <w:szCs w:val="18"/>
              </w:rPr>
            </w:pPr>
            <w:r w:rsidRPr="0025267D">
              <w:rPr>
                <w:b/>
                <w:sz w:val="18"/>
                <w:szCs w:val="18"/>
              </w:rPr>
              <w:t>4734,00</w:t>
            </w:r>
          </w:p>
        </w:tc>
        <w:tc>
          <w:tcPr>
            <w:tcW w:w="10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25267D" w:rsidRPr="0025267D" w:rsidRDefault="0025267D" w:rsidP="00933B2D">
            <w:pPr>
              <w:pStyle w:val="ab"/>
              <w:ind w:left="-57" w:right="-77" w:hanging="1"/>
              <w:jc w:val="both"/>
              <w:rPr>
                <w:b/>
                <w:sz w:val="18"/>
                <w:szCs w:val="18"/>
              </w:rPr>
            </w:pPr>
            <w:r w:rsidRPr="0025267D">
              <w:rPr>
                <w:b/>
                <w:sz w:val="18"/>
                <w:szCs w:val="18"/>
              </w:rPr>
              <w:t>5607,71</w:t>
            </w:r>
          </w:p>
        </w:tc>
        <w:tc>
          <w:tcPr>
            <w:tcW w:w="89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25267D" w:rsidRPr="0025267D" w:rsidRDefault="0025267D" w:rsidP="00933B2D">
            <w:pPr>
              <w:pStyle w:val="ab"/>
              <w:ind w:left="-57" w:right="-77" w:hanging="1"/>
              <w:jc w:val="both"/>
              <w:rPr>
                <w:b/>
                <w:sz w:val="18"/>
                <w:szCs w:val="18"/>
              </w:rPr>
            </w:pPr>
            <w:r w:rsidRPr="0025267D">
              <w:rPr>
                <w:b/>
                <w:sz w:val="18"/>
                <w:szCs w:val="18"/>
              </w:rPr>
              <w:t>118,5</w:t>
            </w:r>
          </w:p>
        </w:tc>
      </w:tr>
      <w:tr w:rsidR="0025267D" w:rsidRPr="0025267D" w:rsidTr="00933B2D">
        <w:trPr>
          <w:trHeight w:val="20"/>
        </w:trPr>
        <w:tc>
          <w:tcPr>
            <w:tcW w:w="7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5267D" w:rsidRPr="0025267D" w:rsidRDefault="0025267D" w:rsidP="00933B2D">
            <w:pPr>
              <w:pStyle w:val="ab"/>
              <w:ind w:left="-57" w:right="-77" w:hanging="1"/>
              <w:jc w:val="both"/>
              <w:rPr>
                <w:sz w:val="18"/>
                <w:szCs w:val="18"/>
              </w:rPr>
            </w:pPr>
            <w:r w:rsidRPr="0025267D">
              <w:rPr>
                <w:b/>
                <w:sz w:val="18"/>
                <w:szCs w:val="18"/>
              </w:rPr>
              <w:t>БЕЗВОЗМЕЗДНЫЕ ПОСТУПЛЕНИЯ ОТ ДРУГИХ БЮДЖЕТОВ БЮДЖЕТНОЙ СИСТЕМЫ РОССИЙСКОЙ ФЕДЕРАЦИИ</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25267D" w:rsidRPr="0025267D" w:rsidRDefault="0025267D" w:rsidP="00933B2D">
            <w:pPr>
              <w:pStyle w:val="ab"/>
              <w:ind w:left="-57" w:right="-77" w:hanging="1"/>
              <w:jc w:val="both"/>
              <w:rPr>
                <w:sz w:val="18"/>
                <w:szCs w:val="18"/>
                <w:lang w:val="en-US"/>
              </w:rPr>
            </w:pPr>
            <w:r w:rsidRPr="0025267D">
              <w:rPr>
                <w:b/>
                <w:sz w:val="18"/>
                <w:szCs w:val="18"/>
              </w:rPr>
              <w:t>125794,93</w:t>
            </w:r>
          </w:p>
        </w:tc>
        <w:tc>
          <w:tcPr>
            <w:tcW w:w="10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25267D" w:rsidRPr="0025267D" w:rsidRDefault="0025267D" w:rsidP="00933B2D">
            <w:pPr>
              <w:pStyle w:val="ab"/>
              <w:ind w:left="-57" w:right="-77" w:hanging="1"/>
              <w:jc w:val="both"/>
              <w:rPr>
                <w:sz w:val="18"/>
                <w:szCs w:val="18"/>
              </w:rPr>
            </w:pPr>
            <w:r w:rsidRPr="0025267D">
              <w:rPr>
                <w:b/>
                <w:sz w:val="18"/>
                <w:szCs w:val="18"/>
              </w:rPr>
              <w:t>125655,23</w:t>
            </w:r>
          </w:p>
        </w:tc>
        <w:tc>
          <w:tcPr>
            <w:tcW w:w="89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25267D" w:rsidRPr="0025267D" w:rsidRDefault="0025267D" w:rsidP="00933B2D">
            <w:pPr>
              <w:pStyle w:val="ab"/>
              <w:ind w:left="-57" w:right="-77" w:hanging="1"/>
              <w:jc w:val="both"/>
              <w:rPr>
                <w:sz w:val="18"/>
                <w:szCs w:val="18"/>
              </w:rPr>
            </w:pPr>
            <w:r w:rsidRPr="0025267D">
              <w:rPr>
                <w:b/>
                <w:sz w:val="18"/>
                <w:szCs w:val="18"/>
              </w:rPr>
              <w:t>99,9</w:t>
            </w:r>
          </w:p>
        </w:tc>
      </w:tr>
      <w:tr w:rsidR="0025267D" w:rsidRPr="0025267D" w:rsidTr="00933B2D">
        <w:trPr>
          <w:trHeight w:val="20"/>
        </w:trPr>
        <w:tc>
          <w:tcPr>
            <w:tcW w:w="7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5267D" w:rsidRPr="0025267D" w:rsidRDefault="0025267D" w:rsidP="00933B2D">
            <w:pPr>
              <w:pStyle w:val="ab"/>
              <w:ind w:left="-57" w:right="-77" w:hanging="1"/>
              <w:jc w:val="both"/>
              <w:rPr>
                <w:sz w:val="18"/>
                <w:szCs w:val="18"/>
              </w:rPr>
            </w:pPr>
            <w:r w:rsidRPr="0025267D">
              <w:rPr>
                <w:sz w:val="18"/>
                <w:szCs w:val="18"/>
              </w:rPr>
              <w:t xml:space="preserve">            в том числе:</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5267D" w:rsidRPr="0025267D" w:rsidRDefault="0025267D" w:rsidP="00933B2D">
            <w:pPr>
              <w:pStyle w:val="ab"/>
              <w:ind w:left="-57" w:right="-77" w:hanging="1"/>
              <w:rPr>
                <w:sz w:val="18"/>
                <w:szCs w:val="18"/>
              </w:rPr>
            </w:pPr>
          </w:p>
        </w:tc>
        <w:tc>
          <w:tcPr>
            <w:tcW w:w="10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5267D" w:rsidRPr="0025267D" w:rsidRDefault="0025267D" w:rsidP="00933B2D">
            <w:pPr>
              <w:pStyle w:val="ab"/>
              <w:ind w:left="-57" w:right="-77" w:hanging="1"/>
              <w:rPr>
                <w:sz w:val="18"/>
                <w:szCs w:val="18"/>
              </w:rPr>
            </w:pPr>
          </w:p>
        </w:tc>
        <w:tc>
          <w:tcPr>
            <w:tcW w:w="89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5267D" w:rsidRPr="0025267D" w:rsidRDefault="0025267D" w:rsidP="00933B2D">
            <w:pPr>
              <w:pStyle w:val="ab"/>
              <w:ind w:left="-57" w:right="-77" w:hanging="1"/>
              <w:jc w:val="both"/>
              <w:rPr>
                <w:sz w:val="18"/>
                <w:szCs w:val="18"/>
              </w:rPr>
            </w:pPr>
          </w:p>
        </w:tc>
      </w:tr>
      <w:tr w:rsidR="0025267D" w:rsidRPr="0025267D" w:rsidTr="00933B2D">
        <w:trPr>
          <w:trHeight w:val="20"/>
        </w:trPr>
        <w:tc>
          <w:tcPr>
            <w:tcW w:w="7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5267D" w:rsidRPr="0025267D" w:rsidRDefault="0025267D" w:rsidP="00933B2D">
            <w:pPr>
              <w:pStyle w:val="ab"/>
              <w:ind w:left="-57" w:right="-77" w:hanging="1"/>
              <w:jc w:val="both"/>
              <w:rPr>
                <w:sz w:val="18"/>
                <w:szCs w:val="18"/>
              </w:rPr>
            </w:pPr>
            <w:r w:rsidRPr="0025267D">
              <w:rPr>
                <w:sz w:val="18"/>
                <w:szCs w:val="18"/>
              </w:rPr>
              <w:t>Дотации бюджетам бюджетной системы Российской Федерации</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bottom"/>
          </w:tcPr>
          <w:p w:rsidR="0025267D" w:rsidRPr="0025267D" w:rsidRDefault="0025267D" w:rsidP="00933B2D">
            <w:pPr>
              <w:pStyle w:val="ab"/>
              <w:ind w:left="-57" w:right="-77" w:hanging="1"/>
              <w:jc w:val="both"/>
              <w:rPr>
                <w:sz w:val="18"/>
                <w:szCs w:val="18"/>
              </w:rPr>
            </w:pPr>
            <w:r w:rsidRPr="0025267D">
              <w:rPr>
                <w:sz w:val="18"/>
                <w:szCs w:val="18"/>
              </w:rPr>
              <w:t>29449,70</w:t>
            </w:r>
          </w:p>
        </w:tc>
        <w:tc>
          <w:tcPr>
            <w:tcW w:w="10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bottom"/>
          </w:tcPr>
          <w:p w:rsidR="0025267D" w:rsidRPr="0025267D" w:rsidRDefault="0025267D" w:rsidP="00933B2D">
            <w:pPr>
              <w:pStyle w:val="ab"/>
              <w:ind w:left="-57" w:right="-77" w:hanging="1"/>
              <w:jc w:val="both"/>
              <w:rPr>
                <w:sz w:val="18"/>
                <w:szCs w:val="18"/>
              </w:rPr>
            </w:pPr>
            <w:r w:rsidRPr="0025267D">
              <w:rPr>
                <w:sz w:val="18"/>
                <w:szCs w:val="18"/>
              </w:rPr>
              <w:t>29449,70</w:t>
            </w:r>
          </w:p>
        </w:tc>
        <w:tc>
          <w:tcPr>
            <w:tcW w:w="89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bottom"/>
          </w:tcPr>
          <w:p w:rsidR="0025267D" w:rsidRPr="0025267D" w:rsidRDefault="0025267D" w:rsidP="00933B2D">
            <w:pPr>
              <w:pStyle w:val="ab"/>
              <w:ind w:left="-57" w:right="-77" w:hanging="1"/>
              <w:jc w:val="both"/>
              <w:rPr>
                <w:sz w:val="18"/>
                <w:szCs w:val="18"/>
              </w:rPr>
            </w:pPr>
            <w:r w:rsidRPr="0025267D">
              <w:rPr>
                <w:sz w:val="18"/>
                <w:szCs w:val="18"/>
              </w:rPr>
              <w:t>100,0</w:t>
            </w:r>
          </w:p>
        </w:tc>
      </w:tr>
      <w:tr w:rsidR="0025267D" w:rsidRPr="0025267D" w:rsidTr="00933B2D">
        <w:trPr>
          <w:trHeight w:val="20"/>
        </w:trPr>
        <w:tc>
          <w:tcPr>
            <w:tcW w:w="7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5267D" w:rsidRPr="0025267D" w:rsidRDefault="0025267D" w:rsidP="00933B2D">
            <w:pPr>
              <w:pStyle w:val="ab"/>
              <w:ind w:left="-57" w:right="-77" w:hanging="1"/>
              <w:jc w:val="both"/>
              <w:rPr>
                <w:sz w:val="18"/>
                <w:szCs w:val="18"/>
              </w:rPr>
            </w:pPr>
            <w:r w:rsidRPr="0025267D">
              <w:rPr>
                <w:sz w:val="18"/>
                <w:szCs w:val="18"/>
              </w:rPr>
              <w:t>Субсидии бюджетам бюджетной</w:t>
            </w:r>
          </w:p>
          <w:p w:rsidR="0025267D" w:rsidRPr="0025267D" w:rsidRDefault="0025267D" w:rsidP="00933B2D">
            <w:pPr>
              <w:pStyle w:val="ab"/>
              <w:ind w:left="-57" w:right="-77" w:hanging="1"/>
              <w:jc w:val="both"/>
              <w:rPr>
                <w:sz w:val="18"/>
                <w:szCs w:val="18"/>
              </w:rPr>
            </w:pPr>
            <w:r w:rsidRPr="0025267D">
              <w:rPr>
                <w:sz w:val="18"/>
                <w:szCs w:val="18"/>
              </w:rPr>
              <w:t>системы Российской Федерации</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bottom"/>
          </w:tcPr>
          <w:p w:rsidR="0025267D" w:rsidRPr="0025267D" w:rsidRDefault="0025267D" w:rsidP="00933B2D">
            <w:pPr>
              <w:pStyle w:val="ab"/>
              <w:ind w:left="-57" w:right="-77" w:hanging="1"/>
              <w:jc w:val="both"/>
              <w:rPr>
                <w:sz w:val="18"/>
                <w:szCs w:val="18"/>
                <w:lang w:val="en-US"/>
              </w:rPr>
            </w:pPr>
            <w:r w:rsidRPr="0025267D">
              <w:rPr>
                <w:sz w:val="18"/>
                <w:szCs w:val="18"/>
              </w:rPr>
              <w:t>41233,08</w:t>
            </w:r>
          </w:p>
        </w:tc>
        <w:tc>
          <w:tcPr>
            <w:tcW w:w="10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bottom"/>
          </w:tcPr>
          <w:p w:rsidR="0025267D" w:rsidRPr="0025267D" w:rsidRDefault="0025267D" w:rsidP="00933B2D">
            <w:pPr>
              <w:pStyle w:val="ab"/>
              <w:ind w:left="-57" w:right="-77" w:hanging="1"/>
              <w:jc w:val="both"/>
              <w:rPr>
                <w:sz w:val="18"/>
                <w:szCs w:val="18"/>
              </w:rPr>
            </w:pPr>
            <w:r w:rsidRPr="0025267D">
              <w:rPr>
                <w:sz w:val="18"/>
                <w:szCs w:val="18"/>
              </w:rPr>
              <w:t>41205,31</w:t>
            </w:r>
          </w:p>
        </w:tc>
        <w:tc>
          <w:tcPr>
            <w:tcW w:w="89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bottom"/>
          </w:tcPr>
          <w:p w:rsidR="0025267D" w:rsidRPr="0025267D" w:rsidRDefault="0025267D" w:rsidP="00933B2D">
            <w:pPr>
              <w:pStyle w:val="ab"/>
              <w:ind w:left="-57" w:right="-77" w:hanging="1"/>
              <w:jc w:val="both"/>
              <w:rPr>
                <w:sz w:val="18"/>
                <w:szCs w:val="18"/>
              </w:rPr>
            </w:pPr>
            <w:r w:rsidRPr="0025267D">
              <w:rPr>
                <w:sz w:val="18"/>
                <w:szCs w:val="18"/>
              </w:rPr>
              <w:t>99,9</w:t>
            </w:r>
          </w:p>
        </w:tc>
      </w:tr>
      <w:tr w:rsidR="0025267D" w:rsidRPr="0025267D" w:rsidTr="00933B2D">
        <w:trPr>
          <w:trHeight w:val="20"/>
        </w:trPr>
        <w:tc>
          <w:tcPr>
            <w:tcW w:w="7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5267D" w:rsidRPr="0025267D" w:rsidRDefault="0025267D" w:rsidP="00933B2D">
            <w:pPr>
              <w:pStyle w:val="ab"/>
              <w:ind w:left="-57" w:right="-77" w:hanging="1"/>
              <w:jc w:val="both"/>
              <w:rPr>
                <w:sz w:val="18"/>
                <w:szCs w:val="18"/>
              </w:rPr>
            </w:pPr>
            <w:r w:rsidRPr="0025267D">
              <w:rPr>
                <w:sz w:val="18"/>
                <w:szCs w:val="18"/>
              </w:rPr>
              <w:t>Субвенции бюджетам субъектов Российской Федерации и муниципальных образований</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bottom"/>
          </w:tcPr>
          <w:p w:rsidR="0025267D" w:rsidRPr="0025267D" w:rsidRDefault="0025267D" w:rsidP="00933B2D">
            <w:pPr>
              <w:pStyle w:val="ab"/>
              <w:ind w:left="-57" w:right="-77" w:hanging="1"/>
              <w:jc w:val="both"/>
              <w:rPr>
                <w:sz w:val="18"/>
                <w:szCs w:val="18"/>
                <w:lang w:val="en-US"/>
              </w:rPr>
            </w:pPr>
            <w:r w:rsidRPr="0025267D">
              <w:rPr>
                <w:sz w:val="18"/>
                <w:szCs w:val="18"/>
              </w:rPr>
              <w:t>46291,10</w:t>
            </w:r>
          </w:p>
        </w:tc>
        <w:tc>
          <w:tcPr>
            <w:tcW w:w="10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bottom"/>
          </w:tcPr>
          <w:p w:rsidR="0025267D" w:rsidRPr="0025267D" w:rsidRDefault="0025267D" w:rsidP="00933B2D">
            <w:pPr>
              <w:pStyle w:val="ab"/>
              <w:ind w:left="-57" w:right="-77" w:hanging="1"/>
              <w:jc w:val="both"/>
              <w:rPr>
                <w:sz w:val="18"/>
                <w:szCs w:val="18"/>
              </w:rPr>
            </w:pPr>
            <w:r w:rsidRPr="0025267D">
              <w:rPr>
                <w:sz w:val="18"/>
                <w:szCs w:val="18"/>
              </w:rPr>
              <w:t>46249,01</w:t>
            </w:r>
          </w:p>
        </w:tc>
        <w:tc>
          <w:tcPr>
            <w:tcW w:w="89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bottom"/>
          </w:tcPr>
          <w:p w:rsidR="0025267D" w:rsidRPr="0025267D" w:rsidRDefault="0025267D" w:rsidP="00933B2D">
            <w:pPr>
              <w:pStyle w:val="ab"/>
              <w:ind w:left="-57" w:right="-77" w:hanging="1"/>
              <w:jc w:val="both"/>
              <w:rPr>
                <w:sz w:val="18"/>
                <w:szCs w:val="18"/>
              </w:rPr>
            </w:pPr>
            <w:r w:rsidRPr="0025267D">
              <w:rPr>
                <w:sz w:val="18"/>
                <w:szCs w:val="18"/>
              </w:rPr>
              <w:t>99,9</w:t>
            </w:r>
          </w:p>
        </w:tc>
      </w:tr>
      <w:tr w:rsidR="0025267D" w:rsidRPr="0025267D" w:rsidTr="00933B2D">
        <w:trPr>
          <w:trHeight w:val="20"/>
        </w:trPr>
        <w:tc>
          <w:tcPr>
            <w:tcW w:w="7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5267D" w:rsidRPr="0025267D" w:rsidRDefault="0025267D" w:rsidP="00933B2D">
            <w:pPr>
              <w:pStyle w:val="ab"/>
              <w:ind w:left="-57" w:right="-77" w:hanging="1"/>
              <w:jc w:val="both"/>
              <w:rPr>
                <w:sz w:val="18"/>
                <w:szCs w:val="18"/>
              </w:rPr>
            </w:pPr>
            <w:r w:rsidRPr="0025267D">
              <w:rPr>
                <w:sz w:val="18"/>
                <w:szCs w:val="18"/>
              </w:rPr>
              <w:t>Иные межбюджетные трансферты</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bottom"/>
          </w:tcPr>
          <w:p w:rsidR="0025267D" w:rsidRPr="0025267D" w:rsidRDefault="0025267D" w:rsidP="00933B2D">
            <w:pPr>
              <w:pStyle w:val="ab"/>
              <w:ind w:left="-57" w:right="-77" w:hanging="1"/>
              <w:jc w:val="both"/>
              <w:rPr>
                <w:sz w:val="18"/>
                <w:szCs w:val="18"/>
                <w:lang w:val="en-US"/>
              </w:rPr>
            </w:pPr>
            <w:r w:rsidRPr="0025267D">
              <w:rPr>
                <w:sz w:val="18"/>
                <w:szCs w:val="18"/>
              </w:rPr>
              <w:t>10284,87</w:t>
            </w:r>
          </w:p>
        </w:tc>
        <w:tc>
          <w:tcPr>
            <w:tcW w:w="10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bottom"/>
          </w:tcPr>
          <w:p w:rsidR="0025267D" w:rsidRPr="0025267D" w:rsidRDefault="0025267D" w:rsidP="00933B2D">
            <w:pPr>
              <w:pStyle w:val="ab"/>
              <w:ind w:left="-57" w:right="-77" w:hanging="1"/>
              <w:jc w:val="both"/>
              <w:rPr>
                <w:sz w:val="18"/>
                <w:szCs w:val="18"/>
              </w:rPr>
            </w:pPr>
            <w:r w:rsidRPr="0025267D">
              <w:rPr>
                <w:sz w:val="18"/>
                <w:szCs w:val="18"/>
              </w:rPr>
              <w:t>10215,03</w:t>
            </w:r>
          </w:p>
        </w:tc>
        <w:tc>
          <w:tcPr>
            <w:tcW w:w="89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bottom"/>
          </w:tcPr>
          <w:p w:rsidR="0025267D" w:rsidRPr="0025267D" w:rsidRDefault="0025267D" w:rsidP="00933B2D">
            <w:pPr>
              <w:pStyle w:val="ab"/>
              <w:ind w:left="-57" w:right="-77" w:hanging="1"/>
              <w:jc w:val="both"/>
              <w:rPr>
                <w:sz w:val="18"/>
                <w:szCs w:val="18"/>
              </w:rPr>
            </w:pPr>
            <w:r w:rsidRPr="0025267D">
              <w:rPr>
                <w:sz w:val="18"/>
                <w:szCs w:val="18"/>
              </w:rPr>
              <w:t>99,3</w:t>
            </w:r>
          </w:p>
        </w:tc>
      </w:tr>
      <w:tr w:rsidR="0025267D" w:rsidRPr="0025267D" w:rsidTr="00933B2D">
        <w:trPr>
          <w:trHeight w:val="20"/>
        </w:trPr>
        <w:tc>
          <w:tcPr>
            <w:tcW w:w="7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5267D" w:rsidRPr="0025267D" w:rsidRDefault="0025267D" w:rsidP="00933B2D">
            <w:pPr>
              <w:pStyle w:val="ab"/>
              <w:ind w:left="-57" w:right="-77" w:hanging="1"/>
              <w:jc w:val="both"/>
              <w:rPr>
                <w:sz w:val="18"/>
                <w:szCs w:val="18"/>
              </w:rPr>
            </w:pPr>
            <w:r w:rsidRPr="0025267D">
              <w:rPr>
                <w:sz w:val="18"/>
                <w:szCs w:val="18"/>
              </w:rPr>
              <w:t>Прочие безвозмездные поступления</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bottom"/>
          </w:tcPr>
          <w:p w:rsidR="0025267D" w:rsidRPr="0025267D" w:rsidRDefault="0025267D" w:rsidP="00933B2D">
            <w:pPr>
              <w:pStyle w:val="ab"/>
              <w:ind w:left="-57" w:right="-77" w:hanging="1"/>
              <w:jc w:val="both"/>
              <w:rPr>
                <w:sz w:val="18"/>
                <w:szCs w:val="18"/>
              </w:rPr>
            </w:pPr>
            <w:r w:rsidRPr="0025267D">
              <w:rPr>
                <w:sz w:val="18"/>
                <w:szCs w:val="18"/>
              </w:rPr>
              <w:t>53,00</w:t>
            </w:r>
          </w:p>
        </w:tc>
        <w:tc>
          <w:tcPr>
            <w:tcW w:w="10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bottom"/>
          </w:tcPr>
          <w:p w:rsidR="0025267D" w:rsidRPr="0025267D" w:rsidRDefault="0025267D" w:rsidP="00933B2D">
            <w:pPr>
              <w:pStyle w:val="ab"/>
              <w:ind w:left="-57" w:right="-77" w:hanging="1"/>
              <w:jc w:val="both"/>
              <w:rPr>
                <w:sz w:val="18"/>
                <w:szCs w:val="18"/>
              </w:rPr>
            </w:pPr>
            <w:r w:rsidRPr="0025267D">
              <w:rPr>
                <w:sz w:val="18"/>
                <w:szCs w:val="18"/>
              </w:rPr>
              <w:t>53,00</w:t>
            </w:r>
          </w:p>
        </w:tc>
        <w:tc>
          <w:tcPr>
            <w:tcW w:w="89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bottom"/>
          </w:tcPr>
          <w:p w:rsidR="0025267D" w:rsidRPr="0025267D" w:rsidRDefault="0025267D" w:rsidP="00933B2D">
            <w:pPr>
              <w:pStyle w:val="ab"/>
              <w:ind w:left="-57" w:right="-77" w:hanging="1"/>
              <w:jc w:val="both"/>
              <w:rPr>
                <w:sz w:val="18"/>
                <w:szCs w:val="18"/>
              </w:rPr>
            </w:pPr>
            <w:r w:rsidRPr="0025267D">
              <w:rPr>
                <w:sz w:val="18"/>
                <w:szCs w:val="18"/>
              </w:rPr>
              <w:t>100,0</w:t>
            </w:r>
          </w:p>
        </w:tc>
      </w:tr>
      <w:tr w:rsidR="0025267D" w:rsidRPr="0025267D" w:rsidTr="00933B2D">
        <w:trPr>
          <w:trHeight w:val="20"/>
        </w:trPr>
        <w:tc>
          <w:tcPr>
            <w:tcW w:w="7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5267D" w:rsidRPr="0025267D" w:rsidRDefault="0025267D" w:rsidP="00933B2D">
            <w:pPr>
              <w:pStyle w:val="ab"/>
              <w:ind w:left="-57" w:right="-77" w:hanging="1"/>
              <w:jc w:val="both"/>
              <w:rPr>
                <w:sz w:val="18"/>
                <w:szCs w:val="18"/>
              </w:rPr>
            </w:pPr>
            <w:r w:rsidRPr="0025267D">
              <w:rPr>
                <w:sz w:val="18"/>
                <w:szCs w:val="18"/>
              </w:rPr>
              <w:t>Возврат остатков субвенций, субсидий, имеющих целевое назначение, прошлых лет</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bottom"/>
          </w:tcPr>
          <w:p w:rsidR="0025267D" w:rsidRPr="0025267D" w:rsidRDefault="0025267D" w:rsidP="00933B2D">
            <w:pPr>
              <w:pStyle w:val="ab"/>
              <w:ind w:left="-57" w:right="-77" w:hanging="1"/>
              <w:jc w:val="both"/>
              <w:rPr>
                <w:sz w:val="18"/>
                <w:szCs w:val="18"/>
              </w:rPr>
            </w:pPr>
            <w:r w:rsidRPr="0025267D">
              <w:rPr>
                <w:sz w:val="18"/>
                <w:szCs w:val="18"/>
              </w:rPr>
              <w:t>-1516,82</w:t>
            </w:r>
          </w:p>
        </w:tc>
        <w:tc>
          <w:tcPr>
            <w:tcW w:w="10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bottom"/>
          </w:tcPr>
          <w:p w:rsidR="0025267D" w:rsidRPr="0025267D" w:rsidRDefault="0025267D" w:rsidP="00933B2D">
            <w:pPr>
              <w:pStyle w:val="ab"/>
              <w:ind w:left="-57" w:right="-77" w:hanging="1"/>
              <w:jc w:val="both"/>
              <w:rPr>
                <w:sz w:val="18"/>
                <w:szCs w:val="18"/>
              </w:rPr>
            </w:pPr>
            <w:r w:rsidRPr="0025267D">
              <w:rPr>
                <w:sz w:val="18"/>
                <w:szCs w:val="18"/>
              </w:rPr>
              <w:t>-1516,82</w:t>
            </w:r>
          </w:p>
        </w:tc>
        <w:tc>
          <w:tcPr>
            <w:tcW w:w="89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bottom"/>
          </w:tcPr>
          <w:p w:rsidR="0025267D" w:rsidRPr="0025267D" w:rsidRDefault="0025267D" w:rsidP="00933B2D">
            <w:pPr>
              <w:pStyle w:val="ab"/>
              <w:ind w:left="-57" w:right="-77" w:hanging="1"/>
              <w:jc w:val="both"/>
              <w:rPr>
                <w:sz w:val="18"/>
                <w:szCs w:val="18"/>
              </w:rPr>
            </w:pPr>
            <w:r w:rsidRPr="0025267D">
              <w:rPr>
                <w:sz w:val="18"/>
                <w:szCs w:val="18"/>
              </w:rPr>
              <w:t>100,0</w:t>
            </w:r>
          </w:p>
        </w:tc>
      </w:tr>
      <w:tr w:rsidR="0025267D" w:rsidRPr="0025267D" w:rsidTr="00933B2D">
        <w:trPr>
          <w:trHeight w:val="20"/>
        </w:trPr>
        <w:tc>
          <w:tcPr>
            <w:tcW w:w="7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267D" w:rsidRPr="0025267D" w:rsidRDefault="0025267D" w:rsidP="00933B2D">
            <w:pPr>
              <w:pStyle w:val="ab"/>
              <w:ind w:left="-57" w:right="-77" w:hanging="1"/>
              <w:jc w:val="both"/>
              <w:rPr>
                <w:sz w:val="18"/>
                <w:szCs w:val="18"/>
              </w:rPr>
            </w:pPr>
            <w:r w:rsidRPr="0025267D">
              <w:rPr>
                <w:b/>
                <w:sz w:val="18"/>
                <w:szCs w:val="18"/>
              </w:rPr>
              <w:t>ИТОГО ДОХОДОВ</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5267D" w:rsidRPr="0025267D" w:rsidRDefault="0025267D" w:rsidP="00933B2D">
            <w:pPr>
              <w:pStyle w:val="ab"/>
              <w:ind w:left="-57" w:right="-77" w:hanging="1"/>
              <w:jc w:val="both"/>
              <w:rPr>
                <w:sz w:val="18"/>
                <w:szCs w:val="18"/>
                <w:lang w:val="en-US"/>
              </w:rPr>
            </w:pPr>
            <w:r w:rsidRPr="0025267D">
              <w:rPr>
                <w:b/>
                <w:sz w:val="18"/>
                <w:szCs w:val="18"/>
              </w:rPr>
              <w:t>178405,13</w:t>
            </w:r>
          </w:p>
        </w:tc>
        <w:tc>
          <w:tcPr>
            <w:tcW w:w="10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25267D" w:rsidRPr="0025267D" w:rsidRDefault="0025267D" w:rsidP="00933B2D">
            <w:pPr>
              <w:pStyle w:val="ab"/>
              <w:ind w:left="-57" w:right="-77" w:hanging="1"/>
              <w:jc w:val="both"/>
              <w:rPr>
                <w:sz w:val="18"/>
                <w:szCs w:val="18"/>
              </w:rPr>
            </w:pPr>
            <w:r w:rsidRPr="0025267D">
              <w:rPr>
                <w:b/>
                <w:sz w:val="18"/>
                <w:szCs w:val="18"/>
              </w:rPr>
              <w:t>175323,86</w:t>
            </w:r>
          </w:p>
        </w:tc>
        <w:tc>
          <w:tcPr>
            <w:tcW w:w="89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5267D" w:rsidRPr="0025267D" w:rsidRDefault="0025267D" w:rsidP="00933B2D">
            <w:pPr>
              <w:pStyle w:val="ab"/>
              <w:ind w:left="-57" w:right="-77" w:hanging="1"/>
              <w:jc w:val="both"/>
              <w:rPr>
                <w:sz w:val="18"/>
                <w:szCs w:val="18"/>
              </w:rPr>
            </w:pPr>
            <w:r w:rsidRPr="0025267D">
              <w:rPr>
                <w:b/>
                <w:sz w:val="18"/>
                <w:szCs w:val="18"/>
              </w:rPr>
              <w:t>98,3</w:t>
            </w:r>
          </w:p>
        </w:tc>
      </w:tr>
      <w:tr w:rsidR="0025267D" w:rsidRPr="0025267D" w:rsidTr="00933B2D">
        <w:trPr>
          <w:trHeight w:val="20"/>
        </w:trPr>
        <w:tc>
          <w:tcPr>
            <w:tcW w:w="10625"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5267D" w:rsidRPr="0025267D" w:rsidRDefault="0025267D" w:rsidP="00933B2D">
            <w:pPr>
              <w:pStyle w:val="ab"/>
              <w:ind w:left="-57" w:right="-77" w:hanging="1"/>
              <w:jc w:val="both"/>
              <w:rPr>
                <w:b/>
                <w:sz w:val="18"/>
                <w:szCs w:val="18"/>
              </w:rPr>
            </w:pPr>
            <w:r w:rsidRPr="0025267D">
              <w:rPr>
                <w:b/>
                <w:sz w:val="18"/>
                <w:szCs w:val="18"/>
              </w:rPr>
              <w:t>РАСХОДЫ БЮДЖЕТА</w:t>
            </w:r>
          </w:p>
        </w:tc>
      </w:tr>
      <w:tr w:rsidR="0025267D" w:rsidRPr="0025267D" w:rsidTr="00933B2D">
        <w:trPr>
          <w:trHeight w:val="20"/>
        </w:trPr>
        <w:tc>
          <w:tcPr>
            <w:tcW w:w="7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25267D" w:rsidRPr="0025267D" w:rsidRDefault="0025267D" w:rsidP="00933B2D">
            <w:pPr>
              <w:pStyle w:val="ab"/>
              <w:ind w:left="-57" w:right="-77" w:hanging="1"/>
              <w:jc w:val="both"/>
              <w:rPr>
                <w:sz w:val="18"/>
                <w:szCs w:val="18"/>
              </w:rPr>
            </w:pPr>
            <w:r w:rsidRPr="0025267D">
              <w:rPr>
                <w:sz w:val="18"/>
                <w:szCs w:val="18"/>
              </w:rPr>
              <w:t>Общегосударственные вопросы</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bottom"/>
          </w:tcPr>
          <w:p w:rsidR="0025267D" w:rsidRPr="0025267D" w:rsidRDefault="0025267D" w:rsidP="00933B2D">
            <w:pPr>
              <w:pStyle w:val="ab"/>
              <w:ind w:left="-57" w:right="-77" w:hanging="1"/>
              <w:jc w:val="both"/>
              <w:rPr>
                <w:sz w:val="18"/>
                <w:szCs w:val="18"/>
              </w:rPr>
            </w:pPr>
            <w:r w:rsidRPr="0025267D">
              <w:rPr>
                <w:sz w:val="18"/>
                <w:szCs w:val="18"/>
              </w:rPr>
              <w:t>38963,96</w:t>
            </w:r>
          </w:p>
        </w:tc>
        <w:tc>
          <w:tcPr>
            <w:tcW w:w="10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bottom"/>
          </w:tcPr>
          <w:p w:rsidR="0025267D" w:rsidRPr="0025267D" w:rsidRDefault="0025267D" w:rsidP="00933B2D">
            <w:pPr>
              <w:pStyle w:val="ab"/>
              <w:ind w:left="-57" w:right="-77" w:hanging="1"/>
              <w:jc w:val="both"/>
              <w:rPr>
                <w:sz w:val="18"/>
                <w:szCs w:val="18"/>
              </w:rPr>
            </w:pPr>
            <w:r w:rsidRPr="0025267D">
              <w:rPr>
                <w:sz w:val="18"/>
                <w:szCs w:val="18"/>
              </w:rPr>
              <w:t>38557,50</w:t>
            </w:r>
          </w:p>
        </w:tc>
        <w:tc>
          <w:tcPr>
            <w:tcW w:w="89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bottom"/>
          </w:tcPr>
          <w:p w:rsidR="0025267D" w:rsidRPr="0025267D" w:rsidRDefault="0025267D" w:rsidP="00933B2D">
            <w:pPr>
              <w:pStyle w:val="ab"/>
              <w:ind w:left="-57" w:right="-77" w:hanging="1"/>
              <w:jc w:val="both"/>
              <w:rPr>
                <w:sz w:val="18"/>
                <w:szCs w:val="18"/>
              </w:rPr>
            </w:pPr>
            <w:r w:rsidRPr="0025267D">
              <w:rPr>
                <w:sz w:val="18"/>
                <w:szCs w:val="18"/>
              </w:rPr>
              <w:t>99,0</w:t>
            </w:r>
          </w:p>
        </w:tc>
      </w:tr>
      <w:tr w:rsidR="0025267D" w:rsidRPr="0025267D" w:rsidTr="00933B2D">
        <w:trPr>
          <w:trHeight w:val="20"/>
        </w:trPr>
        <w:tc>
          <w:tcPr>
            <w:tcW w:w="7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25267D" w:rsidRPr="0025267D" w:rsidRDefault="0025267D" w:rsidP="00933B2D">
            <w:pPr>
              <w:pStyle w:val="ab"/>
              <w:ind w:left="-57" w:right="-77" w:hanging="1"/>
              <w:jc w:val="both"/>
              <w:rPr>
                <w:sz w:val="18"/>
                <w:szCs w:val="18"/>
              </w:rPr>
            </w:pPr>
            <w:r w:rsidRPr="0025267D">
              <w:rPr>
                <w:sz w:val="18"/>
                <w:szCs w:val="18"/>
              </w:rPr>
              <w:t>Национальная оборона</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bottom"/>
          </w:tcPr>
          <w:p w:rsidR="0025267D" w:rsidRPr="0025267D" w:rsidRDefault="0025267D" w:rsidP="00933B2D">
            <w:pPr>
              <w:pStyle w:val="ab"/>
              <w:ind w:left="-57" w:right="-77" w:hanging="1"/>
              <w:jc w:val="both"/>
              <w:rPr>
                <w:sz w:val="18"/>
                <w:szCs w:val="18"/>
              </w:rPr>
            </w:pPr>
            <w:r w:rsidRPr="0025267D">
              <w:rPr>
                <w:sz w:val="18"/>
                <w:szCs w:val="18"/>
              </w:rPr>
              <w:t>491,60</w:t>
            </w:r>
          </w:p>
        </w:tc>
        <w:tc>
          <w:tcPr>
            <w:tcW w:w="10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bottom"/>
          </w:tcPr>
          <w:p w:rsidR="0025267D" w:rsidRPr="0025267D" w:rsidRDefault="0025267D" w:rsidP="00933B2D">
            <w:pPr>
              <w:pStyle w:val="ab"/>
              <w:ind w:left="-57" w:right="-77" w:hanging="1"/>
              <w:jc w:val="both"/>
              <w:rPr>
                <w:sz w:val="18"/>
                <w:szCs w:val="18"/>
              </w:rPr>
            </w:pPr>
            <w:r w:rsidRPr="0025267D">
              <w:rPr>
                <w:sz w:val="18"/>
                <w:szCs w:val="18"/>
              </w:rPr>
              <w:t>491,60</w:t>
            </w:r>
          </w:p>
        </w:tc>
        <w:tc>
          <w:tcPr>
            <w:tcW w:w="89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bottom"/>
          </w:tcPr>
          <w:p w:rsidR="0025267D" w:rsidRPr="0025267D" w:rsidRDefault="0025267D" w:rsidP="00933B2D">
            <w:pPr>
              <w:pStyle w:val="ab"/>
              <w:ind w:left="-57" w:right="-77" w:hanging="1"/>
              <w:jc w:val="both"/>
              <w:rPr>
                <w:sz w:val="18"/>
                <w:szCs w:val="18"/>
              </w:rPr>
            </w:pPr>
            <w:r w:rsidRPr="0025267D">
              <w:rPr>
                <w:sz w:val="18"/>
                <w:szCs w:val="18"/>
              </w:rPr>
              <w:t>100,0</w:t>
            </w:r>
          </w:p>
        </w:tc>
      </w:tr>
      <w:tr w:rsidR="0025267D" w:rsidRPr="0025267D" w:rsidTr="00933B2D">
        <w:trPr>
          <w:trHeight w:val="20"/>
        </w:trPr>
        <w:tc>
          <w:tcPr>
            <w:tcW w:w="7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25267D" w:rsidRPr="0025267D" w:rsidRDefault="0025267D" w:rsidP="00933B2D">
            <w:pPr>
              <w:pStyle w:val="ab"/>
              <w:ind w:left="-57" w:right="-77" w:hanging="1"/>
              <w:jc w:val="both"/>
              <w:rPr>
                <w:sz w:val="18"/>
                <w:szCs w:val="18"/>
              </w:rPr>
            </w:pPr>
            <w:r w:rsidRPr="0025267D">
              <w:rPr>
                <w:sz w:val="18"/>
                <w:szCs w:val="18"/>
              </w:rPr>
              <w:t>Национальная безопасность и правоохранительная деятельность</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bottom"/>
          </w:tcPr>
          <w:p w:rsidR="0025267D" w:rsidRPr="0025267D" w:rsidRDefault="0025267D" w:rsidP="00933B2D">
            <w:pPr>
              <w:pStyle w:val="ab"/>
              <w:ind w:left="-57" w:right="-77" w:hanging="1"/>
              <w:jc w:val="both"/>
              <w:rPr>
                <w:sz w:val="18"/>
                <w:szCs w:val="18"/>
              </w:rPr>
            </w:pPr>
            <w:r w:rsidRPr="0025267D">
              <w:rPr>
                <w:sz w:val="18"/>
                <w:szCs w:val="18"/>
              </w:rPr>
              <w:t>1553,00</w:t>
            </w:r>
          </w:p>
        </w:tc>
        <w:tc>
          <w:tcPr>
            <w:tcW w:w="10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bottom"/>
          </w:tcPr>
          <w:p w:rsidR="0025267D" w:rsidRPr="0025267D" w:rsidRDefault="0025267D" w:rsidP="00933B2D">
            <w:pPr>
              <w:pStyle w:val="ab"/>
              <w:ind w:left="-57" w:right="-77" w:hanging="1"/>
              <w:jc w:val="both"/>
              <w:rPr>
                <w:sz w:val="18"/>
                <w:szCs w:val="18"/>
              </w:rPr>
            </w:pPr>
            <w:r w:rsidRPr="0025267D">
              <w:rPr>
                <w:sz w:val="18"/>
                <w:szCs w:val="18"/>
              </w:rPr>
              <w:t>1551,37</w:t>
            </w:r>
          </w:p>
        </w:tc>
        <w:tc>
          <w:tcPr>
            <w:tcW w:w="89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bottom"/>
          </w:tcPr>
          <w:p w:rsidR="0025267D" w:rsidRPr="0025267D" w:rsidRDefault="0025267D" w:rsidP="00933B2D">
            <w:pPr>
              <w:pStyle w:val="ab"/>
              <w:ind w:left="-57" w:right="-77" w:hanging="1"/>
              <w:jc w:val="both"/>
              <w:rPr>
                <w:sz w:val="18"/>
                <w:szCs w:val="18"/>
              </w:rPr>
            </w:pPr>
            <w:r w:rsidRPr="0025267D">
              <w:rPr>
                <w:sz w:val="18"/>
                <w:szCs w:val="18"/>
              </w:rPr>
              <w:t>99,9</w:t>
            </w:r>
          </w:p>
        </w:tc>
      </w:tr>
      <w:tr w:rsidR="0025267D" w:rsidRPr="0025267D" w:rsidTr="00933B2D">
        <w:trPr>
          <w:trHeight w:val="20"/>
        </w:trPr>
        <w:tc>
          <w:tcPr>
            <w:tcW w:w="7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25267D" w:rsidRPr="0025267D" w:rsidRDefault="0025267D" w:rsidP="00933B2D">
            <w:pPr>
              <w:pStyle w:val="ab"/>
              <w:ind w:left="-57" w:right="-77" w:hanging="1"/>
              <w:jc w:val="both"/>
              <w:rPr>
                <w:sz w:val="18"/>
                <w:szCs w:val="18"/>
              </w:rPr>
            </w:pPr>
            <w:r w:rsidRPr="0025267D">
              <w:rPr>
                <w:sz w:val="18"/>
                <w:szCs w:val="18"/>
              </w:rPr>
              <w:t>Национальная экономика</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bottom"/>
          </w:tcPr>
          <w:p w:rsidR="0025267D" w:rsidRPr="0025267D" w:rsidRDefault="0025267D" w:rsidP="00933B2D">
            <w:pPr>
              <w:pStyle w:val="ab"/>
              <w:ind w:left="-57" w:right="-77" w:hanging="1"/>
              <w:jc w:val="both"/>
              <w:rPr>
                <w:sz w:val="18"/>
                <w:szCs w:val="18"/>
              </w:rPr>
            </w:pPr>
            <w:r w:rsidRPr="0025267D">
              <w:rPr>
                <w:sz w:val="18"/>
                <w:szCs w:val="18"/>
              </w:rPr>
              <w:t>22412,81</w:t>
            </w:r>
          </w:p>
        </w:tc>
        <w:tc>
          <w:tcPr>
            <w:tcW w:w="10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bottom"/>
          </w:tcPr>
          <w:p w:rsidR="0025267D" w:rsidRPr="0025267D" w:rsidRDefault="0025267D" w:rsidP="00933B2D">
            <w:pPr>
              <w:pStyle w:val="ab"/>
              <w:ind w:left="-57" w:right="-77" w:hanging="1"/>
              <w:jc w:val="both"/>
              <w:rPr>
                <w:sz w:val="18"/>
                <w:szCs w:val="18"/>
              </w:rPr>
            </w:pPr>
            <w:r w:rsidRPr="0025267D">
              <w:rPr>
                <w:sz w:val="18"/>
                <w:szCs w:val="18"/>
              </w:rPr>
              <w:t>20113,64</w:t>
            </w:r>
          </w:p>
        </w:tc>
        <w:tc>
          <w:tcPr>
            <w:tcW w:w="89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bottom"/>
          </w:tcPr>
          <w:p w:rsidR="0025267D" w:rsidRPr="0025267D" w:rsidRDefault="0025267D" w:rsidP="00933B2D">
            <w:pPr>
              <w:pStyle w:val="ab"/>
              <w:ind w:left="-57" w:right="-77" w:hanging="1"/>
              <w:jc w:val="both"/>
              <w:rPr>
                <w:sz w:val="18"/>
                <w:szCs w:val="18"/>
              </w:rPr>
            </w:pPr>
            <w:r w:rsidRPr="0025267D">
              <w:rPr>
                <w:sz w:val="18"/>
                <w:szCs w:val="18"/>
              </w:rPr>
              <w:t>89,7</w:t>
            </w:r>
          </w:p>
        </w:tc>
      </w:tr>
      <w:tr w:rsidR="0025267D" w:rsidRPr="0025267D" w:rsidTr="00933B2D">
        <w:trPr>
          <w:trHeight w:val="20"/>
        </w:trPr>
        <w:tc>
          <w:tcPr>
            <w:tcW w:w="7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25267D" w:rsidRPr="0025267D" w:rsidRDefault="0025267D" w:rsidP="00933B2D">
            <w:pPr>
              <w:pStyle w:val="ab"/>
              <w:ind w:left="-57" w:right="-77" w:hanging="1"/>
              <w:jc w:val="both"/>
              <w:rPr>
                <w:sz w:val="18"/>
                <w:szCs w:val="18"/>
              </w:rPr>
            </w:pPr>
            <w:r w:rsidRPr="0025267D">
              <w:rPr>
                <w:sz w:val="18"/>
                <w:szCs w:val="18"/>
              </w:rPr>
              <w:t>Жилищно-коммунальное хозяйство</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bottom"/>
          </w:tcPr>
          <w:p w:rsidR="0025267D" w:rsidRPr="0025267D" w:rsidRDefault="0025267D" w:rsidP="00933B2D">
            <w:pPr>
              <w:pStyle w:val="ab"/>
              <w:ind w:left="-57" w:right="-77" w:hanging="1"/>
              <w:jc w:val="both"/>
              <w:rPr>
                <w:sz w:val="18"/>
                <w:szCs w:val="18"/>
              </w:rPr>
            </w:pPr>
            <w:r w:rsidRPr="0025267D">
              <w:rPr>
                <w:sz w:val="18"/>
                <w:szCs w:val="18"/>
              </w:rPr>
              <w:t>15111,38</w:t>
            </w:r>
          </w:p>
        </w:tc>
        <w:tc>
          <w:tcPr>
            <w:tcW w:w="10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bottom"/>
          </w:tcPr>
          <w:p w:rsidR="0025267D" w:rsidRPr="0025267D" w:rsidRDefault="0025267D" w:rsidP="00933B2D">
            <w:pPr>
              <w:pStyle w:val="ab"/>
              <w:ind w:left="-57" w:right="-77" w:hanging="1"/>
              <w:jc w:val="both"/>
              <w:rPr>
                <w:sz w:val="18"/>
                <w:szCs w:val="18"/>
              </w:rPr>
            </w:pPr>
            <w:r w:rsidRPr="0025267D">
              <w:rPr>
                <w:sz w:val="18"/>
                <w:szCs w:val="18"/>
              </w:rPr>
              <w:t>14765,69</w:t>
            </w:r>
          </w:p>
        </w:tc>
        <w:tc>
          <w:tcPr>
            <w:tcW w:w="89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bottom"/>
          </w:tcPr>
          <w:p w:rsidR="0025267D" w:rsidRPr="0025267D" w:rsidRDefault="0025267D" w:rsidP="00933B2D">
            <w:pPr>
              <w:pStyle w:val="ab"/>
              <w:ind w:left="-57" w:right="-77" w:hanging="1"/>
              <w:jc w:val="both"/>
              <w:rPr>
                <w:sz w:val="18"/>
                <w:szCs w:val="18"/>
              </w:rPr>
            </w:pPr>
            <w:r w:rsidRPr="0025267D">
              <w:rPr>
                <w:sz w:val="18"/>
                <w:szCs w:val="18"/>
              </w:rPr>
              <w:t>97,7</w:t>
            </w:r>
          </w:p>
        </w:tc>
      </w:tr>
      <w:tr w:rsidR="0025267D" w:rsidRPr="0025267D" w:rsidTr="00933B2D">
        <w:trPr>
          <w:trHeight w:val="20"/>
        </w:trPr>
        <w:tc>
          <w:tcPr>
            <w:tcW w:w="7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25267D" w:rsidRPr="0025267D" w:rsidRDefault="0025267D" w:rsidP="00933B2D">
            <w:pPr>
              <w:pStyle w:val="ab"/>
              <w:ind w:left="-57" w:right="-77" w:hanging="1"/>
              <w:jc w:val="both"/>
              <w:rPr>
                <w:sz w:val="18"/>
                <w:szCs w:val="18"/>
              </w:rPr>
            </w:pPr>
            <w:r w:rsidRPr="0025267D">
              <w:rPr>
                <w:sz w:val="18"/>
                <w:szCs w:val="18"/>
              </w:rPr>
              <w:t>Образование</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bottom"/>
          </w:tcPr>
          <w:p w:rsidR="0025267D" w:rsidRPr="0025267D" w:rsidRDefault="0025267D" w:rsidP="00933B2D">
            <w:pPr>
              <w:pStyle w:val="ab"/>
              <w:ind w:left="-57" w:right="-77" w:hanging="1"/>
              <w:jc w:val="both"/>
              <w:rPr>
                <w:sz w:val="18"/>
                <w:szCs w:val="18"/>
              </w:rPr>
            </w:pPr>
            <w:r w:rsidRPr="0025267D">
              <w:rPr>
                <w:sz w:val="18"/>
                <w:szCs w:val="18"/>
              </w:rPr>
              <w:t>73102,17</w:t>
            </w:r>
          </w:p>
        </w:tc>
        <w:tc>
          <w:tcPr>
            <w:tcW w:w="10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bottom"/>
          </w:tcPr>
          <w:p w:rsidR="0025267D" w:rsidRPr="0025267D" w:rsidRDefault="0025267D" w:rsidP="00933B2D">
            <w:pPr>
              <w:pStyle w:val="ab"/>
              <w:ind w:left="-57" w:right="-77" w:hanging="1"/>
              <w:jc w:val="both"/>
              <w:rPr>
                <w:sz w:val="18"/>
                <w:szCs w:val="18"/>
              </w:rPr>
            </w:pPr>
            <w:r w:rsidRPr="0025267D">
              <w:rPr>
                <w:sz w:val="18"/>
                <w:szCs w:val="18"/>
              </w:rPr>
              <w:t>71581,45</w:t>
            </w:r>
          </w:p>
        </w:tc>
        <w:tc>
          <w:tcPr>
            <w:tcW w:w="89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bottom"/>
          </w:tcPr>
          <w:p w:rsidR="0025267D" w:rsidRPr="0025267D" w:rsidRDefault="0025267D" w:rsidP="00933B2D">
            <w:pPr>
              <w:pStyle w:val="ab"/>
              <w:ind w:left="-57" w:right="-77" w:hanging="1"/>
              <w:jc w:val="both"/>
              <w:rPr>
                <w:sz w:val="18"/>
                <w:szCs w:val="18"/>
              </w:rPr>
            </w:pPr>
            <w:r w:rsidRPr="0025267D">
              <w:rPr>
                <w:sz w:val="18"/>
                <w:szCs w:val="18"/>
              </w:rPr>
              <w:t>97,9</w:t>
            </w:r>
          </w:p>
        </w:tc>
      </w:tr>
      <w:tr w:rsidR="0025267D" w:rsidRPr="0025267D" w:rsidTr="00933B2D">
        <w:trPr>
          <w:trHeight w:val="20"/>
        </w:trPr>
        <w:tc>
          <w:tcPr>
            <w:tcW w:w="7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25267D" w:rsidRPr="0025267D" w:rsidRDefault="0025267D" w:rsidP="00933B2D">
            <w:pPr>
              <w:pStyle w:val="ab"/>
              <w:ind w:left="-57" w:right="-77" w:hanging="1"/>
              <w:jc w:val="both"/>
              <w:rPr>
                <w:sz w:val="18"/>
                <w:szCs w:val="18"/>
              </w:rPr>
            </w:pPr>
            <w:r w:rsidRPr="0025267D">
              <w:rPr>
                <w:sz w:val="18"/>
                <w:szCs w:val="18"/>
              </w:rPr>
              <w:t xml:space="preserve">Культура, кинематография </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bottom"/>
          </w:tcPr>
          <w:p w:rsidR="0025267D" w:rsidRPr="0025267D" w:rsidRDefault="0025267D" w:rsidP="00933B2D">
            <w:pPr>
              <w:pStyle w:val="ab"/>
              <w:ind w:left="-57" w:right="-77" w:hanging="1"/>
              <w:jc w:val="both"/>
              <w:rPr>
                <w:sz w:val="18"/>
                <w:szCs w:val="18"/>
              </w:rPr>
            </w:pPr>
            <w:r w:rsidRPr="0025267D">
              <w:rPr>
                <w:sz w:val="18"/>
                <w:szCs w:val="18"/>
              </w:rPr>
              <w:t>22854,16</w:t>
            </w:r>
          </w:p>
        </w:tc>
        <w:tc>
          <w:tcPr>
            <w:tcW w:w="10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bottom"/>
          </w:tcPr>
          <w:p w:rsidR="0025267D" w:rsidRPr="0025267D" w:rsidRDefault="0025267D" w:rsidP="00933B2D">
            <w:pPr>
              <w:pStyle w:val="ab"/>
              <w:ind w:left="-57" w:right="-77" w:hanging="1"/>
              <w:jc w:val="both"/>
              <w:rPr>
                <w:sz w:val="18"/>
                <w:szCs w:val="18"/>
              </w:rPr>
            </w:pPr>
            <w:r w:rsidRPr="0025267D">
              <w:rPr>
                <w:sz w:val="18"/>
                <w:szCs w:val="18"/>
              </w:rPr>
              <w:t>22131,07</w:t>
            </w:r>
          </w:p>
        </w:tc>
        <w:tc>
          <w:tcPr>
            <w:tcW w:w="89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bottom"/>
          </w:tcPr>
          <w:p w:rsidR="0025267D" w:rsidRPr="0025267D" w:rsidRDefault="0025267D" w:rsidP="00933B2D">
            <w:pPr>
              <w:pStyle w:val="ab"/>
              <w:ind w:left="-57" w:right="-77" w:hanging="1"/>
              <w:jc w:val="both"/>
              <w:rPr>
                <w:sz w:val="18"/>
                <w:szCs w:val="18"/>
              </w:rPr>
            </w:pPr>
            <w:r w:rsidRPr="0025267D">
              <w:rPr>
                <w:sz w:val="18"/>
                <w:szCs w:val="18"/>
              </w:rPr>
              <w:t>96,8</w:t>
            </w:r>
          </w:p>
        </w:tc>
      </w:tr>
      <w:tr w:rsidR="0025267D" w:rsidRPr="0025267D" w:rsidTr="00933B2D">
        <w:trPr>
          <w:trHeight w:val="20"/>
        </w:trPr>
        <w:tc>
          <w:tcPr>
            <w:tcW w:w="7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25267D" w:rsidRPr="0025267D" w:rsidRDefault="0025267D" w:rsidP="00933B2D">
            <w:pPr>
              <w:pStyle w:val="ab"/>
              <w:ind w:left="-57" w:right="-77" w:hanging="1"/>
              <w:jc w:val="both"/>
              <w:rPr>
                <w:sz w:val="18"/>
                <w:szCs w:val="18"/>
              </w:rPr>
            </w:pPr>
            <w:r w:rsidRPr="0025267D">
              <w:rPr>
                <w:sz w:val="18"/>
                <w:szCs w:val="18"/>
              </w:rPr>
              <w:t>Социальная политика</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bottom"/>
          </w:tcPr>
          <w:p w:rsidR="0025267D" w:rsidRPr="0025267D" w:rsidRDefault="0025267D" w:rsidP="00933B2D">
            <w:pPr>
              <w:pStyle w:val="ab"/>
              <w:ind w:left="-57" w:right="-77" w:hanging="1"/>
              <w:jc w:val="both"/>
              <w:rPr>
                <w:sz w:val="18"/>
                <w:szCs w:val="18"/>
              </w:rPr>
            </w:pPr>
            <w:r w:rsidRPr="0025267D">
              <w:rPr>
                <w:sz w:val="18"/>
                <w:szCs w:val="18"/>
              </w:rPr>
              <w:t>5361,91</w:t>
            </w:r>
          </w:p>
        </w:tc>
        <w:tc>
          <w:tcPr>
            <w:tcW w:w="10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bottom"/>
          </w:tcPr>
          <w:p w:rsidR="0025267D" w:rsidRPr="0025267D" w:rsidRDefault="0025267D" w:rsidP="00933B2D">
            <w:pPr>
              <w:pStyle w:val="ab"/>
              <w:ind w:left="-57" w:right="-77" w:hanging="1"/>
              <w:jc w:val="both"/>
              <w:rPr>
                <w:sz w:val="18"/>
                <w:szCs w:val="18"/>
              </w:rPr>
            </w:pPr>
            <w:r w:rsidRPr="0025267D">
              <w:rPr>
                <w:sz w:val="18"/>
                <w:szCs w:val="18"/>
              </w:rPr>
              <w:t>5359,93</w:t>
            </w:r>
          </w:p>
        </w:tc>
        <w:tc>
          <w:tcPr>
            <w:tcW w:w="89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bottom"/>
          </w:tcPr>
          <w:p w:rsidR="0025267D" w:rsidRPr="0025267D" w:rsidRDefault="0025267D" w:rsidP="00933B2D">
            <w:pPr>
              <w:pStyle w:val="ab"/>
              <w:ind w:left="-57" w:right="-77" w:hanging="1"/>
              <w:jc w:val="both"/>
              <w:rPr>
                <w:sz w:val="18"/>
                <w:szCs w:val="18"/>
              </w:rPr>
            </w:pPr>
            <w:r w:rsidRPr="0025267D">
              <w:rPr>
                <w:sz w:val="18"/>
                <w:szCs w:val="18"/>
              </w:rPr>
              <w:t>99,9</w:t>
            </w:r>
          </w:p>
        </w:tc>
      </w:tr>
      <w:tr w:rsidR="0025267D" w:rsidRPr="0025267D" w:rsidTr="00933B2D">
        <w:trPr>
          <w:trHeight w:val="20"/>
        </w:trPr>
        <w:tc>
          <w:tcPr>
            <w:tcW w:w="7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25267D" w:rsidRPr="0025267D" w:rsidRDefault="0025267D" w:rsidP="00933B2D">
            <w:pPr>
              <w:pStyle w:val="ab"/>
              <w:ind w:left="-57" w:right="-77" w:hanging="1"/>
              <w:jc w:val="both"/>
              <w:rPr>
                <w:sz w:val="18"/>
                <w:szCs w:val="18"/>
              </w:rPr>
            </w:pPr>
            <w:r w:rsidRPr="0025267D">
              <w:rPr>
                <w:sz w:val="18"/>
                <w:szCs w:val="18"/>
              </w:rPr>
              <w:t>Физическая культура и спорт</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bottom"/>
          </w:tcPr>
          <w:p w:rsidR="0025267D" w:rsidRPr="0025267D" w:rsidRDefault="0025267D" w:rsidP="00933B2D">
            <w:pPr>
              <w:pStyle w:val="ab"/>
              <w:ind w:left="-57" w:right="-77" w:hanging="1"/>
              <w:jc w:val="both"/>
              <w:rPr>
                <w:sz w:val="18"/>
                <w:szCs w:val="18"/>
              </w:rPr>
            </w:pPr>
            <w:r w:rsidRPr="0025267D">
              <w:rPr>
                <w:sz w:val="18"/>
                <w:szCs w:val="18"/>
              </w:rPr>
              <w:t>2440,10</w:t>
            </w:r>
          </w:p>
        </w:tc>
        <w:tc>
          <w:tcPr>
            <w:tcW w:w="10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bottom"/>
          </w:tcPr>
          <w:p w:rsidR="0025267D" w:rsidRPr="0025267D" w:rsidRDefault="0025267D" w:rsidP="00933B2D">
            <w:pPr>
              <w:pStyle w:val="ab"/>
              <w:ind w:left="-57" w:right="-77" w:hanging="1"/>
              <w:jc w:val="both"/>
              <w:rPr>
                <w:sz w:val="18"/>
                <w:szCs w:val="18"/>
              </w:rPr>
            </w:pPr>
            <w:r w:rsidRPr="0025267D">
              <w:rPr>
                <w:sz w:val="18"/>
                <w:szCs w:val="18"/>
              </w:rPr>
              <w:t>2435,10</w:t>
            </w:r>
          </w:p>
        </w:tc>
        <w:tc>
          <w:tcPr>
            <w:tcW w:w="89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bottom"/>
          </w:tcPr>
          <w:p w:rsidR="0025267D" w:rsidRPr="0025267D" w:rsidRDefault="0025267D" w:rsidP="00933B2D">
            <w:pPr>
              <w:pStyle w:val="ab"/>
              <w:ind w:left="-57" w:right="-77" w:hanging="1"/>
              <w:jc w:val="both"/>
              <w:rPr>
                <w:sz w:val="18"/>
                <w:szCs w:val="18"/>
              </w:rPr>
            </w:pPr>
            <w:r w:rsidRPr="0025267D">
              <w:rPr>
                <w:sz w:val="18"/>
                <w:szCs w:val="18"/>
              </w:rPr>
              <w:t>99,8</w:t>
            </w:r>
          </w:p>
        </w:tc>
      </w:tr>
      <w:tr w:rsidR="0025267D" w:rsidRPr="0025267D" w:rsidTr="00933B2D">
        <w:trPr>
          <w:trHeight w:val="20"/>
        </w:trPr>
        <w:tc>
          <w:tcPr>
            <w:tcW w:w="7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25267D" w:rsidRPr="0025267D" w:rsidRDefault="0025267D" w:rsidP="00933B2D">
            <w:pPr>
              <w:pStyle w:val="ab"/>
              <w:ind w:left="-57" w:right="-77" w:hanging="1"/>
              <w:jc w:val="both"/>
              <w:rPr>
                <w:sz w:val="18"/>
                <w:szCs w:val="18"/>
              </w:rPr>
            </w:pPr>
            <w:r w:rsidRPr="0025267D">
              <w:rPr>
                <w:sz w:val="18"/>
                <w:szCs w:val="18"/>
              </w:rPr>
              <w:t>Средства массовой информации</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bottom"/>
          </w:tcPr>
          <w:p w:rsidR="0025267D" w:rsidRPr="0025267D" w:rsidRDefault="0025267D" w:rsidP="00933B2D">
            <w:pPr>
              <w:pStyle w:val="ab"/>
              <w:ind w:left="-57" w:right="-77" w:hanging="1"/>
              <w:jc w:val="both"/>
              <w:rPr>
                <w:sz w:val="18"/>
                <w:szCs w:val="18"/>
              </w:rPr>
            </w:pPr>
            <w:r w:rsidRPr="0025267D">
              <w:rPr>
                <w:sz w:val="18"/>
                <w:szCs w:val="18"/>
              </w:rPr>
              <w:t>220,15</w:t>
            </w:r>
          </w:p>
        </w:tc>
        <w:tc>
          <w:tcPr>
            <w:tcW w:w="10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bottom"/>
          </w:tcPr>
          <w:p w:rsidR="0025267D" w:rsidRPr="0025267D" w:rsidRDefault="0025267D" w:rsidP="00933B2D">
            <w:pPr>
              <w:pStyle w:val="ab"/>
              <w:ind w:left="-57" w:right="-77" w:hanging="1"/>
              <w:jc w:val="both"/>
              <w:rPr>
                <w:sz w:val="18"/>
                <w:szCs w:val="18"/>
              </w:rPr>
            </w:pPr>
            <w:r w:rsidRPr="0025267D">
              <w:rPr>
                <w:sz w:val="18"/>
                <w:szCs w:val="18"/>
              </w:rPr>
              <w:t>220,07</w:t>
            </w:r>
          </w:p>
        </w:tc>
        <w:tc>
          <w:tcPr>
            <w:tcW w:w="89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bottom"/>
          </w:tcPr>
          <w:p w:rsidR="0025267D" w:rsidRPr="0025267D" w:rsidRDefault="0025267D" w:rsidP="00933B2D">
            <w:pPr>
              <w:pStyle w:val="ab"/>
              <w:ind w:left="-57" w:right="-77" w:hanging="1"/>
              <w:jc w:val="both"/>
              <w:rPr>
                <w:sz w:val="18"/>
                <w:szCs w:val="18"/>
              </w:rPr>
            </w:pPr>
            <w:r w:rsidRPr="0025267D">
              <w:rPr>
                <w:sz w:val="18"/>
                <w:szCs w:val="18"/>
              </w:rPr>
              <w:t>99,9</w:t>
            </w:r>
          </w:p>
        </w:tc>
      </w:tr>
      <w:tr w:rsidR="0025267D" w:rsidRPr="0025267D" w:rsidTr="00933B2D">
        <w:trPr>
          <w:trHeight w:val="20"/>
        </w:trPr>
        <w:tc>
          <w:tcPr>
            <w:tcW w:w="7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25267D" w:rsidRPr="0025267D" w:rsidRDefault="0025267D" w:rsidP="00933B2D">
            <w:pPr>
              <w:pStyle w:val="ab"/>
              <w:ind w:left="-57" w:right="-77" w:hanging="1"/>
              <w:jc w:val="both"/>
              <w:rPr>
                <w:sz w:val="18"/>
                <w:szCs w:val="18"/>
              </w:rPr>
            </w:pPr>
            <w:r w:rsidRPr="0025267D">
              <w:rPr>
                <w:sz w:val="18"/>
                <w:szCs w:val="18"/>
              </w:rPr>
              <w:t>Обслуживание государственного и муниципального долга</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bottom"/>
          </w:tcPr>
          <w:p w:rsidR="0025267D" w:rsidRPr="0025267D" w:rsidRDefault="0025267D" w:rsidP="00933B2D">
            <w:pPr>
              <w:pStyle w:val="ab"/>
              <w:ind w:left="-57" w:right="-77" w:hanging="1"/>
              <w:jc w:val="both"/>
              <w:rPr>
                <w:sz w:val="18"/>
                <w:szCs w:val="18"/>
              </w:rPr>
            </w:pPr>
            <w:r w:rsidRPr="0025267D">
              <w:rPr>
                <w:sz w:val="18"/>
                <w:szCs w:val="18"/>
              </w:rPr>
              <w:t>24,85</w:t>
            </w:r>
          </w:p>
        </w:tc>
        <w:tc>
          <w:tcPr>
            <w:tcW w:w="10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bottom"/>
          </w:tcPr>
          <w:p w:rsidR="0025267D" w:rsidRPr="0025267D" w:rsidRDefault="0025267D" w:rsidP="00933B2D">
            <w:pPr>
              <w:pStyle w:val="ab"/>
              <w:ind w:left="-57" w:right="-77" w:hanging="1"/>
              <w:jc w:val="both"/>
              <w:rPr>
                <w:sz w:val="18"/>
                <w:szCs w:val="18"/>
              </w:rPr>
            </w:pPr>
            <w:r w:rsidRPr="0025267D">
              <w:rPr>
                <w:sz w:val="18"/>
                <w:szCs w:val="18"/>
              </w:rPr>
              <w:t>24,85</w:t>
            </w:r>
          </w:p>
        </w:tc>
        <w:tc>
          <w:tcPr>
            <w:tcW w:w="89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bottom"/>
          </w:tcPr>
          <w:p w:rsidR="0025267D" w:rsidRPr="0025267D" w:rsidRDefault="0025267D" w:rsidP="00933B2D">
            <w:pPr>
              <w:pStyle w:val="ab"/>
              <w:ind w:left="-57" w:right="-77" w:hanging="1"/>
              <w:jc w:val="both"/>
              <w:rPr>
                <w:sz w:val="18"/>
                <w:szCs w:val="18"/>
              </w:rPr>
            </w:pPr>
            <w:r w:rsidRPr="0025267D">
              <w:rPr>
                <w:sz w:val="18"/>
                <w:szCs w:val="18"/>
              </w:rPr>
              <w:t>100,0</w:t>
            </w:r>
          </w:p>
        </w:tc>
      </w:tr>
      <w:tr w:rsidR="0025267D" w:rsidRPr="0025267D" w:rsidTr="00933B2D">
        <w:trPr>
          <w:trHeight w:val="20"/>
        </w:trPr>
        <w:tc>
          <w:tcPr>
            <w:tcW w:w="7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5267D" w:rsidRPr="0025267D" w:rsidRDefault="0025267D" w:rsidP="00933B2D">
            <w:pPr>
              <w:pStyle w:val="ab"/>
              <w:ind w:left="-57" w:right="-77" w:hanging="1"/>
              <w:jc w:val="both"/>
              <w:rPr>
                <w:sz w:val="18"/>
                <w:szCs w:val="18"/>
              </w:rPr>
            </w:pPr>
            <w:r w:rsidRPr="0025267D">
              <w:rPr>
                <w:b/>
                <w:sz w:val="18"/>
                <w:szCs w:val="18"/>
              </w:rPr>
              <w:t>ИТОГО РАСХОДОВ</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bottom"/>
          </w:tcPr>
          <w:p w:rsidR="0025267D" w:rsidRPr="0025267D" w:rsidRDefault="0025267D" w:rsidP="00933B2D">
            <w:pPr>
              <w:pStyle w:val="ab"/>
              <w:ind w:left="-57" w:right="-77" w:hanging="1"/>
              <w:jc w:val="both"/>
              <w:rPr>
                <w:sz w:val="18"/>
                <w:szCs w:val="18"/>
              </w:rPr>
            </w:pPr>
            <w:r w:rsidRPr="0025267D">
              <w:rPr>
                <w:b/>
                <w:bCs/>
                <w:sz w:val="18"/>
                <w:szCs w:val="18"/>
              </w:rPr>
              <w:t>182536,09</w:t>
            </w:r>
          </w:p>
        </w:tc>
        <w:tc>
          <w:tcPr>
            <w:tcW w:w="10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bottom"/>
          </w:tcPr>
          <w:p w:rsidR="0025267D" w:rsidRPr="0025267D" w:rsidRDefault="0025267D" w:rsidP="00933B2D">
            <w:pPr>
              <w:pStyle w:val="ab"/>
              <w:ind w:left="-57" w:right="-77" w:hanging="1"/>
              <w:jc w:val="both"/>
              <w:rPr>
                <w:sz w:val="18"/>
                <w:szCs w:val="18"/>
              </w:rPr>
            </w:pPr>
            <w:r w:rsidRPr="0025267D">
              <w:rPr>
                <w:b/>
                <w:bCs/>
                <w:sz w:val="18"/>
                <w:szCs w:val="18"/>
              </w:rPr>
              <w:t>177232,27</w:t>
            </w:r>
          </w:p>
        </w:tc>
        <w:tc>
          <w:tcPr>
            <w:tcW w:w="89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bottom"/>
          </w:tcPr>
          <w:p w:rsidR="0025267D" w:rsidRPr="0025267D" w:rsidRDefault="0025267D" w:rsidP="00933B2D">
            <w:pPr>
              <w:pStyle w:val="ab"/>
              <w:ind w:left="-57" w:right="-77" w:hanging="1"/>
              <w:jc w:val="both"/>
              <w:rPr>
                <w:sz w:val="18"/>
                <w:szCs w:val="18"/>
              </w:rPr>
            </w:pPr>
            <w:r w:rsidRPr="0025267D">
              <w:rPr>
                <w:b/>
                <w:bCs/>
                <w:sz w:val="18"/>
                <w:szCs w:val="18"/>
              </w:rPr>
              <w:t>97,1</w:t>
            </w:r>
          </w:p>
        </w:tc>
      </w:tr>
    </w:tbl>
    <w:p w:rsidR="0025267D" w:rsidRPr="0025267D" w:rsidRDefault="0025267D" w:rsidP="0025267D">
      <w:pPr>
        <w:pStyle w:val="ab"/>
        <w:ind w:left="42" w:right="141" w:firstLine="242"/>
        <w:rPr>
          <w:sz w:val="18"/>
          <w:szCs w:val="18"/>
        </w:rPr>
      </w:pPr>
    </w:p>
    <w:p w:rsidR="0025267D" w:rsidRPr="0025267D" w:rsidRDefault="0025267D" w:rsidP="0025267D">
      <w:pPr>
        <w:pStyle w:val="ab"/>
        <w:ind w:left="42" w:right="141" w:firstLine="242"/>
        <w:jc w:val="both"/>
        <w:rPr>
          <w:sz w:val="18"/>
          <w:szCs w:val="18"/>
        </w:rPr>
      </w:pPr>
      <w:r w:rsidRPr="0025267D">
        <w:rPr>
          <w:sz w:val="18"/>
          <w:szCs w:val="18"/>
        </w:rPr>
        <w:t>Всего профинансировано расходов на сумму 177 232,27 тыс. рублей. В общей сумме расходов наибольший удельный вес занимают расходы: на образование – 40,4%, общегосударственные вопросы – 21,8%, культуру – 12,5%, национальную экономику – 11,3%, жилищно-коммунальное хозяйство – 8,3%, социальную политику – 3,0%, остальные расходы – 2,7%.</w:t>
      </w:r>
    </w:p>
    <w:p w:rsidR="0025267D" w:rsidRPr="0025267D" w:rsidRDefault="0025267D" w:rsidP="0025267D">
      <w:pPr>
        <w:pStyle w:val="ab"/>
        <w:ind w:left="42" w:right="141" w:firstLine="242"/>
        <w:jc w:val="both"/>
        <w:rPr>
          <w:sz w:val="18"/>
          <w:szCs w:val="18"/>
        </w:rPr>
      </w:pPr>
      <w:r w:rsidRPr="0025267D">
        <w:rPr>
          <w:sz w:val="18"/>
          <w:szCs w:val="18"/>
        </w:rPr>
        <w:t>Просроченная кредиторская задолженность по состоянию на 01.01.2021 года отсутствует.</w:t>
      </w:r>
    </w:p>
    <w:p w:rsidR="0025267D" w:rsidRPr="0025267D" w:rsidRDefault="0025267D" w:rsidP="0025267D">
      <w:pPr>
        <w:pStyle w:val="ab"/>
        <w:ind w:left="42" w:right="141" w:firstLine="242"/>
        <w:jc w:val="both"/>
        <w:rPr>
          <w:b/>
          <w:bCs/>
          <w:sz w:val="18"/>
          <w:szCs w:val="18"/>
        </w:rPr>
      </w:pPr>
    </w:p>
    <w:p w:rsidR="0025267D" w:rsidRPr="0025267D" w:rsidRDefault="0025267D" w:rsidP="0025267D">
      <w:pPr>
        <w:pStyle w:val="ab"/>
        <w:ind w:left="42" w:right="141" w:firstLine="242"/>
        <w:jc w:val="both"/>
        <w:rPr>
          <w:b/>
          <w:iCs/>
          <w:sz w:val="18"/>
          <w:szCs w:val="18"/>
        </w:rPr>
      </w:pPr>
      <w:r w:rsidRPr="0025267D">
        <w:rPr>
          <w:b/>
          <w:iCs/>
          <w:sz w:val="18"/>
          <w:szCs w:val="18"/>
        </w:rPr>
        <w:t>Жилищно-коммунальное хозяйство</w:t>
      </w:r>
    </w:p>
    <w:p w:rsidR="0025267D" w:rsidRPr="0025267D" w:rsidRDefault="0025267D" w:rsidP="0025267D">
      <w:pPr>
        <w:pStyle w:val="ab"/>
        <w:ind w:left="42" w:right="141" w:firstLine="242"/>
        <w:jc w:val="both"/>
        <w:rPr>
          <w:b/>
          <w:sz w:val="18"/>
          <w:szCs w:val="18"/>
        </w:rPr>
      </w:pPr>
      <w:r w:rsidRPr="0025267D">
        <w:rPr>
          <w:b/>
          <w:sz w:val="18"/>
          <w:szCs w:val="18"/>
        </w:rPr>
        <w:t>Жилищные вопросы</w:t>
      </w:r>
    </w:p>
    <w:p w:rsidR="0025267D" w:rsidRPr="0025267D" w:rsidRDefault="0025267D" w:rsidP="0025267D">
      <w:pPr>
        <w:pStyle w:val="ab"/>
        <w:ind w:left="42" w:right="141" w:firstLine="242"/>
        <w:jc w:val="both"/>
        <w:rPr>
          <w:sz w:val="18"/>
          <w:szCs w:val="18"/>
        </w:rPr>
      </w:pPr>
      <w:r w:rsidRPr="0025267D">
        <w:rPr>
          <w:sz w:val="18"/>
          <w:szCs w:val="18"/>
        </w:rPr>
        <w:t xml:space="preserve">В 2020 году предоставлено 1 жилое помещение по договору социального найма (категория дети-сироты и дети, оставшиеся без попечения родителей). </w:t>
      </w:r>
    </w:p>
    <w:p w:rsidR="0025267D" w:rsidRPr="0025267D" w:rsidRDefault="0025267D" w:rsidP="0025267D">
      <w:pPr>
        <w:pStyle w:val="ab"/>
        <w:ind w:left="42" w:right="141" w:firstLine="242"/>
        <w:jc w:val="both"/>
        <w:rPr>
          <w:sz w:val="18"/>
          <w:szCs w:val="18"/>
        </w:rPr>
      </w:pPr>
      <w:r w:rsidRPr="0025267D">
        <w:rPr>
          <w:sz w:val="18"/>
          <w:szCs w:val="18"/>
        </w:rPr>
        <w:t xml:space="preserve">Проведено 6 заседаний жилищной комиссии. Проведено 8 обследований жилых помещений, приобретаемых за счет средств материнского (семейного) капитала. </w:t>
      </w:r>
    </w:p>
    <w:p w:rsidR="0025267D" w:rsidRPr="0025267D" w:rsidRDefault="0025267D" w:rsidP="0025267D">
      <w:pPr>
        <w:pStyle w:val="ab"/>
        <w:ind w:left="42" w:right="141" w:firstLine="242"/>
        <w:jc w:val="both"/>
        <w:rPr>
          <w:sz w:val="18"/>
          <w:szCs w:val="18"/>
        </w:rPr>
      </w:pPr>
      <w:r w:rsidRPr="0025267D">
        <w:rPr>
          <w:sz w:val="18"/>
          <w:szCs w:val="18"/>
        </w:rPr>
        <w:t>Проведены мероприятия по капитальному ремонту двух печей в муниципальной квартире по адресу с. Марёво, ул. Советов, д.7, кв. 4, замене двух оконных блоков в муниципальной квартире по адресу с. Марёво, ул. Советов, д. 40, кв. 1.</w:t>
      </w:r>
    </w:p>
    <w:p w:rsidR="0025267D" w:rsidRPr="0025267D" w:rsidRDefault="0025267D" w:rsidP="0025267D">
      <w:pPr>
        <w:pStyle w:val="ab"/>
        <w:ind w:left="42" w:right="141" w:firstLine="242"/>
        <w:jc w:val="both"/>
        <w:rPr>
          <w:sz w:val="18"/>
          <w:szCs w:val="18"/>
        </w:rPr>
      </w:pPr>
      <w:r w:rsidRPr="0025267D">
        <w:rPr>
          <w:sz w:val="18"/>
          <w:szCs w:val="18"/>
        </w:rPr>
        <w:t xml:space="preserve">СНКО «Региональный фонд» выполнен капитальный ремонт системы холодного водоснабжения МКД по адресу д. Моисеево, ул. Энергетиков, д. 1. </w:t>
      </w:r>
    </w:p>
    <w:p w:rsidR="0025267D" w:rsidRPr="0025267D" w:rsidRDefault="0025267D" w:rsidP="0025267D">
      <w:pPr>
        <w:pStyle w:val="ab"/>
        <w:ind w:left="42" w:right="141" w:firstLine="242"/>
        <w:jc w:val="both"/>
        <w:rPr>
          <w:sz w:val="18"/>
          <w:szCs w:val="18"/>
        </w:rPr>
      </w:pPr>
      <w:r w:rsidRPr="0025267D">
        <w:rPr>
          <w:sz w:val="18"/>
          <w:szCs w:val="18"/>
        </w:rPr>
        <w:t>Одна молодая семья поставлена на учет для получения субсидии на приобретение жилья в 2021 году.</w:t>
      </w:r>
    </w:p>
    <w:p w:rsidR="0025267D" w:rsidRPr="0025267D" w:rsidRDefault="0025267D" w:rsidP="0025267D">
      <w:pPr>
        <w:pStyle w:val="ab"/>
        <w:ind w:left="42" w:right="141" w:firstLine="242"/>
        <w:jc w:val="both"/>
        <w:rPr>
          <w:sz w:val="18"/>
          <w:szCs w:val="18"/>
        </w:rPr>
      </w:pPr>
      <w:r w:rsidRPr="0025267D">
        <w:rPr>
          <w:b/>
          <w:sz w:val="18"/>
          <w:szCs w:val="18"/>
        </w:rPr>
        <w:t>ЖКХ</w:t>
      </w:r>
    </w:p>
    <w:p w:rsidR="0025267D" w:rsidRPr="0025267D" w:rsidRDefault="0025267D" w:rsidP="0025267D">
      <w:pPr>
        <w:pStyle w:val="ab"/>
        <w:ind w:left="42" w:right="141" w:firstLine="242"/>
        <w:jc w:val="both"/>
        <w:rPr>
          <w:sz w:val="18"/>
          <w:szCs w:val="18"/>
        </w:rPr>
      </w:pPr>
      <w:r w:rsidRPr="0025267D">
        <w:rPr>
          <w:sz w:val="18"/>
          <w:szCs w:val="18"/>
        </w:rPr>
        <w:t>За 2020 год проведено 2 заседания комиссии по неплатежам населения муниципального района за ЖКУ (отопление, водоснабжение). В результате работы комиссии должники оплатили задолженность в размере 27 596,73 рублей.</w:t>
      </w:r>
    </w:p>
    <w:p w:rsidR="0025267D" w:rsidRPr="0025267D" w:rsidRDefault="0025267D" w:rsidP="0025267D">
      <w:pPr>
        <w:pStyle w:val="ab"/>
        <w:ind w:left="42" w:right="141" w:firstLine="242"/>
        <w:jc w:val="both"/>
        <w:rPr>
          <w:sz w:val="18"/>
          <w:szCs w:val="18"/>
        </w:rPr>
      </w:pPr>
      <w:r w:rsidRPr="0025267D">
        <w:rPr>
          <w:sz w:val="18"/>
          <w:szCs w:val="18"/>
        </w:rPr>
        <w:t>Проведена подготовка 15 МКД, имеющих централизованную систему отопления, к отопительному периоду.</w:t>
      </w:r>
    </w:p>
    <w:p w:rsidR="0025267D" w:rsidRPr="0025267D" w:rsidRDefault="0025267D" w:rsidP="0025267D">
      <w:pPr>
        <w:pStyle w:val="ab"/>
        <w:ind w:left="42" w:right="141" w:firstLine="242"/>
        <w:jc w:val="both"/>
        <w:rPr>
          <w:sz w:val="18"/>
          <w:szCs w:val="18"/>
        </w:rPr>
      </w:pPr>
      <w:r w:rsidRPr="0025267D">
        <w:rPr>
          <w:sz w:val="18"/>
          <w:szCs w:val="18"/>
        </w:rPr>
        <w:t>Установлено дополнительное уличное освещение на ул. Поселковой (3 опоры со светодиодными светильниками).</w:t>
      </w:r>
    </w:p>
    <w:p w:rsidR="0025267D" w:rsidRPr="0025267D" w:rsidRDefault="0025267D" w:rsidP="0025267D">
      <w:pPr>
        <w:pStyle w:val="ab"/>
        <w:ind w:left="42" w:right="141" w:firstLine="242"/>
        <w:jc w:val="both"/>
        <w:rPr>
          <w:sz w:val="18"/>
          <w:szCs w:val="18"/>
        </w:rPr>
      </w:pPr>
      <w:r w:rsidRPr="0025267D">
        <w:rPr>
          <w:b/>
          <w:sz w:val="18"/>
          <w:szCs w:val="18"/>
        </w:rPr>
        <w:t>Водоснабжение</w:t>
      </w:r>
      <w:r w:rsidRPr="0025267D">
        <w:rPr>
          <w:sz w:val="18"/>
          <w:szCs w:val="18"/>
        </w:rPr>
        <w:t xml:space="preserve"> на территории муниципального округа осуществляет ООО «Жилкомсервис». За 2020 год предоставлено услуг потребителям на сумму 7258,9 тыс. руб., в том числе по основному виду деятельности (холодное водоснабжение) – на сумму 6024,2 тыс. руб., предоставление мест для торговли (организация ярмарок) – 379,7 тыс. руб., работы по благоустройству – 240,0 тыс. руб., работы по содержанию дорог – 464 тыс. руб., прочие платные услуги – 151,0 тыс. рублей.</w:t>
      </w:r>
    </w:p>
    <w:p w:rsidR="0025267D" w:rsidRPr="0025267D" w:rsidRDefault="0025267D" w:rsidP="0025267D">
      <w:pPr>
        <w:pStyle w:val="ab"/>
        <w:ind w:left="42" w:right="141" w:firstLine="242"/>
        <w:jc w:val="both"/>
        <w:rPr>
          <w:sz w:val="18"/>
          <w:szCs w:val="18"/>
        </w:rPr>
      </w:pPr>
      <w:r w:rsidRPr="0025267D">
        <w:rPr>
          <w:sz w:val="18"/>
          <w:szCs w:val="18"/>
        </w:rPr>
        <w:lastRenderedPageBreak/>
        <w:t>Основным видом деятельности предприятия является оказание услуг в сфере холодного водоснабжения. Потребителями питьевой воды являются объекты жилищно-социальной сферы, бюджетные и прочие организации Марёвского муниципального округа. Протяженность водопроводных сетей на территории округа 59,4 км, процент износа 99%. По причине высокого физического износа водопроводных сетей и скважинного оборудования регулярно фиксируются повреждения на объектах централизованного водоснабжения, приводящие к перерывам в подаче воды.</w:t>
      </w:r>
    </w:p>
    <w:p w:rsidR="0025267D" w:rsidRPr="0025267D" w:rsidRDefault="0025267D" w:rsidP="0025267D">
      <w:pPr>
        <w:pStyle w:val="ab"/>
        <w:ind w:left="42" w:right="141" w:firstLine="242"/>
        <w:jc w:val="both"/>
        <w:rPr>
          <w:sz w:val="18"/>
          <w:szCs w:val="18"/>
        </w:rPr>
      </w:pPr>
      <w:r w:rsidRPr="0025267D">
        <w:rPr>
          <w:sz w:val="18"/>
          <w:szCs w:val="18"/>
        </w:rPr>
        <w:t>В отчетном периоде предприятием выполнена следующая работа:</w:t>
      </w:r>
    </w:p>
    <w:p w:rsidR="0025267D" w:rsidRPr="0025267D" w:rsidRDefault="0025267D" w:rsidP="0025267D">
      <w:pPr>
        <w:pStyle w:val="ab"/>
        <w:ind w:left="42" w:right="141" w:firstLine="242"/>
        <w:jc w:val="both"/>
        <w:rPr>
          <w:sz w:val="18"/>
          <w:szCs w:val="18"/>
        </w:rPr>
      </w:pPr>
      <w:r w:rsidRPr="0025267D">
        <w:rPr>
          <w:sz w:val="18"/>
          <w:szCs w:val="18"/>
        </w:rPr>
        <w:t>- выполнено 28 аварийных ремонтов водопроводных сетей (устранение прорывов);</w:t>
      </w:r>
    </w:p>
    <w:p w:rsidR="0025267D" w:rsidRPr="0025267D" w:rsidRDefault="0025267D" w:rsidP="0025267D">
      <w:pPr>
        <w:pStyle w:val="ab"/>
        <w:ind w:left="42" w:right="141" w:firstLine="242"/>
        <w:jc w:val="both"/>
        <w:rPr>
          <w:sz w:val="18"/>
          <w:szCs w:val="18"/>
        </w:rPr>
      </w:pPr>
      <w:r w:rsidRPr="0025267D">
        <w:rPr>
          <w:sz w:val="18"/>
          <w:szCs w:val="18"/>
        </w:rPr>
        <w:t xml:space="preserve">- произведен ремонт насосного оборудования на скважинах д. Новая Русса, д. Любно, д. Моисеево, ул. Карцевская, ул. Октябрьская с. Марёво; </w:t>
      </w:r>
    </w:p>
    <w:p w:rsidR="0025267D" w:rsidRPr="0025267D" w:rsidRDefault="0025267D" w:rsidP="0025267D">
      <w:pPr>
        <w:pStyle w:val="ab"/>
        <w:ind w:left="42" w:right="141" w:firstLine="242"/>
        <w:jc w:val="both"/>
        <w:rPr>
          <w:sz w:val="18"/>
          <w:szCs w:val="18"/>
        </w:rPr>
      </w:pPr>
      <w:r w:rsidRPr="0025267D">
        <w:rPr>
          <w:sz w:val="18"/>
          <w:szCs w:val="18"/>
        </w:rPr>
        <w:t>- произведено 22 ремонта водоразборных колонок;</w:t>
      </w:r>
    </w:p>
    <w:p w:rsidR="0025267D" w:rsidRPr="0025267D" w:rsidRDefault="0025267D" w:rsidP="0025267D">
      <w:pPr>
        <w:pStyle w:val="ab"/>
        <w:ind w:left="42" w:right="141" w:firstLine="242"/>
        <w:jc w:val="both"/>
        <w:rPr>
          <w:b/>
          <w:sz w:val="18"/>
          <w:szCs w:val="18"/>
        </w:rPr>
      </w:pPr>
      <w:r w:rsidRPr="0025267D">
        <w:rPr>
          <w:sz w:val="18"/>
          <w:szCs w:val="18"/>
        </w:rPr>
        <w:t>- заменены глубинные насосы на скважинах: д. Любно, д. Ям, ул. Петрова, ул. Советов, ул. Гощинская с. Марёво.</w:t>
      </w:r>
    </w:p>
    <w:p w:rsidR="0025267D" w:rsidRPr="0025267D" w:rsidRDefault="0025267D" w:rsidP="0025267D">
      <w:pPr>
        <w:pStyle w:val="ab"/>
        <w:ind w:left="42" w:right="141" w:firstLine="242"/>
        <w:jc w:val="both"/>
        <w:rPr>
          <w:sz w:val="18"/>
          <w:szCs w:val="18"/>
        </w:rPr>
      </w:pPr>
      <w:r w:rsidRPr="0025267D">
        <w:rPr>
          <w:b/>
          <w:sz w:val="18"/>
          <w:szCs w:val="18"/>
        </w:rPr>
        <w:t>Энергоснабжение</w:t>
      </w:r>
      <w:r w:rsidRPr="0025267D">
        <w:rPr>
          <w:sz w:val="18"/>
          <w:szCs w:val="18"/>
        </w:rPr>
        <w:t xml:space="preserve"> на территории муниципального района осуществляет ПО «Валдайские электрические сети филиала ПАО МРСК «Северо-Запада «Новгородэнерго».</w:t>
      </w:r>
    </w:p>
    <w:p w:rsidR="0025267D" w:rsidRPr="0025267D" w:rsidRDefault="0025267D" w:rsidP="0025267D">
      <w:pPr>
        <w:pStyle w:val="ab"/>
        <w:ind w:left="42" w:right="141" w:firstLine="242"/>
        <w:jc w:val="both"/>
        <w:rPr>
          <w:sz w:val="18"/>
          <w:szCs w:val="18"/>
        </w:rPr>
      </w:pPr>
      <w:r w:rsidRPr="0025267D">
        <w:rPr>
          <w:sz w:val="18"/>
          <w:szCs w:val="18"/>
        </w:rPr>
        <w:t>В рамках подготовки и проведения ОЗП 2020-2021 гг. за 2020 год выполнены следующие работы:</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gridCol w:w="7503"/>
        <w:gridCol w:w="2517"/>
      </w:tblGrid>
      <w:tr w:rsidR="0025267D" w:rsidRPr="0025267D" w:rsidTr="00933B2D">
        <w:trPr>
          <w:trHeight w:val="425"/>
        </w:trPr>
        <w:tc>
          <w:tcPr>
            <w:tcW w:w="504" w:type="dxa"/>
            <w:vAlign w:val="center"/>
          </w:tcPr>
          <w:p w:rsidR="0025267D" w:rsidRPr="0025267D" w:rsidRDefault="0025267D" w:rsidP="00933B2D">
            <w:pPr>
              <w:pStyle w:val="ab"/>
              <w:ind w:left="-80" w:right="-56" w:firstLine="18"/>
              <w:jc w:val="both"/>
              <w:rPr>
                <w:sz w:val="18"/>
                <w:szCs w:val="18"/>
              </w:rPr>
            </w:pPr>
            <w:r w:rsidRPr="0025267D">
              <w:rPr>
                <w:sz w:val="18"/>
                <w:szCs w:val="18"/>
              </w:rPr>
              <w:t>№ п/п</w:t>
            </w:r>
          </w:p>
        </w:tc>
        <w:tc>
          <w:tcPr>
            <w:tcW w:w="7503" w:type="dxa"/>
            <w:vAlign w:val="center"/>
          </w:tcPr>
          <w:p w:rsidR="0025267D" w:rsidRPr="0025267D" w:rsidRDefault="0025267D" w:rsidP="00933B2D">
            <w:pPr>
              <w:pStyle w:val="ab"/>
              <w:ind w:left="-80" w:right="-56" w:firstLine="18"/>
              <w:jc w:val="both"/>
              <w:rPr>
                <w:sz w:val="18"/>
                <w:szCs w:val="18"/>
              </w:rPr>
            </w:pPr>
            <w:r w:rsidRPr="0025267D">
              <w:rPr>
                <w:sz w:val="18"/>
                <w:szCs w:val="18"/>
              </w:rPr>
              <w:t>Наименование работ</w:t>
            </w:r>
          </w:p>
        </w:tc>
        <w:tc>
          <w:tcPr>
            <w:tcW w:w="2517" w:type="dxa"/>
            <w:vAlign w:val="center"/>
          </w:tcPr>
          <w:p w:rsidR="0025267D" w:rsidRPr="0025267D" w:rsidRDefault="0025267D" w:rsidP="00933B2D">
            <w:pPr>
              <w:pStyle w:val="ab"/>
              <w:ind w:left="-80" w:right="-56" w:firstLine="18"/>
              <w:jc w:val="both"/>
              <w:rPr>
                <w:sz w:val="18"/>
                <w:szCs w:val="18"/>
              </w:rPr>
            </w:pPr>
            <w:r w:rsidRPr="0025267D">
              <w:rPr>
                <w:sz w:val="18"/>
                <w:szCs w:val="18"/>
              </w:rPr>
              <w:t>Выполнено</w:t>
            </w:r>
          </w:p>
        </w:tc>
      </w:tr>
      <w:tr w:rsidR="0025267D" w:rsidRPr="0025267D" w:rsidTr="00933B2D">
        <w:tc>
          <w:tcPr>
            <w:tcW w:w="504" w:type="dxa"/>
            <w:vAlign w:val="center"/>
          </w:tcPr>
          <w:p w:rsidR="0025267D" w:rsidRPr="0025267D" w:rsidRDefault="0025267D" w:rsidP="00933B2D">
            <w:pPr>
              <w:pStyle w:val="ab"/>
              <w:ind w:left="-80" w:right="-56" w:firstLine="18"/>
              <w:jc w:val="both"/>
              <w:rPr>
                <w:sz w:val="18"/>
                <w:szCs w:val="18"/>
              </w:rPr>
            </w:pPr>
            <w:r w:rsidRPr="0025267D">
              <w:rPr>
                <w:sz w:val="18"/>
                <w:szCs w:val="18"/>
              </w:rPr>
              <w:t>1</w:t>
            </w:r>
          </w:p>
        </w:tc>
        <w:tc>
          <w:tcPr>
            <w:tcW w:w="7503" w:type="dxa"/>
          </w:tcPr>
          <w:p w:rsidR="0025267D" w:rsidRPr="0025267D" w:rsidRDefault="0025267D" w:rsidP="00933B2D">
            <w:pPr>
              <w:pStyle w:val="ab"/>
              <w:ind w:left="-80" w:right="-56" w:firstLine="18"/>
              <w:jc w:val="both"/>
              <w:rPr>
                <w:sz w:val="18"/>
                <w:szCs w:val="18"/>
              </w:rPr>
            </w:pPr>
            <w:r w:rsidRPr="0025267D">
              <w:rPr>
                <w:sz w:val="18"/>
                <w:szCs w:val="18"/>
              </w:rPr>
              <w:t>Вырубка деревьев в охранной зоне линий электропередачи угрожающих падением на провода</w:t>
            </w:r>
          </w:p>
        </w:tc>
        <w:tc>
          <w:tcPr>
            <w:tcW w:w="2517" w:type="dxa"/>
            <w:vAlign w:val="center"/>
          </w:tcPr>
          <w:p w:rsidR="0025267D" w:rsidRPr="0025267D" w:rsidRDefault="0025267D" w:rsidP="00933B2D">
            <w:pPr>
              <w:pStyle w:val="ab"/>
              <w:ind w:left="-80" w:right="-56" w:firstLine="18"/>
              <w:jc w:val="both"/>
              <w:rPr>
                <w:sz w:val="18"/>
                <w:szCs w:val="18"/>
              </w:rPr>
            </w:pPr>
            <w:r w:rsidRPr="0025267D">
              <w:rPr>
                <w:sz w:val="18"/>
                <w:szCs w:val="18"/>
              </w:rPr>
              <w:t>114 шт</w:t>
            </w:r>
          </w:p>
        </w:tc>
      </w:tr>
      <w:tr w:rsidR="0025267D" w:rsidRPr="0025267D" w:rsidTr="00933B2D">
        <w:tc>
          <w:tcPr>
            <w:tcW w:w="504" w:type="dxa"/>
            <w:vAlign w:val="center"/>
          </w:tcPr>
          <w:p w:rsidR="0025267D" w:rsidRPr="0025267D" w:rsidRDefault="0025267D" w:rsidP="00933B2D">
            <w:pPr>
              <w:pStyle w:val="ab"/>
              <w:ind w:left="-80" w:right="-56" w:firstLine="18"/>
              <w:jc w:val="both"/>
              <w:rPr>
                <w:sz w:val="18"/>
                <w:szCs w:val="18"/>
              </w:rPr>
            </w:pPr>
            <w:r w:rsidRPr="0025267D">
              <w:rPr>
                <w:sz w:val="18"/>
                <w:szCs w:val="18"/>
              </w:rPr>
              <w:t>2</w:t>
            </w:r>
          </w:p>
        </w:tc>
        <w:tc>
          <w:tcPr>
            <w:tcW w:w="7503" w:type="dxa"/>
          </w:tcPr>
          <w:p w:rsidR="0025267D" w:rsidRPr="0025267D" w:rsidRDefault="0025267D" w:rsidP="00933B2D">
            <w:pPr>
              <w:pStyle w:val="ab"/>
              <w:ind w:left="-80" w:right="-56" w:firstLine="18"/>
              <w:jc w:val="both"/>
              <w:rPr>
                <w:sz w:val="18"/>
                <w:szCs w:val="18"/>
              </w:rPr>
            </w:pPr>
            <w:r w:rsidRPr="0025267D">
              <w:rPr>
                <w:sz w:val="18"/>
                <w:szCs w:val="18"/>
              </w:rPr>
              <w:t>Обрезка крон деревьев в охранной зоне линий электропередачи</w:t>
            </w:r>
          </w:p>
        </w:tc>
        <w:tc>
          <w:tcPr>
            <w:tcW w:w="2517" w:type="dxa"/>
            <w:vAlign w:val="center"/>
          </w:tcPr>
          <w:p w:rsidR="0025267D" w:rsidRPr="0025267D" w:rsidRDefault="0025267D" w:rsidP="00933B2D">
            <w:pPr>
              <w:pStyle w:val="ab"/>
              <w:ind w:left="-80" w:right="-56" w:firstLine="18"/>
              <w:jc w:val="both"/>
              <w:rPr>
                <w:sz w:val="18"/>
                <w:szCs w:val="18"/>
              </w:rPr>
            </w:pPr>
            <w:r w:rsidRPr="0025267D">
              <w:rPr>
                <w:sz w:val="18"/>
                <w:szCs w:val="18"/>
              </w:rPr>
              <w:t xml:space="preserve">  68 шт</w:t>
            </w:r>
          </w:p>
        </w:tc>
      </w:tr>
      <w:tr w:rsidR="0025267D" w:rsidRPr="0025267D" w:rsidTr="00933B2D">
        <w:tc>
          <w:tcPr>
            <w:tcW w:w="504" w:type="dxa"/>
            <w:vAlign w:val="center"/>
          </w:tcPr>
          <w:p w:rsidR="0025267D" w:rsidRPr="0025267D" w:rsidRDefault="0025267D" w:rsidP="00933B2D">
            <w:pPr>
              <w:pStyle w:val="ab"/>
              <w:ind w:left="-80" w:right="-56" w:firstLine="18"/>
              <w:jc w:val="both"/>
              <w:rPr>
                <w:sz w:val="18"/>
                <w:szCs w:val="18"/>
              </w:rPr>
            </w:pPr>
            <w:r w:rsidRPr="0025267D">
              <w:rPr>
                <w:sz w:val="18"/>
                <w:szCs w:val="18"/>
              </w:rPr>
              <w:t>3</w:t>
            </w:r>
          </w:p>
        </w:tc>
        <w:tc>
          <w:tcPr>
            <w:tcW w:w="7503" w:type="dxa"/>
          </w:tcPr>
          <w:p w:rsidR="0025267D" w:rsidRPr="0025267D" w:rsidRDefault="0025267D" w:rsidP="00933B2D">
            <w:pPr>
              <w:pStyle w:val="ab"/>
              <w:ind w:left="-80" w:right="-56" w:firstLine="18"/>
              <w:jc w:val="both"/>
              <w:rPr>
                <w:sz w:val="18"/>
                <w:szCs w:val="18"/>
              </w:rPr>
            </w:pPr>
            <w:r w:rsidRPr="0025267D">
              <w:rPr>
                <w:sz w:val="18"/>
                <w:szCs w:val="18"/>
              </w:rPr>
              <w:t>Расчистка трассы линий электропередачи хозспособом</w:t>
            </w:r>
          </w:p>
        </w:tc>
        <w:tc>
          <w:tcPr>
            <w:tcW w:w="2517" w:type="dxa"/>
            <w:vAlign w:val="center"/>
          </w:tcPr>
          <w:p w:rsidR="0025267D" w:rsidRPr="0025267D" w:rsidRDefault="0025267D" w:rsidP="00933B2D">
            <w:pPr>
              <w:pStyle w:val="ab"/>
              <w:ind w:left="-80" w:right="-56" w:firstLine="18"/>
              <w:jc w:val="both"/>
              <w:rPr>
                <w:sz w:val="18"/>
                <w:szCs w:val="18"/>
              </w:rPr>
            </w:pPr>
            <w:r w:rsidRPr="0025267D">
              <w:rPr>
                <w:sz w:val="18"/>
                <w:szCs w:val="18"/>
              </w:rPr>
              <w:t xml:space="preserve">   6,0 га</w:t>
            </w:r>
          </w:p>
        </w:tc>
      </w:tr>
      <w:tr w:rsidR="0025267D" w:rsidRPr="0025267D" w:rsidTr="00933B2D">
        <w:tc>
          <w:tcPr>
            <w:tcW w:w="504" w:type="dxa"/>
            <w:vAlign w:val="center"/>
          </w:tcPr>
          <w:p w:rsidR="0025267D" w:rsidRPr="0025267D" w:rsidRDefault="0025267D" w:rsidP="00933B2D">
            <w:pPr>
              <w:pStyle w:val="ab"/>
              <w:ind w:left="-80" w:right="-56" w:firstLine="18"/>
              <w:jc w:val="both"/>
              <w:rPr>
                <w:sz w:val="18"/>
                <w:szCs w:val="18"/>
              </w:rPr>
            </w:pPr>
            <w:r w:rsidRPr="0025267D">
              <w:rPr>
                <w:sz w:val="18"/>
                <w:szCs w:val="18"/>
              </w:rPr>
              <w:t>4</w:t>
            </w:r>
          </w:p>
        </w:tc>
        <w:tc>
          <w:tcPr>
            <w:tcW w:w="7503" w:type="dxa"/>
          </w:tcPr>
          <w:p w:rsidR="0025267D" w:rsidRPr="0025267D" w:rsidRDefault="0025267D" w:rsidP="00933B2D">
            <w:pPr>
              <w:pStyle w:val="ab"/>
              <w:ind w:left="-80" w:right="-56" w:firstLine="18"/>
              <w:jc w:val="both"/>
              <w:rPr>
                <w:sz w:val="18"/>
                <w:szCs w:val="18"/>
              </w:rPr>
            </w:pPr>
            <w:r w:rsidRPr="0025267D">
              <w:rPr>
                <w:sz w:val="18"/>
                <w:szCs w:val="18"/>
              </w:rPr>
              <w:t>Расчистка трассы линий электропередачи механизированным способом</w:t>
            </w:r>
          </w:p>
        </w:tc>
        <w:tc>
          <w:tcPr>
            <w:tcW w:w="2517" w:type="dxa"/>
            <w:vAlign w:val="center"/>
          </w:tcPr>
          <w:p w:rsidR="0025267D" w:rsidRPr="0025267D" w:rsidRDefault="0025267D" w:rsidP="00933B2D">
            <w:pPr>
              <w:pStyle w:val="ab"/>
              <w:ind w:left="-80" w:right="-56" w:firstLine="18"/>
              <w:jc w:val="both"/>
              <w:rPr>
                <w:sz w:val="18"/>
                <w:szCs w:val="18"/>
              </w:rPr>
            </w:pPr>
            <w:r w:rsidRPr="0025267D">
              <w:rPr>
                <w:sz w:val="18"/>
                <w:szCs w:val="18"/>
              </w:rPr>
              <w:t xml:space="preserve"> 67,0 га</w:t>
            </w:r>
          </w:p>
        </w:tc>
      </w:tr>
      <w:tr w:rsidR="0025267D" w:rsidRPr="0025267D" w:rsidTr="00933B2D">
        <w:tc>
          <w:tcPr>
            <w:tcW w:w="504" w:type="dxa"/>
            <w:vAlign w:val="center"/>
          </w:tcPr>
          <w:p w:rsidR="0025267D" w:rsidRPr="0025267D" w:rsidRDefault="0025267D" w:rsidP="00933B2D">
            <w:pPr>
              <w:pStyle w:val="ab"/>
              <w:ind w:left="-80" w:right="-56" w:firstLine="18"/>
              <w:jc w:val="both"/>
              <w:rPr>
                <w:sz w:val="18"/>
                <w:szCs w:val="18"/>
              </w:rPr>
            </w:pPr>
            <w:r w:rsidRPr="0025267D">
              <w:rPr>
                <w:sz w:val="18"/>
                <w:szCs w:val="18"/>
              </w:rPr>
              <w:t>5</w:t>
            </w:r>
          </w:p>
        </w:tc>
        <w:tc>
          <w:tcPr>
            <w:tcW w:w="7503" w:type="dxa"/>
          </w:tcPr>
          <w:p w:rsidR="0025267D" w:rsidRPr="0025267D" w:rsidRDefault="0025267D" w:rsidP="00933B2D">
            <w:pPr>
              <w:pStyle w:val="ab"/>
              <w:ind w:left="-80" w:right="-56" w:firstLine="18"/>
              <w:jc w:val="both"/>
              <w:rPr>
                <w:sz w:val="18"/>
                <w:szCs w:val="18"/>
              </w:rPr>
            </w:pPr>
            <w:r w:rsidRPr="0025267D">
              <w:rPr>
                <w:sz w:val="18"/>
                <w:szCs w:val="18"/>
              </w:rPr>
              <w:t>Замена вводов в здания</w:t>
            </w:r>
          </w:p>
        </w:tc>
        <w:tc>
          <w:tcPr>
            <w:tcW w:w="2517" w:type="dxa"/>
            <w:vAlign w:val="center"/>
          </w:tcPr>
          <w:p w:rsidR="0025267D" w:rsidRPr="0025267D" w:rsidRDefault="0025267D" w:rsidP="00933B2D">
            <w:pPr>
              <w:pStyle w:val="ab"/>
              <w:ind w:left="-80" w:right="-56" w:firstLine="18"/>
              <w:jc w:val="both"/>
              <w:rPr>
                <w:sz w:val="18"/>
                <w:szCs w:val="18"/>
              </w:rPr>
            </w:pPr>
            <w:r w:rsidRPr="0025267D">
              <w:rPr>
                <w:sz w:val="18"/>
                <w:szCs w:val="18"/>
              </w:rPr>
              <w:t xml:space="preserve"> 83 шт</w:t>
            </w:r>
          </w:p>
        </w:tc>
      </w:tr>
      <w:tr w:rsidR="0025267D" w:rsidRPr="0025267D" w:rsidTr="00933B2D">
        <w:tc>
          <w:tcPr>
            <w:tcW w:w="504" w:type="dxa"/>
            <w:vAlign w:val="center"/>
          </w:tcPr>
          <w:p w:rsidR="0025267D" w:rsidRPr="0025267D" w:rsidRDefault="0025267D" w:rsidP="00933B2D">
            <w:pPr>
              <w:pStyle w:val="ab"/>
              <w:ind w:left="-80" w:right="-56" w:firstLine="18"/>
              <w:jc w:val="both"/>
              <w:rPr>
                <w:sz w:val="18"/>
                <w:szCs w:val="18"/>
              </w:rPr>
            </w:pPr>
            <w:r w:rsidRPr="0025267D">
              <w:rPr>
                <w:sz w:val="18"/>
                <w:szCs w:val="18"/>
              </w:rPr>
              <w:t>6</w:t>
            </w:r>
          </w:p>
        </w:tc>
        <w:tc>
          <w:tcPr>
            <w:tcW w:w="7503" w:type="dxa"/>
          </w:tcPr>
          <w:p w:rsidR="0025267D" w:rsidRPr="0025267D" w:rsidRDefault="0025267D" w:rsidP="00933B2D">
            <w:pPr>
              <w:pStyle w:val="ab"/>
              <w:ind w:left="-80" w:right="-56" w:firstLine="18"/>
              <w:jc w:val="both"/>
              <w:rPr>
                <w:sz w:val="18"/>
                <w:szCs w:val="18"/>
              </w:rPr>
            </w:pPr>
            <w:r w:rsidRPr="0025267D">
              <w:rPr>
                <w:sz w:val="18"/>
                <w:szCs w:val="18"/>
              </w:rPr>
              <w:t>Комплексный ремонт КТП</w:t>
            </w:r>
          </w:p>
        </w:tc>
        <w:tc>
          <w:tcPr>
            <w:tcW w:w="2517" w:type="dxa"/>
            <w:vAlign w:val="center"/>
          </w:tcPr>
          <w:p w:rsidR="0025267D" w:rsidRPr="0025267D" w:rsidRDefault="0025267D" w:rsidP="00933B2D">
            <w:pPr>
              <w:pStyle w:val="ab"/>
              <w:ind w:left="-80" w:right="-56" w:firstLine="18"/>
              <w:jc w:val="both"/>
              <w:rPr>
                <w:sz w:val="18"/>
                <w:szCs w:val="18"/>
              </w:rPr>
            </w:pPr>
            <w:r w:rsidRPr="0025267D">
              <w:rPr>
                <w:sz w:val="18"/>
                <w:szCs w:val="18"/>
              </w:rPr>
              <w:t xml:space="preserve">   4 шт</w:t>
            </w:r>
          </w:p>
        </w:tc>
      </w:tr>
      <w:tr w:rsidR="0025267D" w:rsidRPr="0025267D" w:rsidTr="00933B2D">
        <w:tc>
          <w:tcPr>
            <w:tcW w:w="504" w:type="dxa"/>
            <w:vAlign w:val="center"/>
          </w:tcPr>
          <w:p w:rsidR="0025267D" w:rsidRPr="0025267D" w:rsidRDefault="0025267D" w:rsidP="00933B2D">
            <w:pPr>
              <w:pStyle w:val="ab"/>
              <w:ind w:left="-80" w:right="-56" w:firstLine="18"/>
              <w:jc w:val="both"/>
              <w:rPr>
                <w:sz w:val="18"/>
                <w:szCs w:val="18"/>
              </w:rPr>
            </w:pPr>
            <w:r w:rsidRPr="0025267D">
              <w:rPr>
                <w:sz w:val="18"/>
                <w:szCs w:val="18"/>
              </w:rPr>
              <w:t>7</w:t>
            </w:r>
          </w:p>
        </w:tc>
        <w:tc>
          <w:tcPr>
            <w:tcW w:w="7503" w:type="dxa"/>
          </w:tcPr>
          <w:p w:rsidR="0025267D" w:rsidRPr="0025267D" w:rsidRDefault="0025267D" w:rsidP="00933B2D">
            <w:pPr>
              <w:pStyle w:val="ab"/>
              <w:ind w:left="-80" w:right="-56" w:firstLine="18"/>
              <w:jc w:val="both"/>
              <w:rPr>
                <w:sz w:val="18"/>
                <w:szCs w:val="18"/>
              </w:rPr>
            </w:pPr>
            <w:r w:rsidRPr="0025267D">
              <w:rPr>
                <w:sz w:val="18"/>
                <w:szCs w:val="18"/>
              </w:rPr>
              <w:t>Капитальный ремонт КТП</w:t>
            </w:r>
          </w:p>
        </w:tc>
        <w:tc>
          <w:tcPr>
            <w:tcW w:w="2517" w:type="dxa"/>
            <w:vAlign w:val="center"/>
          </w:tcPr>
          <w:p w:rsidR="0025267D" w:rsidRPr="0025267D" w:rsidRDefault="0025267D" w:rsidP="00933B2D">
            <w:pPr>
              <w:pStyle w:val="ab"/>
              <w:ind w:left="-80" w:right="-56" w:firstLine="18"/>
              <w:jc w:val="both"/>
              <w:rPr>
                <w:sz w:val="18"/>
                <w:szCs w:val="18"/>
              </w:rPr>
            </w:pPr>
            <w:r w:rsidRPr="0025267D">
              <w:rPr>
                <w:sz w:val="18"/>
                <w:szCs w:val="18"/>
              </w:rPr>
              <w:t xml:space="preserve">   2 шт</w:t>
            </w:r>
          </w:p>
        </w:tc>
      </w:tr>
      <w:tr w:rsidR="0025267D" w:rsidRPr="0025267D" w:rsidTr="00933B2D">
        <w:tc>
          <w:tcPr>
            <w:tcW w:w="504" w:type="dxa"/>
            <w:vAlign w:val="center"/>
          </w:tcPr>
          <w:p w:rsidR="0025267D" w:rsidRPr="0025267D" w:rsidRDefault="0025267D" w:rsidP="00933B2D">
            <w:pPr>
              <w:pStyle w:val="ab"/>
              <w:ind w:left="-80" w:right="-56" w:firstLine="18"/>
              <w:jc w:val="both"/>
              <w:rPr>
                <w:sz w:val="18"/>
                <w:szCs w:val="18"/>
              </w:rPr>
            </w:pPr>
            <w:r w:rsidRPr="0025267D">
              <w:rPr>
                <w:sz w:val="18"/>
                <w:szCs w:val="18"/>
              </w:rPr>
              <w:t>8</w:t>
            </w:r>
          </w:p>
        </w:tc>
        <w:tc>
          <w:tcPr>
            <w:tcW w:w="7503" w:type="dxa"/>
          </w:tcPr>
          <w:p w:rsidR="0025267D" w:rsidRPr="0025267D" w:rsidRDefault="0025267D" w:rsidP="00933B2D">
            <w:pPr>
              <w:pStyle w:val="ab"/>
              <w:ind w:left="-80" w:right="-56" w:firstLine="18"/>
              <w:jc w:val="both"/>
              <w:rPr>
                <w:sz w:val="18"/>
                <w:szCs w:val="18"/>
              </w:rPr>
            </w:pPr>
            <w:r w:rsidRPr="0025267D">
              <w:rPr>
                <w:sz w:val="18"/>
                <w:szCs w:val="18"/>
              </w:rPr>
              <w:t>Капитальный ремонт ВЛ-0,4 кВ н.п. Поля</w:t>
            </w:r>
          </w:p>
        </w:tc>
        <w:tc>
          <w:tcPr>
            <w:tcW w:w="2517" w:type="dxa"/>
            <w:vAlign w:val="center"/>
          </w:tcPr>
          <w:p w:rsidR="0025267D" w:rsidRPr="0025267D" w:rsidRDefault="0025267D" w:rsidP="00933B2D">
            <w:pPr>
              <w:pStyle w:val="ab"/>
              <w:ind w:left="-80" w:right="-56" w:firstLine="18"/>
              <w:jc w:val="both"/>
              <w:rPr>
                <w:sz w:val="18"/>
                <w:szCs w:val="18"/>
              </w:rPr>
            </w:pPr>
            <w:r w:rsidRPr="0025267D">
              <w:rPr>
                <w:sz w:val="18"/>
                <w:szCs w:val="18"/>
              </w:rPr>
              <w:t xml:space="preserve">   1 км</w:t>
            </w:r>
          </w:p>
        </w:tc>
      </w:tr>
      <w:tr w:rsidR="0025267D" w:rsidRPr="0025267D" w:rsidTr="00933B2D">
        <w:tc>
          <w:tcPr>
            <w:tcW w:w="504" w:type="dxa"/>
            <w:vAlign w:val="center"/>
          </w:tcPr>
          <w:p w:rsidR="0025267D" w:rsidRPr="0025267D" w:rsidRDefault="0025267D" w:rsidP="00933B2D">
            <w:pPr>
              <w:pStyle w:val="ab"/>
              <w:ind w:left="-80" w:right="-56" w:firstLine="18"/>
              <w:jc w:val="both"/>
              <w:rPr>
                <w:sz w:val="18"/>
                <w:szCs w:val="18"/>
              </w:rPr>
            </w:pPr>
            <w:r w:rsidRPr="0025267D">
              <w:rPr>
                <w:sz w:val="18"/>
                <w:szCs w:val="18"/>
              </w:rPr>
              <w:t>9</w:t>
            </w:r>
          </w:p>
        </w:tc>
        <w:tc>
          <w:tcPr>
            <w:tcW w:w="7503" w:type="dxa"/>
          </w:tcPr>
          <w:p w:rsidR="0025267D" w:rsidRPr="0025267D" w:rsidRDefault="0025267D" w:rsidP="00933B2D">
            <w:pPr>
              <w:pStyle w:val="ab"/>
              <w:ind w:left="-80" w:right="-56" w:firstLine="18"/>
              <w:jc w:val="both"/>
              <w:rPr>
                <w:sz w:val="18"/>
                <w:szCs w:val="18"/>
              </w:rPr>
            </w:pPr>
            <w:r w:rsidRPr="0025267D">
              <w:rPr>
                <w:sz w:val="18"/>
                <w:szCs w:val="18"/>
              </w:rPr>
              <w:t>Капитальный ремонт ВЛ-0,4 кВ н.п. Горное</w:t>
            </w:r>
          </w:p>
        </w:tc>
        <w:tc>
          <w:tcPr>
            <w:tcW w:w="2517" w:type="dxa"/>
            <w:vAlign w:val="center"/>
          </w:tcPr>
          <w:p w:rsidR="0025267D" w:rsidRPr="0025267D" w:rsidRDefault="0025267D" w:rsidP="00933B2D">
            <w:pPr>
              <w:pStyle w:val="ab"/>
              <w:ind w:left="-80" w:right="-56" w:firstLine="18"/>
              <w:jc w:val="both"/>
              <w:rPr>
                <w:sz w:val="18"/>
                <w:szCs w:val="18"/>
              </w:rPr>
            </w:pPr>
            <w:r w:rsidRPr="0025267D">
              <w:rPr>
                <w:sz w:val="18"/>
                <w:szCs w:val="18"/>
              </w:rPr>
              <w:t xml:space="preserve">   0,5 км</w:t>
            </w:r>
          </w:p>
        </w:tc>
      </w:tr>
      <w:tr w:rsidR="0025267D" w:rsidRPr="0025267D" w:rsidTr="00933B2D">
        <w:tc>
          <w:tcPr>
            <w:tcW w:w="504" w:type="dxa"/>
            <w:vAlign w:val="center"/>
          </w:tcPr>
          <w:p w:rsidR="0025267D" w:rsidRPr="0025267D" w:rsidRDefault="0025267D" w:rsidP="00933B2D">
            <w:pPr>
              <w:pStyle w:val="ab"/>
              <w:ind w:left="-80" w:right="-56" w:firstLine="18"/>
              <w:jc w:val="both"/>
              <w:rPr>
                <w:sz w:val="18"/>
                <w:szCs w:val="18"/>
              </w:rPr>
            </w:pPr>
            <w:r w:rsidRPr="0025267D">
              <w:rPr>
                <w:sz w:val="18"/>
                <w:szCs w:val="18"/>
              </w:rPr>
              <w:t>10</w:t>
            </w:r>
          </w:p>
        </w:tc>
        <w:tc>
          <w:tcPr>
            <w:tcW w:w="7503" w:type="dxa"/>
          </w:tcPr>
          <w:p w:rsidR="0025267D" w:rsidRPr="0025267D" w:rsidRDefault="0025267D" w:rsidP="00933B2D">
            <w:pPr>
              <w:pStyle w:val="ab"/>
              <w:ind w:left="-80" w:right="-56" w:firstLine="18"/>
              <w:jc w:val="both"/>
              <w:rPr>
                <w:sz w:val="18"/>
                <w:szCs w:val="18"/>
              </w:rPr>
            </w:pPr>
            <w:r w:rsidRPr="0025267D">
              <w:rPr>
                <w:sz w:val="18"/>
                <w:szCs w:val="18"/>
              </w:rPr>
              <w:t>Замена приборов учета электроэнергии</w:t>
            </w:r>
          </w:p>
        </w:tc>
        <w:tc>
          <w:tcPr>
            <w:tcW w:w="2517" w:type="dxa"/>
            <w:vAlign w:val="center"/>
          </w:tcPr>
          <w:p w:rsidR="0025267D" w:rsidRPr="0025267D" w:rsidRDefault="0025267D" w:rsidP="00933B2D">
            <w:pPr>
              <w:pStyle w:val="ab"/>
              <w:ind w:left="-80" w:right="-56" w:firstLine="18"/>
              <w:jc w:val="both"/>
              <w:rPr>
                <w:sz w:val="18"/>
                <w:szCs w:val="18"/>
              </w:rPr>
            </w:pPr>
            <w:r w:rsidRPr="0025267D">
              <w:rPr>
                <w:sz w:val="18"/>
                <w:szCs w:val="18"/>
              </w:rPr>
              <w:t xml:space="preserve">    50 шт</w:t>
            </w:r>
          </w:p>
        </w:tc>
      </w:tr>
      <w:tr w:rsidR="0025267D" w:rsidRPr="0025267D" w:rsidTr="00933B2D">
        <w:tc>
          <w:tcPr>
            <w:tcW w:w="504" w:type="dxa"/>
            <w:vAlign w:val="center"/>
          </w:tcPr>
          <w:p w:rsidR="0025267D" w:rsidRPr="0025267D" w:rsidRDefault="0025267D" w:rsidP="00933B2D">
            <w:pPr>
              <w:pStyle w:val="ab"/>
              <w:ind w:left="-80" w:right="-56" w:firstLine="18"/>
              <w:jc w:val="both"/>
              <w:rPr>
                <w:sz w:val="18"/>
                <w:szCs w:val="18"/>
              </w:rPr>
            </w:pPr>
            <w:r w:rsidRPr="0025267D">
              <w:rPr>
                <w:sz w:val="18"/>
                <w:szCs w:val="18"/>
              </w:rPr>
              <w:t>11</w:t>
            </w:r>
          </w:p>
        </w:tc>
        <w:tc>
          <w:tcPr>
            <w:tcW w:w="7503" w:type="dxa"/>
          </w:tcPr>
          <w:p w:rsidR="0025267D" w:rsidRPr="0025267D" w:rsidRDefault="0025267D" w:rsidP="00933B2D">
            <w:pPr>
              <w:pStyle w:val="ab"/>
              <w:ind w:left="-80" w:right="-56" w:firstLine="18"/>
              <w:jc w:val="both"/>
              <w:rPr>
                <w:sz w:val="18"/>
                <w:szCs w:val="18"/>
              </w:rPr>
            </w:pPr>
            <w:r w:rsidRPr="0025267D">
              <w:rPr>
                <w:sz w:val="18"/>
                <w:szCs w:val="18"/>
              </w:rPr>
              <w:t>Подключение новых потребителей к электрическим сетям</w:t>
            </w:r>
          </w:p>
        </w:tc>
        <w:tc>
          <w:tcPr>
            <w:tcW w:w="2517" w:type="dxa"/>
            <w:vAlign w:val="center"/>
          </w:tcPr>
          <w:p w:rsidR="0025267D" w:rsidRPr="0025267D" w:rsidRDefault="0025267D" w:rsidP="00933B2D">
            <w:pPr>
              <w:pStyle w:val="ab"/>
              <w:ind w:left="-80" w:right="-56" w:firstLine="18"/>
              <w:jc w:val="both"/>
              <w:rPr>
                <w:sz w:val="18"/>
                <w:szCs w:val="18"/>
              </w:rPr>
            </w:pPr>
            <w:r w:rsidRPr="0025267D">
              <w:rPr>
                <w:sz w:val="18"/>
                <w:szCs w:val="18"/>
              </w:rPr>
              <w:t xml:space="preserve">      6 шт</w:t>
            </w:r>
          </w:p>
        </w:tc>
      </w:tr>
    </w:tbl>
    <w:p w:rsidR="0025267D" w:rsidRPr="0025267D" w:rsidRDefault="0025267D" w:rsidP="0025267D">
      <w:pPr>
        <w:pStyle w:val="ab"/>
        <w:ind w:left="42" w:right="141" w:firstLine="242"/>
        <w:jc w:val="both"/>
        <w:rPr>
          <w:sz w:val="18"/>
          <w:szCs w:val="18"/>
        </w:rPr>
      </w:pPr>
      <w:r w:rsidRPr="0025267D">
        <w:rPr>
          <w:b/>
          <w:sz w:val="18"/>
          <w:szCs w:val="18"/>
        </w:rPr>
        <w:t>Теплоснабжение</w:t>
      </w:r>
      <w:r w:rsidRPr="0025267D">
        <w:rPr>
          <w:sz w:val="18"/>
          <w:szCs w:val="18"/>
        </w:rPr>
        <w:t xml:space="preserve"> на территории муниципального района осуществляютООО «Тепловая компания Новгородская».</w:t>
      </w:r>
    </w:p>
    <w:p w:rsidR="0025267D" w:rsidRPr="0025267D" w:rsidRDefault="0025267D" w:rsidP="0025267D">
      <w:pPr>
        <w:pStyle w:val="ab"/>
        <w:ind w:left="42" w:right="141" w:firstLine="242"/>
        <w:jc w:val="both"/>
        <w:rPr>
          <w:sz w:val="18"/>
          <w:szCs w:val="18"/>
        </w:rPr>
      </w:pPr>
      <w:r w:rsidRPr="0025267D">
        <w:rPr>
          <w:sz w:val="18"/>
          <w:szCs w:val="18"/>
        </w:rPr>
        <w:t>Источниками теплоснабжения, расположенными на территории Маревского округа и находящимися на обслуживании ООО «ТК Новгородская», за 2020 год выработано тепловой энергии в количестве 5834,15 Гкал, в том числе реализовано потребителям 4130,45 Гкал. Для подготовки теплоэнергетического хозяйства Марёвского округа теплоснабжения к отопительному сезону 2020-2021гг. израсходовано материалов на общую сумму 1310,04 тыс. рублей с НДС, в том числе на капитальный ремонт 845,91 тыс. рублей, в рамках данных мероприятий проведены следующие работы:</w:t>
      </w:r>
    </w:p>
    <w:p w:rsidR="0025267D" w:rsidRPr="0025267D" w:rsidRDefault="0025267D" w:rsidP="0025267D">
      <w:pPr>
        <w:pStyle w:val="ab"/>
        <w:ind w:left="42" w:right="141" w:firstLine="242"/>
        <w:jc w:val="both"/>
        <w:rPr>
          <w:sz w:val="18"/>
          <w:szCs w:val="18"/>
        </w:rPr>
      </w:pPr>
      <w:r w:rsidRPr="0025267D">
        <w:rPr>
          <w:sz w:val="18"/>
          <w:szCs w:val="18"/>
        </w:rPr>
        <w:t>- замена циркуляционного насоса в котельной №12 д. Моисеево ул. Энергетиков;</w:t>
      </w:r>
    </w:p>
    <w:p w:rsidR="0025267D" w:rsidRPr="0025267D" w:rsidRDefault="0025267D" w:rsidP="0025267D">
      <w:pPr>
        <w:pStyle w:val="ab"/>
        <w:ind w:left="42" w:right="141" w:firstLine="242"/>
        <w:jc w:val="both"/>
        <w:rPr>
          <w:sz w:val="18"/>
          <w:szCs w:val="18"/>
        </w:rPr>
      </w:pPr>
      <w:r w:rsidRPr="0025267D">
        <w:rPr>
          <w:sz w:val="18"/>
          <w:szCs w:val="18"/>
        </w:rPr>
        <w:t>- замена водогрейного котла в котельной №5 с. Марево ул. Советов;</w:t>
      </w:r>
    </w:p>
    <w:p w:rsidR="0025267D" w:rsidRPr="0025267D" w:rsidRDefault="0025267D" w:rsidP="0025267D">
      <w:pPr>
        <w:pStyle w:val="ab"/>
        <w:ind w:left="42" w:right="141" w:firstLine="242"/>
        <w:jc w:val="both"/>
        <w:rPr>
          <w:sz w:val="18"/>
          <w:szCs w:val="18"/>
        </w:rPr>
      </w:pPr>
      <w:r w:rsidRPr="0025267D">
        <w:rPr>
          <w:sz w:val="18"/>
          <w:szCs w:val="18"/>
        </w:rPr>
        <w:t>- ремонт кровли отапливаемого склада производственной базы с. Марево ул. Советов.</w:t>
      </w:r>
    </w:p>
    <w:p w:rsidR="0025267D" w:rsidRPr="0025267D" w:rsidRDefault="0025267D" w:rsidP="0025267D">
      <w:pPr>
        <w:pStyle w:val="ab"/>
        <w:ind w:left="42" w:right="141" w:firstLine="242"/>
        <w:jc w:val="both"/>
        <w:rPr>
          <w:b/>
          <w:sz w:val="18"/>
          <w:szCs w:val="18"/>
        </w:rPr>
      </w:pPr>
      <w:r w:rsidRPr="0025267D">
        <w:rPr>
          <w:b/>
          <w:sz w:val="18"/>
          <w:szCs w:val="18"/>
        </w:rPr>
        <w:t>Благоустройство</w:t>
      </w:r>
    </w:p>
    <w:p w:rsidR="0025267D" w:rsidRPr="0025267D" w:rsidRDefault="0025267D" w:rsidP="0025267D">
      <w:pPr>
        <w:pStyle w:val="ab"/>
        <w:ind w:left="42" w:right="141" w:firstLine="242"/>
        <w:jc w:val="both"/>
        <w:rPr>
          <w:sz w:val="18"/>
          <w:szCs w:val="18"/>
        </w:rPr>
      </w:pPr>
      <w:r w:rsidRPr="0025267D">
        <w:rPr>
          <w:sz w:val="18"/>
          <w:szCs w:val="18"/>
        </w:rPr>
        <w:t>В рамках реализации муниципальной программы «Формирование современной городской среды на территории с. Марёво на 2018-2024 годы» заключено 3 муниципальных контракта. В 2020 году проведены работы по благоустройству общественной территории с. Марёво (возле дома культуры и районной центральной библиотеки с. Марёво). Мероприятия по благоустройству выполнены на средства федерального, областного, местного бюджетов на общую сумму 1241,611 тыс. рублей. В рамках заключенных муниципальных контрактов произведена уборка аварийных деревьев, планировка земельного участка, укладка тротуарной плитки с установкой бордюрного камня, обустройство дополнительного уличного освещения. Приобретены скамьи, урны, кустарники. Силами неравнодушных односельчан проведены работы по обустройству газонов.</w:t>
      </w:r>
    </w:p>
    <w:p w:rsidR="0025267D" w:rsidRPr="0025267D" w:rsidRDefault="0025267D" w:rsidP="0025267D">
      <w:pPr>
        <w:pStyle w:val="ab"/>
        <w:ind w:left="42" w:right="141" w:firstLine="242"/>
        <w:jc w:val="both"/>
        <w:rPr>
          <w:sz w:val="18"/>
          <w:szCs w:val="18"/>
        </w:rPr>
      </w:pPr>
      <w:r w:rsidRPr="0025267D">
        <w:rPr>
          <w:sz w:val="18"/>
          <w:szCs w:val="18"/>
        </w:rPr>
        <w:t>В 2021 году в рамках реализации данной программы планируется обустройство общественной территории - тротуар села Марёва ул.Советов на сумму 1,1 млн.рублей.</w:t>
      </w:r>
    </w:p>
    <w:p w:rsidR="0025267D" w:rsidRPr="0025267D" w:rsidRDefault="0025267D" w:rsidP="0025267D">
      <w:pPr>
        <w:pStyle w:val="ab"/>
        <w:ind w:left="42" w:right="141" w:firstLine="242"/>
        <w:jc w:val="both"/>
        <w:rPr>
          <w:sz w:val="18"/>
          <w:szCs w:val="18"/>
        </w:rPr>
      </w:pPr>
      <w:r w:rsidRPr="0025267D">
        <w:rPr>
          <w:sz w:val="18"/>
          <w:szCs w:val="18"/>
        </w:rPr>
        <w:t>В рамках благоустройства заключены контракты на содержание территорий общего пользования местного значения Марёвского сельского поселения, на проведение мероприятий по дезинфекции мест общего пользования МКД, общественных территорий. В 2020 году реализовано 4 проекта. Инициативы были направлены на приобретение детской площадки, борьбу с борщевиком Сосновского, установку ограждения гражданского кладбища, приобретение уличных вазонов и беседки.</w:t>
      </w:r>
    </w:p>
    <w:p w:rsidR="0025267D" w:rsidRPr="0025267D" w:rsidRDefault="0025267D" w:rsidP="0025267D">
      <w:pPr>
        <w:pStyle w:val="ab"/>
        <w:ind w:left="42" w:right="141" w:firstLine="242"/>
        <w:jc w:val="both"/>
        <w:rPr>
          <w:sz w:val="18"/>
          <w:szCs w:val="18"/>
        </w:rPr>
      </w:pPr>
      <w:r w:rsidRPr="0025267D">
        <w:rPr>
          <w:sz w:val="18"/>
          <w:szCs w:val="18"/>
        </w:rPr>
        <w:t>В 2020 году Моисеевское сельское поселение стало победителем конкурса проекта поддержки местных инициатив граждан.</w:t>
      </w:r>
    </w:p>
    <w:p w:rsidR="0025267D" w:rsidRPr="0025267D" w:rsidRDefault="0025267D" w:rsidP="0025267D">
      <w:pPr>
        <w:pStyle w:val="ab"/>
        <w:ind w:left="42" w:right="141" w:firstLine="242"/>
        <w:jc w:val="both"/>
        <w:rPr>
          <w:sz w:val="18"/>
          <w:szCs w:val="18"/>
        </w:rPr>
      </w:pPr>
      <w:r w:rsidRPr="0025267D">
        <w:rPr>
          <w:sz w:val="18"/>
          <w:szCs w:val="18"/>
        </w:rPr>
        <w:t>В рамках реализуемого проекта установлена детская площадка для жителей д.Моисеево. Благополучателями от реализации проекта стали 286 человек.</w:t>
      </w:r>
    </w:p>
    <w:p w:rsidR="0025267D" w:rsidRPr="0025267D" w:rsidRDefault="0025267D" w:rsidP="0025267D">
      <w:pPr>
        <w:pStyle w:val="ab"/>
        <w:ind w:left="42" w:right="141" w:firstLine="242"/>
        <w:jc w:val="both"/>
        <w:rPr>
          <w:sz w:val="18"/>
          <w:szCs w:val="18"/>
        </w:rPr>
      </w:pPr>
      <w:r w:rsidRPr="0025267D">
        <w:rPr>
          <w:sz w:val="18"/>
          <w:szCs w:val="18"/>
        </w:rPr>
        <w:t>Планируем, что в 2021 году муниципальный округ продолжит участие в данном проекте. Основной типологией будет благоустройство общественно значимых территорий.</w:t>
      </w:r>
    </w:p>
    <w:p w:rsidR="0025267D" w:rsidRPr="0025267D" w:rsidRDefault="0025267D" w:rsidP="0025267D">
      <w:pPr>
        <w:pStyle w:val="ab"/>
        <w:ind w:left="42" w:right="141" w:firstLine="242"/>
        <w:jc w:val="both"/>
        <w:rPr>
          <w:sz w:val="18"/>
          <w:szCs w:val="18"/>
        </w:rPr>
      </w:pPr>
      <w:r w:rsidRPr="0025267D">
        <w:rPr>
          <w:sz w:val="18"/>
          <w:szCs w:val="18"/>
        </w:rPr>
        <w:t>Продолжается работа с региональным оператором по обращению с ТКО ООО «Экосервис» по организации сбора и вывоза ТКО с территории Марёвского муниципального округа. Ликвидировано 4 несанкционированные свалки в с. Марёво. Выдано 12 предписаний по устранению нарушений в сфере благоустройства территорий.</w:t>
      </w:r>
    </w:p>
    <w:p w:rsidR="0025267D" w:rsidRPr="0025267D" w:rsidRDefault="0025267D" w:rsidP="0025267D">
      <w:pPr>
        <w:pStyle w:val="ab"/>
        <w:ind w:left="42" w:right="141" w:firstLine="242"/>
        <w:jc w:val="both"/>
        <w:rPr>
          <w:b/>
          <w:iCs/>
          <w:sz w:val="18"/>
          <w:szCs w:val="18"/>
        </w:rPr>
      </w:pPr>
      <w:r w:rsidRPr="0025267D">
        <w:rPr>
          <w:b/>
          <w:iCs/>
          <w:sz w:val="18"/>
          <w:szCs w:val="18"/>
        </w:rPr>
        <w:t>Дорожная деятельность</w:t>
      </w:r>
    </w:p>
    <w:p w:rsidR="0025267D" w:rsidRPr="0025267D" w:rsidRDefault="0025267D" w:rsidP="0025267D">
      <w:pPr>
        <w:pStyle w:val="ab"/>
        <w:ind w:left="42" w:right="141" w:firstLine="242"/>
        <w:jc w:val="both"/>
        <w:rPr>
          <w:sz w:val="18"/>
          <w:szCs w:val="18"/>
        </w:rPr>
      </w:pPr>
      <w:r w:rsidRPr="0025267D">
        <w:rPr>
          <w:sz w:val="18"/>
          <w:szCs w:val="18"/>
        </w:rPr>
        <w:t>Общая протяженность дорог муниципального округа 317,3 км. Общая протяженность дорог регионального и межмуниципального значения 235,62   км (в том числе по населённым пунктам 46,79 км), из них:</w:t>
      </w:r>
    </w:p>
    <w:p w:rsidR="0025267D" w:rsidRPr="0025267D" w:rsidRDefault="0025267D" w:rsidP="0025267D">
      <w:pPr>
        <w:pStyle w:val="ab"/>
        <w:ind w:left="42" w:right="141" w:firstLine="242"/>
        <w:jc w:val="both"/>
        <w:rPr>
          <w:sz w:val="18"/>
          <w:szCs w:val="18"/>
        </w:rPr>
      </w:pPr>
      <w:r w:rsidRPr="0025267D">
        <w:rPr>
          <w:sz w:val="18"/>
          <w:szCs w:val="18"/>
        </w:rPr>
        <w:t>- асфальтированные – 101,29 км;</w:t>
      </w:r>
    </w:p>
    <w:p w:rsidR="0025267D" w:rsidRPr="0025267D" w:rsidRDefault="0025267D" w:rsidP="0025267D">
      <w:pPr>
        <w:pStyle w:val="ab"/>
        <w:ind w:left="42" w:right="141" w:firstLine="242"/>
        <w:jc w:val="both"/>
        <w:rPr>
          <w:sz w:val="18"/>
          <w:szCs w:val="18"/>
        </w:rPr>
      </w:pPr>
      <w:r w:rsidRPr="0025267D">
        <w:rPr>
          <w:sz w:val="18"/>
          <w:szCs w:val="18"/>
        </w:rPr>
        <w:t>- гравийные – 96,73 км;</w:t>
      </w:r>
    </w:p>
    <w:p w:rsidR="0025267D" w:rsidRPr="0025267D" w:rsidRDefault="0025267D" w:rsidP="0025267D">
      <w:pPr>
        <w:pStyle w:val="ab"/>
        <w:ind w:left="42" w:right="141" w:firstLine="242"/>
        <w:rPr>
          <w:sz w:val="18"/>
          <w:szCs w:val="18"/>
        </w:rPr>
      </w:pPr>
      <w:r w:rsidRPr="0025267D">
        <w:rPr>
          <w:sz w:val="18"/>
          <w:szCs w:val="18"/>
        </w:rPr>
        <w:t>- грунтовые – 37,6 км.</w:t>
      </w:r>
    </w:p>
    <w:p w:rsidR="0025267D" w:rsidRPr="0025267D" w:rsidRDefault="0025267D" w:rsidP="0025267D">
      <w:pPr>
        <w:pStyle w:val="ab"/>
        <w:ind w:left="42" w:right="141" w:firstLine="242"/>
        <w:jc w:val="both"/>
        <w:rPr>
          <w:sz w:val="18"/>
          <w:szCs w:val="18"/>
        </w:rPr>
      </w:pPr>
      <w:r w:rsidRPr="0025267D">
        <w:rPr>
          <w:sz w:val="18"/>
          <w:szCs w:val="18"/>
        </w:rPr>
        <w:t xml:space="preserve"> Общая протяженность дорог местного значения 81,7 км.</w:t>
      </w:r>
    </w:p>
    <w:p w:rsidR="0025267D" w:rsidRPr="0025267D" w:rsidRDefault="0025267D" w:rsidP="0025267D">
      <w:pPr>
        <w:pStyle w:val="ab"/>
        <w:ind w:left="42" w:right="141" w:firstLine="242"/>
        <w:jc w:val="both"/>
        <w:rPr>
          <w:sz w:val="18"/>
          <w:szCs w:val="18"/>
        </w:rPr>
      </w:pPr>
    </w:p>
    <w:p w:rsidR="0025267D" w:rsidRPr="0025267D" w:rsidRDefault="0025267D" w:rsidP="0025267D">
      <w:pPr>
        <w:pStyle w:val="ab"/>
        <w:ind w:left="42" w:right="141" w:firstLine="242"/>
        <w:jc w:val="both"/>
        <w:rPr>
          <w:sz w:val="18"/>
          <w:szCs w:val="18"/>
        </w:rPr>
      </w:pPr>
      <w:r w:rsidRPr="0025267D">
        <w:rPr>
          <w:sz w:val="18"/>
          <w:szCs w:val="18"/>
        </w:rPr>
        <w:t>В целях реализации муниципальной программы «Развитие и совершенствование автомобильных дорог общего пользования местного значения в границах Марёвского муниципального района (за исключением автомобильных дорог регионального или межмуниципального значения) на 2014-2020 годы» заключено 4 соглашения с министерством транспорта и дорожного хозяйства Новгородской области о предоставлении субсидий на проведение ремонтов автомобильных дорог общего пользования местного значения Марёвского сельского поселения и Марёвского муниципального района на общую сумму 12 739 700 рублей.</w:t>
      </w:r>
    </w:p>
    <w:p w:rsidR="0025267D" w:rsidRPr="0025267D" w:rsidRDefault="0025267D" w:rsidP="0025267D">
      <w:pPr>
        <w:pStyle w:val="ab"/>
        <w:ind w:left="42" w:right="141" w:firstLine="242"/>
        <w:jc w:val="both"/>
        <w:rPr>
          <w:sz w:val="18"/>
          <w:szCs w:val="18"/>
        </w:rPr>
      </w:pPr>
      <w:r w:rsidRPr="0025267D">
        <w:rPr>
          <w:sz w:val="18"/>
          <w:szCs w:val="18"/>
        </w:rPr>
        <w:t xml:space="preserve">Отремонтированы автомобильные дороги общего пользования местного значения протяженностью 7,4 км. Марёвского муниципального района 0,1 км.  </w:t>
      </w:r>
    </w:p>
    <w:p w:rsidR="0025267D" w:rsidRPr="0025267D" w:rsidRDefault="0025267D" w:rsidP="0025267D">
      <w:pPr>
        <w:pStyle w:val="ab"/>
        <w:ind w:left="42" w:right="141" w:firstLine="242"/>
        <w:jc w:val="both"/>
        <w:rPr>
          <w:sz w:val="18"/>
          <w:szCs w:val="18"/>
        </w:rPr>
      </w:pPr>
      <w:r w:rsidRPr="0025267D">
        <w:rPr>
          <w:sz w:val="18"/>
          <w:szCs w:val="18"/>
        </w:rPr>
        <w:lastRenderedPageBreak/>
        <w:t>Подготовлена сметная документация, пройдена государственная экспертиза оценки достоверности сметной стоимости. Объявлено 10 электронных аукционов на проведение ремонтов автомобильных дорог общего пользования местного значения, заключено с подрядчиками 5 муниципальных контрактов. В информационную систему контроля дорожных фондов (СКДФ) внесена информация по параметрам автомобильных дорог общего пользования местного значения. В мае 2020 года проведено обследование дорожных условий на регулярных автобусных маршрутах и школьных маршрутах. Проведено 2 заседания комиссии по безопасности дорожного движения.</w:t>
      </w:r>
    </w:p>
    <w:p w:rsidR="0025267D" w:rsidRPr="0025267D" w:rsidRDefault="0025267D" w:rsidP="0025267D">
      <w:pPr>
        <w:pStyle w:val="ab"/>
        <w:ind w:left="42" w:right="141" w:firstLine="242"/>
        <w:jc w:val="both"/>
        <w:rPr>
          <w:b/>
          <w:iCs/>
          <w:sz w:val="18"/>
          <w:szCs w:val="18"/>
        </w:rPr>
      </w:pPr>
      <w:r w:rsidRPr="0025267D">
        <w:rPr>
          <w:b/>
          <w:iCs/>
          <w:sz w:val="18"/>
          <w:szCs w:val="18"/>
        </w:rPr>
        <w:t>Лесное хозяйство</w:t>
      </w:r>
    </w:p>
    <w:p w:rsidR="0025267D" w:rsidRPr="0025267D" w:rsidRDefault="0025267D" w:rsidP="0025267D">
      <w:pPr>
        <w:pStyle w:val="ab"/>
        <w:ind w:left="42" w:right="141" w:firstLine="242"/>
        <w:jc w:val="both"/>
        <w:rPr>
          <w:sz w:val="18"/>
          <w:szCs w:val="18"/>
        </w:rPr>
      </w:pPr>
      <w:r w:rsidRPr="0025267D">
        <w:rPr>
          <w:sz w:val="18"/>
          <w:szCs w:val="18"/>
        </w:rPr>
        <w:t>Утверждённая расчётная лесосека по главному пользованию по хозяйствам и хозяйственным секциям на 2020 год</w:t>
      </w:r>
    </w:p>
    <w:p w:rsidR="0025267D" w:rsidRPr="0025267D" w:rsidRDefault="0025267D" w:rsidP="0025267D">
      <w:pPr>
        <w:pStyle w:val="ab"/>
        <w:ind w:left="42" w:right="141" w:firstLine="242"/>
        <w:jc w:val="both"/>
        <w:rPr>
          <w:sz w:val="18"/>
          <w:szCs w:val="18"/>
        </w:rPr>
      </w:pPr>
    </w:p>
    <w:tbl>
      <w:tblPr>
        <w:tblW w:w="9464"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1440"/>
        <w:gridCol w:w="3956"/>
      </w:tblGrid>
      <w:tr w:rsidR="0025267D" w:rsidRPr="0025267D" w:rsidTr="00933B2D">
        <w:trPr>
          <w:cantSplit/>
          <w:trHeight w:val="20"/>
        </w:trPr>
        <w:tc>
          <w:tcPr>
            <w:tcW w:w="4068" w:type="dxa"/>
            <w:vMerge w:val="restart"/>
          </w:tcPr>
          <w:p w:rsidR="0025267D" w:rsidRPr="0025267D" w:rsidRDefault="0025267D" w:rsidP="00933B2D">
            <w:pPr>
              <w:pStyle w:val="ab"/>
              <w:ind w:left="42" w:right="141" w:firstLine="18"/>
              <w:jc w:val="both"/>
              <w:rPr>
                <w:sz w:val="18"/>
                <w:szCs w:val="18"/>
              </w:rPr>
            </w:pPr>
          </w:p>
        </w:tc>
        <w:tc>
          <w:tcPr>
            <w:tcW w:w="5396" w:type="dxa"/>
            <w:gridSpan w:val="2"/>
            <w:vAlign w:val="center"/>
          </w:tcPr>
          <w:p w:rsidR="0025267D" w:rsidRPr="0025267D" w:rsidRDefault="0025267D" w:rsidP="00933B2D">
            <w:pPr>
              <w:pStyle w:val="ab"/>
              <w:ind w:left="42" w:right="141" w:firstLine="18"/>
              <w:jc w:val="both"/>
              <w:rPr>
                <w:sz w:val="18"/>
                <w:szCs w:val="18"/>
              </w:rPr>
            </w:pPr>
            <w:r w:rsidRPr="0025267D">
              <w:rPr>
                <w:sz w:val="18"/>
                <w:szCs w:val="18"/>
              </w:rPr>
              <w:t>По району</w:t>
            </w:r>
          </w:p>
        </w:tc>
      </w:tr>
      <w:tr w:rsidR="0025267D" w:rsidRPr="0025267D" w:rsidTr="00933B2D">
        <w:trPr>
          <w:cantSplit/>
          <w:trHeight w:val="20"/>
        </w:trPr>
        <w:tc>
          <w:tcPr>
            <w:tcW w:w="4068" w:type="dxa"/>
            <w:vMerge/>
          </w:tcPr>
          <w:p w:rsidR="0025267D" w:rsidRPr="0025267D" w:rsidRDefault="0025267D" w:rsidP="00933B2D">
            <w:pPr>
              <w:pStyle w:val="ab"/>
              <w:ind w:left="42" w:right="141" w:firstLine="18"/>
              <w:jc w:val="both"/>
              <w:rPr>
                <w:sz w:val="18"/>
                <w:szCs w:val="18"/>
              </w:rPr>
            </w:pPr>
          </w:p>
        </w:tc>
        <w:tc>
          <w:tcPr>
            <w:tcW w:w="1440" w:type="dxa"/>
          </w:tcPr>
          <w:p w:rsidR="0025267D" w:rsidRPr="0025267D" w:rsidRDefault="0025267D" w:rsidP="00933B2D">
            <w:pPr>
              <w:pStyle w:val="ab"/>
              <w:ind w:left="42" w:right="141" w:firstLine="18"/>
              <w:jc w:val="both"/>
              <w:rPr>
                <w:sz w:val="18"/>
                <w:szCs w:val="18"/>
              </w:rPr>
            </w:pPr>
            <w:r w:rsidRPr="0025267D">
              <w:rPr>
                <w:sz w:val="18"/>
                <w:szCs w:val="18"/>
              </w:rPr>
              <w:t>т. м</w:t>
            </w:r>
            <w:r w:rsidRPr="0025267D">
              <w:rPr>
                <w:sz w:val="18"/>
                <w:szCs w:val="18"/>
                <w:vertAlign w:val="superscript"/>
              </w:rPr>
              <w:t>3</w:t>
            </w:r>
          </w:p>
        </w:tc>
        <w:tc>
          <w:tcPr>
            <w:tcW w:w="3956" w:type="dxa"/>
            <w:vAlign w:val="center"/>
          </w:tcPr>
          <w:p w:rsidR="0025267D" w:rsidRPr="0025267D" w:rsidRDefault="0025267D" w:rsidP="00933B2D">
            <w:pPr>
              <w:pStyle w:val="ab"/>
              <w:ind w:left="42" w:right="141" w:firstLine="18"/>
              <w:jc w:val="both"/>
              <w:rPr>
                <w:sz w:val="18"/>
                <w:szCs w:val="18"/>
              </w:rPr>
            </w:pPr>
            <w:r w:rsidRPr="0025267D">
              <w:rPr>
                <w:sz w:val="18"/>
                <w:szCs w:val="18"/>
              </w:rPr>
              <w:t>%</w:t>
            </w:r>
          </w:p>
        </w:tc>
      </w:tr>
      <w:tr w:rsidR="0025267D" w:rsidRPr="0025267D" w:rsidTr="00933B2D">
        <w:trPr>
          <w:trHeight w:val="20"/>
        </w:trPr>
        <w:tc>
          <w:tcPr>
            <w:tcW w:w="4068" w:type="dxa"/>
          </w:tcPr>
          <w:p w:rsidR="0025267D" w:rsidRPr="0025267D" w:rsidRDefault="0025267D" w:rsidP="00933B2D">
            <w:pPr>
              <w:pStyle w:val="ab"/>
              <w:ind w:left="42" w:right="141" w:firstLine="18"/>
              <w:jc w:val="both"/>
              <w:rPr>
                <w:b/>
                <w:bCs/>
                <w:sz w:val="18"/>
                <w:szCs w:val="18"/>
              </w:rPr>
            </w:pPr>
            <w:r w:rsidRPr="0025267D">
              <w:rPr>
                <w:b/>
                <w:bCs/>
                <w:sz w:val="18"/>
                <w:szCs w:val="18"/>
              </w:rPr>
              <w:t>Хвойное хозяйство, всего:</w:t>
            </w:r>
          </w:p>
        </w:tc>
        <w:tc>
          <w:tcPr>
            <w:tcW w:w="1440" w:type="dxa"/>
          </w:tcPr>
          <w:p w:rsidR="0025267D" w:rsidRPr="0025267D" w:rsidRDefault="0025267D" w:rsidP="00933B2D">
            <w:pPr>
              <w:pStyle w:val="ab"/>
              <w:ind w:left="42" w:right="141" w:firstLine="18"/>
              <w:jc w:val="both"/>
              <w:rPr>
                <w:b/>
                <w:sz w:val="18"/>
                <w:szCs w:val="18"/>
              </w:rPr>
            </w:pPr>
            <w:r w:rsidRPr="0025267D">
              <w:rPr>
                <w:b/>
                <w:sz w:val="18"/>
                <w:szCs w:val="18"/>
              </w:rPr>
              <w:t>114,6</w:t>
            </w:r>
          </w:p>
        </w:tc>
        <w:tc>
          <w:tcPr>
            <w:tcW w:w="3956" w:type="dxa"/>
          </w:tcPr>
          <w:p w:rsidR="0025267D" w:rsidRPr="0025267D" w:rsidRDefault="0025267D" w:rsidP="00933B2D">
            <w:pPr>
              <w:pStyle w:val="ab"/>
              <w:ind w:left="42" w:right="141" w:firstLine="18"/>
              <w:jc w:val="both"/>
              <w:rPr>
                <w:b/>
                <w:sz w:val="18"/>
                <w:szCs w:val="18"/>
              </w:rPr>
            </w:pPr>
            <w:r w:rsidRPr="0025267D">
              <w:rPr>
                <w:b/>
                <w:sz w:val="18"/>
                <w:szCs w:val="18"/>
              </w:rPr>
              <w:t>29,57</w:t>
            </w:r>
          </w:p>
        </w:tc>
      </w:tr>
      <w:tr w:rsidR="0025267D" w:rsidRPr="0025267D" w:rsidTr="00933B2D">
        <w:trPr>
          <w:trHeight w:val="20"/>
        </w:trPr>
        <w:tc>
          <w:tcPr>
            <w:tcW w:w="4068" w:type="dxa"/>
          </w:tcPr>
          <w:p w:rsidR="0025267D" w:rsidRPr="0025267D" w:rsidRDefault="0025267D" w:rsidP="00933B2D">
            <w:pPr>
              <w:pStyle w:val="ab"/>
              <w:ind w:left="42" w:right="141" w:firstLine="18"/>
              <w:jc w:val="both"/>
              <w:rPr>
                <w:sz w:val="18"/>
                <w:szCs w:val="18"/>
              </w:rPr>
            </w:pPr>
            <w:r w:rsidRPr="0025267D">
              <w:rPr>
                <w:sz w:val="18"/>
                <w:szCs w:val="18"/>
              </w:rPr>
              <w:t>в том числе при проведении:</w:t>
            </w:r>
          </w:p>
        </w:tc>
        <w:tc>
          <w:tcPr>
            <w:tcW w:w="1440" w:type="dxa"/>
          </w:tcPr>
          <w:p w:rsidR="0025267D" w:rsidRPr="0025267D" w:rsidRDefault="0025267D" w:rsidP="00933B2D">
            <w:pPr>
              <w:pStyle w:val="ab"/>
              <w:ind w:left="42" w:right="141" w:firstLine="18"/>
              <w:jc w:val="both"/>
              <w:rPr>
                <w:sz w:val="18"/>
                <w:szCs w:val="18"/>
              </w:rPr>
            </w:pPr>
          </w:p>
        </w:tc>
        <w:tc>
          <w:tcPr>
            <w:tcW w:w="3956" w:type="dxa"/>
          </w:tcPr>
          <w:p w:rsidR="0025267D" w:rsidRPr="0025267D" w:rsidRDefault="0025267D" w:rsidP="00933B2D">
            <w:pPr>
              <w:pStyle w:val="ab"/>
              <w:ind w:left="42" w:right="141" w:firstLine="18"/>
              <w:jc w:val="both"/>
              <w:rPr>
                <w:sz w:val="18"/>
                <w:szCs w:val="18"/>
              </w:rPr>
            </w:pPr>
          </w:p>
        </w:tc>
      </w:tr>
      <w:tr w:rsidR="0025267D" w:rsidRPr="0025267D" w:rsidTr="00933B2D">
        <w:trPr>
          <w:trHeight w:val="20"/>
        </w:trPr>
        <w:tc>
          <w:tcPr>
            <w:tcW w:w="4068" w:type="dxa"/>
          </w:tcPr>
          <w:p w:rsidR="0025267D" w:rsidRPr="0025267D" w:rsidRDefault="0025267D" w:rsidP="00933B2D">
            <w:pPr>
              <w:pStyle w:val="ab"/>
              <w:ind w:left="42" w:right="141" w:firstLine="18"/>
              <w:jc w:val="both"/>
              <w:rPr>
                <w:sz w:val="18"/>
                <w:szCs w:val="18"/>
              </w:rPr>
            </w:pPr>
            <w:r w:rsidRPr="0025267D">
              <w:rPr>
                <w:sz w:val="18"/>
                <w:szCs w:val="18"/>
              </w:rPr>
              <w:t>Сплошных рубок</w:t>
            </w:r>
          </w:p>
        </w:tc>
        <w:tc>
          <w:tcPr>
            <w:tcW w:w="1440" w:type="dxa"/>
          </w:tcPr>
          <w:p w:rsidR="0025267D" w:rsidRPr="0025267D" w:rsidRDefault="0025267D" w:rsidP="00933B2D">
            <w:pPr>
              <w:pStyle w:val="ab"/>
              <w:ind w:left="42" w:right="141" w:firstLine="18"/>
              <w:jc w:val="both"/>
              <w:rPr>
                <w:sz w:val="18"/>
                <w:szCs w:val="18"/>
              </w:rPr>
            </w:pPr>
            <w:r w:rsidRPr="0025267D">
              <w:rPr>
                <w:sz w:val="18"/>
                <w:szCs w:val="18"/>
              </w:rPr>
              <w:t>89,4</w:t>
            </w:r>
          </w:p>
        </w:tc>
        <w:tc>
          <w:tcPr>
            <w:tcW w:w="3956" w:type="dxa"/>
          </w:tcPr>
          <w:p w:rsidR="0025267D" w:rsidRPr="0025267D" w:rsidRDefault="0025267D" w:rsidP="00933B2D">
            <w:pPr>
              <w:pStyle w:val="ab"/>
              <w:ind w:left="42" w:right="141" w:firstLine="18"/>
              <w:jc w:val="both"/>
              <w:rPr>
                <w:sz w:val="18"/>
                <w:szCs w:val="18"/>
              </w:rPr>
            </w:pPr>
            <w:r w:rsidRPr="0025267D">
              <w:rPr>
                <w:sz w:val="18"/>
                <w:szCs w:val="18"/>
              </w:rPr>
              <w:t>23,06</w:t>
            </w:r>
          </w:p>
        </w:tc>
      </w:tr>
      <w:tr w:rsidR="0025267D" w:rsidRPr="0025267D" w:rsidTr="00933B2D">
        <w:trPr>
          <w:trHeight w:val="20"/>
        </w:trPr>
        <w:tc>
          <w:tcPr>
            <w:tcW w:w="4068" w:type="dxa"/>
          </w:tcPr>
          <w:p w:rsidR="0025267D" w:rsidRPr="0025267D" w:rsidRDefault="0025267D" w:rsidP="00933B2D">
            <w:pPr>
              <w:pStyle w:val="ab"/>
              <w:ind w:left="42" w:right="141" w:firstLine="18"/>
              <w:jc w:val="both"/>
              <w:rPr>
                <w:sz w:val="18"/>
                <w:szCs w:val="18"/>
              </w:rPr>
            </w:pPr>
            <w:r w:rsidRPr="0025267D">
              <w:rPr>
                <w:sz w:val="18"/>
                <w:szCs w:val="18"/>
              </w:rPr>
              <w:t>Выборочных рубок</w:t>
            </w:r>
          </w:p>
        </w:tc>
        <w:tc>
          <w:tcPr>
            <w:tcW w:w="1440" w:type="dxa"/>
          </w:tcPr>
          <w:p w:rsidR="0025267D" w:rsidRPr="0025267D" w:rsidRDefault="0025267D" w:rsidP="00933B2D">
            <w:pPr>
              <w:pStyle w:val="ab"/>
              <w:ind w:left="42" w:right="141" w:firstLine="18"/>
              <w:jc w:val="both"/>
              <w:rPr>
                <w:sz w:val="18"/>
                <w:szCs w:val="18"/>
              </w:rPr>
            </w:pPr>
            <w:r w:rsidRPr="0025267D">
              <w:rPr>
                <w:sz w:val="18"/>
                <w:szCs w:val="18"/>
              </w:rPr>
              <w:t>25,2</w:t>
            </w:r>
          </w:p>
        </w:tc>
        <w:tc>
          <w:tcPr>
            <w:tcW w:w="3956" w:type="dxa"/>
          </w:tcPr>
          <w:p w:rsidR="0025267D" w:rsidRPr="0025267D" w:rsidRDefault="0025267D" w:rsidP="00933B2D">
            <w:pPr>
              <w:pStyle w:val="ab"/>
              <w:ind w:left="42" w:right="141" w:firstLine="18"/>
              <w:jc w:val="both"/>
              <w:rPr>
                <w:sz w:val="18"/>
                <w:szCs w:val="18"/>
              </w:rPr>
            </w:pPr>
            <w:r w:rsidRPr="0025267D">
              <w:rPr>
                <w:sz w:val="18"/>
                <w:szCs w:val="18"/>
              </w:rPr>
              <w:t>6,51</w:t>
            </w:r>
          </w:p>
        </w:tc>
      </w:tr>
      <w:tr w:rsidR="0025267D" w:rsidRPr="0025267D" w:rsidTr="00933B2D">
        <w:trPr>
          <w:trHeight w:val="20"/>
        </w:trPr>
        <w:tc>
          <w:tcPr>
            <w:tcW w:w="4068" w:type="dxa"/>
          </w:tcPr>
          <w:p w:rsidR="0025267D" w:rsidRPr="0025267D" w:rsidRDefault="0025267D" w:rsidP="00933B2D">
            <w:pPr>
              <w:pStyle w:val="ab"/>
              <w:ind w:left="42" w:right="141" w:firstLine="18"/>
              <w:jc w:val="both"/>
              <w:rPr>
                <w:b/>
                <w:sz w:val="18"/>
                <w:szCs w:val="18"/>
              </w:rPr>
            </w:pPr>
            <w:r w:rsidRPr="0025267D">
              <w:rPr>
                <w:b/>
                <w:sz w:val="18"/>
                <w:szCs w:val="18"/>
              </w:rPr>
              <w:t>Мягколиственное хозяйство, всего:</w:t>
            </w:r>
          </w:p>
        </w:tc>
        <w:tc>
          <w:tcPr>
            <w:tcW w:w="1440" w:type="dxa"/>
          </w:tcPr>
          <w:p w:rsidR="0025267D" w:rsidRPr="0025267D" w:rsidRDefault="0025267D" w:rsidP="00933B2D">
            <w:pPr>
              <w:pStyle w:val="ab"/>
              <w:ind w:left="42" w:right="141" w:firstLine="18"/>
              <w:jc w:val="both"/>
              <w:rPr>
                <w:b/>
                <w:sz w:val="18"/>
                <w:szCs w:val="18"/>
              </w:rPr>
            </w:pPr>
            <w:r w:rsidRPr="0025267D">
              <w:rPr>
                <w:b/>
                <w:sz w:val="18"/>
                <w:szCs w:val="18"/>
              </w:rPr>
              <w:t>273</w:t>
            </w:r>
          </w:p>
        </w:tc>
        <w:tc>
          <w:tcPr>
            <w:tcW w:w="3956" w:type="dxa"/>
          </w:tcPr>
          <w:p w:rsidR="0025267D" w:rsidRPr="0025267D" w:rsidRDefault="0025267D" w:rsidP="00933B2D">
            <w:pPr>
              <w:pStyle w:val="ab"/>
              <w:ind w:left="42" w:right="141" w:firstLine="18"/>
              <w:jc w:val="both"/>
              <w:rPr>
                <w:b/>
                <w:sz w:val="18"/>
                <w:szCs w:val="18"/>
              </w:rPr>
            </w:pPr>
            <w:r w:rsidRPr="0025267D">
              <w:rPr>
                <w:b/>
                <w:sz w:val="18"/>
                <w:szCs w:val="18"/>
              </w:rPr>
              <w:t>70,43</w:t>
            </w:r>
          </w:p>
        </w:tc>
      </w:tr>
      <w:tr w:rsidR="0025267D" w:rsidRPr="0025267D" w:rsidTr="00933B2D">
        <w:trPr>
          <w:trHeight w:val="20"/>
        </w:trPr>
        <w:tc>
          <w:tcPr>
            <w:tcW w:w="4068" w:type="dxa"/>
          </w:tcPr>
          <w:p w:rsidR="0025267D" w:rsidRPr="0025267D" w:rsidRDefault="0025267D" w:rsidP="00933B2D">
            <w:pPr>
              <w:pStyle w:val="ab"/>
              <w:ind w:left="42" w:right="141" w:firstLine="18"/>
              <w:jc w:val="both"/>
              <w:rPr>
                <w:sz w:val="18"/>
                <w:szCs w:val="18"/>
              </w:rPr>
            </w:pPr>
            <w:r w:rsidRPr="0025267D">
              <w:rPr>
                <w:sz w:val="18"/>
                <w:szCs w:val="18"/>
              </w:rPr>
              <w:t>в том числе при проведении:</w:t>
            </w:r>
          </w:p>
        </w:tc>
        <w:tc>
          <w:tcPr>
            <w:tcW w:w="1440" w:type="dxa"/>
          </w:tcPr>
          <w:p w:rsidR="0025267D" w:rsidRPr="0025267D" w:rsidRDefault="0025267D" w:rsidP="00933B2D">
            <w:pPr>
              <w:pStyle w:val="ab"/>
              <w:ind w:left="42" w:right="141" w:firstLine="18"/>
              <w:jc w:val="both"/>
              <w:rPr>
                <w:sz w:val="18"/>
                <w:szCs w:val="18"/>
              </w:rPr>
            </w:pPr>
          </w:p>
        </w:tc>
        <w:tc>
          <w:tcPr>
            <w:tcW w:w="3956" w:type="dxa"/>
          </w:tcPr>
          <w:p w:rsidR="0025267D" w:rsidRPr="0025267D" w:rsidRDefault="0025267D" w:rsidP="00933B2D">
            <w:pPr>
              <w:pStyle w:val="ab"/>
              <w:ind w:left="42" w:right="141" w:firstLine="18"/>
              <w:jc w:val="both"/>
              <w:rPr>
                <w:sz w:val="18"/>
                <w:szCs w:val="18"/>
              </w:rPr>
            </w:pPr>
          </w:p>
        </w:tc>
      </w:tr>
      <w:tr w:rsidR="0025267D" w:rsidRPr="0025267D" w:rsidTr="00933B2D">
        <w:trPr>
          <w:trHeight w:val="20"/>
        </w:trPr>
        <w:tc>
          <w:tcPr>
            <w:tcW w:w="4068" w:type="dxa"/>
          </w:tcPr>
          <w:p w:rsidR="0025267D" w:rsidRPr="0025267D" w:rsidRDefault="0025267D" w:rsidP="00933B2D">
            <w:pPr>
              <w:pStyle w:val="ab"/>
              <w:ind w:left="42" w:right="141" w:firstLine="18"/>
              <w:jc w:val="both"/>
              <w:rPr>
                <w:sz w:val="18"/>
                <w:szCs w:val="18"/>
              </w:rPr>
            </w:pPr>
            <w:r w:rsidRPr="0025267D">
              <w:rPr>
                <w:sz w:val="18"/>
                <w:szCs w:val="18"/>
              </w:rPr>
              <w:t>Сплошных рубок</w:t>
            </w:r>
          </w:p>
        </w:tc>
        <w:tc>
          <w:tcPr>
            <w:tcW w:w="1440" w:type="dxa"/>
          </w:tcPr>
          <w:p w:rsidR="0025267D" w:rsidRPr="0025267D" w:rsidRDefault="0025267D" w:rsidP="00933B2D">
            <w:pPr>
              <w:pStyle w:val="ab"/>
              <w:ind w:left="42" w:right="141" w:firstLine="18"/>
              <w:jc w:val="both"/>
              <w:rPr>
                <w:sz w:val="18"/>
                <w:szCs w:val="18"/>
              </w:rPr>
            </w:pPr>
            <w:r w:rsidRPr="0025267D">
              <w:rPr>
                <w:sz w:val="18"/>
                <w:szCs w:val="18"/>
              </w:rPr>
              <w:t>226,9</w:t>
            </w:r>
          </w:p>
        </w:tc>
        <w:tc>
          <w:tcPr>
            <w:tcW w:w="3956" w:type="dxa"/>
          </w:tcPr>
          <w:p w:rsidR="0025267D" w:rsidRPr="0025267D" w:rsidRDefault="0025267D" w:rsidP="00933B2D">
            <w:pPr>
              <w:pStyle w:val="ab"/>
              <w:ind w:left="42" w:right="141" w:firstLine="18"/>
              <w:jc w:val="both"/>
              <w:rPr>
                <w:sz w:val="18"/>
                <w:szCs w:val="18"/>
              </w:rPr>
            </w:pPr>
            <w:r w:rsidRPr="0025267D">
              <w:rPr>
                <w:sz w:val="18"/>
                <w:szCs w:val="18"/>
              </w:rPr>
              <w:t>58,54</w:t>
            </w:r>
          </w:p>
        </w:tc>
      </w:tr>
      <w:tr w:rsidR="0025267D" w:rsidRPr="0025267D" w:rsidTr="00933B2D">
        <w:trPr>
          <w:trHeight w:val="20"/>
        </w:trPr>
        <w:tc>
          <w:tcPr>
            <w:tcW w:w="4068" w:type="dxa"/>
          </w:tcPr>
          <w:p w:rsidR="0025267D" w:rsidRPr="0025267D" w:rsidRDefault="0025267D" w:rsidP="00933B2D">
            <w:pPr>
              <w:pStyle w:val="ab"/>
              <w:ind w:left="42" w:right="141" w:firstLine="18"/>
              <w:jc w:val="both"/>
              <w:rPr>
                <w:sz w:val="18"/>
                <w:szCs w:val="18"/>
              </w:rPr>
            </w:pPr>
            <w:r w:rsidRPr="0025267D">
              <w:rPr>
                <w:sz w:val="18"/>
                <w:szCs w:val="18"/>
              </w:rPr>
              <w:t>Выборочных рубок</w:t>
            </w:r>
          </w:p>
        </w:tc>
        <w:tc>
          <w:tcPr>
            <w:tcW w:w="1440" w:type="dxa"/>
          </w:tcPr>
          <w:p w:rsidR="0025267D" w:rsidRPr="0025267D" w:rsidRDefault="0025267D" w:rsidP="00933B2D">
            <w:pPr>
              <w:pStyle w:val="ab"/>
              <w:ind w:left="42" w:right="141" w:firstLine="18"/>
              <w:jc w:val="both"/>
              <w:rPr>
                <w:sz w:val="18"/>
                <w:szCs w:val="18"/>
              </w:rPr>
            </w:pPr>
            <w:r w:rsidRPr="0025267D">
              <w:rPr>
                <w:sz w:val="18"/>
                <w:szCs w:val="18"/>
              </w:rPr>
              <w:t>46,1</w:t>
            </w:r>
          </w:p>
        </w:tc>
        <w:tc>
          <w:tcPr>
            <w:tcW w:w="3956" w:type="dxa"/>
          </w:tcPr>
          <w:p w:rsidR="0025267D" w:rsidRPr="0025267D" w:rsidRDefault="0025267D" w:rsidP="00933B2D">
            <w:pPr>
              <w:pStyle w:val="ab"/>
              <w:ind w:left="42" w:right="141" w:firstLine="18"/>
              <w:jc w:val="both"/>
              <w:rPr>
                <w:sz w:val="18"/>
                <w:szCs w:val="18"/>
              </w:rPr>
            </w:pPr>
            <w:r w:rsidRPr="0025267D">
              <w:rPr>
                <w:sz w:val="18"/>
                <w:szCs w:val="18"/>
              </w:rPr>
              <w:t>11,89</w:t>
            </w:r>
          </w:p>
        </w:tc>
      </w:tr>
      <w:tr w:rsidR="0025267D" w:rsidRPr="0025267D" w:rsidTr="00933B2D">
        <w:trPr>
          <w:trHeight w:val="20"/>
        </w:trPr>
        <w:tc>
          <w:tcPr>
            <w:tcW w:w="4068" w:type="dxa"/>
            <w:vAlign w:val="center"/>
          </w:tcPr>
          <w:p w:rsidR="0025267D" w:rsidRPr="0025267D" w:rsidRDefault="0025267D" w:rsidP="00933B2D">
            <w:pPr>
              <w:pStyle w:val="ab"/>
              <w:ind w:left="42" w:right="141" w:firstLine="18"/>
              <w:jc w:val="both"/>
              <w:rPr>
                <w:b/>
                <w:bCs/>
                <w:sz w:val="18"/>
                <w:szCs w:val="18"/>
              </w:rPr>
            </w:pPr>
            <w:r w:rsidRPr="0025267D">
              <w:rPr>
                <w:b/>
                <w:bCs/>
                <w:sz w:val="18"/>
                <w:szCs w:val="18"/>
              </w:rPr>
              <w:t>ИТОГО</w:t>
            </w:r>
          </w:p>
        </w:tc>
        <w:tc>
          <w:tcPr>
            <w:tcW w:w="1440" w:type="dxa"/>
          </w:tcPr>
          <w:p w:rsidR="0025267D" w:rsidRPr="0025267D" w:rsidRDefault="0025267D" w:rsidP="00933B2D">
            <w:pPr>
              <w:pStyle w:val="ab"/>
              <w:ind w:left="42" w:right="141" w:firstLine="18"/>
              <w:jc w:val="both"/>
              <w:rPr>
                <w:b/>
                <w:sz w:val="18"/>
                <w:szCs w:val="18"/>
              </w:rPr>
            </w:pPr>
            <w:r w:rsidRPr="0025267D">
              <w:rPr>
                <w:b/>
                <w:sz w:val="18"/>
                <w:szCs w:val="18"/>
              </w:rPr>
              <w:t>387,6</w:t>
            </w:r>
          </w:p>
        </w:tc>
        <w:tc>
          <w:tcPr>
            <w:tcW w:w="3956" w:type="dxa"/>
          </w:tcPr>
          <w:p w:rsidR="0025267D" w:rsidRPr="0025267D" w:rsidRDefault="0025267D" w:rsidP="00933B2D">
            <w:pPr>
              <w:pStyle w:val="ab"/>
              <w:ind w:left="42" w:right="141" w:firstLine="18"/>
              <w:jc w:val="both"/>
              <w:rPr>
                <w:b/>
                <w:sz w:val="18"/>
                <w:szCs w:val="18"/>
              </w:rPr>
            </w:pPr>
            <w:r w:rsidRPr="0025267D">
              <w:rPr>
                <w:b/>
                <w:sz w:val="18"/>
                <w:szCs w:val="18"/>
              </w:rPr>
              <w:t>100,0</w:t>
            </w:r>
          </w:p>
        </w:tc>
      </w:tr>
    </w:tbl>
    <w:p w:rsidR="0025267D" w:rsidRPr="0025267D" w:rsidRDefault="0025267D" w:rsidP="0025267D">
      <w:pPr>
        <w:pStyle w:val="ab"/>
        <w:ind w:left="42" w:right="141" w:firstLine="242"/>
        <w:jc w:val="both"/>
        <w:rPr>
          <w:sz w:val="18"/>
          <w:szCs w:val="18"/>
        </w:rPr>
      </w:pPr>
    </w:p>
    <w:p w:rsidR="0025267D" w:rsidRPr="0025267D" w:rsidRDefault="0025267D" w:rsidP="0025267D">
      <w:pPr>
        <w:pStyle w:val="ab"/>
        <w:ind w:left="42" w:right="141" w:firstLine="242"/>
        <w:jc w:val="both"/>
        <w:rPr>
          <w:sz w:val="18"/>
          <w:szCs w:val="18"/>
        </w:rPr>
      </w:pPr>
      <w:r w:rsidRPr="0025267D">
        <w:rPr>
          <w:sz w:val="18"/>
          <w:szCs w:val="18"/>
        </w:rPr>
        <w:t>Отпуск леса по Марёвскому лесничеству (тыс. куб. м.)</w:t>
      </w:r>
    </w:p>
    <w:tbl>
      <w:tblPr>
        <w:tblpPr w:leftFromText="180" w:rightFromText="180" w:vertAnchor="text" w:horzAnchor="margin" w:tblpX="149" w:tblpY="10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1440"/>
        <w:gridCol w:w="4316"/>
      </w:tblGrid>
      <w:tr w:rsidR="0025267D" w:rsidRPr="0025267D" w:rsidTr="00933B2D">
        <w:trPr>
          <w:cantSplit/>
          <w:trHeight w:val="469"/>
        </w:trPr>
        <w:tc>
          <w:tcPr>
            <w:tcW w:w="3708" w:type="dxa"/>
            <w:vMerge w:val="restart"/>
            <w:vAlign w:val="center"/>
          </w:tcPr>
          <w:p w:rsidR="0025267D" w:rsidRPr="0025267D" w:rsidRDefault="0025267D" w:rsidP="00933B2D">
            <w:pPr>
              <w:pStyle w:val="ab"/>
              <w:ind w:left="-57" w:right="141" w:hanging="15"/>
              <w:jc w:val="both"/>
              <w:rPr>
                <w:sz w:val="18"/>
                <w:szCs w:val="18"/>
              </w:rPr>
            </w:pPr>
            <w:r w:rsidRPr="0025267D">
              <w:rPr>
                <w:sz w:val="18"/>
                <w:szCs w:val="18"/>
              </w:rPr>
              <w:t>Лесопользователи</w:t>
            </w:r>
          </w:p>
        </w:tc>
        <w:tc>
          <w:tcPr>
            <w:tcW w:w="5756" w:type="dxa"/>
            <w:gridSpan w:val="2"/>
            <w:vAlign w:val="center"/>
          </w:tcPr>
          <w:p w:rsidR="0025267D" w:rsidRPr="0025267D" w:rsidRDefault="0025267D" w:rsidP="00933B2D">
            <w:pPr>
              <w:pStyle w:val="ab"/>
              <w:ind w:left="-57" w:right="141" w:hanging="15"/>
              <w:jc w:val="both"/>
              <w:rPr>
                <w:sz w:val="18"/>
                <w:szCs w:val="18"/>
              </w:rPr>
            </w:pPr>
            <w:r w:rsidRPr="0025267D">
              <w:rPr>
                <w:sz w:val="18"/>
                <w:szCs w:val="18"/>
              </w:rPr>
              <w:t xml:space="preserve">Факт   заготовки </w:t>
            </w:r>
          </w:p>
          <w:p w:rsidR="0025267D" w:rsidRPr="0025267D" w:rsidRDefault="0025267D" w:rsidP="00933B2D">
            <w:pPr>
              <w:pStyle w:val="ab"/>
              <w:ind w:left="-57" w:right="141" w:hanging="15"/>
              <w:jc w:val="both"/>
              <w:rPr>
                <w:sz w:val="18"/>
                <w:szCs w:val="18"/>
              </w:rPr>
            </w:pPr>
            <w:r w:rsidRPr="0025267D">
              <w:rPr>
                <w:sz w:val="18"/>
                <w:szCs w:val="18"/>
              </w:rPr>
              <w:t xml:space="preserve">за </w:t>
            </w:r>
            <w:r w:rsidRPr="0025267D">
              <w:rPr>
                <w:sz w:val="18"/>
                <w:szCs w:val="18"/>
                <w:lang w:val="en-US"/>
              </w:rPr>
              <w:t>IV</w:t>
            </w:r>
            <w:r w:rsidRPr="0025267D">
              <w:rPr>
                <w:sz w:val="18"/>
                <w:szCs w:val="18"/>
              </w:rPr>
              <w:t xml:space="preserve"> квартал 2020 г.</w:t>
            </w:r>
          </w:p>
        </w:tc>
      </w:tr>
      <w:tr w:rsidR="0025267D" w:rsidRPr="0025267D" w:rsidTr="00933B2D">
        <w:trPr>
          <w:cantSplit/>
          <w:trHeight w:val="340"/>
        </w:trPr>
        <w:tc>
          <w:tcPr>
            <w:tcW w:w="3708" w:type="dxa"/>
            <w:vMerge/>
            <w:vAlign w:val="center"/>
          </w:tcPr>
          <w:p w:rsidR="0025267D" w:rsidRPr="0025267D" w:rsidRDefault="0025267D" w:rsidP="00933B2D">
            <w:pPr>
              <w:pStyle w:val="ab"/>
              <w:ind w:left="-57" w:right="141" w:hanging="15"/>
              <w:jc w:val="both"/>
              <w:rPr>
                <w:sz w:val="18"/>
                <w:szCs w:val="18"/>
              </w:rPr>
            </w:pPr>
          </w:p>
        </w:tc>
        <w:tc>
          <w:tcPr>
            <w:tcW w:w="1440" w:type="dxa"/>
            <w:vAlign w:val="center"/>
          </w:tcPr>
          <w:p w:rsidR="0025267D" w:rsidRPr="0025267D" w:rsidRDefault="0025267D" w:rsidP="00933B2D">
            <w:pPr>
              <w:pStyle w:val="ab"/>
              <w:ind w:left="-57" w:right="141" w:hanging="15"/>
              <w:jc w:val="both"/>
              <w:rPr>
                <w:sz w:val="18"/>
                <w:szCs w:val="18"/>
              </w:rPr>
            </w:pPr>
            <w:r w:rsidRPr="0025267D">
              <w:rPr>
                <w:sz w:val="18"/>
                <w:szCs w:val="18"/>
              </w:rPr>
              <w:t>всего</w:t>
            </w:r>
          </w:p>
        </w:tc>
        <w:tc>
          <w:tcPr>
            <w:tcW w:w="4316" w:type="dxa"/>
            <w:vAlign w:val="center"/>
          </w:tcPr>
          <w:p w:rsidR="0025267D" w:rsidRPr="0025267D" w:rsidRDefault="0025267D" w:rsidP="00933B2D">
            <w:pPr>
              <w:pStyle w:val="ab"/>
              <w:ind w:left="-57" w:right="141" w:hanging="15"/>
              <w:jc w:val="both"/>
              <w:rPr>
                <w:sz w:val="18"/>
                <w:szCs w:val="18"/>
              </w:rPr>
            </w:pPr>
            <w:r w:rsidRPr="0025267D">
              <w:rPr>
                <w:sz w:val="18"/>
                <w:szCs w:val="18"/>
              </w:rPr>
              <w:t>в т. ч. хвоя</w:t>
            </w:r>
          </w:p>
        </w:tc>
      </w:tr>
      <w:tr w:rsidR="0025267D" w:rsidRPr="0025267D" w:rsidTr="00933B2D">
        <w:tc>
          <w:tcPr>
            <w:tcW w:w="3708" w:type="dxa"/>
          </w:tcPr>
          <w:p w:rsidR="0025267D" w:rsidRPr="0025267D" w:rsidRDefault="0025267D" w:rsidP="00933B2D">
            <w:pPr>
              <w:pStyle w:val="ab"/>
              <w:ind w:left="-57" w:right="141" w:hanging="15"/>
              <w:jc w:val="both"/>
              <w:rPr>
                <w:sz w:val="18"/>
                <w:szCs w:val="18"/>
              </w:rPr>
            </w:pPr>
            <w:r w:rsidRPr="0025267D">
              <w:rPr>
                <w:sz w:val="18"/>
                <w:szCs w:val="18"/>
              </w:rPr>
              <w:t>Аренда</w:t>
            </w:r>
          </w:p>
        </w:tc>
        <w:tc>
          <w:tcPr>
            <w:tcW w:w="1440" w:type="dxa"/>
            <w:vAlign w:val="center"/>
          </w:tcPr>
          <w:p w:rsidR="0025267D" w:rsidRPr="0025267D" w:rsidRDefault="0025267D" w:rsidP="00933B2D">
            <w:pPr>
              <w:pStyle w:val="ab"/>
              <w:ind w:left="-57" w:right="141" w:hanging="15"/>
              <w:jc w:val="both"/>
              <w:rPr>
                <w:sz w:val="18"/>
                <w:szCs w:val="18"/>
              </w:rPr>
            </w:pPr>
            <w:r w:rsidRPr="0025267D">
              <w:rPr>
                <w:sz w:val="18"/>
                <w:szCs w:val="18"/>
                <w:lang w:val="en-US"/>
              </w:rPr>
              <w:t>60</w:t>
            </w:r>
            <w:r w:rsidRPr="0025267D">
              <w:rPr>
                <w:sz w:val="18"/>
                <w:szCs w:val="18"/>
              </w:rPr>
              <w:t>,3</w:t>
            </w:r>
          </w:p>
        </w:tc>
        <w:tc>
          <w:tcPr>
            <w:tcW w:w="4316" w:type="dxa"/>
            <w:vAlign w:val="center"/>
          </w:tcPr>
          <w:p w:rsidR="0025267D" w:rsidRPr="0025267D" w:rsidRDefault="0025267D" w:rsidP="00933B2D">
            <w:pPr>
              <w:pStyle w:val="ab"/>
              <w:ind w:left="-57" w:right="141" w:hanging="15"/>
              <w:jc w:val="both"/>
              <w:rPr>
                <w:sz w:val="18"/>
                <w:szCs w:val="18"/>
              </w:rPr>
            </w:pPr>
            <w:r w:rsidRPr="0025267D">
              <w:rPr>
                <w:sz w:val="18"/>
                <w:szCs w:val="18"/>
              </w:rPr>
              <w:t>17,35</w:t>
            </w:r>
          </w:p>
        </w:tc>
      </w:tr>
      <w:tr w:rsidR="0025267D" w:rsidRPr="0025267D" w:rsidTr="00933B2D">
        <w:tc>
          <w:tcPr>
            <w:tcW w:w="3708" w:type="dxa"/>
          </w:tcPr>
          <w:p w:rsidR="0025267D" w:rsidRPr="0025267D" w:rsidRDefault="0025267D" w:rsidP="00933B2D">
            <w:pPr>
              <w:pStyle w:val="ab"/>
              <w:ind w:left="-57" w:right="141" w:hanging="15"/>
              <w:jc w:val="both"/>
              <w:rPr>
                <w:sz w:val="18"/>
                <w:szCs w:val="18"/>
              </w:rPr>
            </w:pPr>
            <w:r w:rsidRPr="0025267D">
              <w:rPr>
                <w:sz w:val="18"/>
                <w:szCs w:val="18"/>
              </w:rPr>
              <w:t>Аукционы</w:t>
            </w:r>
          </w:p>
        </w:tc>
        <w:tc>
          <w:tcPr>
            <w:tcW w:w="1440" w:type="dxa"/>
            <w:vAlign w:val="center"/>
          </w:tcPr>
          <w:p w:rsidR="0025267D" w:rsidRPr="0025267D" w:rsidRDefault="0025267D" w:rsidP="00933B2D">
            <w:pPr>
              <w:pStyle w:val="ab"/>
              <w:ind w:left="-57" w:right="141" w:hanging="15"/>
              <w:jc w:val="both"/>
              <w:rPr>
                <w:sz w:val="18"/>
                <w:szCs w:val="18"/>
              </w:rPr>
            </w:pPr>
            <w:r w:rsidRPr="0025267D">
              <w:rPr>
                <w:sz w:val="18"/>
                <w:szCs w:val="18"/>
              </w:rPr>
              <w:t>22,0</w:t>
            </w:r>
          </w:p>
        </w:tc>
        <w:tc>
          <w:tcPr>
            <w:tcW w:w="4316" w:type="dxa"/>
            <w:vAlign w:val="center"/>
          </w:tcPr>
          <w:p w:rsidR="0025267D" w:rsidRPr="0025267D" w:rsidRDefault="0025267D" w:rsidP="00933B2D">
            <w:pPr>
              <w:pStyle w:val="ab"/>
              <w:ind w:left="-57" w:right="141" w:hanging="15"/>
              <w:jc w:val="both"/>
              <w:rPr>
                <w:sz w:val="18"/>
                <w:szCs w:val="18"/>
              </w:rPr>
            </w:pPr>
            <w:r w:rsidRPr="0025267D">
              <w:rPr>
                <w:sz w:val="18"/>
                <w:szCs w:val="18"/>
              </w:rPr>
              <w:t>1,45</w:t>
            </w:r>
          </w:p>
        </w:tc>
      </w:tr>
      <w:tr w:rsidR="0025267D" w:rsidRPr="0025267D" w:rsidTr="00933B2D">
        <w:trPr>
          <w:cantSplit/>
          <w:trHeight w:val="339"/>
        </w:trPr>
        <w:tc>
          <w:tcPr>
            <w:tcW w:w="3708" w:type="dxa"/>
            <w:tcBorders>
              <w:bottom w:val="single" w:sz="4" w:space="0" w:color="auto"/>
            </w:tcBorders>
          </w:tcPr>
          <w:p w:rsidR="0025267D" w:rsidRPr="0025267D" w:rsidRDefault="0025267D" w:rsidP="00933B2D">
            <w:pPr>
              <w:pStyle w:val="ab"/>
              <w:ind w:left="-57" w:right="141" w:hanging="15"/>
              <w:jc w:val="both"/>
              <w:rPr>
                <w:sz w:val="18"/>
                <w:szCs w:val="18"/>
              </w:rPr>
            </w:pPr>
            <w:r w:rsidRPr="0025267D">
              <w:rPr>
                <w:sz w:val="18"/>
                <w:szCs w:val="18"/>
              </w:rPr>
              <w:t>Договора купли-продажи</w:t>
            </w:r>
          </w:p>
        </w:tc>
        <w:tc>
          <w:tcPr>
            <w:tcW w:w="1440" w:type="dxa"/>
            <w:tcBorders>
              <w:bottom w:val="single" w:sz="4" w:space="0" w:color="auto"/>
            </w:tcBorders>
            <w:vAlign w:val="center"/>
          </w:tcPr>
          <w:p w:rsidR="0025267D" w:rsidRPr="0025267D" w:rsidRDefault="0025267D" w:rsidP="00933B2D">
            <w:pPr>
              <w:pStyle w:val="ab"/>
              <w:ind w:left="-57" w:right="141" w:hanging="15"/>
              <w:jc w:val="both"/>
              <w:rPr>
                <w:sz w:val="18"/>
                <w:szCs w:val="18"/>
              </w:rPr>
            </w:pPr>
            <w:r w:rsidRPr="0025267D">
              <w:rPr>
                <w:sz w:val="18"/>
                <w:szCs w:val="18"/>
              </w:rPr>
              <w:t>9,0</w:t>
            </w:r>
          </w:p>
        </w:tc>
        <w:tc>
          <w:tcPr>
            <w:tcW w:w="4316" w:type="dxa"/>
            <w:tcBorders>
              <w:bottom w:val="single" w:sz="4" w:space="0" w:color="auto"/>
            </w:tcBorders>
            <w:vAlign w:val="center"/>
          </w:tcPr>
          <w:p w:rsidR="0025267D" w:rsidRPr="0025267D" w:rsidRDefault="0025267D" w:rsidP="00933B2D">
            <w:pPr>
              <w:pStyle w:val="ab"/>
              <w:ind w:left="-57" w:right="141" w:hanging="15"/>
              <w:jc w:val="both"/>
              <w:rPr>
                <w:sz w:val="18"/>
                <w:szCs w:val="18"/>
              </w:rPr>
            </w:pPr>
            <w:r w:rsidRPr="0025267D">
              <w:rPr>
                <w:sz w:val="18"/>
                <w:szCs w:val="18"/>
              </w:rPr>
              <w:t>2,2</w:t>
            </w:r>
          </w:p>
        </w:tc>
      </w:tr>
      <w:tr w:rsidR="0025267D" w:rsidRPr="0025267D" w:rsidTr="00933B2D">
        <w:tc>
          <w:tcPr>
            <w:tcW w:w="3708" w:type="dxa"/>
          </w:tcPr>
          <w:p w:rsidR="0025267D" w:rsidRPr="0025267D" w:rsidRDefault="0025267D" w:rsidP="00933B2D">
            <w:pPr>
              <w:pStyle w:val="ab"/>
              <w:ind w:left="-57" w:right="141" w:hanging="15"/>
              <w:jc w:val="both"/>
              <w:rPr>
                <w:b/>
                <w:bCs/>
                <w:sz w:val="18"/>
                <w:szCs w:val="18"/>
              </w:rPr>
            </w:pPr>
            <w:r w:rsidRPr="0025267D">
              <w:rPr>
                <w:b/>
                <w:bCs/>
                <w:sz w:val="18"/>
                <w:szCs w:val="18"/>
              </w:rPr>
              <w:t>ИТОГО</w:t>
            </w:r>
          </w:p>
        </w:tc>
        <w:tc>
          <w:tcPr>
            <w:tcW w:w="1440" w:type="dxa"/>
            <w:vAlign w:val="center"/>
          </w:tcPr>
          <w:p w:rsidR="0025267D" w:rsidRPr="0025267D" w:rsidRDefault="0025267D" w:rsidP="00933B2D">
            <w:pPr>
              <w:pStyle w:val="ab"/>
              <w:ind w:left="-57" w:right="141" w:hanging="15"/>
              <w:jc w:val="both"/>
              <w:rPr>
                <w:b/>
                <w:sz w:val="18"/>
                <w:szCs w:val="18"/>
              </w:rPr>
            </w:pPr>
            <w:r w:rsidRPr="0025267D">
              <w:rPr>
                <w:b/>
                <w:sz w:val="18"/>
                <w:szCs w:val="18"/>
              </w:rPr>
              <w:t>91,3</w:t>
            </w:r>
          </w:p>
        </w:tc>
        <w:tc>
          <w:tcPr>
            <w:tcW w:w="4316" w:type="dxa"/>
            <w:vAlign w:val="center"/>
          </w:tcPr>
          <w:p w:rsidR="0025267D" w:rsidRPr="0025267D" w:rsidRDefault="0025267D" w:rsidP="00933B2D">
            <w:pPr>
              <w:pStyle w:val="ab"/>
              <w:ind w:left="-57" w:right="141" w:hanging="15"/>
              <w:jc w:val="both"/>
              <w:rPr>
                <w:b/>
                <w:sz w:val="18"/>
                <w:szCs w:val="18"/>
              </w:rPr>
            </w:pPr>
            <w:r w:rsidRPr="0025267D">
              <w:rPr>
                <w:b/>
                <w:sz w:val="18"/>
                <w:szCs w:val="18"/>
              </w:rPr>
              <w:t>21,0</w:t>
            </w:r>
          </w:p>
        </w:tc>
      </w:tr>
      <w:tr w:rsidR="0025267D" w:rsidRPr="0025267D" w:rsidTr="00933B2D">
        <w:tc>
          <w:tcPr>
            <w:tcW w:w="3708" w:type="dxa"/>
          </w:tcPr>
          <w:p w:rsidR="0025267D" w:rsidRPr="0025267D" w:rsidRDefault="0025267D" w:rsidP="00933B2D">
            <w:pPr>
              <w:pStyle w:val="ab"/>
              <w:ind w:left="-57" w:right="141" w:hanging="15"/>
              <w:jc w:val="both"/>
              <w:rPr>
                <w:sz w:val="18"/>
                <w:szCs w:val="18"/>
              </w:rPr>
            </w:pPr>
            <w:r w:rsidRPr="0025267D">
              <w:rPr>
                <w:sz w:val="18"/>
                <w:szCs w:val="18"/>
              </w:rPr>
              <w:t>Расчетная лесосека</w:t>
            </w:r>
          </w:p>
        </w:tc>
        <w:tc>
          <w:tcPr>
            <w:tcW w:w="1440" w:type="dxa"/>
            <w:vAlign w:val="center"/>
          </w:tcPr>
          <w:p w:rsidR="0025267D" w:rsidRPr="0025267D" w:rsidRDefault="0025267D" w:rsidP="00933B2D">
            <w:pPr>
              <w:pStyle w:val="ab"/>
              <w:ind w:left="-57" w:right="141" w:hanging="15"/>
              <w:jc w:val="both"/>
              <w:rPr>
                <w:sz w:val="18"/>
                <w:szCs w:val="18"/>
              </w:rPr>
            </w:pPr>
            <w:r w:rsidRPr="0025267D">
              <w:rPr>
                <w:sz w:val="18"/>
                <w:szCs w:val="18"/>
              </w:rPr>
              <w:t>387,6</w:t>
            </w:r>
          </w:p>
        </w:tc>
        <w:tc>
          <w:tcPr>
            <w:tcW w:w="4316" w:type="dxa"/>
            <w:vAlign w:val="center"/>
          </w:tcPr>
          <w:p w:rsidR="0025267D" w:rsidRPr="0025267D" w:rsidRDefault="0025267D" w:rsidP="00933B2D">
            <w:pPr>
              <w:pStyle w:val="ab"/>
              <w:ind w:left="-57" w:right="141" w:hanging="15"/>
              <w:jc w:val="both"/>
              <w:rPr>
                <w:sz w:val="18"/>
                <w:szCs w:val="18"/>
              </w:rPr>
            </w:pPr>
            <w:r w:rsidRPr="0025267D">
              <w:rPr>
                <w:sz w:val="18"/>
                <w:szCs w:val="18"/>
              </w:rPr>
              <w:t>114,6</w:t>
            </w:r>
          </w:p>
        </w:tc>
      </w:tr>
      <w:tr w:rsidR="0025267D" w:rsidRPr="0025267D" w:rsidTr="00933B2D">
        <w:tc>
          <w:tcPr>
            <w:tcW w:w="3708" w:type="dxa"/>
          </w:tcPr>
          <w:p w:rsidR="0025267D" w:rsidRPr="0025267D" w:rsidRDefault="0025267D" w:rsidP="00933B2D">
            <w:pPr>
              <w:pStyle w:val="ab"/>
              <w:ind w:left="-57" w:right="141" w:hanging="15"/>
              <w:jc w:val="both"/>
              <w:rPr>
                <w:b/>
                <w:sz w:val="18"/>
                <w:szCs w:val="18"/>
              </w:rPr>
            </w:pPr>
            <w:r w:rsidRPr="0025267D">
              <w:rPr>
                <w:b/>
                <w:sz w:val="18"/>
                <w:szCs w:val="18"/>
              </w:rPr>
              <w:t>% использования</w:t>
            </w:r>
          </w:p>
        </w:tc>
        <w:tc>
          <w:tcPr>
            <w:tcW w:w="1440" w:type="dxa"/>
            <w:vAlign w:val="center"/>
          </w:tcPr>
          <w:p w:rsidR="0025267D" w:rsidRPr="0025267D" w:rsidRDefault="0025267D" w:rsidP="00933B2D">
            <w:pPr>
              <w:pStyle w:val="ab"/>
              <w:ind w:left="-57" w:right="141" w:hanging="15"/>
              <w:jc w:val="both"/>
              <w:rPr>
                <w:b/>
                <w:sz w:val="18"/>
                <w:szCs w:val="18"/>
              </w:rPr>
            </w:pPr>
            <w:r w:rsidRPr="0025267D">
              <w:rPr>
                <w:b/>
                <w:sz w:val="18"/>
                <w:szCs w:val="18"/>
              </w:rPr>
              <w:t>23,6</w:t>
            </w:r>
          </w:p>
        </w:tc>
        <w:tc>
          <w:tcPr>
            <w:tcW w:w="4316" w:type="dxa"/>
            <w:vAlign w:val="center"/>
          </w:tcPr>
          <w:p w:rsidR="0025267D" w:rsidRPr="0025267D" w:rsidRDefault="0025267D" w:rsidP="00933B2D">
            <w:pPr>
              <w:pStyle w:val="ab"/>
              <w:ind w:left="-57" w:right="141" w:hanging="15"/>
              <w:jc w:val="both"/>
              <w:rPr>
                <w:b/>
                <w:sz w:val="18"/>
                <w:szCs w:val="18"/>
              </w:rPr>
            </w:pPr>
            <w:r w:rsidRPr="0025267D">
              <w:rPr>
                <w:b/>
                <w:sz w:val="18"/>
                <w:szCs w:val="18"/>
              </w:rPr>
              <w:t>18,3</w:t>
            </w:r>
          </w:p>
        </w:tc>
      </w:tr>
    </w:tbl>
    <w:p w:rsidR="0025267D" w:rsidRDefault="0025267D" w:rsidP="0025267D">
      <w:pPr>
        <w:pStyle w:val="ab"/>
        <w:ind w:left="42" w:right="141" w:firstLine="242"/>
        <w:jc w:val="both"/>
        <w:rPr>
          <w:sz w:val="18"/>
          <w:szCs w:val="18"/>
        </w:rPr>
      </w:pPr>
    </w:p>
    <w:p w:rsidR="0025267D" w:rsidRDefault="0025267D" w:rsidP="0025267D">
      <w:pPr>
        <w:pStyle w:val="ab"/>
        <w:ind w:left="42" w:right="141" w:firstLine="242"/>
        <w:jc w:val="both"/>
        <w:rPr>
          <w:sz w:val="18"/>
          <w:szCs w:val="18"/>
        </w:rPr>
      </w:pPr>
    </w:p>
    <w:p w:rsidR="0025267D" w:rsidRDefault="0025267D" w:rsidP="0025267D">
      <w:pPr>
        <w:pStyle w:val="ab"/>
        <w:ind w:left="42" w:right="141" w:firstLine="242"/>
        <w:jc w:val="both"/>
        <w:rPr>
          <w:sz w:val="18"/>
          <w:szCs w:val="18"/>
        </w:rPr>
      </w:pPr>
    </w:p>
    <w:p w:rsidR="0025267D" w:rsidRDefault="0025267D" w:rsidP="0025267D">
      <w:pPr>
        <w:pStyle w:val="ab"/>
        <w:ind w:left="42" w:right="141" w:firstLine="242"/>
        <w:jc w:val="both"/>
        <w:rPr>
          <w:sz w:val="18"/>
          <w:szCs w:val="18"/>
        </w:rPr>
      </w:pPr>
    </w:p>
    <w:p w:rsidR="0025267D" w:rsidRDefault="0025267D" w:rsidP="0025267D">
      <w:pPr>
        <w:pStyle w:val="ab"/>
        <w:ind w:left="42" w:right="141" w:firstLine="242"/>
        <w:jc w:val="both"/>
        <w:rPr>
          <w:sz w:val="18"/>
          <w:szCs w:val="18"/>
        </w:rPr>
      </w:pPr>
    </w:p>
    <w:p w:rsidR="0025267D" w:rsidRDefault="0025267D" w:rsidP="0025267D">
      <w:pPr>
        <w:pStyle w:val="ab"/>
        <w:ind w:left="42" w:right="141" w:firstLine="242"/>
        <w:jc w:val="both"/>
        <w:rPr>
          <w:sz w:val="18"/>
          <w:szCs w:val="18"/>
        </w:rPr>
      </w:pPr>
    </w:p>
    <w:p w:rsidR="0025267D" w:rsidRDefault="0025267D" w:rsidP="0025267D">
      <w:pPr>
        <w:pStyle w:val="ab"/>
        <w:ind w:left="42" w:right="141" w:firstLine="242"/>
        <w:jc w:val="both"/>
        <w:rPr>
          <w:sz w:val="18"/>
          <w:szCs w:val="18"/>
        </w:rPr>
      </w:pPr>
    </w:p>
    <w:p w:rsidR="0025267D" w:rsidRPr="0025267D" w:rsidRDefault="009154A7" w:rsidP="0025267D">
      <w:pPr>
        <w:pStyle w:val="ab"/>
        <w:ind w:left="42" w:right="141" w:firstLine="242"/>
        <w:jc w:val="both"/>
        <w:rPr>
          <w:sz w:val="18"/>
          <w:szCs w:val="18"/>
        </w:rPr>
      </w:pPr>
      <w:r>
        <w:rPr>
          <w:sz w:val="18"/>
          <w:szCs w:val="18"/>
        </w:rPr>
        <w:t>Общий объем древесины,</w:t>
      </w:r>
      <w:r w:rsidR="0025267D" w:rsidRPr="0025267D">
        <w:rPr>
          <w:sz w:val="18"/>
          <w:szCs w:val="18"/>
        </w:rPr>
        <w:t xml:space="preserve">заготовленной за </w:t>
      </w:r>
      <w:r w:rsidR="0025267D" w:rsidRPr="0025267D">
        <w:rPr>
          <w:sz w:val="18"/>
          <w:szCs w:val="18"/>
          <w:lang w:val="en-US"/>
        </w:rPr>
        <w:t>IV</w:t>
      </w:r>
      <w:r w:rsidR="0025267D" w:rsidRPr="0025267D">
        <w:rPr>
          <w:sz w:val="18"/>
          <w:szCs w:val="18"/>
        </w:rPr>
        <w:t xml:space="preserve"> квартал 2020 года, составил 91,3 тыс. куб. м, в т. ч. по хвойному хозяйству 21,0 тыс. куб. м.</w:t>
      </w:r>
    </w:p>
    <w:p w:rsidR="0025267D" w:rsidRPr="0025267D" w:rsidRDefault="0025267D" w:rsidP="0025267D">
      <w:pPr>
        <w:pStyle w:val="ab"/>
        <w:ind w:left="42" w:right="141" w:firstLine="242"/>
        <w:jc w:val="both"/>
        <w:rPr>
          <w:sz w:val="18"/>
          <w:szCs w:val="18"/>
        </w:rPr>
      </w:pPr>
      <w:r w:rsidRPr="0025267D">
        <w:rPr>
          <w:sz w:val="18"/>
          <w:szCs w:val="18"/>
        </w:rPr>
        <w:t>Из общего объёма древесины заготовили:</w:t>
      </w:r>
    </w:p>
    <w:tbl>
      <w:tblPr>
        <w:tblW w:w="9995" w:type="dxa"/>
        <w:tblInd w:w="154" w:type="dxa"/>
        <w:tblLook w:val="04A0" w:firstRow="1" w:lastRow="0" w:firstColumn="1" w:lastColumn="0" w:noHBand="0" w:noVBand="1"/>
      </w:tblPr>
      <w:tblGrid>
        <w:gridCol w:w="3510"/>
        <w:gridCol w:w="6485"/>
      </w:tblGrid>
      <w:tr w:rsidR="0025267D" w:rsidRPr="0025267D" w:rsidTr="00933B2D">
        <w:trPr>
          <w:trHeight w:val="20"/>
        </w:trPr>
        <w:tc>
          <w:tcPr>
            <w:tcW w:w="3510" w:type="dxa"/>
            <w:shd w:val="clear" w:color="auto" w:fill="auto"/>
          </w:tcPr>
          <w:p w:rsidR="0025267D" w:rsidRPr="0025267D" w:rsidRDefault="0025267D" w:rsidP="0025267D">
            <w:pPr>
              <w:pStyle w:val="ab"/>
              <w:ind w:left="42" w:right="141" w:firstLine="242"/>
              <w:jc w:val="both"/>
              <w:rPr>
                <w:sz w:val="18"/>
                <w:szCs w:val="18"/>
              </w:rPr>
            </w:pPr>
            <w:r w:rsidRPr="0025267D">
              <w:rPr>
                <w:sz w:val="18"/>
                <w:szCs w:val="18"/>
              </w:rPr>
              <w:t>арендаторы</w:t>
            </w:r>
          </w:p>
        </w:tc>
        <w:tc>
          <w:tcPr>
            <w:tcW w:w="6485" w:type="dxa"/>
            <w:shd w:val="clear" w:color="auto" w:fill="auto"/>
          </w:tcPr>
          <w:p w:rsidR="0025267D" w:rsidRPr="0025267D" w:rsidRDefault="0025267D" w:rsidP="0025267D">
            <w:pPr>
              <w:pStyle w:val="ab"/>
              <w:ind w:left="42" w:right="141" w:firstLine="242"/>
              <w:jc w:val="both"/>
              <w:rPr>
                <w:sz w:val="18"/>
                <w:szCs w:val="18"/>
              </w:rPr>
            </w:pPr>
            <w:r w:rsidRPr="0025267D">
              <w:rPr>
                <w:sz w:val="18"/>
                <w:szCs w:val="18"/>
              </w:rPr>
              <w:t>-   60,0 тыс. куб. м;</w:t>
            </w:r>
          </w:p>
        </w:tc>
      </w:tr>
      <w:tr w:rsidR="0025267D" w:rsidRPr="0025267D" w:rsidTr="00933B2D">
        <w:trPr>
          <w:trHeight w:val="20"/>
        </w:trPr>
        <w:tc>
          <w:tcPr>
            <w:tcW w:w="3510" w:type="dxa"/>
            <w:shd w:val="clear" w:color="auto" w:fill="auto"/>
          </w:tcPr>
          <w:p w:rsidR="0025267D" w:rsidRPr="0025267D" w:rsidRDefault="0025267D" w:rsidP="0025267D">
            <w:pPr>
              <w:pStyle w:val="ab"/>
              <w:ind w:left="42" w:right="141" w:firstLine="242"/>
              <w:jc w:val="both"/>
              <w:rPr>
                <w:sz w:val="18"/>
                <w:szCs w:val="18"/>
              </w:rPr>
            </w:pPr>
            <w:r w:rsidRPr="0025267D">
              <w:rPr>
                <w:sz w:val="18"/>
                <w:szCs w:val="18"/>
              </w:rPr>
              <w:t>местное население</w:t>
            </w:r>
          </w:p>
        </w:tc>
        <w:tc>
          <w:tcPr>
            <w:tcW w:w="6485" w:type="dxa"/>
            <w:shd w:val="clear" w:color="auto" w:fill="auto"/>
          </w:tcPr>
          <w:p w:rsidR="0025267D" w:rsidRPr="0025267D" w:rsidRDefault="0025267D" w:rsidP="0025267D">
            <w:pPr>
              <w:pStyle w:val="ab"/>
              <w:ind w:left="42" w:right="141" w:firstLine="242"/>
              <w:jc w:val="both"/>
              <w:rPr>
                <w:sz w:val="18"/>
                <w:szCs w:val="18"/>
              </w:rPr>
            </w:pPr>
            <w:r w:rsidRPr="0025267D">
              <w:rPr>
                <w:sz w:val="18"/>
                <w:szCs w:val="18"/>
              </w:rPr>
              <w:t>-     9,0 тыс. куб. м;</w:t>
            </w:r>
          </w:p>
        </w:tc>
      </w:tr>
      <w:tr w:rsidR="0025267D" w:rsidRPr="0025267D" w:rsidTr="00933B2D">
        <w:trPr>
          <w:trHeight w:val="20"/>
        </w:trPr>
        <w:tc>
          <w:tcPr>
            <w:tcW w:w="3510" w:type="dxa"/>
            <w:shd w:val="clear" w:color="auto" w:fill="auto"/>
          </w:tcPr>
          <w:p w:rsidR="0025267D" w:rsidRPr="0025267D" w:rsidRDefault="0025267D" w:rsidP="0025267D">
            <w:pPr>
              <w:pStyle w:val="ab"/>
              <w:ind w:left="42" w:right="141" w:firstLine="242"/>
              <w:jc w:val="both"/>
              <w:rPr>
                <w:sz w:val="18"/>
                <w:szCs w:val="18"/>
              </w:rPr>
            </w:pPr>
            <w:r w:rsidRPr="0025267D">
              <w:rPr>
                <w:sz w:val="18"/>
                <w:szCs w:val="18"/>
              </w:rPr>
              <w:t>НОАУ «Маревский лесхоз»</w:t>
            </w:r>
          </w:p>
        </w:tc>
        <w:tc>
          <w:tcPr>
            <w:tcW w:w="6485" w:type="dxa"/>
            <w:shd w:val="clear" w:color="auto" w:fill="auto"/>
          </w:tcPr>
          <w:p w:rsidR="0025267D" w:rsidRPr="0025267D" w:rsidRDefault="0025267D" w:rsidP="0025267D">
            <w:pPr>
              <w:pStyle w:val="ab"/>
              <w:ind w:left="42" w:right="141" w:firstLine="242"/>
              <w:jc w:val="both"/>
              <w:rPr>
                <w:sz w:val="18"/>
                <w:szCs w:val="18"/>
              </w:rPr>
            </w:pPr>
            <w:r w:rsidRPr="0025267D">
              <w:rPr>
                <w:sz w:val="18"/>
                <w:szCs w:val="18"/>
              </w:rPr>
              <w:t>-     8,0 тыс. куб. м;</w:t>
            </w:r>
          </w:p>
        </w:tc>
      </w:tr>
      <w:tr w:rsidR="0025267D" w:rsidRPr="0025267D" w:rsidTr="00933B2D">
        <w:trPr>
          <w:trHeight w:val="20"/>
        </w:trPr>
        <w:tc>
          <w:tcPr>
            <w:tcW w:w="3510" w:type="dxa"/>
            <w:shd w:val="clear" w:color="auto" w:fill="auto"/>
          </w:tcPr>
          <w:p w:rsidR="0025267D" w:rsidRPr="0025267D" w:rsidRDefault="0025267D" w:rsidP="0025267D">
            <w:pPr>
              <w:pStyle w:val="ab"/>
              <w:ind w:left="42" w:right="141" w:firstLine="242"/>
              <w:jc w:val="both"/>
              <w:rPr>
                <w:sz w:val="18"/>
                <w:szCs w:val="18"/>
              </w:rPr>
            </w:pPr>
            <w:r w:rsidRPr="0025267D">
              <w:rPr>
                <w:sz w:val="18"/>
                <w:szCs w:val="18"/>
              </w:rPr>
              <w:t>ООО «ТЭМП»</w:t>
            </w:r>
          </w:p>
        </w:tc>
        <w:tc>
          <w:tcPr>
            <w:tcW w:w="6485" w:type="dxa"/>
            <w:shd w:val="clear" w:color="auto" w:fill="auto"/>
          </w:tcPr>
          <w:p w:rsidR="0025267D" w:rsidRPr="0025267D" w:rsidRDefault="0025267D" w:rsidP="0025267D">
            <w:pPr>
              <w:pStyle w:val="ab"/>
              <w:ind w:left="42" w:right="141" w:firstLine="242"/>
              <w:jc w:val="both"/>
              <w:rPr>
                <w:sz w:val="18"/>
                <w:szCs w:val="18"/>
              </w:rPr>
            </w:pPr>
            <w:r w:rsidRPr="0025267D">
              <w:rPr>
                <w:sz w:val="18"/>
                <w:szCs w:val="18"/>
              </w:rPr>
              <w:t>-   1,06 тыс. куб. м;</w:t>
            </w:r>
          </w:p>
        </w:tc>
      </w:tr>
      <w:tr w:rsidR="0025267D" w:rsidRPr="0025267D" w:rsidTr="00933B2D">
        <w:trPr>
          <w:trHeight w:val="20"/>
        </w:trPr>
        <w:tc>
          <w:tcPr>
            <w:tcW w:w="3510" w:type="dxa"/>
            <w:shd w:val="clear" w:color="auto" w:fill="auto"/>
          </w:tcPr>
          <w:p w:rsidR="0025267D" w:rsidRPr="0025267D" w:rsidRDefault="0025267D" w:rsidP="0025267D">
            <w:pPr>
              <w:pStyle w:val="ab"/>
              <w:ind w:left="42" w:right="141" w:firstLine="242"/>
              <w:jc w:val="both"/>
              <w:rPr>
                <w:sz w:val="18"/>
                <w:szCs w:val="18"/>
              </w:rPr>
            </w:pPr>
            <w:r w:rsidRPr="0025267D">
              <w:rPr>
                <w:sz w:val="18"/>
                <w:szCs w:val="18"/>
              </w:rPr>
              <w:t>НОАУ «Чудовский лесхоз»</w:t>
            </w:r>
          </w:p>
        </w:tc>
        <w:tc>
          <w:tcPr>
            <w:tcW w:w="6485" w:type="dxa"/>
            <w:shd w:val="clear" w:color="auto" w:fill="auto"/>
          </w:tcPr>
          <w:p w:rsidR="0025267D" w:rsidRPr="0025267D" w:rsidRDefault="0025267D" w:rsidP="0025267D">
            <w:pPr>
              <w:pStyle w:val="ab"/>
              <w:ind w:left="42" w:right="141" w:firstLine="242"/>
              <w:jc w:val="both"/>
              <w:rPr>
                <w:sz w:val="18"/>
                <w:szCs w:val="18"/>
              </w:rPr>
            </w:pPr>
            <w:r w:rsidRPr="0025267D">
              <w:rPr>
                <w:sz w:val="18"/>
                <w:szCs w:val="18"/>
              </w:rPr>
              <w:t>-   1,07 тыс. куб. м;</w:t>
            </w:r>
          </w:p>
        </w:tc>
      </w:tr>
      <w:tr w:rsidR="0025267D" w:rsidRPr="0025267D" w:rsidTr="00933B2D">
        <w:trPr>
          <w:trHeight w:val="20"/>
        </w:trPr>
        <w:tc>
          <w:tcPr>
            <w:tcW w:w="3510" w:type="dxa"/>
            <w:shd w:val="clear" w:color="auto" w:fill="auto"/>
          </w:tcPr>
          <w:p w:rsidR="0025267D" w:rsidRPr="0025267D" w:rsidRDefault="0025267D" w:rsidP="0025267D">
            <w:pPr>
              <w:pStyle w:val="ab"/>
              <w:ind w:left="42" w:right="141" w:firstLine="242"/>
              <w:jc w:val="both"/>
              <w:rPr>
                <w:sz w:val="18"/>
                <w:szCs w:val="18"/>
              </w:rPr>
            </w:pPr>
            <w:r w:rsidRPr="0025267D">
              <w:rPr>
                <w:sz w:val="18"/>
                <w:szCs w:val="18"/>
              </w:rPr>
              <w:t>ООО «Ибрис»</w:t>
            </w:r>
          </w:p>
        </w:tc>
        <w:tc>
          <w:tcPr>
            <w:tcW w:w="6485" w:type="dxa"/>
            <w:shd w:val="clear" w:color="auto" w:fill="auto"/>
          </w:tcPr>
          <w:p w:rsidR="0025267D" w:rsidRPr="0025267D" w:rsidRDefault="0025267D" w:rsidP="0025267D">
            <w:pPr>
              <w:pStyle w:val="ab"/>
              <w:ind w:left="42" w:right="141" w:firstLine="242"/>
              <w:jc w:val="both"/>
              <w:rPr>
                <w:sz w:val="18"/>
                <w:szCs w:val="18"/>
              </w:rPr>
            </w:pPr>
            <w:r w:rsidRPr="0025267D">
              <w:rPr>
                <w:sz w:val="18"/>
                <w:szCs w:val="18"/>
              </w:rPr>
              <w:t>-   0,60 тыс. куб. м;</w:t>
            </w:r>
          </w:p>
        </w:tc>
      </w:tr>
      <w:tr w:rsidR="0025267D" w:rsidRPr="0025267D" w:rsidTr="00933B2D">
        <w:trPr>
          <w:trHeight w:val="20"/>
        </w:trPr>
        <w:tc>
          <w:tcPr>
            <w:tcW w:w="3510" w:type="dxa"/>
            <w:shd w:val="clear" w:color="auto" w:fill="auto"/>
          </w:tcPr>
          <w:p w:rsidR="0025267D" w:rsidRPr="0025267D" w:rsidRDefault="0025267D" w:rsidP="0025267D">
            <w:pPr>
              <w:pStyle w:val="ab"/>
              <w:ind w:left="42" w:right="141" w:firstLine="242"/>
              <w:jc w:val="both"/>
              <w:rPr>
                <w:sz w:val="18"/>
                <w:szCs w:val="18"/>
              </w:rPr>
            </w:pPr>
            <w:r w:rsidRPr="0025267D">
              <w:rPr>
                <w:sz w:val="18"/>
                <w:szCs w:val="18"/>
              </w:rPr>
              <w:t>ИП Новожилов А.А.</w:t>
            </w:r>
          </w:p>
        </w:tc>
        <w:tc>
          <w:tcPr>
            <w:tcW w:w="6485" w:type="dxa"/>
            <w:shd w:val="clear" w:color="auto" w:fill="auto"/>
          </w:tcPr>
          <w:p w:rsidR="0025267D" w:rsidRPr="0025267D" w:rsidRDefault="0025267D" w:rsidP="0025267D">
            <w:pPr>
              <w:pStyle w:val="ab"/>
              <w:ind w:left="42" w:right="141" w:firstLine="242"/>
              <w:jc w:val="both"/>
              <w:rPr>
                <w:sz w:val="18"/>
                <w:szCs w:val="18"/>
              </w:rPr>
            </w:pPr>
            <w:r w:rsidRPr="0025267D">
              <w:rPr>
                <w:sz w:val="18"/>
                <w:szCs w:val="18"/>
              </w:rPr>
              <w:t>-   0,89 тыс. куб. м;</w:t>
            </w:r>
          </w:p>
        </w:tc>
      </w:tr>
      <w:tr w:rsidR="0025267D" w:rsidRPr="0025267D" w:rsidTr="00933B2D">
        <w:trPr>
          <w:trHeight w:val="20"/>
        </w:trPr>
        <w:tc>
          <w:tcPr>
            <w:tcW w:w="3510" w:type="dxa"/>
            <w:shd w:val="clear" w:color="auto" w:fill="auto"/>
          </w:tcPr>
          <w:p w:rsidR="0025267D" w:rsidRPr="0025267D" w:rsidRDefault="0025267D" w:rsidP="0025267D">
            <w:pPr>
              <w:pStyle w:val="ab"/>
              <w:ind w:left="42" w:right="141" w:firstLine="242"/>
              <w:jc w:val="both"/>
              <w:rPr>
                <w:sz w:val="18"/>
                <w:szCs w:val="18"/>
              </w:rPr>
            </w:pPr>
            <w:r w:rsidRPr="0025267D">
              <w:rPr>
                <w:sz w:val="18"/>
                <w:szCs w:val="18"/>
              </w:rPr>
              <w:t>ИП Матков С.Н.</w:t>
            </w:r>
          </w:p>
          <w:p w:rsidR="0025267D" w:rsidRPr="0025267D" w:rsidRDefault="0025267D" w:rsidP="0025267D">
            <w:pPr>
              <w:pStyle w:val="ab"/>
              <w:ind w:left="42" w:right="141" w:firstLine="242"/>
              <w:jc w:val="both"/>
              <w:rPr>
                <w:sz w:val="18"/>
                <w:szCs w:val="18"/>
              </w:rPr>
            </w:pPr>
            <w:r w:rsidRPr="0025267D">
              <w:rPr>
                <w:sz w:val="18"/>
                <w:szCs w:val="18"/>
              </w:rPr>
              <w:t xml:space="preserve">ИП Комаров С.А. </w:t>
            </w:r>
          </w:p>
          <w:p w:rsidR="0025267D" w:rsidRPr="0025267D" w:rsidRDefault="0025267D" w:rsidP="0025267D">
            <w:pPr>
              <w:pStyle w:val="ab"/>
              <w:ind w:left="42" w:right="141" w:firstLine="242"/>
              <w:jc w:val="both"/>
              <w:rPr>
                <w:sz w:val="18"/>
                <w:szCs w:val="18"/>
              </w:rPr>
            </w:pPr>
            <w:r w:rsidRPr="0025267D">
              <w:rPr>
                <w:sz w:val="18"/>
                <w:szCs w:val="18"/>
              </w:rPr>
              <w:t>ИП Пономарев Е.Н.</w:t>
            </w:r>
          </w:p>
        </w:tc>
        <w:tc>
          <w:tcPr>
            <w:tcW w:w="6485" w:type="dxa"/>
            <w:shd w:val="clear" w:color="auto" w:fill="auto"/>
          </w:tcPr>
          <w:p w:rsidR="0025267D" w:rsidRPr="0025267D" w:rsidRDefault="0025267D" w:rsidP="0025267D">
            <w:pPr>
              <w:pStyle w:val="ab"/>
              <w:ind w:left="42" w:right="141" w:firstLine="242"/>
              <w:jc w:val="both"/>
              <w:rPr>
                <w:sz w:val="18"/>
                <w:szCs w:val="18"/>
              </w:rPr>
            </w:pPr>
            <w:r w:rsidRPr="0025267D">
              <w:rPr>
                <w:sz w:val="18"/>
                <w:szCs w:val="18"/>
              </w:rPr>
              <w:t>-   1,50 тыс. куб. м;</w:t>
            </w:r>
          </w:p>
          <w:p w:rsidR="0025267D" w:rsidRPr="0025267D" w:rsidRDefault="0025267D" w:rsidP="0025267D">
            <w:pPr>
              <w:pStyle w:val="ab"/>
              <w:ind w:left="42" w:right="141" w:firstLine="242"/>
              <w:jc w:val="both"/>
              <w:rPr>
                <w:sz w:val="18"/>
                <w:szCs w:val="18"/>
              </w:rPr>
            </w:pPr>
            <w:r w:rsidRPr="0025267D">
              <w:rPr>
                <w:sz w:val="18"/>
                <w:szCs w:val="18"/>
              </w:rPr>
              <w:t>-   0,28 тыс. куб. м;</w:t>
            </w:r>
          </w:p>
          <w:p w:rsidR="0025267D" w:rsidRPr="0025267D" w:rsidRDefault="0025267D" w:rsidP="0025267D">
            <w:pPr>
              <w:pStyle w:val="ab"/>
              <w:ind w:left="42" w:right="141" w:firstLine="242"/>
              <w:jc w:val="both"/>
              <w:rPr>
                <w:sz w:val="18"/>
                <w:szCs w:val="18"/>
              </w:rPr>
            </w:pPr>
            <w:r w:rsidRPr="0025267D">
              <w:rPr>
                <w:sz w:val="18"/>
                <w:szCs w:val="18"/>
              </w:rPr>
              <w:t>-   1,10 тыс. куб. м;</w:t>
            </w:r>
          </w:p>
        </w:tc>
      </w:tr>
      <w:tr w:rsidR="0025267D" w:rsidRPr="0025267D" w:rsidTr="00933B2D">
        <w:trPr>
          <w:trHeight w:val="20"/>
        </w:trPr>
        <w:tc>
          <w:tcPr>
            <w:tcW w:w="3510" w:type="dxa"/>
            <w:shd w:val="clear" w:color="auto" w:fill="auto"/>
          </w:tcPr>
          <w:p w:rsidR="0025267D" w:rsidRPr="0025267D" w:rsidRDefault="0025267D" w:rsidP="0025267D">
            <w:pPr>
              <w:pStyle w:val="ab"/>
              <w:ind w:left="42" w:right="141" w:firstLine="242"/>
              <w:jc w:val="both"/>
              <w:rPr>
                <w:sz w:val="18"/>
                <w:szCs w:val="18"/>
              </w:rPr>
            </w:pPr>
            <w:r w:rsidRPr="0025267D">
              <w:rPr>
                <w:sz w:val="18"/>
                <w:szCs w:val="18"/>
              </w:rPr>
              <w:t>ООО «ТК Новгородская»</w:t>
            </w:r>
          </w:p>
          <w:p w:rsidR="0025267D" w:rsidRPr="0025267D" w:rsidRDefault="0025267D" w:rsidP="0025267D">
            <w:pPr>
              <w:pStyle w:val="ab"/>
              <w:ind w:left="42" w:right="141" w:firstLine="242"/>
              <w:jc w:val="both"/>
              <w:rPr>
                <w:sz w:val="18"/>
                <w:szCs w:val="18"/>
              </w:rPr>
            </w:pPr>
            <w:r w:rsidRPr="0025267D">
              <w:rPr>
                <w:sz w:val="18"/>
                <w:szCs w:val="18"/>
              </w:rPr>
              <w:t>ИП Федоров В.А.</w:t>
            </w:r>
          </w:p>
        </w:tc>
        <w:tc>
          <w:tcPr>
            <w:tcW w:w="6485" w:type="dxa"/>
            <w:shd w:val="clear" w:color="auto" w:fill="auto"/>
          </w:tcPr>
          <w:p w:rsidR="0025267D" w:rsidRPr="0025267D" w:rsidRDefault="0025267D" w:rsidP="0025267D">
            <w:pPr>
              <w:pStyle w:val="ab"/>
              <w:ind w:left="42" w:right="141" w:firstLine="242"/>
              <w:jc w:val="both"/>
              <w:rPr>
                <w:sz w:val="18"/>
                <w:szCs w:val="18"/>
              </w:rPr>
            </w:pPr>
            <w:r w:rsidRPr="0025267D">
              <w:rPr>
                <w:sz w:val="18"/>
                <w:szCs w:val="18"/>
              </w:rPr>
              <w:t>-   2,7   тыс. куб. м;</w:t>
            </w:r>
          </w:p>
          <w:p w:rsidR="0025267D" w:rsidRPr="0025267D" w:rsidRDefault="0025267D" w:rsidP="00933B2D">
            <w:pPr>
              <w:pStyle w:val="ab"/>
              <w:ind w:left="42" w:right="141" w:firstLine="242"/>
              <w:jc w:val="both"/>
              <w:rPr>
                <w:sz w:val="18"/>
                <w:szCs w:val="18"/>
              </w:rPr>
            </w:pPr>
            <w:r w:rsidRPr="0025267D">
              <w:rPr>
                <w:sz w:val="18"/>
                <w:szCs w:val="18"/>
              </w:rPr>
              <w:t>-   4,80 тыс. куб. м.</w:t>
            </w:r>
          </w:p>
        </w:tc>
      </w:tr>
    </w:tbl>
    <w:p w:rsidR="0025267D" w:rsidRPr="0025267D" w:rsidRDefault="0025267D" w:rsidP="0025267D">
      <w:pPr>
        <w:pStyle w:val="ab"/>
        <w:ind w:left="42" w:right="141" w:firstLine="242"/>
        <w:jc w:val="both"/>
        <w:rPr>
          <w:sz w:val="18"/>
          <w:szCs w:val="18"/>
        </w:rPr>
      </w:pPr>
      <w:r w:rsidRPr="0025267D">
        <w:rPr>
          <w:sz w:val="18"/>
          <w:szCs w:val="18"/>
        </w:rPr>
        <w:t>В отчетном периоде проведено 9 аукционов, продано 24 лесосеки с запасом древесины 26,43 тыс. куб. м., из них в целях развития малого и среднего предпринимательства проведено 7 аукционов, продано 23 лесосеки с запасом древесины 25,78 тыс. куб. м.</w:t>
      </w:r>
    </w:p>
    <w:p w:rsidR="0025267D" w:rsidRPr="0025267D" w:rsidRDefault="0025267D" w:rsidP="0025267D">
      <w:pPr>
        <w:pStyle w:val="ab"/>
        <w:ind w:left="42" w:right="141" w:firstLine="242"/>
        <w:jc w:val="both"/>
        <w:rPr>
          <w:sz w:val="18"/>
          <w:szCs w:val="18"/>
        </w:rPr>
      </w:pPr>
      <w:r w:rsidRPr="0025267D">
        <w:rPr>
          <w:sz w:val="18"/>
          <w:szCs w:val="18"/>
        </w:rPr>
        <w:t>По состоянию на 01.01.2021 года действует 6 договоров аренды участков             лесного фонда, из них 6 договоров с видом использования - заготовка древесины. Расторгнут 1 договор аренды лесного участка для строительства, реконструкции, эксплуатации линейных объектов с арендатором «МРСК Северо-Запада» в связи с истечением срока использования лесного участка 08.11.2020 г.  По соглашению сторон 24.04.2020 были расторгнуты 2 договора аренды лесного участка в целях осуществления видов деятельности в сфере охотничьего хозяйства с арендатором ООО «ОЗДОР».</w:t>
      </w:r>
    </w:p>
    <w:p w:rsidR="0025267D" w:rsidRPr="0025267D" w:rsidRDefault="0025267D" w:rsidP="0025267D">
      <w:pPr>
        <w:pStyle w:val="ab"/>
        <w:ind w:left="42" w:right="141" w:firstLine="242"/>
        <w:jc w:val="both"/>
        <w:rPr>
          <w:sz w:val="18"/>
          <w:szCs w:val="18"/>
        </w:rPr>
      </w:pPr>
      <w:r w:rsidRPr="0025267D">
        <w:rPr>
          <w:sz w:val="18"/>
          <w:szCs w:val="18"/>
        </w:rPr>
        <w:t>Предоставлен лесной участок в постоянное (бессрочное) пользование площадью 15,9 га для выращивания посадочного материала (саженцев, сеянцев) НОАУ «Марёвский лесхоз» на основании приказа Комитета лесного хозяйства и лесной промышленности Новгородской области № 275 от 24.04.2013 г.</w:t>
      </w:r>
    </w:p>
    <w:p w:rsidR="0025267D" w:rsidRPr="0025267D" w:rsidRDefault="0025267D" w:rsidP="0025267D">
      <w:pPr>
        <w:pStyle w:val="ab"/>
        <w:ind w:left="42" w:right="141" w:firstLine="242"/>
        <w:rPr>
          <w:b/>
          <w:sz w:val="18"/>
          <w:szCs w:val="18"/>
        </w:rPr>
      </w:pPr>
      <w:r w:rsidRPr="0025267D">
        <w:rPr>
          <w:sz w:val="18"/>
          <w:szCs w:val="18"/>
        </w:rPr>
        <w:t xml:space="preserve">По состоянию на 01.01.2021 года обнаружены четыре незаконные рубки в объёме 54,57 куб. м. размер ущерба составил 602 600 рублей.  </w:t>
      </w:r>
    </w:p>
    <w:p w:rsidR="0025267D" w:rsidRPr="0025267D" w:rsidRDefault="0025267D" w:rsidP="0025267D">
      <w:pPr>
        <w:pStyle w:val="ab"/>
        <w:ind w:left="42" w:right="141" w:firstLine="242"/>
        <w:jc w:val="both"/>
        <w:rPr>
          <w:b/>
          <w:sz w:val="18"/>
          <w:szCs w:val="18"/>
        </w:rPr>
      </w:pPr>
    </w:p>
    <w:p w:rsidR="0025267D" w:rsidRPr="0025267D" w:rsidRDefault="0025267D" w:rsidP="0025267D">
      <w:pPr>
        <w:pStyle w:val="ab"/>
        <w:ind w:left="42" w:right="141" w:firstLine="242"/>
        <w:jc w:val="both"/>
        <w:rPr>
          <w:b/>
          <w:sz w:val="18"/>
          <w:szCs w:val="18"/>
        </w:rPr>
      </w:pPr>
      <w:r w:rsidRPr="0025267D">
        <w:rPr>
          <w:b/>
          <w:sz w:val="18"/>
          <w:szCs w:val="18"/>
        </w:rPr>
        <w:t>Сведения об арендаторах</w:t>
      </w:r>
    </w:p>
    <w:tbl>
      <w:tblPr>
        <w:tblW w:w="9464"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599"/>
        <w:gridCol w:w="1560"/>
        <w:gridCol w:w="1417"/>
        <w:gridCol w:w="1559"/>
        <w:gridCol w:w="1701"/>
      </w:tblGrid>
      <w:tr w:rsidR="0025267D" w:rsidRPr="0025267D" w:rsidTr="00933B2D">
        <w:trPr>
          <w:cantSplit/>
          <w:trHeight w:val="20"/>
        </w:trPr>
        <w:tc>
          <w:tcPr>
            <w:tcW w:w="2628" w:type="dxa"/>
            <w:vMerge w:val="restart"/>
            <w:vAlign w:val="center"/>
          </w:tcPr>
          <w:p w:rsidR="0025267D" w:rsidRPr="0025267D" w:rsidRDefault="0025267D" w:rsidP="00933B2D">
            <w:pPr>
              <w:pStyle w:val="ab"/>
              <w:ind w:left="42" w:right="-84" w:firstLine="4"/>
              <w:jc w:val="both"/>
              <w:rPr>
                <w:sz w:val="18"/>
                <w:szCs w:val="18"/>
              </w:rPr>
            </w:pPr>
            <w:r w:rsidRPr="0025267D">
              <w:rPr>
                <w:sz w:val="18"/>
                <w:szCs w:val="18"/>
              </w:rPr>
              <w:t>Наименование</w:t>
            </w:r>
          </w:p>
          <w:p w:rsidR="0025267D" w:rsidRPr="0025267D" w:rsidRDefault="0025267D" w:rsidP="00933B2D">
            <w:pPr>
              <w:pStyle w:val="ab"/>
              <w:ind w:left="42" w:right="-84" w:firstLine="4"/>
              <w:jc w:val="both"/>
              <w:rPr>
                <w:sz w:val="18"/>
                <w:szCs w:val="18"/>
              </w:rPr>
            </w:pPr>
            <w:r w:rsidRPr="0025267D">
              <w:rPr>
                <w:sz w:val="18"/>
                <w:szCs w:val="18"/>
              </w:rPr>
              <w:t>арендатора</w:t>
            </w:r>
          </w:p>
        </w:tc>
        <w:tc>
          <w:tcPr>
            <w:tcW w:w="599" w:type="dxa"/>
            <w:vMerge w:val="restart"/>
          </w:tcPr>
          <w:p w:rsidR="0025267D" w:rsidRPr="0025267D" w:rsidRDefault="0025267D" w:rsidP="00933B2D">
            <w:pPr>
              <w:pStyle w:val="ab"/>
              <w:ind w:left="42" w:right="-84" w:firstLine="4"/>
              <w:jc w:val="both"/>
              <w:rPr>
                <w:sz w:val="18"/>
                <w:szCs w:val="18"/>
              </w:rPr>
            </w:pPr>
            <w:r w:rsidRPr="0025267D">
              <w:rPr>
                <w:sz w:val="18"/>
                <w:szCs w:val="18"/>
              </w:rPr>
              <w:t>№ договора</w:t>
            </w:r>
          </w:p>
        </w:tc>
        <w:tc>
          <w:tcPr>
            <w:tcW w:w="1560" w:type="dxa"/>
            <w:vMerge w:val="restart"/>
            <w:vAlign w:val="center"/>
          </w:tcPr>
          <w:p w:rsidR="0025267D" w:rsidRPr="0025267D" w:rsidRDefault="0025267D" w:rsidP="00933B2D">
            <w:pPr>
              <w:pStyle w:val="ab"/>
              <w:ind w:left="42" w:right="-84" w:firstLine="4"/>
              <w:jc w:val="both"/>
              <w:rPr>
                <w:sz w:val="18"/>
                <w:szCs w:val="18"/>
              </w:rPr>
            </w:pPr>
            <w:r w:rsidRPr="0025267D">
              <w:rPr>
                <w:sz w:val="18"/>
                <w:szCs w:val="18"/>
              </w:rPr>
              <w:t>Площадь</w:t>
            </w:r>
          </w:p>
          <w:p w:rsidR="0025267D" w:rsidRPr="0025267D" w:rsidRDefault="0025267D" w:rsidP="00933B2D">
            <w:pPr>
              <w:pStyle w:val="ab"/>
              <w:ind w:left="42" w:right="-84" w:firstLine="4"/>
              <w:jc w:val="both"/>
              <w:rPr>
                <w:sz w:val="18"/>
                <w:szCs w:val="18"/>
              </w:rPr>
            </w:pPr>
            <w:r w:rsidRPr="0025267D">
              <w:rPr>
                <w:sz w:val="18"/>
                <w:szCs w:val="18"/>
              </w:rPr>
              <w:t>арендуемого</w:t>
            </w:r>
          </w:p>
          <w:p w:rsidR="0025267D" w:rsidRPr="0025267D" w:rsidRDefault="0025267D" w:rsidP="00933B2D">
            <w:pPr>
              <w:pStyle w:val="ab"/>
              <w:ind w:left="42" w:right="-84" w:firstLine="4"/>
              <w:jc w:val="both"/>
              <w:rPr>
                <w:sz w:val="18"/>
                <w:szCs w:val="18"/>
              </w:rPr>
            </w:pPr>
            <w:r w:rsidRPr="0025267D">
              <w:rPr>
                <w:sz w:val="18"/>
                <w:szCs w:val="18"/>
              </w:rPr>
              <w:t>участка,</w:t>
            </w:r>
          </w:p>
          <w:p w:rsidR="0025267D" w:rsidRPr="0025267D" w:rsidRDefault="0025267D" w:rsidP="00933B2D">
            <w:pPr>
              <w:pStyle w:val="ab"/>
              <w:ind w:left="42" w:right="-84" w:firstLine="4"/>
              <w:jc w:val="both"/>
              <w:rPr>
                <w:sz w:val="18"/>
                <w:szCs w:val="18"/>
              </w:rPr>
            </w:pPr>
            <w:r w:rsidRPr="0025267D">
              <w:rPr>
                <w:sz w:val="18"/>
                <w:szCs w:val="18"/>
              </w:rPr>
              <w:t xml:space="preserve"> га</w:t>
            </w:r>
          </w:p>
        </w:tc>
        <w:tc>
          <w:tcPr>
            <w:tcW w:w="2976" w:type="dxa"/>
            <w:gridSpan w:val="2"/>
            <w:vAlign w:val="center"/>
          </w:tcPr>
          <w:p w:rsidR="0025267D" w:rsidRPr="0025267D" w:rsidRDefault="0025267D" w:rsidP="00933B2D">
            <w:pPr>
              <w:pStyle w:val="ab"/>
              <w:ind w:left="42" w:right="-84" w:firstLine="4"/>
              <w:jc w:val="both"/>
              <w:rPr>
                <w:sz w:val="18"/>
                <w:szCs w:val="18"/>
              </w:rPr>
            </w:pPr>
            <w:r w:rsidRPr="0025267D">
              <w:rPr>
                <w:sz w:val="18"/>
                <w:szCs w:val="18"/>
              </w:rPr>
              <w:t>Установленный ежегодный</w:t>
            </w:r>
          </w:p>
          <w:p w:rsidR="0025267D" w:rsidRPr="0025267D" w:rsidRDefault="0025267D" w:rsidP="00933B2D">
            <w:pPr>
              <w:pStyle w:val="ab"/>
              <w:ind w:left="42" w:right="-84" w:firstLine="4"/>
              <w:jc w:val="both"/>
              <w:rPr>
                <w:sz w:val="18"/>
                <w:szCs w:val="18"/>
              </w:rPr>
            </w:pPr>
            <w:r w:rsidRPr="0025267D">
              <w:rPr>
                <w:sz w:val="18"/>
                <w:szCs w:val="18"/>
              </w:rPr>
              <w:t xml:space="preserve">объём заготовки, </w:t>
            </w:r>
          </w:p>
          <w:p w:rsidR="0025267D" w:rsidRPr="0025267D" w:rsidRDefault="0025267D" w:rsidP="00933B2D">
            <w:pPr>
              <w:pStyle w:val="ab"/>
              <w:ind w:left="42" w:right="-84" w:firstLine="4"/>
              <w:jc w:val="both"/>
              <w:rPr>
                <w:sz w:val="18"/>
                <w:szCs w:val="18"/>
              </w:rPr>
            </w:pPr>
            <w:r w:rsidRPr="0025267D">
              <w:rPr>
                <w:sz w:val="18"/>
                <w:szCs w:val="18"/>
              </w:rPr>
              <w:t>тыс. куб. м</w:t>
            </w:r>
          </w:p>
        </w:tc>
        <w:tc>
          <w:tcPr>
            <w:tcW w:w="1701" w:type="dxa"/>
            <w:vMerge w:val="restart"/>
            <w:vAlign w:val="center"/>
          </w:tcPr>
          <w:p w:rsidR="0025267D" w:rsidRPr="0025267D" w:rsidRDefault="0025267D" w:rsidP="00933B2D">
            <w:pPr>
              <w:pStyle w:val="ab"/>
              <w:ind w:left="42" w:right="-84" w:firstLine="4"/>
              <w:jc w:val="both"/>
              <w:rPr>
                <w:sz w:val="18"/>
                <w:szCs w:val="18"/>
              </w:rPr>
            </w:pPr>
            <w:r w:rsidRPr="0025267D">
              <w:rPr>
                <w:sz w:val="18"/>
                <w:szCs w:val="18"/>
              </w:rPr>
              <w:t>Фактический</w:t>
            </w:r>
          </w:p>
          <w:p w:rsidR="0025267D" w:rsidRPr="0025267D" w:rsidRDefault="0025267D" w:rsidP="00933B2D">
            <w:pPr>
              <w:pStyle w:val="ab"/>
              <w:ind w:left="42" w:right="-84" w:firstLine="4"/>
              <w:jc w:val="both"/>
              <w:rPr>
                <w:sz w:val="18"/>
                <w:szCs w:val="18"/>
              </w:rPr>
            </w:pPr>
            <w:r w:rsidRPr="0025267D">
              <w:rPr>
                <w:sz w:val="18"/>
                <w:szCs w:val="18"/>
              </w:rPr>
              <w:t>объём</w:t>
            </w:r>
          </w:p>
          <w:p w:rsidR="0025267D" w:rsidRPr="0025267D" w:rsidRDefault="0025267D" w:rsidP="00933B2D">
            <w:pPr>
              <w:pStyle w:val="ab"/>
              <w:ind w:left="42" w:right="-84" w:firstLine="4"/>
              <w:jc w:val="both"/>
              <w:rPr>
                <w:sz w:val="18"/>
                <w:szCs w:val="18"/>
              </w:rPr>
            </w:pPr>
            <w:r w:rsidRPr="0025267D">
              <w:rPr>
                <w:sz w:val="18"/>
                <w:szCs w:val="18"/>
              </w:rPr>
              <w:t>заготовки</w:t>
            </w:r>
          </w:p>
          <w:p w:rsidR="0025267D" w:rsidRPr="0025267D" w:rsidRDefault="0025267D" w:rsidP="00933B2D">
            <w:pPr>
              <w:pStyle w:val="ab"/>
              <w:ind w:left="42" w:right="-84" w:firstLine="4"/>
              <w:jc w:val="both"/>
              <w:rPr>
                <w:sz w:val="18"/>
                <w:szCs w:val="18"/>
              </w:rPr>
            </w:pPr>
            <w:r w:rsidRPr="0025267D">
              <w:rPr>
                <w:sz w:val="18"/>
                <w:szCs w:val="18"/>
              </w:rPr>
              <w:t>тыс. куб. м</w:t>
            </w:r>
          </w:p>
        </w:tc>
      </w:tr>
      <w:tr w:rsidR="0025267D" w:rsidRPr="0025267D" w:rsidTr="00933B2D">
        <w:trPr>
          <w:cantSplit/>
          <w:trHeight w:val="20"/>
        </w:trPr>
        <w:tc>
          <w:tcPr>
            <w:tcW w:w="2628" w:type="dxa"/>
            <w:vMerge/>
          </w:tcPr>
          <w:p w:rsidR="0025267D" w:rsidRPr="0025267D" w:rsidRDefault="0025267D" w:rsidP="00933B2D">
            <w:pPr>
              <w:pStyle w:val="ab"/>
              <w:ind w:left="42" w:right="-84" w:firstLine="4"/>
              <w:jc w:val="both"/>
              <w:rPr>
                <w:sz w:val="18"/>
                <w:szCs w:val="18"/>
              </w:rPr>
            </w:pPr>
          </w:p>
        </w:tc>
        <w:tc>
          <w:tcPr>
            <w:tcW w:w="599" w:type="dxa"/>
            <w:vMerge/>
          </w:tcPr>
          <w:p w:rsidR="0025267D" w:rsidRPr="0025267D" w:rsidRDefault="0025267D" w:rsidP="00933B2D">
            <w:pPr>
              <w:pStyle w:val="ab"/>
              <w:ind w:left="42" w:right="-84" w:firstLine="4"/>
              <w:jc w:val="both"/>
              <w:rPr>
                <w:sz w:val="18"/>
                <w:szCs w:val="18"/>
              </w:rPr>
            </w:pPr>
          </w:p>
        </w:tc>
        <w:tc>
          <w:tcPr>
            <w:tcW w:w="1560" w:type="dxa"/>
            <w:vMerge/>
          </w:tcPr>
          <w:p w:rsidR="0025267D" w:rsidRPr="0025267D" w:rsidRDefault="0025267D" w:rsidP="00933B2D">
            <w:pPr>
              <w:pStyle w:val="ab"/>
              <w:ind w:left="42" w:right="-84" w:firstLine="4"/>
              <w:jc w:val="both"/>
              <w:rPr>
                <w:sz w:val="18"/>
                <w:szCs w:val="18"/>
              </w:rPr>
            </w:pPr>
          </w:p>
        </w:tc>
        <w:tc>
          <w:tcPr>
            <w:tcW w:w="1417" w:type="dxa"/>
            <w:vAlign w:val="center"/>
          </w:tcPr>
          <w:p w:rsidR="0025267D" w:rsidRPr="0025267D" w:rsidRDefault="0025267D" w:rsidP="00933B2D">
            <w:pPr>
              <w:pStyle w:val="ab"/>
              <w:ind w:left="42" w:right="-84" w:firstLine="4"/>
              <w:jc w:val="both"/>
              <w:rPr>
                <w:sz w:val="18"/>
                <w:szCs w:val="18"/>
              </w:rPr>
            </w:pPr>
            <w:r w:rsidRPr="0025267D">
              <w:rPr>
                <w:sz w:val="18"/>
                <w:szCs w:val="18"/>
              </w:rPr>
              <w:t>всего</w:t>
            </w:r>
          </w:p>
        </w:tc>
        <w:tc>
          <w:tcPr>
            <w:tcW w:w="1559" w:type="dxa"/>
            <w:vAlign w:val="center"/>
          </w:tcPr>
          <w:p w:rsidR="0025267D" w:rsidRPr="0025267D" w:rsidRDefault="0025267D" w:rsidP="00933B2D">
            <w:pPr>
              <w:pStyle w:val="ab"/>
              <w:ind w:left="42" w:right="-84" w:firstLine="4"/>
              <w:jc w:val="both"/>
              <w:rPr>
                <w:sz w:val="18"/>
                <w:szCs w:val="18"/>
              </w:rPr>
            </w:pPr>
            <w:r w:rsidRPr="0025267D">
              <w:rPr>
                <w:sz w:val="18"/>
                <w:szCs w:val="18"/>
              </w:rPr>
              <w:t xml:space="preserve">в т. ч.  по </w:t>
            </w:r>
          </w:p>
          <w:p w:rsidR="0025267D" w:rsidRPr="0025267D" w:rsidRDefault="0025267D" w:rsidP="00933B2D">
            <w:pPr>
              <w:pStyle w:val="ab"/>
              <w:ind w:left="42" w:right="-84" w:firstLine="4"/>
              <w:jc w:val="both"/>
              <w:rPr>
                <w:sz w:val="18"/>
                <w:szCs w:val="18"/>
              </w:rPr>
            </w:pPr>
            <w:r w:rsidRPr="0025267D">
              <w:rPr>
                <w:sz w:val="18"/>
                <w:szCs w:val="18"/>
              </w:rPr>
              <w:t>хвойному хозяйству</w:t>
            </w:r>
          </w:p>
        </w:tc>
        <w:tc>
          <w:tcPr>
            <w:tcW w:w="1701" w:type="dxa"/>
            <w:vMerge/>
          </w:tcPr>
          <w:p w:rsidR="0025267D" w:rsidRPr="0025267D" w:rsidRDefault="0025267D" w:rsidP="00933B2D">
            <w:pPr>
              <w:pStyle w:val="ab"/>
              <w:ind w:left="42" w:right="-84" w:firstLine="4"/>
              <w:jc w:val="both"/>
              <w:rPr>
                <w:sz w:val="18"/>
                <w:szCs w:val="18"/>
              </w:rPr>
            </w:pPr>
          </w:p>
        </w:tc>
      </w:tr>
      <w:tr w:rsidR="0025267D" w:rsidRPr="0025267D" w:rsidTr="00933B2D">
        <w:trPr>
          <w:trHeight w:val="20"/>
        </w:trPr>
        <w:tc>
          <w:tcPr>
            <w:tcW w:w="2628" w:type="dxa"/>
          </w:tcPr>
          <w:p w:rsidR="0025267D" w:rsidRPr="0025267D" w:rsidRDefault="0025267D" w:rsidP="00933B2D">
            <w:pPr>
              <w:pStyle w:val="ab"/>
              <w:ind w:left="42" w:right="-84" w:firstLine="4"/>
              <w:jc w:val="both"/>
              <w:rPr>
                <w:sz w:val="18"/>
                <w:szCs w:val="18"/>
              </w:rPr>
            </w:pPr>
            <w:r w:rsidRPr="0025267D">
              <w:rPr>
                <w:sz w:val="18"/>
                <w:szCs w:val="18"/>
              </w:rPr>
              <w:t>ООО «Промлес Плюс»</w:t>
            </w:r>
          </w:p>
        </w:tc>
        <w:tc>
          <w:tcPr>
            <w:tcW w:w="599" w:type="dxa"/>
          </w:tcPr>
          <w:p w:rsidR="0025267D" w:rsidRPr="0025267D" w:rsidRDefault="0025267D" w:rsidP="00933B2D">
            <w:pPr>
              <w:pStyle w:val="ab"/>
              <w:ind w:left="42" w:right="-84" w:firstLine="4"/>
              <w:jc w:val="both"/>
              <w:rPr>
                <w:sz w:val="18"/>
                <w:szCs w:val="18"/>
              </w:rPr>
            </w:pPr>
            <w:r w:rsidRPr="0025267D">
              <w:rPr>
                <w:sz w:val="18"/>
                <w:szCs w:val="18"/>
              </w:rPr>
              <w:t>357</w:t>
            </w:r>
          </w:p>
        </w:tc>
        <w:tc>
          <w:tcPr>
            <w:tcW w:w="1560" w:type="dxa"/>
            <w:vAlign w:val="center"/>
          </w:tcPr>
          <w:p w:rsidR="0025267D" w:rsidRPr="0025267D" w:rsidRDefault="0025267D" w:rsidP="00933B2D">
            <w:pPr>
              <w:pStyle w:val="ab"/>
              <w:ind w:left="42" w:right="-84" w:firstLine="4"/>
              <w:jc w:val="both"/>
              <w:rPr>
                <w:sz w:val="18"/>
                <w:szCs w:val="18"/>
              </w:rPr>
            </w:pPr>
            <w:r w:rsidRPr="0025267D">
              <w:rPr>
                <w:sz w:val="18"/>
                <w:szCs w:val="18"/>
              </w:rPr>
              <w:t>3554,0</w:t>
            </w:r>
          </w:p>
        </w:tc>
        <w:tc>
          <w:tcPr>
            <w:tcW w:w="1417" w:type="dxa"/>
            <w:vAlign w:val="center"/>
          </w:tcPr>
          <w:p w:rsidR="0025267D" w:rsidRPr="0025267D" w:rsidRDefault="0025267D" w:rsidP="00933B2D">
            <w:pPr>
              <w:pStyle w:val="ab"/>
              <w:ind w:left="42" w:right="-84" w:firstLine="4"/>
              <w:jc w:val="both"/>
              <w:rPr>
                <w:sz w:val="18"/>
                <w:szCs w:val="18"/>
              </w:rPr>
            </w:pPr>
            <w:r w:rsidRPr="0025267D">
              <w:rPr>
                <w:sz w:val="18"/>
                <w:szCs w:val="18"/>
              </w:rPr>
              <w:t>7,98</w:t>
            </w:r>
          </w:p>
        </w:tc>
        <w:tc>
          <w:tcPr>
            <w:tcW w:w="1559" w:type="dxa"/>
            <w:vAlign w:val="center"/>
          </w:tcPr>
          <w:p w:rsidR="0025267D" w:rsidRPr="0025267D" w:rsidRDefault="0025267D" w:rsidP="00933B2D">
            <w:pPr>
              <w:pStyle w:val="ab"/>
              <w:ind w:left="42" w:right="-84" w:firstLine="4"/>
              <w:jc w:val="both"/>
              <w:rPr>
                <w:sz w:val="18"/>
                <w:szCs w:val="18"/>
              </w:rPr>
            </w:pPr>
            <w:r w:rsidRPr="0025267D">
              <w:rPr>
                <w:sz w:val="18"/>
                <w:szCs w:val="18"/>
              </w:rPr>
              <w:t>5,14</w:t>
            </w:r>
          </w:p>
        </w:tc>
        <w:tc>
          <w:tcPr>
            <w:tcW w:w="1701" w:type="dxa"/>
            <w:vAlign w:val="center"/>
          </w:tcPr>
          <w:p w:rsidR="0025267D" w:rsidRPr="0025267D" w:rsidRDefault="0025267D" w:rsidP="00933B2D">
            <w:pPr>
              <w:pStyle w:val="ab"/>
              <w:ind w:left="42" w:right="-84" w:firstLine="4"/>
              <w:jc w:val="both"/>
              <w:rPr>
                <w:sz w:val="18"/>
                <w:szCs w:val="18"/>
              </w:rPr>
            </w:pPr>
            <w:r w:rsidRPr="0025267D">
              <w:rPr>
                <w:sz w:val="18"/>
                <w:szCs w:val="18"/>
              </w:rPr>
              <w:t>7,2</w:t>
            </w:r>
          </w:p>
        </w:tc>
      </w:tr>
      <w:tr w:rsidR="0025267D" w:rsidRPr="0025267D" w:rsidTr="00933B2D">
        <w:trPr>
          <w:trHeight w:val="20"/>
        </w:trPr>
        <w:tc>
          <w:tcPr>
            <w:tcW w:w="2628" w:type="dxa"/>
          </w:tcPr>
          <w:p w:rsidR="0025267D" w:rsidRPr="0025267D" w:rsidRDefault="0025267D" w:rsidP="00933B2D">
            <w:pPr>
              <w:pStyle w:val="ab"/>
              <w:ind w:left="42" w:right="-84" w:firstLine="4"/>
              <w:jc w:val="both"/>
              <w:rPr>
                <w:sz w:val="18"/>
                <w:szCs w:val="18"/>
              </w:rPr>
            </w:pPr>
            <w:r w:rsidRPr="0025267D">
              <w:rPr>
                <w:sz w:val="18"/>
                <w:szCs w:val="18"/>
              </w:rPr>
              <w:t>ООО «Стройсервис»</w:t>
            </w:r>
          </w:p>
        </w:tc>
        <w:tc>
          <w:tcPr>
            <w:tcW w:w="599" w:type="dxa"/>
          </w:tcPr>
          <w:p w:rsidR="0025267D" w:rsidRPr="0025267D" w:rsidRDefault="0025267D" w:rsidP="00933B2D">
            <w:pPr>
              <w:pStyle w:val="ab"/>
              <w:ind w:left="42" w:right="-84" w:firstLine="4"/>
              <w:jc w:val="both"/>
              <w:rPr>
                <w:sz w:val="18"/>
                <w:szCs w:val="18"/>
              </w:rPr>
            </w:pPr>
            <w:r w:rsidRPr="0025267D">
              <w:rPr>
                <w:sz w:val="18"/>
                <w:szCs w:val="18"/>
              </w:rPr>
              <w:t>63</w:t>
            </w:r>
          </w:p>
        </w:tc>
        <w:tc>
          <w:tcPr>
            <w:tcW w:w="1560" w:type="dxa"/>
            <w:vAlign w:val="center"/>
          </w:tcPr>
          <w:p w:rsidR="0025267D" w:rsidRPr="0025267D" w:rsidRDefault="0025267D" w:rsidP="00933B2D">
            <w:pPr>
              <w:pStyle w:val="ab"/>
              <w:ind w:left="42" w:right="-84" w:firstLine="4"/>
              <w:jc w:val="both"/>
              <w:rPr>
                <w:sz w:val="18"/>
                <w:szCs w:val="18"/>
              </w:rPr>
            </w:pPr>
            <w:r w:rsidRPr="0025267D">
              <w:rPr>
                <w:sz w:val="18"/>
                <w:szCs w:val="18"/>
              </w:rPr>
              <w:t>7637,8</w:t>
            </w:r>
          </w:p>
        </w:tc>
        <w:tc>
          <w:tcPr>
            <w:tcW w:w="1417" w:type="dxa"/>
            <w:vAlign w:val="center"/>
          </w:tcPr>
          <w:p w:rsidR="0025267D" w:rsidRPr="0025267D" w:rsidRDefault="0025267D" w:rsidP="00933B2D">
            <w:pPr>
              <w:pStyle w:val="ab"/>
              <w:ind w:left="42" w:right="-84" w:firstLine="4"/>
              <w:jc w:val="both"/>
              <w:rPr>
                <w:sz w:val="18"/>
                <w:szCs w:val="18"/>
              </w:rPr>
            </w:pPr>
            <w:r w:rsidRPr="0025267D">
              <w:rPr>
                <w:sz w:val="18"/>
                <w:szCs w:val="18"/>
              </w:rPr>
              <w:t>17,40</w:t>
            </w:r>
          </w:p>
        </w:tc>
        <w:tc>
          <w:tcPr>
            <w:tcW w:w="1559" w:type="dxa"/>
            <w:vAlign w:val="center"/>
          </w:tcPr>
          <w:p w:rsidR="0025267D" w:rsidRPr="0025267D" w:rsidRDefault="0025267D" w:rsidP="00933B2D">
            <w:pPr>
              <w:pStyle w:val="ab"/>
              <w:ind w:left="42" w:right="-84" w:firstLine="4"/>
              <w:jc w:val="both"/>
              <w:rPr>
                <w:sz w:val="18"/>
                <w:szCs w:val="18"/>
              </w:rPr>
            </w:pPr>
            <w:r w:rsidRPr="0025267D">
              <w:rPr>
                <w:sz w:val="18"/>
                <w:szCs w:val="18"/>
              </w:rPr>
              <w:t>4,48</w:t>
            </w:r>
          </w:p>
        </w:tc>
        <w:tc>
          <w:tcPr>
            <w:tcW w:w="1701" w:type="dxa"/>
            <w:vAlign w:val="center"/>
          </w:tcPr>
          <w:p w:rsidR="0025267D" w:rsidRPr="0025267D" w:rsidRDefault="0025267D" w:rsidP="00933B2D">
            <w:pPr>
              <w:pStyle w:val="ab"/>
              <w:ind w:left="42" w:right="-84" w:firstLine="4"/>
              <w:jc w:val="both"/>
              <w:rPr>
                <w:sz w:val="18"/>
                <w:szCs w:val="18"/>
              </w:rPr>
            </w:pPr>
            <w:r w:rsidRPr="0025267D">
              <w:rPr>
                <w:sz w:val="18"/>
                <w:szCs w:val="18"/>
              </w:rPr>
              <w:t>4,6</w:t>
            </w:r>
          </w:p>
        </w:tc>
      </w:tr>
      <w:tr w:rsidR="0025267D" w:rsidRPr="0025267D" w:rsidTr="00933B2D">
        <w:trPr>
          <w:trHeight w:val="20"/>
        </w:trPr>
        <w:tc>
          <w:tcPr>
            <w:tcW w:w="2628" w:type="dxa"/>
          </w:tcPr>
          <w:p w:rsidR="0025267D" w:rsidRPr="0025267D" w:rsidRDefault="0025267D" w:rsidP="00933B2D">
            <w:pPr>
              <w:pStyle w:val="ab"/>
              <w:ind w:left="42" w:right="-84" w:firstLine="4"/>
              <w:jc w:val="both"/>
              <w:rPr>
                <w:sz w:val="18"/>
                <w:szCs w:val="18"/>
              </w:rPr>
            </w:pPr>
            <w:r w:rsidRPr="0025267D">
              <w:rPr>
                <w:sz w:val="18"/>
                <w:szCs w:val="18"/>
              </w:rPr>
              <w:t>ООО «Ювенкс»</w:t>
            </w:r>
          </w:p>
        </w:tc>
        <w:tc>
          <w:tcPr>
            <w:tcW w:w="599" w:type="dxa"/>
          </w:tcPr>
          <w:p w:rsidR="0025267D" w:rsidRPr="0025267D" w:rsidRDefault="0025267D" w:rsidP="00933B2D">
            <w:pPr>
              <w:pStyle w:val="ab"/>
              <w:ind w:left="42" w:right="-84" w:firstLine="4"/>
              <w:jc w:val="both"/>
              <w:rPr>
                <w:sz w:val="18"/>
                <w:szCs w:val="18"/>
              </w:rPr>
            </w:pPr>
            <w:r w:rsidRPr="0025267D">
              <w:rPr>
                <w:sz w:val="18"/>
                <w:szCs w:val="18"/>
              </w:rPr>
              <w:t>99</w:t>
            </w:r>
          </w:p>
        </w:tc>
        <w:tc>
          <w:tcPr>
            <w:tcW w:w="1560" w:type="dxa"/>
            <w:vAlign w:val="center"/>
          </w:tcPr>
          <w:p w:rsidR="0025267D" w:rsidRPr="0025267D" w:rsidRDefault="0025267D" w:rsidP="00933B2D">
            <w:pPr>
              <w:pStyle w:val="ab"/>
              <w:ind w:left="42" w:right="-84" w:firstLine="4"/>
              <w:jc w:val="both"/>
              <w:rPr>
                <w:sz w:val="18"/>
                <w:szCs w:val="18"/>
              </w:rPr>
            </w:pPr>
            <w:r w:rsidRPr="0025267D">
              <w:rPr>
                <w:sz w:val="18"/>
                <w:szCs w:val="18"/>
              </w:rPr>
              <w:t>6083,0</w:t>
            </w:r>
          </w:p>
        </w:tc>
        <w:tc>
          <w:tcPr>
            <w:tcW w:w="1417" w:type="dxa"/>
            <w:vAlign w:val="center"/>
          </w:tcPr>
          <w:p w:rsidR="0025267D" w:rsidRPr="0025267D" w:rsidRDefault="0025267D" w:rsidP="00933B2D">
            <w:pPr>
              <w:pStyle w:val="ab"/>
              <w:ind w:left="42" w:right="-84" w:firstLine="4"/>
              <w:jc w:val="both"/>
              <w:rPr>
                <w:sz w:val="18"/>
                <w:szCs w:val="18"/>
              </w:rPr>
            </w:pPr>
            <w:r w:rsidRPr="0025267D">
              <w:rPr>
                <w:sz w:val="18"/>
                <w:szCs w:val="18"/>
              </w:rPr>
              <w:t>13,88</w:t>
            </w:r>
          </w:p>
        </w:tc>
        <w:tc>
          <w:tcPr>
            <w:tcW w:w="1559" w:type="dxa"/>
            <w:vAlign w:val="center"/>
          </w:tcPr>
          <w:p w:rsidR="0025267D" w:rsidRPr="0025267D" w:rsidRDefault="0025267D" w:rsidP="00933B2D">
            <w:pPr>
              <w:pStyle w:val="ab"/>
              <w:ind w:left="42" w:right="-84" w:firstLine="4"/>
              <w:jc w:val="both"/>
              <w:rPr>
                <w:sz w:val="18"/>
                <w:szCs w:val="18"/>
              </w:rPr>
            </w:pPr>
            <w:r w:rsidRPr="0025267D">
              <w:rPr>
                <w:sz w:val="18"/>
                <w:szCs w:val="18"/>
              </w:rPr>
              <w:t>1,30</w:t>
            </w:r>
          </w:p>
        </w:tc>
        <w:tc>
          <w:tcPr>
            <w:tcW w:w="1701" w:type="dxa"/>
            <w:vAlign w:val="center"/>
          </w:tcPr>
          <w:p w:rsidR="0025267D" w:rsidRPr="0025267D" w:rsidRDefault="0025267D" w:rsidP="00933B2D">
            <w:pPr>
              <w:pStyle w:val="ab"/>
              <w:ind w:left="42" w:right="-84" w:firstLine="4"/>
              <w:jc w:val="both"/>
              <w:rPr>
                <w:sz w:val="18"/>
                <w:szCs w:val="18"/>
              </w:rPr>
            </w:pPr>
            <w:r w:rsidRPr="0025267D">
              <w:rPr>
                <w:sz w:val="18"/>
                <w:szCs w:val="18"/>
              </w:rPr>
              <w:t>10,0</w:t>
            </w:r>
          </w:p>
        </w:tc>
      </w:tr>
      <w:tr w:rsidR="0025267D" w:rsidRPr="0025267D" w:rsidTr="00933B2D">
        <w:trPr>
          <w:trHeight w:val="20"/>
        </w:trPr>
        <w:tc>
          <w:tcPr>
            <w:tcW w:w="2628" w:type="dxa"/>
          </w:tcPr>
          <w:p w:rsidR="0025267D" w:rsidRPr="0025267D" w:rsidRDefault="0025267D" w:rsidP="00933B2D">
            <w:pPr>
              <w:pStyle w:val="ab"/>
              <w:ind w:left="42" w:right="-84" w:firstLine="4"/>
              <w:jc w:val="both"/>
              <w:rPr>
                <w:sz w:val="18"/>
                <w:szCs w:val="18"/>
              </w:rPr>
            </w:pPr>
            <w:r w:rsidRPr="0025267D">
              <w:rPr>
                <w:sz w:val="18"/>
                <w:szCs w:val="18"/>
              </w:rPr>
              <w:t>ООО «Фермер»</w:t>
            </w:r>
          </w:p>
        </w:tc>
        <w:tc>
          <w:tcPr>
            <w:tcW w:w="599" w:type="dxa"/>
          </w:tcPr>
          <w:p w:rsidR="0025267D" w:rsidRPr="0025267D" w:rsidRDefault="0025267D" w:rsidP="00933B2D">
            <w:pPr>
              <w:pStyle w:val="ab"/>
              <w:ind w:left="42" w:right="-84" w:firstLine="4"/>
              <w:jc w:val="both"/>
              <w:rPr>
                <w:sz w:val="18"/>
                <w:szCs w:val="18"/>
              </w:rPr>
            </w:pPr>
            <w:r w:rsidRPr="0025267D">
              <w:rPr>
                <w:sz w:val="18"/>
                <w:szCs w:val="18"/>
              </w:rPr>
              <w:t>145</w:t>
            </w:r>
          </w:p>
        </w:tc>
        <w:tc>
          <w:tcPr>
            <w:tcW w:w="1560" w:type="dxa"/>
            <w:vAlign w:val="center"/>
          </w:tcPr>
          <w:p w:rsidR="0025267D" w:rsidRPr="0025267D" w:rsidRDefault="0025267D" w:rsidP="00933B2D">
            <w:pPr>
              <w:pStyle w:val="ab"/>
              <w:ind w:left="42" w:right="-84" w:firstLine="4"/>
              <w:jc w:val="both"/>
              <w:rPr>
                <w:sz w:val="18"/>
                <w:szCs w:val="18"/>
              </w:rPr>
            </w:pPr>
            <w:r w:rsidRPr="0025267D">
              <w:rPr>
                <w:sz w:val="18"/>
                <w:szCs w:val="18"/>
              </w:rPr>
              <w:t>3635,0</w:t>
            </w:r>
          </w:p>
        </w:tc>
        <w:tc>
          <w:tcPr>
            <w:tcW w:w="1417" w:type="dxa"/>
            <w:vAlign w:val="center"/>
          </w:tcPr>
          <w:p w:rsidR="0025267D" w:rsidRPr="0025267D" w:rsidRDefault="0025267D" w:rsidP="00933B2D">
            <w:pPr>
              <w:pStyle w:val="ab"/>
              <w:ind w:left="42" w:right="-84" w:firstLine="4"/>
              <w:jc w:val="both"/>
              <w:rPr>
                <w:sz w:val="18"/>
                <w:szCs w:val="18"/>
              </w:rPr>
            </w:pPr>
            <w:r w:rsidRPr="0025267D">
              <w:rPr>
                <w:sz w:val="18"/>
                <w:szCs w:val="18"/>
              </w:rPr>
              <w:t>14,76</w:t>
            </w:r>
          </w:p>
        </w:tc>
        <w:tc>
          <w:tcPr>
            <w:tcW w:w="1559" w:type="dxa"/>
            <w:vAlign w:val="center"/>
          </w:tcPr>
          <w:p w:rsidR="0025267D" w:rsidRPr="0025267D" w:rsidRDefault="0025267D" w:rsidP="00933B2D">
            <w:pPr>
              <w:pStyle w:val="ab"/>
              <w:ind w:left="42" w:right="-84" w:firstLine="4"/>
              <w:jc w:val="both"/>
              <w:rPr>
                <w:sz w:val="18"/>
                <w:szCs w:val="18"/>
              </w:rPr>
            </w:pPr>
            <w:r w:rsidRPr="0025267D">
              <w:rPr>
                <w:sz w:val="18"/>
                <w:szCs w:val="18"/>
              </w:rPr>
              <w:t>5,66</w:t>
            </w:r>
          </w:p>
        </w:tc>
        <w:tc>
          <w:tcPr>
            <w:tcW w:w="1701" w:type="dxa"/>
            <w:vAlign w:val="center"/>
          </w:tcPr>
          <w:p w:rsidR="0025267D" w:rsidRPr="0025267D" w:rsidRDefault="0025267D" w:rsidP="00933B2D">
            <w:pPr>
              <w:pStyle w:val="ab"/>
              <w:ind w:left="42" w:right="-84" w:firstLine="4"/>
              <w:jc w:val="both"/>
              <w:rPr>
                <w:sz w:val="18"/>
                <w:szCs w:val="18"/>
              </w:rPr>
            </w:pPr>
            <w:r w:rsidRPr="0025267D">
              <w:rPr>
                <w:sz w:val="18"/>
                <w:szCs w:val="18"/>
              </w:rPr>
              <w:t>18,0</w:t>
            </w:r>
          </w:p>
        </w:tc>
      </w:tr>
      <w:tr w:rsidR="0025267D" w:rsidRPr="0025267D" w:rsidTr="00933B2D">
        <w:trPr>
          <w:trHeight w:val="20"/>
        </w:trPr>
        <w:tc>
          <w:tcPr>
            <w:tcW w:w="2628" w:type="dxa"/>
          </w:tcPr>
          <w:p w:rsidR="0025267D" w:rsidRPr="0025267D" w:rsidRDefault="0025267D" w:rsidP="00933B2D">
            <w:pPr>
              <w:pStyle w:val="ab"/>
              <w:ind w:left="42" w:right="-84" w:firstLine="4"/>
              <w:jc w:val="both"/>
              <w:rPr>
                <w:sz w:val="18"/>
                <w:szCs w:val="18"/>
              </w:rPr>
            </w:pPr>
            <w:r w:rsidRPr="0025267D">
              <w:rPr>
                <w:sz w:val="18"/>
                <w:szCs w:val="18"/>
              </w:rPr>
              <w:t>НОАУ «Марёвский лесхоз»</w:t>
            </w:r>
          </w:p>
        </w:tc>
        <w:tc>
          <w:tcPr>
            <w:tcW w:w="599" w:type="dxa"/>
            <w:vAlign w:val="center"/>
          </w:tcPr>
          <w:p w:rsidR="0025267D" w:rsidRPr="0025267D" w:rsidRDefault="0025267D" w:rsidP="00933B2D">
            <w:pPr>
              <w:pStyle w:val="ab"/>
              <w:ind w:left="42" w:right="-84" w:firstLine="4"/>
              <w:jc w:val="both"/>
              <w:rPr>
                <w:sz w:val="18"/>
                <w:szCs w:val="18"/>
              </w:rPr>
            </w:pPr>
            <w:r w:rsidRPr="0025267D">
              <w:rPr>
                <w:sz w:val="18"/>
                <w:szCs w:val="18"/>
              </w:rPr>
              <w:t>383</w:t>
            </w:r>
          </w:p>
        </w:tc>
        <w:tc>
          <w:tcPr>
            <w:tcW w:w="1560" w:type="dxa"/>
            <w:vAlign w:val="center"/>
          </w:tcPr>
          <w:p w:rsidR="0025267D" w:rsidRPr="0025267D" w:rsidRDefault="0025267D" w:rsidP="00933B2D">
            <w:pPr>
              <w:pStyle w:val="ab"/>
              <w:ind w:left="42" w:right="-84" w:firstLine="4"/>
              <w:jc w:val="both"/>
              <w:rPr>
                <w:sz w:val="18"/>
                <w:szCs w:val="18"/>
              </w:rPr>
            </w:pPr>
            <w:r w:rsidRPr="0025267D">
              <w:rPr>
                <w:sz w:val="18"/>
                <w:szCs w:val="18"/>
              </w:rPr>
              <w:t>4630,1</w:t>
            </w:r>
          </w:p>
        </w:tc>
        <w:tc>
          <w:tcPr>
            <w:tcW w:w="1417" w:type="dxa"/>
            <w:vAlign w:val="center"/>
          </w:tcPr>
          <w:p w:rsidR="0025267D" w:rsidRPr="0025267D" w:rsidRDefault="0025267D" w:rsidP="00933B2D">
            <w:pPr>
              <w:pStyle w:val="ab"/>
              <w:ind w:left="42" w:right="-84" w:firstLine="4"/>
              <w:jc w:val="both"/>
              <w:rPr>
                <w:sz w:val="18"/>
                <w:szCs w:val="18"/>
              </w:rPr>
            </w:pPr>
            <w:r w:rsidRPr="0025267D">
              <w:rPr>
                <w:sz w:val="18"/>
                <w:szCs w:val="18"/>
              </w:rPr>
              <w:t>16,47</w:t>
            </w:r>
          </w:p>
        </w:tc>
        <w:tc>
          <w:tcPr>
            <w:tcW w:w="1559" w:type="dxa"/>
            <w:vAlign w:val="center"/>
          </w:tcPr>
          <w:p w:rsidR="0025267D" w:rsidRPr="0025267D" w:rsidRDefault="0025267D" w:rsidP="00933B2D">
            <w:pPr>
              <w:pStyle w:val="ab"/>
              <w:ind w:left="42" w:right="-84" w:firstLine="4"/>
              <w:jc w:val="both"/>
              <w:rPr>
                <w:sz w:val="18"/>
                <w:szCs w:val="18"/>
              </w:rPr>
            </w:pPr>
            <w:r w:rsidRPr="0025267D">
              <w:rPr>
                <w:sz w:val="18"/>
                <w:szCs w:val="18"/>
              </w:rPr>
              <w:t>2,2</w:t>
            </w:r>
          </w:p>
        </w:tc>
        <w:tc>
          <w:tcPr>
            <w:tcW w:w="1701" w:type="dxa"/>
            <w:vAlign w:val="center"/>
          </w:tcPr>
          <w:p w:rsidR="0025267D" w:rsidRPr="0025267D" w:rsidRDefault="0025267D" w:rsidP="00933B2D">
            <w:pPr>
              <w:pStyle w:val="ab"/>
              <w:ind w:left="42" w:right="-84" w:firstLine="4"/>
              <w:jc w:val="both"/>
              <w:rPr>
                <w:sz w:val="18"/>
                <w:szCs w:val="18"/>
              </w:rPr>
            </w:pPr>
            <w:r w:rsidRPr="0025267D">
              <w:rPr>
                <w:sz w:val="18"/>
                <w:szCs w:val="18"/>
              </w:rPr>
              <w:t>15,4</w:t>
            </w:r>
          </w:p>
        </w:tc>
      </w:tr>
      <w:tr w:rsidR="0025267D" w:rsidRPr="0025267D" w:rsidTr="00933B2D">
        <w:trPr>
          <w:trHeight w:val="20"/>
        </w:trPr>
        <w:tc>
          <w:tcPr>
            <w:tcW w:w="2628" w:type="dxa"/>
            <w:tcBorders>
              <w:bottom w:val="single" w:sz="4" w:space="0" w:color="auto"/>
            </w:tcBorders>
          </w:tcPr>
          <w:p w:rsidR="0025267D" w:rsidRPr="0025267D" w:rsidRDefault="0025267D" w:rsidP="00933B2D">
            <w:pPr>
              <w:pStyle w:val="ab"/>
              <w:ind w:left="42" w:right="-84" w:firstLine="4"/>
              <w:jc w:val="both"/>
              <w:rPr>
                <w:sz w:val="18"/>
                <w:szCs w:val="18"/>
              </w:rPr>
            </w:pPr>
            <w:r w:rsidRPr="0025267D">
              <w:rPr>
                <w:sz w:val="18"/>
                <w:szCs w:val="18"/>
              </w:rPr>
              <w:t>ООО «Промлес Плюс»</w:t>
            </w:r>
          </w:p>
        </w:tc>
        <w:tc>
          <w:tcPr>
            <w:tcW w:w="599" w:type="dxa"/>
            <w:tcBorders>
              <w:bottom w:val="single" w:sz="4" w:space="0" w:color="auto"/>
            </w:tcBorders>
          </w:tcPr>
          <w:p w:rsidR="0025267D" w:rsidRPr="0025267D" w:rsidRDefault="0025267D" w:rsidP="00933B2D">
            <w:pPr>
              <w:pStyle w:val="ab"/>
              <w:ind w:left="42" w:right="-84" w:firstLine="4"/>
              <w:jc w:val="both"/>
              <w:rPr>
                <w:sz w:val="18"/>
                <w:szCs w:val="18"/>
              </w:rPr>
            </w:pPr>
            <w:r w:rsidRPr="0025267D">
              <w:rPr>
                <w:sz w:val="18"/>
                <w:szCs w:val="18"/>
              </w:rPr>
              <w:t>407</w:t>
            </w:r>
          </w:p>
        </w:tc>
        <w:tc>
          <w:tcPr>
            <w:tcW w:w="1560" w:type="dxa"/>
            <w:tcBorders>
              <w:bottom w:val="single" w:sz="4" w:space="0" w:color="auto"/>
            </w:tcBorders>
            <w:vAlign w:val="center"/>
          </w:tcPr>
          <w:p w:rsidR="0025267D" w:rsidRPr="0025267D" w:rsidRDefault="0025267D" w:rsidP="00933B2D">
            <w:pPr>
              <w:pStyle w:val="ab"/>
              <w:ind w:left="42" w:right="-84" w:firstLine="4"/>
              <w:jc w:val="both"/>
              <w:rPr>
                <w:sz w:val="18"/>
                <w:szCs w:val="18"/>
              </w:rPr>
            </w:pPr>
            <w:r w:rsidRPr="0025267D">
              <w:rPr>
                <w:sz w:val="18"/>
                <w:szCs w:val="18"/>
              </w:rPr>
              <w:t>1835,0</w:t>
            </w:r>
          </w:p>
        </w:tc>
        <w:tc>
          <w:tcPr>
            <w:tcW w:w="1417" w:type="dxa"/>
            <w:tcBorders>
              <w:bottom w:val="single" w:sz="4" w:space="0" w:color="auto"/>
            </w:tcBorders>
            <w:vAlign w:val="center"/>
          </w:tcPr>
          <w:p w:rsidR="0025267D" w:rsidRPr="0025267D" w:rsidRDefault="0025267D" w:rsidP="00933B2D">
            <w:pPr>
              <w:pStyle w:val="ab"/>
              <w:ind w:left="42" w:right="-84" w:firstLine="4"/>
              <w:jc w:val="both"/>
              <w:rPr>
                <w:sz w:val="18"/>
                <w:szCs w:val="18"/>
              </w:rPr>
            </w:pPr>
            <w:r w:rsidRPr="0025267D">
              <w:rPr>
                <w:sz w:val="18"/>
                <w:szCs w:val="18"/>
              </w:rPr>
              <w:t>4,10</w:t>
            </w:r>
          </w:p>
        </w:tc>
        <w:tc>
          <w:tcPr>
            <w:tcW w:w="1559" w:type="dxa"/>
            <w:tcBorders>
              <w:bottom w:val="single" w:sz="4" w:space="0" w:color="auto"/>
            </w:tcBorders>
            <w:vAlign w:val="center"/>
          </w:tcPr>
          <w:p w:rsidR="0025267D" w:rsidRPr="0025267D" w:rsidRDefault="0025267D" w:rsidP="00933B2D">
            <w:pPr>
              <w:pStyle w:val="ab"/>
              <w:ind w:left="42" w:right="-84" w:firstLine="4"/>
              <w:jc w:val="both"/>
              <w:rPr>
                <w:sz w:val="18"/>
                <w:szCs w:val="18"/>
              </w:rPr>
            </w:pPr>
            <w:r w:rsidRPr="0025267D">
              <w:rPr>
                <w:sz w:val="18"/>
                <w:szCs w:val="18"/>
              </w:rPr>
              <w:t>1,40</w:t>
            </w:r>
          </w:p>
        </w:tc>
        <w:tc>
          <w:tcPr>
            <w:tcW w:w="1701" w:type="dxa"/>
            <w:tcBorders>
              <w:bottom w:val="single" w:sz="4" w:space="0" w:color="auto"/>
            </w:tcBorders>
            <w:vAlign w:val="center"/>
          </w:tcPr>
          <w:p w:rsidR="0025267D" w:rsidRPr="0025267D" w:rsidRDefault="0025267D" w:rsidP="00933B2D">
            <w:pPr>
              <w:pStyle w:val="ab"/>
              <w:ind w:left="42" w:right="-84" w:firstLine="4"/>
              <w:jc w:val="both"/>
              <w:rPr>
                <w:sz w:val="18"/>
                <w:szCs w:val="18"/>
              </w:rPr>
            </w:pPr>
            <w:r w:rsidRPr="0025267D">
              <w:rPr>
                <w:sz w:val="18"/>
                <w:szCs w:val="18"/>
              </w:rPr>
              <w:t>4,8</w:t>
            </w:r>
          </w:p>
        </w:tc>
      </w:tr>
      <w:tr w:rsidR="0025267D" w:rsidRPr="0025267D" w:rsidTr="00933B2D">
        <w:trPr>
          <w:trHeight w:val="20"/>
        </w:trPr>
        <w:tc>
          <w:tcPr>
            <w:tcW w:w="2628" w:type="dxa"/>
            <w:tcBorders>
              <w:bottom w:val="single" w:sz="4" w:space="0" w:color="auto"/>
            </w:tcBorders>
          </w:tcPr>
          <w:p w:rsidR="0025267D" w:rsidRPr="0025267D" w:rsidRDefault="0025267D" w:rsidP="00933B2D">
            <w:pPr>
              <w:pStyle w:val="ab"/>
              <w:ind w:left="42" w:right="-84" w:firstLine="4"/>
              <w:jc w:val="both"/>
              <w:rPr>
                <w:b/>
                <w:sz w:val="18"/>
                <w:szCs w:val="18"/>
              </w:rPr>
            </w:pPr>
            <w:r w:rsidRPr="0025267D">
              <w:rPr>
                <w:b/>
                <w:sz w:val="18"/>
                <w:szCs w:val="18"/>
              </w:rPr>
              <w:lastRenderedPageBreak/>
              <w:t>Всего</w:t>
            </w:r>
          </w:p>
        </w:tc>
        <w:tc>
          <w:tcPr>
            <w:tcW w:w="599" w:type="dxa"/>
            <w:tcBorders>
              <w:bottom w:val="single" w:sz="4" w:space="0" w:color="auto"/>
            </w:tcBorders>
          </w:tcPr>
          <w:p w:rsidR="0025267D" w:rsidRPr="0025267D" w:rsidRDefault="0025267D" w:rsidP="00933B2D">
            <w:pPr>
              <w:pStyle w:val="ab"/>
              <w:ind w:left="42" w:right="-84" w:firstLine="4"/>
              <w:jc w:val="both"/>
              <w:rPr>
                <w:b/>
                <w:sz w:val="18"/>
                <w:szCs w:val="18"/>
              </w:rPr>
            </w:pPr>
          </w:p>
        </w:tc>
        <w:tc>
          <w:tcPr>
            <w:tcW w:w="1560" w:type="dxa"/>
            <w:tcBorders>
              <w:bottom w:val="single" w:sz="4" w:space="0" w:color="auto"/>
            </w:tcBorders>
          </w:tcPr>
          <w:p w:rsidR="0025267D" w:rsidRPr="0025267D" w:rsidRDefault="0025267D" w:rsidP="00933B2D">
            <w:pPr>
              <w:pStyle w:val="ab"/>
              <w:ind w:left="42" w:right="-84" w:firstLine="4"/>
              <w:jc w:val="both"/>
              <w:rPr>
                <w:b/>
                <w:sz w:val="18"/>
                <w:szCs w:val="18"/>
              </w:rPr>
            </w:pPr>
            <w:r w:rsidRPr="0025267D">
              <w:rPr>
                <w:b/>
                <w:sz w:val="18"/>
                <w:szCs w:val="18"/>
              </w:rPr>
              <w:t>27374,9</w:t>
            </w:r>
          </w:p>
        </w:tc>
        <w:tc>
          <w:tcPr>
            <w:tcW w:w="1417" w:type="dxa"/>
            <w:tcBorders>
              <w:bottom w:val="single" w:sz="4" w:space="0" w:color="auto"/>
            </w:tcBorders>
          </w:tcPr>
          <w:p w:rsidR="0025267D" w:rsidRPr="0025267D" w:rsidRDefault="0025267D" w:rsidP="00933B2D">
            <w:pPr>
              <w:pStyle w:val="ab"/>
              <w:ind w:left="42" w:right="-84" w:firstLine="4"/>
              <w:jc w:val="both"/>
              <w:rPr>
                <w:b/>
                <w:sz w:val="18"/>
                <w:szCs w:val="18"/>
              </w:rPr>
            </w:pPr>
            <w:r w:rsidRPr="0025267D">
              <w:rPr>
                <w:b/>
                <w:sz w:val="18"/>
                <w:szCs w:val="18"/>
              </w:rPr>
              <w:t>74,6</w:t>
            </w:r>
          </w:p>
        </w:tc>
        <w:tc>
          <w:tcPr>
            <w:tcW w:w="1559" w:type="dxa"/>
            <w:tcBorders>
              <w:bottom w:val="single" w:sz="4" w:space="0" w:color="auto"/>
            </w:tcBorders>
          </w:tcPr>
          <w:p w:rsidR="0025267D" w:rsidRPr="0025267D" w:rsidRDefault="0025267D" w:rsidP="00933B2D">
            <w:pPr>
              <w:pStyle w:val="ab"/>
              <w:ind w:left="42" w:right="-84" w:firstLine="4"/>
              <w:jc w:val="both"/>
              <w:rPr>
                <w:b/>
                <w:sz w:val="18"/>
                <w:szCs w:val="18"/>
              </w:rPr>
            </w:pPr>
            <w:r w:rsidRPr="0025267D">
              <w:rPr>
                <w:b/>
                <w:sz w:val="18"/>
                <w:szCs w:val="18"/>
              </w:rPr>
              <w:t>20,18</w:t>
            </w:r>
          </w:p>
        </w:tc>
        <w:tc>
          <w:tcPr>
            <w:tcW w:w="1701" w:type="dxa"/>
            <w:tcBorders>
              <w:bottom w:val="single" w:sz="4" w:space="0" w:color="auto"/>
            </w:tcBorders>
          </w:tcPr>
          <w:p w:rsidR="0025267D" w:rsidRPr="0025267D" w:rsidRDefault="0025267D" w:rsidP="00933B2D">
            <w:pPr>
              <w:pStyle w:val="ab"/>
              <w:ind w:left="42" w:right="-84" w:firstLine="4"/>
              <w:jc w:val="both"/>
              <w:rPr>
                <w:b/>
                <w:sz w:val="18"/>
                <w:szCs w:val="18"/>
              </w:rPr>
            </w:pPr>
            <w:r w:rsidRPr="0025267D">
              <w:rPr>
                <w:b/>
                <w:sz w:val="18"/>
                <w:szCs w:val="18"/>
              </w:rPr>
              <w:t>60,0</w:t>
            </w:r>
          </w:p>
        </w:tc>
      </w:tr>
    </w:tbl>
    <w:p w:rsidR="0025267D" w:rsidRPr="0025267D" w:rsidRDefault="0025267D" w:rsidP="0025267D">
      <w:pPr>
        <w:pStyle w:val="ab"/>
        <w:ind w:left="42" w:right="141" w:firstLine="242"/>
        <w:jc w:val="both"/>
        <w:rPr>
          <w:sz w:val="18"/>
          <w:szCs w:val="18"/>
        </w:rPr>
      </w:pPr>
    </w:p>
    <w:p w:rsidR="0025267D" w:rsidRPr="0025267D" w:rsidRDefault="0025267D" w:rsidP="0025267D">
      <w:pPr>
        <w:pStyle w:val="ab"/>
        <w:ind w:left="42" w:right="141" w:firstLine="242"/>
        <w:jc w:val="both"/>
        <w:rPr>
          <w:b/>
          <w:iCs/>
          <w:sz w:val="18"/>
          <w:szCs w:val="18"/>
        </w:rPr>
      </w:pPr>
      <w:r w:rsidRPr="0025267D">
        <w:rPr>
          <w:b/>
          <w:iCs/>
          <w:sz w:val="18"/>
          <w:szCs w:val="18"/>
        </w:rPr>
        <w:t>Уровень жизни населения</w:t>
      </w:r>
    </w:p>
    <w:p w:rsidR="0025267D" w:rsidRPr="0025267D" w:rsidRDefault="0025267D" w:rsidP="0025267D">
      <w:pPr>
        <w:pStyle w:val="ab"/>
        <w:ind w:left="42" w:right="141" w:firstLine="242"/>
        <w:jc w:val="both"/>
        <w:rPr>
          <w:sz w:val="18"/>
          <w:szCs w:val="18"/>
        </w:rPr>
      </w:pPr>
      <w:r w:rsidRPr="0025267D">
        <w:rPr>
          <w:sz w:val="18"/>
          <w:szCs w:val="18"/>
        </w:rPr>
        <w:t xml:space="preserve">Среднемесячная номинальная начисленная заработная плата работников крупных и средних организаций района за январь-ноябрь 2020 года составила 27 096,80 рублей, в аналогичном периоде 2019 года 25 204,20 рубля, темп роста -  107,5%. </w:t>
      </w:r>
    </w:p>
    <w:p w:rsidR="0025267D" w:rsidRPr="0025267D" w:rsidRDefault="0025267D" w:rsidP="0025267D">
      <w:pPr>
        <w:pStyle w:val="ab"/>
        <w:ind w:left="42" w:right="141" w:firstLine="242"/>
        <w:jc w:val="both"/>
        <w:rPr>
          <w:sz w:val="18"/>
          <w:szCs w:val="18"/>
        </w:rPr>
      </w:pPr>
      <w:r w:rsidRPr="0025267D">
        <w:rPr>
          <w:sz w:val="18"/>
          <w:szCs w:val="18"/>
        </w:rPr>
        <w:t>По виду экономической деятельности «Торговля оптовая и розничная» - 36 885,60 рублей, в аналогичном периоде 2019 года 35 902,60 рубля (102,7%).</w:t>
      </w:r>
    </w:p>
    <w:p w:rsidR="0025267D" w:rsidRPr="0025267D" w:rsidRDefault="0025267D" w:rsidP="0025267D">
      <w:pPr>
        <w:pStyle w:val="ab"/>
        <w:ind w:left="42" w:right="141" w:firstLine="242"/>
        <w:jc w:val="both"/>
        <w:rPr>
          <w:sz w:val="18"/>
          <w:szCs w:val="18"/>
        </w:rPr>
      </w:pPr>
      <w:r w:rsidRPr="0025267D">
        <w:rPr>
          <w:sz w:val="18"/>
          <w:szCs w:val="18"/>
        </w:rPr>
        <w:t>По виду экономической деятельности «Государственное управление и обеспечение военной безопасности» - 25 651,70 рубль, в аналогичном периоде 2019 года 23 923,10 рубля, темп роста -  107,2%.</w:t>
      </w:r>
    </w:p>
    <w:p w:rsidR="0025267D" w:rsidRPr="0025267D" w:rsidRDefault="0025267D" w:rsidP="0025267D">
      <w:pPr>
        <w:pStyle w:val="ab"/>
        <w:ind w:left="42" w:right="141" w:firstLine="242"/>
        <w:jc w:val="both"/>
        <w:rPr>
          <w:sz w:val="18"/>
          <w:szCs w:val="18"/>
        </w:rPr>
      </w:pPr>
      <w:r w:rsidRPr="0025267D">
        <w:rPr>
          <w:sz w:val="18"/>
          <w:szCs w:val="18"/>
        </w:rPr>
        <w:t>По виду экономической деятельности «Социальное обеспечение, деятельность в области здравоохранения и социальных услуг» - 29 181,80 рубль, в аналогичном периоде 2019 года 23 068,90 рублей, темп роста 126,5%.</w:t>
      </w:r>
    </w:p>
    <w:p w:rsidR="0025267D" w:rsidRPr="0025267D" w:rsidRDefault="0025267D" w:rsidP="0025267D">
      <w:pPr>
        <w:pStyle w:val="ab"/>
        <w:ind w:left="42" w:right="141" w:firstLine="242"/>
        <w:rPr>
          <w:sz w:val="18"/>
          <w:szCs w:val="18"/>
        </w:rPr>
      </w:pPr>
    </w:p>
    <w:p w:rsidR="0025267D" w:rsidRPr="0025267D" w:rsidRDefault="0025267D" w:rsidP="0025267D">
      <w:pPr>
        <w:pStyle w:val="ab"/>
        <w:ind w:left="42" w:right="141" w:firstLine="242"/>
        <w:jc w:val="both"/>
        <w:rPr>
          <w:b/>
          <w:sz w:val="18"/>
          <w:szCs w:val="18"/>
        </w:rPr>
      </w:pPr>
      <w:r w:rsidRPr="0025267D">
        <w:rPr>
          <w:b/>
          <w:sz w:val="18"/>
          <w:szCs w:val="18"/>
        </w:rPr>
        <w:t>Занятость населения</w:t>
      </w:r>
    </w:p>
    <w:p w:rsidR="0025267D" w:rsidRPr="0025267D" w:rsidRDefault="0025267D" w:rsidP="0025267D">
      <w:pPr>
        <w:pStyle w:val="ab"/>
        <w:ind w:left="42" w:right="141" w:firstLine="242"/>
        <w:jc w:val="both"/>
        <w:rPr>
          <w:sz w:val="18"/>
          <w:szCs w:val="18"/>
        </w:rPr>
      </w:pPr>
      <w:r w:rsidRPr="0025267D">
        <w:rPr>
          <w:sz w:val="18"/>
          <w:szCs w:val="18"/>
        </w:rPr>
        <w:t>По состоянию на 01.01.2021 года ситуация на рынке труда в Марёвском муниципальном округе остаётся умеренно – напряженной. Сообщений от предприятий и организаций района о введении режима неполного рабочего дня (смены), неполной рабочей недели, о приостановке производства не поступало. Сведения о высвобождении работников   поступили от шести организаций: Администрация Моисеевского сельского поселения - 3 человека, Управление Федеральной службы судебных приставов - 3 человека, Администрация Велильского сельского поселения 3 человека, Администрация Молвотицкого сельского поселения - 6 человек, Администрация Марёвского муниципального района - 25 человек, Контрольно-счетная палата Марёвского района - 1 человек.</w:t>
      </w:r>
    </w:p>
    <w:p w:rsidR="0025267D" w:rsidRPr="0025267D" w:rsidRDefault="0025267D" w:rsidP="0025267D">
      <w:pPr>
        <w:pStyle w:val="ab"/>
        <w:ind w:left="42" w:right="141" w:firstLine="242"/>
        <w:jc w:val="both"/>
        <w:rPr>
          <w:sz w:val="18"/>
          <w:szCs w:val="18"/>
        </w:rPr>
      </w:pPr>
      <w:r w:rsidRPr="0025267D">
        <w:rPr>
          <w:sz w:val="18"/>
          <w:szCs w:val="18"/>
        </w:rPr>
        <w:t xml:space="preserve">За 2020 год в отдел занятости населения Марёвского района поступило 158 вакансий, что на 20 вакансий меньше 2019 года.  Заявлено вакансий по состоянию на 01.01.2021 года - 24, по рабочей профессии – 21. Трудоустроено 84 человека (45,65% от числа обратившихся), по сравнению с уровнем прошлого года на 15 человек больше. </w:t>
      </w:r>
    </w:p>
    <w:p w:rsidR="0025267D" w:rsidRPr="0025267D" w:rsidRDefault="0025267D" w:rsidP="0025267D">
      <w:pPr>
        <w:pStyle w:val="ab"/>
        <w:ind w:left="42" w:right="141" w:firstLine="242"/>
        <w:jc w:val="both"/>
        <w:rPr>
          <w:sz w:val="18"/>
          <w:szCs w:val="18"/>
        </w:rPr>
      </w:pPr>
      <w:r w:rsidRPr="0025267D">
        <w:rPr>
          <w:sz w:val="18"/>
          <w:szCs w:val="18"/>
        </w:rPr>
        <w:t>За 2020 год в отдел занятости населения Марёвского района  по вопросу   содействия  в  трудоустройстве обратилось 184 человека (на 78 человек больше 2019 года).</w:t>
      </w:r>
    </w:p>
    <w:p w:rsidR="0025267D" w:rsidRPr="0025267D" w:rsidRDefault="0025267D" w:rsidP="0025267D">
      <w:pPr>
        <w:pStyle w:val="ab"/>
        <w:ind w:left="42" w:right="141" w:firstLine="242"/>
        <w:jc w:val="both"/>
        <w:rPr>
          <w:sz w:val="18"/>
          <w:szCs w:val="18"/>
        </w:rPr>
      </w:pPr>
      <w:r w:rsidRPr="0025267D">
        <w:rPr>
          <w:sz w:val="18"/>
          <w:szCs w:val="18"/>
        </w:rPr>
        <w:t>Среди обратившихся:</w:t>
      </w:r>
    </w:p>
    <w:p w:rsidR="0025267D" w:rsidRPr="0025267D" w:rsidRDefault="0025267D" w:rsidP="0025267D">
      <w:pPr>
        <w:pStyle w:val="ab"/>
        <w:ind w:left="42" w:right="141" w:firstLine="242"/>
        <w:jc w:val="both"/>
        <w:rPr>
          <w:sz w:val="18"/>
          <w:szCs w:val="18"/>
        </w:rPr>
      </w:pPr>
      <w:r w:rsidRPr="0025267D">
        <w:rPr>
          <w:sz w:val="18"/>
          <w:szCs w:val="18"/>
        </w:rPr>
        <w:t xml:space="preserve">     55,4% - мужчины;</w:t>
      </w:r>
    </w:p>
    <w:p w:rsidR="0025267D" w:rsidRPr="0025267D" w:rsidRDefault="0025267D" w:rsidP="0025267D">
      <w:pPr>
        <w:pStyle w:val="ab"/>
        <w:ind w:left="42" w:right="141" w:firstLine="242"/>
        <w:jc w:val="both"/>
        <w:rPr>
          <w:sz w:val="18"/>
          <w:szCs w:val="18"/>
        </w:rPr>
      </w:pPr>
      <w:r w:rsidRPr="0025267D">
        <w:rPr>
          <w:sz w:val="18"/>
          <w:szCs w:val="18"/>
        </w:rPr>
        <w:t xml:space="preserve">     44,6% - женщины;</w:t>
      </w:r>
    </w:p>
    <w:p w:rsidR="0025267D" w:rsidRPr="0025267D" w:rsidRDefault="0025267D" w:rsidP="0025267D">
      <w:pPr>
        <w:pStyle w:val="ab"/>
        <w:ind w:left="42" w:right="141" w:firstLine="242"/>
        <w:jc w:val="both"/>
        <w:rPr>
          <w:sz w:val="18"/>
          <w:szCs w:val="18"/>
        </w:rPr>
      </w:pPr>
      <w:r w:rsidRPr="0025267D">
        <w:rPr>
          <w:sz w:val="18"/>
          <w:szCs w:val="18"/>
        </w:rPr>
        <w:t xml:space="preserve">     40,0% - длительно не работающие (перерыв более года);</w:t>
      </w:r>
    </w:p>
    <w:p w:rsidR="0025267D" w:rsidRPr="0025267D" w:rsidRDefault="0025267D" w:rsidP="0025267D">
      <w:pPr>
        <w:pStyle w:val="ab"/>
        <w:ind w:left="42" w:right="141" w:firstLine="242"/>
        <w:jc w:val="both"/>
        <w:rPr>
          <w:sz w:val="18"/>
          <w:szCs w:val="18"/>
        </w:rPr>
      </w:pPr>
      <w:r w:rsidRPr="0025267D">
        <w:rPr>
          <w:sz w:val="18"/>
          <w:szCs w:val="18"/>
        </w:rPr>
        <w:t xml:space="preserve">     19,5% - молодежь в возрасте 16 - 29 лет;</w:t>
      </w:r>
    </w:p>
    <w:p w:rsidR="0025267D" w:rsidRPr="0025267D" w:rsidRDefault="0025267D" w:rsidP="0025267D">
      <w:pPr>
        <w:pStyle w:val="ab"/>
        <w:ind w:left="42" w:right="141" w:firstLine="242"/>
        <w:jc w:val="both"/>
        <w:rPr>
          <w:sz w:val="18"/>
          <w:szCs w:val="18"/>
        </w:rPr>
      </w:pPr>
      <w:r w:rsidRPr="0025267D">
        <w:rPr>
          <w:sz w:val="18"/>
          <w:szCs w:val="18"/>
        </w:rPr>
        <w:t xml:space="preserve">     12,5% - лица предпенсионного возраста;</w:t>
      </w:r>
    </w:p>
    <w:p w:rsidR="0025267D" w:rsidRPr="0025267D" w:rsidRDefault="0025267D" w:rsidP="0025267D">
      <w:pPr>
        <w:pStyle w:val="ab"/>
        <w:ind w:left="42" w:right="141" w:firstLine="242"/>
        <w:jc w:val="both"/>
        <w:rPr>
          <w:sz w:val="18"/>
          <w:szCs w:val="18"/>
        </w:rPr>
      </w:pPr>
      <w:r w:rsidRPr="0025267D">
        <w:rPr>
          <w:sz w:val="18"/>
          <w:szCs w:val="18"/>
        </w:rPr>
        <w:t xml:space="preserve">       3,8% - инвалиды.                </w:t>
      </w:r>
    </w:p>
    <w:p w:rsidR="0025267D" w:rsidRPr="0025267D" w:rsidRDefault="0025267D" w:rsidP="0025267D">
      <w:pPr>
        <w:pStyle w:val="ab"/>
        <w:ind w:left="42" w:right="141" w:firstLine="242"/>
        <w:jc w:val="both"/>
        <w:rPr>
          <w:sz w:val="18"/>
          <w:szCs w:val="18"/>
        </w:rPr>
      </w:pPr>
      <w:r>
        <w:rPr>
          <w:sz w:val="18"/>
          <w:szCs w:val="18"/>
        </w:rPr>
        <w:t xml:space="preserve">Проблемы рынка труда </w:t>
      </w:r>
      <w:r w:rsidRPr="0025267D">
        <w:rPr>
          <w:sz w:val="18"/>
          <w:szCs w:val="18"/>
        </w:rPr>
        <w:t>обусловлены экономическими и социальными факторами, отдаленностью от областного центра, профессионально – квалификационным составом экономически активного населения.</w:t>
      </w:r>
    </w:p>
    <w:p w:rsidR="0025267D" w:rsidRPr="0025267D" w:rsidRDefault="0025267D" w:rsidP="0025267D">
      <w:pPr>
        <w:pStyle w:val="ab"/>
        <w:ind w:left="42" w:right="141" w:firstLine="242"/>
        <w:jc w:val="both"/>
        <w:rPr>
          <w:sz w:val="18"/>
          <w:szCs w:val="18"/>
        </w:rPr>
      </w:pPr>
      <w:r w:rsidRPr="0025267D">
        <w:rPr>
          <w:sz w:val="18"/>
          <w:szCs w:val="18"/>
        </w:rPr>
        <w:t xml:space="preserve">По – прежнему, основная часть граждан увольняется по собственному желанию, по соглашению сторон, в связи с окончанием трудового договора, мотивируя свое увольнение несвоевременной  выплатой заработной  платы, плохими условиями труда, несоответствием режима работы (частные предприятия), несоответствием профессиональной квалификации. Большую роль играет транспортная доступность граждан до места работы, увеличение платы за проезд, отсутствие предприятий на территориях Велильского, Молвотицкого сельских поселений, особенно для трудоустройства женщин. Ограничение граждан в транспортной доступности (автобус 1-3 раза в неделю) способствует увеличению численности граждан категории длительно не работающих.  </w:t>
      </w:r>
    </w:p>
    <w:p w:rsidR="0025267D" w:rsidRPr="0025267D" w:rsidRDefault="0025267D" w:rsidP="0025267D">
      <w:pPr>
        <w:pStyle w:val="ab"/>
        <w:ind w:left="42" w:right="141" w:firstLine="242"/>
        <w:jc w:val="both"/>
        <w:rPr>
          <w:b/>
          <w:sz w:val="18"/>
          <w:szCs w:val="18"/>
        </w:rPr>
      </w:pPr>
      <w:r w:rsidRPr="0025267D">
        <w:rPr>
          <w:b/>
          <w:sz w:val="18"/>
          <w:szCs w:val="18"/>
        </w:rPr>
        <w:t>Потребность в работниках по предприятиям и организациям Марёвского района</w:t>
      </w:r>
    </w:p>
    <w:tbl>
      <w:tblPr>
        <w:tblW w:w="9380" w:type="dxa"/>
        <w:tblInd w:w="148" w:type="dxa"/>
        <w:tblLayout w:type="fixed"/>
        <w:tblCellMar>
          <w:left w:w="0" w:type="dxa"/>
          <w:right w:w="0" w:type="dxa"/>
        </w:tblCellMar>
        <w:tblLook w:val="04A0" w:firstRow="1" w:lastRow="0" w:firstColumn="1" w:lastColumn="0" w:noHBand="0" w:noVBand="1"/>
      </w:tblPr>
      <w:tblGrid>
        <w:gridCol w:w="2718"/>
        <w:gridCol w:w="2551"/>
        <w:gridCol w:w="1559"/>
        <w:gridCol w:w="2552"/>
      </w:tblGrid>
      <w:tr w:rsidR="0025267D" w:rsidRPr="0025267D" w:rsidTr="00933B2D">
        <w:trPr>
          <w:trHeight w:val="20"/>
        </w:trPr>
        <w:tc>
          <w:tcPr>
            <w:tcW w:w="2718"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25267D" w:rsidRPr="0025267D" w:rsidRDefault="0025267D" w:rsidP="00933B2D">
            <w:pPr>
              <w:pStyle w:val="ab"/>
              <w:ind w:left="42" w:right="141"/>
              <w:jc w:val="both"/>
              <w:rPr>
                <w:sz w:val="18"/>
                <w:szCs w:val="18"/>
              </w:rPr>
            </w:pPr>
            <w:r w:rsidRPr="0025267D">
              <w:rPr>
                <w:sz w:val="18"/>
                <w:szCs w:val="18"/>
              </w:rPr>
              <w:t>Организация</w:t>
            </w:r>
          </w:p>
        </w:tc>
        <w:tc>
          <w:tcPr>
            <w:tcW w:w="2551"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25267D" w:rsidRPr="0025267D" w:rsidRDefault="0025267D" w:rsidP="00933B2D">
            <w:pPr>
              <w:pStyle w:val="ab"/>
              <w:ind w:left="42" w:right="141"/>
              <w:jc w:val="both"/>
              <w:rPr>
                <w:sz w:val="18"/>
                <w:szCs w:val="18"/>
              </w:rPr>
            </w:pPr>
            <w:r w:rsidRPr="0025267D">
              <w:rPr>
                <w:sz w:val="18"/>
                <w:szCs w:val="18"/>
              </w:rPr>
              <w:t>Профессия</w:t>
            </w:r>
          </w:p>
        </w:tc>
        <w:tc>
          <w:tcPr>
            <w:tcW w:w="1559"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25267D" w:rsidRPr="0025267D" w:rsidRDefault="0025267D" w:rsidP="00933B2D">
            <w:pPr>
              <w:pStyle w:val="ab"/>
              <w:ind w:left="42" w:right="141"/>
              <w:jc w:val="both"/>
              <w:rPr>
                <w:sz w:val="18"/>
                <w:szCs w:val="18"/>
              </w:rPr>
            </w:pPr>
            <w:r w:rsidRPr="0025267D">
              <w:rPr>
                <w:sz w:val="18"/>
                <w:szCs w:val="18"/>
              </w:rPr>
              <w:t>Зарплата</w:t>
            </w:r>
          </w:p>
        </w:tc>
        <w:tc>
          <w:tcPr>
            <w:tcW w:w="2552" w:type="dxa"/>
            <w:tcBorders>
              <w:top w:val="single" w:sz="5" w:space="0" w:color="000000"/>
              <w:left w:val="single" w:sz="5" w:space="0" w:color="000000"/>
              <w:bottom w:val="single" w:sz="5" w:space="0" w:color="000000"/>
              <w:right w:val="single" w:sz="5" w:space="0" w:color="000000"/>
            </w:tcBorders>
            <w:shd w:val="clear" w:color="auto" w:fill="FFFFFF"/>
          </w:tcPr>
          <w:p w:rsidR="0025267D" w:rsidRPr="0025267D" w:rsidRDefault="0025267D" w:rsidP="00933B2D">
            <w:pPr>
              <w:pStyle w:val="ab"/>
              <w:ind w:left="42" w:right="141"/>
              <w:jc w:val="both"/>
              <w:rPr>
                <w:sz w:val="18"/>
                <w:szCs w:val="18"/>
              </w:rPr>
            </w:pPr>
            <w:r w:rsidRPr="0025267D">
              <w:rPr>
                <w:sz w:val="18"/>
                <w:szCs w:val="18"/>
              </w:rPr>
              <w:t>Требования к образованию</w:t>
            </w:r>
          </w:p>
        </w:tc>
      </w:tr>
      <w:tr w:rsidR="0025267D" w:rsidRPr="0025267D" w:rsidTr="00933B2D">
        <w:trPr>
          <w:trHeight w:val="20"/>
        </w:trPr>
        <w:tc>
          <w:tcPr>
            <w:tcW w:w="2718" w:type="dxa"/>
            <w:tcBorders>
              <w:top w:val="single" w:sz="5" w:space="0" w:color="000000"/>
              <w:left w:val="single" w:sz="5" w:space="0" w:color="000000"/>
              <w:bottom w:val="single" w:sz="6" w:space="0" w:color="000000"/>
              <w:right w:val="single" w:sz="5" w:space="0" w:color="000000"/>
            </w:tcBorders>
            <w:shd w:val="clear" w:color="auto" w:fill="FFFFFF"/>
          </w:tcPr>
          <w:p w:rsidR="0025267D" w:rsidRPr="0025267D" w:rsidRDefault="0025267D" w:rsidP="00933B2D">
            <w:pPr>
              <w:pStyle w:val="ab"/>
              <w:ind w:left="42" w:right="141"/>
              <w:jc w:val="both"/>
              <w:rPr>
                <w:sz w:val="18"/>
                <w:szCs w:val="18"/>
              </w:rPr>
            </w:pPr>
            <w:r w:rsidRPr="0025267D">
              <w:rPr>
                <w:sz w:val="18"/>
                <w:szCs w:val="18"/>
              </w:rPr>
              <w:t>ГОБУЗ" Марёвская ЦРБ"</w:t>
            </w:r>
          </w:p>
        </w:tc>
        <w:tc>
          <w:tcPr>
            <w:tcW w:w="2551" w:type="dxa"/>
            <w:tcBorders>
              <w:top w:val="single" w:sz="5" w:space="0" w:color="000000"/>
              <w:left w:val="single" w:sz="5" w:space="0" w:color="000000"/>
              <w:bottom w:val="single" w:sz="6" w:space="0" w:color="000000"/>
              <w:right w:val="single" w:sz="5" w:space="0" w:color="000000"/>
            </w:tcBorders>
            <w:shd w:val="clear" w:color="auto" w:fill="FFFFFF"/>
          </w:tcPr>
          <w:p w:rsidR="0025267D" w:rsidRPr="0025267D" w:rsidRDefault="0025267D" w:rsidP="00933B2D">
            <w:pPr>
              <w:pStyle w:val="ab"/>
              <w:ind w:left="42" w:right="141"/>
              <w:jc w:val="both"/>
              <w:rPr>
                <w:sz w:val="18"/>
                <w:szCs w:val="18"/>
              </w:rPr>
            </w:pPr>
            <w:r w:rsidRPr="0025267D">
              <w:rPr>
                <w:sz w:val="18"/>
                <w:szCs w:val="18"/>
              </w:rPr>
              <w:t>Врач-терапевт</w:t>
            </w:r>
          </w:p>
        </w:tc>
        <w:tc>
          <w:tcPr>
            <w:tcW w:w="1559" w:type="dxa"/>
            <w:tcBorders>
              <w:top w:val="single" w:sz="5" w:space="0" w:color="000000"/>
              <w:left w:val="single" w:sz="5" w:space="0" w:color="000000"/>
              <w:bottom w:val="single" w:sz="6" w:space="0" w:color="000000"/>
              <w:right w:val="single" w:sz="5" w:space="0" w:color="000000"/>
            </w:tcBorders>
            <w:shd w:val="clear" w:color="auto" w:fill="FFFFFF"/>
          </w:tcPr>
          <w:p w:rsidR="0025267D" w:rsidRPr="0025267D" w:rsidRDefault="0025267D" w:rsidP="00933B2D">
            <w:pPr>
              <w:pStyle w:val="ab"/>
              <w:ind w:left="42" w:right="141"/>
              <w:jc w:val="both"/>
              <w:rPr>
                <w:sz w:val="18"/>
                <w:szCs w:val="18"/>
              </w:rPr>
            </w:pPr>
            <w:r w:rsidRPr="0025267D">
              <w:rPr>
                <w:sz w:val="18"/>
                <w:szCs w:val="18"/>
              </w:rPr>
              <w:t>25 000,00</w:t>
            </w:r>
          </w:p>
        </w:tc>
        <w:tc>
          <w:tcPr>
            <w:tcW w:w="2552" w:type="dxa"/>
            <w:tcBorders>
              <w:top w:val="single" w:sz="5" w:space="0" w:color="000000"/>
              <w:left w:val="single" w:sz="5" w:space="0" w:color="000000"/>
              <w:bottom w:val="single" w:sz="6" w:space="0" w:color="000000"/>
              <w:right w:val="single" w:sz="5" w:space="0" w:color="000000"/>
            </w:tcBorders>
            <w:shd w:val="clear" w:color="auto" w:fill="FFFFFF"/>
          </w:tcPr>
          <w:p w:rsidR="0025267D" w:rsidRPr="0025267D" w:rsidRDefault="0025267D" w:rsidP="00933B2D">
            <w:pPr>
              <w:pStyle w:val="ab"/>
              <w:ind w:left="42" w:right="141"/>
              <w:jc w:val="both"/>
              <w:rPr>
                <w:sz w:val="18"/>
                <w:szCs w:val="18"/>
              </w:rPr>
            </w:pPr>
            <w:r w:rsidRPr="0025267D">
              <w:rPr>
                <w:sz w:val="18"/>
                <w:szCs w:val="18"/>
              </w:rPr>
              <w:t>высшее</w:t>
            </w:r>
          </w:p>
        </w:tc>
      </w:tr>
      <w:tr w:rsidR="0025267D" w:rsidRPr="0025267D" w:rsidTr="00933B2D">
        <w:trPr>
          <w:trHeight w:val="20"/>
        </w:trPr>
        <w:tc>
          <w:tcPr>
            <w:tcW w:w="2718" w:type="dxa"/>
            <w:tcBorders>
              <w:top w:val="single" w:sz="6" w:space="0" w:color="000000"/>
              <w:left w:val="single" w:sz="6" w:space="0" w:color="000000"/>
              <w:bottom w:val="single" w:sz="6" w:space="0" w:color="000000"/>
              <w:right w:val="single" w:sz="6" w:space="0" w:color="000000"/>
            </w:tcBorders>
            <w:shd w:val="clear" w:color="auto" w:fill="FFFFFF"/>
          </w:tcPr>
          <w:p w:rsidR="0025267D" w:rsidRPr="0025267D" w:rsidRDefault="0025267D" w:rsidP="00933B2D">
            <w:pPr>
              <w:pStyle w:val="ab"/>
              <w:ind w:left="42" w:right="141"/>
              <w:jc w:val="both"/>
              <w:rPr>
                <w:sz w:val="18"/>
                <w:szCs w:val="18"/>
              </w:rPr>
            </w:pPr>
            <w:r w:rsidRPr="0025267D">
              <w:rPr>
                <w:sz w:val="18"/>
                <w:szCs w:val="18"/>
              </w:rPr>
              <w:t>ОБУСО «Марёвский комплексный центр социального обслуживания населения»</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Pr>
          <w:p w:rsidR="0025267D" w:rsidRPr="0025267D" w:rsidRDefault="0025267D" w:rsidP="00933B2D">
            <w:pPr>
              <w:pStyle w:val="ab"/>
              <w:ind w:left="42" w:right="141"/>
              <w:jc w:val="both"/>
              <w:rPr>
                <w:sz w:val="18"/>
                <w:szCs w:val="18"/>
              </w:rPr>
            </w:pPr>
            <w:r w:rsidRPr="0025267D">
              <w:rPr>
                <w:sz w:val="18"/>
                <w:szCs w:val="18"/>
              </w:rPr>
              <w:t>Психолог</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25267D" w:rsidRPr="0025267D" w:rsidRDefault="0025267D" w:rsidP="00933B2D">
            <w:pPr>
              <w:pStyle w:val="ab"/>
              <w:ind w:left="42" w:right="141"/>
              <w:jc w:val="both"/>
              <w:rPr>
                <w:sz w:val="18"/>
                <w:szCs w:val="18"/>
              </w:rPr>
            </w:pPr>
            <w:r w:rsidRPr="0025267D">
              <w:rPr>
                <w:sz w:val="18"/>
                <w:szCs w:val="18"/>
              </w:rPr>
              <w:t>12 130,00</w:t>
            </w:r>
          </w:p>
          <w:p w:rsidR="0025267D" w:rsidRPr="0025267D" w:rsidRDefault="0025267D" w:rsidP="00933B2D">
            <w:pPr>
              <w:pStyle w:val="ab"/>
              <w:ind w:left="42" w:right="141"/>
              <w:jc w:val="both"/>
              <w:rPr>
                <w:sz w:val="18"/>
                <w:szCs w:val="18"/>
              </w:rPr>
            </w:pPr>
          </w:p>
        </w:tc>
        <w:tc>
          <w:tcPr>
            <w:tcW w:w="2552" w:type="dxa"/>
            <w:tcBorders>
              <w:top w:val="single" w:sz="6" w:space="0" w:color="000000"/>
              <w:left w:val="single" w:sz="6" w:space="0" w:color="000000"/>
              <w:bottom w:val="single" w:sz="6" w:space="0" w:color="000000"/>
              <w:right w:val="single" w:sz="6" w:space="0" w:color="000000"/>
            </w:tcBorders>
            <w:shd w:val="clear" w:color="auto" w:fill="FFFFFF"/>
          </w:tcPr>
          <w:p w:rsidR="0025267D" w:rsidRPr="0025267D" w:rsidRDefault="0025267D" w:rsidP="00933B2D">
            <w:pPr>
              <w:pStyle w:val="ab"/>
              <w:ind w:left="42" w:right="141"/>
              <w:jc w:val="both"/>
              <w:rPr>
                <w:sz w:val="18"/>
                <w:szCs w:val="18"/>
              </w:rPr>
            </w:pPr>
            <w:r w:rsidRPr="0025267D">
              <w:rPr>
                <w:sz w:val="18"/>
                <w:szCs w:val="18"/>
              </w:rPr>
              <w:t>среднее профессиональное</w:t>
            </w:r>
          </w:p>
        </w:tc>
      </w:tr>
      <w:tr w:rsidR="0025267D" w:rsidRPr="0025267D" w:rsidTr="00933B2D">
        <w:trPr>
          <w:trHeight w:val="20"/>
        </w:trPr>
        <w:tc>
          <w:tcPr>
            <w:tcW w:w="2718" w:type="dxa"/>
            <w:tcBorders>
              <w:top w:val="single" w:sz="6" w:space="0" w:color="000000"/>
              <w:left w:val="single" w:sz="6" w:space="0" w:color="000000"/>
              <w:bottom w:val="single" w:sz="6" w:space="0" w:color="000000"/>
              <w:right w:val="single" w:sz="6" w:space="0" w:color="000000"/>
            </w:tcBorders>
            <w:shd w:val="clear" w:color="auto" w:fill="FFFFFF"/>
          </w:tcPr>
          <w:p w:rsidR="0025267D" w:rsidRPr="0025267D" w:rsidRDefault="0025267D" w:rsidP="00933B2D">
            <w:pPr>
              <w:pStyle w:val="ab"/>
              <w:ind w:left="42" w:right="141"/>
              <w:jc w:val="both"/>
              <w:rPr>
                <w:sz w:val="18"/>
                <w:szCs w:val="18"/>
              </w:rPr>
            </w:pPr>
            <w:r w:rsidRPr="0025267D">
              <w:rPr>
                <w:sz w:val="18"/>
                <w:szCs w:val="18"/>
              </w:rPr>
              <w:t>ГОКУ «Марёвское лесничество»</w:t>
            </w:r>
          </w:p>
        </w:tc>
        <w:tc>
          <w:tcPr>
            <w:tcW w:w="25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5267D" w:rsidRPr="0025267D" w:rsidRDefault="0025267D" w:rsidP="00933B2D">
            <w:pPr>
              <w:pStyle w:val="ab"/>
              <w:ind w:left="42" w:right="141"/>
              <w:jc w:val="both"/>
              <w:rPr>
                <w:sz w:val="18"/>
                <w:szCs w:val="18"/>
              </w:rPr>
            </w:pPr>
            <w:r w:rsidRPr="0025267D">
              <w:rPr>
                <w:sz w:val="18"/>
                <w:szCs w:val="18"/>
              </w:rPr>
              <w:t>Юрисконсульт</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25267D" w:rsidRPr="0025267D" w:rsidRDefault="0025267D" w:rsidP="00933B2D">
            <w:pPr>
              <w:pStyle w:val="ab"/>
              <w:ind w:left="42" w:right="141"/>
              <w:jc w:val="both"/>
              <w:rPr>
                <w:sz w:val="18"/>
                <w:szCs w:val="18"/>
              </w:rPr>
            </w:pPr>
            <w:r w:rsidRPr="0025267D">
              <w:rPr>
                <w:sz w:val="18"/>
                <w:szCs w:val="18"/>
              </w:rPr>
              <w:t>13 608,00</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Pr>
          <w:p w:rsidR="0025267D" w:rsidRPr="0025267D" w:rsidRDefault="0025267D" w:rsidP="00933B2D">
            <w:pPr>
              <w:pStyle w:val="ab"/>
              <w:ind w:left="42" w:right="141"/>
              <w:jc w:val="both"/>
              <w:rPr>
                <w:sz w:val="18"/>
                <w:szCs w:val="18"/>
              </w:rPr>
            </w:pPr>
            <w:r w:rsidRPr="0025267D">
              <w:rPr>
                <w:sz w:val="18"/>
                <w:szCs w:val="18"/>
              </w:rPr>
              <w:t>высшее</w:t>
            </w:r>
          </w:p>
        </w:tc>
      </w:tr>
      <w:tr w:rsidR="0025267D" w:rsidRPr="0025267D" w:rsidTr="00933B2D">
        <w:trPr>
          <w:trHeight w:val="20"/>
        </w:trPr>
        <w:tc>
          <w:tcPr>
            <w:tcW w:w="2718" w:type="dxa"/>
            <w:tcBorders>
              <w:top w:val="single" w:sz="6" w:space="0" w:color="000000"/>
              <w:left w:val="single" w:sz="6" w:space="0" w:color="000000"/>
              <w:bottom w:val="single" w:sz="6" w:space="0" w:color="000000"/>
              <w:right w:val="single" w:sz="6" w:space="0" w:color="000000"/>
            </w:tcBorders>
            <w:shd w:val="clear" w:color="auto" w:fill="FFFFFF"/>
          </w:tcPr>
          <w:p w:rsidR="0025267D" w:rsidRPr="0025267D" w:rsidRDefault="0025267D" w:rsidP="00933B2D">
            <w:pPr>
              <w:pStyle w:val="ab"/>
              <w:ind w:left="42" w:right="141"/>
              <w:jc w:val="both"/>
              <w:rPr>
                <w:sz w:val="18"/>
                <w:szCs w:val="18"/>
              </w:rPr>
            </w:pPr>
            <w:r w:rsidRPr="0025267D">
              <w:rPr>
                <w:sz w:val="18"/>
                <w:szCs w:val="18"/>
              </w:rPr>
              <w:t>ГОКУ «Марёвское лесничество»</w:t>
            </w:r>
          </w:p>
        </w:tc>
        <w:tc>
          <w:tcPr>
            <w:tcW w:w="25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5267D" w:rsidRPr="0025267D" w:rsidRDefault="0025267D" w:rsidP="00933B2D">
            <w:pPr>
              <w:pStyle w:val="ab"/>
              <w:ind w:left="42" w:right="141"/>
              <w:jc w:val="both"/>
              <w:rPr>
                <w:sz w:val="18"/>
                <w:szCs w:val="18"/>
              </w:rPr>
            </w:pPr>
            <w:r w:rsidRPr="0025267D">
              <w:rPr>
                <w:sz w:val="18"/>
                <w:szCs w:val="18"/>
              </w:rPr>
              <w:t>Мастер леса (участковый государственный инспектор по охране леса)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25267D" w:rsidRPr="0025267D" w:rsidRDefault="0025267D" w:rsidP="00933B2D">
            <w:pPr>
              <w:pStyle w:val="ab"/>
              <w:ind w:left="42" w:right="141"/>
              <w:jc w:val="both"/>
              <w:rPr>
                <w:sz w:val="18"/>
                <w:szCs w:val="18"/>
              </w:rPr>
            </w:pPr>
            <w:r w:rsidRPr="0025267D">
              <w:rPr>
                <w:sz w:val="18"/>
                <w:szCs w:val="18"/>
              </w:rPr>
              <w:t>15 428,00</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Pr>
          <w:p w:rsidR="0025267D" w:rsidRPr="0025267D" w:rsidRDefault="0025267D" w:rsidP="00933B2D">
            <w:pPr>
              <w:pStyle w:val="ab"/>
              <w:ind w:left="42" w:right="141"/>
              <w:jc w:val="both"/>
              <w:rPr>
                <w:sz w:val="18"/>
                <w:szCs w:val="18"/>
              </w:rPr>
            </w:pPr>
            <w:r w:rsidRPr="0025267D">
              <w:rPr>
                <w:sz w:val="18"/>
                <w:szCs w:val="18"/>
              </w:rPr>
              <w:t>среднее профессиональное</w:t>
            </w:r>
          </w:p>
        </w:tc>
      </w:tr>
      <w:tr w:rsidR="0025267D" w:rsidRPr="0025267D" w:rsidTr="00933B2D">
        <w:trPr>
          <w:trHeight w:val="20"/>
        </w:trPr>
        <w:tc>
          <w:tcPr>
            <w:tcW w:w="2718" w:type="dxa"/>
            <w:tcBorders>
              <w:top w:val="single" w:sz="6" w:space="0" w:color="000000"/>
              <w:left w:val="single" w:sz="6" w:space="0" w:color="000000"/>
              <w:bottom w:val="single" w:sz="6" w:space="0" w:color="000000"/>
              <w:right w:val="single" w:sz="6" w:space="0" w:color="000000"/>
            </w:tcBorders>
            <w:shd w:val="clear" w:color="auto" w:fill="FFFFFF"/>
          </w:tcPr>
          <w:p w:rsidR="0025267D" w:rsidRPr="0025267D" w:rsidRDefault="0025267D" w:rsidP="00933B2D">
            <w:pPr>
              <w:pStyle w:val="ab"/>
              <w:ind w:left="42" w:right="141"/>
              <w:jc w:val="both"/>
              <w:rPr>
                <w:sz w:val="18"/>
                <w:szCs w:val="18"/>
              </w:rPr>
            </w:pPr>
            <w:r w:rsidRPr="0025267D">
              <w:rPr>
                <w:sz w:val="18"/>
                <w:szCs w:val="18"/>
              </w:rPr>
              <w:t>ГОКУ «Марёвское лесничество»</w:t>
            </w:r>
          </w:p>
        </w:tc>
        <w:tc>
          <w:tcPr>
            <w:tcW w:w="25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5267D" w:rsidRPr="0025267D" w:rsidRDefault="0025267D" w:rsidP="00933B2D">
            <w:pPr>
              <w:pStyle w:val="ab"/>
              <w:ind w:left="42" w:right="141"/>
              <w:jc w:val="both"/>
              <w:rPr>
                <w:sz w:val="18"/>
                <w:szCs w:val="18"/>
              </w:rPr>
            </w:pPr>
            <w:r w:rsidRPr="0025267D">
              <w:rPr>
                <w:sz w:val="18"/>
                <w:szCs w:val="18"/>
              </w:rPr>
              <w:t>Мастер леса (участковый государственный инспектор по охране леса)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25267D" w:rsidRPr="0025267D" w:rsidRDefault="0025267D" w:rsidP="00933B2D">
            <w:pPr>
              <w:pStyle w:val="ab"/>
              <w:ind w:left="42" w:right="141"/>
              <w:jc w:val="both"/>
              <w:rPr>
                <w:sz w:val="18"/>
                <w:szCs w:val="18"/>
              </w:rPr>
            </w:pPr>
            <w:r w:rsidRPr="0025267D">
              <w:rPr>
                <w:sz w:val="18"/>
                <w:szCs w:val="18"/>
              </w:rPr>
              <w:t>16 392,00</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Pr>
          <w:p w:rsidR="0025267D" w:rsidRPr="0025267D" w:rsidRDefault="0025267D" w:rsidP="00933B2D">
            <w:pPr>
              <w:pStyle w:val="ab"/>
              <w:ind w:left="42" w:right="141"/>
              <w:jc w:val="both"/>
              <w:rPr>
                <w:sz w:val="18"/>
                <w:szCs w:val="18"/>
              </w:rPr>
            </w:pPr>
            <w:r w:rsidRPr="0025267D">
              <w:rPr>
                <w:sz w:val="18"/>
                <w:szCs w:val="18"/>
              </w:rPr>
              <w:t>среднее профессиональное</w:t>
            </w:r>
          </w:p>
        </w:tc>
      </w:tr>
      <w:tr w:rsidR="0025267D" w:rsidRPr="0025267D" w:rsidTr="00933B2D">
        <w:trPr>
          <w:trHeight w:val="20"/>
        </w:trPr>
        <w:tc>
          <w:tcPr>
            <w:tcW w:w="2718" w:type="dxa"/>
            <w:tcBorders>
              <w:top w:val="single" w:sz="6" w:space="0" w:color="000000"/>
              <w:left w:val="single" w:sz="6" w:space="0" w:color="000000"/>
              <w:bottom w:val="single" w:sz="6" w:space="0" w:color="000000"/>
              <w:right w:val="single" w:sz="6" w:space="0" w:color="000000"/>
            </w:tcBorders>
            <w:shd w:val="clear" w:color="auto" w:fill="FFFFFF"/>
          </w:tcPr>
          <w:p w:rsidR="0025267D" w:rsidRPr="0025267D" w:rsidRDefault="0025267D" w:rsidP="00933B2D">
            <w:pPr>
              <w:pStyle w:val="ab"/>
              <w:ind w:left="42" w:right="141"/>
              <w:jc w:val="both"/>
              <w:rPr>
                <w:sz w:val="18"/>
                <w:szCs w:val="18"/>
              </w:rPr>
            </w:pPr>
            <w:r w:rsidRPr="0025267D">
              <w:rPr>
                <w:sz w:val="18"/>
                <w:szCs w:val="18"/>
              </w:rPr>
              <w:t>НОАУ «Марёвский лесхоз»</w:t>
            </w:r>
          </w:p>
        </w:tc>
        <w:tc>
          <w:tcPr>
            <w:tcW w:w="25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5267D" w:rsidRPr="0025267D" w:rsidRDefault="0025267D" w:rsidP="00933B2D">
            <w:pPr>
              <w:pStyle w:val="ab"/>
              <w:ind w:left="42" w:right="141"/>
              <w:jc w:val="both"/>
              <w:rPr>
                <w:sz w:val="18"/>
                <w:szCs w:val="18"/>
              </w:rPr>
            </w:pPr>
            <w:r w:rsidRPr="0025267D">
              <w:rPr>
                <w:sz w:val="18"/>
                <w:szCs w:val="18"/>
              </w:rPr>
              <w:t>Лесовод</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25267D" w:rsidRPr="0025267D" w:rsidRDefault="0025267D" w:rsidP="00933B2D">
            <w:pPr>
              <w:pStyle w:val="ab"/>
              <w:ind w:left="42" w:right="141"/>
              <w:jc w:val="both"/>
              <w:rPr>
                <w:sz w:val="18"/>
                <w:szCs w:val="18"/>
              </w:rPr>
            </w:pPr>
            <w:r w:rsidRPr="0025267D">
              <w:rPr>
                <w:sz w:val="18"/>
                <w:szCs w:val="18"/>
              </w:rPr>
              <w:t>12 130,00</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Pr>
          <w:p w:rsidR="0025267D" w:rsidRPr="0025267D" w:rsidRDefault="0025267D" w:rsidP="00933B2D">
            <w:pPr>
              <w:pStyle w:val="ab"/>
              <w:ind w:left="42" w:right="141"/>
              <w:jc w:val="both"/>
              <w:rPr>
                <w:sz w:val="18"/>
                <w:szCs w:val="18"/>
              </w:rPr>
            </w:pPr>
            <w:r w:rsidRPr="0025267D">
              <w:rPr>
                <w:sz w:val="18"/>
                <w:szCs w:val="18"/>
              </w:rPr>
              <w:t xml:space="preserve">основное общее </w:t>
            </w:r>
          </w:p>
          <w:p w:rsidR="0025267D" w:rsidRPr="0025267D" w:rsidRDefault="0025267D" w:rsidP="00933B2D">
            <w:pPr>
              <w:pStyle w:val="ab"/>
              <w:ind w:left="42" w:right="141"/>
              <w:jc w:val="both"/>
              <w:rPr>
                <w:sz w:val="18"/>
                <w:szCs w:val="18"/>
              </w:rPr>
            </w:pPr>
            <w:r w:rsidRPr="0025267D">
              <w:rPr>
                <w:sz w:val="18"/>
                <w:szCs w:val="18"/>
              </w:rPr>
              <w:t>(9 кл.)</w:t>
            </w:r>
          </w:p>
        </w:tc>
      </w:tr>
      <w:tr w:rsidR="0025267D" w:rsidRPr="0025267D" w:rsidTr="00933B2D">
        <w:trPr>
          <w:trHeight w:val="20"/>
        </w:trPr>
        <w:tc>
          <w:tcPr>
            <w:tcW w:w="2718" w:type="dxa"/>
            <w:tcBorders>
              <w:top w:val="single" w:sz="6" w:space="0" w:color="000000"/>
              <w:left w:val="single" w:sz="6" w:space="0" w:color="000000"/>
              <w:bottom w:val="single" w:sz="6" w:space="0" w:color="000000"/>
              <w:right w:val="single" w:sz="6" w:space="0" w:color="000000"/>
            </w:tcBorders>
            <w:shd w:val="clear" w:color="auto" w:fill="FFFFFF"/>
          </w:tcPr>
          <w:p w:rsidR="0025267D" w:rsidRPr="0025267D" w:rsidRDefault="0025267D" w:rsidP="00933B2D">
            <w:pPr>
              <w:pStyle w:val="ab"/>
              <w:ind w:left="42" w:right="141"/>
              <w:jc w:val="both"/>
              <w:rPr>
                <w:sz w:val="18"/>
                <w:szCs w:val="18"/>
              </w:rPr>
            </w:pPr>
            <w:r w:rsidRPr="0025267D">
              <w:rPr>
                <w:sz w:val="18"/>
                <w:szCs w:val="18"/>
              </w:rPr>
              <w:t>НОАУ «Марёвский лесхоз»</w:t>
            </w:r>
          </w:p>
        </w:tc>
        <w:tc>
          <w:tcPr>
            <w:tcW w:w="25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5267D" w:rsidRPr="0025267D" w:rsidRDefault="0025267D" w:rsidP="00933B2D">
            <w:pPr>
              <w:pStyle w:val="ab"/>
              <w:ind w:left="42" w:right="141"/>
              <w:jc w:val="both"/>
              <w:rPr>
                <w:sz w:val="18"/>
                <w:szCs w:val="18"/>
              </w:rPr>
            </w:pPr>
            <w:r w:rsidRPr="0025267D">
              <w:rPr>
                <w:sz w:val="18"/>
                <w:szCs w:val="18"/>
              </w:rPr>
              <w:t>Вальщик леса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25267D" w:rsidRPr="0025267D" w:rsidRDefault="0025267D" w:rsidP="00933B2D">
            <w:pPr>
              <w:pStyle w:val="ab"/>
              <w:ind w:left="42" w:right="141"/>
              <w:jc w:val="both"/>
              <w:rPr>
                <w:sz w:val="18"/>
                <w:szCs w:val="18"/>
              </w:rPr>
            </w:pPr>
            <w:r w:rsidRPr="0025267D">
              <w:rPr>
                <w:sz w:val="18"/>
                <w:szCs w:val="18"/>
              </w:rPr>
              <w:t>12 130,00</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Pr>
          <w:p w:rsidR="0025267D" w:rsidRPr="0025267D" w:rsidRDefault="0025267D" w:rsidP="00933B2D">
            <w:pPr>
              <w:pStyle w:val="ab"/>
              <w:ind w:left="42" w:right="141"/>
              <w:jc w:val="both"/>
              <w:rPr>
                <w:sz w:val="18"/>
                <w:szCs w:val="18"/>
              </w:rPr>
            </w:pPr>
            <w:r w:rsidRPr="0025267D">
              <w:rPr>
                <w:sz w:val="18"/>
                <w:szCs w:val="18"/>
              </w:rPr>
              <w:t xml:space="preserve">основное общее </w:t>
            </w:r>
          </w:p>
          <w:p w:rsidR="0025267D" w:rsidRPr="0025267D" w:rsidRDefault="0025267D" w:rsidP="00933B2D">
            <w:pPr>
              <w:pStyle w:val="ab"/>
              <w:ind w:left="42" w:right="141"/>
              <w:jc w:val="both"/>
              <w:rPr>
                <w:sz w:val="18"/>
                <w:szCs w:val="18"/>
              </w:rPr>
            </w:pPr>
            <w:r w:rsidRPr="0025267D">
              <w:rPr>
                <w:sz w:val="18"/>
                <w:szCs w:val="18"/>
              </w:rPr>
              <w:t>(9 кл.)</w:t>
            </w:r>
          </w:p>
        </w:tc>
      </w:tr>
      <w:tr w:rsidR="0025267D" w:rsidRPr="0025267D" w:rsidTr="00933B2D">
        <w:trPr>
          <w:trHeight w:val="20"/>
        </w:trPr>
        <w:tc>
          <w:tcPr>
            <w:tcW w:w="2718" w:type="dxa"/>
            <w:tcBorders>
              <w:top w:val="single" w:sz="6" w:space="0" w:color="000000"/>
              <w:left w:val="single" w:sz="6" w:space="0" w:color="000000"/>
              <w:bottom w:val="single" w:sz="6" w:space="0" w:color="000000"/>
              <w:right w:val="single" w:sz="6" w:space="0" w:color="000000"/>
            </w:tcBorders>
            <w:shd w:val="clear" w:color="auto" w:fill="FFFFFF"/>
          </w:tcPr>
          <w:p w:rsidR="0025267D" w:rsidRPr="0025267D" w:rsidRDefault="0025267D" w:rsidP="00933B2D">
            <w:pPr>
              <w:pStyle w:val="ab"/>
              <w:ind w:left="42" w:right="141"/>
              <w:jc w:val="both"/>
              <w:rPr>
                <w:sz w:val="18"/>
                <w:szCs w:val="18"/>
              </w:rPr>
            </w:pPr>
            <w:r w:rsidRPr="0025267D">
              <w:rPr>
                <w:sz w:val="18"/>
                <w:szCs w:val="18"/>
              </w:rPr>
              <w:t>НОАУ «Марёвский лесхоз»</w:t>
            </w:r>
          </w:p>
        </w:tc>
        <w:tc>
          <w:tcPr>
            <w:tcW w:w="25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5267D" w:rsidRPr="0025267D" w:rsidRDefault="0025267D" w:rsidP="00933B2D">
            <w:pPr>
              <w:pStyle w:val="ab"/>
              <w:ind w:left="42" w:right="141"/>
              <w:jc w:val="both"/>
              <w:rPr>
                <w:sz w:val="18"/>
                <w:szCs w:val="18"/>
              </w:rPr>
            </w:pPr>
            <w:r w:rsidRPr="0025267D">
              <w:rPr>
                <w:sz w:val="18"/>
                <w:szCs w:val="18"/>
              </w:rPr>
              <w:t>Мастер леса (участковый государственный инспектор по охране леса)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25267D" w:rsidRPr="0025267D" w:rsidRDefault="0025267D" w:rsidP="00933B2D">
            <w:pPr>
              <w:pStyle w:val="ab"/>
              <w:ind w:left="42" w:right="141"/>
              <w:jc w:val="both"/>
              <w:rPr>
                <w:sz w:val="18"/>
                <w:szCs w:val="18"/>
              </w:rPr>
            </w:pPr>
            <w:r w:rsidRPr="0025267D">
              <w:rPr>
                <w:sz w:val="18"/>
                <w:szCs w:val="18"/>
              </w:rPr>
              <w:t>12 130,00</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Pr>
          <w:p w:rsidR="0025267D" w:rsidRPr="0025267D" w:rsidRDefault="0025267D" w:rsidP="00933B2D">
            <w:pPr>
              <w:pStyle w:val="ab"/>
              <w:ind w:left="42" w:right="141"/>
              <w:jc w:val="both"/>
              <w:rPr>
                <w:sz w:val="18"/>
                <w:szCs w:val="18"/>
              </w:rPr>
            </w:pPr>
            <w:r w:rsidRPr="0025267D">
              <w:rPr>
                <w:sz w:val="18"/>
                <w:szCs w:val="18"/>
              </w:rPr>
              <w:t xml:space="preserve">основное общее </w:t>
            </w:r>
          </w:p>
          <w:p w:rsidR="0025267D" w:rsidRPr="0025267D" w:rsidRDefault="0025267D" w:rsidP="00933B2D">
            <w:pPr>
              <w:pStyle w:val="ab"/>
              <w:ind w:left="42" w:right="141"/>
              <w:jc w:val="both"/>
              <w:rPr>
                <w:sz w:val="18"/>
                <w:szCs w:val="18"/>
              </w:rPr>
            </w:pPr>
            <w:r w:rsidRPr="0025267D">
              <w:rPr>
                <w:sz w:val="18"/>
                <w:szCs w:val="18"/>
              </w:rPr>
              <w:t>(9 кл.)</w:t>
            </w:r>
          </w:p>
        </w:tc>
      </w:tr>
      <w:tr w:rsidR="0025267D" w:rsidRPr="0025267D" w:rsidTr="00933B2D">
        <w:trPr>
          <w:trHeight w:val="20"/>
        </w:trPr>
        <w:tc>
          <w:tcPr>
            <w:tcW w:w="2718" w:type="dxa"/>
            <w:tcBorders>
              <w:top w:val="single" w:sz="6" w:space="0" w:color="000000"/>
              <w:left w:val="single" w:sz="6" w:space="0" w:color="000000"/>
              <w:bottom w:val="single" w:sz="6" w:space="0" w:color="000000"/>
              <w:right w:val="single" w:sz="6" w:space="0" w:color="000000"/>
            </w:tcBorders>
            <w:shd w:val="clear" w:color="auto" w:fill="FFFFFF"/>
          </w:tcPr>
          <w:p w:rsidR="0025267D" w:rsidRPr="0025267D" w:rsidRDefault="0025267D" w:rsidP="00933B2D">
            <w:pPr>
              <w:pStyle w:val="ab"/>
              <w:ind w:left="42" w:right="141"/>
              <w:jc w:val="both"/>
              <w:rPr>
                <w:sz w:val="18"/>
                <w:szCs w:val="18"/>
              </w:rPr>
            </w:pPr>
            <w:r w:rsidRPr="0025267D">
              <w:rPr>
                <w:sz w:val="18"/>
                <w:szCs w:val="18"/>
              </w:rPr>
              <w:t>ГОКУ «Управление ЗНЧС и ПБ Новгородской области» 6-й отряд противопожарной службы Новгородской области</w:t>
            </w:r>
          </w:p>
        </w:tc>
        <w:tc>
          <w:tcPr>
            <w:tcW w:w="25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5267D" w:rsidRPr="0025267D" w:rsidRDefault="0025267D" w:rsidP="00933B2D">
            <w:pPr>
              <w:pStyle w:val="ab"/>
              <w:ind w:left="42" w:right="141"/>
              <w:jc w:val="both"/>
              <w:rPr>
                <w:sz w:val="18"/>
                <w:szCs w:val="18"/>
              </w:rPr>
            </w:pPr>
            <w:r w:rsidRPr="0025267D">
              <w:rPr>
                <w:sz w:val="18"/>
                <w:szCs w:val="18"/>
              </w:rPr>
              <w:t>Водитель автомобиля</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25267D" w:rsidRPr="0025267D" w:rsidRDefault="0025267D" w:rsidP="00933B2D">
            <w:pPr>
              <w:pStyle w:val="ab"/>
              <w:ind w:left="42" w:right="141"/>
              <w:jc w:val="both"/>
              <w:rPr>
                <w:sz w:val="18"/>
                <w:szCs w:val="18"/>
              </w:rPr>
            </w:pPr>
            <w:r w:rsidRPr="0025267D">
              <w:rPr>
                <w:sz w:val="18"/>
                <w:szCs w:val="18"/>
              </w:rPr>
              <w:t>12 130,00</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Pr>
          <w:p w:rsidR="0025267D" w:rsidRPr="0025267D" w:rsidRDefault="0025267D" w:rsidP="00933B2D">
            <w:pPr>
              <w:pStyle w:val="ab"/>
              <w:ind w:left="42" w:right="141"/>
              <w:jc w:val="both"/>
              <w:rPr>
                <w:sz w:val="18"/>
                <w:szCs w:val="18"/>
              </w:rPr>
            </w:pPr>
            <w:r w:rsidRPr="0025267D">
              <w:rPr>
                <w:sz w:val="18"/>
                <w:szCs w:val="18"/>
              </w:rPr>
              <w:t xml:space="preserve">среднее общее </w:t>
            </w:r>
          </w:p>
          <w:p w:rsidR="0025267D" w:rsidRPr="0025267D" w:rsidRDefault="0025267D" w:rsidP="00933B2D">
            <w:pPr>
              <w:pStyle w:val="ab"/>
              <w:ind w:left="42" w:right="141"/>
              <w:jc w:val="both"/>
              <w:rPr>
                <w:sz w:val="18"/>
                <w:szCs w:val="18"/>
              </w:rPr>
            </w:pPr>
            <w:r w:rsidRPr="0025267D">
              <w:rPr>
                <w:sz w:val="18"/>
                <w:szCs w:val="18"/>
              </w:rPr>
              <w:t>(11 кл.)</w:t>
            </w:r>
          </w:p>
        </w:tc>
      </w:tr>
      <w:tr w:rsidR="0025267D" w:rsidRPr="0025267D" w:rsidTr="00933B2D">
        <w:trPr>
          <w:trHeight w:val="20"/>
        </w:trPr>
        <w:tc>
          <w:tcPr>
            <w:tcW w:w="2718" w:type="dxa"/>
            <w:tcBorders>
              <w:top w:val="single" w:sz="6" w:space="0" w:color="000000"/>
              <w:left w:val="single" w:sz="6" w:space="0" w:color="000000"/>
              <w:bottom w:val="single" w:sz="6" w:space="0" w:color="000000"/>
              <w:right w:val="single" w:sz="6" w:space="0" w:color="000000"/>
            </w:tcBorders>
            <w:shd w:val="clear" w:color="auto" w:fill="FFFFFF"/>
          </w:tcPr>
          <w:p w:rsidR="0025267D" w:rsidRPr="0025267D" w:rsidRDefault="0025267D" w:rsidP="00933B2D">
            <w:pPr>
              <w:pStyle w:val="ab"/>
              <w:ind w:left="42" w:right="141"/>
              <w:jc w:val="both"/>
              <w:rPr>
                <w:sz w:val="18"/>
                <w:szCs w:val="18"/>
              </w:rPr>
            </w:pPr>
            <w:r w:rsidRPr="0025267D">
              <w:rPr>
                <w:sz w:val="18"/>
                <w:szCs w:val="18"/>
              </w:rPr>
              <w:t>ГОКУ «Управление ЗНЧС и ПБ Новгородской области» 6-й отряд противопожарной службы Новгородской области</w:t>
            </w:r>
          </w:p>
        </w:tc>
        <w:tc>
          <w:tcPr>
            <w:tcW w:w="25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5267D" w:rsidRPr="0025267D" w:rsidRDefault="0025267D" w:rsidP="00933B2D">
            <w:pPr>
              <w:pStyle w:val="ab"/>
              <w:ind w:left="42" w:right="141"/>
              <w:jc w:val="both"/>
              <w:rPr>
                <w:sz w:val="18"/>
                <w:szCs w:val="18"/>
              </w:rPr>
            </w:pPr>
            <w:r w:rsidRPr="0025267D">
              <w:rPr>
                <w:sz w:val="18"/>
                <w:szCs w:val="18"/>
              </w:rPr>
              <w:t>Пожарный</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25267D" w:rsidRPr="0025267D" w:rsidRDefault="0025267D" w:rsidP="00933B2D">
            <w:pPr>
              <w:pStyle w:val="ab"/>
              <w:ind w:left="42" w:right="141"/>
              <w:jc w:val="both"/>
              <w:rPr>
                <w:sz w:val="18"/>
                <w:szCs w:val="18"/>
              </w:rPr>
            </w:pPr>
            <w:r w:rsidRPr="0025267D">
              <w:rPr>
                <w:sz w:val="18"/>
                <w:szCs w:val="18"/>
              </w:rPr>
              <w:t>12 500,00</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Pr>
          <w:p w:rsidR="0025267D" w:rsidRPr="0025267D" w:rsidRDefault="0025267D" w:rsidP="00933B2D">
            <w:pPr>
              <w:pStyle w:val="ab"/>
              <w:ind w:left="42" w:right="141"/>
              <w:jc w:val="both"/>
              <w:rPr>
                <w:sz w:val="18"/>
                <w:szCs w:val="18"/>
              </w:rPr>
            </w:pPr>
            <w:r w:rsidRPr="0025267D">
              <w:rPr>
                <w:sz w:val="18"/>
                <w:szCs w:val="18"/>
              </w:rPr>
              <w:t xml:space="preserve">среднее общее </w:t>
            </w:r>
          </w:p>
          <w:p w:rsidR="0025267D" w:rsidRPr="0025267D" w:rsidRDefault="0025267D" w:rsidP="00933B2D">
            <w:pPr>
              <w:pStyle w:val="ab"/>
              <w:ind w:left="42" w:right="141"/>
              <w:jc w:val="both"/>
              <w:rPr>
                <w:sz w:val="18"/>
                <w:szCs w:val="18"/>
              </w:rPr>
            </w:pPr>
            <w:r w:rsidRPr="0025267D">
              <w:rPr>
                <w:sz w:val="18"/>
                <w:szCs w:val="18"/>
              </w:rPr>
              <w:t>(11 кл.)</w:t>
            </w:r>
          </w:p>
        </w:tc>
      </w:tr>
      <w:tr w:rsidR="0025267D" w:rsidRPr="0025267D" w:rsidTr="00933B2D">
        <w:trPr>
          <w:trHeight w:val="20"/>
        </w:trPr>
        <w:tc>
          <w:tcPr>
            <w:tcW w:w="2718" w:type="dxa"/>
            <w:tcBorders>
              <w:top w:val="single" w:sz="6" w:space="0" w:color="000000"/>
              <w:left w:val="single" w:sz="6" w:space="0" w:color="000000"/>
              <w:bottom w:val="single" w:sz="6" w:space="0" w:color="000000"/>
              <w:right w:val="single" w:sz="6" w:space="0" w:color="000000"/>
            </w:tcBorders>
            <w:shd w:val="clear" w:color="auto" w:fill="FFFFFF"/>
          </w:tcPr>
          <w:p w:rsidR="0025267D" w:rsidRPr="0025267D" w:rsidRDefault="0025267D" w:rsidP="00933B2D">
            <w:pPr>
              <w:pStyle w:val="ab"/>
              <w:ind w:left="42" w:right="141"/>
              <w:jc w:val="both"/>
              <w:rPr>
                <w:sz w:val="18"/>
                <w:szCs w:val="18"/>
              </w:rPr>
            </w:pPr>
            <w:r w:rsidRPr="0025267D">
              <w:rPr>
                <w:sz w:val="18"/>
                <w:szCs w:val="18"/>
              </w:rPr>
              <w:t>ГОКУ «Управление ЗНЧС и ПБ Новгородской области» 6-й отряд противопожарной службы Новгородской области</w:t>
            </w:r>
          </w:p>
        </w:tc>
        <w:tc>
          <w:tcPr>
            <w:tcW w:w="25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5267D" w:rsidRPr="0025267D" w:rsidRDefault="0025267D" w:rsidP="00933B2D">
            <w:pPr>
              <w:pStyle w:val="ab"/>
              <w:ind w:left="42" w:right="141"/>
              <w:jc w:val="both"/>
              <w:rPr>
                <w:sz w:val="18"/>
                <w:szCs w:val="18"/>
              </w:rPr>
            </w:pPr>
            <w:r w:rsidRPr="0025267D">
              <w:rPr>
                <w:sz w:val="18"/>
                <w:szCs w:val="18"/>
              </w:rPr>
              <w:t>Диспетчер</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25267D" w:rsidRPr="0025267D" w:rsidRDefault="0025267D" w:rsidP="00933B2D">
            <w:pPr>
              <w:pStyle w:val="ab"/>
              <w:ind w:left="42" w:right="141"/>
              <w:jc w:val="both"/>
              <w:rPr>
                <w:sz w:val="18"/>
                <w:szCs w:val="18"/>
              </w:rPr>
            </w:pPr>
            <w:r w:rsidRPr="0025267D">
              <w:rPr>
                <w:sz w:val="18"/>
                <w:szCs w:val="18"/>
              </w:rPr>
              <w:t>12 130,00</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Pr>
          <w:p w:rsidR="0025267D" w:rsidRPr="0025267D" w:rsidRDefault="0025267D" w:rsidP="00933B2D">
            <w:pPr>
              <w:pStyle w:val="ab"/>
              <w:ind w:left="42" w:right="141"/>
              <w:jc w:val="both"/>
              <w:rPr>
                <w:sz w:val="18"/>
                <w:szCs w:val="18"/>
              </w:rPr>
            </w:pPr>
            <w:r w:rsidRPr="0025267D">
              <w:rPr>
                <w:sz w:val="18"/>
                <w:szCs w:val="18"/>
              </w:rPr>
              <w:t xml:space="preserve">среднее общее </w:t>
            </w:r>
          </w:p>
          <w:p w:rsidR="0025267D" w:rsidRPr="0025267D" w:rsidRDefault="0025267D" w:rsidP="00933B2D">
            <w:pPr>
              <w:pStyle w:val="ab"/>
              <w:ind w:left="42" w:right="141"/>
              <w:jc w:val="both"/>
              <w:rPr>
                <w:sz w:val="18"/>
                <w:szCs w:val="18"/>
              </w:rPr>
            </w:pPr>
            <w:r w:rsidRPr="0025267D">
              <w:rPr>
                <w:sz w:val="18"/>
                <w:szCs w:val="18"/>
              </w:rPr>
              <w:t>(11 кл.)</w:t>
            </w:r>
          </w:p>
        </w:tc>
      </w:tr>
      <w:tr w:rsidR="0025267D" w:rsidRPr="0025267D" w:rsidTr="00933B2D">
        <w:trPr>
          <w:trHeight w:val="20"/>
        </w:trPr>
        <w:tc>
          <w:tcPr>
            <w:tcW w:w="2718" w:type="dxa"/>
            <w:tcBorders>
              <w:top w:val="single" w:sz="6" w:space="0" w:color="000000"/>
              <w:left w:val="single" w:sz="6" w:space="0" w:color="000000"/>
              <w:bottom w:val="single" w:sz="6" w:space="0" w:color="000000"/>
              <w:right w:val="single" w:sz="6" w:space="0" w:color="000000"/>
            </w:tcBorders>
            <w:shd w:val="clear" w:color="auto" w:fill="FFFFFF"/>
          </w:tcPr>
          <w:p w:rsidR="0025267D" w:rsidRPr="0025267D" w:rsidRDefault="0025267D" w:rsidP="00933B2D">
            <w:pPr>
              <w:pStyle w:val="ab"/>
              <w:ind w:left="42" w:right="141"/>
              <w:jc w:val="both"/>
              <w:rPr>
                <w:sz w:val="18"/>
                <w:szCs w:val="18"/>
              </w:rPr>
            </w:pPr>
            <w:r w:rsidRPr="0025267D">
              <w:rPr>
                <w:sz w:val="18"/>
                <w:szCs w:val="18"/>
              </w:rPr>
              <w:lastRenderedPageBreak/>
              <w:t>ООО «Проект Форест»</w:t>
            </w:r>
          </w:p>
        </w:tc>
        <w:tc>
          <w:tcPr>
            <w:tcW w:w="25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5267D" w:rsidRPr="0025267D" w:rsidRDefault="0025267D" w:rsidP="00933B2D">
            <w:pPr>
              <w:pStyle w:val="ab"/>
              <w:ind w:left="42" w:right="141"/>
              <w:jc w:val="both"/>
              <w:rPr>
                <w:sz w:val="18"/>
                <w:szCs w:val="18"/>
              </w:rPr>
            </w:pPr>
            <w:r w:rsidRPr="0025267D">
              <w:rPr>
                <w:sz w:val="18"/>
                <w:szCs w:val="18"/>
              </w:rPr>
              <w:t>Машинист трелевочной машины</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25267D" w:rsidRPr="0025267D" w:rsidRDefault="0025267D" w:rsidP="00933B2D">
            <w:pPr>
              <w:pStyle w:val="ab"/>
              <w:ind w:left="42" w:right="141"/>
              <w:jc w:val="both"/>
              <w:rPr>
                <w:sz w:val="18"/>
                <w:szCs w:val="18"/>
              </w:rPr>
            </w:pPr>
            <w:r w:rsidRPr="0025267D">
              <w:rPr>
                <w:sz w:val="18"/>
                <w:szCs w:val="18"/>
              </w:rPr>
              <w:t>20 000,00</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Pr>
          <w:p w:rsidR="0025267D" w:rsidRPr="0025267D" w:rsidRDefault="0025267D" w:rsidP="00933B2D">
            <w:pPr>
              <w:pStyle w:val="ab"/>
              <w:ind w:left="42" w:right="141"/>
              <w:jc w:val="both"/>
              <w:rPr>
                <w:sz w:val="18"/>
                <w:szCs w:val="18"/>
              </w:rPr>
            </w:pPr>
            <w:r w:rsidRPr="0025267D">
              <w:rPr>
                <w:sz w:val="18"/>
                <w:szCs w:val="18"/>
              </w:rPr>
              <w:t>среднее профессиональное</w:t>
            </w:r>
          </w:p>
        </w:tc>
      </w:tr>
      <w:tr w:rsidR="0025267D" w:rsidRPr="0025267D" w:rsidTr="00933B2D">
        <w:trPr>
          <w:trHeight w:val="20"/>
        </w:trPr>
        <w:tc>
          <w:tcPr>
            <w:tcW w:w="2718" w:type="dxa"/>
            <w:tcBorders>
              <w:top w:val="single" w:sz="6" w:space="0" w:color="000000"/>
              <w:left w:val="single" w:sz="6" w:space="0" w:color="000000"/>
              <w:bottom w:val="single" w:sz="6" w:space="0" w:color="000000"/>
              <w:right w:val="single" w:sz="6" w:space="0" w:color="000000"/>
            </w:tcBorders>
            <w:shd w:val="clear" w:color="auto" w:fill="FFFFFF"/>
          </w:tcPr>
          <w:p w:rsidR="0025267D" w:rsidRPr="0025267D" w:rsidRDefault="0025267D" w:rsidP="00933B2D">
            <w:pPr>
              <w:pStyle w:val="ab"/>
              <w:ind w:left="42" w:right="141"/>
              <w:jc w:val="both"/>
              <w:rPr>
                <w:sz w:val="18"/>
                <w:szCs w:val="18"/>
              </w:rPr>
            </w:pPr>
            <w:r w:rsidRPr="0025267D">
              <w:rPr>
                <w:sz w:val="18"/>
                <w:szCs w:val="18"/>
              </w:rPr>
              <w:t>НОАУ «Марёвский лесхоз»</w:t>
            </w:r>
          </w:p>
        </w:tc>
        <w:tc>
          <w:tcPr>
            <w:tcW w:w="25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5267D" w:rsidRPr="0025267D" w:rsidRDefault="0025267D" w:rsidP="00933B2D">
            <w:pPr>
              <w:pStyle w:val="ab"/>
              <w:ind w:left="42" w:right="141"/>
              <w:jc w:val="both"/>
              <w:rPr>
                <w:sz w:val="18"/>
                <w:szCs w:val="18"/>
              </w:rPr>
            </w:pPr>
            <w:r w:rsidRPr="0025267D">
              <w:rPr>
                <w:sz w:val="18"/>
                <w:szCs w:val="18"/>
              </w:rPr>
              <w:t>Водитель автомобиля</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25267D" w:rsidRPr="0025267D" w:rsidRDefault="0025267D" w:rsidP="00933B2D">
            <w:pPr>
              <w:pStyle w:val="ab"/>
              <w:ind w:left="42" w:right="141"/>
              <w:jc w:val="both"/>
              <w:rPr>
                <w:sz w:val="18"/>
                <w:szCs w:val="18"/>
              </w:rPr>
            </w:pPr>
            <w:r w:rsidRPr="0025267D">
              <w:rPr>
                <w:sz w:val="18"/>
                <w:szCs w:val="18"/>
              </w:rPr>
              <w:t>12 130,00</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Pr>
          <w:p w:rsidR="0025267D" w:rsidRPr="0025267D" w:rsidRDefault="0025267D" w:rsidP="00933B2D">
            <w:pPr>
              <w:pStyle w:val="ab"/>
              <w:ind w:left="42" w:right="141"/>
              <w:jc w:val="both"/>
              <w:rPr>
                <w:sz w:val="18"/>
                <w:szCs w:val="18"/>
              </w:rPr>
            </w:pPr>
            <w:r w:rsidRPr="0025267D">
              <w:rPr>
                <w:sz w:val="18"/>
                <w:szCs w:val="18"/>
              </w:rPr>
              <w:t xml:space="preserve">среднее общее </w:t>
            </w:r>
          </w:p>
          <w:p w:rsidR="0025267D" w:rsidRPr="0025267D" w:rsidRDefault="0025267D" w:rsidP="00933B2D">
            <w:pPr>
              <w:pStyle w:val="ab"/>
              <w:ind w:left="42" w:right="141"/>
              <w:jc w:val="both"/>
              <w:rPr>
                <w:sz w:val="18"/>
                <w:szCs w:val="18"/>
              </w:rPr>
            </w:pPr>
            <w:r w:rsidRPr="0025267D">
              <w:rPr>
                <w:sz w:val="18"/>
                <w:szCs w:val="18"/>
              </w:rPr>
              <w:t>(11 кл.)</w:t>
            </w:r>
          </w:p>
        </w:tc>
      </w:tr>
      <w:tr w:rsidR="0025267D" w:rsidRPr="0025267D" w:rsidTr="00933B2D">
        <w:trPr>
          <w:trHeight w:val="20"/>
        </w:trPr>
        <w:tc>
          <w:tcPr>
            <w:tcW w:w="2718" w:type="dxa"/>
            <w:tcBorders>
              <w:top w:val="single" w:sz="6" w:space="0" w:color="000000"/>
              <w:left w:val="single" w:sz="6" w:space="0" w:color="000000"/>
              <w:bottom w:val="single" w:sz="4" w:space="0" w:color="auto"/>
              <w:right w:val="single" w:sz="6" w:space="0" w:color="000000"/>
            </w:tcBorders>
            <w:shd w:val="clear" w:color="auto" w:fill="FFFFFF"/>
          </w:tcPr>
          <w:p w:rsidR="0025267D" w:rsidRPr="0025267D" w:rsidRDefault="0025267D" w:rsidP="00933B2D">
            <w:pPr>
              <w:pStyle w:val="ab"/>
              <w:ind w:left="42" w:right="141"/>
              <w:jc w:val="both"/>
              <w:rPr>
                <w:sz w:val="18"/>
                <w:szCs w:val="18"/>
              </w:rPr>
            </w:pPr>
            <w:r w:rsidRPr="0025267D">
              <w:rPr>
                <w:sz w:val="18"/>
                <w:szCs w:val="18"/>
              </w:rPr>
              <w:t>АО «Новгородоблэлектро»</w:t>
            </w:r>
          </w:p>
        </w:tc>
        <w:tc>
          <w:tcPr>
            <w:tcW w:w="2551" w:type="dxa"/>
            <w:tcBorders>
              <w:top w:val="single" w:sz="6" w:space="0" w:color="000000"/>
              <w:left w:val="single" w:sz="6" w:space="0" w:color="000000"/>
              <w:bottom w:val="single" w:sz="4" w:space="0" w:color="auto"/>
              <w:right w:val="single" w:sz="6" w:space="0" w:color="000000"/>
            </w:tcBorders>
            <w:shd w:val="clear" w:color="auto" w:fill="FFFFFF"/>
            <w:vAlign w:val="center"/>
          </w:tcPr>
          <w:p w:rsidR="0025267D" w:rsidRPr="0025267D" w:rsidRDefault="0025267D" w:rsidP="00933B2D">
            <w:pPr>
              <w:pStyle w:val="ab"/>
              <w:ind w:left="42" w:right="141"/>
              <w:jc w:val="both"/>
              <w:rPr>
                <w:sz w:val="18"/>
                <w:szCs w:val="18"/>
              </w:rPr>
            </w:pPr>
            <w:r w:rsidRPr="0025267D">
              <w:rPr>
                <w:sz w:val="18"/>
                <w:szCs w:val="18"/>
              </w:rPr>
              <w:t>Электромонтер по эксплуатации электросчетчиков</w:t>
            </w:r>
          </w:p>
        </w:tc>
        <w:tc>
          <w:tcPr>
            <w:tcW w:w="1559" w:type="dxa"/>
            <w:tcBorders>
              <w:top w:val="single" w:sz="6" w:space="0" w:color="000000"/>
              <w:left w:val="single" w:sz="6" w:space="0" w:color="000000"/>
              <w:bottom w:val="single" w:sz="4" w:space="0" w:color="auto"/>
              <w:right w:val="single" w:sz="6" w:space="0" w:color="000000"/>
            </w:tcBorders>
            <w:shd w:val="clear" w:color="auto" w:fill="FFFFFF"/>
          </w:tcPr>
          <w:p w:rsidR="0025267D" w:rsidRPr="0025267D" w:rsidRDefault="0025267D" w:rsidP="00933B2D">
            <w:pPr>
              <w:pStyle w:val="ab"/>
              <w:ind w:left="42" w:right="141"/>
              <w:jc w:val="both"/>
              <w:rPr>
                <w:sz w:val="18"/>
                <w:szCs w:val="18"/>
              </w:rPr>
            </w:pPr>
            <w:r w:rsidRPr="0025267D">
              <w:rPr>
                <w:sz w:val="18"/>
                <w:szCs w:val="18"/>
              </w:rPr>
              <w:t>23 644,00</w:t>
            </w:r>
          </w:p>
        </w:tc>
        <w:tc>
          <w:tcPr>
            <w:tcW w:w="2552" w:type="dxa"/>
            <w:tcBorders>
              <w:top w:val="single" w:sz="6" w:space="0" w:color="000000"/>
              <w:left w:val="single" w:sz="6" w:space="0" w:color="000000"/>
              <w:bottom w:val="single" w:sz="4" w:space="0" w:color="auto"/>
              <w:right w:val="single" w:sz="6" w:space="0" w:color="000000"/>
            </w:tcBorders>
            <w:shd w:val="clear" w:color="auto" w:fill="FFFFFF"/>
          </w:tcPr>
          <w:p w:rsidR="0025267D" w:rsidRPr="0025267D" w:rsidRDefault="0025267D" w:rsidP="00933B2D">
            <w:pPr>
              <w:pStyle w:val="ab"/>
              <w:ind w:left="42" w:right="141"/>
              <w:jc w:val="both"/>
              <w:rPr>
                <w:sz w:val="18"/>
                <w:szCs w:val="18"/>
              </w:rPr>
            </w:pPr>
            <w:r w:rsidRPr="0025267D">
              <w:rPr>
                <w:sz w:val="18"/>
                <w:szCs w:val="18"/>
              </w:rPr>
              <w:t xml:space="preserve">среднее общее </w:t>
            </w:r>
          </w:p>
          <w:p w:rsidR="0025267D" w:rsidRPr="0025267D" w:rsidRDefault="0025267D" w:rsidP="00933B2D">
            <w:pPr>
              <w:pStyle w:val="ab"/>
              <w:ind w:left="42" w:right="141"/>
              <w:jc w:val="both"/>
              <w:rPr>
                <w:sz w:val="18"/>
                <w:szCs w:val="18"/>
              </w:rPr>
            </w:pPr>
            <w:r w:rsidRPr="0025267D">
              <w:rPr>
                <w:sz w:val="18"/>
                <w:szCs w:val="18"/>
              </w:rPr>
              <w:t>(11 кл.)</w:t>
            </w:r>
          </w:p>
        </w:tc>
      </w:tr>
    </w:tbl>
    <w:p w:rsidR="0025267D" w:rsidRPr="0025267D" w:rsidRDefault="0025267D" w:rsidP="0025267D">
      <w:pPr>
        <w:pStyle w:val="ab"/>
        <w:ind w:left="42" w:right="141" w:firstLine="242"/>
        <w:rPr>
          <w:sz w:val="18"/>
          <w:szCs w:val="18"/>
        </w:rPr>
      </w:pPr>
      <w:r w:rsidRPr="0025267D">
        <w:rPr>
          <w:sz w:val="18"/>
          <w:szCs w:val="18"/>
        </w:rPr>
        <w:t xml:space="preserve">В отчетном периоде   признано безработными 163 человека (88,6% от числа обратившихся), по сравнению с аналогичным периодом 2019 года на 94 человека больше. </w:t>
      </w:r>
    </w:p>
    <w:p w:rsidR="0025267D" w:rsidRPr="0025267D" w:rsidRDefault="0025267D" w:rsidP="0025267D">
      <w:pPr>
        <w:pStyle w:val="ab"/>
        <w:ind w:left="42" w:right="141" w:firstLine="242"/>
        <w:rPr>
          <w:sz w:val="18"/>
          <w:szCs w:val="18"/>
        </w:rPr>
      </w:pPr>
      <w:r w:rsidRPr="0025267D">
        <w:rPr>
          <w:sz w:val="18"/>
          <w:szCs w:val="18"/>
        </w:rPr>
        <w:t>По состоянию на 01.01.2021 года на учете в службе занятости состоит 66 человек безработных   граждан, по сравнению с аналогичным периодом прошлого года на 44 человека больше.</w:t>
      </w:r>
    </w:p>
    <w:p w:rsidR="0025267D" w:rsidRPr="0025267D" w:rsidRDefault="0025267D" w:rsidP="0025267D">
      <w:pPr>
        <w:pStyle w:val="ab"/>
        <w:ind w:left="42" w:right="141" w:firstLine="242"/>
        <w:jc w:val="both"/>
        <w:rPr>
          <w:b/>
          <w:sz w:val="18"/>
          <w:szCs w:val="18"/>
        </w:rPr>
      </w:pPr>
      <w:r w:rsidRPr="0025267D">
        <w:rPr>
          <w:b/>
          <w:sz w:val="18"/>
          <w:szCs w:val="18"/>
        </w:rPr>
        <w:t>Состав безработных граждан, состоящих на учёте</w:t>
      </w:r>
    </w:p>
    <w:tbl>
      <w:tblPr>
        <w:tblW w:w="9640"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2"/>
        <w:gridCol w:w="2835"/>
        <w:gridCol w:w="2693"/>
      </w:tblGrid>
      <w:tr w:rsidR="0025267D" w:rsidRPr="0025267D" w:rsidTr="00933B2D">
        <w:tc>
          <w:tcPr>
            <w:tcW w:w="4112" w:type="dxa"/>
          </w:tcPr>
          <w:p w:rsidR="0025267D" w:rsidRPr="0025267D" w:rsidRDefault="0025267D" w:rsidP="0025267D">
            <w:pPr>
              <w:pStyle w:val="ab"/>
              <w:ind w:left="42" w:right="141" w:firstLine="242"/>
              <w:jc w:val="both"/>
              <w:rPr>
                <w:sz w:val="18"/>
                <w:szCs w:val="18"/>
              </w:rPr>
            </w:pPr>
            <w:r w:rsidRPr="0025267D">
              <w:rPr>
                <w:sz w:val="18"/>
                <w:szCs w:val="18"/>
              </w:rPr>
              <w:t>Состав безработных граждан</w:t>
            </w:r>
          </w:p>
        </w:tc>
        <w:tc>
          <w:tcPr>
            <w:tcW w:w="2835" w:type="dxa"/>
          </w:tcPr>
          <w:p w:rsidR="0025267D" w:rsidRPr="0025267D" w:rsidRDefault="0025267D" w:rsidP="0025267D">
            <w:pPr>
              <w:pStyle w:val="ab"/>
              <w:ind w:left="42" w:right="141" w:firstLine="242"/>
              <w:jc w:val="both"/>
              <w:rPr>
                <w:sz w:val="18"/>
                <w:szCs w:val="18"/>
              </w:rPr>
            </w:pPr>
            <w:r w:rsidRPr="0025267D">
              <w:rPr>
                <w:sz w:val="18"/>
                <w:szCs w:val="18"/>
              </w:rPr>
              <w:t>%</w:t>
            </w:r>
          </w:p>
        </w:tc>
        <w:tc>
          <w:tcPr>
            <w:tcW w:w="2693" w:type="dxa"/>
          </w:tcPr>
          <w:p w:rsidR="0025267D" w:rsidRPr="0025267D" w:rsidRDefault="0025267D" w:rsidP="0025267D">
            <w:pPr>
              <w:pStyle w:val="ab"/>
              <w:ind w:left="42" w:right="141" w:firstLine="242"/>
              <w:jc w:val="both"/>
              <w:rPr>
                <w:sz w:val="18"/>
                <w:szCs w:val="18"/>
              </w:rPr>
            </w:pPr>
            <w:r w:rsidRPr="0025267D">
              <w:rPr>
                <w:sz w:val="18"/>
                <w:szCs w:val="18"/>
              </w:rPr>
              <w:t>человек</w:t>
            </w:r>
          </w:p>
        </w:tc>
      </w:tr>
      <w:tr w:rsidR="0025267D" w:rsidRPr="0025267D" w:rsidTr="00933B2D">
        <w:tc>
          <w:tcPr>
            <w:tcW w:w="4112" w:type="dxa"/>
          </w:tcPr>
          <w:p w:rsidR="0025267D" w:rsidRPr="0025267D" w:rsidRDefault="0025267D" w:rsidP="00933B2D">
            <w:pPr>
              <w:pStyle w:val="ab"/>
              <w:ind w:left="-66" w:right="141" w:firstLine="350"/>
              <w:rPr>
                <w:sz w:val="18"/>
                <w:szCs w:val="18"/>
              </w:rPr>
            </w:pPr>
            <w:r w:rsidRPr="0025267D">
              <w:rPr>
                <w:sz w:val="18"/>
                <w:szCs w:val="18"/>
              </w:rPr>
              <w:t>мужчины</w:t>
            </w:r>
          </w:p>
        </w:tc>
        <w:tc>
          <w:tcPr>
            <w:tcW w:w="2835" w:type="dxa"/>
          </w:tcPr>
          <w:p w:rsidR="0025267D" w:rsidRPr="0025267D" w:rsidRDefault="0025267D" w:rsidP="0025267D">
            <w:pPr>
              <w:pStyle w:val="ab"/>
              <w:ind w:left="42" w:right="141" w:firstLine="242"/>
              <w:jc w:val="both"/>
              <w:rPr>
                <w:sz w:val="18"/>
                <w:szCs w:val="18"/>
              </w:rPr>
            </w:pPr>
            <w:r w:rsidRPr="0025267D">
              <w:rPr>
                <w:sz w:val="18"/>
                <w:szCs w:val="18"/>
              </w:rPr>
              <w:t>56,0</w:t>
            </w:r>
          </w:p>
        </w:tc>
        <w:tc>
          <w:tcPr>
            <w:tcW w:w="2693" w:type="dxa"/>
          </w:tcPr>
          <w:p w:rsidR="0025267D" w:rsidRPr="0025267D" w:rsidRDefault="0025267D" w:rsidP="0025267D">
            <w:pPr>
              <w:pStyle w:val="ab"/>
              <w:ind w:left="42" w:right="141" w:firstLine="242"/>
              <w:jc w:val="both"/>
              <w:rPr>
                <w:sz w:val="18"/>
                <w:szCs w:val="18"/>
              </w:rPr>
            </w:pPr>
            <w:r w:rsidRPr="0025267D">
              <w:rPr>
                <w:sz w:val="18"/>
                <w:szCs w:val="18"/>
              </w:rPr>
              <w:t>37</w:t>
            </w:r>
          </w:p>
        </w:tc>
      </w:tr>
      <w:tr w:rsidR="0025267D" w:rsidRPr="0025267D" w:rsidTr="00933B2D">
        <w:tc>
          <w:tcPr>
            <w:tcW w:w="4112" w:type="dxa"/>
          </w:tcPr>
          <w:p w:rsidR="0025267D" w:rsidRPr="0025267D" w:rsidRDefault="0025267D" w:rsidP="0025267D">
            <w:pPr>
              <w:pStyle w:val="ab"/>
              <w:ind w:left="42" w:right="141" w:firstLine="242"/>
              <w:rPr>
                <w:sz w:val="18"/>
                <w:szCs w:val="18"/>
              </w:rPr>
            </w:pPr>
            <w:r w:rsidRPr="0025267D">
              <w:rPr>
                <w:sz w:val="18"/>
                <w:szCs w:val="18"/>
              </w:rPr>
              <w:t>женщины</w:t>
            </w:r>
          </w:p>
        </w:tc>
        <w:tc>
          <w:tcPr>
            <w:tcW w:w="2835" w:type="dxa"/>
          </w:tcPr>
          <w:p w:rsidR="0025267D" w:rsidRPr="0025267D" w:rsidRDefault="0025267D" w:rsidP="0025267D">
            <w:pPr>
              <w:pStyle w:val="ab"/>
              <w:ind w:left="42" w:right="141" w:firstLine="242"/>
              <w:jc w:val="both"/>
              <w:rPr>
                <w:sz w:val="18"/>
                <w:szCs w:val="18"/>
              </w:rPr>
            </w:pPr>
            <w:r w:rsidRPr="0025267D">
              <w:rPr>
                <w:sz w:val="18"/>
                <w:szCs w:val="18"/>
              </w:rPr>
              <w:t>43,9</w:t>
            </w:r>
          </w:p>
        </w:tc>
        <w:tc>
          <w:tcPr>
            <w:tcW w:w="2693" w:type="dxa"/>
          </w:tcPr>
          <w:p w:rsidR="0025267D" w:rsidRPr="0025267D" w:rsidRDefault="0025267D" w:rsidP="0025267D">
            <w:pPr>
              <w:pStyle w:val="ab"/>
              <w:ind w:left="42" w:right="141" w:firstLine="242"/>
              <w:jc w:val="both"/>
              <w:rPr>
                <w:sz w:val="18"/>
                <w:szCs w:val="18"/>
              </w:rPr>
            </w:pPr>
            <w:r w:rsidRPr="0025267D">
              <w:rPr>
                <w:sz w:val="18"/>
                <w:szCs w:val="18"/>
              </w:rPr>
              <w:t>29</w:t>
            </w:r>
          </w:p>
        </w:tc>
      </w:tr>
      <w:tr w:rsidR="0025267D" w:rsidRPr="0025267D" w:rsidTr="00933B2D">
        <w:tc>
          <w:tcPr>
            <w:tcW w:w="4112" w:type="dxa"/>
          </w:tcPr>
          <w:p w:rsidR="0025267D" w:rsidRPr="0025267D" w:rsidRDefault="0025267D" w:rsidP="0025267D">
            <w:pPr>
              <w:pStyle w:val="ab"/>
              <w:ind w:left="42" w:right="141" w:firstLine="242"/>
              <w:rPr>
                <w:sz w:val="18"/>
                <w:szCs w:val="18"/>
              </w:rPr>
            </w:pPr>
            <w:r w:rsidRPr="0025267D">
              <w:rPr>
                <w:sz w:val="18"/>
                <w:szCs w:val="18"/>
              </w:rPr>
              <w:t>молодежь 16-29 лет</w:t>
            </w:r>
          </w:p>
        </w:tc>
        <w:tc>
          <w:tcPr>
            <w:tcW w:w="2835" w:type="dxa"/>
          </w:tcPr>
          <w:p w:rsidR="0025267D" w:rsidRPr="0025267D" w:rsidRDefault="0025267D" w:rsidP="0025267D">
            <w:pPr>
              <w:pStyle w:val="ab"/>
              <w:ind w:left="42" w:right="141" w:firstLine="242"/>
              <w:jc w:val="both"/>
              <w:rPr>
                <w:sz w:val="18"/>
                <w:szCs w:val="18"/>
              </w:rPr>
            </w:pPr>
            <w:r w:rsidRPr="0025267D">
              <w:rPr>
                <w:sz w:val="18"/>
                <w:szCs w:val="18"/>
              </w:rPr>
              <w:t>16,6</w:t>
            </w:r>
          </w:p>
        </w:tc>
        <w:tc>
          <w:tcPr>
            <w:tcW w:w="2693" w:type="dxa"/>
          </w:tcPr>
          <w:p w:rsidR="0025267D" w:rsidRPr="0025267D" w:rsidRDefault="0025267D" w:rsidP="0025267D">
            <w:pPr>
              <w:pStyle w:val="ab"/>
              <w:ind w:left="42" w:right="141" w:firstLine="242"/>
              <w:jc w:val="both"/>
              <w:rPr>
                <w:sz w:val="18"/>
                <w:szCs w:val="18"/>
              </w:rPr>
            </w:pPr>
            <w:r w:rsidRPr="0025267D">
              <w:rPr>
                <w:sz w:val="18"/>
                <w:szCs w:val="18"/>
              </w:rPr>
              <w:t>11</w:t>
            </w:r>
          </w:p>
        </w:tc>
      </w:tr>
      <w:tr w:rsidR="0025267D" w:rsidRPr="0025267D" w:rsidTr="00933B2D">
        <w:tc>
          <w:tcPr>
            <w:tcW w:w="4112" w:type="dxa"/>
          </w:tcPr>
          <w:p w:rsidR="0025267D" w:rsidRPr="0025267D" w:rsidRDefault="0025267D" w:rsidP="0025267D">
            <w:pPr>
              <w:pStyle w:val="ab"/>
              <w:ind w:left="42" w:right="141" w:firstLine="242"/>
              <w:rPr>
                <w:sz w:val="18"/>
                <w:szCs w:val="18"/>
              </w:rPr>
            </w:pPr>
            <w:r w:rsidRPr="0025267D">
              <w:rPr>
                <w:sz w:val="18"/>
                <w:szCs w:val="18"/>
              </w:rPr>
              <w:t>лица предпенсионного возраста</w:t>
            </w:r>
          </w:p>
        </w:tc>
        <w:tc>
          <w:tcPr>
            <w:tcW w:w="2835" w:type="dxa"/>
          </w:tcPr>
          <w:p w:rsidR="0025267D" w:rsidRPr="0025267D" w:rsidRDefault="0025267D" w:rsidP="0025267D">
            <w:pPr>
              <w:pStyle w:val="ab"/>
              <w:ind w:left="42" w:right="141" w:firstLine="242"/>
              <w:jc w:val="both"/>
              <w:rPr>
                <w:sz w:val="18"/>
                <w:szCs w:val="18"/>
              </w:rPr>
            </w:pPr>
            <w:r w:rsidRPr="0025267D">
              <w:rPr>
                <w:sz w:val="18"/>
                <w:szCs w:val="18"/>
              </w:rPr>
              <w:t>13,6</w:t>
            </w:r>
          </w:p>
        </w:tc>
        <w:tc>
          <w:tcPr>
            <w:tcW w:w="2693" w:type="dxa"/>
          </w:tcPr>
          <w:p w:rsidR="0025267D" w:rsidRPr="0025267D" w:rsidRDefault="0025267D" w:rsidP="0025267D">
            <w:pPr>
              <w:pStyle w:val="ab"/>
              <w:ind w:left="42" w:right="141" w:firstLine="242"/>
              <w:jc w:val="both"/>
              <w:rPr>
                <w:sz w:val="18"/>
                <w:szCs w:val="18"/>
              </w:rPr>
            </w:pPr>
            <w:r w:rsidRPr="0025267D">
              <w:rPr>
                <w:sz w:val="18"/>
                <w:szCs w:val="18"/>
              </w:rPr>
              <w:t>9</w:t>
            </w:r>
          </w:p>
        </w:tc>
      </w:tr>
      <w:tr w:rsidR="0025267D" w:rsidRPr="0025267D" w:rsidTr="00933B2D">
        <w:tc>
          <w:tcPr>
            <w:tcW w:w="4112" w:type="dxa"/>
            <w:tcBorders>
              <w:bottom w:val="single" w:sz="4" w:space="0" w:color="auto"/>
            </w:tcBorders>
          </w:tcPr>
          <w:p w:rsidR="0025267D" w:rsidRPr="0025267D" w:rsidRDefault="0025267D" w:rsidP="0025267D">
            <w:pPr>
              <w:pStyle w:val="ab"/>
              <w:ind w:left="42" w:right="141" w:firstLine="242"/>
              <w:rPr>
                <w:sz w:val="18"/>
                <w:szCs w:val="18"/>
              </w:rPr>
            </w:pPr>
            <w:r w:rsidRPr="0025267D">
              <w:rPr>
                <w:sz w:val="18"/>
                <w:szCs w:val="18"/>
              </w:rPr>
              <w:t>инвалиды</w:t>
            </w:r>
          </w:p>
        </w:tc>
        <w:tc>
          <w:tcPr>
            <w:tcW w:w="2835" w:type="dxa"/>
            <w:tcBorders>
              <w:bottom w:val="single" w:sz="4" w:space="0" w:color="auto"/>
            </w:tcBorders>
          </w:tcPr>
          <w:p w:rsidR="0025267D" w:rsidRPr="0025267D" w:rsidRDefault="0025267D" w:rsidP="0025267D">
            <w:pPr>
              <w:pStyle w:val="ab"/>
              <w:ind w:left="42" w:right="141" w:firstLine="242"/>
              <w:jc w:val="both"/>
              <w:rPr>
                <w:sz w:val="18"/>
                <w:szCs w:val="18"/>
              </w:rPr>
            </w:pPr>
            <w:r w:rsidRPr="0025267D">
              <w:rPr>
                <w:sz w:val="18"/>
                <w:szCs w:val="18"/>
              </w:rPr>
              <w:t>3,0</w:t>
            </w:r>
          </w:p>
        </w:tc>
        <w:tc>
          <w:tcPr>
            <w:tcW w:w="2693" w:type="dxa"/>
            <w:tcBorders>
              <w:bottom w:val="single" w:sz="4" w:space="0" w:color="auto"/>
            </w:tcBorders>
          </w:tcPr>
          <w:p w:rsidR="0025267D" w:rsidRPr="0025267D" w:rsidRDefault="0025267D" w:rsidP="0025267D">
            <w:pPr>
              <w:pStyle w:val="ab"/>
              <w:ind w:left="42" w:right="141" w:firstLine="242"/>
              <w:jc w:val="both"/>
              <w:rPr>
                <w:sz w:val="18"/>
                <w:szCs w:val="18"/>
              </w:rPr>
            </w:pPr>
            <w:r w:rsidRPr="0025267D">
              <w:rPr>
                <w:sz w:val="18"/>
                <w:szCs w:val="18"/>
              </w:rPr>
              <w:t>2</w:t>
            </w:r>
          </w:p>
        </w:tc>
      </w:tr>
      <w:tr w:rsidR="0025267D" w:rsidRPr="0025267D" w:rsidTr="00933B2D">
        <w:tc>
          <w:tcPr>
            <w:tcW w:w="4112" w:type="dxa"/>
            <w:tcBorders>
              <w:bottom w:val="single" w:sz="4" w:space="0" w:color="auto"/>
            </w:tcBorders>
          </w:tcPr>
          <w:p w:rsidR="0025267D" w:rsidRPr="0025267D" w:rsidRDefault="0025267D" w:rsidP="0025267D">
            <w:pPr>
              <w:pStyle w:val="ab"/>
              <w:ind w:left="42" w:right="141" w:firstLine="242"/>
              <w:rPr>
                <w:sz w:val="18"/>
                <w:szCs w:val="18"/>
              </w:rPr>
            </w:pPr>
            <w:r w:rsidRPr="0025267D">
              <w:rPr>
                <w:sz w:val="18"/>
                <w:szCs w:val="18"/>
              </w:rPr>
              <w:t>длительно не работающие</w:t>
            </w:r>
          </w:p>
        </w:tc>
        <w:tc>
          <w:tcPr>
            <w:tcW w:w="2835" w:type="dxa"/>
            <w:tcBorders>
              <w:bottom w:val="single" w:sz="4" w:space="0" w:color="auto"/>
            </w:tcBorders>
          </w:tcPr>
          <w:p w:rsidR="0025267D" w:rsidRPr="0025267D" w:rsidRDefault="0025267D" w:rsidP="0025267D">
            <w:pPr>
              <w:pStyle w:val="ab"/>
              <w:ind w:left="42" w:right="141" w:firstLine="242"/>
              <w:jc w:val="both"/>
              <w:rPr>
                <w:sz w:val="18"/>
                <w:szCs w:val="18"/>
              </w:rPr>
            </w:pPr>
            <w:r w:rsidRPr="0025267D">
              <w:rPr>
                <w:sz w:val="18"/>
                <w:szCs w:val="18"/>
              </w:rPr>
              <w:t>37,9</w:t>
            </w:r>
          </w:p>
        </w:tc>
        <w:tc>
          <w:tcPr>
            <w:tcW w:w="2693" w:type="dxa"/>
            <w:tcBorders>
              <w:bottom w:val="single" w:sz="4" w:space="0" w:color="auto"/>
            </w:tcBorders>
          </w:tcPr>
          <w:p w:rsidR="0025267D" w:rsidRPr="0025267D" w:rsidRDefault="0025267D" w:rsidP="0025267D">
            <w:pPr>
              <w:pStyle w:val="ab"/>
              <w:ind w:left="42" w:right="141" w:firstLine="242"/>
              <w:jc w:val="both"/>
              <w:rPr>
                <w:sz w:val="18"/>
                <w:szCs w:val="18"/>
              </w:rPr>
            </w:pPr>
            <w:r w:rsidRPr="0025267D">
              <w:rPr>
                <w:sz w:val="18"/>
                <w:szCs w:val="18"/>
              </w:rPr>
              <w:t>25</w:t>
            </w:r>
          </w:p>
        </w:tc>
      </w:tr>
    </w:tbl>
    <w:p w:rsidR="0025267D" w:rsidRPr="0025267D" w:rsidRDefault="0025267D" w:rsidP="0025267D">
      <w:pPr>
        <w:pStyle w:val="ab"/>
        <w:ind w:left="42" w:right="141" w:firstLine="242"/>
        <w:jc w:val="both"/>
        <w:rPr>
          <w:sz w:val="18"/>
          <w:szCs w:val="18"/>
        </w:rPr>
      </w:pPr>
      <w:r w:rsidRPr="0025267D">
        <w:rPr>
          <w:sz w:val="18"/>
          <w:szCs w:val="18"/>
        </w:rPr>
        <w:t xml:space="preserve">Профессионально-квалификационный состав безработных граждан, состоящих на учете по состоянию на 30.09.2020 года следующий: по профессии рабочего – 55 человека, специалисты – 11 человек, имеющие низкоквалифицированные профессии – 32 человек. </w:t>
      </w:r>
    </w:p>
    <w:p w:rsidR="0025267D" w:rsidRPr="0025267D" w:rsidRDefault="0025267D" w:rsidP="0025267D">
      <w:pPr>
        <w:pStyle w:val="ab"/>
        <w:ind w:left="42" w:right="141" w:firstLine="242"/>
        <w:jc w:val="both"/>
        <w:rPr>
          <w:sz w:val="18"/>
          <w:szCs w:val="18"/>
        </w:rPr>
      </w:pPr>
      <w:r w:rsidRPr="0025267D">
        <w:rPr>
          <w:sz w:val="18"/>
          <w:szCs w:val="18"/>
        </w:rPr>
        <w:t>Уровень регистрируемой безработицы по состоянию на 01.01.2021 года составил 3,58%, что в 3,25 раза больше уровня прошлого года.</w:t>
      </w:r>
    </w:p>
    <w:p w:rsidR="0025267D" w:rsidRPr="0025267D" w:rsidRDefault="0025267D" w:rsidP="0025267D">
      <w:pPr>
        <w:pStyle w:val="ab"/>
        <w:ind w:left="42" w:right="141" w:firstLine="242"/>
        <w:jc w:val="both"/>
        <w:rPr>
          <w:b/>
          <w:bCs/>
          <w:sz w:val="18"/>
          <w:szCs w:val="18"/>
        </w:rPr>
      </w:pPr>
    </w:p>
    <w:p w:rsidR="0025267D" w:rsidRPr="0025267D" w:rsidRDefault="0025267D" w:rsidP="0025267D">
      <w:pPr>
        <w:pStyle w:val="ab"/>
        <w:ind w:left="42" w:right="141" w:firstLine="242"/>
        <w:jc w:val="both"/>
        <w:rPr>
          <w:b/>
          <w:bCs/>
          <w:sz w:val="18"/>
          <w:szCs w:val="18"/>
        </w:rPr>
      </w:pPr>
      <w:r w:rsidRPr="0025267D">
        <w:rPr>
          <w:b/>
          <w:bCs/>
          <w:sz w:val="18"/>
          <w:szCs w:val="18"/>
        </w:rPr>
        <w:t>Демография</w:t>
      </w:r>
    </w:p>
    <w:p w:rsidR="0025267D" w:rsidRPr="0025267D" w:rsidRDefault="0025267D" w:rsidP="0025267D">
      <w:pPr>
        <w:pStyle w:val="ab"/>
        <w:ind w:left="42" w:right="141" w:firstLine="242"/>
        <w:jc w:val="both"/>
        <w:rPr>
          <w:sz w:val="18"/>
          <w:szCs w:val="18"/>
        </w:rPr>
      </w:pPr>
      <w:r w:rsidRPr="0025267D">
        <w:rPr>
          <w:bCs/>
          <w:sz w:val="18"/>
          <w:szCs w:val="18"/>
        </w:rPr>
        <w:t>Демографическая ситуация</w:t>
      </w:r>
      <w:r w:rsidRPr="0025267D">
        <w:rPr>
          <w:sz w:val="18"/>
          <w:szCs w:val="18"/>
        </w:rPr>
        <w:t>муниципального округа в январе - декабре 2020 года по-прежнему характеризуется сокращением численности населения, смертность превышает рождаемость.</w:t>
      </w:r>
    </w:p>
    <w:p w:rsidR="0025267D" w:rsidRPr="0025267D" w:rsidRDefault="0025267D" w:rsidP="0025267D">
      <w:pPr>
        <w:pStyle w:val="ab"/>
        <w:ind w:left="42" w:right="141" w:firstLine="242"/>
        <w:jc w:val="both"/>
        <w:rPr>
          <w:sz w:val="18"/>
          <w:szCs w:val="18"/>
        </w:rPr>
      </w:pPr>
      <w:r w:rsidRPr="0025267D">
        <w:rPr>
          <w:sz w:val="18"/>
          <w:szCs w:val="18"/>
        </w:rPr>
        <w:t>За 2020 год отделом ЗАГС социального комитета Администрации Марёвского муниципального района произведена государственная регистрация 135 актов гражданского состояния, в том числе:</w:t>
      </w: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25267D" w:rsidRPr="0025267D" w:rsidTr="00933B2D">
        <w:tc>
          <w:tcPr>
            <w:tcW w:w="4786" w:type="dxa"/>
            <w:shd w:val="clear" w:color="auto" w:fill="auto"/>
          </w:tcPr>
          <w:p w:rsidR="0025267D" w:rsidRPr="0025267D" w:rsidRDefault="0025267D" w:rsidP="0025267D">
            <w:pPr>
              <w:pStyle w:val="ab"/>
              <w:ind w:left="42" w:right="141" w:firstLine="242"/>
              <w:jc w:val="both"/>
              <w:rPr>
                <w:b/>
                <w:sz w:val="18"/>
                <w:szCs w:val="18"/>
              </w:rPr>
            </w:pPr>
            <w:r w:rsidRPr="0025267D">
              <w:rPr>
                <w:b/>
                <w:sz w:val="18"/>
                <w:szCs w:val="18"/>
              </w:rPr>
              <w:t>По видам</w:t>
            </w:r>
          </w:p>
        </w:tc>
        <w:tc>
          <w:tcPr>
            <w:tcW w:w="4678" w:type="dxa"/>
            <w:shd w:val="clear" w:color="auto" w:fill="auto"/>
          </w:tcPr>
          <w:p w:rsidR="0025267D" w:rsidRPr="0025267D" w:rsidRDefault="0025267D" w:rsidP="0025267D">
            <w:pPr>
              <w:pStyle w:val="ab"/>
              <w:ind w:left="42" w:right="141" w:firstLine="242"/>
              <w:jc w:val="both"/>
              <w:rPr>
                <w:b/>
                <w:sz w:val="18"/>
                <w:szCs w:val="18"/>
              </w:rPr>
            </w:pPr>
            <w:r w:rsidRPr="0025267D">
              <w:rPr>
                <w:b/>
                <w:sz w:val="18"/>
                <w:szCs w:val="18"/>
              </w:rPr>
              <w:t>2020 год</w:t>
            </w:r>
          </w:p>
        </w:tc>
      </w:tr>
      <w:tr w:rsidR="0025267D" w:rsidRPr="0025267D" w:rsidTr="00933B2D">
        <w:tc>
          <w:tcPr>
            <w:tcW w:w="4786" w:type="dxa"/>
            <w:shd w:val="clear" w:color="auto" w:fill="auto"/>
          </w:tcPr>
          <w:p w:rsidR="0025267D" w:rsidRPr="0025267D" w:rsidRDefault="0025267D" w:rsidP="0025267D">
            <w:pPr>
              <w:pStyle w:val="ab"/>
              <w:ind w:left="42" w:right="141" w:firstLine="242"/>
              <w:rPr>
                <w:sz w:val="18"/>
                <w:szCs w:val="18"/>
              </w:rPr>
            </w:pPr>
            <w:r w:rsidRPr="0025267D">
              <w:rPr>
                <w:sz w:val="18"/>
                <w:szCs w:val="18"/>
              </w:rPr>
              <w:t>О рождении</w:t>
            </w:r>
          </w:p>
        </w:tc>
        <w:tc>
          <w:tcPr>
            <w:tcW w:w="4678" w:type="dxa"/>
            <w:shd w:val="clear" w:color="auto" w:fill="auto"/>
          </w:tcPr>
          <w:p w:rsidR="0025267D" w:rsidRPr="0025267D" w:rsidRDefault="0025267D" w:rsidP="0025267D">
            <w:pPr>
              <w:pStyle w:val="ab"/>
              <w:ind w:left="42" w:right="141" w:firstLine="242"/>
              <w:jc w:val="both"/>
              <w:rPr>
                <w:sz w:val="18"/>
                <w:szCs w:val="18"/>
              </w:rPr>
            </w:pPr>
            <w:r w:rsidRPr="0025267D">
              <w:rPr>
                <w:sz w:val="18"/>
                <w:szCs w:val="18"/>
              </w:rPr>
              <w:t>11</w:t>
            </w:r>
          </w:p>
        </w:tc>
      </w:tr>
      <w:tr w:rsidR="0025267D" w:rsidRPr="0025267D" w:rsidTr="00933B2D">
        <w:tc>
          <w:tcPr>
            <w:tcW w:w="4786" w:type="dxa"/>
            <w:shd w:val="clear" w:color="auto" w:fill="auto"/>
          </w:tcPr>
          <w:p w:rsidR="0025267D" w:rsidRPr="0025267D" w:rsidRDefault="0025267D" w:rsidP="0025267D">
            <w:pPr>
              <w:pStyle w:val="ab"/>
              <w:ind w:left="42" w:right="141" w:firstLine="242"/>
              <w:rPr>
                <w:sz w:val="18"/>
                <w:szCs w:val="18"/>
              </w:rPr>
            </w:pPr>
            <w:r w:rsidRPr="0025267D">
              <w:rPr>
                <w:sz w:val="18"/>
                <w:szCs w:val="18"/>
              </w:rPr>
              <w:t>О заключении брака</w:t>
            </w:r>
          </w:p>
        </w:tc>
        <w:tc>
          <w:tcPr>
            <w:tcW w:w="4678" w:type="dxa"/>
            <w:shd w:val="clear" w:color="auto" w:fill="auto"/>
          </w:tcPr>
          <w:p w:rsidR="0025267D" w:rsidRPr="0025267D" w:rsidRDefault="0025267D" w:rsidP="0025267D">
            <w:pPr>
              <w:pStyle w:val="ab"/>
              <w:ind w:left="42" w:right="141" w:firstLine="242"/>
              <w:jc w:val="both"/>
              <w:rPr>
                <w:sz w:val="18"/>
                <w:szCs w:val="18"/>
              </w:rPr>
            </w:pPr>
            <w:r w:rsidRPr="0025267D">
              <w:rPr>
                <w:sz w:val="18"/>
                <w:szCs w:val="18"/>
              </w:rPr>
              <w:t>12</w:t>
            </w:r>
          </w:p>
        </w:tc>
      </w:tr>
      <w:tr w:rsidR="0025267D" w:rsidRPr="0025267D" w:rsidTr="00933B2D">
        <w:tc>
          <w:tcPr>
            <w:tcW w:w="4786" w:type="dxa"/>
            <w:tcBorders>
              <w:bottom w:val="single" w:sz="4" w:space="0" w:color="auto"/>
            </w:tcBorders>
            <w:shd w:val="clear" w:color="auto" w:fill="auto"/>
          </w:tcPr>
          <w:p w:rsidR="0025267D" w:rsidRPr="0025267D" w:rsidRDefault="0025267D" w:rsidP="0025267D">
            <w:pPr>
              <w:pStyle w:val="ab"/>
              <w:ind w:left="42" w:right="141" w:firstLine="242"/>
              <w:rPr>
                <w:sz w:val="18"/>
                <w:szCs w:val="18"/>
              </w:rPr>
            </w:pPr>
            <w:r w:rsidRPr="0025267D">
              <w:rPr>
                <w:sz w:val="18"/>
                <w:szCs w:val="18"/>
              </w:rPr>
              <w:t>О расторжении брака</w:t>
            </w:r>
          </w:p>
        </w:tc>
        <w:tc>
          <w:tcPr>
            <w:tcW w:w="4678" w:type="dxa"/>
            <w:tcBorders>
              <w:bottom w:val="single" w:sz="4" w:space="0" w:color="auto"/>
            </w:tcBorders>
            <w:shd w:val="clear" w:color="auto" w:fill="auto"/>
          </w:tcPr>
          <w:p w:rsidR="0025267D" w:rsidRPr="0025267D" w:rsidRDefault="0025267D" w:rsidP="0025267D">
            <w:pPr>
              <w:pStyle w:val="ab"/>
              <w:ind w:left="42" w:right="141" w:firstLine="242"/>
              <w:jc w:val="both"/>
              <w:rPr>
                <w:sz w:val="18"/>
                <w:szCs w:val="18"/>
              </w:rPr>
            </w:pPr>
            <w:r w:rsidRPr="0025267D">
              <w:rPr>
                <w:sz w:val="18"/>
                <w:szCs w:val="18"/>
              </w:rPr>
              <w:t>22</w:t>
            </w:r>
          </w:p>
        </w:tc>
      </w:tr>
      <w:tr w:rsidR="0025267D" w:rsidRPr="0025267D" w:rsidTr="00933B2D">
        <w:tc>
          <w:tcPr>
            <w:tcW w:w="4786" w:type="dxa"/>
            <w:tcBorders>
              <w:bottom w:val="single" w:sz="4" w:space="0" w:color="auto"/>
            </w:tcBorders>
            <w:shd w:val="clear" w:color="auto" w:fill="auto"/>
          </w:tcPr>
          <w:p w:rsidR="0025267D" w:rsidRPr="0025267D" w:rsidRDefault="0025267D" w:rsidP="0025267D">
            <w:pPr>
              <w:pStyle w:val="ab"/>
              <w:ind w:left="42" w:right="141" w:firstLine="242"/>
              <w:rPr>
                <w:sz w:val="18"/>
                <w:szCs w:val="18"/>
              </w:rPr>
            </w:pPr>
            <w:r w:rsidRPr="0025267D">
              <w:rPr>
                <w:sz w:val="18"/>
                <w:szCs w:val="18"/>
              </w:rPr>
              <w:t>Об установлении отцовства</w:t>
            </w:r>
          </w:p>
        </w:tc>
        <w:tc>
          <w:tcPr>
            <w:tcW w:w="4678" w:type="dxa"/>
            <w:tcBorders>
              <w:bottom w:val="single" w:sz="4" w:space="0" w:color="auto"/>
            </w:tcBorders>
            <w:shd w:val="clear" w:color="auto" w:fill="auto"/>
          </w:tcPr>
          <w:p w:rsidR="0025267D" w:rsidRPr="0025267D" w:rsidRDefault="0025267D" w:rsidP="0025267D">
            <w:pPr>
              <w:pStyle w:val="ab"/>
              <w:ind w:left="42" w:right="141" w:firstLine="242"/>
              <w:jc w:val="both"/>
              <w:rPr>
                <w:sz w:val="18"/>
                <w:szCs w:val="18"/>
              </w:rPr>
            </w:pPr>
            <w:r w:rsidRPr="0025267D">
              <w:rPr>
                <w:sz w:val="18"/>
                <w:szCs w:val="18"/>
              </w:rPr>
              <w:t>10</w:t>
            </w:r>
          </w:p>
        </w:tc>
      </w:tr>
      <w:tr w:rsidR="0025267D" w:rsidRPr="0025267D" w:rsidTr="00933B2D">
        <w:tc>
          <w:tcPr>
            <w:tcW w:w="4786" w:type="dxa"/>
            <w:tcBorders>
              <w:bottom w:val="single" w:sz="4" w:space="0" w:color="auto"/>
            </w:tcBorders>
            <w:shd w:val="clear" w:color="auto" w:fill="auto"/>
          </w:tcPr>
          <w:p w:rsidR="0025267D" w:rsidRPr="0025267D" w:rsidRDefault="0025267D" w:rsidP="0025267D">
            <w:pPr>
              <w:pStyle w:val="ab"/>
              <w:ind w:left="42" w:right="141" w:firstLine="242"/>
              <w:rPr>
                <w:sz w:val="18"/>
                <w:szCs w:val="18"/>
              </w:rPr>
            </w:pPr>
            <w:r w:rsidRPr="0025267D">
              <w:rPr>
                <w:sz w:val="18"/>
                <w:szCs w:val="18"/>
              </w:rPr>
              <w:t>О смерти</w:t>
            </w:r>
          </w:p>
        </w:tc>
        <w:tc>
          <w:tcPr>
            <w:tcW w:w="4678" w:type="dxa"/>
            <w:tcBorders>
              <w:bottom w:val="single" w:sz="4" w:space="0" w:color="auto"/>
            </w:tcBorders>
            <w:shd w:val="clear" w:color="auto" w:fill="auto"/>
          </w:tcPr>
          <w:p w:rsidR="0025267D" w:rsidRPr="0025267D" w:rsidRDefault="0025267D" w:rsidP="0025267D">
            <w:pPr>
              <w:pStyle w:val="ab"/>
              <w:ind w:left="42" w:right="141" w:firstLine="242"/>
              <w:jc w:val="both"/>
              <w:rPr>
                <w:sz w:val="18"/>
                <w:szCs w:val="18"/>
              </w:rPr>
            </w:pPr>
            <w:r w:rsidRPr="0025267D">
              <w:rPr>
                <w:sz w:val="18"/>
                <w:szCs w:val="18"/>
              </w:rPr>
              <w:t>80</w:t>
            </w:r>
          </w:p>
        </w:tc>
      </w:tr>
    </w:tbl>
    <w:p w:rsidR="0025267D" w:rsidRPr="0025267D" w:rsidRDefault="0025267D" w:rsidP="0025267D">
      <w:pPr>
        <w:pStyle w:val="ab"/>
        <w:ind w:left="42" w:right="141" w:firstLine="242"/>
        <w:rPr>
          <w:sz w:val="18"/>
          <w:szCs w:val="18"/>
        </w:rPr>
      </w:pPr>
      <w:r w:rsidRPr="0025267D">
        <w:rPr>
          <w:sz w:val="18"/>
          <w:szCs w:val="18"/>
        </w:rPr>
        <w:t>Из числа родившихся детей:</w:t>
      </w:r>
    </w:p>
    <w:p w:rsidR="0025267D" w:rsidRPr="0025267D" w:rsidRDefault="0025267D" w:rsidP="0025267D">
      <w:pPr>
        <w:pStyle w:val="ab"/>
        <w:ind w:left="42" w:right="141" w:firstLine="242"/>
        <w:rPr>
          <w:sz w:val="18"/>
          <w:szCs w:val="18"/>
        </w:rPr>
      </w:pPr>
      <w:r w:rsidRPr="0025267D">
        <w:rPr>
          <w:sz w:val="18"/>
          <w:szCs w:val="18"/>
        </w:rPr>
        <w:t>в пяти семьях – первый ребенок;</w:t>
      </w:r>
    </w:p>
    <w:p w:rsidR="0025267D" w:rsidRPr="0025267D" w:rsidRDefault="0025267D" w:rsidP="0025267D">
      <w:pPr>
        <w:pStyle w:val="ab"/>
        <w:ind w:left="42" w:right="141" w:firstLine="242"/>
        <w:rPr>
          <w:sz w:val="18"/>
          <w:szCs w:val="18"/>
        </w:rPr>
      </w:pPr>
      <w:r w:rsidRPr="0025267D">
        <w:rPr>
          <w:sz w:val="18"/>
          <w:szCs w:val="18"/>
        </w:rPr>
        <w:t>в трех семьях – второй ребенок;</w:t>
      </w:r>
    </w:p>
    <w:p w:rsidR="0025267D" w:rsidRPr="0025267D" w:rsidRDefault="0025267D" w:rsidP="0025267D">
      <w:pPr>
        <w:pStyle w:val="ab"/>
        <w:ind w:left="42" w:right="141" w:firstLine="242"/>
        <w:rPr>
          <w:sz w:val="18"/>
          <w:szCs w:val="18"/>
        </w:rPr>
      </w:pPr>
      <w:r w:rsidRPr="0025267D">
        <w:rPr>
          <w:sz w:val="18"/>
          <w:szCs w:val="18"/>
        </w:rPr>
        <w:t>в одной семье – третий и четвертый ребенок.</w:t>
      </w:r>
    </w:p>
    <w:p w:rsidR="0025267D" w:rsidRPr="0025267D" w:rsidRDefault="0025267D" w:rsidP="0025267D">
      <w:pPr>
        <w:pStyle w:val="ab"/>
        <w:ind w:left="42" w:right="141" w:firstLine="242"/>
        <w:rPr>
          <w:sz w:val="18"/>
          <w:szCs w:val="18"/>
        </w:rPr>
      </w:pPr>
      <w:r w:rsidRPr="0025267D">
        <w:rPr>
          <w:sz w:val="18"/>
          <w:szCs w:val="18"/>
        </w:rPr>
        <w:t>Из числа умерших:</w:t>
      </w:r>
    </w:p>
    <w:p w:rsidR="0025267D" w:rsidRPr="0025267D" w:rsidRDefault="0025267D" w:rsidP="0025267D">
      <w:pPr>
        <w:pStyle w:val="ab"/>
        <w:ind w:left="42" w:right="141" w:firstLine="242"/>
        <w:rPr>
          <w:sz w:val="18"/>
          <w:szCs w:val="18"/>
        </w:rPr>
      </w:pPr>
      <w:r w:rsidRPr="0025267D">
        <w:rPr>
          <w:sz w:val="18"/>
          <w:szCs w:val="18"/>
        </w:rPr>
        <w:t>мужчин – 38 человек;</w:t>
      </w:r>
    </w:p>
    <w:p w:rsidR="0025267D" w:rsidRPr="0025267D" w:rsidRDefault="0025267D" w:rsidP="0025267D">
      <w:pPr>
        <w:pStyle w:val="ab"/>
        <w:ind w:left="42" w:right="141" w:firstLine="242"/>
        <w:rPr>
          <w:sz w:val="18"/>
          <w:szCs w:val="18"/>
        </w:rPr>
      </w:pPr>
      <w:r w:rsidRPr="0025267D">
        <w:rPr>
          <w:sz w:val="18"/>
          <w:szCs w:val="18"/>
        </w:rPr>
        <w:t>женщин – 42 человека.</w:t>
      </w:r>
    </w:p>
    <w:p w:rsidR="0025267D" w:rsidRPr="0025267D" w:rsidRDefault="0025267D" w:rsidP="0025267D">
      <w:pPr>
        <w:pStyle w:val="ab"/>
        <w:ind w:left="42" w:right="141" w:firstLine="242"/>
        <w:rPr>
          <w:b/>
          <w:bCs/>
          <w:sz w:val="18"/>
          <w:szCs w:val="18"/>
        </w:rPr>
      </w:pPr>
    </w:p>
    <w:p w:rsidR="0025267D" w:rsidRPr="0025267D" w:rsidRDefault="0025267D" w:rsidP="0025267D">
      <w:pPr>
        <w:pStyle w:val="ab"/>
        <w:ind w:left="42" w:right="141" w:firstLine="242"/>
        <w:jc w:val="both"/>
        <w:rPr>
          <w:b/>
          <w:bCs/>
          <w:sz w:val="18"/>
          <w:szCs w:val="18"/>
        </w:rPr>
      </w:pPr>
      <w:r w:rsidRPr="0025267D">
        <w:rPr>
          <w:b/>
          <w:bCs/>
          <w:sz w:val="18"/>
          <w:szCs w:val="18"/>
        </w:rPr>
        <w:t>Социальная поддержка населения</w:t>
      </w:r>
    </w:p>
    <w:p w:rsidR="0025267D" w:rsidRPr="0025267D" w:rsidRDefault="0025267D" w:rsidP="0025267D">
      <w:pPr>
        <w:pStyle w:val="ab"/>
        <w:ind w:left="42" w:right="141" w:firstLine="242"/>
        <w:jc w:val="both"/>
        <w:rPr>
          <w:sz w:val="18"/>
          <w:szCs w:val="18"/>
        </w:rPr>
      </w:pPr>
      <w:r w:rsidRPr="0025267D">
        <w:rPr>
          <w:sz w:val="18"/>
          <w:szCs w:val="18"/>
        </w:rPr>
        <w:t>Адресную социальную поддержку за 2020 год за счёт субвенций на предоставление государственной социальной помощи и социальной поддержки получили 318 человек на общую сумму 611,5 тыс. рублей. В числе охваченных материальной помощью 18 семей с несовершеннолетними детьми, 36 инвалидов, 40 пенсионеров, 50 безработных.</w:t>
      </w:r>
    </w:p>
    <w:p w:rsidR="0025267D" w:rsidRPr="0025267D" w:rsidRDefault="0025267D" w:rsidP="0025267D">
      <w:pPr>
        <w:pStyle w:val="ab"/>
        <w:ind w:left="42" w:right="141" w:firstLine="242"/>
        <w:jc w:val="both"/>
        <w:rPr>
          <w:sz w:val="18"/>
          <w:szCs w:val="18"/>
        </w:rPr>
      </w:pPr>
      <w:r w:rsidRPr="0025267D">
        <w:rPr>
          <w:sz w:val="18"/>
          <w:szCs w:val="18"/>
        </w:rPr>
        <w:t xml:space="preserve">На 24,0 тыс. рублей оказана государственная социальная помощь малоимущим семьям и малоимущим одиноко проживающим гражданам помощь получили 71 человек и на 276,0 тыс. рублей оказана поддержка лицам, оказавшимся в трудной жизненной ситуации, помощь получили 97 человек, 137 человек льготных категорий граждан получили возмещение затрат на проезд в межмуниципальном транспорте на сумму 160,6 тыс. рублей, 12 гражданам льготных категорий оказана помощь на зубопротезирование на сумму 148,1 тыс. рублей. </w:t>
      </w:r>
    </w:p>
    <w:p w:rsidR="0025267D" w:rsidRPr="0025267D" w:rsidRDefault="0025267D" w:rsidP="0025267D">
      <w:pPr>
        <w:pStyle w:val="ab"/>
        <w:ind w:left="42" w:right="141" w:firstLine="242"/>
        <w:jc w:val="both"/>
        <w:rPr>
          <w:sz w:val="18"/>
          <w:szCs w:val="18"/>
        </w:rPr>
      </w:pPr>
      <w:r w:rsidRPr="0025267D">
        <w:rPr>
          <w:sz w:val="18"/>
          <w:szCs w:val="18"/>
        </w:rPr>
        <w:t xml:space="preserve">Благотворительную помощь от спонсоров получили 183 человека на общую сумму 240,0 тыс. рублей, в т. ч. 27 семей на сумму 82,3 тыс. рублей.  </w:t>
      </w:r>
    </w:p>
    <w:p w:rsidR="0025267D" w:rsidRPr="0025267D" w:rsidRDefault="0025267D" w:rsidP="0025267D">
      <w:pPr>
        <w:pStyle w:val="ab"/>
        <w:ind w:left="42" w:right="141" w:firstLine="242"/>
        <w:jc w:val="both"/>
        <w:rPr>
          <w:sz w:val="18"/>
          <w:szCs w:val="18"/>
        </w:rPr>
      </w:pPr>
      <w:r w:rsidRPr="0025267D">
        <w:rPr>
          <w:sz w:val="18"/>
          <w:szCs w:val="18"/>
        </w:rPr>
        <w:t xml:space="preserve">          На учёте на 01.01.2021 года состоит 464 гражданина с доходом ниже уровня прожиточного минимума, установленного распоряжением Правительства Новгородской области (среди них 124 семьи с 233 детьми).</w:t>
      </w:r>
    </w:p>
    <w:p w:rsidR="0025267D" w:rsidRPr="0025267D" w:rsidRDefault="0025267D" w:rsidP="0025267D">
      <w:pPr>
        <w:pStyle w:val="ab"/>
        <w:ind w:left="42" w:right="141" w:firstLine="242"/>
        <w:jc w:val="both"/>
        <w:rPr>
          <w:sz w:val="18"/>
          <w:szCs w:val="18"/>
        </w:rPr>
      </w:pPr>
      <w:r w:rsidRPr="0025267D">
        <w:rPr>
          <w:sz w:val="18"/>
          <w:szCs w:val="18"/>
        </w:rPr>
        <w:t>Консультативную помощь специалистов социальной защиты по различным вопросам получили 169 семей.</w:t>
      </w:r>
    </w:p>
    <w:p w:rsidR="0025267D" w:rsidRPr="0025267D" w:rsidRDefault="0025267D" w:rsidP="0025267D">
      <w:pPr>
        <w:pStyle w:val="ab"/>
        <w:ind w:left="42" w:right="141" w:firstLine="242"/>
        <w:jc w:val="both"/>
        <w:rPr>
          <w:sz w:val="18"/>
          <w:szCs w:val="18"/>
        </w:rPr>
      </w:pPr>
      <w:r w:rsidRPr="0025267D">
        <w:rPr>
          <w:sz w:val="18"/>
          <w:szCs w:val="18"/>
        </w:rPr>
        <w:t xml:space="preserve">Социальное обслуживание пожилых людей в районе осуществляется через ОБУСО «Комплексный центр социального обслуживания населения». В настоящее время стационарным обслуживанием охвачено 24 пожилых человека, на надомном социальном обслуживании находится 32 нуждающихся. </w:t>
      </w:r>
    </w:p>
    <w:p w:rsidR="0025267D" w:rsidRPr="0025267D" w:rsidRDefault="0025267D" w:rsidP="0025267D">
      <w:pPr>
        <w:pStyle w:val="ab"/>
        <w:ind w:left="42" w:right="141" w:firstLine="242"/>
        <w:jc w:val="both"/>
        <w:rPr>
          <w:sz w:val="18"/>
          <w:szCs w:val="18"/>
        </w:rPr>
      </w:pPr>
      <w:r w:rsidRPr="0025267D">
        <w:rPr>
          <w:sz w:val="18"/>
          <w:szCs w:val="18"/>
        </w:rPr>
        <w:t xml:space="preserve">За отчетный период получили документы о праве на меры социальной поддержки 14 человек (ветераны труда и ветераны труда Новгородской области). </w:t>
      </w:r>
    </w:p>
    <w:p w:rsidR="0025267D" w:rsidRPr="0025267D" w:rsidRDefault="0025267D" w:rsidP="0025267D">
      <w:pPr>
        <w:pStyle w:val="ab"/>
        <w:ind w:left="42" w:right="141" w:firstLine="242"/>
        <w:jc w:val="both"/>
        <w:rPr>
          <w:sz w:val="18"/>
          <w:szCs w:val="18"/>
        </w:rPr>
      </w:pPr>
      <w:r w:rsidRPr="0025267D">
        <w:rPr>
          <w:sz w:val="18"/>
          <w:szCs w:val="18"/>
        </w:rPr>
        <w:t>Полную перерегистрацию прошли 169 получателей ежемесячных детских пособий.    Три матери получили пособие по случаю рождения третьего и последующих детей в размере 3,0 тыс. рублей.</w:t>
      </w:r>
    </w:p>
    <w:p w:rsidR="0025267D" w:rsidRPr="0025267D" w:rsidRDefault="0025267D" w:rsidP="0025267D">
      <w:pPr>
        <w:pStyle w:val="ab"/>
        <w:ind w:left="42" w:right="141" w:firstLine="242"/>
        <w:jc w:val="both"/>
        <w:rPr>
          <w:sz w:val="18"/>
          <w:szCs w:val="18"/>
        </w:rPr>
      </w:pPr>
      <w:r w:rsidRPr="0025267D">
        <w:rPr>
          <w:sz w:val="18"/>
          <w:szCs w:val="18"/>
        </w:rPr>
        <w:t>Выплата государственных пособий на детей производится ежемесячно без задержек.</w:t>
      </w:r>
    </w:p>
    <w:p w:rsidR="0025267D" w:rsidRPr="0025267D" w:rsidRDefault="0025267D" w:rsidP="0025267D">
      <w:pPr>
        <w:pStyle w:val="ab"/>
        <w:ind w:left="42" w:right="141" w:firstLine="242"/>
        <w:jc w:val="both"/>
        <w:rPr>
          <w:sz w:val="18"/>
          <w:szCs w:val="18"/>
        </w:rPr>
      </w:pPr>
      <w:r w:rsidRPr="0025267D">
        <w:rPr>
          <w:sz w:val="18"/>
          <w:szCs w:val="18"/>
        </w:rPr>
        <w:t>На 01.01.2021 года на учёте в отделе состоит 865 получателей мер социальной поддержки по оплате за жилье и коммунальные услуги, 469 региональных получателей ежемесячных денежных выплат, 51 многодетная семья, 11 семей с детьми-инвалидами и другие.</w:t>
      </w:r>
    </w:p>
    <w:p w:rsidR="0025267D" w:rsidRPr="0025267D" w:rsidRDefault="0025267D" w:rsidP="0025267D">
      <w:pPr>
        <w:pStyle w:val="ab"/>
        <w:ind w:left="42" w:right="141" w:firstLine="242"/>
        <w:jc w:val="both"/>
        <w:rPr>
          <w:sz w:val="18"/>
          <w:szCs w:val="18"/>
        </w:rPr>
      </w:pPr>
      <w:r w:rsidRPr="0025267D">
        <w:rPr>
          <w:sz w:val="18"/>
          <w:szCs w:val="18"/>
        </w:rPr>
        <w:t>В рамках проекта «Формула успеха моей семьи» заключено 72 социальных контракта.</w:t>
      </w:r>
    </w:p>
    <w:p w:rsidR="0025267D" w:rsidRPr="0025267D" w:rsidRDefault="0025267D" w:rsidP="0025267D">
      <w:pPr>
        <w:pStyle w:val="ab"/>
        <w:ind w:left="42" w:right="141" w:firstLine="242"/>
        <w:jc w:val="both"/>
        <w:rPr>
          <w:sz w:val="18"/>
          <w:szCs w:val="18"/>
        </w:rPr>
      </w:pPr>
      <w:r w:rsidRPr="0025267D">
        <w:rPr>
          <w:sz w:val="18"/>
          <w:szCs w:val="18"/>
        </w:rPr>
        <w:t xml:space="preserve">Во исполнение Указа Президента РФ от 07.05.2012 № 601 предоставление государственных услуг осуществляется на основании административных регламентов, разработанных департаментом труда и социальной защиты населения области. За 2020 год оказано 1142 услуги по социальной защите населения, в т.ч. 404 услуги предоставлены в электронной форме. </w:t>
      </w:r>
    </w:p>
    <w:p w:rsidR="0025267D" w:rsidRPr="0025267D" w:rsidRDefault="0025267D" w:rsidP="0025267D">
      <w:pPr>
        <w:pStyle w:val="ab"/>
        <w:ind w:left="42" w:right="141" w:firstLine="242"/>
        <w:jc w:val="both"/>
        <w:rPr>
          <w:b/>
          <w:sz w:val="18"/>
          <w:szCs w:val="18"/>
        </w:rPr>
      </w:pPr>
    </w:p>
    <w:p w:rsidR="0025267D" w:rsidRPr="0025267D" w:rsidRDefault="0025267D" w:rsidP="0025267D">
      <w:pPr>
        <w:pStyle w:val="ab"/>
        <w:ind w:left="42" w:right="141" w:firstLine="242"/>
        <w:rPr>
          <w:sz w:val="18"/>
          <w:szCs w:val="18"/>
        </w:rPr>
      </w:pPr>
      <w:r w:rsidRPr="0025267D">
        <w:rPr>
          <w:b/>
          <w:sz w:val="18"/>
          <w:szCs w:val="18"/>
        </w:rPr>
        <w:lastRenderedPageBreak/>
        <w:t>Пенсионное обеспечение</w:t>
      </w:r>
    </w:p>
    <w:p w:rsidR="0025267D" w:rsidRPr="0025267D" w:rsidRDefault="0025267D" w:rsidP="0025267D">
      <w:pPr>
        <w:pStyle w:val="ab"/>
        <w:ind w:left="42" w:right="141" w:firstLine="242"/>
        <w:jc w:val="both"/>
        <w:rPr>
          <w:sz w:val="18"/>
          <w:szCs w:val="18"/>
        </w:rPr>
      </w:pPr>
      <w:r w:rsidRPr="0025267D">
        <w:rPr>
          <w:sz w:val="18"/>
          <w:szCs w:val="18"/>
        </w:rPr>
        <w:t>На учёте в Клиентской службе Пенсионного фонда Российской Федерации в Марёвском районена31.12.2020 года состоит1414 пенсионеров, из них 1159 получателей страховых пенсий по старости. Средний размер страховой пенсии составляет 13 205,65 рублей, средний размер пенсии по старости составляет 14 103,14 рублей.  За 2020 год поступило более 300 обращений от населения Марёвского муниципального округа по вопросам назначения, перерасчета, выплаты пенсий и других социальных выплат. Назначение и выплата пенсий и пособий осуществляются в полном соответствии    с действующим законодательством Российской Федерации.</w:t>
      </w:r>
    </w:p>
    <w:p w:rsidR="0025267D" w:rsidRPr="0025267D" w:rsidRDefault="0025267D" w:rsidP="0025267D">
      <w:pPr>
        <w:pStyle w:val="ab"/>
        <w:ind w:left="42" w:right="141" w:firstLine="242"/>
        <w:jc w:val="both"/>
        <w:rPr>
          <w:sz w:val="18"/>
          <w:szCs w:val="18"/>
        </w:rPr>
      </w:pPr>
    </w:p>
    <w:p w:rsidR="0025267D" w:rsidRPr="0025267D" w:rsidRDefault="0025267D" w:rsidP="0025267D">
      <w:pPr>
        <w:pStyle w:val="ab"/>
        <w:ind w:left="42" w:right="141" w:firstLine="242"/>
        <w:jc w:val="both"/>
        <w:rPr>
          <w:b/>
          <w:bCs/>
          <w:sz w:val="18"/>
          <w:szCs w:val="18"/>
        </w:rPr>
      </w:pPr>
      <w:r w:rsidRPr="0025267D">
        <w:rPr>
          <w:b/>
          <w:bCs/>
          <w:sz w:val="18"/>
          <w:szCs w:val="18"/>
        </w:rPr>
        <w:t>Образование</w:t>
      </w:r>
    </w:p>
    <w:p w:rsidR="0025267D" w:rsidRPr="0025267D" w:rsidRDefault="0025267D" w:rsidP="0025267D">
      <w:pPr>
        <w:pStyle w:val="ab"/>
        <w:ind w:left="42" w:right="141" w:firstLine="242"/>
        <w:jc w:val="both"/>
        <w:rPr>
          <w:sz w:val="18"/>
          <w:szCs w:val="18"/>
        </w:rPr>
      </w:pPr>
      <w:r w:rsidRPr="0025267D">
        <w:rPr>
          <w:sz w:val="18"/>
          <w:szCs w:val="18"/>
        </w:rPr>
        <w:t>В целях реализации основных направлений государственной образовательной политики в 2020-2021 учебном году в районе функционирует 3 образовательных организации: 1 средняя школа, 1 основная, 1 филиал средней школы, 1 дошкольное учреждение, 4 филиала детских садов, 2 структурных подразделения средней школы.</w:t>
      </w:r>
    </w:p>
    <w:p w:rsidR="0025267D" w:rsidRPr="0025267D" w:rsidRDefault="0025267D" w:rsidP="0025267D">
      <w:pPr>
        <w:pStyle w:val="ab"/>
        <w:ind w:left="42" w:right="141" w:firstLine="242"/>
        <w:jc w:val="both"/>
        <w:rPr>
          <w:sz w:val="18"/>
          <w:szCs w:val="18"/>
        </w:rPr>
      </w:pPr>
      <w:r w:rsidRPr="0025267D">
        <w:rPr>
          <w:sz w:val="18"/>
          <w:szCs w:val="18"/>
        </w:rPr>
        <w:t>В текущем учебном году в образовательных организациях района обучается и воспитывается:</w:t>
      </w:r>
    </w:p>
    <w:p w:rsidR="0025267D" w:rsidRPr="0025267D" w:rsidRDefault="0025267D" w:rsidP="0025267D">
      <w:pPr>
        <w:pStyle w:val="ab"/>
        <w:ind w:left="42" w:right="141" w:firstLine="242"/>
        <w:jc w:val="both"/>
        <w:rPr>
          <w:sz w:val="18"/>
          <w:szCs w:val="18"/>
        </w:rPr>
      </w:pPr>
      <w:r w:rsidRPr="0025267D">
        <w:rPr>
          <w:sz w:val="18"/>
          <w:szCs w:val="18"/>
        </w:rPr>
        <w:t>обучающихся школ района – 306;</w:t>
      </w:r>
    </w:p>
    <w:p w:rsidR="0025267D" w:rsidRPr="0025267D" w:rsidRDefault="0025267D" w:rsidP="0025267D">
      <w:pPr>
        <w:pStyle w:val="ab"/>
        <w:ind w:left="42" w:right="141" w:firstLine="242"/>
        <w:jc w:val="both"/>
        <w:rPr>
          <w:sz w:val="18"/>
          <w:szCs w:val="18"/>
        </w:rPr>
      </w:pPr>
      <w:r w:rsidRPr="0025267D">
        <w:rPr>
          <w:sz w:val="18"/>
          <w:szCs w:val="18"/>
        </w:rPr>
        <w:t>воспитанников ДОО – 144.</w:t>
      </w:r>
    </w:p>
    <w:p w:rsidR="0025267D" w:rsidRPr="0025267D" w:rsidRDefault="0025267D" w:rsidP="0025267D">
      <w:pPr>
        <w:pStyle w:val="ab"/>
        <w:ind w:left="42" w:right="141" w:firstLine="242"/>
        <w:jc w:val="both"/>
        <w:rPr>
          <w:sz w:val="18"/>
          <w:szCs w:val="18"/>
        </w:rPr>
      </w:pPr>
      <w:r w:rsidRPr="0025267D">
        <w:rPr>
          <w:sz w:val="18"/>
          <w:szCs w:val="18"/>
        </w:rPr>
        <w:t>Учебный процесс осуществляют 50 педагогических и руководящих работников:</w:t>
      </w:r>
    </w:p>
    <w:p w:rsidR="0025267D" w:rsidRPr="0025267D" w:rsidRDefault="0025267D" w:rsidP="0025267D">
      <w:pPr>
        <w:pStyle w:val="ab"/>
        <w:ind w:left="42" w:right="141" w:firstLine="242"/>
        <w:jc w:val="both"/>
        <w:rPr>
          <w:sz w:val="18"/>
          <w:szCs w:val="18"/>
        </w:rPr>
      </w:pPr>
      <w:r w:rsidRPr="0025267D">
        <w:rPr>
          <w:sz w:val="18"/>
          <w:szCs w:val="18"/>
        </w:rPr>
        <w:t>из них в общеобразовательных организациях – 35 (30 педагогических работников, 2 руководителя, 3 заместителя), в ДОО – 15 (11 воспитателей, 1 заведующий, 1 заместитель заведующего, 1 музыкальный руководитель, 1 учитель-логопед).</w:t>
      </w:r>
    </w:p>
    <w:p w:rsidR="0025267D" w:rsidRPr="0025267D" w:rsidRDefault="0025267D" w:rsidP="0025267D">
      <w:pPr>
        <w:pStyle w:val="ab"/>
        <w:ind w:left="42" w:right="141" w:firstLine="242"/>
        <w:jc w:val="both"/>
        <w:rPr>
          <w:sz w:val="18"/>
          <w:szCs w:val="18"/>
        </w:rPr>
      </w:pPr>
      <w:r w:rsidRPr="0025267D">
        <w:rPr>
          <w:sz w:val="18"/>
          <w:szCs w:val="18"/>
        </w:rPr>
        <w:t xml:space="preserve">В сфере </w:t>
      </w:r>
      <w:r w:rsidRPr="0025267D">
        <w:rPr>
          <w:i/>
          <w:sz w:val="18"/>
          <w:szCs w:val="18"/>
        </w:rPr>
        <w:t>дошкольного, общего, дополнительного образования</w:t>
      </w:r>
      <w:r w:rsidRPr="0025267D">
        <w:rPr>
          <w:sz w:val="18"/>
          <w:szCs w:val="18"/>
        </w:rPr>
        <w:t xml:space="preserve"> достигнуты следующие показатели:</w:t>
      </w:r>
    </w:p>
    <w:p w:rsidR="0025267D" w:rsidRPr="0025267D" w:rsidRDefault="0025267D" w:rsidP="0025267D">
      <w:pPr>
        <w:pStyle w:val="ab"/>
        <w:ind w:left="42" w:right="141" w:firstLine="242"/>
        <w:jc w:val="both"/>
        <w:rPr>
          <w:sz w:val="18"/>
          <w:szCs w:val="18"/>
        </w:rPr>
      </w:pPr>
      <w:r w:rsidRPr="0025267D">
        <w:rPr>
          <w:sz w:val="18"/>
          <w:szCs w:val="18"/>
        </w:rPr>
        <w:t>охвачено за 2020 год системой дошкольных организаций, реализующих основную общеобразовательную программу дошкольного образования 90 процентов детей в возрасте от 1 года до 7 лет, проживающих в районе; количество детей в возрасте 5-7 лет, получающих дошкольное образовании в различных формах до 100 процентов;</w:t>
      </w:r>
    </w:p>
    <w:p w:rsidR="0025267D" w:rsidRPr="0025267D" w:rsidRDefault="0025267D" w:rsidP="0025267D">
      <w:pPr>
        <w:pStyle w:val="ab"/>
        <w:ind w:left="42" w:right="141" w:firstLine="242"/>
        <w:jc w:val="both"/>
        <w:rPr>
          <w:sz w:val="18"/>
          <w:szCs w:val="18"/>
        </w:rPr>
      </w:pPr>
      <w:r w:rsidRPr="0025267D">
        <w:rPr>
          <w:sz w:val="18"/>
          <w:szCs w:val="18"/>
        </w:rPr>
        <w:t>обеспечено получение начального, основного общего образования для 100 процентов учащихся школ;</w:t>
      </w:r>
    </w:p>
    <w:p w:rsidR="0025267D" w:rsidRPr="0025267D" w:rsidRDefault="0025267D" w:rsidP="0025267D">
      <w:pPr>
        <w:pStyle w:val="ab"/>
        <w:ind w:left="42" w:right="141" w:firstLine="242"/>
        <w:jc w:val="both"/>
        <w:rPr>
          <w:sz w:val="18"/>
          <w:szCs w:val="18"/>
        </w:rPr>
      </w:pPr>
      <w:r w:rsidRPr="0025267D">
        <w:rPr>
          <w:sz w:val="18"/>
          <w:szCs w:val="18"/>
        </w:rPr>
        <w:t>обеспечено обучение всех обучающихся начальных классов общеобразовательных организаций по новым федеральным государственным стандартам начального общего образования (100% от общего количества учащихся начальной ступени обучения);</w:t>
      </w:r>
    </w:p>
    <w:p w:rsidR="0025267D" w:rsidRPr="0025267D" w:rsidRDefault="0025267D" w:rsidP="0025267D">
      <w:pPr>
        <w:pStyle w:val="ab"/>
        <w:ind w:left="42" w:right="141" w:firstLine="242"/>
        <w:jc w:val="both"/>
        <w:rPr>
          <w:sz w:val="18"/>
          <w:szCs w:val="18"/>
        </w:rPr>
      </w:pPr>
      <w:r w:rsidRPr="0025267D">
        <w:rPr>
          <w:sz w:val="18"/>
          <w:szCs w:val="18"/>
        </w:rPr>
        <w:t>обеспечено 100% обучение для обучающихся 5-9 классов общеобразовательных организаций по федеральным государственным стандартам основного общего образования, обеспечено 100% обучение обучающихся 10-11 классов по ФГОС среднего общего образования;</w:t>
      </w:r>
    </w:p>
    <w:p w:rsidR="0025267D" w:rsidRPr="0025267D" w:rsidRDefault="0025267D" w:rsidP="0025267D">
      <w:pPr>
        <w:pStyle w:val="ab"/>
        <w:ind w:left="42" w:right="141" w:firstLine="242"/>
        <w:jc w:val="both"/>
        <w:rPr>
          <w:sz w:val="18"/>
          <w:szCs w:val="18"/>
        </w:rPr>
      </w:pPr>
      <w:r w:rsidRPr="0025267D">
        <w:rPr>
          <w:sz w:val="18"/>
          <w:szCs w:val="18"/>
        </w:rPr>
        <w:t>организовано проведение государственной аттестации;</w:t>
      </w:r>
    </w:p>
    <w:p w:rsidR="0025267D" w:rsidRPr="0025267D" w:rsidRDefault="0025267D" w:rsidP="0025267D">
      <w:pPr>
        <w:pStyle w:val="ab"/>
        <w:ind w:left="42" w:right="141" w:firstLine="242"/>
        <w:jc w:val="both"/>
        <w:rPr>
          <w:sz w:val="18"/>
          <w:szCs w:val="18"/>
        </w:rPr>
      </w:pPr>
      <w:r w:rsidRPr="0025267D">
        <w:rPr>
          <w:sz w:val="18"/>
          <w:szCs w:val="18"/>
        </w:rPr>
        <w:t>организовано олимпиадное движение для выявления и поддержки талантливых обучающихся в начальной, основной и средней школе.</w:t>
      </w:r>
    </w:p>
    <w:p w:rsidR="0025267D" w:rsidRPr="0025267D" w:rsidRDefault="0025267D" w:rsidP="0025267D">
      <w:pPr>
        <w:pStyle w:val="ab"/>
        <w:ind w:left="42" w:right="141" w:firstLine="242"/>
        <w:jc w:val="both"/>
        <w:rPr>
          <w:i/>
          <w:sz w:val="18"/>
          <w:szCs w:val="18"/>
        </w:rPr>
      </w:pPr>
      <w:r w:rsidRPr="0025267D">
        <w:rPr>
          <w:i/>
          <w:sz w:val="18"/>
          <w:szCs w:val="18"/>
        </w:rPr>
        <w:t>В сфере специального образования детей с отклонениями в развитии, психологическогосопровожденияобразовательного процесса:</w:t>
      </w:r>
    </w:p>
    <w:p w:rsidR="0025267D" w:rsidRPr="0025267D" w:rsidRDefault="0025267D" w:rsidP="0025267D">
      <w:pPr>
        <w:pStyle w:val="ab"/>
        <w:ind w:left="42" w:right="141" w:firstLine="242"/>
        <w:jc w:val="both"/>
        <w:rPr>
          <w:sz w:val="18"/>
          <w:szCs w:val="18"/>
        </w:rPr>
      </w:pPr>
      <w:r w:rsidRPr="0025267D">
        <w:rPr>
          <w:sz w:val="18"/>
          <w:szCs w:val="18"/>
        </w:rPr>
        <w:t xml:space="preserve">обеспечено 100 % обучение детей-инвалидов образовательными услугами в общеобразовательных организациях района (8 человек). </w:t>
      </w:r>
    </w:p>
    <w:p w:rsidR="0025267D" w:rsidRPr="0025267D" w:rsidRDefault="0025267D" w:rsidP="0025267D">
      <w:pPr>
        <w:pStyle w:val="ab"/>
        <w:ind w:left="42" w:right="141" w:firstLine="242"/>
        <w:jc w:val="both"/>
        <w:rPr>
          <w:sz w:val="18"/>
          <w:szCs w:val="18"/>
        </w:rPr>
      </w:pPr>
      <w:r w:rsidRPr="0025267D">
        <w:rPr>
          <w:i/>
          <w:sz w:val="18"/>
          <w:szCs w:val="18"/>
        </w:rPr>
        <w:t xml:space="preserve">В целях обеспечения безопасности образовательного процесса </w:t>
      </w:r>
      <w:r w:rsidRPr="0025267D">
        <w:rPr>
          <w:sz w:val="18"/>
          <w:szCs w:val="18"/>
        </w:rPr>
        <w:t>в течение учебного года не зарегистрировано пожаров в ОО района, не зарегистрировано случаев детского травматизма.</w:t>
      </w:r>
    </w:p>
    <w:p w:rsidR="0025267D" w:rsidRPr="0025267D" w:rsidRDefault="0025267D" w:rsidP="0025267D">
      <w:pPr>
        <w:pStyle w:val="ab"/>
        <w:ind w:left="42" w:right="141" w:firstLine="242"/>
        <w:jc w:val="both"/>
        <w:rPr>
          <w:sz w:val="18"/>
          <w:szCs w:val="18"/>
        </w:rPr>
      </w:pPr>
      <w:r w:rsidRPr="0025267D">
        <w:rPr>
          <w:i/>
          <w:sz w:val="18"/>
          <w:szCs w:val="18"/>
        </w:rPr>
        <w:t>С целью развития кадрового потенциала</w:t>
      </w:r>
      <w:r w:rsidRPr="0025267D">
        <w:rPr>
          <w:sz w:val="18"/>
          <w:szCs w:val="18"/>
        </w:rPr>
        <w:t xml:space="preserve"> системы образования района за 2020 год зачислены и обучаются на курсах повышения квалификации 13 педагогических и руководящих работников. </w:t>
      </w:r>
    </w:p>
    <w:p w:rsidR="0025267D" w:rsidRPr="0025267D" w:rsidRDefault="0025267D" w:rsidP="0025267D">
      <w:pPr>
        <w:pStyle w:val="ab"/>
        <w:ind w:left="42" w:right="141" w:firstLine="242"/>
        <w:jc w:val="both"/>
        <w:rPr>
          <w:i/>
          <w:sz w:val="18"/>
          <w:szCs w:val="18"/>
        </w:rPr>
      </w:pPr>
      <w:r w:rsidRPr="0025267D">
        <w:rPr>
          <w:i/>
          <w:sz w:val="18"/>
          <w:szCs w:val="18"/>
        </w:rPr>
        <w:t>В рамках развития приоритетного национального проекта «Образование»:</w:t>
      </w:r>
    </w:p>
    <w:p w:rsidR="0025267D" w:rsidRPr="0025267D" w:rsidRDefault="0025267D" w:rsidP="0025267D">
      <w:pPr>
        <w:pStyle w:val="ab"/>
        <w:ind w:left="42" w:right="141" w:firstLine="242"/>
        <w:jc w:val="both"/>
        <w:rPr>
          <w:sz w:val="18"/>
          <w:szCs w:val="18"/>
        </w:rPr>
      </w:pPr>
      <w:r w:rsidRPr="0025267D">
        <w:rPr>
          <w:sz w:val="18"/>
          <w:szCs w:val="18"/>
        </w:rPr>
        <w:t>обеспечена выплата дополнительного вознаграждения за выполнение функций классного руководителя за счет средств субвенции на ежемесячное денежное вознаграждение – 244 300 руб.; за счет средств субвенции на общее образование 151 610 руб., за счет федерального бюджета 645 969,53 руб. для 25 педагогов;</w:t>
      </w:r>
    </w:p>
    <w:p w:rsidR="0025267D" w:rsidRPr="0025267D" w:rsidRDefault="0025267D" w:rsidP="0025267D">
      <w:pPr>
        <w:pStyle w:val="ab"/>
        <w:ind w:left="42" w:right="141" w:firstLine="242"/>
        <w:jc w:val="both"/>
        <w:rPr>
          <w:sz w:val="18"/>
          <w:szCs w:val="18"/>
        </w:rPr>
      </w:pPr>
      <w:r w:rsidRPr="0025267D">
        <w:rPr>
          <w:sz w:val="18"/>
          <w:szCs w:val="18"/>
        </w:rPr>
        <w:t>обеспечена своевременная выплата компенсации части родительской платы за присмотр и уход за детьми в дошкольных образовательных организациях за счет средств субвенции 224 397 руб. для 33 человека;</w:t>
      </w:r>
    </w:p>
    <w:p w:rsidR="0025267D" w:rsidRPr="0025267D" w:rsidRDefault="0025267D" w:rsidP="0025267D">
      <w:pPr>
        <w:pStyle w:val="ab"/>
        <w:ind w:left="42" w:right="141" w:firstLine="242"/>
        <w:jc w:val="both"/>
        <w:rPr>
          <w:sz w:val="18"/>
          <w:szCs w:val="18"/>
        </w:rPr>
      </w:pPr>
      <w:r w:rsidRPr="0025267D">
        <w:rPr>
          <w:sz w:val="18"/>
          <w:szCs w:val="18"/>
        </w:rPr>
        <w:t>обеспечена своевременная выплата за счет средств областного бюджета:</w:t>
      </w:r>
    </w:p>
    <w:p w:rsidR="0025267D" w:rsidRPr="0025267D" w:rsidRDefault="0025267D" w:rsidP="0025267D">
      <w:pPr>
        <w:pStyle w:val="ab"/>
        <w:ind w:left="42" w:right="141" w:firstLine="242"/>
        <w:jc w:val="both"/>
        <w:rPr>
          <w:sz w:val="18"/>
          <w:szCs w:val="18"/>
        </w:rPr>
      </w:pPr>
      <w:r w:rsidRPr="0025267D">
        <w:rPr>
          <w:sz w:val="18"/>
          <w:szCs w:val="18"/>
        </w:rPr>
        <w:t>на вознаграждение приемному родителю – 552 134 руб. на 5 получателей,</w:t>
      </w:r>
    </w:p>
    <w:p w:rsidR="0025267D" w:rsidRPr="0025267D" w:rsidRDefault="0025267D" w:rsidP="0025267D">
      <w:pPr>
        <w:pStyle w:val="ab"/>
        <w:ind w:left="42" w:right="141" w:firstLine="242"/>
        <w:jc w:val="both"/>
        <w:rPr>
          <w:sz w:val="18"/>
          <w:szCs w:val="18"/>
        </w:rPr>
      </w:pPr>
      <w:r w:rsidRPr="0025267D">
        <w:rPr>
          <w:sz w:val="18"/>
          <w:szCs w:val="18"/>
        </w:rPr>
        <w:t>на содержание детей в семье опекуна (попечителя) и в приёмной семье – 1 095 912 руб. на 12 получателей.</w:t>
      </w:r>
    </w:p>
    <w:p w:rsidR="0025267D" w:rsidRPr="0025267D" w:rsidRDefault="0025267D" w:rsidP="0025267D">
      <w:pPr>
        <w:pStyle w:val="ab"/>
        <w:ind w:left="42" w:right="141" w:firstLine="242"/>
        <w:jc w:val="both"/>
        <w:rPr>
          <w:sz w:val="18"/>
          <w:szCs w:val="18"/>
        </w:rPr>
      </w:pPr>
      <w:r w:rsidRPr="0025267D">
        <w:rPr>
          <w:sz w:val="18"/>
          <w:szCs w:val="18"/>
        </w:rPr>
        <w:t>В рамках реализации регионального проекта «Современная школа»,в текущем периоде 2020 года на базе муниципального автономного общеобразовательного учреждения «Марёвская средняя школа» создан Центр образования цифрового и гуманитарного профилей «Точка роста». На реализацию проекта муниципальному бюджету выделено 1 128 338,14 рублей, кассовое освоение -100%.</w:t>
      </w:r>
    </w:p>
    <w:p w:rsidR="0025267D" w:rsidRPr="0025267D" w:rsidRDefault="0025267D" w:rsidP="0025267D">
      <w:pPr>
        <w:pStyle w:val="ab"/>
        <w:ind w:left="42" w:right="141" w:firstLine="242"/>
        <w:jc w:val="both"/>
        <w:rPr>
          <w:sz w:val="18"/>
          <w:szCs w:val="18"/>
        </w:rPr>
      </w:pPr>
      <w:r w:rsidRPr="0025267D">
        <w:rPr>
          <w:sz w:val="18"/>
          <w:szCs w:val="18"/>
        </w:rPr>
        <w:t xml:space="preserve"> Региональный проект «Цифровая образовательная среда» реализуется в Марёвской средней школе и Молвотицкой основной школе.  В рамках данного проекта заключены контракты на сумму 4 215 000 рублей, кассовое освоение 4 215 000 рублей. В рамках данного проекта приобретено оборудование (интерактивные панели, компьютерная техника).</w:t>
      </w:r>
    </w:p>
    <w:p w:rsidR="0025267D" w:rsidRPr="0025267D" w:rsidRDefault="0025267D" w:rsidP="0025267D">
      <w:pPr>
        <w:pStyle w:val="ab"/>
        <w:ind w:left="42" w:right="141" w:firstLine="242"/>
        <w:jc w:val="both"/>
        <w:rPr>
          <w:sz w:val="18"/>
          <w:szCs w:val="18"/>
        </w:rPr>
      </w:pPr>
      <w:r w:rsidRPr="0025267D">
        <w:rPr>
          <w:sz w:val="18"/>
          <w:szCs w:val="18"/>
        </w:rPr>
        <w:t>В 2020 году 3 объекта образования: Марёвская средняя школа, Молвотицкая основная школа, филиал «Детского сада №1» «Сказка» д. Липье включены в перечень объектов, требующих восстановления после ЧС 2019 года за счёт средств из резервного фонда Правительства РФ.  Бюджету муниципального района предоставлены финансовые средства на общую сумму 7 075,4 тыс. рублей.</w:t>
      </w:r>
    </w:p>
    <w:p w:rsidR="0025267D" w:rsidRPr="0025267D" w:rsidRDefault="0025267D" w:rsidP="0025267D">
      <w:pPr>
        <w:pStyle w:val="ab"/>
        <w:ind w:left="42" w:right="141" w:firstLine="242"/>
        <w:jc w:val="both"/>
        <w:rPr>
          <w:sz w:val="18"/>
          <w:szCs w:val="18"/>
        </w:rPr>
      </w:pPr>
      <w:r w:rsidRPr="0025267D">
        <w:rPr>
          <w:sz w:val="18"/>
          <w:szCs w:val="18"/>
        </w:rPr>
        <w:t xml:space="preserve">МАОУ «Молвотицкая основная школа» </w:t>
      </w:r>
    </w:p>
    <w:p w:rsidR="0025267D" w:rsidRPr="0025267D" w:rsidRDefault="0025267D" w:rsidP="0025267D">
      <w:pPr>
        <w:pStyle w:val="ab"/>
        <w:ind w:left="42" w:right="141" w:firstLine="242"/>
        <w:jc w:val="both"/>
        <w:rPr>
          <w:sz w:val="18"/>
          <w:szCs w:val="18"/>
        </w:rPr>
      </w:pPr>
      <w:r w:rsidRPr="0025267D">
        <w:rPr>
          <w:sz w:val="18"/>
          <w:szCs w:val="18"/>
        </w:rPr>
        <w:t>финансирование 1 403 300 руб.</w:t>
      </w:r>
    </w:p>
    <w:p w:rsidR="0025267D" w:rsidRPr="0025267D" w:rsidRDefault="0025267D" w:rsidP="0025267D">
      <w:pPr>
        <w:pStyle w:val="ab"/>
        <w:ind w:left="42" w:right="141" w:firstLine="242"/>
        <w:jc w:val="both"/>
        <w:rPr>
          <w:sz w:val="18"/>
          <w:szCs w:val="18"/>
        </w:rPr>
      </w:pPr>
      <w:r w:rsidRPr="0025267D">
        <w:rPr>
          <w:sz w:val="18"/>
          <w:szCs w:val="18"/>
        </w:rPr>
        <w:t>кассовое освоение 100% - объект сдан.</w:t>
      </w:r>
    </w:p>
    <w:p w:rsidR="0025267D" w:rsidRPr="0025267D" w:rsidRDefault="0025267D" w:rsidP="0025267D">
      <w:pPr>
        <w:pStyle w:val="ab"/>
        <w:ind w:left="42" w:right="141" w:firstLine="242"/>
        <w:jc w:val="both"/>
        <w:rPr>
          <w:sz w:val="18"/>
          <w:szCs w:val="18"/>
        </w:rPr>
      </w:pPr>
      <w:r w:rsidRPr="0025267D">
        <w:rPr>
          <w:sz w:val="18"/>
          <w:szCs w:val="18"/>
        </w:rPr>
        <w:t>МАОУ «Марёвская средняя школа»</w:t>
      </w:r>
    </w:p>
    <w:p w:rsidR="0025267D" w:rsidRPr="0025267D" w:rsidRDefault="0025267D" w:rsidP="0025267D">
      <w:pPr>
        <w:pStyle w:val="ab"/>
        <w:ind w:left="42" w:right="141" w:firstLine="242"/>
        <w:jc w:val="both"/>
        <w:rPr>
          <w:sz w:val="18"/>
          <w:szCs w:val="18"/>
        </w:rPr>
      </w:pPr>
      <w:r w:rsidRPr="0025267D">
        <w:rPr>
          <w:sz w:val="18"/>
          <w:szCs w:val="18"/>
        </w:rPr>
        <w:t>финансирование 4 330 186 руб.</w:t>
      </w:r>
    </w:p>
    <w:p w:rsidR="0025267D" w:rsidRPr="0025267D" w:rsidRDefault="0025267D" w:rsidP="0025267D">
      <w:pPr>
        <w:pStyle w:val="ab"/>
        <w:ind w:left="42" w:right="141" w:firstLine="242"/>
        <w:jc w:val="both"/>
        <w:rPr>
          <w:sz w:val="18"/>
          <w:szCs w:val="18"/>
        </w:rPr>
      </w:pPr>
      <w:r w:rsidRPr="0025267D">
        <w:rPr>
          <w:sz w:val="18"/>
          <w:szCs w:val="18"/>
        </w:rPr>
        <w:t>кассовое освоение 100% - объект сдан.</w:t>
      </w:r>
    </w:p>
    <w:p w:rsidR="0025267D" w:rsidRPr="0025267D" w:rsidRDefault="0025267D" w:rsidP="0025267D">
      <w:pPr>
        <w:pStyle w:val="ab"/>
        <w:ind w:left="42" w:right="141" w:firstLine="242"/>
        <w:jc w:val="both"/>
        <w:rPr>
          <w:sz w:val="18"/>
          <w:szCs w:val="18"/>
        </w:rPr>
      </w:pPr>
      <w:r w:rsidRPr="0025267D">
        <w:rPr>
          <w:sz w:val="18"/>
          <w:szCs w:val="18"/>
        </w:rPr>
        <w:t>Филиал «Детского сада №1» «Сказка» д. Липье финансирование 1 341 900 руб.</w:t>
      </w:r>
    </w:p>
    <w:p w:rsidR="0025267D" w:rsidRPr="0025267D" w:rsidRDefault="0025267D" w:rsidP="0025267D">
      <w:pPr>
        <w:pStyle w:val="ab"/>
        <w:ind w:left="42" w:right="141" w:firstLine="242"/>
        <w:jc w:val="both"/>
        <w:rPr>
          <w:sz w:val="18"/>
          <w:szCs w:val="18"/>
        </w:rPr>
      </w:pPr>
      <w:r w:rsidRPr="0025267D">
        <w:rPr>
          <w:sz w:val="18"/>
          <w:szCs w:val="18"/>
        </w:rPr>
        <w:t>кассовое освоение 100% - объект сдан.</w:t>
      </w:r>
    </w:p>
    <w:p w:rsidR="0025267D" w:rsidRPr="0025267D" w:rsidRDefault="0025267D" w:rsidP="0025267D">
      <w:pPr>
        <w:pStyle w:val="ab"/>
        <w:ind w:left="42" w:right="141" w:firstLine="242"/>
        <w:jc w:val="both"/>
        <w:rPr>
          <w:sz w:val="18"/>
          <w:szCs w:val="18"/>
        </w:rPr>
      </w:pPr>
      <w:r w:rsidRPr="0025267D">
        <w:rPr>
          <w:i/>
          <w:sz w:val="18"/>
          <w:szCs w:val="18"/>
        </w:rPr>
        <w:t>С целью развития материально-технической базы образовательных организаций</w:t>
      </w:r>
      <w:r w:rsidRPr="0025267D">
        <w:rPr>
          <w:sz w:val="18"/>
          <w:szCs w:val="18"/>
        </w:rPr>
        <w:t xml:space="preserve">: </w:t>
      </w:r>
    </w:p>
    <w:p w:rsidR="0025267D" w:rsidRPr="0025267D" w:rsidRDefault="0025267D" w:rsidP="0025267D">
      <w:pPr>
        <w:pStyle w:val="ab"/>
        <w:ind w:left="42" w:right="141" w:firstLine="242"/>
        <w:jc w:val="both"/>
        <w:rPr>
          <w:sz w:val="18"/>
          <w:szCs w:val="18"/>
        </w:rPr>
      </w:pPr>
      <w:r w:rsidRPr="0025267D">
        <w:rPr>
          <w:sz w:val="18"/>
          <w:szCs w:val="18"/>
        </w:rPr>
        <w:t>Количество учащихся на 1 ПК составляет 2,44.</w:t>
      </w:r>
    </w:p>
    <w:p w:rsidR="0025267D" w:rsidRPr="0025267D" w:rsidRDefault="0025267D" w:rsidP="0025267D">
      <w:pPr>
        <w:pStyle w:val="ab"/>
        <w:ind w:left="42" w:right="141" w:firstLine="242"/>
        <w:jc w:val="both"/>
        <w:rPr>
          <w:sz w:val="18"/>
          <w:szCs w:val="18"/>
        </w:rPr>
      </w:pPr>
      <w:r w:rsidRPr="0025267D">
        <w:rPr>
          <w:sz w:val="18"/>
          <w:szCs w:val="18"/>
        </w:rPr>
        <w:t xml:space="preserve">В общеобразовательных организациях района 8 интерактивных досок; 4 интерактивных панели; 125 ПК, в том числе 40 ПК в составе локальных вычислительных сетей, что составляет 32 % от общего количества ПК. 11 ПК подключены к сети Интернет. Все 2 школы района подключены к сети Интернет, все имеют адреса электронной почты, сайты. </w:t>
      </w:r>
    </w:p>
    <w:p w:rsidR="0025267D" w:rsidRPr="0025267D" w:rsidRDefault="0025267D" w:rsidP="0025267D">
      <w:pPr>
        <w:pStyle w:val="ab"/>
        <w:ind w:left="42" w:right="141" w:firstLine="242"/>
        <w:jc w:val="both"/>
        <w:rPr>
          <w:sz w:val="18"/>
          <w:szCs w:val="18"/>
        </w:rPr>
      </w:pPr>
      <w:r w:rsidRPr="0025267D">
        <w:rPr>
          <w:sz w:val="18"/>
          <w:szCs w:val="18"/>
        </w:rPr>
        <w:t>По муниципальной программе «Развитие образования в Марёвском муниципальном районе на 2014-2020 годы» в части безопасности образовательных организаций за 2020 года произведены расходы за счёт средств областного бюджета в размере 704,7 тыс. рублей, а также за счёт средств муниципального бюджета в размере 176,2 тыс. рублей.</w:t>
      </w:r>
    </w:p>
    <w:p w:rsidR="0025267D" w:rsidRPr="0025267D" w:rsidRDefault="0025267D" w:rsidP="0025267D">
      <w:pPr>
        <w:pStyle w:val="ab"/>
        <w:ind w:left="42" w:right="141" w:firstLine="242"/>
        <w:jc w:val="both"/>
        <w:rPr>
          <w:sz w:val="18"/>
          <w:szCs w:val="18"/>
        </w:rPr>
      </w:pPr>
      <w:r w:rsidRPr="0025267D">
        <w:rPr>
          <w:i/>
          <w:sz w:val="18"/>
          <w:szCs w:val="18"/>
        </w:rPr>
        <w:t>В сфере социальной поддержки детей-сирот и детей, оставшихся без попечения родителей</w:t>
      </w:r>
      <w:r w:rsidRPr="0025267D">
        <w:rPr>
          <w:sz w:val="18"/>
          <w:szCs w:val="18"/>
        </w:rPr>
        <w:t xml:space="preserve"> за 2020 года обеспечены жильём 2 человека из числа детей-сирот и детей, оставшихся без попечения родителей.</w:t>
      </w:r>
    </w:p>
    <w:p w:rsidR="0025267D" w:rsidRPr="0025267D" w:rsidRDefault="0025267D" w:rsidP="0025267D">
      <w:pPr>
        <w:pStyle w:val="ab"/>
        <w:ind w:left="42" w:right="141" w:firstLine="242"/>
        <w:jc w:val="both"/>
        <w:rPr>
          <w:sz w:val="18"/>
          <w:szCs w:val="18"/>
        </w:rPr>
      </w:pPr>
      <w:r w:rsidRPr="0025267D">
        <w:rPr>
          <w:i/>
          <w:sz w:val="18"/>
          <w:szCs w:val="18"/>
        </w:rPr>
        <w:t>Деятельность в сфере молодёжной политики</w:t>
      </w:r>
      <w:r w:rsidRPr="0025267D">
        <w:rPr>
          <w:sz w:val="18"/>
          <w:szCs w:val="18"/>
        </w:rPr>
        <w:t xml:space="preserve"> за 2020 год:</w:t>
      </w:r>
    </w:p>
    <w:p w:rsidR="0025267D" w:rsidRPr="0025267D" w:rsidRDefault="0025267D" w:rsidP="0025267D">
      <w:pPr>
        <w:pStyle w:val="ab"/>
        <w:ind w:left="42" w:right="141" w:firstLine="242"/>
        <w:jc w:val="both"/>
        <w:rPr>
          <w:sz w:val="18"/>
          <w:szCs w:val="18"/>
        </w:rPr>
      </w:pPr>
      <w:r w:rsidRPr="0025267D">
        <w:rPr>
          <w:sz w:val="18"/>
          <w:szCs w:val="18"/>
        </w:rPr>
        <w:lastRenderedPageBreak/>
        <w:t xml:space="preserve">В соответствии с распоряжением Администрации Марёвского муниципального района от 29.01.2020 года № 12-рг «О подготовке и проведении месячника оборонно-массовой и спортивной работы, посвящённого Дню защитника Отечества», в целях повышения уровня гражданского и патриотического воспитания детей и молодёжи, на территории района в период с 1 по 29 февраля в рамках месячника во взаимодействии различных организаций и учреждений проведено 42 мероприятия. Мероприятиями месячника охвачены около 1998 человек. </w:t>
      </w:r>
    </w:p>
    <w:p w:rsidR="0025267D" w:rsidRPr="0025267D" w:rsidRDefault="0025267D" w:rsidP="0025267D">
      <w:pPr>
        <w:pStyle w:val="ab"/>
        <w:ind w:left="42" w:right="141" w:firstLine="242"/>
        <w:jc w:val="both"/>
        <w:rPr>
          <w:sz w:val="18"/>
          <w:szCs w:val="18"/>
        </w:rPr>
      </w:pPr>
      <w:r w:rsidRPr="0025267D">
        <w:rPr>
          <w:sz w:val="18"/>
          <w:szCs w:val="18"/>
        </w:rPr>
        <w:t xml:space="preserve">        С целью поддержки талантливых детей и молодежи 4 обучающихся общеобразовательных организаций муниципального района определены стипендиатами Главы муниципального района. Размер стипендии составляет 400 руб. ежемесячно. За 2020 год выплачено стипендий на сумму 19,2 тыс. руб.</w:t>
      </w:r>
    </w:p>
    <w:p w:rsidR="0025267D" w:rsidRPr="0025267D" w:rsidRDefault="0025267D" w:rsidP="0025267D">
      <w:pPr>
        <w:pStyle w:val="ab"/>
        <w:ind w:left="42" w:right="141" w:firstLine="242"/>
        <w:jc w:val="both"/>
        <w:rPr>
          <w:sz w:val="18"/>
          <w:szCs w:val="18"/>
        </w:rPr>
      </w:pPr>
      <w:r w:rsidRPr="0025267D">
        <w:rPr>
          <w:sz w:val="18"/>
          <w:szCs w:val="18"/>
        </w:rPr>
        <w:t>За 2020 год проведено 97мероприятий по направлениям государственной молодёжной политики (молодёжи – 2912 человек),85 патриотических мероприятий (молодёжи – 5692).</w:t>
      </w:r>
    </w:p>
    <w:p w:rsidR="0025267D" w:rsidRPr="0025267D" w:rsidRDefault="0025267D" w:rsidP="0025267D">
      <w:pPr>
        <w:pStyle w:val="ab"/>
        <w:ind w:left="42" w:right="141" w:firstLine="242"/>
        <w:jc w:val="both"/>
        <w:rPr>
          <w:b/>
          <w:sz w:val="18"/>
          <w:szCs w:val="18"/>
        </w:rPr>
      </w:pPr>
      <w:r w:rsidRPr="0025267D">
        <w:rPr>
          <w:sz w:val="18"/>
          <w:szCs w:val="18"/>
        </w:rPr>
        <w:t>На реализацию мероприятий сферы молодёжной политики за 2020 год израсходовано 24,5 тыс.рублей</w:t>
      </w:r>
      <w:r w:rsidRPr="0025267D">
        <w:rPr>
          <w:b/>
          <w:sz w:val="18"/>
          <w:szCs w:val="18"/>
        </w:rPr>
        <w:t>.</w:t>
      </w:r>
    </w:p>
    <w:p w:rsidR="0025267D" w:rsidRPr="0025267D" w:rsidRDefault="0025267D" w:rsidP="0025267D">
      <w:pPr>
        <w:pStyle w:val="ab"/>
        <w:ind w:left="42" w:right="141" w:firstLine="242"/>
        <w:jc w:val="both"/>
        <w:rPr>
          <w:sz w:val="18"/>
          <w:szCs w:val="18"/>
        </w:rPr>
      </w:pPr>
      <w:r w:rsidRPr="0025267D">
        <w:rPr>
          <w:sz w:val="18"/>
          <w:szCs w:val="18"/>
        </w:rPr>
        <w:t xml:space="preserve">За 2020 год различными видами отдыха охвачено 385 детей: из них 166 – находящихся в трудной жизненной ситуации. </w:t>
      </w:r>
    </w:p>
    <w:p w:rsidR="0025267D" w:rsidRPr="0025267D" w:rsidRDefault="0025267D" w:rsidP="0025267D">
      <w:pPr>
        <w:pStyle w:val="ab"/>
        <w:ind w:left="42" w:right="141" w:firstLine="242"/>
        <w:jc w:val="both"/>
        <w:rPr>
          <w:sz w:val="18"/>
          <w:szCs w:val="18"/>
        </w:rPr>
      </w:pPr>
      <w:r w:rsidRPr="0025267D">
        <w:rPr>
          <w:sz w:val="18"/>
          <w:szCs w:val="18"/>
        </w:rPr>
        <w:tab/>
      </w:r>
    </w:p>
    <w:p w:rsidR="0025267D" w:rsidRPr="0025267D" w:rsidRDefault="0025267D" w:rsidP="0025267D">
      <w:pPr>
        <w:pStyle w:val="ab"/>
        <w:ind w:left="42" w:right="141" w:firstLine="242"/>
        <w:jc w:val="both"/>
        <w:rPr>
          <w:b/>
          <w:bCs/>
          <w:sz w:val="18"/>
          <w:szCs w:val="18"/>
        </w:rPr>
      </w:pPr>
      <w:r w:rsidRPr="0025267D">
        <w:rPr>
          <w:b/>
          <w:bCs/>
          <w:sz w:val="18"/>
          <w:szCs w:val="18"/>
        </w:rPr>
        <w:t>Культура</w:t>
      </w:r>
    </w:p>
    <w:p w:rsidR="0025267D" w:rsidRPr="0025267D" w:rsidRDefault="0025267D" w:rsidP="0025267D">
      <w:pPr>
        <w:pStyle w:val="ab"/>
        <w:ind w:left="42" w:right="141" w:firstLine="242"/>
        <w:jc w:val="both"/>
        <w:rPr>
          <w:sz w:val="18"/>
          <w:szCs w:val="18"/>
        </w:rPr>
      </w:pPr>
      <w:r w:rsidRPr="0025267D">
        <w:rPr>
          <w:sz w:val="18"/>
          <w:szCs w:val="18"/>
        </w:rPr>
        <w:t>Сфера культуры в Марёвском муниципальном округе представлена четырьмя муниципальными учреждениями культуры, которые имеют статус юридического лица:</w:t>
      </w:r>
    </w:p>
    <w:p w:rsidR="0025267D" w:rsidRPr="0025267D" w:rsidRDefault="0025267D" w:rsidP="0025267D">
      <w:pPr>
        <w:pStyle w:val="ab"/>
        <w:ind w:left="42" w:right="141" w:firstLine="242"/>
        <w:jc w:val="both"/>
        <w:rPr>
          <w:sz w:val="18"/>
          <w:szCs w:val="18"/>
        </w:rPr>
      </w:pPr>
      <w:r w:rsidRPr="0025267D">
        <w:rPr>
          <w:sz w:val="18"/>
          <w:szCs w:val="18"/>
        </w:rPr>
        <w:t>- МУК «Централизованная клубная система «Очаг», в ее состав входят 7 структурных подразделений – 1 районный дом культуры, 4 сельских дома культуры, 2 сельских клуба;</w:t>
      </w:r>
    </w:p>
    <w:p w:rsidR="0025267D" w:rsidRPr="0025267D" w:rsidRDefault="0025267D" w:rsidP="0025267D">
      <w:pPr>
        <w:pStyle w:val="ab"/>
        <w:ind w:left="42" w:right="141" w:firstLine="242"/>
        <w:jc w:val="both"/>
        <w:rPr>
          <w:sz w:val="18"/>
          <w:szCs w:val="18"/>
        </w:rPr>
      </w:pPr>
      <w:r w:rsidRPr="0025267D">
        <w:rPr>
          <w:sz w:val="18"/>
          <w:szCs w:val="18"/>
        </w:rPr>
        <w:t>- МУК «Централизованная библиотечная система», в ее состав входят 12 филиалов - 1 районная библиотека, 1 детская библиотека и 10 сельских филиалов;</w:t>
      </w:r>
    </w:p>
    <w:p w:rsidR="0025267D" w:rsidRPr="0025267D" w:rsidRDefault="0025267D" w:rsidP="0025267D">
      <w:pPr>
        <w:pStyle w:val="ab"/>
        <w:ind w:left="42" w:right="141" w:firstLine="242"/>
        <w:jc w:val="both"/>
        <w:rPr>
          <w:sz w:val="18"/>
          <w:szCs w:val="18"/>
        </w:rPr>
      </w:pPr>
      <w:r w:rsidRPr="0025267D">
        <w:rPr>
          <w:sz w:val="18"/>
          <w:szCs w:val="18"/>
        </w:rPr>
        <w:t>- МУК «Музей краеведения»;</w:t>
      </w:r>
    </w:p>
    <w:p w:rsidR="0025267D" w:rsidRPr="0025267D" w:rsidRDefault="0025267D" w:rsidP="0025267D">
      <w:pPr>
        <w:pStyle w:val="ab"/>
        <w:ind w:left="42" w:right="141" w:firstLine="242"/>
        <w:jc w:val="both"/>
        <w:rPr>
          <w:sz w:val="18"/>
          <w:szCs w:val="18"/>
        </w:rPr>
      </w:pPr>
      <w:r w:rsidRPr="0025267D">
        <w:rPr>
          <w:sz w:val="18"/>
          <w:szCs w:val="18"/>
        </w:rPr>
        <w:t>- МБУДО «Марёвская музыкальная школа».</w:t>
      </w:r>
    </w:p>
    <w:p w:rsidR="0025267D" w:rsidRPr="0025267D" w:rsidRDefault="0025267D" w:rsidP="0025267D">
      <w:pPr>
        <w:pStyle w:val="ab"/>
        <w:ind w:left="42" w:right="141" w:firstLine="242"/>
        <w:jc w:val="both"/>
        <w:rPr>
          <w:sz w:val="18"/>
          <w:szCs w:val="18"/>
        </w:rPr>
      </w:pPr>
      <w:r w:rsidRPr="0025267D">
        <w:rPr>
          <w:sz w:val="18"/>
          <w:szCs w:val="18"/>
        </w:rPr>
        <w:t xml:space="preserve">Деятельность учреждений культуры в 2020 году осуществлялась по приоритетным направлениям: </w:t>
      </w:r>
    </w:p>
    <w:p w:rsidR="0025267D" w:rsidRPr="0025267D" w:rsidRDefault="0025267D" w:rsidP="0025267D">
      <w:pPr>
        <w:pStyle w:val="ab"/>
        <w:ind w:left="42" w:right="141" w:firstLine="242"/>
        <w:jc w:val="both"/>
        <w:rPr>
          <w:sz w:val="18"/>
          <w:szCs w:val="18"/>
        </w:rPr>
      </w:pPr>
      <w:r w:rsidRPr="0025267D">
        <w:rPr>
          <w:sz w:val="18"/>
          <w:szCs w:val="18"/>
        </w:rPr>
        <w:t>- сохранение и развитие народного творчества, народных традиций, фольклора – проведено 93 мероприятия, число участников - 2120;</w:t>
      </w:r>
    </w:p>
    <w:p w:rsidR="0025267D" w:rsidRPr="0025267D" w:rsidRDefault="0025267D" w:rsidP="0025267D">
      <w:pPr>
        <w:pStyle w:val="ab"/>
        <w:ind w:left="42" w:right="141" w:firstLine="242"/>
        <w:jc w:val="both"/>
        <w:rPr>
          <w:sz w:val="18"/>
          <w:szCs w:val="18"/>
        </w:rPr>
      </w:pPr>
      <w:r w:rsidRPr="0025267D">
        <w:rPr>
          <w:sz w:val="18"/>
          <w:szCs w:val="18"/>
        </w:rPr>
        <w:t>- духовно-нравственное и гражданско- патриотическое воспитание населения – проведено 125 мероприятий, число участников - 2254;</w:t>
      </w:r>
    </w:p>
    <w:p w:rsidR="0025267D" w:rsidRPr="0025267D" w:rsidRDefault="0025267D" w:rsidP="0025267D">
      <w:pPr>
        <w:pStyle w:val="ab"/>
        <w:ind w:left="42" w:right="141" w:firstLine="242"/>
        <w:jc w:val="both"/>
        <w:rPr>
          <w:sz w:val="18"/>
          <w:szCs w:val="18"/>
        </w:rPr>
      </w:pPr>
      <w:r w:rsidRPr="0025267D">
        <w:rPr>
          <w:sz w:val="18"/>
          <w:szCs w:val="18"/>
        </w:rPr>
        <w:t>- антинаркотическая пропаганда и пропаганда здорового образа жизни – проведено 207 мероприятий, число участников – 2037.</w:t>
      </w:r>
    </w:p>
    <w:p w:rsidR="0025267D" w:rsidRPr="0025267D" w:rsidRDefault="0025267D" w:rsidP="0025267D">
      <w:pPr>
        <w:pStyle w:val="ab"/>
        <w:ind w:left="42" w:right="141" w:firstLine="242"/>
        <w:jc w:val="both"/>
        <w:rPr>
          <w:sz w:val="18"/>
          <w:szCs w:val="18"/>
        </w:rPr>
      </w:pPr>
      <w:r w:rsidRPr="0025267D">
        <w:rPr>
          <w:sz w:val="18"/>
          <w:szCs w:val="18"/>
        </w:rPr>
        <w:t>Всего в отчетном периоде клубными учреждениями культуры Марёвского муниципального района было проведено 1341 культурно - досуговое мероприятие (не включая онлайн-трансляции). Количество присутствующих на мероприятиях всего 22181 человек (не включая просмотры видео роликов). Проведено мероприятий на платной основе 154, количество присутствующих составило 3100 человек.</w:t>
      </w:r>
    </w:p>
    <w:p w:rsidR="0025267D" w:rsidRPr="0025267D" w:rsidRDefault="0025267D" w:rsidP="0025267D">
      <w:pPr>
        <w:pStyle w:val="ab"/>
        <w:ind w:left="42" w:right="141" w:firstLine="242"/>
        <w:jc w:val="both"/>
        <w:rPr>
          <w:sz w:val="18"/>
          <w:szCs w:val="18"/>
        </w:rPr>
      </w:pPr>
      <w:r w:rsidRPr="0025267D">
        <w:rPr>
          <w:sz w:val="18"/>
          <w:szCs w:val="18"/>
        </w:rPr>
        <w:t>В учреждениях культуры осуществляет деятельность 56 клубных формирований, 34 из них для детей до 14 лет, количество участников клубных формирований составляет 431 человек, в том числе детей до 14 лет – 263 человека.</w:t>
      </w:r>
    </w:p>
    <w:p w:rsidR="0025267D" w:rsidRPr="0025267D" w:rsidRDefault="0025267D" w:rsidP="0025267D">
      <w:pPr>
        <w:pStyle w:val="ab"/>
        <w:ind w:left="42" w:right="141" w:firstLine="242"/>
        <w:jc w:val="both"/>
        <w:rPr>
          <w:sz w:val="18"/>
          <w:szCs w:val="18"/>
        </w:rPr>
      </w:pPr>
      <w:r w:rsidRPr="0025267D">
        <w:rPr>
          <w:sz w:val="18"/>
          <w:szCs w:val="18"/>
        </w:rPr>
        <w:t xml:space="preserve">Количество читателей библиотек за 2020 года составило 2500 человек, книговыдача - 75950 единиц, посещения в стенах библиотеки – 40595 посещений. </w:t>
      </w:r>
    </w:p>
    <w:p w:rsidR="0025267D" w:rsidRPr="0025267D" w:rsidRDefault="0025267D" w:rsidP="0025267D">
      <w:pPr>
        <w:pStyle w:val="ab"/>
        <w:ind w:left="42" w:right="141" w:firstLine="242"/>
        <w:jc w:val="both"/>
        <w:rPr>
          <w:sz w:val="18"/>
          <w:szCs w:val="18"/>
        </w:rPr>
      </w:pPr>
      <w:r w:rsidRPr="0025267D">
        <w:rPr>
          <w:sz w:val="18"/>
          <w:szCs w:val="18"/>
        </w:rPr>
        <w:t>За отчётный период МУК «Музей краеведения» посетило 1399 человек, проведено 97 экскурсий, организовано 13 выставок, 35 мастер-классов и лекций.</w:t>
      </w:r>
    </w:p>
    <w:p w:rsidR="0025267D" w:rsidRPr="0025267D" w:rsidRDefault="0025267D" w:rsidP="0025267D">
      <w:pPr>
        <w:pStyle w:val="ab"/>
        <w:ind w:left="42" w:right="141" w:firstLine="242"/>
        <w:jc w:val="both"/>
        <w:rPr>
          <w:sz w:val="18"/>
          <w:szCs w:val="18"/>
        </w:rPr>
      </w:pPr>
      <w:r w:rsidRPr="0025267D">
        <w:rPr>
          <w:sz w:val="18"/>
          <w:szCs w:val="18"/>
        </w:rPr>
        <w:t>Удельный вес населения, участвующего в мероприятиях за отчетный период, составил 75%.</w:t>
      </w:r>
    </w:p>
    <w:p w:rsidR="0025267D" w:rsidRPr="0025267D" w:rsidRDefault="0025267D" w:rsidP="0025267D">
      <w:pPr>
        <w:pStyle w:val="ab"/>
        <w:ind w:left="42" w:right="141" w:firstLine="242"/>
        <w:jc w:val="both"/>
        <w:rPr>
          <w:sz w:val="18"/>
          <w:szCs w:val="18"/>
        </w:rPr>
      </w:pPr>
      <w:r w:rsidRPr="0025267D">
        <w:rPr>
          <w:sz w:val="18"/>
          <w:szCs w:val="18"/>
        </w:rPr>
        <w:t>Во исполнение Указа Президента Российской Федерации от 7 мая 2012 года № 597 «О мероприятиях по реализации государственной социальной политики» среднемесячная начисленная заработная плата работников учреждений культуры за 12 месяцев 2020 года составила 36 492,73 рубля, в аналогичном периоде 2019 года – 36 661,35 рубль или 99,5%.</w:t>
      </w:r>
    </w:p>
    <w:p w:rsidR="0025267D" w:rsidRPr="0025267D" w:rsidRDefault="0025267D" w:rsidP="0025267D">
      <w:pPr>
        <w:pStyle w:val="ab"/>
        <w:ind w:left="42" w:right="141" w:firstLine="242"/>
        <w:jc w:val="both"/>
        <w:rPr>
          <w:sz w:val="18"/>
          <w:szCs w:val="18"/>
        </w:rPr>
      </w:pPr>
      <w:r w:rsidRPr="0025267D">
        <w:rPr>
          <w:sz w:val="18"/>
          <w:szCs w:val="18"/>
        </w:rPr>
        <w:t>Во исполнение указа Президента РФ от 7 мая 2012 года №602 «Об обеспечении межнационального согласия», согласно комплексного плана противодействия идеологии терроризма в РФ на 2013-2018г. проведено 21 культурно-досуговое мероприятие для различных возрастных категорий населения.</w:t>
      </w:r>
    </w:p>
    <w:p w:rsidR="0025267D" w:rsidRPr="0025267D" w:rsidRDefault="0025267D" w:rsidP="0025267D">
      <w:pPr>
        <w:pStyle w:val="ab"/>
        <w:ind w:left="42" w:right="141" w:firstLine="242"/>
        <w:jc w:val="both"/>
        <w:rPr>
          <w:sz w:val="18"/>
          <w:szCs w:val="18"/>
        </w:rPr>
      </w:pPr>
      <w:r w:rsidRPr="0025267D">
        <w:rPr>
          <w:sz w:val="18"/>
          <w:szCs w:val="18"/>
        </w:rPr>
        <w:t>Продолжили работу творческие объединения:</w:t>
      </w:r>
    </w:p>
    <w:p w:rsidR="0025267D" w:rsidRPr="0025267D" w:rsidRDefault="0025267D" w:rsidP="0025267D">
      <w:pPr>
        <w:pStyle w:val="ab"/>
        <w:ind w:left="42" w:right="141" w:firstLine="242"/>
        <w:rPr>
          <w:sz w:val="18"/>
          <w:szCs w:val="18"/>
        </w:rPr>
      </w:pPr>
      <w:r w:rsidRPr="0025267D">
        <w:rPr>
          <w:sz w:val="18"/>
          <w:szCs w:val="18"/>
        </w:rPr>
        <w:t>кружок для школьников – «Мягкая игрушка»;</w:t>
      </w:r>
    </w:p>
    <w:p w:rsidR="0025267D" w:rsidRPr="0025267D" w:rsidRDefault="0025267D" w:rsidP="0025267D">
      <w:pPr>
        <w:pStyle w:val="ab"/>
        <w:ind w:left="42" w:right="141" w:firstLine="242"/>
        <w:rPr>
          <w:sz w:val="18"/>
          <w:szCs w:val="18"/>
        </w:rPr>
      </w:pPr>
      <w:r w:rsidRPr="0025267D">
        <w:rPr>
          <w:sz w:val="18"/>
          <w:szCs w:val="18"/>
        </w:rPr>
        <w:t>кружок для дошкольников – «Умелые ручки творят чудеса»;</w:t>
      </w:r>
    </w:p>
    <w:p w:rsidR="0025267D" w:rsidRPr="0025267D" w:rsidRDefault="0025267D" w:rsidP="0025267D">
      <w:pPr>
        <w:pStyle w:val="ab"/>
        <w:ind w:left="42" w:right="141" w:firstLine="242"/>
        <w:rPr>
          <w:sz w:val="18"/>
          <w:szCs w:val="18"/>
        </w:rPr>
      </w:pPr>
      <w:r w:rsidRPr="0025267D">
        <w:rPr>
          <w:sz w:val="18"/>
          <w:szCs w:val="18"/>
        </w:rPr>
        <w:t>студия «Творчество»;</w:t>
      </w:r>
    </w:p>
    <w:p w:rsidR="0025267D" w:rsidRPr="0025267D" w:rsidRDefault="0025267D" w:rsidP="0025267D">
      <w:pPr>
        <w:pStyle w:val="ab"/>
        <w:ind w:left="42" w:right="141" w:firstLine="242"/>
        <w:rPr>
          <w:sz w:val="18"/>
          <w:szCs w:val="18"/>
        </w:rPr>
      </w:pPr>
      <w:r w:rsidRPr="0025267D">
        <w:rPr>
          <w:sz w:val="18"/>
          <w:szCs w:val="18"/>
        </w:rPr>
        <w:t>студия «Ткачество»;</w:t>
      </w:r>
    </w:p>
    <w:p w:rsidR="0025267D" w:rsidRPr="0025267D" w:rsidRDefault="0025267D" w:rsidP="0025267D">
      <w:pPr>
        <w:pStyle w:val="ab"/>
        <w:ind w:left="42" w:right="141" w:firstLine="242"/>
        <w:rPr>
          <w:sz w:val="18"/>
          <w:szCs w:val="18"/>
        </w:rPr>
      </w:pPr>
      <w:r w:rsidRPr="0025267D">
        <w:rPr>
          <w:sz w:val="18"/>
          <w:szCs w:val="18"/>
        </w:rPr>
        <w:t>кружок «Вязаный мир»;</w:t>
      </w:r>
    </w:p>
    <w:p w:rsidR="0025267D" w:rsidRPr="0025267D" w:rsidRDefault="0025267D" w:rsidP="0025267D">
      <w:pPr>
        <w:pStyle w:val="ab"/>
        <w:ind w:left="42" w:right="141" w:firstLine="242"/>
        <w:rPr>
          <w:sz w:val="18"/>
          <w:szCs w:val="18"/>
        </w:rPr>
      </w:pPr>
      <w:r w:rsidRPr="0025267D">
        <w:rPr>
          <w:sz w:val="18"/>
          <w:szCs w:val="18"/>
        </w:rPr>
        <w:t>клуб цветоводов «Серебряные бубенцы»;</w:t>
      </w:r>
    </w:p>
    <w:p w:rsidR="0025267D" w:rsidRPr="0025267D" w:rsidRDefault="0025267D" w:rsidP="0025267D">
      <w:pPr>
        <w:pStyle w:val="ab"/>
        <w:ind w:left="42" w:right="141" w:firstLine="242"/>
        <w:rPr>
          <w:sz w:val="18"/>
          <w:szCs w:val="18"/>
        </w:rPr>
      </w:pPr>
      <w:r w:rsidRPr="0025267D">
        <w:rPr>
          <w:sz w:val="18"/>
          <w:szCs w:val="18"/>
        </w:rPr>
        <w:t>клуб пчеловодов «Золотой рой».</w:t>
      </w:r>
    </w:p>
    <w:p w:rsidR="0025267D" w:rsidRPr="0025267D" w:rsidRDefault="0025267D" w:rsidP="0025267D">
      <w:pPr>
        <w:pStyle w:val="ab"/>
        <w:ind w:left="42" w:right="141" w:firstLine="242"/>
        <w:rPr>
          <w:sz w:val="18"/>
          <w:szCs w:val="18"/>
        </w:rPr>
      </w:pPr>
    </w:p>
    <w:p w:rsidR="0025267D" w:rsidRPr="0025267D" w:rsidRDefault="0025267D" w:rsidP="0025267D">
      <w:pPr>
        <w:pStyle w:val="ab"/>
        <w:ind w:left="42" w:right="141" w:firstLine="242"/>
        <w:jc w:val="both"/>
        <w:rPr>
          <w:b/>
          <w:bCs/>
          <w:sz w:val="18"/>
          <w:szCs w:val="18"/>
        </w:rPr>
      </w:pPr>
      <w:r w:rsidRPr="0025267D">
        <w:rPr>
          <w:b/>
          <w:bCs/>
          <w:sz w:val="18"/>
          <w:szCs w:val="18"/>
        </w:rPr>
        <w:t xml:space="preserve">Физическая культура и спорт </w:t>
      </w:r>
    </w:p>
    <w:p w:rsidR="0025267D" w:rsidRPr="0025267D" w:rsidRDefault="0025267D" w:rsidP="0025267D">
      <w:pPr>
        <w:pStyle w:val="ab"/>
        <w:ind w:left="42" w:right="141" w:firstLine="242"/>
        <w:jc w:val="both"/>
        <w:rPr>
          <w:b/>
          <w:bCs/>
          <w:sz w:val="18"/>
          <w:szCs w:val="18"/>
        </w:rPr>
      </w:pPr>
      <w:r w:rsidRPr="0025267D">
        <w:rPr>
          <w:sz w:val="18"/>
          <w:szCs w:val="18"/>
        </w:rPr>
        <w:t>На территории Марёвского муниципального округа расположено 23спортивных сооружения, из них 18 плоскостных спортивных объектов, 1 спортивный зал, 4 иных спортивных сооружения.</w:t>
      </w:r>
    </w:p>
    <w:p w:rsidR="0025267D" w:rsidRPr="0025267D" w:rsidRDefault="0025267D" w:rsidP="0025267D">
      <w:pPr>
        <w:pStyle w:val="ab"/>
        <w:ind w:left="42" w:right="141" w:firstLine="242"/>
        <w:jc w:val="both"/>
        <w:rPr>
          <w:sz w:val="18"/>
          <w:szCs w:val="18"/>
        </w:rPr>
      </w:pPr>
      <w:r w:rsidRPr="0025267D">
        <w:rPr>
          <w:sz w:val="18"/>
          <w:szCs w:val="18"/>
        </w:rPr>
        <w:t xml:space="preserve">Физкультурно-оздоровительную деятельность осуществляет муниципальное бюджетное учреждение «Спортивно-оздоровительный центр «Ритм». В рамках разработанных программ учреждение организует занятия по следующим направлениям: лыжные гонки, футбол, баскетбол, настольный теннис, фитнес-аэробика. </w:t>
      </w:r>
    </w:p>
    <w:p w:rsidR="0025267D" w:rsidRPr="0025267D" w:rsidRDefault="0025267D" w:rsidP="0025267D">
      <w:pPr>
        <w:pStyle w:val="ab"/>
        <w:ind w:left="42" w:right="141" w:firstLine="242"/>
        <w:jc w:val="both"/>
        <w:rPr>
          <w:sz w:val="18"/>
          <w:szCs w:val="18"/>
        </w:rPr>
      </w:pPr>
      <w:r w:rsidRPr="0025267D">
        <w:rPr>
          <w:sz w:val="18"/>
          <w:szCs w:val="18"/>
        </w:rPr>
        <w:t xml:space="preserve">В учреждении действует 5 объединений, в которых занимается 134 человека.   </w:t>
      </w:r>
    </w:p>
    <w:p w:rsidR="0025267D" w:rsidRPr="0025267D" w:rsidRDefault="0025267D" w:rsidP="0025267D">
      <w:pPr>
        <w:pStyle w:val="ab"/>
        <w:ind w:left="42" w:right="141" w:firstLine="242"/>
        <w:jc w:val="both"/>
        <w:rPr>
          <w:sz w:val="18"/>
          <w:szCs w:val="18"/>
        </w:rPr>
      </w:pPr>
      <w:r w:rsidRPr="0025267D">
        <w:rPr>
          <w:sz w:val="18"/>
          <w:szCs w:val="18"/>
        </w:rPr>
        <w:t xml:space="preserve">Спортивную подготовку осуществляет тренерско-преподавательский коллектив в составе 5 человек. </w:t>
      </w:r>
    </w:p>
    <w:p w:rsidR="0025267D" w:rsidRPr="0025267D" w:rsidRDefault="0025267D" w:rsidP="0025267D">
      <w:pPr>
        <w:pStyle w:val="ab"/>
        <w:ind w:left="42" w:right="141" w:firstLine="242"/>
        <w:jc w:val="both"/>
        <w:rPr>
          <w:sz w:val="18"/>
          <w:szCs w:val="18"/>
        </w:rPr>
      </w:pPr>
      <w:r w:rsidRPr="0025267D">
        <w:rPr>
          <w:sz w:val="18"/>
          <w:szCs w:val="18"/>
        </w:rPr>
        <w:t xml:space="preserve"> Основными формами работы учреждения являются физкультурно-оздоровительные мероприятия, спортивные соревнования районного, межрайонного, областного, регионального и Всероссийского уровня, а также, матчевые и товарищеские встречи, Кубки и Первенства.</w:t>
      </w:r>
    </w:p>
    <w:p w:rsidR="0025267D" w:rsidRPr="0025267D" w:rsidRDefault="0025267D" w:rsidP="0025267D">
      <w:pPr>
        <w:pStyle w:val="ab"/>
        <w:ind w:left="42" w:right="141" w:firstLine="242"/>
        <w:jc w:val="both"/>
        <w:rPr>
          <w:sz w:val="18"/>
          <w:szCs w:val="18"/>
        </w:rPr>
      </w:pPr>
      <w:r w:rsidRPr="0025267D">
        <w:rPr>
          <w:sz w:val="18"/>
          <w:szCs w:val="18"/>
        </w:rPr>
        <w:t xml:space="preserve">За 2020 год проведено 35 спортивно-массовых мероприятий с общим охватом 657 несовершеннолетних и 178 человек взрослого населения, израсходовано на физическую культуру и спорт 42,8 тыс. рублей. </w:t>
      </w:r>
    </w:p>
    <w:p w:rsidR="0025267D" w:rsidRPr="0025267D" w:rsidRDefault="0025267D" w:rsidP="0025267D">
      <w:pPr>
        <w:pStyle w:val="ab"/>
        <w:ind w:left="42" w:right="141" w:firstLine="242"/>
        <w:jc w:val="both"/>
        <w:rPr>
          <w:sz w:val="18"/>
          <w:szCs w:val="18"/>
        </w:rPr>
      </w:pPr>
      <w:r w:rsidRPr="0025267D">
        <w:rPr>
          <w:sz w:val="18"/>
          <w:szCs w:val="18"/>
        </w:rPr>
        <w:t>В условиях пандемии организована работа по привлечению детей и молодежи к занятиям спортом в онлайн – режиме. В режиме онлайн размещено в группе «В контакте» 200 публикаций с общим просмотром более 10000.</w:t>
      </w:r>
    </w:p>
    <w:p w:rsidR="0025267D" w:rsidRPr="0025267D" w:rsidRDefault="0025267D" w:rsidP="0025267D">
      <w:pPr>
        <w:pStyle w:val="ab"/>
        <w:ind w:left="42" w:right="141" w:firstLine="242"/>
        <w:jc w:val="both"/>
        <w:rPr>
          <w:sz w:val="18"/>
          <w:szCs w:val="18"/>
        </w:rPr>
      </w:pPr>
      <w:r w:rsidRPr="0025267D">
        <w:rPr>
          <w:sz w:val="18"/>
          <w:szCs w:val="18"/>
        </w:rPr>
        <w:t>В рамках 56-57 Спартакиады обучающихся Новгородской области проведены районные и зональные этапы соревнований по бадминтону, настольному теннису и волейболу, количество участников – 262 человека.</w:t>
      </w:r>
    </w:p>
    <w:p w:rsidR="0025267D" w:rsidRPr="0025267D" w:rsidRDefault="0025267D" w:rsidP="0025267D">
      <w:pPr>
        <w:pStyle w:val="ab"/>
        <w:ind w:left="42" w:right="141" w:firstLine="242"/>
        <w:jc w:val="both"/>
        <w:rPr>
          <w:sz w:val="18"/>
          <w:szCs w:val="18"/>
        </w:rPr>
      </w:pPr>
      <w:r w:rsidRPr="0025267D">
        <w:rPr>
          <w:sz w:val="18"/>
          <w:szCs w:val="18"/>
        </w:rPr>
        <w:t>Организовано участие населения и обучающихся общеобразовательных учреждений в 23 спортивных соревнованиях межрайонного, областного и регионального уровней, количество участников – 228 человек.</w:t>
      </w:r>
    </w:p>
    <w:p w:rsidR="0025267D" w:rsidRPr="0025267D" w:rsidRDefault="0025267D" w:rsidP="0025267D">
      <w:pPr>
        <w:pStyle w:val="ab"/>
        <w:ind w:left="42" w:right="141" w:firstLine="242"/>
        <w:jc w:val="both"/>
        <w:rPr>
          <w:sz w:val="18"/>
          <w:szCs w:val="18"/>
        </w:rPr>
      </w:pPr>
      <w:r w:rsidRPr="0025267D">
        <w:rPr>
          <w:sz w:val="18"/>
          <w:szCs w:val="18"/>
        </w:rPr>
        <w:lastRenderedPageBreak/>
        <w:t>В целях привлечения несовершеннолетних к ведению здорового образа жизни проведен ряд профилактических мероприятий, в том числе:</w:t>
      </w:r>
    </w:p>
    <w:p w:rsidR="0025267D" w:rsidRPr="0025267D" w:rsidRDefault="0025267D" w:rsidP="0025267D">
      <w:pPr>
        <w:pStyle w:val="ab"/>
        <w:ind w:left="42" w:right="141" w:firstLine="242"/>
        <w:jc w:val="both"/>
        <w:rPr>
          <w:sz w:val="18"/>
          <w:szCs w:val="18"/>
        </w:rPr>
      </w:pPr>
      <w:r w:rsidRPr="0025267D">
        <w:rPr>
          <w:sz w:val="18"/>
          <w:szCs w:val="18"/>
        </w:rPr>
        <w:t>- привлечение несовершеннолетних к занятиям физкультурно-оздоровительной направленности в свободное от учёбы время;</w:t>
      </w:r>
    </w:p>
    <w:p w:rsidR="0025267D" w:rsidRPr="0025267D" w:rsidRDefault="0025267D" w:rsidP="0025267D">
      <w:pPr>
        <w:pStyle w:val="ab"/>
        <w:ind w:left="42" w:right="141" w:firstLine="242"/>
        <w:jc w:val="both"/>
        <w:rPr>
          <w:sz w:val="18"/>
          <w:szCs w:val="18"/>
        </w:rPr>
      </w:pPr>
      <w:r w:rsidRPr="0025267D">
        <w:rPr>
          <w:sz w:val="18"/>
          <w:szCs w:val="18"/>
        </w:rPr>
        <w:t>- индивидуальные беседы с несовершеннолетними и их родителями;</w:t>
      </w:r>
    </w:p>
    <w:p w:rsidR="0025267D" w:rsidRPr="0025267D" w:rsidRDefault="0025267D" w:rsidP="0025267D">
      <w:pPr>
        <w:pStyle w:val="ab"/>
        <w:ind w:left="42" w:right="141" w:firstLine="242"/>
        <w:jc w:val="both"/>
        <w:rPr>
          <w:sz w:val="18"/>
          <w:szCs w:val="18"/>
        </w:rPr>
      </w:pPr>
      <w:r w:rsidRPr="0025267D">
        <w:rPr>
          <w:sz w:val="18"/>
          <w:szCs w:val="18"/>
        </w:rPr>
        <w:t>- индивидуальный контроль посещения секционных занятий несовершеннолетних из группы «риска»;</w:t>
      </w:r>
    </w:p>
    <w:p w:rsidR="0025267D" w:rsidRPr="0025267D" w:rsidRDefault="0025267D" w:rsidP="0025267D">
      <w:pPr>
        <w:pStyle w:val="ab"/>
        <w:ind w:left="42" w:right="141" w:firstLine="242"/>
        <w:jc w:val="both"/>
        <w:rPr>
          <w:sz w:val="18"/>
          <w:szCs w:val="18"/>
        </w:rPr>
      </w:pPr>
      <w:r w:rsidRPr="0025267D">
        <w:rPr>
          <w:sz w:val="18"/>
          <w:szCs w:val="18"/>
        </w:rPr>
        <w:t>- агитационно-пропагандистская работа (афиширование соревнований и информирование спортивной деятельности мероприятий через районную газету «Марёво»).</w:t>
      </w:r>
    </w:p>
    <w:p w:rsidR="0025267D" w:rsidRPr="0025267D" w:rsidRDefault="0025267D" w:rsidP="0025267D">
      <w:pPr>
        <w:pStyle w:val="ab"/>
        <w:ind w:left="42" w:right="141" w:firstLine="242"/>
        <w:jc w:val="both"/>
        <w:rPr>
          <w:sz w:val="18"/>
          <w:szCs w:val="18"/>
        </w:rPr>
      </w:pPr>
    </w:p>
    <w:p w:rsidR="0025267D" w:rsidRPr="0025267D" w:rsidRDefault="0025267D" w:rsidP="0025267D">
      <w:pPr>
        <w:pStyle w:val="ab"/>
        <w:ind w:left="42" w:right="141" w:firstLine="242"/>
        <w:jc w:val="both"/>
        <w:rPr>
          <w:b/>
          <w:sz w:val="18"/>
          <w:szCs w:val="18"/>
        </w:rPr>
      </w:pPr>
      <w:r w:rsidRPr="0025267D">
        <w:rPr>
          <w:b/>
          <w:sz w:val="18"/>
          <w:szCs w:val="18"/>
        </w:rPr>
        <w:t>Здравоохранение</w:t>
      </w:r>
    </w:p>
    <w:p w:rsidR="0025267D" w:rsidRPr="0025267D" w:rsidRDefault="0025267D" w:rsidP="0025267D">
      <w:pPr>
        <w:pStyle w:val="ab"/>
        <w:ind w:left="42" w:right="141" w:firstLine="242"/>
        <w:jc w:val="both"/>
        <w:rPr>
          <w:sz w:val="18"/>
          <w:szCs w:val="18"/>
        </w:rPr>
      </w:pPr>
      <w:r w:rsidRPr="0025267D">
        <w:rPr>
          <w:sz w:val="18"/>
          <w:szCs w:val="18"/>
        </w:rPr>
        <w:t>Здравоохранение муниципального округа представлено ГОБУЗ «Марёвская ЦРБ» со стационаром на 10 коек дневного стационара, 10 коек отделения сестринского ухода, поликлиникой на 100 посещений в смену в с. Марёво, 4 ФАП на 15 посещений в смену каждый.</w:t>
      </w:r>
    </w:p>
    <w:p w:rsidR="0025267D" w:rsidRPr="0025267D" w:rsidRDefault="0025267D" w:rsidP="0025267D">
      <w:pPr>
        <w:pStyle w:val="ab"/>
        <w:ind w:left="42" w:right="141" w:firstLine="242"/>
        <w:jc w:val="both"/>
        <w:rPr>
          <w:sz w:val="18"/>
          <w:szCs w:val="18"/>
        </w:rPr>
      </w:pPr>
      <w:r w:rsidRPr="0025267D">
        <w:rPr>
          <w:sz w:val="18"/>
          <w:szCs w:val="18"/>
        </w:rPr>
        <w:t xml:space="preserve">         Предоставление основных видов медицинской помощи населению Марёвского муниципального округа осуществлялось в соответствии с «Программой государственных гарантий обеспечения населения области бесплатной медицинской помощью». В соответствии с областной целевой «Программой обеспечения населения и организаций здравоохранения лекарственными средствами и изделиями медицинского назначения» за 2020 год осуществлялось обеспечение населения бесплатными лекарственными препаратами, в том числе больных сахарным диабетом, онкологическими заболеваниями, психических больных, больных туберкулезом, бронхиальной астмой, инфарктом миокарда.</w:t>
      </w:r>
    </w:p>
    <w:p w:rsidR="0025267D" w:rsidRPr="0025267D" w:rsidRDefault="0025267D" w:rsidP="0025267D">
      <w:pPr>
        <w:pStyle w:val="ab"/>
        <w:ind w:left="42" w:right="141" w:firstLine="242"/>
        <w:jc w:val="both"/>
        <w:rPr>
          <w:sz w:val="18"/>
          <w:szCs w:val="18"/>
        </w:rPr>
      </w:pPr>
      <w:r w:rsidRPr="0025267D">
        <w:rPr>
          <w:sz w:val="18"/>
          <w:szCs w:val="18"/>
        </w:rPr>
        <w:t>За счёт субсидий для выполнения государственного задания за 2020 год на медикаменты выделено 419 600,00 рублей, из средств фонда ОМС на медикаменты выделено 148 811,39 рублей.</w:t>
      </w:r>
    </w:p>
    <w:p w:rsidR="0025267D" w:rsidRPr="0025267D" w:rsidRDefault="0025267D" w:rsidP="0025267D">
      <w:pPr>
        <w:pStyle w:val="ab"/>
        <w:ind w:left="42" w:right="141" w:firstLine="242"/>
        <w:jc w:val="both"/>
        <w:rPr>
          <w:sz w:val="18"/>
          <w:szCs w:val="18"/>
        </w:rPr>
      </w:pPr>
      <w:r w:rsidRPr="0025267D">
        <w:rPr>
          <w:sz w:val="18"/>
          <w:szCs w:val="18"/>
        </w:rPr>
        <w:t>Оказано платных услуг на сумму 2 561 367,12 рублей.</w:t>
      </w:r>
    </w:p>
    <w:p w:rsidR="0025267D" w:rsidRPr="0025267D" w:rsidRDefault="0025267D" w:rsidP="0025267D">
      <w:pPr>
        <w:pStyle w:val="ab"/>
        <w:ind w:left="42" w:right="141" w:firstLine="242"/>
        <w:jc w:val="both"/>
        <w:rPr>
          <w:sz w:val="18"/>
          <w:szCs w:val="18"/>
        </w:rPr>
      </w:pPr>
      <w:r w:rsidRPr="0025267D">
        <w:rPr>
          <w:sz w:val="18"/>
          <w:szCs w:val="18"/>
        </w:rPr>
        <w:t>Направлено на санаторно-курортное лечение: взрослых - 11 человек, детей – 6 человек.</w:t>
      </w:r>
    </w:p>
    <w:p w:rsidR="0025267D" w:rsidRPr="0025267D" w:rsidRDefault="0025267D" w:rsidP="0025267D">
      <w:pPr>
        <w:pStyle w:val="ab"/>
        <w:ind w:left="42" w:right="141" w:firstLine="242"/>
        <w:jc w:val="both"/>
        <w:rPr>
          <w:sz w:val="18"/>
          <w:szCs w:val="18"/>
        </w:rPr>
      </w:pPr>
      <w:r w:rsidRPr="0025267D">
        <w:rPr>
          <w:sz w:val="18"/>
          <w:szCs w:val="18"/>
        </w:rPr>
        <w:t>Принято амбулаторно 31031 человек, пролечено стационарно 7 человек в круглосуточном стационаре и 129 человек в отделении сестринского ухода, 278 человек в дневном стационаре.</w:t>
      </w:r>
    </w:p>
    <w:p w:rsidR="0025267D" w:rsidRPr="0025267D" w:rsidRDefault="0025267D" w:rsidP="0025267D">
      <w:pPr>
        <w:pStyle w:val="ab"/>
        <w:ind w:left="42" w:right="141" w:firstLine="242"/>
        <w:jc w:val="both"/>
        <w:rPr>
          <w:sz w:val="18"/>
          <w:szCs w:val="18"/>
        </w:rPr>
      </w:pPr>
      <w:r w:rsidRPr="0025267D">
        <w:rPr>
          <w:sz w:val="18"/>
          <w:szCs w:val="18"/>
        </w:rPr>
        <w:t xml:space="preserve">         Вакцинировано: по национальному календарю          </w:t>
      </w:r>
    </w:p>
    <w:p w:rsidR="0025267D" w:rsidRPr="0025267D" w:rsidRDefault="0025267D" w:rsidP="0025267D">
      <w:pPr>
        <w:pStyle w:val="ab"/>
        <w:ind w:left="42" w:right="141" w:firstLine="242"/>
        <w:jc w:val="both"/>
        <w:rPr>
          <w:sz w:val="18"/>
          <w:szCs w:val="18"/>
        </w:rPr>
      </w:pPr>
      <w:r w:rsidRPr="0025267D">
        <w:rPr>
          <w:sz w:val="18"/>
          <w:szCs w:val="18"/>
        </w:rPr>
        <w:t>гепатит                         18-100%</w:t>
      </w:r>
      <w:r w:rsidRPr="0025267D">
        <w:rPr>
          <w:sz w:val="18"/>
          <w:szCs w:val="18"/>
        </w:rPr>
        <w:tab/>
      </w:r>
    </w:p>
    <w:p w:rsidR="0025267D" w:rsidRPr="0025267D" w:rsidRDefault="0025267D" w:rsidP="0025267D">
      <w:pPr>
        <w:pStyle w:val="ab"/>
        <w:ind w:left="42" w:right="141" w:firstLine="242"/>
        <w:jc w:val="both"/>
        <w:rPr>
          <w:sz w:val="18"/>
          <w:szCs w:val="18"/>
        </w:rPr>
      </w:pPr>
      <w:r w:rsidRPr="0025267D">
        <w:rPr>
          <w:sz w:val="18"/>
          <w:szCs w:val="18"/>
        </w:rPr>
        <w:t xml:space="preserve">краснуха                       16-100% </w:t>
      </w:r>
    </w:p>
    <w:p w:rsidR="0025267D" w:rsidRPr="0025267D" w:rsidRDefault="0025267D" w:rsidP="0025267D">
      <w:pPr>
        <w:pStyle w:val="ab"/>
        <w:ind w:left="42" w:right="141" w:firstLine="242"/>
        <w:jc w:val="both"/>
        <w:rPr>
          <w:sz w:val="18"/>
          <w:szCs w:val="18"/>
        </w:rPr>
      </w:pPr>
      <w:r w:rsidRPr="0025267D">
        <w:rPr>
          <w:sz w:val="18"/>
          <w:szCs w:val="18"/>
        </w:rPr>
        <w:t xml:space="preserve">эпидпаротит                 16-100%                              </w:t>
      </w:r>
    </w:p>
    <w:p w:rsidR="0025267D" w:rsidRPr="0025267D" w:rsidRDefault="0025267D" w:rsidP="0025267D">
      <w:pPr>
        <w:pStyle w:val="ab"/>
        <w:ind w:left="42" w:right="141" w:firstLine="242"/>
        <w:jc w:val="both"/>
        <w:rPr>
          <w:sz w:val="18"/>
          <w:szCs w:val="18"/>
        </w:rPr>
      </w:pPr>
      <w:r w:rsidRPr="0025267D">
        <w:rPr>
          <w:sz w:val="18"/>
          <w:szCs w:val="18"/>
        </w:rPr>
        <w:t xml:space="preserve">корь                               16-100%    </w:t>
      </w:r>
    </w:p>
    <w:p w:rsidR="0025267D" w:rsidRPr="0025267D" w:rsidRDefault="0025267D" w:rsidP="0025267D">
      <w:pPr>
        <w:pStyle w:val="ab"/>
        <w:ind w:left="42" w:right="141" w:firstLine="242"/>
        <w:jc w:val="both"/>
        <w:rPr>
          <w:sz w:val="18"/>
          <w:szCs w:val="18"/>
        </w:rPr>
      </w:pPr>
      <w:r w:rsidRPr="0025267D">
        <w:rPr>
          <w:sz w:val="18"/>
          <w:szCs w:val="18"/>
        </w:rPr>
        <w:t>полиомиелит                64-100%</w:t>
      </w:r>
    </w:p>
    <w:p w:rsidR="0025267D" w:rsidRPr="0025267D" w:rsidRDefault="0025267D" w:rsidP="0025267D">
      <w:pPr>
        <w:pStyle w:val="ab"/>
        <w:ind w:left="42" w:right="141" w:firstLine="242"/>
        <w:jc w:val="both"/>
        <w:rPr>
          <w:sz w:val="18"/>
          <w:szCs w:val="18"/>
        </w:rPr>
      </w:pPr>
      <w:r w:rsidRPr="0025267D">
        <w:rPr>
          <w:sz w:val="18"/>
          <w:szCs w:val="18"/>
        </w:rPr>
        <w:t xml:space="preserve">За 2020 год родилось 11 человек, умерло 83 человека. </w:t>
      </w:r>
    </w:p>
    <w:p w:rsidR="0025267D" w:rsidRPr="0025267D" w:rsidRDefault="0025267D" w:rsidP="0025267D">
      <w:pPr>
        <w:pStyle w:val="ab"/>
        <w:ind w:left="42" w:right="141" w:firstLine="242"/>
        <w:jc w:val="both"/>
        <w:rPr>
          <w:sz w:val="18"/>
          <w:szCs w:val="18"/>
        </w:rPr>
      </w:pPr>
      <w:r w:rsidRPr="0025267D">
        <w:rPr>
          <w:sz w:val="18"/>
          <w:szCs w:val="18"/>
        </w:rPr>
        <w:t>Получено за счёт родовых сертификатов – 27 000,00 руб., в том числе направлено на оплату труда медицинским работникам – 9 331,81 руб., на приобретение оборудования и расходных материалов – 9 456,00 руб.</w:t>
      </w:r>
    </w:p>
    <w:p w:rsidR="0025267D" w:rsidRPr="0025267D" w:rsidRDefault="0025267D" w:rsidP="0025267D">
      <w:pPr>
        <w:pStyle w:val="ab"/>
        <w:ind w:left="42" w:right="141" w:firstLine="242"/>
        <w:jc w:val="both"/>
        <w:rPr>
          <w:sz w:val="18"/>
          <w:szCs w:val="18"/>
        </w:rPr>
      </w:pPr>
      <w:r w:rsidRPr="0025267D">
        <w:rPr>
          <w:sz w:val="18"/>
          <w:szCs w:val="18"/>
        </w:rPr>
        <w:t>Принят 331 вызов кабинета неотложной помощи или 84,69 вызова на 1000 человек населения.</w:t>
      </w:r>
    </w:p>
    <w:p w:rsidR="0025267D" w:rsidRPr="0025267D" w:rsidRDefault="0025267D" w:rsidP="0025267D">
      <w:pPr>
        <w:pStyle w:val="ab"/>
        <w:ind w:left="42" w:right="141" w:firstLine="242"/>
        <w:jc w:val="both"/>
        <w:rPr>
          <w:sz w:val="18"/>
          <w:szCs w:val="18"/>
        </w:rPr>
      </w:pPr>
      <w:r w:rsidRPr="0025267D">
        <w:rPr>
          <w:sz w:val="18"/>
          <w:szCs w:val="18"/>
        </w:rPr>
        <w:t>В целях профилактики и раннего выявления туберкулеза сделано ФЛГ – 1107, рентгенограмм - 200, микроскопия мокроты - 18.</w:t>
      </w:r>
    </w:p>
    <w:p w:rsidR="0025267D" w:rsidRPr="0025267D" w:rsidRDefault="0025267D" w:rsidP="0025267D">
      <w:pPr>
        <w:pStyle w:val="ab"/>
        <w:ind w:left="42" w:right="141" w:firstLine="242"/>
        <w:jc w:val="both"/>
        <w:rPr>
          <w:sz w:val="18"/>
          <w:szCs w:val="18"/>
        </w:rPr>
      </w:pPr>
      <w:r w:rsidRPr="0025267D">
        <w:rPr>
          <w:sz w:val="18"/>
          <w:szCs w:val="18"/>
        </w:rPr>
        <w:t>В целях реализации областной программы «Укрепление здоровья и профилактика основных хронических неинфекционных заболеваний» работает кабинет профилактики.</w:t>
      </w:r>
    </w:p>
    <w:p w:rsidR="0025267D" w:rsidRPr="0025267D" w:rsidRDefault="0025267D" w:rsidP="0025267D">
      <w:pPr>
        <w:pStyle w:val="ab"/>
        <w:ind w:left="42" w:right="141" w:firstLine="242"/>
        <w:jc w:val="both"/>
        <w:rPr>
          <w:sz w:val="18"/>
          <w:szCs w:val="18"/>
        </w:rPr>
      </w:pPr>
      <w:r w:rsidRPr="0025267D">
        <w:rPr>
          <w:sz w:val="18"/>
          <w:szCs w:val="18"/>
        </w:rPr>
        <w:t xml:space="preserve">В поликлинике работают школы для больных. </w:t>
      </w:r>
    </w:p>
    <w:p w:rsidR="0025267D" w:rsidRPr="0025267D" w:rsidRDefault="0025267D" w:rsidP="0025267D">
      <w:pPr>
        <w:pStyle w:val="ab"/>
        <w:ind w:left="42" w:right="141" w:firstLine="242"/>
        <w:jc w:val="both"/>
        <w:rPr>
          <w:sz w:val="18"/>
          <w:szCs w:val="18"/>
        </w:rPr>
      </w:pPr>
      <w:r w:rsidRPr="0025267D">
        <w:rPr>
          <w:sz w:val="18"/>
          <w:szCs w:val="18"/>
        </w:rPr>
        <w:t>В отчетном периоде проведено:</w:t>
      </w:r>
    </w:p>
    <w:p w:rsidR="0025267D" w:rsidRPr="0025267D" w:rsidRDefault="0025267D" w:rsidP="0025267D">
      <w:pPr>
        <w:pStyle w:val="ab"/>
        <w:ind w:left="42" w:right="141" w:firstLine="242"/>
        <w:jc w:val="both"/>
        <w:rPr>
          <w:sz w:val="18"/>
          <w:szCs w:val="18"/>
        </w:rPr>
      </w:pPr>
      <w:r w:rsidRPr="0025267D">
        <w:rPr>
          <w:sz w:val="18"/>
          <w:szCs w:val="18"/>
        </w:rPr>
        <w:t xml:space="preserve">- 36 занятий по вопросу заболевания артериальной гипертонией, посетили занятия 164 слушателя, </w:t>
      </w:r>
    </w:p>
    <w:p w:rsidR="0025267D" w:rsidRPr="0025267D" w:rsidRDefault="0025267D" w:rsidP="0025267D">
      <w:pPr>
        <w:pStyle w:val="ab"/>
        <w:ind w:left="42" w:right="141" w:firstLine="242"/>
        <w:jc w:val="both"/>
        <w:rPr>
          <w:sz w:val="18"/>
          <w:szCs w:val="18"/>
        </w:rPr>
      </w:pPr>
      <w:r w:rsidRPr="0025267D">
        <w:rPr>
          <w:sz w:val="18"/>
          <w:szCs w:val="18"/>
        </w:rPr>
        <w:t xml:space="preserve">- 25 занятий по вопросу заболевания бронхиальной астмой, 24 слушателя, </w:t>
      </w:r>
    </w:p>
    <w:p w:rsidR="0025267D" w:rsidRPr="0025267D" w:rsidRDefault="0025267D" w:rsidP="0025267D">
      <w:pPr>
        <w:pStyle w:val="ab"/>
        <w:ind w:left="42" w:right="141" w:firstLine="242"/>
        <w:jc w:val="both"/>
        <w:rPr>
          <w:sz w:val="18"/>
          <w:szCs w:val="18"/>
        </w:rPr>
      </w:pPr>
      <w:r w:rsidRPr="0025267D">
        <w:rPr>
          <w:sz w:val="18"/>
          <w:szCs w:val="18"/>
        </w:rPr>
        <w:t xml:space="preserve">- 32 занятия по вопросу заболевания сахарным диабетом, 127 слушателей, </w:t>
      </w:r>
    </w:p>
    <w:p w:rsidR="0025267D" w:rsidRPr="0025267D" w:rsidRDefault="0025267D" w:rsidP="0025267D">
      <w:pPr>
        <w:pStyle w:val="ab"/>
        <w:ind w:left="42" w:right="141" w:firstLine="242"/>
        <w:jc w:val="both"/>
        <w:rPr>
          <w:sz w:val="18"/>
          <w:szCs w:val="18"/>
        </w:rPr>
      </w:pPr>
      <w:r w:rsidRPr="0025267D">
        <w:rPr>
          <w:sz w:val="18"/>
          <w:szCs w:val="18"/>
        </w:rPr>
        <w:t xml:space="preserve">- 31 занятие школы матерей, 24 слушателя. </w:t>
      </w:r>
    </w:p>
    <w:p w:rsidR="0025267D" w:rsidRPr="0025267D" w:rsidRDefault="0025267D" w:rsidP="0025267D">
      <w:pPr>
        <w:pStyle w:val="ab"/>
        <w:ind w:left="42" w:right="141" w:firstLine="242"/>
        <w:jc w:val="both"/>
        <w:rPr>
          <w:sz w:val="18"/>
          <w:szCs w:val="18"/>
        </w:rPr>
      </w:pPr>
      <w:r w:rsidRPr="0025267D">
        <w:rPr>
          <w:sz w:val="18"/>
          <w:szCs w:val="18"/>
        </w:rPr>
        <w:t>Врачами специалистами Новгородской областной больницы осуществлено 2 выезда в муниципальный округ, осмотрено 204 человека.</w:t>
      </w:r>
    </w:p>
    <w:p w:rsidR="0025267D" w:rsidRPr="0025267D" w:rsidRDefault="0025267D" w:rsidP="0025267D">
      <w:pPr>
        <w:pStyle w:val="ab"/>
        <w:ind w:left="42" w:right="141" w:firstLine="242"/>
        <w:jc w:val="both"/>
        <w:rPr>
          <w:sz w:val="18"/>
          <w:szCs w:val="18"/>
        </w:rPr>
      </w:pPr>
      <w:r w:rsidRPr="0025267D">
        <w:rPr>
          <w:sz w:val="18"/>
          <w:szCs w:val="18"/>
        </w:rPr>
        <w:t>Проводилась санитарно-просветительная работа по пропаганде здорового образа жизни и профилактике инфекционных заболеваний путём проведения бесед, чтения лекций.</w:t>
      </w:r>
    </w:p>
    <w:p w:rsidR="0025267D" w:rsidRPr="0025267D" w:rsidRDefault="0025267D" w:rsidP="0025267D">
      <w:pPr>
        <w:pStyle w:val="ab"/>
        <w:ind w:left="42" w:right="141" w:firstLine="242"/>
        <w:jc w:val="both"/>
        <w:rPr>
          <w:sz w:val="18"/>
          <w:szCs w:val="18"/>
        </w:rPr>
      </w:pPr>
      <w:r w:rsidRPr="0025267D">
        <w:rPr>
          <w:sz w:val="18"/>
          <w:szCs w:val="18"/>
        </w:rPr>
        <w:t xml:space="preserve">Во исполнение Указов Президента Российской Федерации от 7 мая 2012 года </w:t>
      </w:r>
      <w:r w:rsidRPr="0025267D">
        <w:rPr>
          <w:bCs/>
          <w:sz w:val="18"/>
          <w:szCs w:val="18"/>
        </w:rPr>
        <w:t xml:space="preserve">№№ 598, 606 «О совершенствовании государственной политики в сфере здравоохранения» В Марёвском муниципальном округе проживает 3902 человека. За </w:t>
      </w:r>
      <w:r w:rsidRPr="0025267D">
        <w:rPr>
          <w:sz w:val="18"/>
          <w:szCs w:val="18"/>
        </w:rPr>
        <w:t>2020 год показатель рождаемости составил 2,81 на 1000 человек населения (11 детей), показатель смертности составил 21,33 на 1000 человек населения (умерло 83 человека). Естественная убыль населения составила -18,2 на 1000 человек населения.</w:t>
      </w:r>
    </w:p>
    <w:p w:rsidR="0025267D" w:rsidRPr="0025267D" w:rsidRDefault="0025267D" w:rsidP="0025267D">
      <w:pPr>
        <w:pStyle w:val="ab"/>
        <w:ind w:left="42" w:right="141" w:firstLine="242"/>
        <w:jc w:val="both"/>
        <w:rPr>
          <w:sz w:val="18"/>
          <w:szCs w:val="18"/>
        </w:rPr>
      </w:pPr>
      <w:r w:rsidRPr="0025267D">
        <w:rPr>
          <w:sz w:val="18"/>
          <w:szCs w:val="18"/>
        </w:rPr>
        <w:t>Основная смертность от болезней системы кровообращения составила 870,01 случаев на 100 тыс. населения (умерло 34 человека). Смертность от новообразований составила 281,47 случая на 100 тыс. населения (умерло 11 человек). Смертность от туберкулеза составила 0 случаев на 100 тыс. населения (умерло 0 человек). Смертность от дорожно-транспортных происшествий составила 0 на 1000 населения (умерло 0 человек). Младенческая смертность составила 0 на 1000 населения (умерло 0 человек).</w:t>
      </w:r>
    </w:p>
    <w:p w:rsidR="0025267D" w:rsidRPr="0025267D" w:rsidRDefault="0025267D" w:rsidP="0025267D">
      <w:pPr>
        <w:pStyle w:val="ab"/>
        <w:ind w:left="42" w:right="141" w:firstLine="242"/>
        <w:jc w:val="both"/>
        <w:rPr>
          <w:sz w:val="18"/>
          <w:szCs w:val="18"/>
        </w:rPr>
      </w:pPr>
      <w:r w:rsidRPr="0025267D">
        <w:rPr>
          <w:sz w:val="18"/>
          <w:szCs w:val="18"/>
        </w:rPr>
        <w:t xml:space="preserve">Средняя заработная плата по ГОБУЗ «Марёвская ЦРБ» за 2020 год по отношению к 2019 году составила:               </w:t>
      </w:r>
    </w:p>
    <w:p w:rsidR="0025267D" w:rsidRPr="0025267D" w:rsidRDefault="0025267D" w:rsidP="0025267D">
      <w:pPr>
        <w:pStyle w:val="ab"/>
        <w:ind w:left="42" w:right="141" w:firstLine="242"/>
        <w:rPr>
          <w:sz w:val="18"/>
          <w:szCs w:val="18"/>
        </w:rPr>
      </w:pPr>
      <w:r w:rsidRPr="0025267D">
        <w:rPr>
          <w:sz w:val="18"/>
          <w:szCs w:val="18"/>
        </w:rPr>
        <w:t xml:space="preserve">                                                                                                                           (тыс. рублей)</w:t>
      </w:r>
    </w:p>
    <w:tbl>
      <w:tblPr>
        <w:tblW w:w="9356" w:type="dxa"/>
        <w:tblInd w:w="174" w:type="dxa"/>
        <w:tblLayout w:type="fixed"/>
        <w:tblCellMar>
          <w:left w:w="30" w:type="dxa"/>
          <w:right w:w="30" w:type="dxa"/>
        </w:tblCellMar>
        <w:tblLook w:val="0000" w:firstRow="0" w:lastRow="0" w:firstColumn="0" w:lastColumn="0" w:noHBand="0" w:noVBand="0"/>
      </w:tblPr>
      <w:tblGrid>
        <w:gridCol w:w="4311"/>
        <w:gridCol w:w="2551"/>
        <w:gridCol w:w="2494"/>
      </w:tblGrid>
      <w:tr w:rsidR="0025267D" w:rsidRPr="0025267D" w:rsidTr="00933B2D">
        <w:trPr>
          <w:trHeight w:val="20"/>
        </w:trPr>
        <w:tc>
          <w:tcPr>
            <w:tcW w:w="4311" w:type="dxa"/>
            <w:tcBorders>
              <w:top w:val="single" w:sz="6" w:space="0" w:color="auto"/>
              <w:left w:val="single" w:sz="6" w:space="0" w:color="auto"/>
              <w:bottom w:val="single" w:sz="6" w:space="0" w:color="auto"/>
              <w:right w:val="single" w:sz="6" w:space="0" w:color="auto"/>
            </w:tcBorders>
          </w:tcPr>
          <w:p w:rsidR="0025267D" w:rsidRPr="0025267D" w:rsidRDefault="0025267D" w:rsidP="0025267D">
            <w:pPr>
              <w:pStyle w:val="ab"/>
              <w:ind w:left="42" w:right="141" w:firstLine="242"/>
              <w:jc w:val="both"/>
              <w:rPr>
                <w:sz w:val="18"/>
                <w:szCs w:val="18"/>
              </w:rPr>
            </w:pPr>
          </w:p>
        </w:tc>
        <w:tc>
          <w:tcPr>
            <w:tcW w:w="2551" w:type="dxa"/>
            <w:tcBorders>
              <w:top w:val="single" w:sz="6" w:space="0" w:color="auto"/>
              <w:left w:val="single" w:sz="6" w:space="0" w:color="auto"/>
              <w:bottom w:val="single" w:sz="6" w:space="0" w:color="auto"/>
              <w:right w:val="single" w:sz="4" w:space="0" w:color="auto"/>
            </w:tcBorders>
          </w:tcPr>
          <w:p w:rsidR="0025267D" w:rsidRPr="0025267D" w:rsidRDefault="0025267D" w:rsidP="0025267D">
            <w:pPr>
              <w:pStyle w:val="ab"/>
              <w:ind w:left="42" w:right="141" w:firstLine="242"/>
              <w:jc w:val="both"/>
              <w:rPr>
                <w:sz w:val="18"/>
                <w:szCs w:val="18"/>
              </w:rPr>
            </w:pPr>
            <w:r w:rsidRPr="0025267D">
              <w:rPr>
                <w:sz w:val="18"/>
                <w:szCs w:val="18"/>
              </w:rPr>
              <w:t>2019 год</w:t>
            </w:r>
          </w:p>
        </w:tc>
        <w:tc>
          <w:tcPr>
            <w:tcW w:w="2494" w:type="dxa"/>
            <w:tcBorders>
              <w:top w:val="single" w:sz="6" w:space="0" w:color="auto"/>
              <w:left w:val="single" w:sz="4" w:space="0" w:color="auto"/>
              <w:bottom w:val="single" w:sz="6" w:space="0" w:color="auto"/>
              <w:right w:val="single" w:sz="6" w:space="0" w:color="auto"/>
            </w:tcBorders>
          </w:tcPr>
          <w:p w:rsidR="0025267D" w:rsidRPr="0025267D" w:rsidRDefault="0025267D" w:rsidP="0025267D">
            <w:pPr>
              <w:pStyle w:val="ab"/>
              <w:ind w:left="42" w:right="141" w:firstLine="242"/>
              <w:jc w:val="both"/>
              <w:rPr>
                <w:sz w:val="18"/>
                <w:szCs w:val="18"/>
              </w:rPr>
            </w:pPr>
            <w:r w:rsidRPr="0025267D">
              <w:rPr>
                <w:sz w:val="18"/>
                <w:szCs w:val="18"/>
              </w:rPr>
              <w:t>2020 год</w:t>
            </w:r>
          </w:p>
        </w:tc>
      </w:tr>
      <w:tr w:rsidR="0025267D" w:rsidRPr="0025267D" w:rsidTr="00933B2D">
        <w:trPr>
          <w:trHeight w:val="20"/>
        </w:trPr>
        <w:tc>
          <w:tcPr>
            <w:tcW w:w="4311" w:type="dxa"/>
            <w:tcBorders>
              <w:top w:val="single" w:sz="6" w:space="0" w:color="auto"/>
              <w:left w:val="single" w:sz="6" w:space="0" w:color="auto"/>
              <w:bottom w:val="single" w:sz="6" w:space="0" w:color="auto"/>
              <w:right w:val="single" w:sz="6" w:space="0" w:color="auto"/>
            </w:tcBorders>
          </w:tcPr>
          <w:p w:rsidR="0025267D" w:rsidRPr="0025267D" w:rsidRDefault="0025267D" w:rsidP="0025267D">
            <w:pPr>
              <w:pStyle w:val="ab"/>
              <w:ind w:left="42" w:right="141" w:firstLine="242"/>
              <w:jc w:val="both"/>
              <w:rPr>
                <w:sz w:val="18"/>
                <w:szCs w:val="18"/>
              </w:rPr>
            </w:pPr>
            <w:r w:rsidRPr="0025267D">
              <w:rPr>
                <w:sz w:val="18"/>
                <w:szCs w:val="18"/>
              </w:rPr>
              <w:t>ГОБУЗ Марёвская ЦРБ</w:t>
            </w:r>
          </w:p>
        </w:tc>
        <w:tc>
          <w:tcPr>
            <w:tcW w:w="2551" w:type="dxa"/>
            <w:tcBorders>
              <w:top w:val="single" w:sz="6" w:space="0" w:color="auto"/>
              <w:left w:val="single" w:sz="6" w:space="0" w:color="auto"/>
              <w:bottom w:val="single" w:sz="6" w:space="0" w:color="auto"/>
              <w:right w:val="single" w:sz="4" w:space="0" w:color="auto"/>
            </w:tcBorders>
          </w:tcPr>
          <w:p w:rsidR="0025267D" w:rsidRPr="0025267D" w:rsidRDefault="0025267D" w:rsidP="0025267D">
            <w:pPr>
              <w:pStyle w:val="ab"/>
              <w:ind w:left="42" w:right="141" w:firstLine="242"/>
              <w:jc w:val="both"/>
              <w:rPr>
                <w:sz w:val="18"/>
                <w:szCs w:val="18"/>
              </w:rPr>
            </w:pPr>
            <w:r w:rsidRPr="0025267D">
              <w:rPr>
                <w:sz w:val="18"/>
                <w:szCs w:val="18"/>
              </w:rPr>
              <w:t xml:space="preserve">       22,37 руб.</w:t>
            </w:r>
          </w:p>
        </w:tc>
        <w:tc>
          <w:tcPr>
            <w:tcW w:w="2494" w:type="dxa"/>
            <w:tcBorders>
              <w:top w:val="single" w:sz="6" w:space="0" w:color="auto"/>
              <w:left w:val="single" w:sz="4" w:space="0" w:color="auto"/>
              <w:bottom w:val="single" w:sz="6" w:space="0" w:color="auto"/>
              <w:right w:val="single" w:sz="6" w:space="0" w:color="auto"/>
            </w:tcBorders>
          </w:tcPr>
          <w:p w:rsidR="0025267D" w:rsidRPr="0025267D" w:rsidRDefault="0025267D" w:rsidP="0025267D">
            <w:pPr>
              <w:pStyle w:val="ab"/>
              <w:ind w:left="42" w:right="141" w:firstLine="242"/>
              <w:jc w:val="both"/>
              <w:rPr>
                <w:sz w:val="18"/>
                <w:szCs w:val="18"/>
              </w:rPr>
            </w:pPr>
            <w:r w:rsidRPr="0025267D">
              <w:rPr>
                <w:sz w:val="18"/>
                <w:szCs w:val="18"/>
              </w:rPr>
              <w:t>27,27 руб.</w:t>
            </w:r>
          </w:p>
        </w:tc>
      </w:tr>
      <w:tr w:rsidR="0025267D" w:rsidRPr="0025267D" w:rsidTr="00933B2D">
        <w:trPr>
          <w:trHeight w:val="20"/>
        </w:trPr>
        <w:tc>
          <w:tcPr>
            <w:tcW w:w="4311" w:type="dxa"/>
            <w:tcBorders>
              <w:top w:val="single" w:sz="6" w:space="0" w:color="auto"/>
              <w:left w:val="single" w:sz="6" w:space="0" w:color="auto"/>
              <w:bottom w:val="single" w:sz="6" w:space="0" w:color="auto"/>
              <w:right w:val="single" w:sz="6" w:space="0" w:color="auto"/>
            </w:tcBorders>
          </w:tcPr>
          <w:p w:rsidR="0025267D" w:rsidRPr="0025267D" w:rsidRDefault="0025267D" w:rsidP="0025267D">
            <w:pPr>
              <w:pStyle w:val="ab"/>
              <w:ind w:left="42" w:right="141" w:firstLine="242"/>
              <w:jc w:val="both"/>
              <w:rPr>
                <w:sz w:val="18"/>
                <w:szCs w:val="18"/>
              </w:rPr>
            </w:pPr>
            <w:r w:rsidRPr="0025267D">
              <w:rPr>
                <w:sz w:val="18"/>
                <w:szCs w:val="18"/>
              </w:rPr>
              <w:t>Врачи</w:t>
            </w:r>
          </w:p>
        </w:tc>
        <w:tc>
          <w:tcPr>
            <w:tcW w:w="2551" w:type="dxa"/>
            <w:tcBorders>
              <w:top w:val="single" w:sz="6" w:space="0" w:color="auto"/>
              <w:left w:val="single" w:sz="6" w:space="0" w:color="auto"/>
              <w:bottom w:val="single" w:sz="6" w:space="0" w:color="auto"/>
              <w:right w:val="single" w:sz="4" w:space="0" w:color="auto"/>
            </w:tcBorders>
          </w:tcPr>
          <w:p w:rsidR="0025267D" w:rsidRPr="0025267D" w:rsidRDefault="0025267D" w:rsidP="0025267D">
            <w:pPr>
              <w:pStyle w:val="ab"/>
              <w:ind w:left="42" w:right="141" w:firstLine="242"/>
              <w:jc w:val="both"/>
              <w:rPr>
                <w:sz w:val="18"/>
                <w:szCs w:val="18"/>
              </w:rPr>
            </w:pPr>
            <w:r w:rsidRPr="0025267D">
              <w:rPr>
                <w:sz w:val="18"/>
                <w:szCs w:val="18"/>
              </w:rPr>
              <w:t xml:space="preserve">       49,33 руб.</w:t>
            </w:r>
          </w:p>
        </w:tc>
        <w:tc>
          <w:tcPr>
            <w:tcW w:w="2494" w:type="dxa"/>
            <w:tcBorders>
              <w:top w:val="single" w:sz="6" w:space="0" w:color="auto"/>
              <w:left w:val="single" w:sz="4" w:space="0" w:color="auto"/>
              <w:bottom w:val="single" w:sz="6" w:space="0" w:color="auto"/>
              <w:right w:val="single" w:sz="6" w:space="0" w:color="auto"/>
            </w:tcBorders>
          </w:tcPr>
          <w:p w:rsidR="0025267D" w:rsidRPr="0025267D" w:rsidRDefault="0025267D" w:rsidP="0025267D">
            <w:pPr>
              <w:pStyle w:val="ab"/>
              <w:ind w:left="42" w:right="141" w:firstLine="242"/>
              <w:jc w:val="both"/>
              <w:rPr>
                <w:sz w:val="18"/>
                <w:szCs w:val="18"/>
              </w:rPr>
            </w:pPr>
            <w:r w:rsidRPr="0025267D">
              <w:rPr>
                <w:sz w:val="18"/>
                <w:szCs w:val="18"/>
              </w:rPr>
              <w:t>50,25 руб.</w:t>
            </w:r>
          </w:p>
        </w:tc>
      </w:tr>
      <w:tr w:rsidR="0025267D" w:rsidRPr="0025267D" w:rsidTr="00933B2D">
        <w:trPr>
          <w:trHeight w:val="20"/>
        </w:trPr>
        <w:tc>
          <w:tcPr>
            <w:tcW w:w="4311" w:type="dxa"/>
            <w:tcBorders>
              <w:top w:val="single" w:sz="6" w:space="0" w:color="auto"/>
              <w:left w:val="single" w:sz="6" w:space="0" w:color="auto"/>
              <w:bottom w:val="single" w:sz="6" w:space="0" w:color="auto"/>
              <w:right w:val="single" w:sz="6" w:space="0" w:color="auto"/>
            </w:tcBorders>
          </w:tcPr>
          <w:p w:rsidR="0025267D" w:rsidRPr="0025267D" w:rsidRDefault="0025267D" w:rsidP="0025267D">
            <w:pPr>
              <w:pStyle w:val="ab"/>
              <w:ind w:left="42" w:right="141" w:firstLine="242"/>
              <w:jc w:val="both"/>
              <w:rPr>
                <w:sz w:val="18"/>
                <w:szCs w:val="18"/>
              </w:rPr>
            </w:pPr>
            <w:r w:rsidRPr="0025267D">
              <w:rPr>
                <w:sz w:val="18"/>
                <w:szCs w:val="18"/>
              </w:rPr>
              <w:t>Средний медицинский персонал</w:t>
            </w:r>
          </w:p>
        </w:tc>
        <w:tc>
          <w:tcPr>
            <w:tcW w:w="2551" w:type="dxa"/>
            <w:tcBorders>
              <w:top w:val="single" w:sz="6" w:space="0" w:color="auto"/>
              <w:left w:val="single" w:sz="6" w:space="0" w:color="auto"/>
              <w:bottom w:val="single" w:sz="6" w:space="0" w:color="auto"/>
              <w:right w:val="single" w:sz="4" w:space="0" w:color="auto"/>
            </w:tcBorders>
          </w:tcPr>
          <w:p w:rsidR="0025267D" w:rsidRPr="0025267D" w:rsidRDefault="0025267D" w:rsidP="0025267D">
            <w:pPr>
              <w:pStyle w:val="ab"/>
              <w:ind w:left="42" w:right="141" w:firstLine="242"/>
              <w:jc w:val="both"/>
              <w:rPr>
                <w:sz w:val="18"/>
                <w:szCs w:val="18"/>
              </w:rPr>
            </w:pPr>
            <w:r w:rsidRPr="0025267D">
              <w:rPr>
                <w:sz w:val="18"/>
                <w:szCs w:val="18"/>
              </w:rPr>
              <w:t xml:space="preserve">       20,60 руб.</w:t>
            </w:r>
          </w:p>
        </w:tc>
        <w:tc>
          <w:tcPr>
            <w:tcW w:w="2494" w:type="dxa"/>
            <w:tcBorders>
              <w:top w:val="single" w:sz="6" w:space="0" w:color="auto"/>
              <w:left w:val="single" w:sz="4" w:space="0" w:color="auto"/>
              <w:bottom w:val="single" w:sz="6" w:space="0" w:color="auto"/>
              <w:right w:val="single" w:sz="6" w:space="0" w:color="auto"/>
            </w:tcBorders>
          </w:tcPr>
          <w:p w:rsidR="0025267D" w:rsidRPr="0025267D" w:rsidRDefault="0025267D" w:rsidP="0025267D">
            <w:pPr>
              <w:pStyle w:val="ab"/>
              <w:ind w:left="42" w:right="141" w:firstLine="242"/>
              <w:jc w:val="both"/>
              <w:rPr>
                <w:sz w:val="18"/>
                <w:szCs w:val="18"/>
              </w:rPr>
            </w:pPr>
            <w:r w:rsidRPr="0025267D">
              <w:rPr>
                <w:sz w:val="18"/>
                <w:szCs w:val="18"/>
              </w:rPr>
              <w:t>25,75 руб.</w:t>
            </w:r>
          </w:p>
        </w:tc>
      </w:tr>
      <w:tr w:rsidR="0025267D" w:rsidRPr="0025267D" w:rsidTr="00933B2D">
        <w:trPr>
          <w:trHeight w:val="20"/>
        </w:trPr>
        <w:tc>
          <w:tcPr>
            <w:tcW w:w="4311" w:type="dxa"/>
            <w:tcBorders>
              <w:top w:val="single" w:sz="6" w:space="0" w:color="auto"/>
              <w:left w:val="single" w:sz="6" w:space="0" w:color="auto"/>
              <w:bottom w:val="single" w:sz="6" w:space="0" w:color="auto"/>
              <w:right w:val="single" w:sz="6" w:space="0" w:color="auto"/>
            </w:tcBorders>
          </w:tcPr>
          <w:p w:rsidR="0025267D" w:rsidRPr="0025267D" w:rsidRDefault="0025267D" w:rsidP="0025267D">
            <w:pPr>
              <w:pStyle w:val="ab"/>
              <w:ind w:left="42" w:right="141" w:firstLine="242"/>
              <w:jc w:val="both"/>
              <w:rPr>
                <w:sz w:val="18"/>
                <w:szCs w:val="18"/>
              </w:rPr>
            </w:pPr>
            <w:r w:rsidRPr="0025267D">
              <w:rPr>
                <w:sz w:val="18"/>
                <w:szCs w:val="18"/>
              </w:rPr>
              <w:t>Прочий персонал</w:t>
            </w:r>
          </w:p>
        </w:tc>
        <w:tc>
          <w:tcPr>
            <w:tcW w:w="2551" w:type="dxa"/>
            <w:tcBorders>
              <w:top w:val="single" w:sz="6" w:space="0" w:color="auto"/>
              <w:left w:val="single" w:sz="6" w:space="0" w:color="auto"/>
              <w:bottom w:val="single" w:sz="6" w:space="0" w:color="auto"/>
              <w:right w:val="single" w:sz="4" w:space="0" w:color="auto"/>
            </w:tcBorders>
          </w:tcPr>
          <w:p w:rsidR="0025267D" w:rsidRPr="0025267D" w:rsidRDefault="0025267D" w:rsidP="0025267D">
            <w:pPr>
              <w:pStyle w:val="ab"/>
              <w:ind w:left="42" w:right="141" w:firstLine="242"/>
              <w:jc w:val="both"/>
              <w:rPr>
                <w:sz w:val="18"/>
                <w:szCs w:val="18"/>
              </w:rPr>
            </w:pPr>
            <w:r w:rsidRPr="0025267D">
              <w:rPr>
                <w:sz w:val="18"/>
                <w:szCs w:val="18"/>
              </w:rPr>
              <w:t>18,78 руб.</w:t>
            </w:r>
          </w:p>
        </w:tc>
        <w:tc>
          <w:tcPr>
            <w:tcW w:w="2494" w:type="dxa"/>
            <w:tcBorders>
              <w:top w:val="single" w:sz="6" w:space="0" w:color="auto"/>
              <w:left w:val="single" w:sz="4" w:space="0" w:color="auto"/>
              <w:bottom w:val="single" w:sz="6" w:space="0" w:color="auto"/>
              <w:right w:val="single" w:sz="6" w:space="0" w:color="auto"/>
            </w:tcBorders>
          </w:tcPr>
          <w:p w:rsidR="0025267D" w:rsidRPr="0025267D" w:rsidRDefault="0025267D" w:rsidP="0025267D">
            <w:pPr>
              <w:pStyle w:val="ab"/>
              <w:ind w:left="42" w:right="141" w:firstLine="242"/>
              <w:jc w:val="both"/>
              <w:rPr>
                <w:sz w:val="18"/>
                <w:szCs w:val="18"/>
              </w:rPr>
            </w:pPr>
            <w:r w:rsidRPr="0025267D">
              <w:rPr>
                <w:sz w:val="18"/>
                <w:szCs w:val="18"/>
              </w:rPr>
              <w:t>20,67 руб.</w:t>
            </w:r>
          </w:p>
        </w:tc>
      </w:tr>
      <w:tr w:rsidR="0025267D" w:rsidRPr="0025267D" w:rsidTr="00933B2D">
        <w:trPr>
          <w:trHeight w:val="20"/>
        </w:trPr>
        <w:tc>
          <w:tcPr>
            <w:tcW w:w="4311" w:type="dxa"/>
            <w:tcBorders>
              <w:top w:val="single" w:sz="6" w:space="0" w:color="auto"/>
              <w:left w:val="single" w:sz="6" w:space="0" w:color="auto"/>
              <w:bottom w:val="single" w:sz="4" w:space="0" w:color="auto"/>
              <w:right w:val="single" w:sz="6" w:space="0" w:color="auto"/>
            </w:tcBorders>
          </w:tcPr>
          <w:p w:rsidR="0025267D" w:rsidRPr="0025267D" w:rsidRDefault="0025267D" w:rsidP="0025267D">
            <w:pPr>
              <w:pStyle w:val="ab"/>
              <w:ind w:left="42" w:right="141" w:firstLine="242"/>
              <w:jc w:val="both"/>
              <w:rPr>
                <w:sz w:val="18"/>
                <w:szCs w:val="18"/>
              </w:rPr>
            </w:pPr>
            <w:r w:rsidRPr="0025267D">
              <w:rPr>
                <w:sz w:val="18"/>
                <w:szCs w:val="18"/>
              </w:rPr>
              <w:t>Младший медицинский персонал</w:t>
            </w:r>
          </w:p>
        </w:tc>
        <w:tc>
          <w:tcPr>
            <w:tcW w:w="2551" w:type="dxa"/>
            <w:tcBorders>
              <w:top w:val="single" w:sz="6" w:space="0" w:color="auto"/>
              <w:left w:val="single" w:sz="6" w:space="0" w:color="auto"/>
              <w:bottom w:val="single" w:sz="4" w:space="0" w:color="auto"/>
              <w:right w:val="single" w:sz="4" w:space="0" w:color="auto"/>
            </w:tcBorders>
          </w:tcPr>
          <w:p w:rsidR="0025267D" w:rsidRPr="0025267D" w:rsidRDefault="0025267D" w:rsidP="0025267D">
            <w:pPr>
              <w:pStyle w:val="ab"/>
              <w:ind w:left="42" w:right="141" w:firstLine="242"/>
              <w:jc w:val="both"/>
              <w:rPr>
                <w:sz w:val="18"/>
                <w:szCs w:val="18"/>
              </w:rPr>
            </w:pPr>
            <w:r w:rsidRPr="0025267D">
              <w:rPr>
                <w:sz w:val="18"/>
                <w:szCs w:val="18"/>
              </w:rPr>
              <w:t>13,18 руб.</w:t>
            </w:r>
          </w:p>
        </w:tc>
        <w:tc>
          <w:tcPr>
            <w:tcW w:w="2494" w:type="dxa"/>
            <w:tcBorders>
              <w:top w:val="single" w:sz="6" w:space="0" w:color="auto"/>
              <w:left w:val="single" w:sz="4" w:space="0" w:color="auto"/>
              <w:bottom w:val="single" w:sz="4" w:space="0" w:color="auto"/>
              <w:right w:val="single" w:sz="6" w:space="0" w:color="auto"/>
            </w:tcBorders>
          </w:tcPr>
          <w:p w:rsidR="0025267D" w:rsidRPr="0025267D" w:rsidRDefault="0025267D" w:rsidP="0025267D">
            <w:pPr>
              <w:pStyle w:val="ab"/>
              <w:ind w:left="42" w:right="141" w:firstLine="242"/>
              <w:jc w:val="both"/>
              <w:rPr>
                <w:sz w:val="18"/>
                <w:szCs w:val="18"/>
              </w:rPr>
            </w:pPr>
            <w:r w:rsidRPr="0025267D">
              <w:rPr>
                <w:sz w:val="18"/>
                <w:szCs w:val="18"/>
              </w:rPr>
              <w:t>17,24 руб.</w:t>
            </w:r>
          </w:p>
        </w:tc>
      </w:tr>
    </w:tbl>
    <w:p w:rsidR="0025267D" w:rsidRPr="0025267D" w:rsidRDefault="0025267D" w:rsidP="0025267D">
      <w:pPr>
        <w:pStyle w:val="ab"/>
        <w:ind w:left="42" w:right="141" w:firstLine="242"/>
        <w:rPr>
          <w:sz w:val="18"/>
          <w:szCs w:val="18"/>
        </w:rPr>
      </w:pPr>
      <w:r w:rsidRPr="0025267D">
        <w:rPr>
          <w:sz w:val="18"/>
          <w:szCs w:val="18"/>
        </w:rPr>
        <w:t>Принимаемые меры по улучшению обеспечения кадрами:</w:t>
      </w:r>
    </w:p>
    <w:p w:rsidR="0025267D" w:rsidRPr="0025267D" w:rsidRDefault="0025267D" w:rsidP="0025267D">
      <w:pPr>
        <w:pStyle w:val="ab"/>
        <w:ind w:left="42" w:right="141" w:firstLine="242"/>
        <w:rPr>
          <w:sz w:val="18"/>
          <w:szCs w:val="18"/>
        </w:rPr>
      </w:pPr>
      <w:r w:rsidRPr="0025267D">
        <w:rPr>
          <w:sz w:val="18"/>
          <w:szCs w:val="18"/>
        </w:rPr>
        <w:t>- Работает программа «Земский доктор», приехавшим на работу в ГОБУЗ «Марёвская ЦРБ» специалистам выделяется 1 млн. рублей на приобретение или строительство жилья;</w:t>
      </w:r>
    </w:p>
    <w:p w:rsidR="0025267D" w:rsidRPr="0025267D" w:rsidRDefault="0025267D" w:rsidP="0025267D">
      <w:pPr>
        <w:pStyle w:val="ab"/>
        <w:ind w:left="42" w:right="141" w:firstLine="242"/>
        <w:rPr>
          <w:sz w:val="18"/>
          <w:szCs w:val="18"/>
        </w:rPr>
      </w:pPr>
      <w:r w:rsidRPr="0025267D">
        <w:rPr>
          <w:sz w:val="18"/>
          <w:szCs w:val="18"/>
        </w:rPr>
        <w:t>- приглашаются на работу внешние совместители;</w:t>
      </w:r>
    </w:p>
    <w:p w:rsidR="0025267D" w:rsidRPr="0025267D" w:rsidRDefault="0025267D" w:rsidP="0025267D">
      <w:pPr>
        <w:pStyle w:val="ab"/>
        <w:ind w:left="42" w:right="141" w:firstLine="242"/>
        <w:rPr>
          <w:sz w:val="18"/>
          <w:szCs w:val="18"/>
        </w:rPr>
      </w:pPr>
      <w:r w:rsidRPr="0025267D">
        <w:rPr>
          <w:sz w:val="18"/>
          <w:szCs w:val="18"/>
        </w:rPr>
        <w:t xml:space="preserve">-  ГОБУЗ «Марёвская ЦРБ» снимает жильё для молодых специалистов. </w:t>
      </w:r>
    </w:p>
    <w:p w:rsidR="0025267D" w:rsidRPr="0025267D" w:rsidRDefault="0025267D" w:rsidP="0025267D">
      <w:pPr>
        <w:pStyle w:val="ab"/>
        <w:ind w:left="42" w:right="141" w:firstLine="242"/>
        <w:rPr>
          <w:sz w:val="18"/>
          <w:szCs w:val="18"/>
        </w:rPr>
      </w:pPr>
      <w:r w:rsidRPr="0025267D">
        <w:rPr>
          <w:sz w:val="18"/>
          <w:szCs w:val="18"/>
        </w:rPr>
        <w:t xml:space="preserve">Повышение квалификации за 2020 год прошли 26 средних медицинских работников, 5 врачей. </w:t>
      </w:r>
    </w:p>
    <w:p w:rsidR="0025267D" w:rsidRPr="0025267D" w:rsidRDefault="0025267D" w:rsidP="0025267D">
      <w:pPr>
        <w:pStyle w:val="ab"/>
        <w:ind w:left="42" w:right="141" w:firstLine="242"/>
        <w:jc w:val="both"/>
        <w:rPr>
          <w:b/>
          <w:sz w:val="18"/>
          <w:szCs w:val="18"/>
        </w:rPr>
      </w:pPr>
    </w:p>
    <w:p w:rsidR="0025267D" w:rsidRPr="0025267D" w:rsidRDefault="0025267D" w:rsidP="0025267D">
      <w:pPr>
        <w:pStyle w:val="ab"/>
        <w:ind w:left="42" w:right="141" w:firstLine="242"/>
        <w:jc w:val="both"/>
        <w:rPr>
          <w:b/>
          <w:sz w:val="18"/>
          <w:szCs w:val="18"/>
        </w:rPr>
      </w:pPr>
      <w:r w:rsidRPr="0025267D">
        <w:rPr>
          <w:b/>
          <w:sz w:val="18"/>
          <w:szCs w:val="18"/>
        </w:rPr>
        <w:t>Управление муниципальным имуществом и природопользование</w:t>
      </w:r>
    </w:p>
    <w:p w:rsidR="0025267D" w:rsidRPr="0025267D" w:rsidRDefault="0025267D" w:rsidP="0025267D">
      <w:pPr>
        <w:pStyle w:val="ab"/>
        <w:ind w:left="42" w:right="141" w:firstLine="242"/>
        <w:jc w:val="both"/>
        <w:rPr>
          <w:sz w:val="18"/>
          <w:szCs w:val="18"/>
        </w:rPr>
      </w:pPr>
      <w:r w:rsidRPr="0025267D">
        <w:rPr>
          <w:sz w:val="18"/>
          <w:szCs w:val="18"/>
        </w:rPr>
        <w:t>Проводимая в 2020 году работа рассматривалась как источник пополнения консолидированного бюджета округа предоставлены в аренду 22 земельных участка площадью 503 572 кв.м., проданы 8 земельных участков площадью 552 665 кв.м.</w:t>
      </w:r>
    </w:p>
    <w:p w:rsidR="0025267D" w:rsidRPr="0025267D" w:rsidRDefault="0025267D" w:rsidP="0025267D">
      <w:pPr>
        <w:pStyle w:val="ab"/>
        <w:ind w:left="42" w:right="141" w:firstLine="242"/>
        <w:jc w:val="both"/>
        <w:rPr>
          <w:sz w:val="18"/>
          <w:szCs w:val="18"/>
        </w:rPr>
      </w:pPr>
      <w:r w:rsidRPr="0025267D">
        <w:rPr>
          <w:sz w:val="18"/>
          <w:szCs w:val="18"/>
        </w:rPr>
        <w:lastRenderedPageBreak/>
        <w:t>По состоянию на 01.01.2021 года в бюджет района поступило 5 472,12 тыс. руб.  от использования земли и муниципального имущества, в том числе: 664,02 тыс. руб. от аренды земельных участков, 398,4 тыс. руб. от сдачи в аренду муниципального имущества, 3 684,3 тыс. руб. от продажи земельных участков, 725,4 тыс. руб. от поступления штрафов и взысканий по решению суда.</w:t>
      </w:r>
    </w:p>
    <w:p w:rsidR="0025267D" w:rsidRPr="0025267D" w:rsidRDefault="0025267D" w:rsidP="0025267D">
      <w:pPr>
        <w:pStyle w:val="ab"/>
        <w:ind w:left="42" w:right="141" w:firstLine="242"/>
        <w:jc w:val="both"/>
        <w:rPr>
          <w:sz w:val="18"/>
          <w:szCs w:val="18"/>
        </w:rPr>
      </w:pPr>
      <w:r w:rsidRPr="0025267D">
        <w:rPr>
          <w:sz w:val="18"/>
          <w:szCs w:val="18"/>
        </w:rPr>
        <w:t>Регулярно уточняются сведения по земельным участкам и их правообладателям, оперативно принимаются меры по устранению выявленных в результате сверок несоответствий. Совместно с Администрациями сельских поселений проводится мониторинг, контроль и анализ начисления и поступления платежей.</w:t>
      </w:r>
    </w:p>
    <w:p w:rsidR="0025267D" w:rsidRPr="0025267D" w:rsidRDefault="0025267D" w:rsidP="0025267D">
      <w:pPr>
        <w:pStyle w:val="ab"/>
        <w:ind w:left="42" w:right="141" w:firstLine="242"/>
        <w:jc w:val="both"/>
        <w:rPr>
          <w:sz w:val="18"/>
          <w:szCs w:val="18"/>
        </w:rPr>
      </w:pPr>
      <w:r w:rsidRPr="0025267D">
        <w:rPr>
          <w:sz w:val="18"/>
          <w:szCs w:val="18"/>
        </w:rPr>
        <w:t>Во исполнение Указа Президента Российской Федерации от 7 мая 2012 года № 600 «О мерах по обеспечению граждан Российской Федерации доступным и комфортным жильём и повышению качества жилищно-коммунальных услуг» проводится следующая работа. На основании областного закона от 05 декабря 2011 года № 1125-ОЗ «О предоставлении земельных участков на территории Новгородской области» к отдельным категориям граждан, имеющим право на получение земельного участка в собственность бесплатно, относятся:</w:t>
      </w:r>
    </w:p>
    <w:p w:rsidR="0025267D" w:rsidRPr="0025267D" w:rsidRDefault="0025267D" w:rsidP="0025267D">
      <w:pPr>
        <w:pStyle w:val="ab"/>
        <w:ind w:left="42" w:right="141" w:firstLine="242"/>
        <w:jc w:val="both"/>
        <w:rPr>
          <w:sz w:val="18"/>
          <w:szCs w:val="18"/>
        </w:rPr>
      </w:pPr>
      <w:r w:rsidRPr="0025267D">
        <w:rPr>
          <w:sz w:val="18"/>
          <w:szCs w:val="18"/>
        </w:rPr>
        <w:t>-  молодые семьи;</w:t>
      </w:r>
    </w:p>
    <w:p w:rsidR="0025267D" w:rsidRPr="0025267D" w:rsidRDefault="0025267D" w:rsidP="0025267D">
      <w:pPr>
        <w:pStyle w:val="ab"/>
        <w:ind w:left="42" w:right="141" w:firstLine="242"/>
        <w:jc w:val="both"/>
        <w:rPr>
          <w:sz w:val="18"/>
          <w:szCs w:val="18"/>
        </w:rPr>
      </w:pPr>
      <w:r w:rsidRPr="0025267D">
        <w:rPr>
          <w:sz w:val="18"/>
          <w:szCs w:val="18"/>
        </w:rPr>
        <w:t xml:space="preserve"> - граждане, имеющие трех и более детей;</w:t>
      </w:r>
    </w:p>
    <w:p w:rsidR="0025267D" w:rsidRPr="0025267D" w:rsidRDefault="0025267D" w:rsidP="0025267D">
      <w:pPr>
        <w:pStyle w:val="ab"/>
        <w:ind w:left="42" w:right="141" w:firstLine="242"/>
        <w:jc w:val="both"/>
        <w:rPr>
          <w:sz w:val="18"/>
          <w:szCs w:val="18"/>
        </w:rPr>
      </w:pPr>
      <w:r w:rsidRPr="0025267D">
        <w:rPr>
          <w:sz w:val="18"/>
          <w:szCs w:val="18"/>
        </w:rPr>
        <w:t xml:space="preserve"> - семьи, имеющие в своем составе детей-инвалидов;</w:t>
      </w:r>
    </w:p>
    <w:p w:rsidR="0025267D" w:rsidRPr="0025267D" w:rsidRDefault="0025267D" w:rsidP="0025267D">
      <w:pPr>
        <w:pStyle w:val="ab"/>
        <w:ind w:left="42" w:right="141" w:firstLine="242"/>
        <w:jc w:val="both"/>
        <w:rPr>
          <w:sz w:val="18"/>
          <w:szCs w:val="18"/>
        </w:rPr>
      </w:pPr>
      <w:r w:rsidRPr="0025267D">
        <w:rPr>
          <w:sz w:val="18"/>
          <w:szCs w:val="18"/>
        </w:rPr>
        <w:t>-  граждане, имеющие право в соответствии с федеральными законами.</w:t>
      </w:r>
    </w:p>
    <w:p w:rsidR="0025267D" w:rsidRPr="0025267D" w:rsidRDefault="0025267D" w:rsidP="0025267D">
      <w:pPr>
        <w:pStyle w:val="ab"/>
        <w:ind w:left="42" w:right="141" w:firstLine="242"/>
        <w:jc w:val="both"/>
        <w:rPr>
          <w:sz w:val="18"/>
          <w:szCs w:val="18"/>
        </w:rPr>
      </w:pPr>
      <w:r w:rsidRPr="0025267D">
        <w:rPr>
          <w:sz w:val="18"/>
          <w:szCs w:val="18"/>
        </w:rPr>
        <w:t>Для обеспечения земельными участками данных категорий граждан выделены 3 незастроенные территории общей площадью 13 га, на которых можно сформировать 87 участков по 15 соток (с. Марёво: ул. Новая – 3 га, ул. Степная – 6 га, ул. Луговая - 4 га). В отчетном периоде граждане вышеперечисленных категорий за предоставлением земельных участков не обращались.</w:t>
      </w:r>
    </w:p>
    <w:p w:rsidR="0025267D" w:rsidRPr="0025267D" w:rsidRDefault="0025267D" w:rsidP="0025267D">
      <w:pPr>
        <w:pStyle w:val="ab"/>
        <w:ind w:left="42" w:right="141" w:firstLine="242"/>
        <w:jc w:val="both"/>
        <w:rPr>
          <w:b/>
          <w:sz w:val="18"/>
          <w:szCs w:val="18"/>
        </w:rPr>
      </w:pPr>
    </w:p>
    <w:p w:rsidR="0025267D" w:rsidRPr="0025267D" w:rsidRDefault="0025267D" w:rsidP="0025267D">
      <w:pPr>
        <w:pStyle w:val="ab"/>
        <w:ind w:left="42" w:right="141" w:firstLine="242"/>
        <w:jc w:val="both"/>
        <w:rPr>
          <w:b/>
          <w:sz w:val="18"/>
          <w:szCs w:val="18"/>
        </w:rPr>
      </w:pPr>
      <w:r w:rsidRPr="0025267D">
        <w:rPr>
          <w:b/>
          <w:sz w:val="18"/>
          <w:szCs w:val="18"/>
        </w:rPr>
        <w:t>Гражданская оборона</w:t>
      </w:r>
    </w:p>
    <w:p w:rsidR="0025267D" w:rsidRPr="0025267D" w:rsidRDefault="0025267D" w:rsidP="0025267D">
      <w:pPr>
        <w:pStyle w:val="ab"/>
        <w:ind w:left="42" w:right="141" w:firstLine="242"/>
        <w:jc w:val="both"/>
        <w:rPr>
          <w:sz w:val="18"/>
          <w:szCs w:val="18"/>
        </w:rPr>
      </w:pPr>
      <w:r w:rsidRPr="0025267D">
        <w:rPr>
          <w:sz w:val="18"/>
          <w:szCs w:val="18"/>
        </w:rPr>
        <w:t>За 2020 год по вопросам ГО и ЧС Администрацией муниципального округа проведён ряд организационных и практических мероприятий:</w:t>
      </w:r>
    </w:p>
    <w:p w:rsidR="0025267D" w:rsidRPr="0025267D" w:rsidRDefault="0025267D" w:rsidP="0025267D">
      <w:pPr>
        <w:pStyle w:val="ab"/>
        <w:ind w:left="42" w:right="141" w:firstLine="242"/>
        <w:jc w:val="both"/>
        <w:rPr>
          <w:sz w:val="18"/>
          <w:szCs w:val="18"/>
        </w:rPr>
      </w:pPr>
      <w:r w:rsidRPr="0025267D">
        <w:rPr>
          <w:sz w:val="18"/>
          <w:szCs w:val="18"/>
        </w:rPr>
        <w:t>- регулярно осуществляется корректировка нормативных правовых актов по гражданской обороне и вопросам предупреждения и ликвидации ЧС;</w:t>
      </w:r>
    </w:p>
    <w:p w:rsidR="0025267D" w:rsidRPr="0025267D" w:rsidRDefault="0025267D" w:rsidP="0025267D">
      <w:pPr>
        <w:pStyle w:val="ab"/>
        <w:ind w:left="42" w:right="141" w:firstLine="242"/>
        <w:jc w:val="both"/>
        <w:rPr>
          <w:sz w:val="18"/>
          <w:szCs w:val="18"/>
        </w:rPr>
      </w:pPr>
      <w:r w:rsidRPr="0025267D">
        <w:rPr>
          <w:sz w:val="18"/>
          <w:szCs w:val="18"/>
        </w:rPr>
        <w:t>- подготовлено и поведено 4 заседания комиссии по ликвидации ЧС и обеспечению пожарной безопасности;</w:t>
      </w:r>
    </w:p>
    <w:p w:rsidR="0025267D" w:rsidRPr="0025267D" w:rsidRDefault="0025267D" w:rsidP="0025267D">
      <w:pPr>
        <w:pStyle w:val="ab"/>
        <w:ind w:left="42" w:right="141" w:firstLine="242"/>
        <w:jc w:val="both"/>
        <w:rPr>
          <w:sz w:val="18"/>
          <w:szCs w:val="18"/>
        </w:rPr>
      </w:pPr>
      <w:r w:rsidRPr="0025267D">
        <w:rPr>
          <w:sz w:val="18"/>
          <w:szCs w:val="18"/>
        </w:rPr>
        <w:t>- совместно с отделом надзорной деятельности МЧС России по Крестецкому, Демянскому и Марёвскому районам проведён ряд мероприятий по предупреждению пожаров в жилом секторе;</w:t>
      </w:r>
    </w:p>
    <w:p w:rsidR="0025267D" w:rsidRPr="0025267D" w:rsidRDefault="0025267D" w:rsidP="0025267D">
      <w:pPr>
        <w:pStyle w:val="ab"/>
        <w:ind w:left="42" w:right="141" w:firstLine="242"/>
        <w:jc w:val="both"/>
        <w:rPr>
          <w:sz w:val="18"/>
          <w:szCs w:val="18"/>
        </w:rPr>
      </w:pPr>
      <w:r w:rsidRPr="0025267D">
        <w:rPr>
          <w:sz w:val="18"/>
          <w:szCs w:val="18"/>
        </w:rPr>
        <w:t>- совместно с ФКУ «Центр ГИМС» Демянского участка проведены мероприятия по безопасности на водных объектах;</w:t>
      </w:r>
    </w:p>
    <w:p w:rsidR="0025267D" w:rsidRPr="0025267D" w:rsidRDefault="0025267D" w:rsidP="0025267D">
      <w:pPr>
        <w:pStyle w:val="ab"/>
        <w:ind w:left="42" w:right="141" w:firstLine="242"/>
        <w:jc w:val="both"/>
        <w:rPr>
          <w:sz w:val="18"/>
          <w:szCs w:val="18"/>
        </w:rPr>
      </w:pPr>
      <w:r w:rsidRPr="0025267D">
        <w:rPr>
          <w:sz w:val="18"/>
          <w:szCs w:val="18"/>
        </w:rPr>
        <w:t xml:space="preserve">- в целях подготовки и содержания сил и средств муниципального звена областной территориальной подсистемы проведено 29 тренировок с Единой дежурно-диспетчерской службой муниципального округа (далее ЕДДС); </w:t>
      </w:r>
    </w:p>
    <w:p w:rsidR="0025267D" w:rsidRPr="0025267D" w:rsidRDefault="0025267D" w:rsidP="0025267D">
      <w:pPr>
        <w:pStyle w:val="ab"/>
        <w:ind w:left="42" w:right="141" w:firstLine="242"/>
        <w:jc w:val="both"/>
        <w:rPr>
          <w:sz w:val="18"/>
          <w:szCs w:val="18"/>
        </w:rPr>
      </w:pPr>
      <w:r w:rsidRPr="0025267D">
        <w:rPr>
          <w:sz w:val="18"/>
          <w:szCs w:val="18"/>
        </w:rPr>
        <w:t>- Единой дежурно-диспетчерской службой муниципального округа ежедневно осуществляется сбор и обмен информацией в области защиты населения и территорий от чрезвычайных ситуаций, организовано взаимодействие ЕДДС с АДС организаций, предприятий, находящихся на территории муниципального округа;</w:t>
      </w:r>
    </w:p>
    <w:p w:rsidR="0025267D" w:rsidRPr="0025267D" w:rsidRDefault="0025267D" w:rsidP="0025267D">
      <w:pPr>
        <w:pStyle w:val="ab"/>
        <w:ind w:left="42" w:right="141" w:firstLine="242"/>
        <w:jc w:val="both"/>
        <w:rPr>
          <w:sz w:val="18"/>
          <w:szCs w:val="18"/>
        </w:rPr>
      </w:pPr>
      <w:r w:rsidRPr="0025267D">
        <w:rPr>
          <w:sz w:val="18"/>
          <w:szCs w:val="18"/>
        </w:rPr>
        <w:t>- на базе Единой дежурно-диспетчерской службы муниципального округа функционирует система обеспечения вызова экстренных оперативных служб через единый номер «112», отработано карточек в количестве 786 единиц;</w:t>
      </w:r>
    </w:p>
    <w:p w:rsidR="0025267D" w:rsidRPr="0025267D" w:rsidRDefault="0025267D" w:rsidP="0025267D">
      <w:pPr>
        <w:pStyle w:val="ab"/>
        <w:ind w:left="42" w:right="141" w:firstLine="242"/>
        <w:jc w:val="both"/>
        <w:rPr>
          <w:sz w:val="18"/>
          <w:szCs w:val="18"/>
        </w:rPr>
      </w:pPr>
      <w:r w:rsidRPr="0025267D">
        <w:rPr>
          <w:sz w:val="18"/>
          <w:szCs w:val="18"/>
        </w:rPr>
        <w:t>- зарегистрировано обращений в Единую дежурно-диспетчерскую службу в отчётном периоде по:</w:t>
      </w:r>
    </w:p>
    <w:p w:rsidR="0025267D" w:rsidRPr="0025267D" w:rsidRDefault="0025267D" w:rsidP="0025267D">
      <w:pPr>
        <w:pStyle w:val="ab"/>
        <w:ind w:left="42" w:right="141" w:firstLine="242"/>
        <w:jc w:val="both"/>
        <w:rPr>
          <w:sz w:val="18"/>
          <w:szCs w:val="18"/>
        </w:rPr>
      </w:pPr>
      <w:r w:rsidRPr="0025267D">
        <w:rPr>
          <w:sz w:val="18"/>
          <w:szCs w:val="18"/>
        </w:rPr>
        <w:t>- отключению э/энергии - 146;</w:t>
      </w:r>
    </w:p>
    <w:p w:rsidR="0025267D" w:rsidRPr="0025267D" w:rsidRDefault="0025267D" w:rsidP="0025267D">
      <w:pPr>
        <w:pStyle w:val="ab"/>
        <w:ind w:left="42" w:right="141" w:firstLine="242"/>
        <w:jc w:val="both"/>
        <w:rPr>
          <w:sz w:val="18"/>
          <w:szCs w:val="18"/>
        </w:rPr>
      </w:pPr>
      <w:r w:rsidRPr="0025267D">
        <w:rPr>
          <w:sz w:val="18"/>
          <w:szCs w:val="18"/>
        </w:rPr>
        <w:t>- отключению отопления - 5;</w:t>
      </w:r>
    </w:p>
    <w:p w:rsidR="0025267D" w:rsidRPr="0025267D" w:rsidRDefault="0025267D" w:rsidP="0025267D">
      <w:pPr>
        <w:pStyle w:val="ab"/>
        <w:ind w:left="42" w:right="141" w:firstLine="242"/>
        <w:jc w:val="both"/>
        <w:rPr>
          <w:sz w:val="18"/>
          <w:szCs w:val="18"/>
        </w:rPr>
      </w:pPr>
      <w:r w:rsidRPr="0025267D">
        <w:rPr>
          <w:sz w:val="18"/>
          <w:szCs w:val="18"/>
        </w:rPr>
        <w:t>- отключению водоснабжения - 137;</w:t>
      </w:r>
    </w:p>
    <w:p w:rsidR="0025267D" w:rsidRPr="0025267D" w:rsidRDefault="0025267D" w:rsidP="0025267D">
      <w:pPr>
        <w:pStyle w:val="ab"/>
        <w:ind w:left="42" w:right="141" w:firstLine="242"/>
        <w:jc w:val="both"/>
        <w:rPr>
          <w:sz w:val="18"/>
          <w:szCs w:val="18"/>
        </w:rPr>
      </w:pPr>
      <w:r w:rsidRPr="0025267D">
        <w:rPr>
          <w:sz w:val="18"/>
          <w:szCs w:val="18"/>
        </w:rPr>
        <w:t>- ненормативному состоянию автомобильных дорог - 30;</w:t>
      </w:r>
    </w:p>
    <w:p w:rsidR="0025267D" w:rsidRPr="0025267D" w:rsidRDefault="0025267D" w:rsidP="0025267D">
      <w:pPr>
        <w:pStyle w:val="ab"/>
        <w:ind w:left="42" w:right="141" w:firstLine="242"/>
        <w:jc w:val="both"/>
        <w:rPr>
          <w:sz w:val="18"/>
          <w:szCs w:val="18"/>
        </w:rPr>
      </w:pPr>
      <w:r w:rsidRPr="0025267D">
        <w:rPr>
          <w:sz w:val="18"/>
          <w:szCs w:val="18"/>
        </w:rPr>
        <w:t>- нарушению требований пожарной безопасности - 33;</w:t>
      </w:r>
    </w:p>
    <w:p w:rsidR="0025267D" w:rsidRPr="0025267D" w:rsidRDefault="0025267D" w:rsidP="0025267D">
      <w:pPr>
        <w:pStyle w:val="ab"/>
        <w:ind w:left="42" w:right="141" w:firstLine="242"/>
        <w:jc w:val="both"/>
        <w:rPr>
          <w:sz w:val="18"/>
          <w:szCs w:val="18"/>
        </w:rPr>
      </w:pPr>
      <w:r w:rsidRPr="0025267D">
        <w:rPr>
          <w:sz w:val="18"/>
          <w:szCs w:val="18"/>
        </w:rPr>
        <w:t>- оказанию медицинской помощи - 5;</w:t>
      </w:r>
    </w:p>
    <w:p w:rsidR="0025267D" w:rsidRPr="0025267D" w:rsidRDefault="0025267D" w:rsidP="0025267D">
      <w:pPr>
        <w:pStyle w:val="ab"/>
        <w:ind w:left="42" w:right="141" w:firstLine="242"/>
        <w:jc w:val="both"/>
        <w:rPr>
          <w:sz w:val="18"/>
          <w:szCs w:val="18"/>
        </w:rPr>
      </w:pPr>
      <w:r w:rsidRPr="0025267D">
        <w:rPr>
          <w:sz w:val="18"/>
          <w:szCs w:val="18"/>
        </w:rPr>
        <w:t>-ДТП - 1;</w:t>
      </w:r>
    </w:p>
    <w:p w:rsidR="0025267D" w:rsidRPr="0025267D" w:rsidRDefault="0025267D" w:rsidP="0025267D">
      <w:pPr>
        <w:pStyle w:val="ab"/>
        <w:ind w:left="42" w:right="141" w:firstLine="242"/>
        <w:rPr>
          <w:sz w:val="18"/>
          <w:szCs w:val="18"/>
        </w:rPr>
      </w:pPr>
      <w:r w:rsidRPr="0025267D">
        <w:rPr>
          <w:sz w:val="18"/>
          <w:szCs w:val="18"/>
        </w:rPr>
        <w:t>- появлению диких животных в населенном пункте - 3.</w:t>
      </w:r>
    </w:p>
    <w:p w:rsidR="0025267D" w:rsidRPr="0025267D" w:rsidRDefault="0025267D" w:rsidP="0025267D">
      <w:pPr>
        <w:pStyle w:val="ab"/>
        <w:ind w:left="42" w:right="141" w:firstLine="242"/>
        <w:rPr>
          <w:b/>
          <w:sz w:val="18"/>
          <w:szCs w:val="18"/>
        </w:rPr>
      </w:pPr>
    </w:p>
    <w:p w:rsidR="0025267D" w:rsidRPr="0025267D" w:rsidRDefault="0025267D" w:rsidP="0025267D">
      <w:pPr>
        <w:pStyle w:val="ab"/>
        <w:ind w:left="42" w:right="141" w:firstLine="242"/>
        <w:rPr>
          <w:b/>
          <w:sz w:val="18"/>
          <w:szCs w:val="18"/>
        </w:rPr>
      </w:pPr>
      <w:r w:rsidRPr="0025267D">
        <w:rPr>
          <w:b/>
          <w:sz w:val="18"/>
          <w:szCs w:val="18"/>
        </w:rPr>
        <w:t>Пожарная безопасность</w:t>
      </w:r>
    </w:p>
    <w:p w:rsidR="0025267D" w:rsidRPr="0025267D" w:rsidRDefault="0025267D" w:rsidP="0025267D">
      <w:pPr>
        <w:pStyle w:val="ab"/>
        <w:ind w:left="42" w:right="141" w:firstLine="242"/>
        <w:jc w:val="both"/>
        <w:rPr>
          <w:sz w:val="18"/>
          <w:szCs w:val="18"/>
        </w:rPr>
      </w:pPr>
      <w:r w:rsidRPr="0025267D">
        <w:rPr>
          <w:sz w:val="18"/>
          <w:szCs w:val="18"/>
        </w:rPr>
        <w:t>В 2020 году в рамках реализации муниципальной программы «Защита населения и территорий Марёвского сельского поселения от чрезвычайных ситуаций и пожарной безопасности на 2015-2020 годы» выполнены следующие мероприятия:</w:t>
      </w:r>
    </w:p>
    <w:p w:rsidR="0025267D" w:rsidRPr="0025267D" w:rsidRDefault="0025267D" w:rsidP="0025267D">
      <w:pPr>
        <w:pStyle w:val="ab"/>
        <w:ind w:left="42" w:right="141" w:firstLine="242"/>
        <w:jc w:val="both"/>
        <w:rPr>
          <w:sz w:val="18"/>
          <w:szCs w:val="18"/>
        </w:rPr>
      </w:pPr>
      <w:r w:rsidRPr="0025267D">
        <w:rPr>
          <w:sz w:val="18"/>
          <w:szCs w:val="18"/>
        </w:rPr>
        <w:t>- проведено инструктажей с гражданами с вручением листовок 452;</w:t>
      </w:r>
    </w:p>
    <w:p w:rsidR="0025267D" w:rsidRPr="0025267D" w:rsidRDefault="0025267D" w:rsidP="0025267D">
      <w:pPr>
        <w:pStyle w:val="ab"/>
        <w:ind w:left="42" w:right="141" w:firstLine="242"/>
        <w:jc w:val="both"/>
        <w:rPr>
          <w:sz w:val="18"/>
          <w:szCs w:val="18"/>
        </w:rPr>
      </w:pPr>
      <w:r w:rsidRPr="0025267D">
        <w:rPr>
          <w:sz w:val="18"/>
          <w:szCs w:val="18"/>
        </w:rPr>
        <w:t>- информация по пожарной безопасности размещена на информационных стендах и подъездах МКД;</w:t>
      </w:r>
    </w:p>
    <w:p w:rsidR="0025267D" w:rsidRPr="0025267D" w:rsidRDefault="0025267D" w:rsidP="0025267D">
      <w:pPr>
        <w:pStyle w:val="ab"/>
        <w:ind w:left="42" w:right="141" w:firstLine="242"/>
        <w:jc w:val="both"/>
        <w:rPr>
          <w:sz w:val="18"/>
          <w:szCs w:val="18"/>
        </w:rPr>
      </w:pPr>
      <w:r w:rsidRPr="0025267D">
        <w:rPr>
          <w:sz w:val="18"/>
          <w:szCs w:val="18"/>
        </w:rPr>
        <w:t>- проведено обследование 65 пожарных водоёмов. Проведены работы по расчистке, углублению 7 пожарных водоемов на сумму 20,0 тыс. рублей;</w:t>
      </w:r>
    </w:p>
    <w:p w:rsidR="0025267D" w:rsidRPr="0025267D" w:rsidRDefault="0025267D" w:rsidP="0025267D">
      <w:pPr>
        <w:pStyle w:val="ab"/>
        <w:ind w:left="42" w:right="141" w:firstLine="242"/>
        <w:jc w:val="both"/>
        <w:rPr>
          <w:sz w:val="18"/>
          <w:szCs w:val="18"/>
        </w:rPr>
      </w:pPr>
      <w:r w:rsidRPr="0025267D">
        <w:rPr>
          <w:sz w:val="18"/>
          <w:szCs w:val="18"/>
        </w:rPr>
        <w:t>- проведены мероприятия по обустройству минерализованных полос с. Марёво общей протяженностью 2,6 км.</w:t>
      </w:r>
    </w:p>
    <w:p w:rsidR="0025267D" w:rsidRPr="0025267D" w:rsidRDefault="0025267D" w:rsidP="0025267D">
      <w:pPr>
        <w:pStyle w:val="ab"/>
        <w:ind w:left="42" w:right="141" w:firstLine="242"/>
        <w:jc w:val="both"/>
        <w:rPr>
          <w:b/>
          <w:sz w:val="18"/>
          <w:szCs w:val="18"/>
        </w:rPr>
      </w:pPr>
    </w:p>
    <w:p w:rsidR="0025267D" w:rsidRPr="0025267D" w:rsidRDefault="0025267D" w:rsidP="0025267D">
      <w:pPr>
        <w:pStyle w:val="ab"/>
        <w:ind w:left="42" w:right="141" w:firstLine="242"/>
        <w:jc w:val="both"/>
        <w:rPr>
          <w:b/>
          <w:sz w:val="18"/>
          <w:szCs w:val="18"/>
        </w:rPr>
      </w:pPr>
      <w:r w:rsidRPr="0025267D">
        <w:rPr>
          <w:b/>
          <w:sz w:val="18"/>
          <w:szCs w:val="18"/>
        </w:rPr>
        <w:t xml:space="preserve">Правоохранительная деятельность </w:t>
      </w:r>
    </w:p>
    <w:p w:rsidR="0025267D" w:rsidRPr="0025267D" w:rsidRDefault="0025267D" w:rsidP="0025267D">
      <w:pPr>
        <w:pStyle w:val="ab"/>
        <w:ind w:left="42" w:right="141" w:firstLine="242"/>
        <w:jc w:val="both"/>
        <w:rPr>
          <w:sz w:val="18"/>
          <w:szCs w:val="18"/>
        </w:rPr>
      </w:pPr>
      <w:r w:rsidRPr="0025267D">
        <w:rPr>
          <w:sz w:val="18"/>
          <w:szCs w:val="18"/>
        </w:rPr>
        <w:t xml:space="preserve">Продолжилось выполнение </w:t>
      </w:r>
      <w:r w:rsidRPr="0025267D">
        <w:rPr>
          <w:bCs/>
          <w:sz w:val="18"/>
          <w:szCs w:val="18"/>
        </w:rPr>
        <w:t>мероприятийпоукреплениюправопорядка</w:t>
      </w:r>
      <w:r w:rsidRPr="0025267D">
        <w:rPr>
          <w:b/>
          <w:bCs/>
          <w:sz w:val="18"/>
          <w:szCs w:val="18"/>
        </w:rPr>
        <w:t xml:space="preserve">, </w:t>
      </w:r>
      <w:r w:rsidRPr="0025267D">
        <w:rPr>
          <w:sz w:val="18"/>
          <w:szCs w:val="18"/>
        </w:rPr>
        <w:t>направленных на обеспечение личной и имущественной безопасности граждан, предупреждению террористических актов, профилактику правонарушений несовершеннолетних.</w:t>
      </w:r>
    </w:p>
    <w:p w:rsidR="0025267D" w:rsidRPr="0025267D" w:rsidRDefault="0025267D" w:rsidP="0025267D">
      <w:pPr>
        <w:pStyle w:val="ab"/>
        <w:ind w:left="42" w:right="141" w:firstLine="242"/>
        <w:jc w:val="both"/>
        <w:rPr>
          <w:sz w:val="18"/>
          <w:szCs w:val="18"/>
        </w:rPr>
      </w:pPr>
      <w:r w:rsidRPr="0025267D">
        <w:rPr>
          <w:sz w:val="18"/>
          <w:szCs w:val="18"/>
        </w:rPr>
        <w:t>За 2020 год в пункте полиции по Марёвскому району МОМВД России «Демянский» не зарегистрированных сообщений и заявлений не выявлено. Количество зарегистрированных преступлений составляет 598 (АППГ- 595, +0,5%), 75 (АППГ- 66, +12,0%) материалов с отказом о возбуждении уголовного дела, 47 (АППГ – 86, +45,3%) материалов передано по подследственности.</w:t>
      </w:r>
    </w:p>
    <w:p w:rsidR="0025267D" w:rsidRPr="0025267D" w:rsidRDefault="0025267D" w:rsidP="0025267D">
      <w:pPr>
        <w:pStyle w:val="ab"/>
        <w:ind w:left="42" w:right="141" w:firstLine="242"/>
        <w:jc w:val="both"/>
        <w:rPr>
          <w:sz w:val="18"/>
          <w:szCs w:val="18"/>
        </w:rPr>
      </w:pPr>
      <w:r w:rsidRPr="0025267D">
        <w:rPr>
          <w:sz w:val="18"/>
          <w:szCs w:val="18"/>
        </w:rPr>
        <w:t>Возбуждено 46 дел об административном правонарушении (АППГ – 49, -6,1%).</w:t>
      </w:r>
    </w:p>
    <w:p w:rsidR="0025267D" w:rsidRPr="0025267D" w:rsidRDefault="0025267D" w:rsidP="0025267D">
      <w:pPr>
        <w:pStyle w:val="ab"/>
        <w:ind w:left="42" w:right="141" w:firstLine="242"/>
        <w:jc w:val="both"/>
        <w:rPr>
          <w:sz w:val="18"/>
          <w:szCs w:val="18"/>
        </w:rPr>
      </w:pPr>
      <w:r w:rsidRPr="0025267D">
        <w:rPr>
          <w:sz w:val="18"/>
          <w:szCs w:val="18"/>
        </w:rPr>
        <w:t>Вынесено 18 мотивированных определений об отказе в возбуждении дела об административном правонарушении (АППГ – 31, -41,9%).</w:t>
      </w:r>
    </w:p>
    <w:p w:rsidR="0025267D" w:rsidRPr="0025267D" w:rsidRDefault="0025267D" w:rsidP="0025267D">
      <w:pPr>
        <w:pStyle w:val="ab"/>
        <w:ind w:left="42" w:right="141" w:firstLine="242"/>
        <w:jc w:val="both"/>
        <w:rPr>
          <w:sz w:val="18"/>
          <w:szCs w:val="18"/>
        </w:rPr>
      </w:pPr>
      <w:r w:rsidRPr="0025267D">
        <w:rPr>
          <w:sz w:val="18"/>
          <w:szCs w:val="18"/>
        </w:rPr>
        <w:t>69 (АППГ - 72, -4,1%) материалов приобщено к ранее зарегистрированным материалам, 254 (АППГ – 238, +6,3%) материала приобщено к материалам специального номенклатурного дела.</w:t>
      </w:r>
    </w:p>
    <w:p w:rsidR="0025267D" w:rsidRPr="0025267D" w:rsidRDefault="0025267D" w:rsidP="0025267D">
      <w:pPr>
        <w:pStyle w:val="ab"/>
        <w:ind w:left="42" w:right="141" w:firstLine="242"/>
        <w:jc w:val="both"/>
        <w:rPr>
          <w:sz w:val="18"/>
          <w:szCs w:val="18"/>
        </w:rPr>
      </w:pPr>
      <w:r w:rsidRPr="0025267D">
        <w:rPr>
          <w:sz w:val="18"/>
          <w:szCs w:val="18"/>
        </w:rPr>
        <w:t>В отчетном периоде произошел рост зарегистрированных преступлений с 44 до 61 (38,6% к АППГ). По линии тяжких и особо тяжких преступлений зарегистрировано 16 преступлений (АППГ – 10, +60%).</w:t>
      </w:r>
    </w:p>
    <w:p w:rsidR="0025267D" w:rsidRPr="0025267D" w:rsidRDefault="0025267D" w:rsidP="0025267D">
      <w:pPr>
        <w:pStyle w:val="ab"/>
        <w:ind w:left="42" w:right="141" w:firstLine="242"/>
        <w:jc w:val="both"/>
        <w:rPr>
          <w:bCs/>
          <w:sz w:val="18"/>
          <w:szCs w:val="18"/>
        </w:rPr>
      </w:pPr>
      <w:r w:rsidRPr="0025267D">
        <w:rPr>
          <w:bCs/>
          <w:sz w:val="18"/>
          <w:szCs w:val="18"/>
        </w:rPr>
        <w:t>За 2020 год на территории Маревского района раскрыто 42 (АППГ- 32, +31,3%) преступлений. Приостановлено 20 уголовных дел, что на 8 уголовных дел больше в сравнении с аналогичным периодом прошлого года (12). Общая раскрываемость преступлений в Маревском районе составляет 67,7% (-5,0%) АППГ (72,7%). По линии тяжких и особо тяжких преступлений раскрыто 9 преступлений (АППГ-7), приостановлено 5 уголовных дел (АППГ-3), общая раскрываемость данной категории составила 64,3% (-5,7%) АППГ (70,0%).</w:t>
      </w:r>
    </w:p>
    <w:p w:rsidR="0025267D" w:rsidRPr="0025267D" w:rsidRDefault="0025267D" w:rsidP="0025267D">
      <w:pPr>
        <w:pStyle w:val="ab"/>
        <w:ind w:left="42" w:right="141" w:firstLine="242"/>
        <w:jc w:val="both"/>
        <w:rPr>
          <w:sz w:val="18"/>
          <w:szCs w:val="18"/>
        </w:rPr>
      </w:pPr>
      <w:r w:rsidRPr="0025267D">
        <w:rPr>
          <w:sz w:val="18"/>
          <w:szCs w:val="18"/>
        </w:rPr>
        <w:t xml:space="preserve">В отчетном периоде сотрудниками МП проведено 34 мероприятия по выявлению фактов нарушения миграционного законодательства (АППГ – 1). В ходе проведенных мероприятий проверено 34 объекта (мест жилого сектора – места пребывания </w:t>
      </w:r>
      <w:r w:rsidRPr="0025267D">
        <w:rPr>
          <w:sz w:val="18"/>
          <w:szCs w:val="18"/>
        </w:rPr>
        <w:lastRenderedPageBreak/>
        <w:t>(проживания) иностранных граждан – 30, иных объектов – 3, объектов строительства-1). Выявлено 21 правонарушение в сфере миграции (АППГ – 17, +19,0%). Общая сумма наложенных штрафов составила 28,7 тыс. рублей.</w:t>
      </w:r>
    </w:p>
    <w:p w:rsidR="0025267D" w:rsidRPr="0025267D" w:rsidRDefault="0025267D" w:rsidP="0025267D">
      <w:pPr>
        <w:pStyle w:val="ab"/>
        <w:ind w:left="42" w:right="141" w:firstLine="242"/>
        <w:jc w:val="both"/>
        <w:rPr>
          <w:sz w:val="18"/>
          <w:szCs w:val="18"/>
        </w:rPr>
      </w:pPr>
      <w:r w:rsidRPr="0025267D">
        <w:rPr>
          <w:sz w:val="18"/>
          <w:szCs w:val="18"/>
        </w:rPr>
        <w:t>Происшествий по линии терроризма в отчетном периоде не зарегистрировано.</w:t>
      </w:r>
    </w:p>
    <w:p w:rsidR="0025267D" w:rsidRPr="0025267D" w:rsidRDefault="0025267D" w:rsidP="0025267D">
      <w:pPr>
        <w:pStyle w:val="ab"/>
        <w:ind w:left="42" w:right="141" w:firstLine="242"/>
        <w:jc w:val="both"/>
        <w:rPr>
          <w:b/>
          <w:sz w:val="18"/>
          <w:szCs w:val="18"/>
        </w:rPr>
      </w:pPr>
    </w:p>
    <w:p w:rsidR="0025267D" w:rsidRPr="0025267D" w:rsidRDefault="0025267D" w:rsidP="0025267D">
      <w:pPr>
        <w:pStyle w:val="ab"/>
        <w:ind w:left="42" w:right="141" w:firstLine="242"/>
        <w:jc w:val="both"/>
        <w:rPr>
          <w:b/>
          <w:sz w:val="18"/>
          <w:szCs w:val="18"/>
        </w:rPr>
      </w:pPr>
      <w:r w:rsidRPr="0025267D">
        <w:rPr>
          <w:b/>
          <w:sz w:val="18"/>
          <w:szCs w:val="18"/>
        </w:rPr>
        <w:t>Охрана труда</w:t>
      </w:r>
    </w:p>
    <w:p w:rsidR="0025267D" w:rsidRPr="0025267D" w:rsidRDefault="0025267D" w:rsidP="0025267D">
      <w:pPr>
        <w:pStyle w:val="ab"/>
        <w:ind w:left="42" w:right="141" w:firstLine="242"/>
        <w:jc w:val="both"/>
        <w:rPr>
          <w:sz w:val="18"/>
          <w:szCs w:val="18"/>
        </w:rPr>
      </w:pPr>
      <w:r w:rsidRPr="0025267D">
        <w:rPr>
          <w:sz w:val="18"/>
          <w:szCs w:val="18"/>
        </w:rPr>
        <w:t>За 2020 год на предприятиях и организациях района несчастных случаев не зарегистрировано.</w:t>
      </w:r>
    </w:p>
    <w:p w:rsidR="0025267D" w:rsidRPr="0025267D" w:rsidRDefault="0025267D" w:rsidP="0025267D">
      <w:pPr>
        <w:pStyle w:val="ab"/>
        <w:ind w:left="42" w:right="141" w:firstLine="242"/>
        <w:jc w:val="both"/>
        <w:rPr>
          <w:sz w:val="18"/>
          <w:szCs w:val="18"/>
        </w:rPr>
      </w:pPr>
      <w:r w:rsidRPr="0025267D">
        <w:rPr>
          <w:sz w:val="18"/>
          <w:szCs w:val="18"/>
        </w:rPr>
        <w:t>Оказана методическая и консультативная помощь предприятиям и организациям по разработке коллективных договоров, инструкций по охране труда, журналов инструктажа, проведении специальной оценки условий труда.</w:t>
      </w:r>
    </w:p>
    <w:p w:rsidR="0025267D" w:rsidRPr="0025267D" w:rsidRDefault="0025267D" w:rsidP="0025267D">
      <w:pPr>
        <w:pStyle w:val="ab"/>
        <w:ind w:left="42" w:right="141" w:firstLine="242"/>
        <w:jc w:val="both"/>
        <w:rPr>
          <w:sz w:val="18"/>
          <w:szCs w:val="18"/>
        </w:rPr>
      </w:pPr>
      <w:r w:rsidRPr="0025267D">
        <w:rPr>
          <w:sz w:val="18"/>
          <w:szCs w:val="18"/>
        </w:rPr>
        <w:t>В организациях Марёвского муниципального округа проведены мероприятия по снижению производственного травматизма, которые утверждены в «Плане мероприятий («дорожной карте») по снижению производственного травматизма в Марёвском районе Новгородской области на 2018-2020 годы».</w:t>
      </w:r>
    </w:p>
    <w:p w:rsidR="0025267D" w:rsidRPr="0025267D" w:rsidRDefault="0025267D" w:rsidP="0025267D">
      <w:pPr>
        <w:pStyle w:val="ab"/>
        <w:ind w:left="42" w:right="141" w:firstLine="242"/>
        <w:jc w:val="both"/>
        <w:rPr>
          <w:sz w:val="18"/>
          <w:szCs w:val="18"/>
        </w:rPr>
      </w:pPr>
      <w:r w:rsidRPr="0025267D">
        <w:rPr>
          <w:sz w:val="18"/>
          <w:szCs w:val="18"/>
        </w:rPr>
        <w:t xml:space="preserve">На предприятиях жилищно-коммунальной и топливно-энергетической сферы, лесного хозяйства, учреждениях культуры, в ведомственных организациях муниципального округа    внедрены и    действуют    программы «нулевого травматизма».    </w:t>
      </w:r>
    </w:p>
    <w:p w:rsidR="0025267D" w:rsidRPr="0025267D" w:rsidRDefault="0025267D" w:rsidP="0025267D">
      <w:pPr>
        <w:pStyle w:val="ab"/>
        <w:ind w:left="42" w:right="141" w:firstLine="242"/>
        <w:jc w:val="both"/>
        <w:rPr>
          <w:sz w:val="18"/>
          <w:szCs w:val="18"/>
        </w:rPr>
      </w:pPr>
      <w:r w:rsidRPr="0025267D">
        <w:rPr>
          <w:sz w:val="18"/>
          <w:szCs w:val="18"/>
        </w:rPr>
        <w:t>Проведены мониторинги:</w:t>
      </w:r>
    </w:p>
    <w:p w:rsidR="0025267D" w:rsidRPr="0025267D" w:rsidRDefault="0025267D" w:rsidP="0025267D">
      <w:pPr>
        <w:pStyle w:val="ab"/>
        <w:ind w:left="42" w:right="141" w:firstLine="242"/>
        <w:jc w:val="both"/>
        <w:rPr>
          <w:sz w:val="18"/>
          <w:szCs w:val="18"/>
        </w:rPr>
      </w:pPr>
      <w:r w:rsidRPr="0025267D">
        <w:rPr>
          <w:sz w:val="18"/>
          <w:szCs w:val="18"/>
        </w:rPr>
        <w:t>- обучен</w:t>
      </w:r>
      <w:r w:rsidRPr="0025267D">
        <w:rPr>
          <w:sz w:val="18"/>
          <w:szCs w:val="18"/>
        </w:rPr>
        <w:softHyphen/>
        <w:t>ных вопросам охраны труда ру</w:t>
      </w:r>
      <w:r w:rsidRPr="0025267D">
        <w:rPr>
          <w:sz w:val="18"/>
          <w:szCs w:val="18"/>
        </w:rPr>
        <w:softHyphen/>
        <w:t>ководителей и работников в органи</w:t>
      </w:r>
      <w:r w:rsidRPr="0025267D">
        <w:rPr>
          <w:sz w:val="18"/>
          <w:szCs w:val="18"/>
        </w:rPr>
        <w:softHyphen/>
        <w:t>зациях Марёвского округа;</w:t>
      </w:r>
    </w:p>
    <w:p w:rsidR="0025267D" w:rsidRPr="0025267D" w:rsidRDefault="0025267D" w:rsidP="0025267D">
      <w:pPr>
        <w:pStyle w:val="ab"/>
        <w:ind w:left="42" w:right="141" w:firstLine="242"/>
        <w:jc w:val="both"/>
        <w:rPr>
          <w:sz w:val="18"/>
          <w:szCs w:val="18"/>
        </w:rPr>
      </w:pPr>
      <w:r w:rsidRPr="0025267D">
        <w:rPr>
          <w:sz w:val="18"/>
          <w:szCs w:val="18"/>
        </w:rPr>
        <w:t>- проведения специальной оценки условий труда в органи</w:t>
      </w:r>
      <w:r w:rsidRPr="0025267D">
        <w:rPr>
          <w:sz w:val="18"/>
          <w:szCs w:val="18"/>
        </w:rPr>
        <w:softHyphen/>
        <w:t>зациях Марёвского округа.</w:t>
      </w:r>
    </w:p>
    <w:p w:rsidR="0025267D" w:rsidRPr="0025267D" w:rsidRDefault="0025267D" w:rsidP="0025267D">
      <w:pPr>
        <w:pStyle w:val="ab"/>
        <w:ind w:left="42" w:right="141" w:firstLine="242"/>
        <w:jc w:val="both"/>
        <w:rPr>
          <w:sz w:val="18"/>
          <w:szCs w:val="18"/>
        </w:rPr>
      </w:pPr>
      <w:r w:rsidRPr="0025267D">
        <w:rPr>
          <w:sz w:val="18"/>
          <w:szCs w:val="18"/>
        </w:rPr>
        <w:t>Выполнены мероприятия подпрограммы «Улучшение условий охраны труда» государственной программы Новгородской области «Содействие занятости населения в Новгородской области на 2014-2020 годы».</w:t>
      </w:r>
    </w:p>
    <w:p w:rsidR="0025267D" w:rsidRPr="0025267D" w:rsidRDefault="0025267D" w:rsidP="0025267D">
      <w:pPr>
        <w:pStyle w:val="ab"/>
        <w:ind w:left="42" w:right="141" w:firstLine="242"/>
        <w:jc w:val="both"/>
        <w:rPr>
          <w:sz w:val="18"/>
          <w:szCs w:val="18"/>
        </w:rPr>
      </w:pPr>
      <w:r w:rsidRPr="0025267D">
        <w:rPr>
          <w:sz w:val="18"/>
          <w:szCs w:val="18"/>
        </w:rPr>
        <w:t xml:space="preserve">В связи с необходимостью принятия мер по нераспространению новой коронавирусной инфекции осуществлялось информирование муниципальных учреждений, предприятий и организаций о применении «Методических рекомендаций по режиму труда органов государственной власти, органов местного самоуправления и организаций с участием государства».     </w:t>
      </w:r>
    </w:p>
    <w:p w:rsidR="0025267D" w:rsidRPr="0025267D" w:rsidRDefault="0025267D" w:rsidP="0025267D">
      <w:pPr>
        <w:pStyle w:val="ab"/>
        <w:ind w:left="42" w:right="141" w:firstLine="242"/>
        <w:jc w:val="both"/>
        <w:rPr>
          <w:bCs/>
          <w:sz w:val="18"/>
          <w:szCs w:val="18"/>
        </w:rPr>
      </w:pPr>
      <w:r w:rsidRPr="0025267D">
        <w:rPr>
          <w:bCs/>
          <w:sz w:val="18"/>
          <w:szCs w:val="18"/>
        </w:rPr>
        <w:t xml:space="preserve">       На официальном сайте Администрации муниципального округа размещена информация    о Всемирном дне охраны труда</w:t>
      </w:r>
      <w:r w:rsidRPr="0025267D">
        <w:rPr>
          <w:sz w:val="18"/>
          <w:szCs w:val="18"/>
        </w:rPr>
        <w:t> </w:t>
      </w:r>
      <w:r w:rsidRPr="0025267D">
        <w:rPr>
          <w:bCs/>
          <w:sz w:val="18"/>
          <w:szCs w:val="18"/>
        </w:rPr>
        <w:t xml:space="preserve">  2020 года, главный вопрос которого: «Остановить пандемию: безопасность и здоровье на работе могут спасти жизни».</w:t>
      </w:r>
    </w:p>
    <w:p w:rsidR="0025267D" w:rsidRPr="0025267D" w:rsidRDefault="0025267D" w:rsidP="0025267D">
      <w:pPr>
        <w:pStyle w:val="ab"/>
        <w:ind w:left="42" w:right="141" w:firstLine="242"/>
        <w:jc w:val="both"/>
        <w:rPr>
          <w:sz w:val="18"/>
          <w:szCs w:val="18"/>
        </w:rPr>
      </w:pPr>
    </w:p>
    <w:p w:rsidR="0025267D" w:rsidRPr="0025267D" w:rsidRDefault="0025267D" w:rsidP="0025267D">
      <w:pPr>
        <w:pStyle w:val="ab"/>
        <w:ind w:left="42" w:right="141" w:firstLine="242"/>
        <w:jc w:val="both"/>
        <w:rPr>
          <w:bCs/>
          <w:sz w:val="18"/>
          <w:szCs w:val="18"/>
        </w:rPr>
      </w:pPr>
      <w:r w:rsidRPr="0025267D">
        <w:rPr>
          <w:b/>
          <w:sz w:val="18"/>
          <w:szCs w:val="18"/>
        </w:rPr>
        <w:t>Архив</w:t>
      </w:r>
    </w:p>
    <w:p w:rsidR="0025267D" w:rsidRPr="0025267D" w:rsidRDefault="0025267D" w:rsidP="0025267D">
      <w:pPr>
        <w:pStyle w:val="ab"/>
        <w:ind w:left="42" w:right="141" w:firstLine="242"/>
        <w:jc w:val="both"/>
        <w:rPr>
          <w:sz w:val="18"/>
          <w:szCs w:val="18"/>
        </w:rPr>
      </w:pPr>
      <w:r w:rsidRPr="0025267D">
        <w:rPr>
          <w:sz w:val="18"/>
          <w:szCs w:val="18"/>
        </w:rPr>
        <w:t>В соответствии с графиком, утвержденным распоряжением Администрации муниципального района от 02.12.2019 № 261-рг, проведена экспертиза ценности документов, образовавшихся в делопроизводстве    17-ти организаций – источников комплектования муниципального архива, подготовка документов к передаче на постоянное хранение, в том числе подготовка описей дел к утверждению ЭПК архивного комитета Новгородской области.</w:t>
      </w:r>
    </w:p>
    <w:p w:rsidR="0025267D" w:rsidRPr="0025267D" w:rsidRDefault="0025267D" w:rsidP="0025267D">
      <w:pPr>
        <w:pStyle w:val="ab"/>
        <w:ind w:left="42" w:right="141" w:firstLine="242"/>
        <w:jc w:val="both"/>
        <w:rPr>
          <w:sz w:val="18"/>
          <w:szCs w:val="18"/>
        </w:rPr>
      </w:pPr>
      <w:r w:rsidRPr="0025267D">
        <w:rPr>
          <w:sz w:val="18"/>
          <w:szCs w:val="18"/>
        </w:rPr>
        <w:t>Рассмотрены и утверждены ЭПК министерства культуры Новгородской области описи дел постоянного хранения (управленческая документация) на 554 дела за 2017-2020 годы.</w:t>
      </w:r>
    </w:p>
    <w:p w:rsidR="0025267D" w:rsidRPr="0025267D" w:rsidRDefault="0025267D" w:rsidP="0025267D">
      <w:pPr>
        <w:pStyle w:val="ab"/>
        <w:ind w:left="42" w:right="141" w:firstLine="242"/>
        <w:jc w:val="both"/>
        <w:rPr>
          <w:sz w:val="18"/>
          <w:szCs w:val="18"/>
        </w:rPr>
      </w:pPr>
      <w:r w:rsidRPr="0025267D">
        <w:rPr>
          <w:sz w:val="18"/>
          <w:szCs w:val="18"/>
        </w:rPr>
        <w:t>Рассмотрены и согласованы ЭПК описи дел по личному составу на 165 дел за 2017-2020 годы; номенклатуры дел на 2020 год.</w:t>
      </w:r>
    </w:p>
    <w:p w:rsidR="0025267D" w:rsidRPr="0025267D" w:rsidRDefault="0025267D" w:rsidP="0025267D">
      <w:pPr>
        <w:pStyle w:val="ab"/>
        <w:ind w:left="42" w:right="141" w:firstLine="242"/>
        <w:jc w:val="both"/>
        <w:rPr>
          <w:sz w:val="18"/>
          <w:szCs w:val="18"/>
        </w:rPr>
      </w:pPr>
      <w:r w:rsidRPr="0025267D">
        <w:rPr>
          <w:sz w:val="18"/>
          <w:szCs w:val="18"/>
        </w:rPr>
        <w:t>Приняты в муниципальный архив и поставлены на учет документы постоянного хранения (управленческая документация) в количестве 773 единицы хранения от 12-ти организаций-источников комплектования муниципального архива. Выверены все учетные документы по 10-ти фондам, внесены изменения в основные учетные документы на основании актов приёма-передачи архивных документов на хранение.</w:t>
      </w:r>
    </w:p>
    <w:p w:rsidR="0025267D" w:rsidRPr="0025267D" w:rsidRDefault="0025267D" w:rsidP="0025267D">
      <w:pPr>
        <w:pStyle w:val="ab"/>
        <w:ind w:left="42" w:right="141" w:firstLine="242"/>
        <w:jc w:val="both"/>
        <w:rPr>
          <w:sz w:val="18"/>
          <w:szCs w:val="18"/>
        </w:rPr>
      </w:pPr>
      <w:r w:rsidRPr="0025267D">
        <w:rPr>
          <w:sz w:val="18"/>
          <w:szCs w:val="18"/>
        </w:rPr>
        <w:t>В базу данных «Архивный фонд» внесено 4 новых фонда, 15 описей.</w:t>
      </w:r>
    </w:p>
    <w:p w:rsidR="0025267D" w:rsidRPr="0025267D" w:rsidRDefault="0025267D" w:rsidP="0025267D">
      <w:pPr>
        <w:pStyle w:val="ab"/>
        <w:ind w:left="42" w:right="141" w:firstLine="242"/>
        <w:jc w:val="both"/>
        <w:rPr>
          <w:sz w:val="18"/>
          <w:szCs w:val="18"/>
        </w:rPr>
      </w:pPr>
      <w:r w:rsidRPr="0025267D">
        <w:rPr>
          <w:sz w:val="18"/>
          <w:szCs w:val="18"/>
        </w:rPr>
        <w:t>Исполнены в установленные законодательством сроки 119 запросов, в т. ч. 24 тематических запроса и 95 запросов социально-правового характера.</w:t>
      </w:r>
    </w:p>
    <w:p w:rsidR="0025267D" w:rsidRPr="0025267D" w:rsidRDefault="0025267D" w:rsidP="0025267D">
      <w:pPr>
        <w:pStyle w:val="ab"/>
        <w:ind w:left="42" w:right="141" w:firstLine="242"/>
        <w:jc w:val="both"/>
        <w:rPr>
          <w:sz w:val="18"/>
          <w:szCs w:val="18"/>
        </w:rPr>
      </w:pPr>
    </w:p>
    <w:p w:rsidR="0025267D" w:rsidRPr="0025267D" w:rsidRDefault="0025267D" w:rsidP="0025267D">
      <w:pPr>
        <w:pStyle w:val="ab"/>
        <w:ind w:left="42" w:right="141" w:firstLine="242"/>
        <w:jc w:val="both"/>
        <w:rPr>
          <w:b/>
          <w:sz w:val="18"/>
          <w:szCs w:val="18"/>
        </w:rPr>
      </w:pPr>
      <w:r w:rsidRPr="0025267D">
        <w:rPr>
          <w:b/>
          <w:sz w:val="18"/>
          <w:szCs w:val="18"/>
        </w:rPr>
        <w:t>Государственное управление, предоставление государственных и муниципальных услуг</w:t>
      </w:r>
    </w:p>
    <w:p w:rsidR="0025267D" w:rsidRPr="0025267D" w:rsidRDefault="0025267D" w:rsidP="0025267D">
      <w:pPr>
        <w:pStyle w:val="ab"/>
        <w:ind w:left="42" w:right="141" w:firstLine="242"/>
        <w:jc w:val="both"/>
        <w:rPr>
          <w:sz w:val="18"/>
          <w:szCs w:val="18"/>
        </w:rPr>
      </w:pPr>
      <w:r w:rsidRPr="0025267D">
        <w:rPr>
          <w:sz w:val="18"/>
          <w:szCs w:val="18"/>
        </w:rPr>
        <w:t>Во исполнение Указа Президента Российской Федерации от 07.05.2012 № 601 «Об основных направлениях совершенствования системы государственного управления» за 2020 год в муниципальном округе проведена следующая работа.</w:t>
      </w:r>
    </w:p>
    <w:p w:rsidR="0025267D" w:rsidRPr="0025267D" w:rsidRDefault="0025267D" w:rsidP="0025267D">
      <w:pPr>
        <w:pStyle w:val="ab"/>
        <w:ind w:left="42" w:right="141" w:firstLine="242"/>
        <w:jc w:val="both"/>
        <w:rPr>
          <w:sz w:val="18"/>
          <w:szCs w:val="18"/>
        </w:rPr>
      </w:pPr>
      <w:r w:rsidRPr="0025267D">
        <w:rPr>
          <w:bCs/>
          <w:sz w:val="18"/>
          <w:szCs w:val="18"/>
        </w:rPr>
        <w:t xml:space="preserve">В муниципальном округе ведёт работу </w:t>
      </w:r>
      <w:r w:rsidRPr="0025267D">
        <w:rPr>
          <w:sz w:val="18"/>
          <w:szCs w:val="18"/>
        </w:rPr>
        <w:t xml:space="preserve">Многофункциональный центр (далее МФЦ). </w:t>
      </w:r>
      <w:r w:rsidRPr="0025267D">
        <w:rPr>
          <w:bCs/>
          <w:sz w:val="18"/>
          <w:szCs w:val="18"/>
        </w:rPr>
        <w:t xml:space="preserve">МФЦ осуществляет организацию предоставления государственных и муниципальных услуг в соответствии с Федеральным законом от 27 июля 2010 года № 210-ФЗ «Об организации предоставления государственных и муниципальных услуг», иными нормативными правовыми актами и Соглашениями о взаимодействии по принципу «одного окна».  </w:t>
      </w:r>
    </w:p>
    <w:p w:rsidR="0025267D" w:rsidRPr="0025267D" w:rsidRDefault="0025267D" w:rsidP="0025267D">
      <w:pPr>
        <w:pStyle w:val="ab"/>
        <w:ind w:left="42" w:right="141" w:firstLine="242"/>
        <w:jc w:val="both"/>
        <w:rPr>
          <w:sz w:val="18"/>
          <w:szCs w:val="18"/>
        </w:rPr>
      </w:pPr>
      <w:r w:rsidRPr="0025267D">
        <w:rPr>
          <w:sz w:val="18"/>
          <w:szCs w:val="18"/>
        </w:rPr>
        <w:t>Сотрудниками отдела МФЦ Марёвского муниципального округа всего зафиксировано:</w:t>
      </w:r>
    </w:p>
    <w:p w:rsidR="0025267D" w:rsidRPr="0025267D" w:rsidRDefault="0025267D" w:rsidP="0025267D">
      <w:pPr>
        <w:pStyle w:val="ab"/>
        <w:ind w:left="42" w:right="141" w:firstLine="242"/>
        <w:jc w:val="both"/>
        <w:rPr>
          <w:sz w:val="18"/>
          <w:szCs w:val="18"/>
        </w:rPr>
      </w:pPr>
      <w:r w:rsidRPr="0025267D">
        <w:rPr>
          <w:sz w:val="18"/>
          <w:szCs w:val="18"/>
        </w:rPr>
        <w:t>4105 обращений по предоставлению государственных и муниципальных услуг;</w:t>
      </w:r>
    </w:p>
    <w:p w:rsidR="0025267D" w:rsidRPr="0025267D" w:rsidRDefault="0025267D" w:rsidP="0025267D">
      <w:pPr>
        <w:pStyle w:val="ab"/>
        <w:ind w:left="42" w:right="141" w:firstLine="242"/>
        <w:jc w:val="both"/>
        <w:rPr>
          <w:sz w:val="18"/>
          <w:szCs w:val="18"/>
        </w:rPr>
      </w:pPr>
      <w:r w:rsidRPr="0025267D">
        <w:rPr>
          <w:sz w:val="18"/>
          <w:szCs w:val="18"/>
        </w:rPr>
        <w:t>186 обращений представителей бизнес-сообщества;</w:t>
      </w:r>
    </w:p>
    <w:p w:rsidR="0025267D" w:rsidRPr="0025267D" w:rsidRDefault="0025267D" w:rsidP="0025267D">
      <w:pPr>
        <w:pStyle w:val="ab"/>
        <w:ind w:left="42" w:right="141" w:firstLine="242"/>
        <w:jc w:val="both"/>
        <w:rPr>
          <w:sz w:val="18"/>
          <w:szCs w:val="18"/>
        </w:rPr>
      </w:pPr>
      <w:r w:rsidRPr="0025267D">
        <w:rPr>
          <w:sz w:val="18"/>
          <w:szCs w:val="18"/>
        </w:rPr>
        <w:t>1816 консультация оказания услуг в электронной форме;</w:t>
      </w:r>
    </w:p>
    <w:p w:rsidR="0025267D" w:rsidRPr="0025267D" w:rsidRDefault="0025267D" w:rsidP="0025267D">
      <w:pPr>
        <w:pStyle w:val="ab"/>
        <w:ind w:left="42" w:right="141" w:firstLine="242"/>
        <w:jc w:val="both"/>
        <w:rPr>
          <w:sz w:val="18"/>
          <w:szCs w:val="18"/>
        </w:rPr>
      </w:pPr>
      <w:r w:rsidRPr="0025267D">
        <w:rPr>
          <w:sz w:val="18"/>
          <w:szCs w:val="18"/>
        </w:rPr>
        <w:t xml:space="preserve">154 регистрации в системе ЕСИА. </w:t>
      </w:r>
    </w:p>
    <w:p w:rsidR="0025267D" w:rsidRPr="0025267D" w:rsidRDefault="0025267D" w:rsidP="0025267D">
      <w:pPr>
        <w:pStyle w:val="ab"/>
        <w:ind w:left="42" w:right="141" w:firstLine="242"/>
        <w:jc w:val="both"/>
        <w:rPr>
          <w:sz w:val="18"/>
          <w:szCs w:val="18"/>
        </w:rPr>
      </w:pPr>
      <w:r w:rsidRPr="0025267D">
        <w:rPr>
          <w:sz w:val="18"/>
          <w:szCs w:val="18"/>
        </w:rPr>
        <w:t xml:space="preserve">Фактическое выполнение показателя по уровню удовлетворенности граждан качеством предоставления государственных и муниципальных услуг составило 100%. </w:t>
      </w:r>
    </w:p>
    <w:p w:rsidR="0025267D" w:rsidRPr="0025267D" w:rsidRDefault="0025267D" w:rsidP="0025267D">
      <w:pPr>
        <w:pStyle w:val="ab"/>
        <w:ind w:left="42" w:right="141" w:firstLine="242"/>
        <w:jc w:val="both"/>
        <w:rPr>
          <w:sz w:val="18"/>
          <w:szCs w:val="18"/>
        </w:rPr>
      </w:pPr>
      <w:r w:rsidRPr="0025267D">
        <w:rPr>
          <w:sz w:val="18"/>
          <w:szCs w:val="18"/>
        </w:rPr>
        <w:t>Постоянно проводится разъяснительная работа среди населения о предоставляемых услугах в электронной форме.</w:t>
      </w:r>
    </w:p>
    <w:p w:rsidR="0025267D" w:rsidRPr="0025267D" w:rsidRDefault="0025267D" w:rsidP="0025267D">
      <w:pPr>
        <w:pStyle w:val="ab"/>
        <w:ind w:left="42" w:right="141" w:firstLine="242"/>
        <w:jc w:val="both"/>
        <w:rPr>
          <w:sz w:val="18"/>
          <w:szCs w:val="18"/>
        </w:rPr>
      </w:pPr>
      <w:r w:rsidRPr="0025267D">
        <w:rPr>
          <w:sz w:val="18"/>
          <w:szCs w:val="18"/>
        </w:rPr>
        <w:t>Ведётся работа по регистрации в ЕСИА и на портале Государственных услуг юридических и физических лиц, проведена работа по приведению административных регламентов оказания муниципальных услуг в соответствие с действующим законодательством.</w:t>
      </w:r>
    </w:p>
    <w:p w:rsidR="0025267D" w:rsidRPr="0025267D" w:rsidRDefault="0025267D" w:rsidP="0025267D">
      <w:pPr>
        <w:pStyle w:val="ab"/>
        <w:ind w:left="42" w:right="141" w:firstLine="242"/>
        <w:jc w:val="both"/>
        <w:rPr>
          <w:sz w:val="18"/>
          <w:szCs w:val="18"/>
        </w:rPr>
      </w:pPr>
      <w:r w:rsidRPr="0025267D">
        <w:rPr>
          <w:sz w:val="18"/>
          <w:szCs w:val="18"/>
        </w:rPr>
        <w:t xml:space="preserve">На территории Марёвского муниципального округа органами местного самоуправления осуществляется предоставление 62 муниципальных услуг. Из них переведено на предоставление в электронном виде 55 услуг. </w:t>
      </w:r>
    </w:p>
    <w:p w:rsidR="0025267D" w:rsidRPr="0025267D" w:rsidRDefault="0025267D" w:rsidP="0025267D">
      <w:pPr>
        <w:pStyle w:val="ab"/>
        <w:ind w:left="42" w:right="141" w:firstLine="242"/>
        <w:jc w:val="both"/>
        <w:rPr>
          <w:sz w:val="18"/>
          <w:szCs w:val="18"/>
        </w:rPr>
      </w:pPr>
      <w:r w:rsidRPr="0025267D">
        <w:rPr>
          <w:sz w:val="18"/>
          <w:szCs w:val="18"/>
        </w:rPr>
        <w:t xml:space="preserve">Проведен мониторинг нормативно-правовой базы предоставления государственных и муниципальных услуг в электронном виде. По результатам мониторинга внесены изменения в административные регламенты по предоставлению муниципальных услуг. </w:t>
      </w:r>
    </w:p>
    <w:p w:rsidR="0025267D" w:rsidRPr="0025267D" w:rsidRDefault="0025267D" w:rsidP="0025267D">
      <w:pPr>
        <w:pStyle w:val="ab"/>
        <w:ind w:left="42" w:right="141" w:firstLine="242"/>
        <w:jc w:val="both"/>
        <w:rPr>
          <w:bCs/>
          <w:sz w:val="18"/>
          <w:szCs w:val="18"/>
        </w:rPr>
      </w:pPr>
      <w:r w:rsidRPr="0025267D">
        <w:rPr>
          <w:bCs/>
          <w:sz w:val="18"/>
          <w:szCs w:val="18"/>
        </w:rPr>
        <w:t>Управлением Делами Администрации муниципального округа проведена следующая работа для популяризации предоставления государственных и муниципальных услуг в электронной форме:</w:t>
      </w:r>
    </w:p>
    <w:p w:rsidR="0025267D" w:rsidRPr="0025267D" w:rsidRDefault="0025267D" w:rsidP="0025267D">
      <w:pPr>
        <w:pStyle w:val="ab"/>
        <w:ind w:left="42" w:right="141" w:firstLine="242"/>
        <w:jc w:val="both"/>
        <w:rPr>
          <w:sz w:val="18"/>
          <w:szCs w:val="18"/>
        </w:rPr>
      </w:pPr>
      <w:r w:rsidRPr="0025267D">
        <w:rPr>
          <w:sz w:val="18"/>
          <w:szCs w:val="18"/>
        </w:rPr>
        <w:t xml:space="preserve">по мере необходимости направляются предложения в министерство государственного управления Новгородской области по переводу муниципальных услуг в электронный вид; </w:t>
      </w:r>
    </w:p>
    <w:p w:rsidR="0025267D" w:rsidRPr="0025267D" w:rsidRDefault="0025267D" w:rsidP="0025267D">
      <w:pPr>
        <w:pStyle w:val="ab"/>
        <w:ind w:left="42" w:right="141" w:firstLine="242"/>
        <w:jc w:val="both"/>
        <w:rPr>
          <w:sz w:val="18"/>
          <w:szCs w:val="18"/>
        </w:rPr>
      </w:pPr>
      <w:r w:rsidRPr="0025267D">
        <w:rPr>
          <w:sz w:val="18"/>
          <w:szCs w:val="18"/>
        </w:rPr>
        <w:t xml:space="preserve">регулярно обновляются баннеры порталов Государственных и региональных услуг на официальном сайте Администрации округа; </w:t>
      </w:r>
    </w:p>
    <w:p w:rsidR="0025267D" w:rsidRPr="0025267D" w:rsidRDefault="0025267D" w:rsidP="0025267D">
      <w:pPr>
        <w:pStyle w:val="ab"/>
        <w:ind w:left="42" w:right="141" w:firstLine="242"/>
        <w:jc w:val="both"/>
        <w:rPr>
          <w:sz w:val="18"/>
          <w:szCs w:val="18"/>
        </w:rPr>
      </w:pPr>
      <w:r w:rsidRPr="0025267D">
        <w:rPr>
          <w:sz w:val="18"/>
          <w:szCs w:val="18"/>
        </w:rPr>
        <w:t xml:space="preserve">         раздел на официальном сайте Администрации округа «Электронные услуги», созданный в соответствии с рекомендациями МИНКОМСВЯЗИ России, регулярно обновляется. В этом разделе можно ознакомиться со списком услуг, переведённых в электронный вид, оказываемых отделами Администрации муниципального округа, уже с ссылкой на портал, где можно оформить услугу в электронной форме;</w:t>
      </w:r>
    </w:p>
    <w:p w:rsidR="0025267D" w:rsidRPr="0025267D" w:rsidRDefault="0025267D" w:rsidP="0025267D">
      <w:pPr>
        <w:pStyle w:val="ab"/>
        <w:ind w:left="42" w:right="141" w:firstLine="242"/>
        <w:jc w:val="both"/>
        <w:rPr>
          <w:sz w:val="18"/>
          <w:szCs w:val="18"/>
        </w:rPr>
      </w:pPr>
      <w:r w:rsidRPr="0025267D">
        <w:rPr>
          <w:sz w:val="18"/>
          <w:szCs w:val="18"/>
        </w:rPr>
        <w:t xml:space="preserve"> в местах приема граждан регулярно раздаются рекламные материалы о предоставлении государственных и муниципальных услуг в электронной форме;  </w:t>
      </w:r>
    </w:p>
    <w:p w:rsidR="0025267D" w:rsidRPr="0025267D" w:rsidRDefault="0025267D" w:rsidP="0025267D">
      <w:pPr>
        <w:pStyle w:val="ab"/>
        <w:ind w:left="42" w:right="141" w:firstLine="242"/>
        <w:jc w:val="both"/>
        <w:rPr>
          <w:b/>
          <w:sz w:val="18"/>
          <w:szCs w:val="18"/>
        </w:rPr>
      </w:pPr>
      <w:r w:rsidRPr="0025267D">
        <w:rPr>
          <w:sz w:val="18"/>
          <w:szCs w:val="18"/>
        </w:rPr>
        <w:t>размещены и обновлены в помещениях органов местного самоуправления плакаты, постеры, буклеты, листовки по вопросам получения государственных и муниципальных услуг в электронной форме.</w:t>
      </w:r>
    </w:p>
    <w:p w:rsidR="0025267D" w:rsidRPr="0025267D" w:rsidRDefault="0025267D" w:rsidP="0025267D">
      <w:pPr>
        <w:pStyle w:val="ab"/>
        <w:ind w:left="42" w:right="141" w:firstLine="242"/>
        <w:jc w:val="both"/>
        <w:rPr>
          <w:b/>
          <w:sz w:val="18"/>
          <w:szCs w:val="18"/>
        </w:rPr>
      </w:pPr>
    </w:p>
    <w:p w:rsidR="0025267D" w:rsidRPr="0025267D" w:rsidRDefault="0025267D" w:rsidP="0025267D">
      <w:pPr>
        <w:pStyle w:val="ab"/>
        <w:ind w:left="42" w:right="141" w:firstLine="242"/>
        <w:jc w:val="both"/>
        <w:rPr>
          <w:b/>
          <w:sz w:val="18"/>
          <w:szCs w:val="18"/>
        </w:rPr>
      </w:pPr>
      <w:r w:rsidRPr="0025267D">
        <w:rPr>
          <w:b/>
          <w:sz w:val="18"/>
          <w:szCs w:val="18"/>
        </w:rPr>
        <w:t>Обращения граждан</w:t>
      </w:r>
    </w:p>
    <w:p w:rsidR="0025267D" w:rsidRPr="0025267D" w:rsidRDefault="0025267D" w:rsidP="0025267D">
      <w:pPr>
        <w:pStyle w:val="ab"/>
        <w:ind w:left="42" w:right="141" w:firstLine="242"/>
        <w:jc w:val="both"/>
        <w:rPr>
          <w:sz w:val="18"/>
          <w:szCs w:val="18"/>
        </w:rPr>
      </w:pPr>
      <w:r w:rsidRPr="0025267D">
        <w:rPr>
          <w:sz w:val="18"/>
          <w:szCs w:val="18"/>
        </w:rPr>
        <w:t xml:space="preserve">За 2020 год в Администрацию муниципального района поступило 61 письменное обращение (2019 год – 87 обращений). </w:t>
      </w:r>
    </w:p>
    <w:p w:rsidR="0025267D" w:rsidRPr="0025267D" w:rsidRDefault="0025267D" w:rsidP="0025267D">
      <w:pPr>
        <w:pStyle w:val="ab"/>
        <w:ind w:left="42" w:right="141" w:firstLine="242"/>
        <w:jc w:val="both"/>
        <w:rPr>
          <w:sz w:val="18"/>
          <w:szCs w:val="18"/>
        </w:rPr>
      </w:pPr>
      <w:r w:rsidRPr="0025267D">
        <w:rPr>
          <w:sz w:val="18"/>
          <w:szCs w:val="18"/>
        </w:rPr>
        <w:t xml:space="preserve">20 граждан использовали возможность направить обращение в адрес руководства электронной почтой на сайт Администрации района (раздел «Интернет-приёмная), в 2019 году таких обращений было 16. </w:t>
      </w:r>
    </w:p>
    <w:p w:rsidR="0025267D" w:rsidRPr="0025267D" w:rsidRDefault="0025267D" w:rsidP="0025267D">
      <w:pPr>
        <w:pStyle w:val="ab"/>
        <w:ind w:left="42" w:right="141" w:firstLine="242"/>
        <w:jc w:val="both"/>
        <w:rPr>
          <w:sz w:val="18"/>
          <w:szCs w:val="18"/>
        </w:rPr>
      </w:pPr>
      <w:r w:rsidRPr="0025267D">
        <w:rPr>
          <w:sz w:val="18"/>
          <w:szCs w:val="18"/>
        </w:rPr>
        <w:t xml:space="preserve">За решением вопросов граждане обращались: в Администрацию Губернатора Новгородской области, Управление Президента Российской Федерации, Управление федеральной службы по надзору в сфере защиты прав потребителей и благополучия человека по Новгородской области, Прокуратуру Марёвского района, Министерство обороны Российской Федерации. </w:t>
      </w:r>
    </w:p>
    <w:p w:rsidR="0025267D" w:rsidRPr="0025267D" w:rsidRDefault="0025267D" w:rsidP="0025267D">
      <w:pPr>
        <w:pStyle w:val="ab"/>
        <w:ind w:left="42" w:right="141" w:firstLine="242"/>
        <w:jc w:val="both"/>
        <w:rPr>
          <w:sz w:val="18"/>
          <w:szCs w:val="18"/>
        </w:rPr>
      </w:pPr>
      <w:r w:rsidRPr="0025267D">
        <w:rPr>
          <w:sz w:val="18"/>
          <w:szCs w:val="18"/>
        </w:rPr>
        <w:t>В 2020 году для граждан актуальными являлись вопросы:</w:t>
      </w:r>
    </w:p>
    <w:p w:rsidR="0025267D" w:rsidRPr="0025267D" w:rsidRDefault="0025267D" w:rsidP="0025267D">
      <w:pPr>
        <w:pStyle w:val="ab"/>
        <w:ind w:left="42" w:right="141"/>
        <w:jc w:val="both"/>
        <w:rPr>
          <w:sz w:val="18"/>
          <w:szCs w:val="18"/>
        </w:rPr>
      </w:pPr>
      <w:r w:rsidRPr="0025267D">
        <w:rPr>
          <w:b/>
          <w:sz w:val="18"/>
          <w:szCs w:val="18"/>
        </w:rPr>
        <w:t xml:space="preserve"> комплексного благоустройства территорий</w:t>
      </w:r>
      <w:r w:rsidRPr="0025267D">
        <w:rPr>
          <w:sz w:val="18"/>
          <w:szCs w:val="18"/>
        </w:rPr>
        <w:t xml:space="preserve"> – </w:t>
      </w:r>
      <w:r w:rsidRPr="0025267D">
        <w:rPr>
          <w:b/>
          <w:sz w:val="18"/>
          <w:szCs w:val="18"/>
        </w:rPr>
        <w:t>18</w:t>
      </w:r>
      <w:r w:rsidRPr="0025267D">
        <w:rPr>
          <w:sz w:val="18"/>
          <w:szCs w:val="18"/>
        </w:rPr>
        <w:t xml:space="preserve"> (ликвидация аварийных деревьев ликвидация въездных элементов, отражающих наименование муниципального района); </w:t>
      </w:r>
    </w:p>
    <w:p w:rsidR="0025267D" w:rsidRPr="0025267D" w:rsidRDefault="0025267D" w:rsidP="0025267D">
      <w:pPr>
        <w:pStyle w:val="ab"/>
        <w:ind w:left="42" w:right="141" w:firstLine="242"/>
        <w:jc w:val="both"/>
        <w:rPr>
          <w:sz w:val="18"/>
          <w:szCs w:val="18"/>
        </w:rPr>
      </w:pPr>
      <w:r w:rsidRPr="0025267D">
        <w:rPr>
          <w:b/>
          <w:sz w:val="18"/>
          <w:szCs w:val="18"/>
        </w:rPr>
        <w:t xml:space="preserve">военных архивов, содержания воинских захоронений – 12 </w:t>
      </w:r>
      <w:r w:rsidRPr="0025267D">
        <w:rPr>
          <w:sz w:val="18"/>
          <w:szCs w:val="18"/>
        </w:rPr>
        <w:t>(поиск места захоронения участника ВОв, увековечение памяти бойца Красной Армии, погибшего на территории Марёвского района, благоустройства воинского захоронения с.Молвотицы, уточнение информации по участнику ВОв, уточнение данных о захоронении участника ВОв);</w:t>
      </w:r>
    </w:p>
    <w:p w:rsidR="0025267D" w:rsidRPr="0025267D" w:rsidRDefault="0025267D" w:rsidP="0025267D">
      <w:pPr>
        <w:pStyle w:val="ab"/>
        <w:ind w:left="42" w:right="141" w:firstLine="242"/>
        <w:jc w:val="both"/>
        <w:rPr>
          <w:sz w:val="18"/>
          <w:szCs w:val="18"/>
        </w:rPr>
      </w:pPr>
      <w:r w:rsidRPr="0025267D">
        <w:rPr>
          <w:b/>
          <w:sz w:val="18"/>
          <w:szCs w:val="18"/>
        </w:rPr>
        <w:t>дорожного хозяйства</w:t>
      </w:r>
      <w:r w:rsidRPr="0025267D">
        <w:rPr>
          <w:sz w:val="18"/>
          <w:szCs w:val="18"/>
        </w:rPr>
        <w:t xml:space="preserve"> – </w:t>
      </w:r>
      <w:r w:rsidRPr="0025267D">
        <w:rPr>
          <w:b/>
          <w:sz w:val="18"/>
          <w:szCs w:val="18"/>
        </w:rPr>
        <w:t>9</w:t>
      </w:r>
      <w:r w:rsidRPr="0025267D">
        <w:rPr>
          <w:sz w:val="18"/>
          <w:szCs w:val="18"/>
        </w:rPr>
        <w:t xml:space="preserve"> (ремонт дороги на пер.Парковый, дороги Молвотицы-Кирилково-Рвеницы-Свапуще, ремонт автомобильных дорог на ул.Приозёрной, ул.Поселковой, пер.Набережный, подсыпка песчаной смесью автомобильной дороги Молвотицы-Воскресенское-Заселье, некачественно выполненной подсыпке въезда к дому № 37 по ул.Советов, эксплуатации и сохранность автомобильных дорог (разрушение дороги лесозаготовителями на д.Сысоево), ремонт дороги на д.Морозово;</w:t>
      </w:r>
    </w:p>
    <w:p w:rsidR="0025267D" w:rsidRPr="0025267D" w:rsidRDefault="0025267D" w:rsidP="0025267D">
      <w:pPr>
        <w:pStyle w:val="ab"/>
        <w:ind w:left="42" w:right="141" w:firstLine="242"/>
        <w:jc w:val="both"/>
        <w:rPr>
          <w:b/>
          <w:sz w:val="18"/>
          <w:szCs w:val="18"/>
        </w:rPr>
      </w:pPr>
      <w:r w:rsidRPr="0025267D">
        <w:rPr>
          <w:b/>
          <w:sz w:val="18"/>
          <w:szCs w:val="18"/>
        </w:rPr>
        <w:t>жилищно-коммунального хозяйства – 7 (</w:t>
      </w:r>
      <w:r w:rsidRPr="0025267D">
        <w:rPr>
          <w:sz w:val="18"/>
          <w:szCs w:val="18"/>
        </w:rPr>
        <w:t>замена оконных блоков в муниципальном жилье, устранение выявленных недостатков после ремонта крыши, ремонт системы водоотведения в МДК, ремонт муниципального жилья, замена входной двери в многоквартирном доме, оказание помощи многодетной семье по ремонту потолка в доме;</w:t>
      </w:r>
    </w:p>
    <w:p w:rsidR="0025267D" w:rsidRPr="0025267D" w:rsidRDefault="0025267D" w:rsidP="0025267D">
      <w:pPr>
        <w:pStyle w:val="ab"/>
        <w:ind w:left="42" w:right="141" w:firstLine="242"/>
        <w:jc w:val="both"/>
        <w:rPr>
          <w:sz w:val="18"/>
          <w:szCs w:val="18"/>
        </w:rPr>
      </w:pPr>
      <w:r w:rsidRPr="0025267D">
        <w:rPr>
          <w:b/>
          <w:sz w:val="18"/>
          <w:szCs w:val="18"/>
        </w:rPr>
        <w:t xml:space="preserve">газоснабжения поселений – 3 </w:t>
      </w:r>
      <w:r w:rsidRPr="0025267D">
        <w:rPr>
          <w:sz w:val="18"/>
          <w:szCs w:val="18"/>
        </w:rPr>
        <w:t>(перебои в газоснабжении с.Марёво, отсутствие газа в газовом участке);</w:t>
      </w:r>
    </w:p>
    <w:p w:rsidR="0025267D" w:rsidRPr="0025267D" w:rsidRDefault="0025267D" w:rsidP="0025267D">
      <w:pPr>
        <w:pStyle w:val="ab"/>
        <w:ind w:left="42" w:right="141" w:firstLine="242"/>
        <w:jc w:val="both"/>
        <w:rPr>
          <w:sz w:val="18"/>
          <w:szCs w:val="18"/>
        </w:rPr>
      </w:pPr>
      <w:r w:rsidRPr="0025267D">
        <w:rPr>
          <w:b/>
          <w:sz w:val="18"/>
          <w:szCs w:val="18"/>
        </w:rPr>
        <w:t>электроснабжения поселений</w:t>
      </w:r>
      <w:r w:rsidRPr="0025267D">
        <w:rPr>
          <w:sz w:val="18"/>
          <w:szCs w:val="18"/>
        </w:rPr>
        <w:t xml:space="preserve"> – </w:t>
      </w:r>
      <w:r w:rsidRPr="0025267D">
        <w:rPr>
          <w:b/>
          <w:sz w:val="18"/>
          <w:szCs w:val="18"/>
        </w:rPr>
        <w:t>3 (</w:t>
      </w:r>
      <w:r w:rsidRPr="0025267D">
        <w:rPr>
          <w:sz w:val="18"/>
          <w:szCs w:val="18"/>
        </w:rPr>
        <w:t xml:space="preserve">отсутствие уличного освещения д.Горяево, ремонт уличного фонаря ул.Труда, д.Липье, установка фонаря уличного освещения на ул.Народной); </w:t>
      </w:r>
    </w:p>
    <w:p w:rsidR="0025267D" w:rsidRPr="0025267D" w:rsidRDefault="0025267D" w:rsidP="0025267D">
      <w:pPr>
        <w:pStyle w:val="ab"/>
        <w:ind w:left="42" w:right="141" w:firstLine="242"/>
        <w:jc w:val="both"/>
        <w:rPr>
          <w:sz w:val="18"/>
          <w:szCs w:val="18"/>
        </w:rPr>
      </w:pPr>
      <w:r w:rsidRPr="0025267D">
        <w:rPr>
          <w:b/>
          <w:sz w:val="18"/>
          <w:szCs w:val="18"/>
        </w:rPr>
        <w:t>земельных и имущественных отношений – 3 (</w:t>
      </w:r>
      <w:r w:rsidRPr="0025267D">
        <w:rPr>
          <w:sz w:val="18"/>
          <w:szCs w:val="18"/>
        </w:rPr>
        <w:t>запрос    по    земельным участкам, находящимся в зоне подтопления, начисления налога на имущество, нарушение прав землепользователя).</w:t>
      </w:r>
    </w:p>
    <w:p w:rsidR="0025267D" w:rsidRPr="0025267D" w:rsidRDefault="0025267D" w:rsidP="0025267D">
      <w:pPr>
        <w:pStyle w:val="ab"/>
        <w:ind w:left="42" w:right="141" w:firstLine="242"/>
        <w:jc w:val="both"/>
        <w:rPr>
          <w:sz w:val="18"/>
          <w:szCs w:val="18"/>
        </w:rPr>
      </w:pPr>
      <w:r w:rsidRPr="0025267D">
        <w:rPr>
          <w:sz w:val="18"/>
          <w:szCs w:val="18"/>
        </w:rPr>
        <w:t xml:space="preserve">         Даны разъяснения по вопросу ликвидации аварийных деревьев, закрытия автомобильных дорог местного значения до наступления благоприятных погодных условий, текущего ремонта общего имущества многоквартирного дома, благоустройства и содержания воинского захоронения в д.Великуша (проведение ремонтных работ запланировано на 2021 год), спила аварийных деревьев, расположенных на участках собственников, уплаты налога на имущество, получения выписки из ЕГРП, подтверждающей право собственности на объект недвижимости, о невозможности спиливания деревьев, расположенных возле дома, т.к. они не являются аварийными, и санитарной вырубке не подлежат, что регламентируется «Правилами благоустройства Марёвского сельского поселения», а именно п.22 «Правила благоустройства и озеленения Марёвского сельского поселения».</w:t>
      </w:r>
    </w:p>
    <w:p w:rsidR="0025267D" w:rsidRPr="0025267D" w:rsidRDefault="0025267D" w:rsidP="0025267D">
      <w:pPr>
        <w:pStyle w:val="ab"/>
        <w:ind w:left="42" w:right="141" w:firstLine="242"/>
        <w:jc w:val="both"/>
        <w:rPr>
          <w:sz w:val="18"/>
          <w:szCs w:val="18"/>
        </w:rPr>
      </w:pPr>
      <w:r w:rsidRPr="0025267D">
        <w:rPr>
          <w:sz w:val="18"/>
          <w:szCs w:val="18"/>
        </w:rPr>
        <w:t>Проведена внеплановая выездная проверка соблюдения земельного законодательства (нарушение прав землепользователя), разногласия по данному вопросу урегулированы.</w:t>
      </w:r>
    </w:p>
    <w:p w:rsidR="0025267D" w:rsidRPr="0025267D" w:rsidRDefault="0025267D" w:rsidP="0025267D">
      <w:pPr>
        <w:pStyle w:val="ab"/>
        <w:ind w:left="42" w:right="141" w:firstLine="242"/>
        <w:jc w:val="both"/>
        <w:rPr>
          <w:sz w:val="18"/>
          <w:szCs w:val="18"/>
        </w:rPr>
      </w:pPr>
      <w:r w:rsidRPr="0025267D">
        <w:rPr>
          <w:sz w:val="18"/>
          <w:szCs w:val="18"/>
        </w:rPr>
        <w:t>В 2020 году на информационный портал «Вечевой колокол» поступило 1 обращение (2019 год – 1) по вопросу вырубки леса вблизи д.Шинково. Информация передана в правоохранительные органы.</w:t>
      </w:r>
    </w:p>
    <w:p w:rsidR="0025267D" w:rsidRPr="0025267D" w:rsidRDefault="0025267D" w:rsidP="0025267D">
      <w:pPr>
        <w:pStyle w:val="ab"/>
        <w:ind w:left="42" w:right="141" w:firstLine="242"/>
        <w:jc w:val="both"/>
        <w:rPr>
          <w:sz w:val="18"/>
          <w:szCs w:val="18"/>
        </w:rPr>
      </w:pPr>
      <w:r w:rsidRPr="0025267D">
        <w:rPr>
          <w:sz w:val="18"/>
          <w:szCs w:val="18"/>
        </w:rPr>
        <w:t xml:space="preserve">Администрацией муниципального округа на оперативных совещаниях проводится детальный анализ рассмотрения проблем, обозначенных в сообщениях граждан. Сроки предоставления информации по выявленным проблемам соблюдены. </w:t>
      </w:r>
    </w:p>
    <w:p w:rsidR="0025267D" w:rsidRPr="0025267D" w:rsidRDefault="0025267D" w:rsidP="0025267D">
      <w:pPr>
        <w:pStyle w:val="ab"/>
        <w:ind w:left="42" w:right="141" w:firstLine="242"/>
        <w:jc w:val="both"/>
        <w:rPr>
          <w:sz w:val="18"/>
          <w:szCs w:val="18"/>
        </w:rPr>
      </w:pPr>
      <w:r w:rsidRPr="0025267D">
        <w:rPr>
          <w:sz w:val="18"/>
          <w:szCs w:val="18"/>
        </w:rPr>
        <w:t>Остаются на контроле следующие обращения: работы по увековечиванию имён погибших на мемориальных плитах, завершение работ планируется после выверки имён погибших; вопрос по установке фонаря уличного освещения на ул. Народной будет решён в 2021 году после заключения энергосервисного контракта.</w:t>
      </w:r>
    </w:p>
    <w:p w:rsidR="0025267D" w:rsidRDefault="0025267D" w:rsidP="00954170">
      <w:pPr>
        <w:pStyle w:val="ab"/>
        <w:ind w:left="42" w:right="141" w:firstLine="242"/>
        <w:jc w:val="both"/>
        <w:rPr>
          <w:sz w:val="18"/>
          <w:szCs w:val="18"/>
        </w:rPr>
      </w:pPr>
    </w:p>
    <w:p w:rsidR="00933B2D" w:rsidRDefault="00933B2D" w:rsidP="00954170">
      <w:pPr>
        <w:pStyle w:val="ab"/>
        <w:ind w:left="42" w:right="141" w:firstLine="242"/>
        <w:jc w:val="both"/>
        <w:rPr>
          <w:sz w:val="18"/>
          <w:szCs w:val="18"/>
        </w:rPr>
      </w:pPr>
    </w:p>
    <w:p w:rsidR="00A5465A" w:rsidRPr="00A5465A" w:rsidRDefault="00A5465A" w:rsidP="00933B2D">
      <w:pPr>
        <w:pStyle w:val="ab"/>
        <w:ind w:left="42" w:right="141"/>
        <w:jc w:val="center"/>
        <w:rPr>
          <w:b/>
          <w:sz w:val="18"/>
          <w:szCs w:val="18"/>
        </w:rPr>
      </w:pPr>
      <w:r w:rsidRPr="00A5465A">
        <w:rPr>
          <w:b/>
          <w:sz w:val="18"/>
          <w:szCs w:val="18"/>
        </w:rPr>
        <w:t>Российская Федерация</w:t>
      </w:r>
    </w:p>
    <w:p w:rsidR="00A5465A" w:rsidRPr="00A5465A" w:rsidRDefault="00A5465A" w:rsidP="00933B2D">
      <w:pPr>
        <w:pStyle w:val="ab"/>
        <w:ind w:left="42" w:right="141"/>
        <w:jc w:val="center"/>
        <w:rPr>
          <w:b/>
          <w:sz w:val="18"/>
          <w:szCs w:val="18"/>
        </w:rPr>
      </w:pPr>
      <w:r w:rsidRPr="00A5465A">
        <w:rPr>
          <w:b/>
          <w:sz w:val="18"/>
          <w:szCs w:val="18"/>
        </w:rPr>
        <w:t>Новгородская область</w:t>
      </w:r>
    </w:p>
    <w:p w:rsidR="00A5465A" w:rsidRPr="00A5465A" w:rsidRDefault="00A5465A" w:rsidP="00933B2D">
      <w:pPr>
        <w:pStyle w:val="ab"/>
        <w:ind w:left="42" w:right="141"/>
        <w:jc w:val="center"/>
        <w:rPr>
          <w:b/>
          <w:sz w:val="18"/>
          <w:szCs w:val="18"/>
        </w:rPr>
      </w:pPr>
      <w:r w:rsidRPr="00A5465A">
        <w:rPr>
          <w:b/>
          <w:sz w:val="18"/>
          <w:szCs w:val="18"/>
        </w:rPr>
        <w:t>ДУМА МАРЁВСКОГО МУНИЦИПАЛЬНОГО ОКРУГА</w:t>
      </w:r>
    </w:p>
    <w:p w:rsidR="00A5465A" w:rsidRPr="00A5465A" w:rsidRDefault="00A5465A" w:rsidP="00933B2D">
      <w:pPr>
        <w:pStyle w:val="ab"/>
        <w:ind w:left="42" w:right="141"/>
        <w:jc w:val="center"/>
        <w:rPr>
          <w:sz w:val="18"/>
          <w:szCs w:val="18"/>
        </w:rPr>
      </w:pPr>
    </w:p>
    <w:p w:rsidR="00A5465A" w:rsidRPr="00A5465A" w:rsidRDefault="00A5465A" w:rsidP="00933B2D">
      <w:pPr>
        <w:pStyle w:val="ab"/>
        <w:ind w:left="42" w:right="141"/>
        <w:jc w:val="center"/>
        <w:rPr>
          <w:sz w:val="18"/>
          <w:szCs w:val="18"/>
        </w:rPr>
      </w:pPr>
      <w:r w:rsidRPr="00A5465A">
        <w:rPr>
          <w:b/>
          <w:bCs/>
          <w:sz w:val="18"/>
          <w:szCs w:val="18"/>
        </w:rPr>
        <w:t>РЕШЕНИЕ</w:t>
      </w:r>
    </w:p>
    <w:p w:rsidR="00A5465A" w:rsidRPr="00A5465A" w:rsidRDefault="00A5465A" w:rsidP="00933B2D">
      <w:pPr>
        <w:pStyle w:val="ab"/>
        <w:ind w:left="42" w:right="141"/>
        <w:jc w:val="center"/>
        <w:rPr>
          <w:b/>
          <w:sz w:val="18"/>
          <w:szCs w:val="18"/>
        </w:rPr>
      </w:pPr>
      <w:r w:rsidRPr="00A5465A">
        <w:rPr>
          <w:b/>
          <w:sz w:val="18"/>
          <w:szCs w:val="18"/>
        </w:rPr>
        <w:t>Об утверждении отчёта пункта полиции по Марёвскому району МО МВД России «Демянский»  об итогах оперативно-служебной деятельности   за 12 месяцев 2020 года</w:t>
      </w:r>
    </w:p>
    <w:p w:rsidR="00A5465A" w:rsidRPr="00A5465A" w:rsidRDefault="00A5465A" w:rsidP="00933B2D">
      <w:pPr>
        <w:pStyle w:val="ab"/>
        <w:ind w:left="42" w:right="141"/>
        <w:jc w:val="center"/>
        <w:rPr>
          <w:sz w:val="18"/>
          <w:szCs w:val="18"/>
        </w:rPr>
      </w:pPr>
    </w:p>
    <w:p w:rsidR="00A5465A" w:rsidRPr="00A5465A" w:rsidRDefault="00A5465A" w:rsidP="00933B2D">
      <w:pPr>
        <w:pStyle w:val="ab"/>
        <w:ind w:left="42" w:right="141"/>
        <w:jc w:val="center"/>
        <w:rPr>
          <w:sz w:val="18"/>
          <w:szCs w:val="18"/>
        </w:rPr>
      </w:pPr>
    </w:p>
    <w:p w:rsidR="00A5465A" w:rsidRPr="00A5465A" w:rsidRDefault="00A5465A" w:rsidP="00933B2D">
      <w:pPr>
        <w:pStyle w:val="ab"/>
        <w:ind w:left="42" w:right="141"/>
        <w:jc w:val="center"/>
        <w:rPr>
          <w:b/>
          <w:sz w:val="18"/>
          <w:szCs w:val="18"/>
        </w:rPr>
      </w:pPr>
      <w:r w:rsidRPr="00A5465A">
        <w:rPr>
          <w:b/>
          <w:sz w:val="18"/>
          <w:szCs w:val="18"/>
        </w:rPr>
        <w:t>Принято Думой муниципального округа 25 февраля 2021 года</w:t>
      </w:r>
    </w:p>
    <w:p w:rsidR="00A5465A" w:rsidRPr="00A5465A" w:rsidRDefault="00A5465A" w:rsidP="00933B2D">
      <w:pPr>
        <w:pStyle w:val="ab"/>
        <w:ind w:left="42" w:right="141"/>
        <w:jc w:val="both"/>
        <w:rPr>
          <w:sz w:val="18"/>
          <w:szCs w:val="18"/>
        </w:rPr>
      </w:pPr>
    </w:p>
    <w:p w:rsidR="00A5465A" w:rsidRPr="00A5465A" w:rsidRDefault="00A5465A" w:rsidP="00933B2D">
      <w:pPr>
        <w:pStyle w:val="ab"/>
        <w:ind w:left="42" w:right="141" w:firstLine="242"/>
        <w:jc w:val="both"/>
        <w:rPr>
          <w:sz w:val="18"/>
          <w:szCs w:val="18"/>
        </w:rPr>
      </w:pPr>
      <w:r w:rsidRPr="00A5465A">
        <w:rPr>
          <w:sz w:val="18"/>
          <w:szCs w:val="18"/>
        </w:rPr>
        <w:t>Дума Марёвского муниципального округа</w:t>
      </w:r>
    </w:p>
    <w:p w:rsidR="00A5465A" w:rsidRPr="00A5465A" w:rsidRDefault="00A5465A" w:rsidP="00933B2D">
      <w:pPr>
        <w:pStyle w:val="ab"/>
        <w:ind w:left="42" w:right="141" w:firstLine="242"/>
        <w:jc w:val="both"/>
        <w:rPr>
          <w:sz w:val="18"/>
          <w:szCs w:val="18"/>
        </w:rPr>
      </w:pPr>
      <w:r w:rsidRPr="00A5465A">
        <w:rPr>
          <w:b/>
          <w:sz w:val="18"/>
          <w:szCs w:val="18"/>
        </w:rPr>
        <w:t>РЕШИЛА:</w:t>
      </w:r>
    </w:p>
    <w:p w:rsidR="00A5465A" w:rsidRPr="00A5465A" w:rsidRDefault="00A5465A" w:rsidP="00933B2D">
      <w:pPr>
        <w:pStyle w:val="ab"/>
        <w:ind w:left="42" w:right="141" w:firstLine="242"/>
        <w:jc w:val="both"/>
        <w:rPr>
          <w:sz w:val="18"/>
          <w:szCs w:val="18"/>
        </w:rPr>
      </w:pPr>
      <w:r w:rsidRPr="00A5465A">
        <w:rPr>
          <w:sz w:val="18"/>
          <w:szCs w:val="18"/>
        </w:rPr>
        <w:t>1. Утвердить прилагаемый отчёт пункта полиции по Марёвскому району МО МВД России «Демянский»об итогах оперативно-служебной деятельности   за 12 месяцев 2020 года.</w:t>
      </w:r>
    </w:p>
    <w:p w:rsidR="00A5465A" w:rsidRPr="00A5465A" w:rsidRDefault="00A5465A" w:rsidP="00933B2D">
      <w:pPr>
        <w:pStyle w:val="ab"/>
        <w:ind w:left="42" w:right="141" w:firstLine="242"/>
        <w:jc w:val="both"/>
        <w:rPr>
          <w:sz w:val="18"/>
          <w:szCs w:val="18"/>
        </w:rPr>
      </w:pPr>
      <w:r w:rsidRPr="00A5465A">
        <w:rPr>
          <w:sz w:val="18"/>
          <w:szCs w:val="18"/>
        </w:rPr>
        <w:t>2. Опубликовать решение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A5465A" w:rsidRPr="00A5465A" w:rsidRDefault="00A5465A" w:rsidP="00933B2D">
      <w:pPr>
        <w:pStyle w:val="ab"/>
        <w:ind w:left="42" w:right="141" w:firstLine="242"/>
        <w:jc w:val="both"/>
        <w:rPr>
          <w:sz w:val="18"/>
          <w:szCs w:val="18"/>
        </w:rPr>
      </w:pPr>
    </w:p>
    <w:p w:rsidR="00A5465A" w:rsidRPr="00A5465A" w:rsidRDefault="00A5465A" w:rsidP="00933B2D">
      <w:pPr>
        <w:pStyle w:val="ab"/>
        <w:ind w:left="42" w:right="141" w:firstLine="14"/>
        <w:jc w:val="both"/>
        <w:rPr>
          <w:b/>
          <w:sz w:val="18"/>
          <w:szCs w:val="18"/>
        </w:rPr>
      </w:pPr>
      <w:r w:rsidRPr="00A5465A">
        <w:rPr>
          <w:b/>
          <w:sz w:val="18"/>
          <w:szCs w:val="18"/>
        </w:rPr>
        <w:t>Глава муниципального округа   С.И. Горкин</w:t>
      </w:r>
    </w:p>
    <w:p w:rsidR="00A5465A" w:rsidRPr="00A5465A" w:rsidRDefault="00A5465A" w:rsidP="00933B2D">
      <w:pPr>
        <w:pStyle w:val="ab"/>
        <w:ind w:left="42" w:right="141" w:firstLine="14"/>
        <w:jc w:val="both"/>
        <w:rPr>
          <w:b/>
          <w:sz w:val="18"/>
          <w:szCs w:val="18"/>
        </w:rPr>
      </w:pPr>
      <w:r w:rsidRPr="00A5465A">
        <w:rPr>
          <w:b/>
          <w:sz w:val="18"/>
          <w:szCs w:val="18"/>
        </w:rPr>
        <w:t>Председатель Думы</w:t>
      </w:r>
    </w:p>
    <w:p w:rsidR="00A5465A" w:rsidRPr="00A5465A" w:rsidRDefault="00A5465A" w:rsidP="00933B2D">
      <w:pPr>
        <w:pStyle w:val="ab"/>
        <w:ind w:left="42" w:right="141" w:firstLine="14"/>
        <w:jc w:val="both"/>
        <w:rPr>
          <w:b/>
          <w:sz w:val="18"/>
          <w:szCs w:val="18"/>
        </w:rPr>
      </w:pPr>
      <w:r w:rsidRPr="00A5465A">
        <w:rPr>
          <w:b/>
          <w:sz w:val="18"/>
          <w:szCs w:val="18"/>
        </w:rPr>
        <w:t>муниципального округа  И.А. Рекечинский</w:t>
      </w:r>
    </w:p>
    <w:p w:rsidR="00A5465A" w:rsidRPr="00A5465A" w:rsidRDefault="00A5465A" w:rsidP="00933B2D">
      <w:pPr>
        <w:pStyle w:val="ab"/>
        <w:ind w:left="42" w:right="141" w:firstLine="14"/>
        <w:jc w:val="both"/>
        <w:rPr>
          <w:b/>
          <w:sz w:val="18"/>
          <w:szCs w:val="18"/>
        </w:rPr>
      </w:pPr>
    </w:p>
    <w:p w:rsidR="00A5465A" w:rsidRPr="00A5465A" w:rsidRDefault="00A5465A" w:rsidP="00933B2D">
      <w:pPr>
        <w:pStyle w:val="ab"/>
        <w:ind w:left="42" w:right="141" w:firstLine="14"/>
        <w:jc w:val="both"/>
        <w:rPr>
          <w:b/>
          <w:sz w:val="18"/>
          <w:szCs w:val="18"/>
        </w:rPr>
      </w:pPr>
      <w:r w:rsidRPr="00A5465A">
        <w:rPr>
          <w:b/>
          <w:sz w:val="18"/>
          <w:szCs w:val="18"/>
        </w:rPr>
        <w:t>№81</w:t>
      </w:r>
    </w:p>
    <w:p w:rsidR="00A5465A" w:rsidRPr="00A5465A" w:rsidRDefault="00A5465A" w:rsidP="00933B2D">
      <w:pPr>
        <w:pStyle w:val="ab"/>
        <w:ind w:left="42" w:right="141" w:firstLine="14"/>
        <w:jc w:val="both"/>
        <w:rPr>
          <w:b/>
          <w:sz w:val="18"/>
          <w:szCs w:val="18"/>
        </w:rPr>
      </w:pPr>
      <w:r w:rsidRPr="00A5465A">
        <w:rPr>
          <w:b/>
          <w:sz w:val="18"/>
          <w:szCs w:val="18"/>
        </w:rPr>
        <w:t>25 февраля 2021 года</w:t>
      </w:r>
    </w:p>
    <w:p w:rsidR="00A5465A" w:rsidRPr="00A5465A" w:rsidRDefault="00A5465A" w:rsidP="00933B2D">
      <w:pPr>
        <w:pStyle w:val="ab"/>
        <w:ind w:left="42" w:right="141" w:firstLine="14"/>
        <w:jc w:val="both"/>
        <w:rPr>
          <w:b/>
          <w:sz w:val="18"/>
          <w:szCs w:val="18"/>
        </w:rPr>
      </w:pPr>
      <w:r w:rsidRPr="00A5465A">
        <w:rPr>
          <w:b/>
          <w:sz w:val="18"/>
          <w:szCs w:val="18"/>
        </w:rPr>
        <w:t>с. Марёво</w:t>
      </w:r>
    </w:p>
    <w:p w:rsidR="00A5465A" w:rsidRPr="00A5465A" w:rsidRDefault="00A5465A" w:rsidP="00A5465A">
      <w:pPr>
        <w:pStyle w:val="ab"/>
        <w:ind w:left="42" w:right="141" w:firstLine="242"/>
        <w:jc w:val="both"/>
        <w:rPr>
          <w:b/>
          <w:sz w:val="18"/>
          <w:szCs w:val="18"/>
        </w:rPr>
      </w:pPr>
    </w:p>
    <w:p w:rsidR="00A5465A" w:rsidRPr="00A5465A" w:rsidRDefault="00A5465A" w:rsidP="00A5465A">
      <w:pPr>
        <w:pStyle w:val="ab"/>
        <w:ind w:left="42" w:right="141" w:firstLine="242"/>
        <w:jc w:val="center"/>
        <w:rPr>
          <w:b/>
          <w:sz w:val="18"/>
          <w:szCs w:val="18"/>
        </w:rPr>
      </w:pPr>
      <w:r w:rsidRPr="00A5465A">
        <w:rPr>
          <w:b/>
          <w:sz w:val="18"/>
          <w:szCs w:val="18"/>
        </w:rPr>
        <w:t>ДОКЛАД</w:t>
      </w:r>
    </w:p>
    <w:p w:rsidR="00A5465A" w:rsidRPr="00A5465A" w:rsidRDefault="00A5465A" w:rsidP="00A5465A">
      <w:pPr>
        <w:pStyle w:val="ab"/>
        <w:ind w:left="42" w:right="141" w:firstLine="242"/>
        <w:jc w:val="center"/>
        <w:rPr>
          <w:b/>
          <w:sz w:val="18"/>
          <w:szCs w:val="18"/>
        </w:rPr>
      </w:pPr>
      <w:r w:rsidRPr="00A5465A">
        <w:rPr>
          <w:b/>
          <w:sz w:val="18"/>
          <w:szCs w:val="18"/>
        </w:rPr>
        <w:t>начальника ПП по Маревскому району МО МВД России «Демянский»</w:t>
      </w:r>
    </w:p>
    <w:p w:rsidR="00A5465A" w:rsidRPr="00A5465A" w:rsidRDefault="00A5465A" w:rsidP="00A5465A">
      <w:pPr>
        <w:pStyle w:val="ab"/>
        <w:ind w:left="42" w:right="141" w:firstLine="242"/>
        <w:jc w:val="center"/>
        <w:rPr>
          <w:b/>
          <w:sz w:val="18"/>
          <w:szCs w:val="18"/>
        </w:rPr>
      </w:pPr>
    </w:p>
    <w:p w:rsidR="00A5465A" w:rsidRPr="00A5465A" w:rsidRDefault="00A5465A" w:rsidP="00A5465A">
      <w:pPr>
        <w:pStyle w:val="ab"/>
        <w:ind w:left="42" w:right="141" w:firstLine="242"/>
        <w:jc w:val="center"/>
        <w:rPr>
          <w:b/>
          <w:sz w:val="18"/>
          <w:szCs w:val="18"/>
        </w:rPr>
      </w:pPr>
      <w:r w:rsidRPr="00A5465A">
        <w:rPr>
          <w:b/>
          <w:sz w:val="18"/>
          <w:szCs w:val="18"/>
        </w:rPr>
        <w:lastRenderedPageBreak/>
        <w:t>Об итогах оперативно-служебной деятельности ПП по Маревскому району МО МВД России «Демянский» за 12 месяцев 2020 года</w:t>
      </w:r>
    </w:p>
    <w:p w:rsidR="00A5465A" w:rsidRPr="00A5465A" w:rsidRDefault="00A5465A" w:rsidP="00A5465A">
      <w:pPr>
        <w:pStyle w:val="ab"/>
        <w:ind w:left="42" w:right="141" w:firstLine="242"/>
        <w:jc w:val="both"/>
        <w:rPr>
          <w:sz w:val="18"/>
          <w:szCs w:val="18"/>
        </w:rPr>
      </w:pPr>
    </w:p>
    <w:p w:rsidR="00A5465A" w:rsidRPr="00A5465A" w:rsidRDefault="00A5465A" w:rsidP="00A5465A">
      <w:pPr>
        <w:pStyle w:val="ab"/>
        <w:ind w:left="42" w:right="141" w:firstLine="242"/>
        <w:jc w:val="both"/>
        <w:rPr>
          <w:b/>
          <w:sz w:val="18"/>
          <w:szCs w:val="18"/>
        </w:rPr>
      </w:pPr>
      <w:r w:rsidRPr="00A5465A">
        <w:rPr>
          <w:sz w:val="18"/>
          <w:szCs w:val="18"/>
        </w:rPr>
        <w:t xml:space="preserve">Деятельность Пункта полиции по Маревскому району  Межмуниципального отдела МВД России «Демянский» в течение 2020 года была направлена на выполнение задач, поставленных перед органами внутренних дел МВД России в соответствии с требованиями Директивы МВД России от 30.10.2019 № 1дсп «О приоритетных направлениях деятельности органов внутренних дел Российской федерации и внутренних войск МВД России в 2020 году», а также на стабилизацию оперативной обстановки и снижению преступности на территории обслуживания. </w:t>
      </w:r>
    </w:p>
    <w:p w:rsidR="00A5465A" w:rsidRPr="00A5465A" w:rsidRDefault="00A5465A" w:rsidP="00A5465A">
      <w:pPr>
        <w:pStyle w:val="ab"/>
        <w:ind w:left="42" w:right="141" w:firstLine="242"/>
        <w:jc w:val="both"/>
        <w:rPr>
          <w:sz w:val="18"/>
          <w:szCs w:val="18"/>
        </w:rPr>
      </w:pPr>
      <w:r w:rsidRPr="00A5465A">
        <w:rPr>
          <w:sz w:val="18"/>
          <w:szCs w:val="18"/>
        </w:rPr>
        <w:t>В первую очередь, работа пункта полиции была направлена на повышение прозрачности, установление доверительных, партнёрских отношений между гражданами и органами правопорядка, формирование объективного общественного мнения о деятельности полиции по защите граждан от преступных и иных посягательств. С этой целью в январе-марте 2020 года проведены отчеты перед населением района во всех сельских поселениях, отчет перед Думой Маревского муниципального района и отчет в трудовых коллективах Маревского РПО. В течение 2020 года деятельность полиции также освещалась в СМИ «Марево», где опубликовано 32 материала, 26 материалов освещено в сети Интернет.</w:t>
      </w:r>
    </w:p>
    <w:p w:rsidR="00A5465A" w:rsidRPr="00A5465A" w:rsidRDefault="00A5465A" w:rsidP="00A5465A">
      <w:pPr>
        <w:pStyle w:val="ab"/>
        <w:ind w:left="42" w:right="141" w:firstLine="242"/>
        <w:jc w:val="both"/>
        <w:rPr>
          <w:sz w:val="18"/>
          <w:szCs w:val="18"/>
        </w:rPr>
      </w:pPr>
      <w:r w:rsidRPr="00A5465A">
        <w:rPr>
          <w:sz w:val="18"/>
          <w:szCs w:val="18"/>
        </w:rPr>
        <w:t xml:space="preserve">Одним из направлений деятельности ПП по Маревскому району является укрепление учетно-регистрационной дисциплины и законности, исключение фактов укрытия преступлений от регистрации. В течение года постоянно проверялся речевой регистратор. В текущем периоде 2020 года зарегистрировано на 3 происшествия больше АППГ, и составило 598 (АППГ - 595, +0,5%), 75 (АППГ- 66, +12,0%) материал с отказом в возбуждении уголовного дела, 47 (АППГ – 86, +45,3%) материалов передано по подследственности. Возбуждено 46 дела об административном правонарушении (АППГ – 49, -6,1%). Вынесено 18 мотивированных определений об отказе в возбуждении дела об административном правонарушении (АППГ –31, -41,9%), 69 (АППГ - 72, -4,1%) материалов приобщено к ранее зарегистрированным материалам, 254 (АППГ – 238, +6,3%) материала приобщено к материалам специального номенклатурного дела. </w:t>
      </w:r>
    </w:p>
    <w:p w:rsidR="00A5465A" w:rsidRPr="00A5465A" w:rsidRDefault="00A5465A" w:rsidP="00A5465A">
      <w:pPr>
        <w:pStyle w:val="ab"/>
        <w:ind w:left="42" w:right="141" w:firstLine="242"/>
        <w:jc w:val="both"/>
        <w:rPr>
          <w:sz w:val="18"/>
          <w:szCs w:val="18"/>
        </w:rPr>
      </w:pPr>
      <w:r w:rsidRPr="00A5465A">
        <w:rPr>
          <w:sz w:val="18"/>
          <w:szCs w:val="18"/>
        </w:rPr>
        <w:t xml:space="preserve"> Рассмотрено сообщений о преступлениях в срок до 3-х суток рассмотрено 104 (АППГ - 123) материала, 52 (АППГ - 48) материала рассмотрено в срок от 3-х до 10-ти суток, от 10-ти до 30-ти суток – 20 (АППГ - 18) материалов. В целях совершенствования показателей по учетно-регистрационной дисциплине необходимо принять меры по усилению контроля за рассмотрением заявлений о преступлениях в кратчайшие сроки, т.е. в срок до 3-х суток. Решение о продлении сроков по материалам до 10-ти, 30-ти суток выносить только по мотивированным основаниям.</w:t>
      </w:r>
    </w:p>
    <w:p w:rsidR="00A5465A" w:rsidRPr="00A5465A" w:rsidRDefault="00A5465A" w:rsidP="00A5465A">
      <w:pPr>
        <w:pStyle w:val="ab"/>
        <w:ind w:left="42" w:right="141" w:firstLine="242"/>
        <w:jc w:val="both"/>
        <w:rPr>
          <w:sz w:val="18"/>
          <w:szCs w:val="18"/>
        </w:rPr>
      </w:pPr>
      <w:r w:rsidRPr="00A5465A">
        <w:rPr>
          <w:sz w:val="18"/>
          <w:szCs w:val="18"/>
        </w:rPr>
        <w:tab/>
        <w:t>В течении 12 месяцев 2020 года в сравнении с аналогичным периодом прошлого года на территории Маревского района произошел рост зарегистрированных преступлений с 44 до 61 т.е. на 38,6%. По линии тяжких и особо тяжких преступлений зарегистрировано 16 преступлений (АППГ-10), т.е. рост на 60,0 %.</w:t>
      </w:r>
    </w:p>
    <w:p w:rsidR="00A5465A" w:rsidRPr="00A5465A" w:rsidRDefault="00A5465A" w:rsidP="00A5465A">
      <w:pPr>
        <w:pStyle w:val="ab"/>
        <w:ind w:left="42" w:right="141" w:firstLine="242"/>
        <w:jc w:val="both"/>
        <w:rPr>
          <w:bCs/>
          <w:sz w:val="18"/>
          <w:szCs w:val="18"/>
        </w:rPr>
      </w:pPr>
      <w:r w:rsidRPr="00A5465A">
        <w:rPr>
          <w:sz w:val="18"/>
          <w:szCs w:val="18"/>
        </w:rPr>
        <w:tab/>
      </w:r>
      <w:r w:rsidRPr="00A5465A">
        <w:rPr>
          <w:bCs/>
          <w:sz w:val="18"/>
          <w:szCs w:val="18"/>
        </w:rPr>
        <w:t xml:space="preserve">На территории обслуживания пункта полиции за отчетный период времени 2020 года наблюдается рост зарегистрированных преступлений, предусмотренных ст. 158 УК РФ с 12 до 21 преступлений. Раскрыто 6 преступлений (АППГ-8), приостановлено 14 уголовных дел (АППГ-8), общая раскрываемость преступлений, предусмотренных ст. 158 УК РФ составляет 30,0% (АППГ-50,0%). В сравнении с аналогичным периодом прошлого года также наблюдается рост преступлений, предусмотренных ст. 159 УК РФ. Зарегистрировано 3 преступления (АППГ-2). На прежнем уровне остается выявление преступлений, предусмотренных ст. 161 УК РФ (грабеж) составляет 3 преступления. Раскрыто 3 преступления данной категории (АППГ-4), уголовные дела не приостанавливались, раскрываемость составила 100,0%. </w:t>
      </w:r>
    </w:p>
    <w:p w:rsidR="00A5465A" w:rsidRPr="00A5465A" w:rsidRDefault="00A5465A" w:rsidP="00A5465A">
      <w:pPr>
        <w:pStyle w:val="ab"/>
        <w:ind w:left="42" w:right="141" w:firstLine="242"/>
        <w:jc w:val="both"/>
        <w:rPr>
          <w:sz w:val="18"/>
          <w:szCs w:val="18"/>
        </w:rPr>
      </w:pPr>
      <w:r w:rsidRPr="00A5465A">
        <w:rPr>
          <w:sz w:val="18"/>
          <w:szCs w:val="18"/>
        </w:rPr>
        <w:tab/>
        <w:t xml:space="preserve">За 12 месяцев 2020 года зарегистрировано на 5 преступлений следствие по которым обязательно больше, чем в аналогичном периоде прошлого года. За 12 месяцев 2020 года выявлено 32 преступления (АППГ-27), раскрыто 16 преступлений (АППГ-19), приостановлено 16 (АППГ-10), раскрываемость составила 60,0%. Также наблюдается рост преступлений следствие по которым необязательно и составляет 29 преступлений (АППГ-17) раскрыто 26 преступлений (АППГ-13), раскрываемость составила 86,7%.                                                                                                                                                                                                                                                                                                                                                                                                                                                                                                                                                                                                                                                                                                                                                                                                                                                                                                                                                                                                                                                                                          </w:t>
      </w:r>
    </w:p>
    <w:p w:rsidR="00A5465A" w:rsidRPr="00A5465A" w:rsidRDefault="00A5465A" w:rsidP="00A5465A">
      <w:pPr>
        <w:pStyle w:val="ab"/>
        <w:ind w:left="42" w:right="141" w:firstLine="242"/>
        <w:jc w:val="both"/>
        <w:rPr>
          <w:sz w:val="18"/>
          <w:szCs w:val="18"/>
        </w:rPr>
      </w:pPr>
      <w:r w:rsidRPr="00A5465A">
        <w:rPr>
          <w:sz w:val="18"/>
          <w:szCs w:val="18"/>
        </w:rPr>
        <w:t xml:space="preserve">Всего за 2020 года в производстве ГД ПП по Марёвскому району МОМВД России «Демянский» находилось 38 уголовных дел, что на 14 уголовных дел больше аналогичного периода прошлого года (24), в отношении несовершеннолетних лиц уголовные дела не возбуждались    (АППГ 0).  </w:t>
      </w:r>
    </w:p>
    <w:p w:rsidR="00A5465A" w:rsidRPr="00A5465A" w:rsidRDefault="00A5465A" w:rsidP="00A5465A">
      <w:pPr>
        <w:pStyle w:val="ab"/>
        <w:ind w:left="42" w:right="141" w:firstLine="242"/>
        <w:rPr>
          <w:sz w:val="18"/>
          <w:szCs w:val="18"/>
        </w:rPr>
      </w:pPr>
      <w:r w:rsidRPr="00A5465A">
        <w:rPr>
          <w:sz w:val="18"/>
          <w:szCs w:val="18"/>
        </w:rPr>
        <w:t xml:space="preserve">Всего в 2020 году окончено 21 уголовное дело, что на 10 уголовных дел больше аналогичного периода прошлого года (11). </w:t>
      </w:r>
    </w:p>
    <w:p w:rsidR="00A5465A" w:rsidRPr="00A5465A" w:rsidRDefault="00A5465A" w:rsidP="00A5465A">
      <w:pPr>
        <w:pStyle w:val="ab"/>
        <w:ind w:left="42" w:right="141" w:firstLine="242"/>
        <w:rPr>
          <w:bCs/>
          <w:sz w:val="18"/>
          <w:szCs w:val="18"/>
        </w:rPr>
      </w:pPr>
      <w:r w:rsidRPr="00A5465A">
        <w:rPr>
          <w:sz w:val="18"/>
          <w:szCs w:val="18"/>
        </w:rPr>
        <w:t>В 2020 году направлено в суд уголовных дел с обвинительным актом 21 (АППГ-9). В 2020 году число обвиняемых по направленным уголовным делам в суд составило 20 человек.</w:t>
      </w:r>
    </w:p>
    <w:p w:rsidR="00A5465A" w:rsidRPr="00A5465A" w:rsidRDefault="00A5465A" w:rsidP="00A5465A">
      <w:pPr>
        <w:pStyle w:val="ab"/>
        <w:ind w:left="42" w:right="141" w:firstLine="242"/>
        <w:rPr>
          <w:sz w:val="18"/>
          <w:szCs w:val="18"/>
        </w:rPr>
      </w:pPr>
      <w:r w:rsidRPr="00A5465A">
        <w:rPr>
          <w:sz w:val="18"/>
          <w:szCs w:val="18"/>
        </w:rPr>
        <w:t>За текущей год в ГД ПП по Маревскому району было приостановлено 5 уголовных дел, ввиду не установления лица подлежащего привлечению по уголовному делу в качестве  обвиняемого (АППГ- 4).</w:t>
      </w:r>
    </w:p>
    <w:p w:rsidR="00A5465A" w:rsidRPr="00A5465A" w:rsidRDefault="00A5465A" w:rsidP="00A5465A">
      <w:pPr>
        <w:pStyle w:val="ab"/>
        <w:ind w:left="42" w:right="141" w:firstLine="242"/>
        <w:rPr>
          <w:bCs/>
          <w:sz w:val="18"/>
          <w:szCs w:val="18"/>
        </w:rPr>
      </w:pPr>
      <w:r w:rsidRPr="00A5465A">
        <w:rPr>
          <w:sz w:val="18"/>
          <w:szCs w:val="18"/>
        </w:rPr>
        <w:t>Остаток неоконченных дел на конец отчётного периода 2, из них с лицом 2 (АППГ-4, с лицом- 3).</w:t>
      </w:r>
    </w:p>
    <w:p w:rsidR="00A5465A" w:rsidRPr="00A5465A" w:rsidRDefault="00A5465A" w:rsidP="00A5465A">
      <w:pPr>
        <w:pStyle w:val="ab"/>
        <w:ind w:left="42" w:right="141" w:firstLine="242"/>
        <w:rPr>
          <w:bCs/>
          <w:sz w:val="18"/>
          <w:szCs w:val="18"/>
        </w:rPr>
      </w:pPr>
      <w:r w:rsidRPr="00A5465A">
        <w:rPr>
          <w:bCs/>
          <w:sz w:val="18"/>
          <w:szCs w:val="18"/>
        </w:rPr>
        <w:t>В отчетный период 2020 года на территории Маревского района раскрыто   преступлений на 31,3% больше, чем за 12 месяцев прошлого года, всего раскрыто 42 (АППГ- 32). Приостановлено 20 уголовных дел, что на 8 уголовных дел больше в сравнении с аналогичным периодом прошлого года (12). Общая раскрываемость преступлений в Маревском районе составляет 67,7% (-5,0%) АППГ (72,7%). По линии тяжких и особо тяжких преступлений раскрыто 9 преступлений (АППГ-7), приостановлено 5 уголовных дел (АППГ-3), общая раскрываемость данной категории составила 64,3% (-5,7%) АППГ (70,0%).</w:t>
      </w:r>
    </w:p>
    <w:p w:rsidR="00A5465A" w:rsidRPr="00A5465A" w:rsidRDefault="00A5465A" w:rsidP="00A5465A">
      <w:pPr>
        <w:pStyle w:val="ab"/>
        <w:ind w:left="42" w:right="141" w:firstLine="242"/>
        <w:rPr>
          <w:sz w:val="18"/>
          <w:szCs w:val="18"/>
        </w:rPr>
      </w:pPr>
      <w:r w:rsidRPr="00A5465A">
        <w:rPr>
          <w:sz w:val="18"/>
          <w:szCs w:val="18"/>
        </w:rPr>
        <w:t>На контроле находится работа по раскрытию преступлений, относящихся к категории «прошлых лет». За отчетный период 2020 года раскрыто 1 преступление данной категории (АППГ-0) по ч.2 ст. 260 УК РФ.  В настоящий период времени в производстве преступлений категории «прошлых лет» нет.</w:t>
      </w:r>
    </w:p>
    <w:p w:rsidR="00A5465A" w:rsidRPr="00A5465A" w:rsidRDefault="00A5465A" w:rsidP="00A5465A">
      <w:pPr>
        <w:pStyle w:val="ab"/>
        <w:ind w:left="42" w:right="141" w:firstLine="242"/>
        <w:rPr>
          <w:sz w:val="18"/>
          <w:szCs w:val="18"/>
        </w:rPr>
      </w:pPr>
      <w:r w:rsidRPr="00A5465A">
        <w:rPr>
          <w:sz w:val="18"/>
          <w:szCs w:val="18"/>
        </w:rPr>
        <w:t xml:space="preserve">По линии незаконного оборота оружия за отчетный период 2020 года зарегистрировано 1 преступление (АППГ-0). </w:t>
      </w:r>
    </w:p>
    <w:p w:rsidR="00A5465A" w:rsidRPr="00A5465A" w:rsidRDefault="00A5465A" w:rsidP="00A5465A">
      <w:pPr>
        <w:pStyle w:val="ab"/>
        <w:ind w:left="42" w:right="141" w:firstLine="242"/>
        <w:rPr>
          <w:sz w:val="18"/>
          <w:szCs w:val="18"/>
        </w:rPr>
      </w:pPr>
      <w:r w:rsidRPr="00A5465A">
        <w:rPr>
          <w:sz w:val="18"/>
          <w:szCs w:val="18"/>
        </w:rPr>
        <w:t>На постоянной основе проводится разъяснительная работа среди населения о добровольной сдаче взрывчатых веществ, боеприпасов и оружия. Совместно с администрацией района проводятся рабочие совещания по организации проведения поисковых работ на местах боевых действия времен ВОВ.</w:t>
      </w:r>
    </w:p>
    <w:p w:rsidR="00A5465A" w:rsidRPr="00A5465A" w:rsidRDefault="00A5465A" w:rsidP="00A5465A">
      <w:pPr>
        <w:pStyle w:val="ab"/>
        <w:ind w:left="42" w:right="141" w:firstLine="242"/>
        <w:rPr>
          <w:sz w:val="18"/>
          <w:szCs w:val="18"/>
        </w:rPr>
      </w:pPr>
      <w:r w:rsidRPr="00A5465A">
        <w:rPr>
          <w:sz w:val="18"/>
          <w:szCs w:val="18"/>
        </w:rPr>
        <w:t xml:space="preserve">Уделяется особое внимание оперативно-служебной деятельности участковых уполномоченных полиции. За отчетный период времени сотрудниками УУП выявлено 3 преступления (АППГ-10), раскрыто 7 преступлений (АППГ-10). Удельный вес преступлений, раскрытых УУП – 16,1 % (АППГ- 15,7%).  За отчетный период 2020 года преступления в состоянии алкогольного опьянения совершены 20 лицами. Со стороны участковых уполномоченных на протяжении 12 месяцев 2020 года проводилась профилактическая работа с лицами, состоящими под административным надзором (2 лица, АППГ-3). За нарушения запретов и ограничений, установленных при административном надзоре, на поднадзорных лиц составлено 4 административных протокола по ст. 19.24 КоАП РФ (АППГ-23).  За истекший период 2020 год УУП группы УУПиПДН ПП  по Марёвскому району всего  составлено  163 (АППГ- 152)  административных  протокола, из них по ст.20.21 КоАП РФ (появление в общественных местах в состоянии алкогольного опьянения) – 68 (АППГ-87); по ст.20.1 КоАП РФ (мелкое хулиганство) – 18 (АППГ-16); по ст.19.24 несоблюдение административных ограничений и невыполнение обязанностей, установленных при административном надзоре – 4 (АППГ-23); по ст.20.25 КоАП РФ (уклонение от исполнения административного наказания) - 7 (АППГ-8); по ст.7.27 КоАП РФ (мелкое хищение) – 24 (АППГ-3); по ст.6.1.1 КоАП РФ (побои) -6 (АППГ-8); по ст.20.6.1 КоАП РФ ( не выполнение правил поведения при ЧС) – 7 (АППГ- 0); по ст. 19.13 КоАП РФ (заведомо ложный вызов специализированных служб) – 1 (АППГ-0); по ст. 7.17 КоАП РФ (уничтожение или повреждение чужого имущества) -2 (АППГ-1), </w:t>
      </w:r>
      <w:r w:rsidRPr="00A5465A">
        <w:rPr>
          <w:sz w:val="18"/>
          <w:szCs w:val="18"/>
        </w:rPr>
        <w:lastRenderedPageBreak/>
        <w:t xml:space="preserve">по ст. 20.8 КоАП РФ -1, по ст. 6.3 КоАП РФ (нарушение законодательства в области обеспечения санитарно-эпидемиологического благополучия населения)- 3 (АППГ-0). </w:t>
      </w:r>
    </w:p>
    <w:p w:rsidR="00A5465A" w:rsidRPr="00A5465A" w:rsidRDefault="00A5465A" w:rsidP="00A5465A">
      <w:pPr>
        <w:pStyle w:val="ab"/>
        <w:ind w:left="42" w:right="141" w:firstLine="242"/>
        <w:rPr>
          <w:sz w:val="18"/>
          <w:szCs w:val="18"/>
        </w:rPr>
      </w:pPr>
      <w:r w:rsidRPr="00A5465A">
        <w:rPr>
          <w:sz w:val="18"/>
          <w:szCs w:val="18"/>
        </w:rPr>
        <w:t>Работа ПДН ПП по Маревскому району МО МВД РФ «Демянский» по профилактике беспризорности, безнадзорности и правонарушений среди несовершеннолетних организована и производится по нескольким направлениям. С целью проведения индивидуальной профилактической работы с несовершеннолетними правонарушителями осуществляется постановка на учет подростков, уже совершивших различного рода правонарушения.</w:t>
      </w:r>
    </w:p>
    <w:p w:rsidR="00A5465A" w:rsidRPr="00A5465A" w:rsidRDefault="00A5465A" w:rsidP="00A5465A">
      <w:pPr>
        <w:pStyle w:val="ab"/>
        <w:ind w:left="42" w:right="141" w:firstLine="242"/>
        <w:rPr>
          <w:sz w:val="18"/>
          <w:szCs w:val="18"/>
        </w:rPr>
      </w:pPr>
      <w:r w:rsidRPr="00A5465A">
        <w:rPr>
          <w:sz w:val="18"/>
          <w:szCs w:val="18"/>
        </w:rPr>
        <w:t>На отчетный период времени 2020 года на учете ПДН состоит 2 несовершеннолетних (АППГ-1), как совершившие правонарушение до достижения возраста привлечения к административной ответственности (употребление спиртных напитков).</w:t>
      </w:r>
    </w:p>
    <w:p w:rsidR="00A5465A" w:rsidRPr="00A5465A" w:rsidRDefault="00A5465A" w:rsidP="00A5465A">
      <w:pPr>
        <w:pStyle w:val="ab"/>
        <w:ind w:left="42" w:right="141" w:firstLine="242"/>
        <w:rPr>
          <w:sz w:val="18"/>
          <w:szCs w:val="18"/>
        </w:rPr>
      </w:pPr>
      <w:r w:rsidRPr="00A5465A">
        <w:rPr>
          <w:sz w:val="18"/>
          <w:szCs w:val="18"/>
        </w:rPr>
        <w:t xml:space="preserve"> Преступлений, совершенных несовершеннолетними нет (АППГ-0). В производстве органов следствия и дознания уголовных дел в отношении несовершеннолетних нет. </w:t>
      </w:r>
    </w:p>
    <w:p w:rsidR="00A5465A" w:rsidRPr="00A5465A" w:rsidRDefault="00A5465A" w:rsidP="00A5465A">
      <w:pPr>
        <w:pStyle w:val="ab"/>
        <w:ind w:left="42" w:right="141" w:firstLine="242"/>
        <w:rPr>
          <w:sz w:val="18"/>
          <w:szCs w:val="18"/>
        </w:rPr>
      </w:pPr>
      <w:r w:rsidRPr="00A5465A">
        <w:rPr>
          <w:sz w:val="18"/>
          <w:szCs w:val="18"/>
        </w:rPr>
        <w:t xml:space="preserve">За 12 месяцев 2020 года на территории Маревского района в отношении несовершеннолетней совершено 1 преступление, ответственность за которое предусмотрена ч. 1 ст. 134 УК РФ.  </w:t>
      </w:r>
    </w:p>
    <w:p w:rsidR="00A5465A" w:rsidRPr="00A5465A" w:rsidRDefault="00A5465A" w:rsidP="00A5465A">
      <w:pPr>
        <w:pStyle w:val="ab"/>
        <w:ind w:left="42" w:right="141" w:firstLine="242"/>
        <w:rPr>
          <w:sz w:val="18"/>
          <w:szCs w:val="18"/>
        </w:rPr>
      </w:pPr>
      <w:r w:rsidRPr="00A5465A">
        <w:rPr>
          <w:sz w:val="18"/>
          <w:szCs w:val="18"/>
        </w:rPr>
        <w:t>В настоящее время в производстве органов следствия и дознания уголовных дел в отношении граждан, совершивших преступления в отношении несовершеннолетних нет.</w:t>
      </w:r>
    </w:p>
    <w:p w:rsidR="00A5465A" w:rsidRPr="00A5465A" w:rsidRDefault="00A5465A" w:rsidP="00A5465A">
      <w:pPr>
        <w:pStyle w:val="ab"/>
        <w:ind w:left="42" w:right="141" w:firstLine="242"/>
        <w:rPr>
          <w:sz w:val="18"/>
          <w:szCs w:val="18"/>
        </w:rPr>
      </w:pPr>
      <w:r w:rsidRPr="00A5465A">
        <w:rPr>
          <w:sz w:val="18"/>
          <w:szCs w:val="18"/>
        </w:rPr>
        <w:t>За текущий период 2020г. общественно-опасных деяний несовершеннолетними совершено не было (АППГ-0).</w:t>
      </w:r>
    </w:p>
    <w:p w:rsidR="00A5465A" w:rsidRPr="00A5465A" w:rsidRDefault="00A5465A" w:rsidP="00A5465A">
      <w:pPr>
        <w:pStyle w:val="ab"/>
        <w:ind w:left="42" w:right="141" w:firstLine="242"/>
        <w:rPr>
          <w:sz w:val="18"/>
          <w:szCs w:val="18"/>
        </w:rPr>
      </w:pPr>
      <w:r w:rsidRPr="00A5465A">
        <w:rPr>
          <w:sz w:val="18"/>
          <w:szCs w:val="18"/>
        </w:rPr>
        <w:t xml:space="preserve"> На учете в ПДН ПП по Маревскому району МО МВД РФ «Демянский» состоят 3 родителя (АППГ- 3), как не исполняющие свои родительские обязанности. </w:t>
      </w:r>
    </w:p>
    <w:p w:rsidR="00A5465A" w:rsidRPr="00A5465A" w:rsidRDefault="00A5465A" w:rsidP="00A5465A">
      <w:pPr>
        <w:pStyle w:val="ab"/>
        <w:ind w:left="42" w:right="141" w:firstLine="242"/>
        <w:rPr>
          <w:sz w:val="18"/>
          <w:szCs w:val="18"/>
        </w:rPr>
      </w:pPr>
      <w:r w:rsidRPr="00A5465A">
        <w:rPr>
          <w:sz w:val="18"/>
          <w:szCs w:val="18"/>
        </w:rPr>
        <w:t>Всего по линии несовершеннолетних составлено 15 административных протоколов (АППГ- 2): по ст. 20 21 КоАП РФ - 1; по. ч. ст. 5.35 КоАП РФ – 5; по ч. 1 ст. 6.10 КоАП РФ – 4; по ч. 1 ст. 6.23 КоАП РФ -2; по ст. 20.22 КоАП РФ - 3.</w:t>
      </w:r>
    </w:p>
    <w:p w:rsidR="00A5465A" w:rsidRPr="00A5465A" w:rsidRDefault="00A5465A" w:rsidP="00A5465A">
      <w:pPr>
        <w:pStyle w:val="ab"/>
        <w:ind w:left="42" w:right="141" w:firstLine="242"/>
        <w:rPr>
          <w:sz w:val="18"/>
          <w:szCs w:val="18"/>
        </w:rPr>
      </w:pPr>
      <w:r w:rsidRPr="00A5465A">
        <w:rPr>
          <w:sz w:val="18"/>
          <w:szCs w:val="18"/>
        </w:rPr>
        <w:t>В работе миграционного пункта ПП по Марёвскому району МОМВД России «Демянский» при осуществлении оперативно – служебной деятельности основными направлениями являются оказание государственных услуг российским гражданам, в том числе в электронном виде, а также работа с иностранными гражданами по оформлению и выдаче разрешительных документов иностранным гражданам и лицам без гражданства, контроль за их пребыванием на территории Марёвского района.</w:t>
      </w:r>
    </w:p>
    <w:p w:rsidR="00A5465A" w:rsidRPr="00A5465A" w:rsidRDefault="00A5465A" w:rsidP="00A5465A">
      <w:pPr>
        <w:pStyle w:val="ab"/>
        <w:ind w:left="42" w:right="141" w:firstLine="242"/>
        <w:rPr>
          <w:sz w:val="18"/>
          <w:szCs w:val="18"/>
        </w:rPr>
      </w:pPr>
      <w:r w:rsidRPr="00A5465A">
        <w:rPr>
          <w:sz w:val="18"/>
          <w:szCs w:val="18"/>
        </w:rPr>
        <w:t xml:space="preserve">Количество прибывших на территорию Марёвского района иностранных граждан (далее ИГ) и лиц без гражданства (далее ЛБГ) снизилось на 22,2 % относительно показателя аналогичного периода 2019 года (345) и составило 35. </w:t>
      </w:r>
    </w:p>
    <w:p w:rsidR="00A5465A" w:rsidRPr="00A5465A" w:rsidRDefault="00A5465A" w:rsidP="00A5465A">
      <w:pPr>
        <w:pStyle w:val="ab"/>
        <w:ind w:left="42" w:right="141" w:firstLine="242"/>
        <w:rPr>
          <w:sz w:val="18"/>
          <w:szCs w:val="18"/>
        </w:rPr>
      </w:pPr>
      <w:r w:rsidRPr="00A5465A">
        <w:rPr>
          <w:bCs/>
          <w:sz w:val="18"/>
          <w:szCs w:val="18"/>
        </w:rPr>
        <w:t>На миграционный учёт по месту пребывания поставлено 30 (АППГ - 44, -31,8%), в том числе в порядке продления срока пребывания - 11 (АППГ - 6, +45,4%). Количество ИГ и ЛБГ, прибывших в визовом порядке составило 0 человек (АППГ - 1). Снято с миграционного учёта 1 ИГ (АППГ- 12).</w:t>
      </w:r>
    </w:p>
    <w:p w:rsidR="00A5465A" w:rsidRPr="00A5465A" w:rsidRDefault="00A5465A" w:rsidP="00A5465A">
      <w:pPr>
        <w:pStyle w:val="ab"/>
        <w:ind w:left="42" w:right="141" w:firstLine="242"/>
        <w:rPr>
          <w:sz w:val="18"/>
          <w:szCs w:val="18"/>
        </w:rPr>
      </w:pPr>
      <w:r w:rsidRPr="00A5465A">
        <w:rPr>
          <w:sz w:val="18"/>
          <w:szCs w:val="18"/>
        </w:rPr>
        <w:t>В отчетный период на территории района сотрудниками МП проведено 34 мероприятия по выявлению фактов нарушения иммиграционного законодательства (АППГ – 1). В ходе проведенных мероприятий проверено 34 объектов (мест жилого сектора – места пребывания (проживания) иностранных граждан – 30, иных объектов – 3, объектов строительства-1.</w:t>
      </w:r>
    </w:p>
    <w:p w:rsidR="00A5465A" w:rsidRPr="00A5465A" w:rsidRDefault="00A5465A" w:rsidP="00A5465A">
      <w:pPr>
        <w:pStyle w:val="ab"/>
        <w:ind w:left="42" w:right="141" w:firstLine="242"/>
        <w:rPr>
          <w:sz w:val="18"/>
          <w:szCs w:val="18"/>
        </w:rPr>
      </w:pPr>
      <w:r w:rsidRPr="00A5465A">
        <w:rPr>
          <w:sz w:val="18"/>
          <w:szCs w:val="18"/>
        </w:rPr>
        <w:t xml:space="preserve">Сотрудниками МП выявлено 21 правонарушений в сфере миграции (АППГ – 17, +19,0%). </w:t>
      </w:r>
    </w:p>
    <w:p w:rsidR="00A5465A" w:rsidRPr="00A5465A" w:rsidRDefault="00A5465A" w:rsidP="00A5465A">
      <w:pPr>
        <w:pStyle w:val="ab"/>
        <w:ind w:left="42" w:right="141" w:firstLine="242"/>
        <w:rPr>
          <w:sz w:val="18"/>
          <w:szCs w:val="18"/>
        </w:rPr>
      </w:pPr>
      <w:r w:rsidRPr="00A5465A">
        <w:rPr>
          <w:sz w:val="18"/>
          <w:szCs w:val="18"/>
        </w:rPr>
        <w:t>В структуре выявленных административных правонарушений большую часть составляют нарушения иммиграционного законодательства, предусмотренные ст.ст. 19.15.1 (проживание гражданина РФ по месту пребывания или по месту жительства в жилом помещении без регистрации), 19.15 ч.1 (проживание гражданина РФ без документа удостоверяющего личность гражданина (паспорт)) КоАП РФ.</w:t>
      </w:r>
    </w:p>
    <w:p w:rsidR="00A5465A" w:rsidRPr="00A5465A" w:rsidRDefault="00A5465A" w:rsidP="00A5465A">
      <w:pPr>
        <w:pStyle w:val="ab"/>
        <w:ind w:left="42" w:right="141" w:firstLine="242"/>
        <w:rPr>
          <w:sz w:val="18"/>
          <w:szCs w:val="18"/>
        </w:rPr>
      </w:pPr>
      <w:r w:rsidRPr="00A5465A">
        <w:rPr>
          <w:sz w:val="18"/>
          <w:szCs w:val="18"/>
        </w:rPr>
        <w:t xml:space="preserve">          Общая сумма наложенных штрафов составила 28,7 тыс. руб., взыскиваемость 100,0%.</w:t>
      </w:r>
    </w:p>
    <w:p w:rsidR="00A5465A" w:rsidRPr="00A5465A" w:rsidRDefault="00A5465A" w:rsidP="00A5465A">
      <w:pPr>
        <w:pStyle w:val="ab"/>
        <w:ind w:left="42" w:right="141" w:firstLine="242"/>
        <w:rPr>
          <w:sz w:val="18"/>
          <w:szCs w:val="18"/>
        </w:rPr>
      </w:pPr>
      <w:r w:rsidRPr="00A5465A">
        <w:rPr>
          <w:sz w:val="18"/>
          <w:szCs w:val="18"/>
        </w:rPr>
        <w:t>Всего по итогам деятельности 2020 года на районном уровне предоставлено 693 государственных услуги в сфере миграции (АППГ – 552, +20,34%): по оформлению паспортов гражданина РФ – 97 (89), по оформлению заграничных паспортов – 7 (23), по предоставлению адресно-справочной информации – 147 (117).</w:t>
      </w:r>
    </w:p>
    <w:p w:rsidR="00A5465A" w:rsidRPr="00A5465A" w:rsidRDefault="00A5465A" w:rsidP="00A5465A">
      <w:pPr>
        <w:pStyle w:val="ab"/>
        <w:ind w:left="42" w:right="141" w:firstLine="242"/>
        <w:rPr>
          <w:sz w:val="18"/>
          <w:szCs w:val="18"/>
        </w:rPr>
      </w:pPr>
      <w:r w:rsidRPr="00A5465A">
        <w:rPr>
          <w:sz w:val="18"/>
          <w:szCs w:val="18"/>
        </w:rPr>
        <w:t>В целом за отчётный период через Единый портал государственных и муниципальных услуг оказано 384 (АППГ – 249, +35,1%) госуслуг в сфере миграции, в том числе 175 (АППГ – 108, +38,3%) по осуществлению регистрационного учёта, по вопросам оформления заграничных паспортов – 7 (АППГ – 23, -69,6%), паспортов гражданина Российской Федерации – 55 (АППГ – 23, +58,2%).</w:t>
      </w:r>
    </w:p>
    <w:p w:rsidR="00A5465A" w:rsidRPr="00A5465A" w:rsidRDefault="00A5465A" w:rsidP="00A5465A">
      <w:pPr>
        <w:pStyle w:val="ab"/>
        <w:ind w:left="42" w:right="141" w:firstLine="242"/>
        <w:rPr>
          <w:sz w:val="18"/>
          <w:szCs w:val="18"/>
        </w:rPr>
      </w:pPr>
      <w:r w:rsidRPr="00A5465A">
        <w:rPr>
          <w:sz w:val="18"/>
          <w:szCs w:val="18"/>
        </w:rPr>
        <w:t>На территории Марёвского района в 2020 году зарегистрировано по месту жительства 92 человека (АППГ – 57, +38,04%). Снято с регистрационного учёта 166 человек (АППГ – 26, +24,1%). По месту пребывания зарегистрированы 78 граждан Российской Федерации (АППГ – 74, +5,1%), сняты с регистрационного учёта по месту пребывания досрочно – 32 (АППГ – 0), из них 5 – в связи со смертью. Фактов нарушения срока регистрации граждан не выявлено.</w:t>
      </w:r>
    </w:p>
    <w:p w:rsidR="00A5465A" w:rsidRPr="00A5465A" w:rsidRDefault="00A5465A" w:rsidP="00A5465A">
      <w:pPr>
        <w:pStyle w:val="ab"/>
        <w:ind w:left="42" w:right="141" w:firstLine="242"/>
        <w:rPr>
          <w:sz w:val="18"/>
          <w:szCs w:val="18"/>
        </w:rPr>
      </w:pPr>
      <w:r w:rsidRPr="00A5465A">
        <w:rPr>
          <w:sz w:val="18"/>
          <w:szCs w:val="18"/>
        </w:rPr>
        <w:t xml:space="preserve">Сотрудниками МП исполнено 187 (АППГ – 108, 42,2%) адресно-справочных обращений полномочных органов. </w:t>
      </w:r>
    </w:p>
    <w:p w:rsidR="00A5465A" w:rsidRPr="00A5465A" w:rsidRDefault="00A5465A" w:rsidP="00A5465A">
      <w:pPr>
        <w:pStyle w:val="ab"/>
        <w:ind w:left="42" w:right="141" w:firstLine="242"/>
        <w:rPr>
          <w:sz w:val="18"/>
          <w:szCs w:val="18"/>
        </w:rPr>
      </w:pPr>
      <w:r w:rsidRPr="00A5465A">
        <w:rPr>
          <w:sz w:val="18"/>
          <w:szCs w:val="18"/>
        </w:rPr>
        <w:t>Работа Пункта Полиции по антитеррористической деятельности строится в соответствии с указаниями УМВД по Новгородской области, ОШ по Новгородской области, планом работы АТК Маревского района, планом работы МО МВД России «Демянский», а также мероприятиями, предусмотренными Программой противодействия терроризму и экстремизму. Проводится работа по выявлению экстремистских настроенных несовершеннолетних. Сотрудниками группы УР совместно с УУП и ПДН проводятся проверки мест несанкционированного сбора молодежи, подвалы и чердачные помещения домов, с целью обнаружения там нацистской символики и установления лиц, собирающихся в данных местах. Оперативно-значимой информации террористической направленности в ПП по Маревскому району МО МВД России «Демянский» не имеется. Происшествий по линии терроризма не зарегистрировано.</w:t>
      </w:r>
    </w:p>
    <w:p w:rsidR="00A5465A" w:rsidRPr="00A5465A" w:rsidRDefault="00A5465A" w:rsidP="00A5465A">
      <w:pPr>
        <w:pStyle w:val="ab"/>
        <w:ind w:left="42" w:right="141" w:firstLine="242"/>
        <w:rPr>
          <w:sz w:val="18"/>
          <w:szCs w:val="18"/>
        </w:rPr>
      </w:pPr>
      <w:r w:rsidRPr="00A5465A">
        <w:rPr>
          <w:sz w:val="18"/>
          <w:szCs w:val="18"/>
        </w:rPr>
        <w:t xml:space="preserve">        Важнейшим условием повышения оперативно-служебной деятельности ПП по Маревскому району является совершенствование работы с кадрами, сохранение их профессионального ядра, воспитание личного состава, укрепление дисциплины и законности.  За отбором кандидатов на службу ведется жесткий контроль. Постоянно осуществляется совершенствование системы воспитательной работы с личным составом, с указанием на выполнение ими требований международного и Российского Законодательства о соблюдении прав и свобод человека и гражданина в деятельности правоохранительных органов. Проблемным остается вопрос о комплектовании должности следователя СО, а также 2-х должностей водителя дежурной части ПП по Маревскому району. С целью комплектования кадров проводится беседы в школах Маревского района, с выпускниками высших учебных заведений, а также беседы с населением.  </w:t>
      </w:r>
    </w:p>
    <w:p w:rsidR="00A5465A" w:rsidRPr="00A5465A" w:rsidRDefault="00A5465A" w:rsidP="00A5465A">
      <w:pPr>
        <w:pStyle w:val="ab"/>
        <w:ind w:left="42" w:right="141" w:firstLine="242"/>
        <w:rPr>
          <w:sz w:val="18"/>
          <w:szCs w:val="18"/>
        </w:rPr>
      </w:pPr>
      <w:r w:rsidRPr="00A5465A">
        <w:rPr>
          <w:sz w:val="18"/>
          <w:szCs w:val="18"/>
        </w:rPr>
        <w:t>Принимая во внимание состояние криминогенной обстановки на территории обслуживания пункта полиции, учитывая результаты оперативно-служебной деятельности ПП по Маревскому району за 2020 год, в соответствии с Директивой МВД России от 23 октября 2020 года № 1дсп «О приоритетных направлениях деятельности органов внутренних дел Российской Федерации в 2021 году», личным составом МО МВД России «Демянский» будут проведены мероприятия по следующим направлениям:</w:t>
      </w:r>
    </w:p>
    <w:p w:rsidR="00A5465A" w:rsidRPr="00A5465A" w:rsidRDefault="00A5465A" w:rsidP="00EC1DE1">
      <w:pPr>
        <w:pStyle w:val="ab"/>
        <w:ind w:left="42" w:right="141" w:firstLine="242"/>
        <w:jc w:val="both"/>
        <w:rPr>
          <w:sz w:val="18"/>
          <w:szCs w:val="18"/>
        </w:rPr>
      </w:pPr>
      <w:r w:rsidRPr="00A5465A">
        <w:rPr>
          <w:sz w:val="18"/>
          <w:szCs w:val="18"/>
        </w:rPr>
        <w:t>- противодействие преступления, совершаемым с использованием информационно-телекоммуникационных технологий, комплексное противодействие экстремизму, нейтрализация угроз его возникновения и распространения, прежде всего в молодежной среде;</w:t>
      </w:r>
    </w:p>
    <w:p w:rsidR="00A5465A" w:rsidRPr="00A5465A" w:rsidRDefault="00A5465A" w:rsidP="00EC1DE1">
      <w:pPr>
        <w:pStyle w:val="ab"/>
        <w:ind w:left="42" w:right="141" w:firstLine="242"/>
        <w:jc w:val="both"/>
        <w:rPr>
          <w:sz w:val="18"/>
          <w:szCs w:val="18"/>
        </w:rPr>
      </w:pPr>
      <w:r w:rsidRPr="00A5465A">
        <w:rPr>
          <w:sz w:val="18"/>
          <w:szCs w:val="18"/>
        </w:rPr>
        <w:t xml:space="preserve"> - защита бюджетных средств, направляемых на восстановление занятости и доходов населения, борьба с коррупцией; </w:t>
      </w:r>
    </w:p>
    <w:p w:rsidR="00A5465A" w:rsidRPr="00A5465A" w:rsidRDefault="00A5465A" w:rsidP="00EC1DE1">
      <w:pPr>
        <w:pStyle w:val="ab"/>
        <w:ind w:left="42" w:right="141" w:firstLine="242"/>
        <w:jc w:val="both"/>
        <w:rPr>
          <w:sz w:val="18"/>
          <w:szCs w:val="18"/>
        </w:rPr>
      </w:pPr>
      <w:r w:rsidRPr="00A5465A">
        <w:rPr>
          <w:sz w:val="18"/>
          <w:szCs w:val="18"/>
        </w:rPr>
        <w:t>- профилактика правонарушений, защита от преступных посягательств наиболее социально уязвимых категорий населения, обеспечение общественной безопасности и правопорядка при проведении публичных мероприятий;</w:t>
      </w:r>
    </w:p>
    <w:p w:rsidR="00A5465A" w:rsidRPr="00A5465A" w:rsidRDefault="00A5465A" w:rsidP="00EC1DE1">
      <w:pPr>
        <w:pStyle w:val="ab"/>
        <w:ind w:left="42" w:right="141" w:firstLine="242"/>
        <w:jc w:val="both"/>
        <w:rPr>
          <w:sz w:val="18"/>
          <w:szCs w:val="18"/>
        </w:rPr>
      </w:pPr>
      <w:r w:rsidRPr="00A5465A">
        <w:rPr>
          <w:sz w:val="18"/>
          <w:szCs w:val="18"/>
        </w:rPr>
        <w:t>- обеспечение полноты и объективности доследственных проверок по заявлениям (сообщениям) о преступлениях, своевременности и обоснованности принимаемых процессуальных решений;</w:t>
      </w:r>
    </w:p>
    <w:p w:rsidR="00A5465A" w:rsidRPr="00A5465A" w:rsidRDefault="00A5465A" w:rsidP="00EC1DE1">
      <w:pPr>
        <w:pStyle w:val="ab"/>
        <w:ind w:left="42" w:right="141" w:firstLine="242"/>
        <w:jc w:val="both"/>
        <w:rPr>
          <w:sz w:val="18"/>
          <w:szCs w:val="18"/>
        </w:rPr>
      </w:pPr>
      <w:r w:rsidRPr="00A5465A">
        <w:rPr>
          <w:sz w:val="18"/>
          <w:szCs w:val="18"/>
        </w:rPr>
        <w:t>-совершенствование предоставления государственных услуг;</w:t>
      </w:r>
    </w:p>
    <w:p w:rsidR="00A5465A" w:rsidRPr="00A5465A" w:rsidRDefault="00A5465A" w:rsidP="00EC1DE1">
      <w:pPr>
        <w:pStyle w:val="ab"/>
        <w:ind w:left="42" w:right="141" w:firstLine="242"/>
        <w:jc w:val="both"/>
        <w:rPr>
          <w:sz w:val="18"/>
          <w:szCs w:val="18"/>
        </w:rPr>
      </w:pPr>
      <w:r w:rsidRPr="00A5465A">
        <w:rPr>
          <w:sz w:val="18"/>
          <w:szCs w:val="18"/>
        </w:rPr>
        <w:lastRenderedPageBreak/>
        <w:t>- поддержание служебной дисциплины и законности среди личного состава, повышение уровня мобилизационной подготовки, готовности сотрудников ПП по Маревскому району МО МВД России «Демянский» к выполнению задач при возникновении чрезвычайных обстоятельств.</w:t>
      </w:r>
    </w:p>
    <w:p w:rsidR="0025267D" w:rsidRDefault="0025267D" w:rsidP="00EC1DE1">
      <w:pPr>
        <w:pStyle w:val="ab"/>
        <w:ind w:left="42" w:right="141" w:firstLine="242"/>
        <w:jc w:val="both"/>
        <w:rPr>
          <w:sz w:val="18"/>
          <w:szCs w:val="18"/>
        </w:rPr>
      </w:pPr>
    </w:p>
    <w:p w:rsidR="0025267D" w:rsidRPr="007A0D9B" w:rsidRDefault="0025267D" w:rsidP="00EC1DE1">
      <w:pPr>
        <w:pStyle w:val="ab"/>
        <w:ind w:left="42" w:right="141" w:firstLine="242"/>
        <w:jc w:val="center"/>
        <w:rPr>
          <w:sz w:val="18"/>
          <w:szCs w:val="18"/>
        </w:rPr>
      </w:pPr>
    </w:p>
    <w:p w:rsidR="00EC1DE1" w:rsidRPr="00EC1DE1" w:rsidRDefault="00EC1DE1" w:rsidP="00EC1DE1">
      <w:pPr>
        <w:pStyle w:val="ab"/>
        <w:ind w:left="42" w:right="141" w:firstLine="242"/>
        <w:jc w:val="center"/>
        <w:rPr>
          <w:b/>
          <w:sz w:val="18"/>
          <w:szCs w:val="18"/>
        </w:rPr>
      </w:pPr>
      <w:r w:rsidRPr="00EC1DE1">
        <w:rPr>
          <w:b/>
          <w:sz w:val="18"/>
          <w:szCs w:val="18"/>
        </w:rPr>
        <w:t>Российская Федерация</w:t>
      </w:r>
    </w:p>
    <w:p w:rsidR="00EC1DE1" w:rsidRPr="00EC1DE1" w:rsidRDefault="00EC1DE1" w:rsidP="00EC1DE1">
      <w:pPr>
        <w:pStyle w:val="ab"/>
        <w:ind w:left="42" w:right="141" w:firstLine="242"/>
        <w:jc w:val="center"/>
        <w:rPr>
          <w:b/>
          <w:sz w:val="18"/>
          <w:szCs w:val="18"/>
        </w:rPr>
      </w:pPr>
      <w:r w:rsidRPr="00EC1DE1">
        <w:rPr>
          <w:b/>
          <w:sz w:val="18"/>
          <w:szCs w:val="18"/>
        </w:rPr>
        <w:t>Новгородская область</w:t>
      </w:r>
    </w:p>
    <w:p w:rsidR="00EC1DE1" w:rsidRPr="00EC1DE1" w:rsidRDefault="00EC1DE1" w:rsidP="00EC1DE1">
      <w:pPr>
        <w:pStyle w:val="ab"/>
        <w:ind w:left="42" w:right="141" w:firstLine="242"/>
        <w:jc w:val="center"/>
        <w:rPr>
          <w:b/>
          <w:sz w:val="18"/>
          <w:szCs w:val="18"/>
        </w:rPr>
      </w:pPr>
      <w:r w:rsidRPr="00EC1DE1">
        <w:rPr>
          <w:b/>
          <w:sz w:val="18"/>
          <w:szCs w:val="18"/>
        </w:rPr>
        <w:t>ДУМА МАРЁВСКОГО МУНИЦИПАЛЬНОГО ОКРУГА</w:t>
      </w:r>
    </w:p>
    <w:p w:rsidR="00EC1DE1" w:rsidRPr="00EC1DE1" w:rsidRDefault="00EC1DE1" w:rsidP="00EC1DE1">
      <w:pPr>
        <w:pStyle w:val="ab"/>
        <w:ind w:left="42" w:right="141" w:firstLine="242"/>
        <w:jc w:val="center"/>
        <w:rPr>
          <w:b/>
          <w:sz w:val="18"/>
          <w:szCs w:val="18"/>
        </w:rPr>
      </w:pPr>
    </w:p>
    <w:p w:rsidR="00EC1DE1" w:rsidRPr="00EC1DE1" w:rsidRDefault="00EC1DE1" w:rsidP="00EC1DE1">
      <w:pPr>
        <w:pStyle w:val="ab"/>
        <w:ind w:left="42" w:right="141" w:firstLine="242"/>
        <w:jc w:val="center"/>
        <w:rPr>
          <w:b/>
          <w:sz w:val="18"/>
          <w:szCs w:val="18"/>
        </w:rPr>
      </w:pPr>
      <w:r w:rsidRPr="00EC1DE1">
        <w:rPr>
          <w:b/>
          <w:sz w:val="18"/>
          <w:szCs w:val="18"/>
        </w:rPr>
        <w:t>Р Е Ш Е Н И Е</w:t>
      </w:r>
    </w:p>
    <w:p w:rsidR="00EC1DE1" w:rsidRDefault="00EC1DE1" w:rsidP="00EC1DE1">
      <w:pPr>
        <w:pStyle w:val="ab"/>
        <w:ind w:left="42" w:right="141" w:firstLine="242"/>
        <w:jc w:val="center"/>
        <w:rPr>
          <w:b/>
          <w:sz w:val="18"/>
          <w:szCs w:val="18"/>
        </w:rPr>
      </w:pPr>
    </w:p>
    <w:p w:rsidR="00933B2D" w:rsidRPr="00EC1DE1" w:rsidRDefault="00933B2D" w:rsidP="00933B2D">
      <w:pPr>
        <w:pStyle w:val="ab"/>
        <w:ind w:left="42" w:right="141" w:firstLine="242"/>
        <w:jc w:val="center"/>
        <w:rPr>
          <w:b/>
          <w:bCs/>
          <w:sz w:val="18"/>
          <w:szCs w:val="18"/>
        </w:rPr>
      </w:pPr>
      <w:r w:rsidRPr="00EC1DE1">
        <w:rPr>
          <w:b/>
          <w:bCs/>
          <w:sz w:val="18"/>
          <w:szCs w:val="18"/>
        </w:rPr>
        <w:t>Об утверждении ставок арендной платы за муниципальное имущество Марёвского муниципального округа на 2021 год</w:t>
      </w:r>
    </w:p>
    <w:p w:rsidR="00933B2D" w:rsidRPr="00EC1DE1" w:rsidRDefault="00933B2D" w:rsidP="00EC1DE1">
      <w:pPr>
        <w:pStyle w:val="ab"/>
        <w:ind w:left="42" w:right="141" w:firstLine="242"/>
        <w:jc w:val="center"/>
        <w:rPr>
          <w:b/>
          <w:sz w:val="18"/>
          <w:szCs w:val="18"/>
        </w:rPr>
      </w:pPr>
    </w:p>
    <w:p w:rsidR="00EC1DE1" w:rsidRPr="00EC1DE1" w:rsidRDefault="00EC1DE1" w:rsidP="00EC1DE1">
      <w:pPr>
        <w:pStyle w:val="ab"/>
        <w:ind w:left="42" w:right="141" w:firstLine="242"/>
        <w:jc w:val="center"/>
        <w:rPr>
          <w:b/>
          <w:sz w:val="18"/>
          <w:szCs w:val="18"/>
        </w:rPr>
      </w:pPr>
      <w:r w:rsidRPr="00EC1DE1">
        <w:rPr>
          <w:b/>
          <w:sz w:val="18"/>
          <w:szCs w:val="18"/>
        </w:rPr>
        <w:t>Принято Думой муниципального округа 25 февраля 2021 года</w:t>
      </w:r>
    </w:p>
    <w:p w:rsidR="00EC1DE1" w:rsidRPr="00EC1DE1" w:rsidRDefault="00EC1DE1" w:rsidP="00EC1DE1">
      <w:pPr>
        <w:pStyle w:val="ab"/>
        <w:ind w:left="42" w:right="141" w:firstLine="242"/>
        <w:jc w:val="both"/>
        <w:rPr>
          <w:sz w:val="18"/>
          <w:szCs w:val="18"/>
        </w:rPr>
      </w:pPr>
    </w:p>
    <w:p w:rsidR="00EC1DE1" w:rsidRPr="00EC1DE1" w:rsidRDefault="00EC1DE1" w:rsidP="00933B2D">
      <w:pPr>
        <w:pStyle w:val="ab"/>
        <w:ind w:left="42" w:right="141" w:firstLine="242"/>
        <w:jc w:val="both"/>
        <w:rPr>
          <w:sz w:val="18"/>
          <w:szCs w:val="18"/>
        </w:rPr>
      </w:pPr>
      <w:r w:rsidRPr="00EC1DE1">
        <w:rPr>
          <w:sz w:val="18"/>
          <w:szCs w:val="18"/>
        </w:rPr>
        <w:t>В соответствии с Федеральным законом от 06.10.2003 № 131-ФЗ «Об общих принципах организации местного самоуправления в Российской Федерации», Уставом Марёвского муниципального округа, Дума Марёвского муниципального округа</w:t>
      </w:r>
    </w:p>
    <w:p w:rsidR="00EC1DE1" w:rsidRPr="00EC1DE1" w:rsidRDefault="00EC1DE1" w:rsidP="00933B2D">
      <w:pPr>
        <w:pStyle w:val="ab"/>
        <w:ind w:left="42" w:right="141" w:firstLine="242"/>
        <w:jc w:val="both"/>
        <w:rPr>
          <w:b/>
          <w:bCs/>
          <w:sz w:val="18"/>
          <w:szCs w:val="18"/>
        </w:rPr>
      </w:pPr>
      <w:r w:rsidRPr="00EC1DE1">
        <w:rPr>
          <w:b/>
          <w:sz w:val="18"/>
          <w:szCs w:val="18"/>
        </w:rPr>
        <w:t>РЕШИЛА</w:t>
      </w:r>
      <w:r w:rsidRPr="00EC1DE1">
        <w:rPr>
          <w:b/>
          <w:bCs/>
          <w:sz w:val="18"/>
          <w:szCs w:val="18"/>
        </w:rPr>
        <w:t>:</w:t>
      </w:r>
    </w:p>
    <w:p w:rsidR="00EC1DE1" w:rsidRPr="00EC1DE1" w:rsidRDefault="00EC1DE1" w:rsidP="00933B2D">
      <w:pPr>
        <w:pStyle w:val="ab"/>
        <w:ind w:left="42" w:right="141" w:firstLine="242"/>
        <w:jc w:val="both"/>
        <w:rPr>
          <w:sz w:val="18"/>
          <w:szCs w:val="18"/>
        </w:rPr>
      </w:pPr>
      <w:r w:rsidRPr="00EC1DE1">
        <w:rPr>
          <w:sz w:val="18"/>
          <w:szCs w:val="18"/>
        </w:rPr>
        <w:t>1. Утвердить на 2021 год прилагаемые:</w:t>
      </w:r>
    </w:p>
    <w:p w:rsidR="00EC1DE1" w:rsidRPr="00EC1DE1" w:rsidRDefault="00EC1DE1" w:rsidP="00933B2D">
      <w:pPr>
        <w:pStyle w:val="ab"/>
        <w:ind w:left="42" w:right="141" w:firstLine="242"/>
        <w:jc w:val="both"/>
        <w:rPr>
          <w:sz w:val="18"/>
          <w:szCs w:val="18"/>
        </w:rPr>
      </w:pPr>
      <w:r w:rsidRPr="00EC1DE1">
        <w:rPr>
          <w:sz w:val="18"/>
          <w:szCs w:val="18"/>
        </w:rPr>
        <w:t>1.1. Ставки арендной платы за муниципальное недвижимое имущество (нежилые помещения, здания, сооружения), за исключением недвижи-мого имущества, указанного в пункте 1.2;</w:t>
      </w:r>
    </w:p>
    <w:p w:rsidR="00EC1DE1" w:rsidRPr="00EC1DE1" w:rsidRDefault="00EC1DE1" w:rsidP="00933B2D">
      <w:pPr>
        <w:pStyle w:val="ab"/>
        <w:ind w:left="42" w:right="141" w:firstLine="242"/>
        <w:jc w:val="both"/>
        <w:rPr>
          <w:sz w:val="18"/>
          <w:szCs w:val="18"/>
        </w:rPr>
      </w:pPr>
      <w:r w:rsidRPr="00EC1DE1">
        <w:rPr>
          <w:sz w:val="18"/>
          <w:szCs w:val="18"/>
        </w:rPr>
        <w:t>1.2. Ставку арендной платы за аэропорты и аэродромы в размере 0,23 рубля за 1 кв.м. в год;</w:t>
      </w:r>
    </w:p>
    <w:p w:rsidR="00EC1DE1" w:rsidRPr="00EC1DE1" w:rsidRDefault="00EC1DE1" w:rsidP="00933B2D">
      <w:pPr>
        <w:pStyle w:val="ab"/>
        <w:ind w:left="42" w:right="141" w:firstLine="242"/>
        <w:jc w:val="both"/>
        <w:rPr>
          <w:sz w:val="18"/>
          <w:szCs w:val="18"/>
        </w:rPr>
      </w:pPr>
      <w:r w:rsidRPr="00EC1DE1">
        <w:rPr>
          <w:sz w:val="18"/>
          <w:szCs w:val="18"/>
        </w:rPr>
        <w:t>1.3. Ставки арендной платы за муниципальное движимое имущество, сдаваемое в аренду в виде основных фондов и оборотных средств.</w:t>
      </w:r>
    </w:p>
    <w:p w:rsidR="00EC1DE1" w:rsidRPr="00EC1DE1" w:rsidRDefault="00EC1DE1" w:rsidP="00933B2D">
      <w:pPr>
        <w:pStyle w:val="ab"/>
        <w:ind w:left="42" w:right="141" w:firstLine="242"/>
        <w:jc w:val="both"/>
        <w:rPr>
          <w:sz w:val="18"/>
          <w:szCs w:val="18"/>
        </w:rPr>
      </w:pPr>
      <w:r w:rsidRPr="00EC1DE1">
        <w:rPr>
          <w:sz w:val="18"/>
          <w:szCs w:val="18"/>
        </w:rPr>
        <w:t>2. Применять к ставке арендной платы за муниципальное недвижимое имущество:</w:t>
      </w:r>
    </w:p>
    <w:p w:rsidR="00EC1DE1" w:rsidRPr="00EC1DE1" w:rsidRDefault="00EC1DE1" w:rsidP="00933B2D">
      <w:pPr>
        <w:pStyle w:val="ab"/>
        <w:ind w:left="42" w:right="141" w:firstLine="242"/>
        <w:jc w:val="both"/>
        <w:rPr>
          <w:sz w:val="18"/>
          <w:szCs w:val="18"/>
        </w:rPr>
      </w:pPr>
      <w:r w:rsidRPr="00EC1DE1">
        <w:rPr>
          <w:sz w:val="18"/>
          <w:szCs w:val="18"/>
        </w:rPr>
        <w:t>при сдаче в аренду подвальных и чердачных помещений - коэффициент 0,75;</w:t>
      </w:r>
    </w:p>
    <w:p w:rsidR="00EC1DE1" w:rsidRPr="00EC1DE1" w:rsidRDefault="00EC1DE1" w:rsidP="00933B2D">
      <w:pPr>
        <w:pStyle w:val="ab"/>
        <w:ind w:left="42" w:right="141" w:firstLine="242"/>
        <w:jc w:val="both"/>
        <w:rPr>
          <w:sz w:val="18"/>
          <w:szCs w:val="18"/>
        </w:rPr>
      </w:pPr>
      <w:r w:rsidRPr="00EC1DE1">
        <w:rPr>
          <w:sz w:val="18"/>
          <w:szCs w:val="18"/>
        </w:rPr>
        <w:t>при сдаче в аренду помещений на 100 процентов под склад - коэффициент</w:t>
      </w:r>
    </w:p>
    <w:p w:rsidR="00EC1DE1" w:rsidRPr="00EC1DE1" w:rsidRDefault="00EC1DE1" w:rsidP="00933B2D">
      <w:pPr>
        <w:pStyle w:val="ab"/>
        <w:ind w:left="42" w:right="141" w:firstLine="242"/>
        <w:jc w:val="both"/>
        <w:rPr>
          <w:sz w:val="18"/>
          <w:szCs w:val="18"/>
        </w:rPr>
      </w:pPr>
      <w:r w:rsidRPr="00EC1DE1">
        <w:rPr>
          <w:sz w:val="18"/>
          <w:szCs w:val="18"/>
        </w:rPr>
        <w:t>0,7;</w:t>
      </w:r>
    </w:p>
    <w:p w:rsidR="00EC1DE1" w:rsidRPr="00EC1DE1" w:rsidRDefault="00EC1DE1" w:rsidP="00933B2D">
      <w:pPr>
        <w:pStyle w:val="ab"/>
        <w:ind w:left="42" w:right="141" w:firstLine="242"/>
        <w:jc w:val="both"/>
        <w:rPr>
          <w:sz w:val="18"/>
          <w:szCs w:val="18"/>
        </w:rPr>
      </w:pPr>
      <w:r w:rsidRPr="00EC1DE1">
        <w:rPr>
          <w:sz w:val="18"/>
          <w:szCs w:val="18"/>
        </w:rPr>
        <w:t>при сдаче в аренду помещений, используемых для организации и оказания</w:t>
      </w:r>
    </w:p>
    <w:p w:rsidR="00EC1DE1" w:rsidRPr="00EC1DE1" w:rsidRDefault="00EC1DE1" w:rsidP="00933B2D">
      <w:pPr>
        <w:pStyle w:val="ab"/>
        <w:ind w:left="42" w:right="141" w:firstLine="242"/>
        <w:jc w:val="both"/>
        <w:rPr>
          <w:sz w:val="18"/>
          <w:szCs w:val="18"/>
        </w:rPr>
      </w:pPr>
      <w:r w:rsidRPr="00EC1DE1">
        <w:rPr>
          <w:sz w:val="18"/>
          <w:szCs w:val="18"/>
        </w:rPr>
        <w:t>жилищно-коммунальных услуг - коэффициент 0,05.</w:t>
      </w:r>
    </w:p>
    <w:p w:rsidR="00EC1DE1" w:rsidRPr="00EC1DE1" w:rsidRDefault="00EC1DE1" w:rsidP="00933B2D">
      <w:pPr>
        <w:pStyle w:val="ab"/>
        <w:ind w:left="42" w:right="141" w:firstLine="242"/>
        <w:jc w:val="both"/>
        <w:rPr>
          <w:sz w:val="18"/>
          <w:szCs w:val="18"/>
        </w:rPr>
      </w:pPr>
      <w:r w:rsidRPr="00EC1DE1">
        <w:rPr>
          <w:sz w:val="18"/>
          <w:szCs w:val="18"/>
        </w:rPr>
        <w:t>3. Применять к ставке арендной платы при сдаче арендатором в субаренду арендуемых помещений коэффициент 2.</w:t>
      </w:r>
    </w:p>
    <w:p w:rsidR="00EC1DE1" w:rsidRPr="00EC1DE1" w:rsidRDefault="00EC1DE1" w:rsidP="00933B2D">
      <w:pPr>
        <w:pStyle w:val="ab"/>
        <w:ind w:left="42" w:right="141" w:firstLine="242"/>
        <w:jc w:val="both"/>
        <w:rPr>
          <w:sz w:val="18"/>
          <w:szCs w:val="18"/>
        </w:rPr>
      </w:pPr>
      <w:r w:rsidRPr="00EC1DE1">
        <w:rPr>
          <w:sz w:val="18"/>
          <w:szCs w:val="18"/>
        </w:rPr>
        <w:t>3.1. Применять следующие условия при заключении договоров аренды в  отношении муниципального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от 24.07.2007 № 209-ФЗ «О развитии малого и среднего предпринимательства в Российской Федерации», с субъектами малого и среднего предпринимательства, реализующими проекты в приоритетных для муниципального округа направлениях деятельности, которые определены в</w:t>
      </w:r>
    </w:p>
    <w:p w:rsidR="00EC1DE1" w:rsidRPr="00EC1DE1" w:rsidRDefault="00EC1DE1" w:rsidP="00933B2D">
      <w:pPr>
        <w:pStyle w:val="ab"/>
        <w:ind w:left="42" w:right="141" w:firstLine="242"/>
        <w:jc w:val="both"/>
        <w:rPr>
          <w:sz w:val="18"/>
          <w:szCs w:val="18"/>
        </w:rPr>
      </w:pPr>
      <w:r w:rsidRPr="00EC1DE1">
        <w:rPr>
          <w:sz w:val="18"/>
          <w:szCs w:val="18"/>
        </w:rPr>
        <w:t>муниципальных программах по развитию малого и среднего предпринимательства Марёвского муниципального округа:</w:t>
      </w:r>
    </w:p>
    <w:p w:rsidR="00EC1DE1" w:rsidRPr="00EC1DE1" w:rsidRDefault="00EC1DE1" w:rsidP="00933B2D">
      <w:pPr>
        <w:pStyle w:val="ab"/>
        <w:ind w:left="42" w:right="141" w:firstLine="242"/>
        <w:jc w:val="both"/>
        <w:rPr>
          <w:sz w:val="18"/>
          <w:szCs w:val="18"/>
        </w:rPr>
      </w:pPr>
      <w:r w:rsidRPr="00EC1DE1">
        <w:rPr>
          <w:sz w:val="18"/>
          <w:szCs w:val="18"/>
        </w:rPr>
        <w:t>а) срок договора аренды составляет не менее 5 лет;</w:t>
      </w:r>
    </w:p>
    <w:p w:rsidR="00EC1DE1" w:rsidRPr="00EC1DE1" w:rsidRDefault="00EC1DE1" w:rsidP="00933B2D">
      <w:pPr>
        <w:pStyle w:val="ab"/>
        <w:ind w:left="42" w:right="141" w:firstLine="242"/>
        <w:jc w:val="both"/>
        <w:rPr>
          <w:sz w:val="18"/>
          <w:szCs w:val="18"/>
        </w:rPr>
      </w:pPr>
      <w:r w:rsidRPr="00EC1DE1">
        <w:rPr>
          <w:sz w:val="18"/>
          <w:szCs w:val="18"/>
        </w:rPr>
        <w:t>б) арендная плата вносится в следующем порядке:</w:t>
      </w:r>
    </w:p>
    <w:p w:rsidR="00EC1DE1" w:rsidRPr="00EC1DE1" w:rsidRDefault="00EC1DE1" w:rsidP="00933B2D">
      <w:pPr>
        <w:pStyle w:val="ab"/>
        <w:ind w:left="42" w:right="141" w:firstLine="242"/>
        <w:jc w:val="both"/>
        <w:rPr>
          <w:sz w:val="18"/>
          <w:szCs w:val="18"/>
        </w:rPr>
      </w:pPr>
      <w:r w:rsidRPr="00EC1DE1">
        <w:rPr>
          <w:sz w:val="18"/>
          <w:szCs w:val="18"/>
        </w:rPr>
        <w:t>в первый год аренды - 40 процентов размера арендной платы;</w:t>
      </w:r>
    </w:p>
    <w:p w:rsidR="00EC1DE1" w:rsidRPr="00EC1DE1" w:rsidRDefault="00EC1DE1" w:rsidP="00933B2D">
      <w:pPr>
        <w:pStyle w:val="ab"/>
        <w:ind w:left="42" w:right="141" w:firstLine="242"/>
        <w:jc w:val="both"/>
        <w:rPr>
          <w:sz w:val="18"/>
          <w:szCs w:val="18"/>
        </w:rPr>
      </w:pPr>
      <w:r w:rsidRPr="00EC1DE1">
        <w:rPr>
          <w:sz w:val="18"/>
          <w:szCs w:val="18"/>
        </w:rPr>
        <w:t>во второй год аренды - 60 процентов размера арендной платы;</w:t>
      </w:r>
    </w:p>
    <w:p w:rsidR="00EC1DE1" w:rsidRPr="00EC1DE1" w:rsidRDefault="00EC1DE1" w:rsidP="00933B2D">
      <w:pPr>
        <w:pStyle w:val="ab"/>
        <w:ind w:left="42" w:right="141" w:firstLine="242"/>
        <w:jc w:val="both"/>
        <w:rPr>
          <w:sz w:val="18"/>
          <w:szCs w:val="18"/>
        </w:rPr>
      </w:pPr>
      <w:r w:rsidRPr="00EC1DE1">
        <w:rPr>
          <w:sz w:val="18"/>
          <w:szCs w:val="18"/>
        </w:rPr>
        <w:t>в третий год аренды - 80 процентов размера арендной платы;</w:t>
      </w:r>
    </w:p>
    <w:p w:rsidR="00EC1DE1" w:rsidRPr="00EC1DE1" w:rsidRDefault="00EC1DE1" w:rsidP="00933B2D">
      <w:pPr>
        <w:pStyle w:val="ab"/>
        <w:ind w:left="42" w:right="141" w:firstLine="242"/>
        <w:jc w:val="both"/>
        <w:rPr>
          <w:sz w:val="18"/>
          <w:szCs w:val="18"/>
        </w:rPr>
      </w:pPr>
      <w:r w:rsidRPr="00EC1DE1">
        <w:rPr>
          <w:sz w:val="18"/>
          <w:szCs w:val="18"/>
        </w:rPr>
        <w:t>в четвертый год аренды и далее -100 процентов размера арендной платы.</w:t>
      </w:r>
    </w:p>
    <w:p w:rsidR="00EC1DE1" w:rsidRPr="00EC1DE1" w:rsidRDefault="00EC1DE1" w:rsidP="00933B2D">
      <w:pPr>
        <w:pStyle w:val="ab"/>
        <w:ind w:left="42" w:right="141" w:firstLine="242"/>
        <w:jc w:val="both"/>
        <w:rPr>
          <w:sz w:val="18"/>
          <w:szCs w:val="18"/>
        </w:rPr>
      </w:pPr>
      <w:r w:rsidRPr="00EC1DE1">
        <w:rPr>
          <w:sz w:val="18"/>
          <w:szCs w:val="18"/>
        </w:rPr>
        <w:t>4. Признать утратившим силу решение Думы Марёвского муниципального района от 08.04.2016 № 43 «Об установлении базовой ставки арендной платы за муниципальное имущество, коэффициентов к базовой ставке, утверждении методики расчета арендной платы за недвижимое имущество».</w:t>
      </w:r>
    </w:p>
    <w:p w:rsidR="00EC1DE1" w:rsidRPr="00EC1DE1" w:rsidRDefault="00EC1DE1" w:rsidP="00933B2D">
      <w:pPr>
        <w:pStyle w:val="ab"/>
        <w:ind w:left="42" w:right="141" w:firstLine="242"/>
        <w:jc w:val="both"/>
        <w:rPr>
          <w:sz w:val="18"/>
          <w:szCs w:val="18"/>
        </w:rPr>
      </w:pPr>
      <w:r w:rsidRPr="00EC1DE1">
        <w:rPr>
          <w:sz w:val="18"/>
          <w:szCs w:val="18"/>
        </w:rPr>
        <w:t>5. Настоящее решение вступает в силу с 1 января 2021 года.</w:t>
      </w:r>
    </w:p>
    <w:p w:rsidR="00EC1DE1" w:rsidRPr="00EC1DE1" w:rsidRDefault="00EC1DE1" w:rsidP="00933B2D">
      <w:pPr>
        <w:pStyle w:val="ab"/>
        <w:ind w:left="42" w:right="141" w:firstLine="242"/>
        <w:jc w:val="both"/>
        <w:rPr>
          <w:sz w:val="18"/>
          <w:szCs w:val="18"/>
        </w:rPr>
      </w:pPr>
      <w:r w:rsidRPr="00EC1DE1">
        <w:rPr>
          <w:sz w:val="18"/>
          <w:szCs w:val="18"/>
        </w:rPr>
        <w:t>6. Опубликовать решение в муниципальной газете «Марёвский вестник» и разместить на официальном сайте Администрации муниципального круга в информационно-телекоммуникационной сети Интернет.</w:t>
      </w:r>
    </w:p>
    <w:p w:rsidR="00EC1DE1" w:rsidRPr="00EC1DE1" w:rsidRDefault="00EC1DE1" w:rsidP="00EC1DE1">
      <w:pPr>
        <w:pStyle w:val="ab"/>
        <w:ind w:left="42" w:right="141" w:firstLine="242"/>
        <w:jc w:val="both"/>
        <w:rPr>
          <w:sz w:val="18"/>
          <w:szCs w:val="18"/>
        </w:rPr>
      </w:pPr>
    </w:p>
    <w:p w:rsidR="00EC1DE1" w:rsidRPr="00EC1DE1" w:rsidRDefault="00EC1DE1" w:rsidP="00933B2D">
      <w:pPr>
        <w:pStyle w:val="ab"/>
        <w:ind w:right="141"/>
        <w:jc w:val="both"/>
        <w:rPr>
          <w:b/>
          <w:sz w:val="18"/>
          <w:szCs w:val="18"/>
        </w:rPr>
      </w:pPr>
      <w:r w:rsidRPr="00EC1DE1">
        <w:rPr>
          <w:b/>
          <w:sz w:val="18"/>
          <w:szCs w:val="18"/>
        </w:rPr>
        <w:t>Глава муниципального округа   С.И. Горкин</w:t>
      </w:r>
    </w:p>
    <w:p w:rsidR="00EC1DE1" w:rsidRPr="00EC1DE1" w:rsidRDefault="00EC1DE1" w:rsidP="00933B2D">
      <w:pPr>
        <w:pStyle w:val="ab"/>
        <w:ind w:right="141"/>
        <w:jc w:val="both"/>
        <w:rPr>
          <w:b/>
          <w:sz w:val="18"/>
          <w:szCs w:val="18"/>
        </w:rPr>
      </w:pPr>
    </w:p>
    <w:p w:rsidR="00EC1DE1" w:rsidRPr="00EC1DE1" w:rsidRDefault="00EC1DE1" w:rsidP="00933B2D">
      <w:pPr>
        <w:pStyle w:val="ab"/>
        <w:ind w:right="141"/>
        <w:jc w:val="both"/>
        <w:rPr>
          <w:b/>
          <w:sz w:val="18"/>
          <w:szCs w:val="18"/>
        </w:rPr>
      </w:pPr>
      <w:r w:rsidRPr="00EC1DE1">
        <w:rPr>
          <w:b/>
          <w:sz w:val="18"/>
          <w:szCs w:val="18"/>
        </w:rPr>
        <w:t>Председатель Думы</w:t>
      </w:r>
    </w:p>
    <w:p w:rsidR="00EC1DE1" w:rsidRPr="00EC1DE1" w:rsidRDefault="00EC1DE1" w:rsidP="00933B2D">
      <w:pPr>
        <w:pStyle w:val="ab"/>
        <w:ind w:right="141"/>
        <w:jc w:val="both"/>
        <w:rPr>
          <w:b/>
          <w:sz w:val="18"/>
          <w:szCs w:val="18"/>
        </w:rPr>
      </w:pPr>
      <w:r w:rsidRPr="00EC1DE1">
        <w:rPr>
          <w:b/>
          <w:sz w:val="18"/>
          <w:szCs w:val="18"/>
        </w:rPr>
        <w:t>муниципального округа  И.А. Рекечинский</w:t>
      </w:r>
    </w:p>
    <w:p w:rsidR="00EC1DE1" w:rsidRPr="00EC1DE1" w:rsidRDefault="00EC1DE1" w:rsidP="00933B2D">
      <w:pPr>
        <w:pStyle w:val="ab"/>
        <w:ind w:right="141"/>
        <w:jc w:val="both"/>
        <w:rPr>
          <w:sz w:val="18"/>
          <w:szCs w:val="18"/>
        </w:rPr>
      </w:pPr>
    </w:p>
    <w:p w:rsidR="00EC1DE1" w:rsidRPr="00EC1DE1" w:rsidRDefault="00EC1DE1" w:rsidP="00933B2D">
      <w:pPr>
        <w:pStyle w:val="ab"/>
        <w:ind w:right="141"/>
        <w:jc w:val="both"/>
        <w:rPr>
          <w:b/>
          <w:sz w:val="18"/>
          <w:szCs w:val="18"/>
        </w:rPr>
      </w:pPr>
      <w:r w:rsidRPr="00EC1DE1">
        <w:rPr>
          <w:b/>
          <w:sz w:val="18"/>
          <w:szCs w:val="18"/>
        </w:rPr>
        <w:t>№82</w:t>
      </w:r>
    </w:p>
    <w:p w:rsidR="00EC1DE1" w:rsidRPr="00EC1DE1" w:rsidRDefault="00EC1DE1" w:rsidP="00933B2D">
      <w:pPr>
        <w:pStyle w:val="ab"/>
        <w:ind w:right="141"/>
        <w:jc w:val="both"/>
        <w:rPr>
          <w:b/>
          <w:sz w:val="18"/>
          <w:szCs w:val="18"/>
        </w:rPr>
      </w:pPr>
      <w:r w:rsidRPr="00EC1DE1">
        <w:rPr>
          <w:b/>
          <w:sz w:val="18"/>
          <w:szCs w:val="18"/>
        </w:rPr>
        <w:t>25 февраля 2021 года</w:t>
      </w:r>
    </w:p>
    <w:p w:rsidR="00EC1DE1" w:rsidRPr="00EC1DE1" w:rsidRDefault="00EC1DE1" w:rsidP="00933B2D">
      <w:pPr>
        <w:pStyle w:val="ab"/>
        <w:ind w:right="141"/>
        <w:jc w:val="both"/>
        <w:rPr>
          <w:b/>
          <w:sz w:val="18"/>
          <w:szCs w:val="18"/>
        </w:rPr>
      </w:pPr>
      <w:r w:rsidRPr="00EC1DE1">
        <w:rPr>
          <w:b/>
          <w:sz w:val="18"/>
          <w:szCs w:val="18"/>
        </w:rPr>
        <w:t>с. Марёво</w:t>
      </w:r>
    </w:p>
    <w:p w:rsidR="00EC1DE1" w:rsidRPr="00EC1DE1" w:rsidRDefault="00EC1DE1" w:rsidP="00EC1DE1">
      <w:pPr>
        <w:pStyle w:val="ab"/>
        <w:ind w:left="42" w:right="141" w:firstLine="242"/>
        <w:rPr>
          <w:b/>
          <w:sz w:val="18"/>
          <w:szCs w:val="18"/>
        </w:rPr>
      </w:pPr>
    </w:p>
    <w:tbl>
      <w:tblPr>
        <w:tblW w:w="0" w:type="auto"/>
        <w:tblLook w:val="04A0" w:firstRow="1" w:lastRow="0" w:firstColumn="1" w:lastColumn="0" w:noHBand="0" w:noVBand="1"/>
      </w:tblPr>
      <w:tblGrid>
        <w:gridCol w:w="5637"/>
        <w:gridCol w:w="3827"/>
      </w:tblGrid>
      <w:tr w:rsidR="00EC1DE1" w:rsidRPr="00EC1DE1" w:rsidTr="00933B2D">
        <w:tc>
          <w:tcPr>
            <w:tcW w:w="5637" w:type="dxa"/>
            <w:shd w:val="clear" w:color="auto" w:fill="auto"/>
          </w:tcPr>
          <w:p w:rsidR="00EC1DE1" w:rsidRPr="00EC1DE1" w:rsidRDefault="00EC1DE1" w:rsidP="00EC1DE1">
            <w:pPr>
              <w:pStyle w:val="ab"/>
              <w:ind w:left="42" w:right="141" w:firstLine="242"/>
              <w:rPr>
                <w:sz w:val="18"/>
                <w:szCs w:val="18"/>
              </w:rPr>
            </w:pPr>
          </w:p>
        </w:tc>
        <w:tc>
          <w:tcPr>
            <w:tcW w:w="3827" w:type="dxa"/>
            <w:shd w:val="clear" w:color="auto" w:fill="auto"/>
          </w:tcPr>
          <w:p w:rsidR="00EC1DE1" w:rsidRPr="00EC1DE1" w:rsidRDefault="00EC1DE1" w:rsidP="00EC1DE1">
            <w:pPr>
              <w:pStyle w:val="ab"/>
              <w:ind w:left="42" w:right="141" w:firstLine="242"/>
              <w:jc w:val="right"/>
              <w:rPr>
                <w:sz w:val="18"/>
                <w:szCs w:val="18"/>
              </w:rPr>
            </w:pPr>
            <w:r w:rsidRPr="00EC1DE1">
              <w:rPr>
                <w:sz w:val="18"/>
                <w:szCs w:val="18"/>
              </w:rPr>
              <w:t xml:space="preserve">            УТВЕРЖДЕНЫ</w:t>
            </w:r>
          </w:p>
          <w:p w:rsidR="00EC1DE1" w:rsidRPr="00EC1DE1" w:rsidRDefault="00EC1DE1" w:rsidP="00EC1DE1">
            <w:pPr>
              <w:pStyle w:val="ab"/>
              <w:ind w:left="42" w:right="141" w:firstLine="242"/>
              <w:jc w:val="right"/>
              <w:rPr>
                <w:sz w:val="18"/>
                <w:szCs w:val="18"/>
              </w:rPr>
            </w:pPr>
            <w:r w:rsidRPr="00EC1DE1">
              <w:rPr>
                <w:sz w:val="18"/>
                <w:szCs w:val="18"/>
              </w:rPr>
              <w:t>решением Думы Марёвского</w:t>
            </w:r>
          </w:p>
          <w:p w:rsidR="00EC1DE1" w:rsidRPr="00EC1DE1" w:rsidRDefault="00EC1DE1" w:rsidP="00EC1DE1">
            <w:pPr>
              <w:pStyle w:val="ab"/>
              <w:ind w:left="42" w:right="141" w:firstLine="242"/>
              <w:jc w:val="right"/>
              <w:rPr>
                <w:sz w:val="18"/>
                <w:szCs w:val="18"/>
              </w:rPr>
            </w:pPr>
            <w:r w:rsidRPr="00EC1DE1">
              <w:rPr>
                <w:sz w:val="18"/>
                <w:szCs w:val="18"/>
              </w:rPr>
              <w:t>муниципального округа</w:t>
            </w:r>
          </w:p>
          <w:p w:rsidR="00EC1DE1" w:rsidRPr="00EC1DE1" w:rsidRDefault="00EC1DE1" w:rsidP="00EC1DE1">
            <w:pPr>
              <w:pStyle w:val="ab"/>
              <w:ind w:left="42" w:right="141" w:firstLine="242"/>
              <w:jc w:val="right"/>
              <w:rPr>
                <w:sz w:val="18"/>
                <w:szCs w:val="18"/>
              </w:rPr>
            </w:pPr>
            <w:r w:rsidRPr="00EC1DE1">
              <w:rPr>
                <w:sz w:val="18"/>
                <w:szCs w:val="18"/>
              </w:rPr>
              <w:t xml:space="preserve">          от 25.02.2021 №82 </w:t>
            </w:r>
          </w:p>
        </w:tc>
      </w:tr>
    </w:tbl>
    <w:p w:rsidR="00EC1DE1" w:rsidRPr="00EC1DE1" w:rsidRDefault="00EC1DE1" w:rsidP="00EC1DE1">
      <w:pPr>
        <w:pStyle w:val="ab"/>
        <w:ind w:left="42" w:right="141" w:firstLine="242"/>
        <w:jc w:val="center"/>
        <w:rPr>
          <w:b/>
          <w:sz w:val="18"/>
          <w:szCs w:val="18"/>
        </w:rPr>
      </w:pPr>
      <w:r w:rsidRPr="00EC1DE1">
        <w:rPr>
          <w:b/>
          <w:sz w:val="18"/>
          <w:szCs w:val="18"/>
        </w:rPr>
        <w:t>СТАВКИ</w:t>
      </w:r>
    </w:p>
    <w:p w:rsidR="00EC1DE1" w:rsidRPr="00EC1DE1" w:rsidRDefault="00EC1DE1" w:rsidP="00EC1DE1">
      <w:pPr>
        <w:pStyle w:val="ab"/>
        <w:ind w:left="42" w:right="141" w:firstLine="242"/>
        <w:jc w:val="center"/>
        <w:rPr>
          <w:sz w:val="18"/>
          <w:szCs w:val="18"/>
        </w:rPr>
      </w:pPr>
      <w:r w:rsidRPr="00EC1DE1">
        <w:rPr>
          <w:sz w:val="18"/>
          <w:szCs w:val="18"/>
        </w:rPr>
        <w:t>арендной платы за муниципальное недвижимое имущество(нежилые помещения, здания, сооружения)</w:t>
      </w:r>
    </w:p>
    <w:p w:rsidR="00EC1DE1" w:rsidRPr="00EC1DE1" w:rsidRDefault="00EC1DE1" w:rsidP="00EC1DE1">
      <w:pPr>
        <w:pStyle w:val="ab"/>
        <w:ind w:left="42" w:right="141" w:firstLine="242"/>
        <w:jc w:val="both"/>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5"/>
        <w:gridCol w:w="7545"/>
        <w:gridCol w:w="2410"/>
      </w:tblGrid>
      <w:tr w:rsidR="00EC1DE1" w:rsidRPr="00EC1DE1" w:rsidTr="004D09B6">
        <w:tc>
          <w:tcPr>
            <w:tcW w:w="475" w:type="dxa"/>
          </w:tcPr>
          <w:p w:rsidR="00EC1DE1" w:rsidRPr="00EC1DE1" w:rsidRDefault="00EC1DE1" w:rsidP="004D09B6">
            <w:pPr>
              <w:pStyle w:val="ab"/>
              <w:ind w:left="42" w:right="-66" w:hanging="25"/>
              <w:rPr>
                <w:sz w:val="18"/>
                <w:szCs w:val="18"/>
              </w:rPr>
            </w:pPr>
            <w:r w:rsidRPr="00EC1DE1">
              <w:rPr>
                <w:sz w:val="18"/>
                <w:szCs w:val="18"/>
              </w:rPr>
              <w:t>№</w:t>
            </w:r>
          </w:p>
        </w:tc>
        <w:tc>
          <w:tcPr>
            <w:tcW w:w="7545" w:type="dxa"/>
          </w:tcPr>
          <w:p w:rsidR="00EC1DE1" w:rsidRPr="00EC1DE1" w:rsidRDefault="00EC1DE1" w:rsidP="004D09B6">
            <w:pPr>
              <w:pStyle w:val="ab"/>
              <w:ind w:left="42" w:right="-66" w:hanging="25"/>
              <w:jc w:val="both"/>
              <w:rPr>
                <w:sz w:val="18"/>
                <w:szCs w:val="18"/>
              </w:rPr>
            </w:pPr>
            <w:r w:rsidRPr="00EC1DE1">
              <w:rPr>
                <w:sz w:val="18"/>
                <w:szCs w:val="18"/>
              </w:rPr>
              <w:t>Категория арендаторов</w:t>
            </w:r>
          </w:p>
        </w:tc>
        <w:tc>
          <w:tcPr>
            <w:tcW w:w="2410" w:type="dxa"/>
          </w:tcPr>
          <w:p w:rsidR="00EC1DE1" w:rsidRPr="00EC1DE1" w:rsidRDefault="00EC1DE1" w:rsidP="004D09B6">
            <w:pPr>
              <w:pStyle w:val="ab"/>
              <w:ind w:left="42" w:right="-66" w:hanging="25"/>
              <w:rPr>
                <w:sz w:val="18"/>
                <w:szCs w:val="18"/>
              </w:rPr>
            </w:pPr>
            <w:r w:rsidRPr="00EC1DE1">
              <w:rPr>
                <w:sz w:val="18"/>
                <w:szCs w:val="18"/>
              </w:rPr>
              <w:t>Ставка арендной платы за 1 кв.м. в год (руб.)</w:t>
            </w:r>
          </w:p>
        </w:tc>
      </w:tr>
      <w:tr w:rsidR="00EC1DE1" w:rsidRPr="00EC1DE1" w:rsidTr="004D09B6">
        <w:tc>
          <w:tcPr>
            <w:tcW w:w="475" w:type="dxa"/>
          </w:tcPr>
          <w:p w:rsidR="00EC1DE1" w:rsidRPr="00EC1DE1" w:rsidRDefault="00EC1DE1" w:rsidP="004D09B6">
            <w:pPr>
              <w:pStyle w:val="ab"/>
              <w:ind w:left="42" w:right="-66" w:hanging="25"/>
              <w:rPr>
                <w:sz w:val="18"/>
                <w:szCs w:val="18"/>
              </w:rPr>
            </w:pPr>
            <w:r w:rsidRPr="00EC1DE1">
              <w:rPr>
                <w:sz w:val="18"/>
                <w:szCs w:val="18"/>
              </w:rPr>
              <w:t>1.</w:t>
            </w:r>
          </w:p>
        </w:tc>
        <w:tc>
          <w:tcPr>
            <w:tcW w:w="7545" w:type="dxa"/>
          </w:tcPr>
          <w:p w:rsidR="00EC1DE1" w:rsidRPr="00EC1DE1" w:rsidRDefault="00EC1DE1" w:rsidP="004D09B6">
            <w:pPr>
              <w:pStyle w:val="ab"/>
              <w:ind w:left="42" w:right="-66" w:hanging="25"/>
              <w:rPr>
                <w:sz w:val="18"/>
                <w:szCs w:val="18"/>
              </w:rPr>
            </w:pPr>
            <w:r w:rsidRPr="00EC1DE1">
              <w:rPr>
                <w:sz w:val="18"/>
                <w:szCs w:val="18"/>
              </w:rPr>
              <w:t>Муниципальные учреждения, общественные объединения, фонды, союзы, ассоциации и физические лица, не осуществляющие деятельность, приносящую доход</w:t>
            </w:r>
          </w:p>
        </w:tc>
        <w:tc>
          <w:tcPr>
            <w:tcW w:w="2410" w:type="dxa"/>
          </w:tcPr>
          <w:p w:rsidR="00EC1DE1" w:rsidRPr="00EC1DE1" w:rsidRDefault="00EC1DE1" w:rsidP="004D09B6">
            <w:pPr>
              <w:pStyle w:val="ab"/>
              <w:ind w:left="42" w:right="-66" w:hanging="25"/>
              <w:jc w:val="both"/>
              <w:rPr>
                <w:sz w:val="18"/>
                <w:szCs w:val="18"/>
              </w:rPr>
            </w:pPr>
            <w:r w:rsidRPr="00EC1DE1">
              <w:rPr>
                <w:sz w:val="18"/>
                <w:szCs w:val="18"/>
              </w:rPr>
              <w:t>170</w:t>
            </w:r>
          </w:p>
        </w:tc>
      </w:tr>
      <w:tr w:rsidR="00EC1DE1" w:rsidRPr="00EC1DE1" w:rsidTr="004D09B6">
        <w:tc>
          <w:tcPr>
            <w:tcW w:w="475" w:type="dxa"/>
          </w:tcPr>
          <w:p w:rsidR="00EC1DE1" w:rsidRPr="00EC1DE1" w:rsidRDefault="00EC1DE1" w:rsidP="004D09B6">
            <w:pPr>
              <w:pStyle w:val="ab"/>
              <w:ind w:left="42" w:right="-66" w:hanging="25"/>
              <w:rPr>
                <w:sz w:val="18"/>
                <w:szCs w:val="18"/>
              </w:rPr>
            </w:pPr>
            <w:r w:rsidRPr="00EC1DE1">
              <w:rPr>
                <w:sz w:val="18"/>
                <w:szCs w:val="18"/>
              </w:rPr>
              <w:t>2.</w:t>
            </w:r>
          </w:p>
        </w:tc>
        <w:tc>
          <w:tcPr>
            <w:tcW w:w="7545" w:type="dxa"/>
          </w:tcPr>
          <w:p w:rsidR="00EC1DE1" w:rsidRPr="00EC1DE1" w:rsidRDefault="00EC1DE1" w:rsidP="004D09B6">
            <w:pPr>
              <w:pStyle w:val="ab"/>
              <w:ind w:left="42" w:right="-66" w:hanging="25"/>
              <w:rPr>
                <w:sz w:val="18"/>
                <w:szCs w:val="18"/>
              </w:rPr>
            </w:pPr>
            <w:r w:rsidRPr="00EC1DE1">
              <w:rPr>
                <w:sz w:val="18"/>
                <w:szCs w:val="18"/>
              </w:rPr>
              <w:t xml:space="preserve">Государственные учреждения </w:t>
            </w:r>
          </w:p>
        </w:tc>
        <w:tc>
          <w:tcPr>
            <w:tcW w:w="2410" w:type="dxa"/>
          </w:tcPr>
          <w:p w:rsidR="00EC1DE1" w:rsidRPr="00EC1DE1" w:rsidRDefault="00EC1DE1" w:rsidP="004D09B6">
            <w:pPr>
              <w:pStyle w:val="ab"/>
              <w:ind w:left="42" w:right="-66" w:hanging="25"/>
              <w:jc w:val="both"/>
              <w:rPr>
                <w:sz w:val="18"/>
                <w:szCs w:val="18"/>
              </w:rPr>
            </w:pPr>
            <w:r w:rsidRPr="00EC1DE1">
              <w:rPr>
                <w:sz w:val="18"/>
                <w:szCs w:val="18"/>
              </w:rPr>
              <w:t>494</w:t>
            </w:r>
          </w:p>
        </w:tc>
      </w:tr>
      <w:tr w:rsidR="00EC1DE1" w:rsidRPr="00EC1DE1" w:rsidTr="004D09B6">
        <w:tc>
          <w:tcPr>
            <w:tcW w:w="475" w:type="dxa"/>
          </w:tcPr>
          <w:p w:rsidR="00EC1DE1" w:rsidRPr="00EC1DE1" w:rsidRDefault="00EC1DE1" w:rsidP="004D09B6">
            <w:pPr>
              <w:pStyle w:val="ab"/>
              <w:ind w:left="42" w:right="-66" w:hanging="25"/>
              <w:rPr>
                <w:sz w:val="18"/>
                <w:szCs w:val="18"/>
              </w:rPr>
            </w:pPr>
            <w:r w:rsidRPr="00EC1DE1">
              <w:rPr>
                <w:sz w:val="18"/>
                <w:szCs w:val="18"/>
              </w:rPr>
              <w:t>3.</w:t>
            </w:r>
          </w:p>
        </w:tc>
        <w:tc>
          <w:tcPr>
            <w:tcW w:w="7545" w:type="dxa"/>
          </w:tcPr>
          <w:p w:rsidR="00EC1DE1" w:rsidRPr="00EC1DE1" w:rsidRDefault="00EC1DE1" w:rsidP="004D09B6">
            <w:pPr>
              <w:pStyle w:val="ab"/>
              <w:ind w:left="42" w:right="-66" w:hanging="25"/>
              <w:rPr>
                <w:sz w:val="18"/>
                <w:szCs w:val="18"/>
              </w:rPr>
            </w:pPr>
            <w:r w:rsidRPr="00EC1DE1">
              <w:rPr>
                <w:sz w:val="18"/>
                <w:szCs w:val="18"/>
              </w:rPr>
              <w:t>Организации любых организационно-правовых форм</w:t>
            </w:r>
          </w:p>
        </w:tc>
        <w:tc>
          <w:tcPr>
            <w:tcW w:w="2410" w:type="dxa"/>
          </w:tcPr>
          <w:p w:rsidR="00EC1DE1" w:rsidRPr="00EC1DE1" w:rsidRDefault="00EC1DE1" w:rsidP="004D09B6">
            <w:pPr>
              <w:pStyle w:val="ab"/>
              <w:ind w:left="42" w:right="-66" w:hanging="25"/>
              <w:jc w:val="both"/>
              <w:rPr>
                <w:sz w:val="18"/>
                <w:szCs w:val="18"/>
              </w:rPr>
            </w:pPr>
            <w:r w:rsidRPr="00EC1DE1">
              <w:rPr>
                <w:sz w:val="18"/>
                <w:szCs w:val="18"/>
              </w:rPr>
              <w:t>1407</w:t>
            </w:r>
          </w:p>
        </w:tc>
      </w:tr>
      <w:tr w:rsidR="00EC1DE1" w:rsidRPr="00EC1DE1" w:rsidTr="004D09B6">
        <w:tc>
          <w:tcPr>
            <w:tcW w:w="475" w:type="dxa"/>
          </w:tcPr>
          <w:p w:rsidR="00EC1DE1" w:rsidRPr="00EC1DE1" w:rsidRDefault="00EC1DE1" w:rsidP="004D09B6">
            <w:pPr>
              <w:pStyle w:val="ab"/>
              <w:ind w:left="42" w:right="-66" w:hanging="25"/>
              <w:rPr>
                <w:sz w:val="18"/>
                <w:szCs w:val="18"/>
              </w:rPr>
            </w:pPr>
            <w:r w:rsidRPr="00EC1DE1">
              <w:rPr>
                <w:sz w:val="18"/>
                <w:szCs w:val="18"/>
              </w:rPr>
              <w:t>4.</w:t>
            </w:r>
          </w:p>
        </w:tc>
        <w:tc>
          <w:tcPr>
            <w:tcW w:w="7545" w:type="dxa"/>
          </w:tcPr>
          <w:p w:rsidR="00EC1DE1" w:rsidRPr="00EC1DE1" w:rsidRDefault="00EC1DE1" w:rsidP="004D09B6">
            <w:pPr>
              <w:pStyle w:val="ab"/>
              <w:ind w:left="42" w:right="-66" w:hanging="25"/>
              <w:rPr>
                <w:sz w:val="18"/>
                <w:szCs w:val="18"/>
              </w:rPr>
            </w:pPr>
            <w:r w:rsidRPr="00EC1DE1">
              <w:rPr>
                <w:sz w:val="18"/>
                <w:szCs w:val="18"/>
              </w:rPr>
              <w:t>Индивидуальные предприниматели</w:t>
            </w:r>
          </w:p>
        </w:tc>
        <w:tc>
          <w:tcPr>
            <w:tcW w:w="2410" w:type="dxa"/>
          </w:tcPr>
          <w:p w:rsidR="00EC1DE1" w:rsidRPr="00EC1DE1" w:rsidRDefault="00EC1DE1" w:rsidP="004D09B6">
            <w:pPr>
              <w:pStyle w:val="ab"/>
              <w:ind w:left="42" w:right="-66" w:hanging="25"/>
              <w:jc w:val="both"/>
              <w:rPr>
                <w:sz w:val="18"/>
                <w:szCs w:val="18"/>
              </w:rPr>
            </w:pPr>
            <w:r w:rsidRPr="00EC1DE1">
              <w:rPr>
                <w:sz w:val="18"/>
                <w:szCs w:val="18"/>
              </w:rPr>
              <w:t>554</w:t>
            </w:r>
          </w:p>
        </w:tc>
      </w:tr>
    </w:tbl>
    <w:p w:rsidR="00EC1DE1" w:rsidRPr="00EC1DE1" w:rsidRDefault="00EC1DE1" w:rsidP="00EC1DE1">
      <w:pPr>
        <w:pStyle w:val="ab"/>
        <w:ind w:left="42" w:right="141" w:firstLine="242"/>
        <w:jc w:val="both"/>
        <w:rPr>
          <w:sz w:val="18"/>
          <w:szCs w:val="18"/>
        </w:rPr>
      </w:pPr>
      <w:r w:rsidRPr="00EC1DE1">
        <w:rPr>
          <w:sz w:val="18"/>
          <w:szCs w:val="18"/>
        </w:rPr>
        <w:t xml:space="preserve">Примечание: </w:t>
      </w:r>
    </w:p>
    <w:p w:rsidR="00EC1DE1" w:rsidRPr="00EC1DE1" w:rsidRDefault="00EC1DE1" w:rsidP="00EC1DE1">
      <w:pPr>
        <w:pStyle w:val="ab"/>
        <w:ind w:left="42" w:right="141" w:firstLine="242"/>
        <w:jc w:val="both"/>
        <w:rPr>
          <w:sz w:val="18"/>
          <w:szCs w:val="18"/>
        </w:rPr>
      </w:pPr>
      <w:r w:rsidRPr="00EC1DE1">
        <w:rPr>
          <w:sz w:val="18"/>
          <w:szCs w:val="18"/>
        </w:rPr>
        <w:lastRenderedPageBreak/>
        <w:t>1. При начислении арендной платы за помещения, используемые общественными объединениями, фондами, союзами и ассоциациями для нотариальной, юридической, адвокатской деятельности, вводить повышающий коэффициент 10.</w:t>
      </w:r>
    </w:p>
    <w:p w:rsidR="00EC1DE1" w:rsidRPr="00EC1DE1" w:rsidRDefault="00EC1DE1" w:rsidP="00EC1DE1">
      <w:pPr>
        <w:pStyle w:val="ab"/>
        <w:ind w:left="42" w:right="141" w:firstLine="242"/>
        <w:jc w:val="both"/>
        <w:rPr>
          <w:sz w:val="18"/>
          <w:szCs w:val="18"/>
        </w:rPr>
      </w:pPr>
      <w:r w:rsidRPr="00EC1DE1">
        <w:rPr>
          <w:sz w:val="18"/>
          <w:szCs w:val="18"/>
        </w:rPr>
        <w:t>2. При начислении арендной платы за помещения, используемые индивидуальными предпринимателями, организациями любых организационно-правовых форм, кроме муниципальных, для осуществления страховой (кроме страховых медицинских организаций, осуществляющих деятельность по обязательному медицинскому страхованию граждан), банковской, риэлтерской деятельности, вводить повышающий коэффициент 3.</w:t>
      </w:r>
    </w:p>
    <w:p w:rsidR="00EC1DE1" w:rsidRPr="00EC1DE1" w:rsidRDefault="00EC1DE1" w:rsidP="00EC1DE1">
      <w:pPr>
        <w:pStyle w:val="ab"/>
        <w:ind w:left="42" w:right="141" w:firstLine="242"/>
        <w:jc w:val="both"/>
        <w:rPr>
          <w:sz w:val="18"/>
          <w:szCs w:val="18"/>
        </w:rPr>
      </w:pPr>
      <w:r w:rsidRPr="00EC1DE1">
        <w:rPr>
          <w:sz w:val="18"/>
          <w:szCs w:val="18"/>
        </w:rPr>
        <w:t>3. Вводить понижающий коэффициент 0,8 при начислении арендной платы за помещения, используемые арендаторами</w:t>
      </w:r>
    </w:p>
    <w:p w:rsidR="00EC1DE1" w:rsidRPr="00EC1DE1" w:rsidRDefault="00EC1DE1" w:rsidP="00EC1DE1">
      <w:pPr>
        <w:pStyle w:val="ab"/>
        <w:ind w:left="42" w:right="141" w:firstLine="242"/>
        <w:jc w:val="both"/>
        <w:rPr>
          <w:sz w:val="18"/>
          <w:szCs w:val="18"/>
        </w:rPr>
      </w:pPr>
      <w:r w:rsidRPr="00EC1DE1">
        <w:rPr>
          <w:sz w:val="18"/>
          <w:szCs w:val="18"/>
        </w:rPr>
        <w:t>для организации культурного досуга детей и молодежи и занятия спортом;</w:t>
      </w:r>
    </w:p>
    <w:p w:rsidR="00EC1DE1" w:rsidRPr="00EC1DE1" w:rsidRDefault="00EC1DE1" w:rsidP="00EC1DE1">
      <w:pPr>
        <w:pStyle w:val="ab"/>
        <w:ind w:left="42" w:right="141" w:firstLine="242"/>
        <w:jc w:val="both"/>
        <w:rPr>
          <w:sz w:val="18"/>
          <w:szCs w:val="18"/>
        </w:rPr>
      </w:pPr>
      <w:r w:rsidRPr="00EC1DE1">
        <w:rPr>
          <w:sz w:val="18"/>
          <w:szCs w:val="18"/>
        </w:rPr>
        <w:t>для производства и переработки сельскохозяйственной продукции (удельный вес которой составляет не менее 70 процентов от общего объема реализации продукции).</w:t>
      </w:r>
    </w:p>
    <w:p w:rsidR="00EC1DE1" w:rsidRPr="00EC1DE1" w:rsidRDefault="00EC1DE1" w:rsidP="00EC1DE1">
      <w:pPr>
        <w:pStyle w:val="ab"/>
        <w:ind w:left="42" w:right="141" w:firstLine="242"/>
        <w:jc w:val="both"/>
        <w:rPr>
          <w:sz w:val="18"/>
          <w:szCs w:val="18"/>
        </w:rPr>
      </w:pPr>
      <w:r w:rsidRPr="00EC1DE1">
        <w:rPr>
          <w:sz w:val="18"/>
          <w:szCs w:val="18"/>
        </w:rPr>
        <w:t>4. Вводить понижающий коэффициент 0,25 при начислении арендной платы за помещения, арендуемые</w:t>
      </w:r>
    </w:p>
    <w:p w:rsidR="00EC1DE1" w:rsidRPr="00EC1DE1" w:rsidRDefault="00EC1DE1" w:rsidP="00EC1DE1">
      <w:pPr>
        <w:pStyle w:val="ab"/>
        <w:ind w:left="42" w:right="141" w:firstLine="242"/>
        <w:jc w:val="both"/>
        <w:rPr>
          <w:sz w:val="18"/>
          <w:szCs w:val="18"/>
        </w:rPr>
      </w:pPr>
      <w:r w:rsidRPr="00EC1DE1">
        <w:rPr>
          <w:sz w:val="18"/>
          <w:szCs w:val="18"/>
        </w:rPr>
        <w:t>организациями почтовой связи (удельный вес оказываемых услуг составляет не менее 70 процентов от общего объема реализации работ, услуг).</w:t>
      </w:r>
    </w:p>
    <w:p w:rsidR="00EC1DE1" w:rsidRPr="00EC1DE1" w:rsidRDefault="00EC1DE1" w:rsidP="00EC1DE1">
      <w:pPr>
        <w:pStyle w:val="ab"/>
        <w:ind w:left="42" w:right="141" w:firstLine="242"/>
        <w:jc w:val="both"/>
        <w:rPr>
          <w:sz w:val="18"/>
          <w:szCs w:val="18"/>
        </w:rPr>
      </w:pPr>
      <w:r w:rsidRPr="00EC1DE1">
        <w:rPr>
          <w:sz w:val="18"/>
          <w:szCs w:val="18"/>
        </w:rPr>
        <w:t>5. Вводить понижающий коэффициент 0,5 при начислении арендной платы за помещения, используемые арендаторами для организации и размещения детских садов, в том числе семейных детских садов.</w:t>
      </w:r>
    </w:p>
    <w:p w:rsidR="002D4495" w:rsidRDefault="002D4495" w:rsidP="00EC1DE1">
      <w:pPr>
        <w:pStyle w:val="ab"/>
        <w:ind w:left="42" w:right="141" w:firstLine="242"/>
        <w:jc w:val="both"/>
        <w:rPr>
          <w:sz w:val="18"/>
          <w:szCs w:val="18"/>
        </w:rPr>
      </w:pPr>
    </w:p>
    <w:p w:rsidR="00EC1DE1" w:rsidRDefault="00EC1DE1" w:rsidP="00EC1DE1">
      <w:pPr>
        <w:pStyle w:val="ab"/>
        <w:ind w:left="42" w:right="141" w:firstLine="242"/>
        <w:jc w:val="both"/>
        <w:rPr>
          <w:sz w:val="18"/>
          <w:szCs w:val="18"/>
        </w:rPr>
      </w:pPr>
    </w:p>
    <w:tbl>
      <w:tblPr>
        <w:tblW w:w="0" w:type="auto"/>
        <w:tblLook w:val="04A0" w:firstRow="1" w:lastRow="0" w:firstColumn="1" w:lastColumn="0" w:noHBand="0" w:noVBand="1"/>
      </w:tblPr>
      <w:tblGrid>
        <w:gridCol w:w="5637"/>
        <w:gridCol w:w="3827"/>
      </w:tblGrid>
      <w:tr w:rsidR="00EC1DE1" w:rsidRPr="00EC1DE1" w:rsidTr="00933B2D">
        <w:tc>
          <w:tcPr>
            <w:tcW w:w="5637" w:type="dxa"/>
            <w:shd w:val="clear" w:color="auto" w:fill="auto"/>
          </w:tcPr>
          <w:p w:rsidR="00EC1DE1" w:rsidRPr="00EC1DE1" w:rsidRDefault="00EC1DE1" w:rsidP="00EC1DE1">
            <w:pPr>
              <w:pStyle w:val="ab"/>
              <w:ind w:left="42" w:right="141" w:firstLine="242"/>
              <w:jc w:val="right"/>
              <w:rPr>
                <w:sz w:val="18"/>
                <w:szCs w:val="18"/>
              </w:rPr>
            </w:pPr>
          </w:p>
        </w:tc>
        <w:tc>
          <w:tcPr>
            <w:tcW w:w="3827" w:type="dxa"/>
            <w:shd w:val="clear" w:color="auto" w:fill="auto"/>
          </w:tcPr>
          <w:p w:rsidR="00EC1DE1" w:rsidRPr="00EC1DE1" w:rsidRDefault="00EC1DE1" w:rsidP="00EC1DE1">
            <w:pPr>
              <w:pStyle w:val="ab"/>
              <w:ind w:left="42" w:right="141" w:firstLine="242"/>
              <w:jc w:val="right"/>
              <w:rPr>
                <w:sz w:val="18"/>
                <w:szCs w:val="18"/>
              </w:rPr>
            </w:pPr>
            <w:r w:rsidRPr="00EC1DE1">
              <w:rPr>
                <w:sz w:val="18"/>
                <w:szCs w:val="18"/>
              </w:rPr>
              <w:t xml:space="preserve">            УТВЕРЖДЕНЫ</w:t>
            </w:r>
          </w:p>
          <w:p w:rsidR="00EC1DE1" w:rsidRPr="00EC1DE1" w:rsidRDefault="00EC1DE1" w:rsidP="00EC1DE1">
            <w:pPr>
              <w:pStyle w:val="ab"/>
              <w:ind w:left="42" w:right="141" w:firstLine="242"/>
              <w:jc w:val="right"/>
              <w:rPr>
                <w:sz w:val="18"/>
                <w:szCs w:val="18"/>
              </w:rPr>
            </w:pPr>
            <w:r w:rsidRPr="00EC1DE1">
              <w:rPr>
                <w:sz w:val="18"/>
                <w:szCs w:val="18"/>
              </w:rPr>
              <w:t>решением Думы Марёвского</w:t>
            </w:r>
          </w:p>
          <w:p w:rsidR="00EC1DE1" w:rsidRPr="00EC1DE1" w:rsidRDefault="00EC1DE1" w:rsidP="00EC1DE1">
            <w:pPr>
              <w:pStyle w:val="ab"/>
              <w:ind w:left="42" w:right="141" w:firstLine="242"/>
              <w:jc w:val="right"/>
              <w:rPr>
                <w:sz w:val="18"/>
                <w:szCs w:val="18"/>
              </w:rPr>
            </w:pPr>
            <w:r w:rsidRPr="00EC1DE1">
              <w:rPr>
                <w:sz w:val="18"/>
                <w:szCs w:val="18"/>
              </w:rPr>
              <w:t>муниципального округа</w:t>
            </w:r>
          </w:p>
          <w:p w:rsidR="00EC1DE1" w:rsidRPr="00EC1DE1" w:rsidRDefault="00EC1DE1" w:rsidP="00EC1DE1">
            <w:pPr>
              <w:pStyle w:val="ab"/>
              <w:ind w:left="42" w:right="141" w:firstLine="242"/>
              <w:jc w:val="right"/>
              <w:rPr>
                <w:sz w:val="18"/>
                <w:szCs w:val="18"/>
              </w:rPr>
            </w:pPr>
            <w:r w:rsidRPr="00EC1DE1">
              <w:rPr>
                <w:sz w:val="18"/>
                <w:szCs w:val="18"/>
              </w:rPr>
              <w:t xml:space="preserve">           от 25.02.2021 № 82</w:t>
            </w:r>
          </w:p>
        </w:tc>
      </w:tr>
    </w:tbl>
    <w:p w:rsidR="00EC1DE1" w:rsidRPr="00EC1DE1" w:rsidRDefault="00EC1DE1" w:rsidP="00EC1DE1">
      <w:pPr>
        <w:pStyle w:val="ab"/>
        <w:ind w:left="42" w:right="141" w:firstLine="242"/>
        <w:jc w:val="right"/>
        <w:rPr>
          <w:sz w:val="18"/>
          <w:szCs w:val="18"/>
        </w:rPr>
      </w:pPr>
    </w:p>
    <w:p w:rsidR="00EC1DE1" w:rsidRPr="00EC1DE1" w:rsidRDefault="00EC1DE1" w:rsidP="00EC1DE1">
      <w:pPr>
        <w:pStyle w:val="ab"/>
        <w:ind w:left="42" w:right="141" w:firstLine="242"/>
        <w:jc w:val="center"/>
        <w:rPr>
          <w:b/>
          <w:sz w:val="18"/>
          <w:szCs w:val="18"/>
        </w:rPr>
      </w:pPr>
      <w:r w:rsidRPr="00EC1DE1">
        <w:rPr>
          <w:b/>
          <w:sz w:val="18"/>
          <w:szCs w:val="18"/>
        </w:rPr>
        <w:t>СТАВКИ</w:t>
      </w:r>
    </w:p>
    <w:p w:rsidR="00EC1DE1" w:rsidRPr="00EC1DE1" w:rsidRDefault="00EC1DE1" w:rsidP="00EC1DE1">
      <w:pPr>
        <w:pStyle w:val="ab"/>
        <w:ind w:left="42" w:right="141" w:firstLine="242"/>
        <w:jc w:val="center"/>
        <w:rPr>
          <w:sz w:val="18"/>
          <w:szCs w:val="18"/>
        </w:rPr>
      </w:pPr>
      <w:r w:rsidRPr="00EC1DE1">
        <w:rPr>
          <w:sz w:val="18"/>
          <w:szCs w:val="18"/>
        </w:rPr>
        <w:t>арендной платы за муниципальное движимое имущество,сдаваемое в аренду в виде основных фондов и оборотных средств</w:t>
      </w:r>
    </w:p>
    <w:p w:rsidR="00EC1DE1" w:rsidRPr="00EC1DE1" w:rsidRDefault="00EC1DE1" w:rsidP="00EC1DE1">
      <w:pPr>
        <w:pStyle w:val="ab"/>
        <w:ind w:left="42" w:right="141" w:firstLine="242"/>
        <w:jc w:val="both"/>
        <w:rPr>
          <w:sz w:val="18"/>
          <w:szCs w:val="18"/>
        </w:rPr>
      </w:pPr>
    </w:p>
    <w:tbl>
      <w:tblPr>
        <w:tblW w:w="0" w:type="auto"/>
        <w:tblInd w:w="70" w:type="dxa"/>
        <w:tblLayout w:type="fixed"/>
        <w:tblCellMar>
          <w:left w:w="70" w:type="dxa"/>
          <w:right w:w="70" w:type="dxa"/>
        </w:tblCellMar>
        <w:tblLook w:val="0000" w:firstRow="0" w:lastRow="0" w:firstColumn="0" w:lastColumn="0" w:noHBand="0" w:noVBand="0"/>
      </w:tblPr>
      <w:tblGrid>
        <w:gridCol w:w="2127"/>
        <w:gridCol w:w="7229"/>
      </w:tblGrid>
      <w:tr w:rsidR="00EC1DE1" w:rsidRPr="00EC1DE1" w:rsidTr="00933B2D">
        <w:trPr>
          <w:trHeight w:val="840"/>
        </w:trPr>
        <w:tc>
          <w:tcPr>
            <w:tcW w:w="2127" w:type="dxa"/>
            <w:tcBorders>
              <w:top w:val="single" w:sz="6" w:space="0" w:color="auto"/>
              <w:left w:val="single" w:sz="6" w:space="0" w:color="auto"/>
              <w:bottom w:val="single" w:sz="6" w:space="0" w:color="auto"/>
              <w:right w:val="single" w:sz="6" w:space="0" w:color="auto"/>
            </w:tcBorders>
          </w:tcPr>
          <w:p w:rsidR="00EC1DE1" w:rsidRPr="00EC1DE1" w:rsidRDefault="00EC1DE1" w:rsidP="00EC1DE1">
            <w:pPr>
              <w:pStyle w:val="ab"/>
              <w:ind w:left="42" w:right="141" w:firstLine="242"/>
              <w:rPr>
                <w:sz w:val="18"/>
                <w:szCs w:val="18"/>
              </w:rPr>
            </w:pPr>
            <w:r w:rsidRPr="00EC1DE1">
              <w:rPr>
                <w:sz w:val="18"/>
                <w:szCs w:val="18"/>
              </w:rPr>
              <w:t>Первоначальная балансовая стоимость арендованного имущества (тыс. руб.)</w:t>
            </w:r>
          </w:p>
        </w:tc>
        <w:tc>
          <w:tcPr>
            <w:tcW w:w="7229" w:type="dxa"/>
            <w:tcBorders>
              <w:top w:val="single" w:sz="6" w:space="0" w:color="auto"/>
              <w:left w:val="single" w:sz="6" w:space="0" w:color="auto"/>
              <w:bottom w:val="single" w:sz="6" w:space="0" w:color="auto"/>
              <w:right w:val="single" w:sz="6" w:space="0" w:color="auto"/>
            </w:tcBorders>
          </w:tcPr>
          <w:p w:rsidR="00EC1DE1" w:rsidRPr="00EC1DE1" w:rsidRDefault="00EC1DE1" w:rsidP="00EC1DE1">
            <w:pPr>
              <w:pStyle w:val="ab"/>
              <w:ind w:left="42" w:right="141" w:firstLine="242"/>
              <w:rPr>
                <w:sz w:val="18"/>
                <w:szCs w:val="18"/>
              </w:rPr>
            </w:pPr>
            <w:r w:rsidRPr="00EC1DE1">
              <w:rPr>
                <w:sz w:val="18"/>
                <w:szCs w:val="18"/>
              </w:rPr>
              <w:t>Годовая ставка в процентах от остаточной стоимости арендованного имущества, сдаваемого организациям любых форм собственности, кроме муниципальных, физическим лицам, государственным учреждениям и предприятиям</w:t>
            </w:r>
          </w:p>
        </w:tc>
      </w:tr>
      <w:tr w:rsidR="00EC1DE1" w:rsidRPr="00EC1DE1" w:rsidTr="00933B2D">
        <w:trPr>
          <w:trHeight w:val="240"/>
        </w:trPr>
        <w:tc>
          <w:tcPr>
            <w:tcW w:w="2127" w:type="dxa"/>
            <w:tcBorders>
              <w:top w:val="single" w:sz="6" w:space="0" w:color="auto"/>
              <w:left w:val="single" w:sz="6" w:space="0" w:color="auto"/>
              <w:bottom w:val="single" w:sz="6" w:space="0" w:color="auto"/>
              <w:right w:val="single" w:sz="6" w:space="0" w:color="auto"/>
            </w:tcBorders>
          </w:tcPr>
          <w:p w:rsidR="00EC1DE1" w:rsidRPr="00EC1DE1" w:rsidRDefault="00EC1DE1" w:rsidP="00EC1DE1">
            <w:pPr>
              <w:pStyle w:val="ab"/>
              <w:ind w:left="42" w:right="141" w:firstLine="242"/>
              <w:jc w:val="both"/>
              <w:rPr>
                <w:sz w:val="18"/>
                <w:szCs w:val="18"/>
              </w:rPr>
            </w:pPr>
            <w:r w:rsidRPr="00EC1DE1">
              <w:rPr>
                <w:sz w:val="18"/>
                <w:szCs w:val="18"/>
              </w:rPr>
              <w:t xml:space="preserve">до 100      </w:t>
            </w:r>
          </w:p>
        </w:tc>
        <w:tc>
          <w:tcPr>
            <w:tcW w:w="7229" w:type="dxa"/>
            <w:tcBorders>
              <w:top w:val="single" w:sz="6" w:space="0" w:color="auto"/>
              <w:left w:val="single" w:sz="6" w:space="0" w:color="auto"/>
              <w:bottom w:val="single" w:sz="6" w:space="0" w:color="auto"/>
              <w:right w:val="single" w:sz="6" w:space="0" w:color="auto"/>
            </w:tcBorders>
          </w:tcPr>
          <w:p w:rsidR="00EC1DE1" w:rsidRPr="00EC1DE1" w:rsidRDefault="00EC1DE1" w:rsidP="00EC1DE1">
            <w:pPr>
              <w:pStyle w:val="ab"/>
              <w:ind w:left="42" w:right="141" w:firstLine="242"/>
              <w:jc w:val="both"/>
              <w:rPr>
                <w:sz w:val="18"/>
                <w:szCs w:val="18"/>
              </w:rPr>
            </w:pPr>
            <w:r w:rsidRPr="00EC1DE1">
              <w:rPr>
                <w:sz w:val="18"/>
                <w:szCs w:val="18"/>
              </w:rPr>
              <w:t>65</w:t>
            </w:r>
          </w:p>
        </w:tc>
      </w:tr>
      <w:tr w:rsidR="00EC1DE1" w:rsidRPr="00EC1DE1" w:rsidTr="00933B2D">
        <w:trPr>
          <w:trHeight w:val="240"/>
        </w:trPr>
        <w:tc>
          <w:tcPr>
            <w:tcW w:w="2127" w:type="dxa"/>
            <w:tcBorders>
              <w:top w:val="single" w:sz="6" w:space="0" w:color="auto"/>
              <w:left w:val="single" w:sz="6" w:space="0" w:color="auto"/>
              <w:bottom w:val="single" w:sz="6" w:space="0" w:color="auto"/>
              <w:right w:val="single" w:sz="6" w:space="0" w:color="auto"/>
            </w:tcBorders>
          </w:tcPr>
          <w:p w:rsidR="00EC1DE1" w:rsidRPr="00EC1DE1" w:rsidRDefault="00EC1DE1" w:rsidP="00EC1DE1">
            <w:pPr>
              <w:pStyle w:val="ab"/>
              <w:ind w:left="42" w:right="141" w:firstLine="242"/>
              <w:jc w:val="both"/>
              <w:rPr>
                <w:sz w:val="18"/>
                <w:szCs w:val="18"/>
              </w:rPr>
            </w:pPr>
            <w:r w:rsidRPr="00EC1DE1">
              <w:rPr>
                <w:sz w:val="18"/>
                <w:szCs w:val="18"/>
              </w:rPr>
              <w:t xml:space="preserve">от 101 до 500  </w:t>
            </w:r>
          </w:p>
        </w:tc>
        <w:tc>
          <w:tcPr>
            <w:tcW w:w="7229" w:type="dxa"/>
            <w:tcBorders>
              <w:top w:val="single" w:sz="6" w:space="0" w:color="auto"/>
              <w:left w:val="single" w:sz="6" w:space="0" w:color="auto"/>
              <w:bottom w:val="single" w:sz="6" w:space="0" w:color="auto"/>
              <w:right w:val="single" w:sz="6" w:space="0" w:color="auto"/>
            </w:tcBorders>
          </w:tcPr>
          <w:p w:rsidR="00EC1DE1" w:rsidRPr="00EC1DE1" w:rsidRDefault="00EC1DE1" w:rsidP="00EC1DE1">
            <w:pPr>
              <w:pStyle w:val="ab"/>
              <w:ind w:left="42" w:right="141" w:firstLine="242"/>
              <w:jc w:val="both"/>
              <w:rPr>
                <w:sz w:val="18"/>
                <w:szCs w:val="18"/>
              </w:rPr>
            </w:pPr>
            <w:r w:rsidRPr="00EC1DE1">
              <w:rPr>
                <w:sz w:val="18"/>
                <w:szCs w:val="18"/>
              </w:rPr>
              <w:t>29</w:t>
            </w:r>
          </w:p>
        </w:tc>
      </w:tr>
      <w:tr w:rsidR="00EC1DE1" w:rsidRPr="00EC1DE1" w:rsidTr="00933B2D">
        <w:trPr>
          <w:trHeight w:val="240"/>
        </w:trPr>
        <w:tc>
          <w:tcPr>
            <w:tcW w:w="2127" w:type="dxa"/>
            <w:tcBorders>
              <w:top w:val="single" w:sz="6" w:space="0" w:color="auto"/>
              <w:left w:val="single" w:sz="6" w:space="0" w:color="auto"/>
              <w:bottom w:val="single" w:sz="6" w:space="0" w:color="auto"/>
              <w:right w:val="single" w:sz="6" w:space="0" w:color="auto"/>
            </w:tcBorders>
          </w:tcPr>
          <w:p w:rsidR="00EC1DE1" w:rsidRPr="00EC1DE1" w:rsidRDefault="00EC1DE1" w:rsidP="00EC1DE1">
            <w:pPr>
              <w:pStyle w:val="ab"/>
              <w:ind w:left="42" w:right="141" w:firstLine="242"/>
              <w:jc w:val="both"/>
              <w:rPr>
                <w:sz w:val="18"/>
                <w:szCs w:val="18"/>
              </w:rPr>
            </w:pPr>
            <w:r w:rsidRPr="00EC1DE1">
              <w:rPr>
                <w:sz w:val="18"/>
                <w:szCs w:val="18"/>
              </w:rPr>
              <w:t xml:space="preserve">от 501 до 800  </w:t>
            </w:r>
          </w:p>
        </w:tc>
        <w:tc>
          <w:tcPr>
            <w:tcW w:w="7229" w:type="dxa"/>
            <w:tcBorders>
              <w:top w:val="single" w:sz="6" w:space="0" w:color="auto"/>
              <w:left w:val="single" w:sz="6" w:space="0" w:color="auto"/>
              <w:bottom w:val="single" w:sz="6" w:space="0" w:color="auto"/>
              <w:right w:val="single" w:sz="6" w:space="0" w:color="auto"/>
            </w:tcBorders>
          </w:tcPr>
          <w:p w:rsidR="00EC1DE1" w:rsidRPr="00EC1DE1" w:rsidRDefault="00EC1DE1" w:rsidP="00EC1DE1">
            <w:pPr>
              <w:pStyle w:val="ab"/>
              <w:ind w:left="42" w:right="141" w:firstLine="242"/>
              <w:jc w:val="both"/>
              <w:rPr>
                <w:sz w:val="18"/>
                <w:szCs w:val="18"/>
              </w:rPr>
            </w:pPr>
            <w:r w:rsidRPr="00EC1DE1">
              <w:rPr>
                <w:sz w:val="18"/>
                <w:szCs w:val="18"/>
              </w:rPr>
              <w:t>17</w:t>
            </w:r>
          </w:p>
        </w:tc>
      </w:tr>
      <w:tr w:rsidR="00EC1DE1" w:rsidRPr="00EC1DE1" w:rsidTr="00933B2D">
        <w:trPr>
          <w:trHeight w:val="240"/>
        </w:trPr>
        <w:tc>
          <w:tcPr>
            <w:tcW w:w="2127" w:type="dxa"/>
            <w:tcBorders>
              <w:top w:val="single" w:sz="6" w:space="0" w:color="auto"/>
              <w:left w:val="single" w:sz="6" w:space="0" w:color="auto"/>
              <w:bottom w:val="single" w:sz="6" w:space="0" w:color="auto"/>
              <w:right w:val="single" w:sz="6" w:space="0" w:color="auto"/>
            </w:tcBorders>
          </w:tcPr>
          <w:p w:rsidR="00EC1DE1" w:rsidRPr="00EC1DE1" w:rsidRDefault="00EC1DE1" w:rsidP="00EC1DE1">
            <w:pPr>
              <w:pStyle w:val="ab"/>
              <w:ind w:left="42" w:right="141" w:firstLine="242"/>
              <w:jc w:val="both"/>
              <w:rPr>
                <w:sz w:val="18"/>
                <w:szCs w:val="18"/>
              </w:rPr>
            </w:pPr>
            <w:r w:rsidRPr="00EC1DE1">
              <w:rPr>
                <w:sz w:val="18"/>
                <w:szCs w:val="18"/>
              </w:rPr>
              <w:t xml:space="preserve">свыше      </w:t>
            </w:r>
          </w:p>
        </w:tc>
        <w:tc>
          <w:tcPr>
            <w:tcW w:w="7229" w:type="dxa"/>
            <w:tcBorders>
              <w:top w:val="single" w:sz="6" w:space="0" w:color="auto"/>
              <w:left w:val="single" w:sz="6" w:space="0" w:color="auto"/>
              <w:bottom w:val="single" w:sz="6" w:space="0" w:color="auto"/>
              <w:right w:val="single" w:sz="6" w:space="0" w:color="auto"/>
            </w:tcBorders>
          </w:tcPr>
          <w:p w:rsidR="00EC1DE1" w:rsidRPr="00EC1DE1" w:rsidRDefault="00EC1DE1" w:rsidP="00EC1DE1">
            <w:pPr>
              <w:pStyle w:val="ab"/>
              <w:ind w:left="42" w:right="141" w:firstLine="242"/>
              <w:jc w:val="both"/>
              <w:rPr>
                <w:sz w:val="18"/>
                <w:szCs w:val="18"/>
              </w:rPr>
            </w:pPr>
            <w:r w:rsidRPr="00EC1DE1">
              <w:rPr>
                <w:sz w:val="18"/>
                <w:szCs w:val="18"/>
              </w:rPr>
              <w:t>8,6</w:t>
            </w:r>
          </w:p>
        </w:tc>
      </w:tr>
    </w:tbl>
    <w:p w:rsidR="00EC1DE1" w:rsidRPr="00EC1DE1" w:rsidRDefault="00EC1DE1" w:rsidP="00EC1DE1">
      <w:pPr>
        <w:pStyle w:val="ab"/>
        <w:ind w:left="42" w:right="141" w:firstLine="242"/>
        <w:rPr>
          <w:sz w:val="18"/>
          <w:szCs w:val="18"/>
        </w:rPr>
      </w:pPr>
      <w:r w:rsidRPr="00EC1DE1">
        <w:rPr>
          <w:sz w:val="18"/>
          <w:szCs w:val="18"/>
        </w:rPr>
        <w:t>Если имущество имеет нулевую остаточную стоимость, но находится в состоянии, пригодном для дальнейшей эксплуатации, арендная плата устанавливается равной 20 % первоначальной (восстановительной) стоимости движимого имущества.</w:t>
      </w:r>
    </w:p>
    <w:p w:rsidR="00EC1DE1" w:rsidRPr="00EC1DE1" w:rsidRDefault="00EC1DE1" w:rsidP="00EC1DE1">
      <w:pPr>
        <w:pStyle w:val="ab"/>
        <w:ind w:left="42" w:right="141" w:firstLine="242"/>
        <w:rPr>
          <w:sz w:val="18"/>
          <w:szCs w:val="18"/>
        </w:rPr>
      </w:pPr>
      <w:r w:rsidRPr="00EC1DE1">
        <w:rPr>
          <w:sz w:val="18"/>
          <w:szCs w:val="18"/>
        </w:rPr>
        <w:t>Если имущество используется для организации и оказания жилищно-коммунальных услуг арендная плата устанавливается равной 5 % первоначальной (балансовой) стоимости движимого имущества.</w:t>
      </w:r>
    </w:p>
    <w:p w:rsidR="00EC1DE1" w:rsidRDefault="00EC1DE1" w:rsidP="00EC1DE1">
      <w:pPr>
        <w:pStyle w:val="ab"/>
        <w:ind w:right="141"/>
        <w:jc w:val="both"/>
        <w:rPr>
          <w:sz w:val="18"/>
          <w:szCs w:val="18"/>
        </w:rPr>
      </w:pPr>
    </w:p>
    <w:p w:rsidR="008A7DC9" w:rsidRPr="008A7DC9" w:rsidRDefault="008A7DC9" w:rsidP="008A7DC9">
      <w:pPr>
        <w:pStyle w:val="ab"/>
        <w:ind w:left="42" w:right="141" w:firstLine="242"/>
        <w:jc w:val="center"/>
        <w:rPr>
          <w:b/>
          <w:sz w:val="18"/>
          <w:szCs w:val="18"/>
        </w:rPr>
      </w:pPr>
      <w:r w:rsidRPr="008A7DC9">
        <w:rPr>
          <w:b/>
          <w:sz w:val="18"/>
          <w:szCs w:val="18"/>
        </w:rPr>
        <w:t>Российская Федерация</w:t>
      </w:r>
    </w:p>
    <w:p w:rsidR="008A7DC9" w:rsidRPr="008A7DC9" w:rsidRDefault="008A7DC9" w:rsidP="008A7DC9">
      <w:pPr>
        <w:pStyle w:val="ab"/>
        <w:ind w:left="42" w:right="141" w:firstLine="242"/>
        <w:jc w:val="center"/>
        <w:rPr>
          <w:b/>
          <w:sz w:val="18"/>
          <w:szCs w:val="18"/>
        </w:rPr>
      </w:pPr>
      <w:r w:rsidRPr="008A7DC9">
        <w:rPr>
          <w:b/>
          <w:sz w:val="18"/>
          <w:szCs w:val="18"/>
        </w:rPr>
        <w:t>Новгородская область</w:t>
      </w:r>
    </w:p>
    <w:p w:rsidR="008A7DC9" w:rsidRPr="008A7DC9" w:rsidRDefault="008A7DC9" w:rsidP="008A7DC9">
      <w:pPr>
        <w:pStyle w:val="ab"/>
        <w:ind w:left="42" w:right="141" w:firstLine="242"/>
        <w:jc w:val="center"/>
        <w:rPr>
          <w:sz w:val="18"/>
          <w:szCs w:val="18"/>
        </w:rPr>
      </w:pPr>
      <w:r w:rsidRPr="008A7DC9">
        <w:rPr>
          <w:b/>
          <w:sz w:val="18"/>
          <w:szCs w:val="18"/>
        </w:rPr>
        <w:t>ДУМА МАРЁВСКОГО МУНИЦИПАЛЬНОГО ОКРУГА</w:t>
      </w:r>
    </w:p>
    <w:p w:rsidR="008A7DC9" w:rsidRPr="008A7DC9" w:rsidRDefault="008A7DC9" w:rsidP="008A7DC9">
      <w:pPr>
        <w:pStyle w:val="ab"/>
        <w:ind w:left="42" w:right="141" w:firstLine="242"/>
        <w:jc w:val="center"/>
        <w:rPr>
          <w:sz w:val="18"/>
          <w:szCs w:val="18"/>
        </w:rPr>
      </w:pPr>
    </w:p>
    <w:p w:rsidR="008A7DC9" w:rsidRPr="008A7DC9" w:rsidRDefault="008A7DC9" w:rsidP="008A7DC9">
      <w:pPr>
        <w:pStyle w:val="ab"/>
        <w:ind w:left="42" w:right="141" w:firstLine="242"/>
        <w:jc w:val="center"/>
        <w:rPr>
          <w:b/>
          <w:bCs/>
          <w:sz w:val="18"/>
          <w:szCs w:val="18"/>
        </w:rPr>
      </w:pPr>
      <w:r w:rsidRPr="008A7DC9">
        <w:rPr>
          <w:b/>
          <w:bCs/>
          <w:sz w:val="18"/>
          <w:szCs w:val="18"/>
        </w:rPr>
        <w:t>РЕШЕНИЕ</w:t>
      </w:r>
    </w:p>
    <w:p w:rsidR="008A7DC9" w:rsidRPr="008A7DC9" w:rsidRDefault="008A7DC9" w:rsidP="008A7DC9">
      <w:pPr>
        <w:pStyle w:val="ab"/>
        <w:ind w:left="42" w:right="141" w:firstLine="242"/>
        <w:jc w:val="center"/>
        <w:rPr>
          <w:sz w:val="18"/>
          <w:szCs w:val="18"/>
        </w:rPr>
      </w:pPr>
    </w:p>
    <w:p w:rsidR="008A7DC9" w:rsidRPr="008A7DC9" w:rsidRDefault="008A7DC9" w:rsidP="008A7DC9">
      <w:pPr>
        <w:pStyle w:val="ab"/>
        <w:ind w:left="42" w:right="141" w:firstLine="242"/>
        <w:jc w:val="center"/>
        <w:rPr>
          <w:b/>
          <w:bCs/>
          <w:sz w:val="18"/>
          <w:szCs w:val="18"/>
        </w:rPr>
      </w:pPr>
      <w:r w:rsidRPr="008A7DC9">
        <w:rPr>
          <w:b/>
          <w:sz w:val="18"/>
          <w:szCs w:val="18"/>
        </w:rPr>
        <w:t>Об утверждении Порядка владения, пользования и распоряжения муниципальным имуществом Марёвского муниципального округа</w:t>
      </w:r>
    </w:p>
    <w:p w:rsidR="008A7DC9" w:rsidRPr="008A7DC9" w:rsidRDefault="008A7DC9" w:rsidP="008A7DC9">
      <w:pPr>
        <w:pStyle w:val="ab"/>
        <w:ind w:left="42" w:right="141" w:firstLine="242"/>
        <w:jc w:val="center"/>
        <w:rPr>
          <w:sz w:val="18"/>
          <w:szCs w:val="18"/>
        </w:rPr>
      </w:pPr>
    </w:p>
    <w:p w:rsidR="008A7DC9" w:rsidRPr="008A7DC9" w:rsidRDefault="008A7DC9" w:rsidP="008A7DC9">
      <w:pPr>
        <w:pStyle w:val="ab"/>
        <w:ind w:left="42" w:right="141" w:firstLine="242"/>
        <w:jc w:val="center"/>
        <w:rPr>
          <w:b/>
          <w:sz w:val="18"/>
          <w:szCs w:val="18"/>
        </w:rPr>
      </w:pPr>
      <w:r w:rsidRPr="008A7DC9">
        <w:rPr>
          <w:b/>
          <w:sz w:val="18"/>
          <w:szCs w:val="18"/>
        </w:rPr>
        <w:t>Принято Думой муниципального округа  25 февраля 2021 года</w:t>
      </w:r>
    </w:p>
    <w:p w:rsidR="008A7DC9" w:rsidRPr="008A7DC9" w:rsidRDefault="008A7DC9" w:rsidP="008A7DC9">
      <w:pPr>
        <w:pStyle w:val="ab"/>
        <w:ind w:left="42" w:right="141" w:firstLine="242"/>
        <w:jc w:val="both"/>
        <w:rPr>
          <w:sz w:val="18"/>
          <w:szCs w:val="18"/>
        </w:rPr>
      </w:pPr>
    </w:p>
    <w:p w:rsidR="008A7DC9" w:rsidRPr="008A7DC9" w:rsidRDefault="008A7DC9" w:rsidP="008A7DC9">
      <w:pPr>
        <w:pStyle w:val="ab"/>
        <w:ind w:left="42" w:right="141" w:firstLine="242"/>
        <w:jc w:val="both"/>
        <w:rPr>
          <w:sz w:val="18"/>
          <w:szCs w:val="18"/>
        </w:rPr>
      </w:pPr>
      <w:r w:rsidRPr="008A7DC9">
        <w:rPr>
          <w:sz w:val="18"/>
          <w:szCs w:val="18"/>
        </w:rPr>
        <w:t>В соответствии с областным законом Новгородской области от 25.03.2020 N 530-ОЗ «О преобразовании всех поселений, входящих в состав Марёвского муниципального района, путем их объединения и наделения вновь образованного муниципального образования статусом муниципального округа», решением Думы Марёвского муниципального округа от 21.09.2020 № 5, Уставом Марёвского муниципального округа, в целях урегулирования отношений, возникающих в процессе управления и распоряжения муниципальным имуществом Марёвского муниципального округа, Дума Марёвского муниципального округа,</w:t>
      </w:r>
    </w:p>
    <w:p w:rsidR="008A7DC9" w:rsidRPr="008A7DC9" w:rsidRDefault="008A7DC9" w:rsidP="008A7DC9">
      <w:pPr>
        <w:pStyle w:val="ab"/>
        <w:ind w:left="42" w:right="141" w:firstLine="242"/>
        <w:jc w:val="both"/>
        <w:rPr>
          <w:sz w:val="18"/>
          <w:szCs w:val="18"/>
        </w:rPr>
      </w:pPr>
      <w:r w:rsidRPr="008A7DC9">
        <w:rPr>
          <w:b/>
          <w:sz w:val="18"/>
          <w:szCs w:val="18"/>
        </w:rPr>
        <w:t>РЕШИЛА:</w:t>
      </w:r>
    </w:p>
    <w:p w:rsidR="008A7DC9" w:rsidRPr="008A7DC9" w:rsidRDefault="008A7DC9" w:rsidP="008A7DC9">
      <w:pPr>
        <w:pStyle w:val="ab"/>
        <w:ind w:left="42" w:right="141" w:firstLine="242"/>
        <w:jc w:val="both"/>
        <w:rPr>
          <w:sz w:val="18"/>
          <w:szCs w:val="18"/>
        </w:rPr>
      </w:pPr>
      <w:r w:rsidRPr="008A7DC9">
        <w:rPr>
          <w:sz w:val="18"/>
          <w:szCs w:val="18"/>
        </w:rPr>
        <w:t>1. Утвердить прилагаемое Положение о порядке владения, пользования и распоряжения муниципальным имуществом Марёвского муниципального округа.</w:t>
      </w:r>
    </w:p>
    <w:p w:rsidR="008A7DC9" w:rsidRPr="008A7DC9" w:rsidRDefault="008A7DC9" w:rsidP="008A7DC9">
      <w:pPr>
        <w:pStyle w:val="ab"/>
        <w:ind w:left="42" w:right="141" w:firstLine="242"/>
        <w:jc w:val="both"/>
        <w:rPr>
          <w:sz w:val="18"/>
          <w:szCs w:val="18"/>
        </w:rPr>
      </w:pPr>
      <w:r w:rsidRPr="008A7DC9">
        <w:rPr>
          <w:sz w:val="18"/>
          <w:szCs w:val="18"/>
        </w:rPr>
        <w:t>2. Признать утратившим силу:</w:t>
      </w:r>
    </w:p>
    <w:p w:rsidR="008A7DC9" w:rsidRPr="008A7DC9" w:rsidRDefault="008A7DC9" w:rsidP="008A7DC9">
      <w:pPr>
        <w:pStyle w:val="ab"/>
        <w:ind w:left="42" w:right="141" w:firstLine="242"/>
        <w:jc w:val="both"/>
        <w:rPr>
          <w:sz w:val="18"/>
          <w:szCs w:val="18"/>
        </w:rPr>
      </w:pPr>
      <w:r w:rsidRPr="008A7DC9">
        <w:rPr>
          <w:sz w:val="18"/>
          <w:szCs w:val="18"/>
        </w:rPr>
        <w:t>решение Думы Марёвского муниципального района от 28.04.2017 № 105 «Об утверждении Порядка владения, пользования и распоряжения муниципальным имуществом Марёвского муниципального района».</w:t>
      </w:r>
    </w:p>
    <w:p w:rsidR="008A7DC9" w:rsidRPr="008A7DC9" w:rsidRDefault="008A7DC9" w:rsidP="008A7DC9">
      <w:pPr>
        <w:pStyle w:val="ab"/>
        <w:ind w:left="42" w:right="141" w:firstLine="242"/>
        <w:jc w:val="both"/>
        <w:rPr>
          <w:sz w:val="18"/>
          <w:szCs w:val="18"/>
        </w:rPr>
      </w:pPr>
      <w:r w:rsidRPr="008A7DC9">
        <w:rPr>
          <w:sz w:val="18"/>
          <w:szCs w:val="18"/>
        </w:rPr>
        <w:t>3. Решение вступает в силу с 1 января 2021 года.</w:t>
      </w:r>
    </w:p>
    <w:p w:rsidR="008A7DC9" w:rsidRPr="008A7DC9" w:rsidRDefault="008A7DC9" w:rsidP="008A7DC9">
      <w:pPr>
        <w:pStyle w:val="ab"/>
        <w:ind w:left="42" w:right="141" w:firstLine="242"/>
        <w:jc w:val="both"/>
        <w:rPr>
          <w:sz w:val="18"/>
          <w:szCs w:val="18"/>
        </w:rPr>
      </w:pPr>
      <w:r w:rsidRPr="008A7DC9">
        <w:rPr>
          <w:sz w:val="18"/>
          <w:szCs w:val="18"/>
        </w:rPr>
        <w:t>4. Опубликовать решение в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8A7DC9" w:rsidRPr="008A7DC9" w:rsidRDefault="008A7DC9" w:rsidP="008A7DC9">
      <w:pPr>
        <w:pStyle w:val="ab"/>
        <w:ind w:left="42" w:right="141" w:firstLine="242"/>
        <w:jc w:val="both"/>
        <w:rPr>
          <w:sz w:val="18"/>
          <w:szCs w:val="18"/>
        </w:rPr>
      </w:pPr>
    </w:p>
    <w:p w:rsidR="008A7DC9" w:rsidRPr="008A7DC9" w:rsidRDefault="008A7DC9" w:rsidP="004D09B6">
      <w:pPr>
        <w:pStyle w:val="ab"/>
        <w:ind w:left="42" w:right="141" w:firstLine="14"/>
        <w:jc w:val="both"/>
        <w:rPr>
          <w:b/>
          <w:sz w:val="18"/>
          <w:szCs w:val="18"/>
        </w:rPr>
      </w:pPr>
      <w:r w:rsidRPr="008A7DC9">
        <w:rPr>
          <w:b/>
          <w:sz w:val="18"/>
          <w:szCs w:val="18"/>
        </w:rPr>
        <w:t xml:space="preserve">Глава муниципального округа   С.И. Горкин </w:t>
      </w:r>
    </w:p>
    <w:p w:rsidR="008A7DC9" w:rsidRPr="008A7DC9" w:rsidRDefault="008A7DC9" w:rsidP="004D09B6">
      <w:pPr>
        <w:pStyle w:val="ab"/>
        <w:ind w:left="42" w:right="141" w:firstLine="14"/>
        <w:jc w:val="both"/>
        <w:rPr>
          <w:sz w:val="18"/>
          <w:szCs w:val="18"/>
        </w:rPr>
      </w:pPr>
    </w:p>
    <w:p w:rsidR="008A7DC9" w:rsidRPr="008A7DC9" w:rsidRDefault="008A7DC9" w:rsidP="004D09B6">
      <w:pPr>
        <w:pStyle w:val="ab"/>
        <w:ind w:left="42" w:right="141" w:firstLine="14"/>
        <w:jc w:val="both"/>
        <w:rPr>
          <w:b/>
          <w:bCs/>
          <w:sz w:val="18"/>
          <w:szCs w:val="18"/>
        </w:rPr>
      </w:pPr>
      <w:r w:rsidRPr="008A7DC9">
        <w:rPr>
          <w:b/>
          <w:bCs/>
          <w:sz w:val="18"/>
          <w:szCs w:val="18"/>
        </w:rPr>
        <w:t>Председатель Думы</w:t>
      </w:r>
    </w:p>
    <w:p w:rsidR="008A7DC9" w:rsidRPr="008A7DC9" w:rsidRDefault="008A7DC9" w:rsidP="004D09B6">
      <w:pPr>
        <w:pStyle w:val="ab"/>
        <w:ind w:left="42" w:right="141" w:firstLine="14"/>
        <w:jc w:val="both"/>
        <w:rPr>
          <w:b/>
          <w:bCs/>
          <w:sz w:val="18"/>
          <w:szCs w:val="18"/>
        </w:rPr>
      </w:pPr>
      <w:r w:rsidRPr="008A7DC9">
        <w:rPr>
          <w:b/>
          <w:bCs/>
          <w:sz w:val="18"/>
          <w:szCs w:val="18"/>
        </w:rPr>
        <w:t>муниципального округа  И.А. Рекечинский</w:t>
      </w:r>
    </w:p>
    <w:p w:rsidR="008A7DC9" w:rsidRPr="008A7DC9" w:rsidRDefault="008A7DC9" w:rsidP="004D09B6">
      <w:pPr>
        <w:pStyle w:val="ab"/>
        <w:ind w:left="42" w:right="141" w:firstLine="14"/>
        <w:jc w:val="both"/>
        <w:rPr>
          <w:bCs/>
          <w:sz w:val="18"/>
          <w:szCs w:val="18"/>
        </w:rPr>
      </w:pPr>
    </w:p>
    <w:p w:rsidR="008A7DC9" w:rsidRPr="008A7DC9" w:rsidRDefault="008A7DC9" w:rsidP="004D09B6">
      <w:pPr>
        <w:pStyle w:val="ab"/>
        <w:ind w:left="42" w:right="141" w:firstLine="14"/>
        <w:rPr>
          <w:sz w:val="18"/>
          <w:szCs w:val="18"/>
        </w:rPr>
      </w:pPr>
    </w:p>
    <w:p w:rsidR="008A7DC9" w:rsidRPr="008A7DC9" w:rsidRDefault="008A7DC9" w:rsidP="004D09B6">
      <w:pPr>
        <w:pStyle w:val="ab"/>
        <w:ind w:left="42" w:right="141" w:firstLine="14"/>
        <w:jc w:val="both"/>
        <w:rPr>
          <w:b/>
          <w:sz w:val="18"/>
          <w:szCs w:val="18"/>
        </w:rPr>
      </w:pPr>
      <w:r w:rsidRPr="008A7DC9">
        <w:rPr>
          <w:b/>
          <w:sz w:val="18"/>
          <w:szCs w:val="18"/>
        </w:rPr>
        <w:t>№83</w:t>
      </w:r>
    </w:p>
    <w:p w:rsidR="008A7DC9" w:rsidRPr="008A7DC9" w:rsidRDefault="008A7DC9" w:rsidP="004D09B6">
      <w:pPr>
        <w:pStyle w:val="ab"/>
        <w:ind w:left="42" w:right="141" w:firstLine="14"/>
        <w:jc w:val="both"/>
        <w:rPr>
          <w:b/>
          <w:sz w:val="18"/>
          <w:szCs w:val="18"/>
        </w:rPr>
      </w:pPr>
      <w:r w:rsidRPr="008A7DC9">
        <w:rPr>
          <w:b/>
          <w:sz w:val="18"/>
          <w:szCs w:val="18"/>
        </w:rPr>
        <w:t>25 февраля 2021 года</w:t>
      </w:r>
    </w:p>
    <w:p w:rsidR="008A7DC9" w:rsidRPr="008A7DC9" w:rsidRDefault="008A7DC9" w:rsidP="004D09B6">
      <w:pPr>
        <w:pStyle w:val="ab"/>
        <w:ind w:left="42" w:right="141" w:firstLine="14"/>
        <w:jc w:val="both"/>
        <w:rPr>
          <w:b/>
          <w:sz w:val="18"/>
          <w:szCs w:val="18"/>
        </w:rPr>
      </w:pPr>
      <w:r w:rsidRPr="008A7DC9">
        <w:rPr>
          <w:b/>
          <w:sz w:val="18"/>
          <w:szCs w:val="18"/>
        </w:rPr>
        <w:t>с. Марёво</w:t>
      </w:r>
    </w:p>
    <w:p w:rsidR="008A7DC9" w:rsidRPr="008A7DC9" w:rsidRDefault="008A7DC9" w:rsidP="008A7DC9">
      <w:pPr>
        <w:pStyle w:val="ab"/>
        <w:ind w:left="42" w:right="141" w:firstLine="242"/>
        <w:jc w:val="both"/>
        <w:rPr>
          <w:b/>
          <w:sz w:val="18"/>
          <w:szCs w:val="18"/>
        </w:rPr>
      </w:pPr>
    </w:p>
    <w:p w:rsidR="008A7DC9" w:rsidRPr="008A7DC9" w:rsidRDefault="008A7DC9" w:rsidP="008A7DC9">
      <w:pPr>
        <w:pStyle w:val="ab"/>
        <w:ind w:left="42" w:right="141" w:firstLine="242"/>
        <w:jc w:val="both"/>
        <w:rPr>
          <w:bCs/>
          <w:sz w:val="18"/>
          <w:szCs w:val="18"/>
        </w:rPr>
      </w:pPr>
    </w:p>
    <w:p w:rsidR="008A7DC9" w:rsidRPr="008A7DC9" w:rsidRDefault="008A7DC9" w:rsidP="008A7DC9">
      <w:pPr>
        <w:pStyle w:val="ab"/>
        <w:ind w:left="42" w:right="141" w:firstLine="242"/>
        <w:jc w:val="right"/>
        <w:rPr>
          <w:bCs/>
          <w:sz w:val="18"/>
          <w:szCs w:val="18"/>
        </w:rPr>
      </w:pPr>
      <w:r w:rsidRPr="008A7DC9">
        <w:rPr>
          <w:bCs/>
          <w:sz w:val="18"/>
          <w:szCs w:val="18"/>
        </w:rPr>
        <w:t>Утверждено</w:t>
      </w:r>
    </w:p>
    <w:p w:rsidR="008A7DC9" w:rsidRPr="008A7DC9" w:rsidRDefault="008A7DC9" w:rsidP="008A7DC9">
      <w:pPr>
        <w:pStyle w:val="ab"/>
        <w:ind w:left="42" w:right="141" w:firstLine="242"/>
        <w:jc w:val="right"/>
        <w:rPr>
          <w:bCs/>
          <w:sz w:val="18"/>
          <w:szCs w:val="18"/>
        </w:rPr>
      </w:pPr>
      <w:r w:rsidRPr="008A7DC9">
        <w:rPr>
          <w:bCs/>
          <w:sz w:val="18"/>
          <w:szCs w:val="18"/>
        </w:rPr>
        <w:t>решением Думы Марёвского</w:t>
      </w:r>
    </w:p>
    <w:p w:rsidR="008A7DC9" w:rsidRPr="008A7DC9" w:rsidRDefault="008A7DC9" w:rsidP="008A7DC9">
      <w:pPr>
        <w:pStyle w:val="ab"/>
        <w:ind w:left="42" w:right="141" w:firstLine="242"/>
        <w:jc w:val="right"/>
        <w:rPr>
          <w:bCs/>
          <w:sz w:val="18"/>
          <w:szCs w:val="18"/>
        </w:rPr>
      </w:pPr>
      <w:r w:rsidRPr="008A7DC9">
        <w:rPr>
          <w:bCs/>
          <w:sz w:val="18"/>
          <w:szCs w:val="18"/>
        </w:rPr>
        <w:t>муниципального округа</w:t>
      </w:r>
    </w:p>
    <w:p w:rsidR="008A7DC9" w:rsidRPr="008A7DC9" w:rsidRDefault="008A7DC9" w:rsidP="008A7DC9">
      <w:pPr>
        <w:pStyle w:val="ab"/>
        <w:ind w:left="42" w:right="141" w:firstLine="242"/>
        <w:jc w:val="right"/>
        <w:rPr>
          <w:bCs/>
          <w:sz w:val="18"/>
          <w:szCs w:val="18"/>
        </w:rPr>
      </w:pPr>
      <w:r w:rsidRPr="008A7DC9">
        <w:rPr>
          <w:bCs/>
          <w:sz w:val="18"/>
          <w:szCs w:val="18"/>
        </w:rPr>
        <w:t>от 25.02.2021 № 83</w:t>
      </w:r>
    </w:p>
    <w:p w:rsidR="008A7DC9" w:rsidRPr="008A7DC9" w:rsidRDefault="008A7DC9" w:rsidP="008A7DC9">
      <w:pPr>
        <w:pStyle w:val="ab"/>
        <w:ind w:left="42" w:right="141" w:firstLine="242"/>
        <w:jc w:val="center"/>
        <w:rPr>
          <w:b/>
          <w:bCs/>
          <w:sz w:val="18"/>
          <w:szCs w:val="18"/>
        </w:rPr>
      </w:pPr>
    </w:p>
    <w:p w:rsidR="008A7DC9" w:rsidRPr="008A7DC9" w:rsidRDefault="008A7DC9" w:rsidP="008A7DC9">
      <w:pPr>
        <w:pStyle w:val="ab"/>
        <w:ind w:left="42" w:right="141" w:firstLine="242"/>
        <w:jc w:val="center"/>
        <w:rPr>
          <w:b/>
          <w:bCs/>
          <w:sz w:val="18"/>
          <w:szCs w:val="18"/>
        </w:rPr>
      </w:pPr>
      <w:r w:rsidRPr="008A7DC9">
        <w:rPr>
          <w:b/>
          <w:bCs/>
          <w:sz w:val="18"/>
          <w:szCs w:val="18"/>
        </w:rPr>
        <w:t>Положение о порядке владения, пользования и распоряжения муниципальным имуществом Марёвского муниципального округа</w:t>
      </w:r>
    </w:p>
    <w:p w:rsidR="008A7DC9" w:rsidRPr="008A7DC9" w:rsidRDefault="008A7DC9" w:rsidP="008A7DC9">
      <w:pPr>
        <w:pStyle w:val="ab"/>
        <w:ind w:left="42" w:right="141" w:firstLine="242"/>
        <w:rPr>
          <w:sz w:val="18"/>
          <w:szCs w:val="18"/>
        </w:rPr>
      </w:pPr>
      <w:r w:rsidRPr="008A7DC9">
        <w:rPr>
          <w:sz w:val="18"/>
          <w:szCs w:val="18"/>
        </w:rPr>
        <w:t> </w:t>
      </w:r>
    </w:p>
    <w:p w:rsidR="008A7DC9" w:rsidRPr="008A7DC9" w:rsidRDefault="008A7DC9" w:rsidP="008A7DC9">
      <w:pPr>
        <w:pStyle w:val="ab"/>
        <w:ind w:left="42" w:right="141" w:firstLine="242"/>
        <w:jc w:val="both"/>
        <w:rPr>
          <w:b/>
          <w:bCs/>
          <w:sz w:val="18"/>
          <w:szCs w:val="18"/>
        </w:rPr>
      </w:pPr>
      <w:r w:rsidRPr="008A7DC9">
        <w:rPr>
          <w:b/>
          <w:bCs/>
          <w:sz w:val="18"/>
          <w:szCs w:val="18"/>
        </w:rPr>
        <w:t>Статья 1. Общие положения</w:t>
      </w:r>
    </w:p>
    <w:p w:rsidR="008A7DC9" w:rsidRPr="008A7DC9" w:rsidRDefault="008A7DC9" w:rsidP="008A7DC9">
      <w:pPr>
        <w:pStyle w:val="ab"/>
        <w:ind w:left="42" w:right="141" w:firstLine="242"/>
        <w:jc w:val="both"/>
        <w:rPr>
          <w:sz w:val="18"/>
          <w:szCs w:val="18"/>
        </w:rPr>
      </w:pPr>
      <w:r w:rsidRPr="008A7DC9">
        <w:rPr>
          <w:sz w:val="18"/>
          <w:szCs w:val="18"/>
        </w:rPr>
        <w:t>1. Настоящее Положение разработано в соответствии Гражданским, Бюджетным и Земельным кодексами Российской Федерации, Федеральными законами от 06.10.03           №131-ФЗ «Об общих принципах организации местного самоуправления в Российской Федерации» (далее – ФЗ №131), от 14.11.2002 №161-ФЗ «О государственных и муниципальных унитарных предприятиях», от 21.12.2001 №178-ФЗ «О приватизации государственного и муниципального имущества», от 26.07.2006 №135-ФЗ «О защите конкуренции», приказом Министерства экономического развития Российской Федерации от 30.08.2011 №424 «Об утверждении Порядка ведения органами местного самоуправления реестров муниципального имущества», Уставом Марёвского муниципального округа.</w:t>
      </w:r>
    </w:p>
    <w:p w:rsidR="008A7DC9" w:rsidRPr="008A7DC9" w:rsidRDefault="008A7DC9" w:rsidP="008A7DC9">
      <w:pPr>
        <w:pStyle w:val="ab"/>
        <w:ind w:left="42" w:right="141" w:firstLine="242"/>
        <w:jc w:val="both"/>
        <w:rPr>
          <w:sz w:val="18"/>
          <w:szCs w:val="18"/>
        </w:rPr>
      </w:pPr>
      <w:r w:rsidRPr="008A7DC9">
        <w:rPr>
          <w:sz w:val="18"/>
          <w:szCs w:val="18"/>
        </w:rPr>
        <w:t>2. Настоящее положение устанавливает общий порядок владения, пользования и распоряжения муниципальным имуществом (далее – имущество) в целях упорядочения и распоряжения муниципальной собственностью, обеспечения эффективного использования имущества, создания правовой и экономической базы для дальнейшего развития и улучшения муниципальной собственности.</w:t>
      </w:r>
    </w:p>
    <w:p w:rsidR="008A7DC9" w:rsidRPr="008A7DC9" w:rsidRDefault="008A7DC9" w:rsidP="008A7DC9">
      <w:pPr>
        <w:pStyle w:val="ab"/>
        <w:ind w:left="42" w:right="141" w:firstLine="242"/>
        <w:jc w:val="both"/>
        <w:rPr>
          <w:sz w:val="18"/>
          <w:szCs w:val="18"/>
        </w:rPr>
      </w:pPr>
      <w:r w:rsidRPr="008A7DC9">
        <w:rPr>
          <w:sz w:val="18"/>
          <w:szCs w:val="18"/>
        </w:rPr>
        <w:t>3. Положение устанавливает основные принципы, порядок и единые на территории Марёвского муниципального округа правила владения, пользования и распоряжения (далее именуемые – управления и распоряжения) имуществом, обязательные для исполнения всеми органами и должностными лицами местного самоуправления, а также предприятиями, организациями, учреждениями и иными хозяйствующими субъектами независимо от форм собственности и ведомственной принадлежности, во владении и/или пользовании которых находится муниципальное имущество.</w:t>
      </w:r>
    </w:p>
    <w:p w:rsidR="008A7DC9" w:rsidRPr="008A7DC9" w:rsidRDefault="008A7DC9" w:rsidP="008A7DC9">
      <w:pPr>
        <w:pStyle w:val="ab"/>
        <w:ind w:left="42" w:right="141" w:firstLine="242"/>
        <w:jc w:val="both"/>
        <w:rPr>
          <w:sz w:val="18"/>
          <w:szCs w:val="18"/>
        </w:rPr>
      </w:pPr>
      <w:r w:rsidRPr="008A7DC9">
        <w:rPr>
          <w:sz w:val="18"/>
          <w:szCs w:val="18"/>
        </w:rPr>
        <w:t>4. Марёвский муниципальный округ самостоятельно управляет и распоряжается имуществом. От имени Марёвского муниципального округа права владения, пользования и распоряжения имуществом осуществляют органы местного самоуправления.</w:t>
      </w:r>
    </w:p>
    <w:p w:rsidR="008A7DC9" w:rsidRPr="008A7DC9" w:rsidRDefault="008A7DC9" w:rsidP="008A7DC9">
      <w:pPr>
        <w:pStyle w:val="ab"/>
        <w:ind w:left="42" w:right="141" w:firstLine="242"/>
        <w:jc w:val="both"/>
        <w:rPr>
          <w:sz w:val="18"/>
          <w:szCs w:val="18"/>
        </w:rPr>
      </w:pPr>
      <w:r w:rsidRPr="008A7DC9">
        <w:rPr>
          <w:sz w:val="18"/>
          <w:szCs w:val="18"/>
        </w:rPr>
        <w:t>Органом, уполномоченным управлять, распоряжаться имуществом в порядке, установленном муниципальными правовыми актами органов местного самоуправления, является отдел по экономическому развитию Администрации Марёвского муниципального округа (далее – Отдел).</w:t>
      </w:r>
    </w:p>
    <w:p w:rsidR="008A7DC9" w:rsidRPr="008A7DC9" w:rsidRDefault="008A7DC9" w:rsidP="008A7DC9">
      <w:pPr>
        <w:pStyle w:val="ab"/>
        <w:ind w:left="42" w:right="141" w:firstLine="242"/>
        <w:jc w:val="both"/>
        <w:rPr>
          <w:sz w:val="18"/>
          <w:szCs w:val="18"/>
        </w:rPr>
      </w:pPr>
      <w:r w:rsidRPr="008A7DC9">
        <w:rPr>
          <w:sz w:val="18"/>
          <w:szCs w:val="18"/>
        </w:rPr>
        <w:t>5. Имущество может быть передано во владение, пользование, распоряжение юридическим и физическим лицам, использовано в качестве предмета залога, аренды, ипотеки, доверительного управления, объединено с имуществом юридических и физических лиц, использовано и обременено иным способом в соответствии с законодательством.</w:t>
      </w:r>
    </w:p>
    <w:p w:rsidR="008A7DC9" w:rsidRPr="008A7DC9" w:rsidRDefault="008A7DC9" w:rsidP="008A7DC9">
      <w:pPr>
        <w:pStyle w:val="ab"/>
        <w:ind w:left="42" w:right="141" w:firstLine="242"/>
        <w:jc w:val="both"/>
        <w:rPr>
          <w:sz w:val="18"/>
          <w:szCs w:val="18"/>
        </w:rPr>
      </w:pPr>
      <w:r w:rsidRPr="008A7DC9">
        <w:rPr>
          <w:sz w:val="18"/>
          <w:szCs w:val="18"/>
        </w:rPr>
        <w:t>6. В собственности Марёвского муниципального округа может находиться:</w:t>
      </w:r>
    </w:p>
    <w:p w:rsidR="008A7DC9" w:rsidRPr="008A7DC9" w:rsidRDefault="008A7DC9" w:rsidP="008A7DC9">
      <w:pPr>
        <w:pStyle w:val="ab"/>
        <w:ind w:left="42" w:right="141" w:firstLine="242"/>
        <w:jc w:val="both"/>
        <w:rPr>
          <w:sz w:val="18"/>
          <w:szCs w:val="18"/>
        </w:rPr>
      </w:pPr>
      <w:r w:rsidRPr="008A7DC9">
        <w:rPr>
          <w:sz w:val="18"/>
          <w:szCs w:val="18"/>
        </w:rPr>
        <w:t>1) имущество, предназначенное для решения Марёвским муниципальным округом вопросов местного значения;</w:t>
      </w:r>
    </w:p>
    <w:p w:rsidR="008A7DC9" w:rsidRPr="008A7DC9" w:rsidRDefault="008A7DC9" w:rsidP="008A7DC9">
      <w:pPr>
        <w:pStyle w:val="ab"/>
        <w:ind w:left="42" w:right="141" w:firstLine="242"/>
        <w:jc w:val="both"/>
        <w:rPr>
          <w:sz w:val="18"/>
          <w:szCs w:val="18"/>
        </w:rPr>
      </w:pPr>
      <w:r w:rsidRPr="008A7DC9">
        <w:rPr>
          <w:sz w:val="18"/>
          <w:szCs w:val="18"/>
        </w:rPr>
        <w:t>2)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муниципальными правовыми актами, принимаемыми Думой Марёвского муниципального округа;</w:t>
      </w:r>
    </w:p>
    <w:p w:rsidR="008A7DC9" w:rsidRPr="008A7DC9" w:rsidRDefault="008A7DC9" w:rsidP="008A7DC9">
      <w:pPr>
        <w:pStyle w:val="ab"/>
        <w:ind w:left="42" w:right="141" w:firstLine="242"/>
        <w:jc w:val="both"/>
        <w:rPr>
          <w:sz w:val="18"/>
          <w:szCs w:val="18"/>
        </w:rPr>
      </w:pPr>
    </w:p>
    <w:p w:rsidR="008A7DC9" w:rsidRPr="008A7DC9" w:rsidRDefault="008A7DC9" w:rsidP="008A7DC9">
      <w:pPr>
        <w:pStyle w:val="ab"/>
        <w:ind w:left="42" w:right="141" w:firstLine="242"/>
        <w:jc w:val="both"/>
        <w:rPr>
          <w:sz w:val="18"/>
          <w:szCs w:val="18"/>
        </w:rPr>
      </w:pPr>
      <w:r w:rsidRPr="008A7DC9">
        <w:rPr>
          <w:sz w:val="18"/>
          <w:szCs w:val="18"/>
        </w:rPr>
        <w:t>3)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Новгородской области, переданных в порядке, предусмотренном частью 4 статьи 15 ФЗ №131;</w:t>
      </w:r>
    </w:p>
    <w:p w:rsidR="008A7DC9" w:rsidRPr="008A7DC9" w:rsidRDefault="008A7DC9" w:rsidP="008A7DC9">
      <w:pPr>
        <w:pStyle w:val="ab"/>
        <w:ind w:left="42" w:right="141" w:firstLine="242"/>
        <w:jc w:val="both"/>
        <w:rPr>
          <w:sz w:val="18"/>
          <w:szCs w:val="18"/>
        </w:rPr>
      </w:pPr>
      <w:r w:rsidRPr="008A7DC9">
        <w:rPr>
          <w:sz w:val="18"/>
          <w:szCs w:val="1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8A7DC9" w:rsidRPr="008A7DC9" w:rsidRDefault="008A7DC9" w:rsidP="008A7DC9">
      <w:pPr>
        <w:pStyle w:val="ab"/>
        <w:ind w:left="42" w:right="141" w:firstLine="242"/>
        <w:jc w:val="both"/>
        <w:rPr>
          <w:sz w:val="18"/>
          <w:szCs w:val="18"/>
        </w:rPr>
      </w:pPr>
      <w:r w:rsidRPr="008A7DC9">
        <w:rPr>
          <w:sz w:val="18"/>
          <w:szCs w:val="18"/>
        </w:rPr>
        <w:t>5) имущество, предназначенное для решения вопросов местного значения в соответствии с частями 3 и 4 статьи 14, частью 3 статьи 16 и частями 2 и 3 статьи 16.2 ФЗ №131, а также имущество, предназначенное для осуществления полномочий по решению вопросов местного значения в соответствии с частями 1 и 1.1 статьи 17 ФЗ №131.</w:t>
      </w:r>
    </w:p>
    <w:p w:rsidR="008A7DC9" w:rsidRPr="008A7DC9" w:rsidRDefault="008A7DC9" w:rsidP="008A7DC9">
      <w:pPr>
        <w:pStyle w:val="ab"/>
        <w:ind w:left="42" w:right="141" w:firstLine="242"/>
        <w:rPr>
          <w:sz w:val="18"/>
          <w:szCs w:val="18"/>
        </w:rPr>
      </w:pPr>
    </w:p>
    <w:p w:rsidR="008A7DC9" w:rsidRPr="008A7DC9" w:rsidRDefault="008A7DC9" w:rsidP="008A7DC9">
      <w:pPr>
        <w:pStyle w:val="ab"/>
        <w:ind w:left="42" w:right="141" w:firstLine="242"/>
        <w:jc w:val="both"/>
        <w:rPr>
          <w:b/>
          <w:bCs/>
          <w:sz w:val="18"/>
          <w:szCs w:val="18"/>
        </w:rPr>
      </w:pPr>
      <w:r w:rsidRPr="008A7DC9">
        <w:rPr>
          <w:b/>
          <w:bCs/>
          <w:sz w:val="18"/>
          <w:szCs w:val="18"/>
        </w:rPr>
        <w:t>Статья 2. Полномочия органов местного самоуправления по управлению и распоряжению имуществом</w:t>
      </w:r>
    </w:p>
    <w:p w:rsidR="008A7DC9" w:rsidRPr="008A7DC9" w:rsidRDefault="008A7DC9" w:rsidP="008A7DC9">
      <w:pPr>
        <w:pStyle w:val="ab"/>
        <w:ind w:left="42" w:right="141" w:firstLine="242"/>
        <w:jc w:val="both"/>
        <w:rPr>
          <w:sz w:val="18"/>
          <w:szCs w:val="18"/>
        </w:rPr>
      </w:pPr>
      <w:r w:rsidRPr="008A7DC9">
        <w:rPr>
          <w:sz w:val="18"/>
          <w:szCs w:val="18"/>
        </w:rPr>
        <w:t>1. Дума Марёвского муниципального округа осуществляет следующие полномочия:</w:t>
      </w:r>
    </w:p>
    <w:p w:rsidR="008A7DC9" w:rsidRPr="008A7DC9" w:rsidRDefault="008A7DC9" w:rsidP="008A7DC9">
      <w:pPr>
        <w:pStyle w:val="ab"/>
        <w:ind w:left="42" w:right="141" w:firstLine="242"/>
        <w:jc w:val="both"/>
        <w:rPr>
          <w:sz w:val="18"/>
          <w:szCs w:val="18"/>
        </w:rPr>
      </w:pPr>
      <w:r w:rsidRPr="008A7DC9">
        <w:rPr>
          <w:sz w:val="18"/>
          <w:szCs w:val="18"/>
        </w:rPr>
        <w:t>1.1. Принимает муниципальные правовые акты о приватизации муниципального имущества, а также правовые акты об условиях приватизации объектов, не вошедших в программу приватизации.</w:t>
      </w:r>
    </w:p>
    <w:p w:rsidR="008A7DC9" w:rsidRPr="008A7DC9" w:rsidRDefault="008A7DC9" w:rsidP="008A7DC9">
      <w:pPr>
        <w:pStyle w:val="ab"/>
        <w:ind w:left="42" w:right="141" w:firstLine="242"/>
        <w:jc w:val="both"/>
        <w:rPr>
          <w:sz w:val="18"/>
          <w:szCs w:val="18"/>
        </w:rPr>
      </w:pPr>
      <w:r w:rsidRPr="008A7DC9">
        <w:rPr>
          <w:sz w:val="18"/>
          <w:szCs w:val="18"/>
        </w:rPr>
        <w:t>1.2. Принимает решения об отчуждении и предоставлении в залог имущества по обязательствам Марёвского муниципального округа.</w:t>
      </w:r>
    </w:p>
    <w:p w:rsidR="008A7DC9" w:rsidRPr="008A7DC9" w:rsidRDefault="008A7DC9" w:rsidP="008A7DC9">
      <w:pPr>
        <w:pStyle w:val="ab"/>
        <w:ind w:left="42" w:right="141" w:firstLine="242"/>
        <w:jc w:val="both"/>
        <w:rPr>
          <w:sz w:val="18"/>
          <w:szCs w:val="18"/>
        </w:rPr>
      </w:pPr>
      <w:r w:rsidRPr="008A7DC9">
        <w:rPr>
          <w:sz w:val="18"/>
          <w:szCs w:val="18"/>
        </w:rPr>
        <w:t>1.3. Устанавливает коэффициенты ставок арендной платы за муниципальное имущество, земельные участки.</w:t>
      </w:r>
    </w:p>
    <w:p w:rsidR="008A7DC9" w:rsidRPr="008A7DC9" w:rsidRDefault="008A7DC9" w:rsidP="008A7DC9">
      <w:pPr>
        <w:pStyle w:val="ab"/>
        <w:ind w:left="42" w:right="141" w:firstLine="242"/>
        <w:jc w:val="both"/>
        <w:rPr>
          <w:sz w:val="18"/>
          <w:szCs w:val="18"/>
        </w:rPr>
      </w:pPr>
      <w:r w:rsidRPr="008A7DC9">
        <w:rPr>
          <w:sz w:val="18"/>
          <w:szCs w:val="18"/>
        </w:rPr>
        <w:t>1.4. Не требуется принятия решения Думы Марёвского муниципального округа о приеме объектов, поступающих в муниципальную собственность:</w:t>
      </w:r>
    </w:p>
    <w:p w:rsidR="008A7DC9" w:rsidRPr="008A7DC9" w:rsidRDefault="008A7DC9" w:rsidP="008A7DC9">
      <w:pPr>
        <w:pStyle w:val="ab"/>
        <w:ind w:left="42" w:right="141" w:firstLine="242"/>
        <w:jc w:val="both"/>
        <w:rPr>
          <w:sz w:val="18"/>
          <w:szCs w:val="18"/>
        </w:rPr>
      </w:pPr>
      <w:r w:rsidRPr="008A7DC9">
        <w:rPr>
          <w:sz w:val="18"/>
          <w:szCs w:val="18"/>
        </w:rPr>
        <w:t>- во исполнение судебных решений,</w:t>
      </w:r>
    </w:p>
    <w:p w:rsidR="008A7DC9" w:rsidRPr="008A7DC9" w:rsidRDefault="008A7DC9" w:rsidP="008A7DC9">
      <w:pPr>
        <w:pStyle w:val="ab"/>
        <w:ind w:left="42" w:right="141" w:firstLine="242"/>
        <w:jc w:val="both"/>
        <w:rPr>
          <w:sz w:val="18"/>
          <w:szCs w:val="18"/>
        </w:rPr>
      </w:pPr>
      <w:r w:rsidRPr="008A7DC9">
        <w:rPr>
          <w:sz w:val="18"/>
          <w:szCs w:val="18"/>
        </w:rPr>
        <w:t>- распоряжений правительства Российской Федерации,</w:t>
      </w:r>
    </w:p>
    <w:p w:rsidR="008A7DC9" w:rsidRPr="008A7DC9" w:rsidRDefault="008A7DC9" w:rsidP="008A7DC9">
      <w:pPr>
        <w:pStyle w:val="ab"/>
        <w:ind w:left="42" w:right="141" w:firstLine="242"/>
        <w:jc w:val="both"/>
        <w:rPr>
          <w:sz w:val="18"/>
          <w:szCs w:val="18"/>
        </w:rPr>
      </w:pPr>
      <w:r w:rsidRPr="008A7DC9">
        <w:rPr>
          <w:sz w:val="18"/>
          <w:szCs w:val="18"/>
        </w:rPr>
        <w:t>- при приеме в дар или пожертвование,</w:t>
      </w:r>
    </w:p>
    <w:p w:rsidR="008A7DC9" w:rsidRPr="008A7DC9" w:rsidRDefault="008A7DC9" w:rsidP="008A7DC9">
      <w:pPr>
        <w:pStyle w:val="ab"/>
        <w:ind w:left="42" w:right="141" w:firstLine="242"/>
        <w:jc w:val="both"/>
        <w:rPr>
          <w:sz w:val="18"/>
          <w:szCs w:val="18"/>
        </w:rPr>
      </w:pPr>
      <w:r w:rsidRPr="008A7DC9">
        <w:rPr>
          <w:sz w:val="18"/>
          <w:szCs w:val="18"/>
        </w:rPr>
        <w:t>- перешедшего по праву наследования,</w:t>
      </w:r>
    </w:p>
    <w:p w:rsidR="008A7DC9" w:rsidRPr="008A7DC9" w:rsidRDefault="008A7DC9" w:rsidP="008A7DC9">
      <w:pPr>
        <w:pStyle w:val="ab"/>
        <w:ind w:left="42" w:right="141" w:firstLine="242"/>
        <w:jc w:val="both"/>
        <w:rPr>
          <w:sz w:val="18"/>
          <w:szCs w:val="18"/>
        </w:rPr>
      </w:pPr>
      <w:r w:rsidRPr="008A7DC9">
        <w:rPr>
          <w:sz w:val="18"/>
          <w:szCs w:val="18"/>
        </w:rPr>
        <w:t>- бесхозяйных объектов.</w:t>
      </w:r>
    </w:p>
    <w:p w:rsidR="008A7DC9" w:rsidRPr="008A7DC9" w:rsidRDefault="008A7DC9" w:rsidP="008A7DC9">
      <w:pPr>
        <w:pStyle w:val="ab"/>
        <w:ind w:left="42" w:right="141" w:firstLine="242"/>
        <w:jc w:val="both"/>
        <w:rPr>
          <w:sz w:val="18"/>
          <w:szCs w:val="18"/>
        </w:rPr>
      </w:pPr>
      <w:r w:rsidRPr="008A7DC9">
        <w:rPr>
          <w:sz w:val="18"/>
          <w:szCs w:val="18"/>
        </w:rPr>
        <w:t>2. Администрация Марёвского муниципального округа осуществляет следующие полномочия:</w:t>
      </w:r>
    </w:p>
    <w:p w:rsidR="008A7DC9" w:rsidRPr="008A7DC9" w:rsidRDefault="008A7DC9" w:rsidP="008A7DC9">
      <w:pPr>
        <w:pStyle w:val="ab"/>
        <w:ind w:left="42" w:right="141" w:firstLine="242"/>
        <w:jc w:val="both"/>
        <w:rPr>
          <w:sz w:val="18"/>
          <w:szCs w:val="18"/>
        </w:rPr>
      </w:pPr>
      <w:r w:rsidRPr="008A7DC9">
        <w:rPr>
          <w:sz w:val="18"/>
          <w:szCs w:val="18"/>
        </w:rPr>
        <w:t>2.1. Осуществляет функции по управлению и распоряжению имуществом в порядке, установленном законодательством, Уставом Марёвского муниципального округа и настоящим Положением:</w:t>
      </w:r>
    </w:p>
    <w:p w:rsidR="008A7DC9" w:rsidRPr="008A7DC9" w:rsidRDefault="008A7DC9" w:rsidP="008A7DC9">
      <w:pPr>
        <w:pStyle w:val="ab"/>
        <w:ind w:left="42" w:right="141" w:firstLine="242"/>
        <w:jc w:val="both"/>
        <w:rPr>
          <w:sz w:val="18"/>
          <w:szCs w:val="18"/>
        </w:rPr>
      </w:pPr>
      <w:r w:rsidRPr="008A7DC9">
        <w:rPr>
          <w:sz w:val="18"/>
          <w:szCs w:val="18"/>
        </w:rPr>
        <w:t>- принимает в пределах своих полномочий правовые акты по управлению и распоряжению имуществом;</w:t>
      </w:r>
    </w:p>
    <w:p w:rsidR="008A7DC9" w:rsidRPr="008A7DC9" w:rsidRDefault="008A7DC9" w:rsidP="008A7DC9">
      <w:pPr>
        <w:pStyle w:val="ab"/>
        <w:ind w:left="42" w:right="141" w:firstLine="242"/>
        <w:jc w:val="both"/>
        <w:rPr>
          <w:sz w:val="18"/>
          <w:szCs w:val="18"/>
        </w:rPr>
      </w:pPr>
      <w:r w:rsidRPr="008A7DC9">
        <w:rPr>
          <w:sz w:val="18"/>
          <w:szCs w:val="18"/>
        </w:rPr>
        <w:t>- принимает решение по распоряжению имуществом, принадлежащем на праве хозяйственного ведения муниципальным унитарным предприятиям или имуществом, закрепленным на праве оперативного управления за муниципальными учреждениями;</w:t>
      </w:r>
    </w:p>
    <w:p w:rsidR="008A7DC9" w:rsidRPr="008A7DC9" w:rsidRDefault="008A7DC9" w:rsidP="008A7DC9">
      <w:pPr>
        <w:pStyle w:val="ab"/>
        <w:ind w:left="42" w:right="141" w:firstLine="242"/>
        <w:jc w:val="both"/>
        <w:rPr>
          <w:sz w:val="18"/>
          <w:szCs w:val="18"/>
        </w:rPr>
      </w:pPr>
      <w:r w:rsidRPr="008A7DC9">
        <w:rPr>
          <w:sz w:val="18"/>
          <w:szCs w:val="18"/>
        </w:rPr>
        <w:t>- выступает организатором торгов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имуществом.</w:t>
      </w:r>
    </w:p>
    <w:p w:rsidR="008A7DC9" w:rsidRPr="008A7DC9" w:rsidRDefault="008A7DC9" w:rsidP="008A7DC9">
      <w:pPr>
        <w:pStyle w:val="ab"/>
        <w:ind w:left="42" w:right="141" w:firstLine="242"/>
        <w:jc w:val="both"/>
        <w:rPr>
          <w:sz w:val="18"/>
          <w:szCs w:val="18"/>
        </w:rPr>
      </w:pPr>
      <w:r w:rsidRPr="008A7DC9">
        <w:rPr>
          <w:sz w:val="18"/>
          <w:szCs w:val="18"/>
        </w:rPr>
        <w:t>2.2. Организует разработку Программы приватизации муниципального имущества, обеспечивает ее исполнение.</w:t>
      </w:r>
    </w:p>
    <w:p w:rsidR="008A7DC9" w:rsidRPr="008A7DC9" w:rsidRDefault="008A7DC9" w:rsidP="008A7DC9">
      <w:pPr>
        <w:pStyle w:val="ab"/>
        <w:ind w:left="42" w:right="141" w:firstLine="242"/>
        <w:jc w:val="both"/>
        <w:rPr>
          <w:sz w:val="18"/>
          <w:szCs w:val="18"/>
        </w:rPr>
      </w:pPr>
      <w:r w:rsidRPr="008A7DC9">
        <w:rPr>
          <w:sz w:val="18"/>
          <w:szCs w:val="18"/>
        </w:rPr>
        <w:t>2.3. Определяет размер и виды затрат на организацию и проведение приватизации муниципального имущества.</w:t>
      </w:r>
    </w:p>
    <w:p w:rsidR="008A7DC9" w:rsidRPr="008A7DC9" w:rsidRDefault="008A7DC9" w:rsidP="008A7DC9">
      <w:pPr>
        <w:pStyle w:val="ab"/>
        <w:ind w:left="42" w:right="141" w:firstLine="242"/>
        <w:jc w:val="both"/>
        <w:rPr>
          <w:sz w:val="18"/>
          <w:szCs w:val="18"/>
        </w:rPr>
      </w:pPr>
      <w:r w:rsidRPr="008A7DC9">
        <w:rPr>
          <w:sz w:val="18"/>
          <w:szCs w:val="18"/>
        </w:rPr>
        <w:t>2.4. Заключает инвестиционные договоры.</w:t>
      </w:r>
    </w:p>
    <w:p w:rsidR="008A7DC9" w:rsidRPr="008A7DC9" w:rsidRDefault="008A7DC9" w:rsidP="008A7DC9">
      <w:pPr>
        <w:pStyle w:val="ab"/>
        <w:ind w:left="42" w:right="141" w:firstLine="242"/>
        <w:rPr>
          <w:sz w:val="18"/>
          <w:szCs w:val="18"/>
        </w:rPr>
      </w:pPr>
    </w:p>
    <w:p w:rsidR="008A7DC9" w:rsidRPr="008A7DC9" w:rsidRDefault="008A7DC9" w:rsidP="008A7DC9">
      <w:pPr>
        <w:pStyle w:val="ab"/>
        <w:ind w:left="42" w:right="141" w:firstLine="242"/>
        <w:rPr>
          <w:sz w:val="18"/>
          <w:szCs w:val="18"/>
        </w:rPr>
      </w:pPr>
    </w:p>
    <w:p w:rsidR="008A7DC9" w:rsidRPr="008A7DC9" w:rsidRDefault="008A7DC9" w:rsidP="008A7DC9">
      <w:pPr>
        <w:pStyle w:val="ab"/>
        <w:ind w:left="42" w:right="141" w:firstLine="242"/>
        <w:jc w:val="both"/>
        <w:rPr>
          <w:sz w:val="18"/>
          <w:szCs w:val="18"/>
        </w:rPr>
      </w:pPr>
      <w:r w:rsidRPr="008A7DC9">
        <w:rPr>
          <w:sz w:val="18"/>
          <w:szCs w:val="18"/>
        </w:rPr>
        <w:t>2.5. Организует реализацию выполнения мероприятий по сохранности имущества.</w:t>
      </w:r>
    </w:p>
    <w:p w:rsidR="008A7DC9" w:rsidRPr="008A7DC9" w:rsidRDefault="008A7DC9" w:rsidP="008A7DC9">
      <w:pPr>
        <w:pStyle w:val="ab"/>
        <w:ind w:left="42" w:right="141" w:firstLine="242"/>
        <w:jc w:val="both"/>
        <w:rPr>
          <w:sz w:val="18"/>
          <w:szCs w:val="18"/>
        </w:rPr>
      </w:pPr>
      <w:r w:rsidRPr="008A7DC9">
        <w:rPr>
          <w:sz w:val="18"/>
          <w:szCs w:val="18"/>
        </w:rPr>
        <w:t>2.6. Принимает решение о страховании имущества.</w:t>
      </w:r>
    </w:p>
    <w:p w:rsidR="008A7DC9" w:rsidRPr="008A7DC9" w:rsidRDefault="008A7DC9" w:rsidP="008A7DC9">
      <w:pPr>
        <w:pStyle w:val="ab"/>
        <w:ind w:left="42" w:right="141" w:firstLine="242"/>
        <w:jc w:val="both"/>
        <w:rPr>
          <w:sz w:val="18"/>
          <w:szCs w:val="18"/>
        </w:rPr>
      </w:pPr>
      <w:r w:rsidRPr="008A7DC9">
        <w:rPr>
          <w:sz w:val="18"/>
          <w:szCs w:val="18"/>
        </w:rPr>
        <w:t>2.7. Представляет интересы Марёвского муниципального округа во взаимоотношениях с органами государственной власти Российской Федерации, субъектов Российской Федерации, другими муниципальными образованиями в сфере управления и распоряжения муниципальным имуществом.</w:t>
      </w:r>
    </w:p>
    <w:p w:rsidR="008A7DC9" w:rsidRPr="008A7DC9" w:rsidRDefault="008A7DC9" w:rsidP="008A7DC9">
      <w:pPr>
        <w:pStyle w:val="ab"/>
        <w:ind w:left="42" w:right="141" w:firstLine="242"/>
        <w:jc w:val="both"/>
        <w:rPr>
          <w:sz w:val="18"/>
          <w:szCs w:val="18"/>
        </w:rPr>
      </w:pPr>
      <w:r w:rsidRPr="008A7DC9">
        <w:rPr>
          <w:sz w:val="18"/>
          <w:szCs w:val="18"/>
        </w:rPr>
        <w:t>2.8. Обеспечивает судебную защиту имущественных прав Марёвского муниципального округа.</w:t>
      </w:r>
    </w:p>
    <w:p w:rsidR="008A7DC9" w:rsidRPr="008A7DC9" w:rsidRDefault="008A7DC9" w:rsidP="008A7DC9">
      <w:pPr>
        <w:pStyle w:val="ab"/>
        <w:ind w:left="42" w:right="141" w:firstLine="242"/>
        <w:jc w:val="both"/>
        <w:rPr>
          <w:sz w:val="18"/>
          <w:szCs w:val="18"/>
        </w:rPr>
      </w:pPr>
      <w:r w:rsidRPr="008A7DC9">
        <w:rPr>
          <w:sz w:val="18"/>
          <w:szCs w:val="18"/>
        </w:rPr>
        <w:t>2.9. Принимает решение о предоставлении имущества в безвозмездное пользование и доверительное управление.</w:t>
      </w:r>
    </w:p>
    <w:p w:rsidR="008A7DC9" w:rsidRPr="008A7DC9" w:rsidRDefault="008A7DC9" w:rsidP="008A7DC9">
      <w:pPr>
        <w:pStyle w:val="ab"/>
        <w:ind w:left="42" w:right="141" w:firstLine="242"/>
        <w:jc w:val="both"/>
        <w:rPr>
          <w:sz w:val="18"/>
          <w:szCs w:val="18"/>
        </w:rPr>
      </w:pPr>
      <w:r w:rsidRPr="008A7DC9">
        <w:rPr>
          <w:sz w:val="18"/>
          <w:szCs w:val="18"/>
        </w:rPr>
        <w:t>2.10. Принимает решение о принятии имущества в муниципальную собственность и включение его в Реестр муниципальной собственности.</w:t>
      </w:r>
    </w:p>
    <w:p w:rsidR="008A7DC9" w:rsidRPr="008A7DC9" w:rsidRDefault="008A7DC9" w:rsidP="008A7DC9">
      <w:pPr>
        <w:pStyle w:val="ab"/>
        <w:ind w:left="42" w:right="141" w:firstLine="242"/>
        <w:jc w:val="both"/>
        <w:rPr>
          <w:sz w:val="18"/>
          <w:szCs w:val="18"/>
        </w:rPr>
      </w:pPr>
      <w:r w:rsidRPr="008A7DC9">
        <w:rPr>
          <w:sz w:val="18"/>
          <w:szCs w:val="18"/>
        </w:rPr>
        <w:t>2.11. Осуществляет иные полномочия и функции собственника имущества в соответствии с действующим законодательством, Уставом Марёвского муниципального округа, решениями Думы Марёвского муниципального округа.</w:t>
      </w:r>
    </w:p>
    <w:p w:rsidR="008A7DC9" w:rsidRPr="008A7DC9" w:rsidRDefault="008A7DC9" w:rsidP="008A7DC9">
      <w:pPr>
        <w:pStyle w:val="ab"/>
        <w:ind w:left="42" w:right="141" w:firstLine="242"/>
        <w:jc w:val="both"/>
        <w:rPr>
          <w:sz w:val="18"/>
          <w:szCs w:val="18"/>
        </w:rPr>
      </w:pPr>
      <w:r w:rsidRPr="008A7DC9">
        <w:rPr>
          <w:sz w:val="18"/>
          <w:szCs w:val="18"/>
        </w:rPr>
        <w:t>3. Отдел по экономическому развитию Администрации Марёвского муниципального округа осуществляет следующие полномочия:</w:t>
      </w:r>
    </w:p>
    <w:p w:rsidR="008A7DC9" w:rsidRPr="008A7DC9" w:rsidRDefault="008A7DC9" w:rsidP="008A7DC9">
      <w:pPr>
        <w:pStyle w:val="ab"/>
        <w:ind w:left="42" w:right="141" w:firstLine="242"/>
        <w:jc w:val="both"/>
        <w:rPr>
          <w:sz w:val="18"/>
          <w:szCs w:val="18"/>
        </w:rPr>
      </w:pPr>
      <w:r w:rsidRPr="008A7DC9">
        <w:rPr>
          <w:sz w:val="18"/>
          <w:szCs w:val="18"/>
        </w:rPr>
        <w:t>3.1. Осуществляет функции продавца имущества от имени администрации Марёвского муниципального округа.</w:t>
      </w:r>
    </w:p>
    <w:p w:rsidR="008A7DC9" w:rsidRPr="008A7DC9" w:rsidRDefault="008A7DC9" w:rsidP="008A7DC9">
      <w:pPr>
        <w:pStyle w:val="ab"/>
        <w:ind w:left="42" w:right="141" w:firstLine="242"/>
        <w:jc w:val="both"/>
        <w:rPr>
          <w:sz w:val="18"/>
          <w:szCs w:val="18"/>
        </w:rPr>
      </w:pPr>
      <w:r w:rsidRPr="008A7DC9">
        <w:rPr>
          <w:sz w:val="18"/>
          <w:szCs w:val="18"/>
        </w:rPr>
        <w:t>3.2. Организует инвентаризацию и проведение оценки стоимости имущества.</w:t>
      </w:r>
    </w:p>
    <w:p w:rsidR="008A7DC9" w:rsidRPr="008A7DC9" w:rsidRDefault="008A7DC9" w:rsidP="008A7DC9">
      <w:pPr>
        <w:pStyle w:val="ab"/>
        <w:ind w:left="42" w:right="141" w:firstLine="242"/>
        <w:jc w:val="both"/>
        <w:rPr>
          <w:sz w:val="18"/>
          <w:szCs w:val="18"/>
        </w:rPr>
      </w:pPr>
      <w:r w:rsidRPr="008A7DC9">
        <w:rPr>
          <w:sz w:val="18"/>
          <w:szCs w:val="18"/>
        </w:rPr>
        <w:t>3.3. Формирует перечень муниципального имущества, составляющего муниципальную казну.</w:t>
      </w:r>
    </w:p>
    <w:p w:rsidR="008A7DC9" w:rsidRPr="008A7DC9" w:rsidRDefault="008A7DC9" w:rsidP="008A7DC9">
      <w:pPr>
        <w:pStyle w:val="ab"/>
        <w:ind w:left="42" w:right="141" w:firstLine="242"/>
        <w:jc w:val="both"/>
        <w:rPr>
          <w:sz w:val="18"/>
          <w:szCs w:val="18"/>
        </w:rPr>
      </w:pPr>
      <w:r w:rsidRPr="008A7DC9">
        <w:rPr>
          <w:sz w:val="18"/>
          <w:szCs w:val="18"/>
        </w:rPr>
        <w:t>3.4. Формирует перечень объектов, принимаемых в муниципальную собственность и передаваемых из муниципальной собственности в государственную собственность.</w:t>
      </w:r>
    </w:p>
    <w:p w:rsidR="008A7DC9" w:rsidRPr="008A7DC9" w:rsidRDefault="008A7DC9" w:rsidP="008A7DC9">
      <w:pPr>
        <w:pStyle w:val="ab"/>
        <w:ind w:left="42" w:right="141" w:firstLine="242"/>
        <w:jc w:val="both"/>
        <w:rPr>
          <w:sz w:val="18"/>
          <w:szCs w:val="18"/>
        </w:rPr>
      </w:pPr>
      <w:r w:rsidRPr="008A7DC9">
        <w:rPr>
          <w:sz w:val="18"/>
          <w:szCs w:val="18"/>
        </w:rPr>
        <w:t>3.5. Организует непосредственно выполнение мероприятий, связанных с передачей и приемом в муниципальную собственность предприятий и иных имущественных объектов.</w:t>
      </w:r>
    </w:p>
    <w:p w:rsidR="008A7DC9" w:rsidRPr="008A7DC9" w:rsidRDefault="008A7DC9" w:rsidP="008A7DC9">
      <w:pPr>
        <w:pStyle w:val="ab"/>
        <w:ind w:left="42" w:right="141" w:firstLine="242"/>
        <w:jc w:val="both"/>
        <w:rPr>
          <w:sz w:val="18"/>
          <w:szCs w:val="18"/>
        </w:rPr>
      </w:pPr>
      <w:r w:rsidRPr="008A7DC9">
        <w:rPr>
          <w:sz w:val="18"/>
          <w:szCs w:val="18"/>
        </w:rPr>
        <w:t>3.6. Подготавливает документы об изъятии и перераспределении имущества, закрепленного за муниципальными учреждениями на праве оперативного управления в соответствии с действующим законодательством.</w:t>
      </w:r>
    </w:p>
    <w:p w:rsidR="008A7DC9" w:rsidRPr="008A7DC9" w:rsidRDefault="008A7DC9" w:rsidP="008A7DC9">
      <w:pPr>
        <w:pStyle w:val="ab"/>
        <w:ind w:left="42" w:right="141" w:firstLine="242"/>
        <w:jc w:val="both"/>
        <w:rPr>
          <w:sz w:val="18"/>
          <w:szCs w:val="18"/>
        </w:rPr>
      </w:pPr>
      <w:r w:rsidRPr="008A7DC9">
        <w:rPr>
          <w:sz w:val="18"/>
          <w:szCs w:val="18"/>
        </w:rPr>
        <w:t>3.7. Подготавливает документы о списании имущества, находящегося в пользовании муниципальных учреждений.</w:t>
      </w:r>
    </w:p>
    <w:p w:rsidR="008A7DC9" w:rsidRPr="008A7DC9" w:rsidRDefault="008A7DC9" w:rsidP="008A7DC9">
      <w:pPr>
        <w:pStyle w:val="ab"/>
        <w:ind w:left="42" w:right="141" w:firstLine="242"/>
        <w:jc w:val="both"/>
        <w:rPr>
          <w:sz w:val="18"/>
          <w:szCs w:val="18"/>
        </w:rPr>
      </w:pPr>
      <w:r w:rsidRPr="008A7DC9">
        <w:rPr>
          <w:sz w:val="18"/>
          <w:szCs w:val="18"/>
        </w:rPr>
        <w:t>3.8. Организует работу по страхованию имущества.</w:t>
      </w:r>
    </w:p>
    <w:p w:rsidR="008A7DC9" w:rsidRPr="008A7DC9" w:rsidRDefault="008A7DC9" w:rsidP="008A7DC9">
      <w:pPr>
        <w:pStyle w:val="ab"/>
        <w:ind w:left="42" w:right="141" w:firstLine="242"/>
        <w:jc w:val="both"/>
        <w:rPr>
          <w:sz w:val="18"/>
          <w:szCs w:val="18"/>
        </w:rPr>
      </w:pPr>
      <w:r w:rsidRPr="008A7DC9">
        <w:rPr>
          <w:sz w:val="18"/>
          <w:szCs w:val="18"/>
        </w:rPr>
        <w:t>3.9. Организует работу по управлению муниципальными акциями (долями) в уставном капитале хозяйственных обществ.</w:t>
      </w:r>
    </w:p>
    <w:p w:rsidR="008A7DC9" w:rsidRPr="008A7DC9" w:rsidRDefault="008A7DC9" w:rsidP="008A7DC9">
      <w:pPr>
        <w:pStyle w:val="ab"/>
        <w:ind w:left="42" w:right="141" w:firstLine="242"/>
        <w:jc w:val="both"/>
        <w:rPr>
          <w:sz w:val="18"/>
          <w:szCs w:val="18"/>
        </w:rPr>
      </w:pPr>
      <w:r w:rsidRPr="008A7DC9">
        <w:rPr>
          <w:sz w:val="18"/>
          <w:szCs w:val="18"/>
        </w:rPr>
        <w:t>3.10. Обеспечивает подготовку документов для регистрации имущества в установленном законом порядке.</w:t>
      </w:r>
    </w:p>
    <w:p w:rsidR="008A7DC9" w:rsidRPr="008A7DC9" w:rsidRDefault="008A7DC9" w:rsidP="008A7DC9">
      <w:pPr>
        <w:pStyle w:val="ab"/>
        <w:ind w:left="42" w:right="141" w:firstLine="242"/>
        <w:jc w:val="both"/>
        <w:rPr>
          <w:sz w:val="18"/>
          <w:szCs w:val="18"/>
        </w:rPr>
      </w:pPr>
      <w:r w:rsidRPr="008A7DC9">
        <w:rPr>
          <w:sz w:val="18"/>
          <w:szCs w:val="18"/>
        </w:rPr>
        <w:t>3.11. Осуществляет контроль за эффективным использованием имущества.</w:t>
      </w:r>
    </w:p>
    <w:p w:rsidR="008A7DC9" w:rsidRPr="008A7DC9" w:rsidRDefault="008A7DC9" w:rsidP="008A7DC9">
      <w:pPr>
        <w:pStyle w:val="ab"/>
        <w:ind w:left="42" w:right="141" w:firstLine="242"/>
        <w:jc w:val="both"/>
        <w:rPr>
          <w:sz w:val="18"/>
          <w:szCs w:val="18"/>
        </w:rPr>
      </w:pPr>
      <w:r w:rsidRPr="008A7DC9">
        <w:rPr>
          <w:sz w:val="18"/>
          <w:szCs w:val="18"/>
        </w:rPr>
        <w:t>3.12. Осуществляет иные полномочия в пределах своей компетенции в соответствии с действующим законодательством.</w:t>
      </w:r>
    </w:p>
    <w:p w:rsidR="008A7DC9" w:rsidRPr="008A7DC9" w:rsidRDefault="008A7DC9" w:rsidP="008A7DC9">
      <w:pPr>
        <w:pStyle w:val="ab"/>
        <w:ind w:left="42" w:right="141" w:firstLine="242"/>
        <w:jc w:val="both"/>
        <w:rPr>
          <w:b/>
          <w:bCs/>
          <w:sz w:val="18"/>
          <w:szCs w:val="18"/>
        </w:rPr>
      </w:pPr>
      <w:r w:rsidRPr="008A7DC9">
        <w:rPr>
          <w:b/>
          <w:bCs/>
          <w:sz w:val="18"/>
          <w:szCs w:val="18"/>
        </w:rPr>
        <w:t>Статья 3. Порядок формирования, учета и ведения Реестра муниципального имущества</w:t>
      </w:r>
    </w:p>
    <w:p w:rsidR="008A7DC9" w:rsidRPr="008A7DC9" w:rsidRDefault="008A7DC9" w:rsidP="008A7DC9">
      <w:pPr>
        <w:pStyle w:val="ab"/>
        <w:ind w:left="42" w:right="141" w:firstLine="242"/>
        <w:jc w:val="both"/>
        <w:rPr>
          <w:sz w:val="18"/>
          <w:szCs w:val="18"/>
        </w:rPr>
      </w:pPr>
      <w:r w:rsidRPr="008A7DC9">
        <w:rPr>
          <w:sz w:val="18"/>
          <w:szCs w:val="18"/>
        </w:rPr>
        <w:t>1. Учет имущества организуется и осуществляется администрацией Марёвского муниципального округа в лице Отдела путем ведения Реестра муниципального имущества Марёвского муниципального округа (далее – Реестр).</w:t>
      </w:r>
    </w:p>
    <w:p w:rsidR="008A7DC9" w:rsidRPr="008A7DC9" w:rsidRDefault="008A7DC9" w:rsidP="008A7DC9">
      <w:pPr>
        <w:pStyle w:val="ab"/>
        <w:ind w:left="42" w:right="141" w:firstLine="242"/>
        <w:jc w:val="both"/>
        <w:rPr>
          <w:sz w:val="18"/>
          <w:szCs w:val="18"/>
        </w:rPr>
      </w:pPr>
      <w:r w:rsidRPr="008A7DC9">
        <w:rPr>
          <w:sz w:val="18"/>
          <w:szCs w:val="18"/>
        </w:rPr>
        <w:t>2. Объектами учета Реестра являются:</w:t>
      </w:r>
    </w:p>
    <w:p w:rsidR="008A7DC9" w:rsidRPr="008A7DC9" w:rsidRDefault="008A7DC9" w:rsidP="008A7DC9">
      <w:pPr>
        <w:pStyle w:val="ab"/>
        <w:ind w:left="42" w:right="141" w:firstLine="242"/>
        <w:jc w:val="both"/>
        <w:rPr>
          <w:sz w:val="18"/>
          <w:szCs w:val="18"/>
        </w:rPr>
      </w:pPr>
      <w:r w:rsidRPr="008A7DC9">
        <w:rPr>
          <w:sz w:val="18"/>
          <w:szCs w:val="18"/>
        </w:rPr>
        <w:t xml:space="preserve">- находящееся в муниципальной собственности недвижимое имущество (здания, строения, сооружения или объект незавершенного строительства, земельные участки, нежилое помещение или иной прочно связанный с землей объект, перемещение которого без </w:t>
      </w:r>
    </w:p>
    <w:p w:rsidR="008A7DC9" w:rsidRPr="008A7DC9" w:rsidRDefault="008A7DC9" w:rsidP="008A7DC9">
      <w:pPr>
        <w:pStyle w:val="ab"/>
        <w:ind w:left="42" w:right="141" w:firstLine="242"/>
        <w:jc w:val="both"/>
        <w:rPr>
          <w:sz w:val="18"/>
          <w:szCs w:val="18"/>
        </w:rPr>
      </w:pPr>
      <w:r w:rsidRPr="008A7DC9">
        <w:rPr>
          <w:sz w:val="18"/>
          <w:szCs w:val="18"/>
        </w:rPr>
        <w:t>соразмерного ущерба его назначению невозможно, либо иное имущество, отнесенное законом к недвижимости);</w:t>
      </w:r>
    </w:p>
    <w:p w:rsidR="008A7DC9" w:rsidRPr="008A7DC9" w:rsidRDefault="008A7DC9" w:rsidP="008A7DC9">
      <w:pPr>
        <w:pStyle w:val="ab"/>
        <w:ind w:left="42" w:right="141" w:firstLine="242"/>
        <w:jc w:val="both"/>
        <w:rPr>
          <w:sz w:val="18"/>
          <w:szCs w:val="18"/>
        </w:rPr>
      </w:pPr>
      <w:r w:rsidRPr="008A7DC9">
        <w:rPr>
          <w:sz w:val="18"/>
          <w:szCs w:val="18"/>
        </w:rPr>
        <w:t>- находящиеся в муниципальной собственности движимое имущество, акции, доли (вклады) в уставном (складочном) капитале хозяйственного общества или товарищества, а также особо ценное движимое имущество, закрепленное муниципальными учреждениями;</w:t>
      </w:r>
    </w:p>
    <w:p w:rsidR="008A7DC9" w:rsidRPr="008A7DC9" w:rsidRDefault="008A7DC9" w:rsidP="008A7DC9">
      <w:pPr>
        <w:pStyle w:val="ab"/>
        <w:ind w:left="42" w:right="141" w:firstLine="242"/>
        <w:jc w:val="both"/>
        <w:rPr>
          <w:sz w:val="18"/>
          <w:szCs w:val="18"/>
        </w:rPr>
      </w:pPr>
      <w:r w:rsidRPr="008A7DC9">
        <w:rPr>
          <w:sz w:val="18"/>
          <w:szCs w:val="18"/>
        </w:rPr>
        <w:t>- 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Марёвскому муниципальному округу, иные юридические лица, учредителем (участником) которых является Марёвский муниципальный округ.</w:t>
      </w:r>
    </w:p>
    <w:p w:rsidR="008A7DC9" w:rsidRPr="008A7DC9" w:rsidRDefault="008A7DC9" w:rsidP="008A7DC9">
      <w:pPr>
        <w:pStyle w:val="ab"/>
        <w:ind w:left="42" w:right="141" w:firstLine="242"/>
        <w:jc w:val="both"/>
        <w:rPr>
          <w:sz w:val="18"/>
          <w:szCs w:val="18"/>
        </w:rPr>
      </w:pPr>
      <w:r w:rsidRPr="008A7DC9">
        <w:rPr>
          <w:sz w:val="18"/>
          <w:szCs w:val="18"/>
        </w:rPr>
        <w:t>3. Имущество, не закрепленное за муниципальными унитарными предприятиями и муниципальными учреждениями, составляет муниципальную казну.</w:t>
      </w:r>
    </w:p>
    <w:p w:rsidR="008A7DC9" w:rsidRPr="008A7DC9" w:rsidRDefault="008A7DC9" w:rsidP="008A7DC9">
      <w:pPr>
        <w:pStyle w:val="ab"/>
        <w:ind w:left="42" w:right="141" w:firstLine="242"/>
        <w:jc w:val="both"/>
        <w:rPr>
          <w:sz w:val="18"/>
          <w:szCs w:val="18"/>
        </w:rPr>
      </w:pPr>
      <w:r w:rsidRPr="008A7DC9">
        <w:rPr>
          <w:sz w:val="18"/>
          <w:szCs w:val="18"/>
        </w:rPr>
        <w:t>4. Основанием для включения имущества в Реестр или исключения из Реестра является постановление администрации Марёвского муниципального округа, принятое в соответствии с документами, подтверждающими возникновение (переход) права на данное имущество.</w:t>
      </w:r>
    </w:p>
    <w:p w:rsidR="008A7DC9" w:rsidRPr="008A7DC9" w:rsidRDefault="008A7DC9" w:rsidP="008A7DC9">
      <w:pPr>
        <w:pStyle w:val="ab"/>
        <w:ind w:left="42" w:right="141" w:firstLine="242"/>
        <w:jc w:val="both"/>
        <w:rPr>
          <w:sz w:val="18"/>
          <w:szCs w:val="18"/>
        </w:rPr>
      </w:pPr>
      <w:r w:rsidRPr="008A7DC9">
        <w:rPr>
          <w:sz w:val="18"/>
          <w:szCs w:val="18"/>
        </w:rPr>
        <w:t>5. Имущество казны подлежит учету в Реестре в порядке, предусмотренном настоящим Положением.</w:t>
      </w:r>
    </w:p>
    <w:p w:rsidR="008A7DC9" w:rsidRPr="008A7DC9" w:rsidRDefault="008A7DC9" w:rsidP="008A7DC9">
      <w:pPr>
        <w:pStyle w:val="ab"/>
        <w:ind w:left="42" w:right="141" w:firstLine="242"/>
        <w:jc w:val="both"/>
        <w:rPr>
          <w:sz w:val="18"/>
          <w:szCs w:val="18"/>
        </w:rPr>
      </w:pPr>
      <w:r w:rsidRPr="008A7DC9">
        <w:rPr>
          <w:sz w:val="18"/>
          <w:szCs w:val="18"/>
        </w:rPr>
        <w:t>При отсутствии первичных документов объекты учета имущества казны подлежат обязательной оценке по рыночной стоимости</w:t>
      </w:r>
    </w:p>
    <w:p w:rsidR="008A7DC9" w:rsidRPr="008A7DC9" w:rsidRDefault="008A7DC9" w:rsidP="008A7DC9">
      <w:pPr>
        <w:pStyle w:val="ab"/>
        <w:ind w:left="42" w:right="141" w:firstLine="242"/>
        <w:jc w:val="both"/>
        <w:rPr>
          <w:sz w:val="18"/>
          <w:szCs w:val="18"/>
        </w:rPr>
      </w:pPr>
      <w:r w:rsidRPr="008A7DC9">
        <w:rPr>
          <w:sz w:val="18"/>
          <w:szCs w:val="18"/>
        </w:rPr>
        <w:t>6. Основными задачами учета имущества являются:</w:t>
      </w:r>
    </w:p>
    <w:p w:rsidR="008A7DC9" w:rsidRPr="008A7DC9" w:rsidRDefault="008A7DC9" w:rsidP="008A7DC9">
      <w:pPr>
        <w:pStyle w:val="ab"/>
        <w:ind w:left="42" w:right="141" w:firstLine="242"/>
        <w:jc w:val="both"/>
        <w:rPr>
          <w:sz w:val="18"/>
          <w:szCs w:val="18"/>
        </w:rPr>
      </w:pPr>
      <w:r w:rsidRPr="008A7DC9">
        <w:rPr>
          <w:sz w:val="18"/>
          <w:szCs w:val="18"/>
        </w:rPr>
        <w:t>- обеспечение полного и непрерывного учета имущества;</w:t>
      </w:r>
    </w:p>
    <w:p w:rsidR="008A7DC9" w:rsidRPr="008A7DC9" w:rsidRDefault="008A7DC9" w:rsidP="008A7DC9">
      <w:pPr>
        <w:pStyle w:val="ab"/>
        <w:ind w:left="42" w:right="141" w:firstLine="242"/>
        <w:jc w:val="both"/>
        <w:rPr>
          <w:sz w:val="18"/>
          <w:szCs w:val="18"/>
        </w:rPr>
      </w:pPr>
      <w:r w:rsidRPr="008A7DC9">
        <w:rPr>
          <w:sz w:val="18"/>
          <w:szCs w:val="18"/>
        </w:rPr>
        <w:t>- ведение информационной базы данных, содержащей достоверную информацию о составе имущества, его техническом состоянии, стоимостных и иных характеристиках.</w:t>
      </w:r>
    </w:p>
    <w:p w:rsidR="008A7DC9" w:rsidRPr="008A7DC9" w:rsidRDefault="008A7DC9" w:rsidP="008A7DC9">
      <w:pPr>
        <w:pStyle w:val="ab"/>
        <w:ind w:left="42" w:right="141" w:firstLine="242"/>
        <w:jc w:val="both"/>
        <w:rPr>
          <w:sz w:val="18"/>
          <w:szCs w:val="18"/>
        </w:rPr>
      </w:pPr>
      <w:r w:rsidRPr="008A7DC9">
        <w:rPr>
          <w:sz w:val="18"/>
          <w:szCs w:val="18"/>
        </w:rPr>
        <w:t>7. Учет имущества включает в себя описание объекта учета с указанием его индивидуальных особенностей, позволяющее однозначно отличить его от других объектов.</w:t>
      </w:r>
    </w:p>
    <w:p w:rsidR="008A7DC9" w:rsidRPr="008A7DC9" w:rsidRDefault="008A7DC9" w:rsidP="008A7DC9">
      <w:pPr>
        <w:pStyle w:val="ab"/>
        <w:ind w:left="42" w:right="141" w:firstLine="242"/>
        <w:jc w:val="both"/>
        <w:rPr>
          <w:sz w:val="18"/>
          <w:szCs w:val="18"/>
        </w:rPr>
      </w:pPr>
      <w:r w:rsidRPr="008A7DC9">
        <w:rPr>
          <w:sz w:val="18"/>
          <w:szCs w:val="18"/>
        </w:rPr>
        <w:t>Ведение Реестра осуществляется на бумажных и электронных носителях в программе «БАРС-недвижимость». Приоритет имеют записи на бумажных носителях.</w:t>
      </w:r>
    </w:p>
    <w:p w:rsidR="008A7DC9" w:rsidRPr="008A7DC9" w:rsidRDefault="008A7DC9" w:rsidP="008A7DC9">
      <w:pPr>
        <w:pStyle w:val="ab"/>
        <w:ind w:left="42" w:right="141" w:firstLine="242"/>
        <w:jc w:val="both"/>
        <w:rPr>
          <w:sz w:val="18"/>
          <w:szCs w:val="18"/>
        </w:rPr>
      </w:pPr>
      <w:r w:rsidRPr="008A7DC9">
        <w:rPr>
          <w:sz w:val="18"/>
          <w:szCs w:val="18"/>
        </w:rPr>
        <w:t>Ведение Реестра на бумажных носителях осуществляется путем формирования и ведения учетных дел (по юридическим лицам) на объекты учета, закрепленные на праве оперативного управления, на праве хозяйственного ведения и имущество казны Марёвского муниципального округа.</w:t>
      </w:r>
    </w:p>
    <w:p w:rsidR="008A7DC9" w:rsidRPr="008A7DC9" w:rsidRDefault="008A7DC9" w:rsidP="008A7DC9">
      <w:pPr>
        <w:pStyle w:val="ab"/>
        <w:ind w:left="42" w:right="141" w:firstLine="242"/>
        <w:jc w:val="both"/>
        <w:rPr>
          <w:sz w:val="18"/>
          <w:szCs w:val="18"/>
        </w:rPr>
      </w:pPr>
      <w:r w:rsidRPr="008A7DC9">
        <w:rPr>
          <w:sz w:val="18"/>
          <w:szCs w:val="18"/>
        </w:rPr>
        <w:t>Ведение информационной базы данных имущества означает занесение в нее объектов учета и данных о них в объеме сведений карты учета имущества, а также обновление данных об объектах учета и их исключение из указанной базы данных при изменении формы собственности или других вещных прав на объекты учета.</w:t>
      </w:r>
    </w:p>
    <w:p w:rsidR="008A7DC9" w:rsidRPr="008A7DC9" w:rsidRDefault="008A7DC9" w:rsidP="008A7DC9">
      <w:pPr>
        <w:pStyle w:val="ab"/>
        <w:ind w:left="42" w:right="141" w:firstLine="242"/>
        <w:jc w:val="both"/>
        <w:rPr>
          <w:sz w:val="18"/>
          <w:szCs w:val="18"/>
        </w:rPr>
      </w:pPr>
      <w:r w:rsidRPr="008A7DC9">
        <w:rPr>
          <w:sz w:val="18"/>
          <w:szCs w:val="18"/>
        </w:rPr>
        <w:t>Данными об объектах учета являются сведения, характеризующие эти объекты (местонахождение, стоимость, литерное обозначение, обременение, технические характеристики и т. п.).</w:t>
      </w:r>
    </w:p>
    <w:p w:rsidR="008A7DC9" w:rsidRPr="008A7DC9" w:rsidRDefault="008A7DC9" w:rsidP="008A7DC9">
      <w:pPr>
        <w:pStyle w:val="ab"/>
        <w:ind w:left="42" w:right="141" w:firstLine="242"/>
        <w:jc w:val="both"/>
        <w:rPr>
          <w:sz w:val="18"/>
          <w:szCs w:val="18"/>
        </w:rPr>
      </w:pPr>
      <w:r w:rsidRPr="008A7DC9">
        <w:rPr>
          <w:sz w:val="18"/>
          <w:szCs w:val="18"/>
        </w:rPr>
        <w:t>8. Для учета имущества, имеющегося у муниципальных учреждений, последние представляют в управление:</w:t>
      </w:r>
    </w:p>
    <w:p w:rsidR="008A7DC9" w:rsidRPr="008A7DC9" w:rsidRDefault="008A7DC9" w:rsidP="008A7DC9">
      <w:pPr>
        <w:pStyle w:val="ab"/>
        <w:ind w:left="42" w:right="141" w:firstLine="242"/>
        <w:jc w:val="both"/>
        <w:rPr>
          <w:sz w:val="18"/>
          <w:szCs w:val="18"/>
        </w:rPr>
      </w:pPr>
      <w:r w:rsidRPr="008A7DC9">
        <w:rPr>
          <w:sz w:val="18"/>
          <w:szCs w:val="18"/>
        </w:rPr>
        <w:t>- карту учета имущества по форме согласно приложению №1;</w:t>
      </w:r>
    </w:p>
    <w:p w:rsidR="008A7DC9" w:rsidRPr="008A7DC9" w:rsidRDefault="008A7DC9" w:rsidP="008A7DC9">
      <w:pPr>
        <w:pStyle w:val="ab"/>
        <w:ind w:left="42" w:right="141" w:firstLine="242"/>
        <w:jc w:val="both"/>
        <w:rPr>
          <w:sz w:val="18"/>
          <w:szCs w:val="18"/>
        </w:rPr>
      </w:pPr>
      <w:r w:rsidRPr="008A7DC9">
        <w:rPr>
          <w:sz w:val="18"/>
          <w:szCs w:val="18"/>
        </w:rPr>
        <w:t>- копии документов, подтверждающих приведенные в карте учета данные об объекте учета.</w:t>
      </w:r>
    </w:p>
    <w:p w:rsidR="008A7DC9" w:rsidRPr="008A7DC9" w:rsidRDefault="008A7DC9" w:rsidP="008A7DC9">
      <w:pPr>
        <w:pStyle w:val="ab"/>
        <w:ind w:left="42" w:right="141" w:firstLine="242"/>
        <w:jc w:val="both"/>
        <w:rPr>
          <w:sz w:val="18"/>
          <w:szCs w:val="18"/>
        </w:rPr>
      </w:pPr>
      <w:r w:rsidRPr="008A7DC9">
        <w:rPr>
          <w:sz w:val="18"/>
          <w:szCs w:val="18"/>
        </w:rPr>
        <w:t>9. Информация об объектах учета, содержащаяся в Реестре, предоставляется в виде выписки из Реестра любым заинтересованным лицам в соответствии с административным регламентом.</w:t>
      </w:r>
    </w:p>
    <w:p w:rsidR="008A7DC9" w:rsidRPr="008A7DC9" w:rsidRDefault="008A7DC9" w:rsidP="008A7DC9">
      <w:pPr>
        <w:pStyle w:val="ab"/>
        <w:ind w:left="42" w:right="141" w:firstLine="242"/>
        <w:jc w:val="both"/>
        <w:rPr>
          <w:b/>
          <w:bCs/>
          <w:sz w:val="18"/>
          <w:szCs w:val="18"/>
        </w:rPr>
      </w:pPr>
      <w:r w:rsidRPr="008A7DC9">
        <w:rPr>
          <w:b/>
          <w:bCs/>
          <w:sz w:val="18"/>
          <w:szCs w:val="18"/>
        </w:rPr>
        <w:t>Статья 4. Виды управления и распоряжения имуществом</w:t>
      </w:r>
    </w:p>
    <w:p w:rsidR="008A7DC9" w:rsidRPr="008A7DC9" w:rsidRDefault="008A7DC9" w:rsidP="008A7DC9">
      <w:pPr>
        <w:pStyle w:val="ab"/>
        <w:ind w:left="42" w:right="141" w:firstLine="242"/>
        <w:jc w:val="both"/>
        <w:rPr>
          <w:sz w:val="18"/>
          <w:szCs w:val="18"/>
        </w:rPr>
      </w:pPr>
      <w:r w:rsidRPr="008A7DC9">
        <w:rPr>
          <w:sz w:val="18"/>
          <w:szCs w:val="18"/>
        </w:rPr>
        <w:t>К видам управления и распоряжения имуществом относятся:</w:t>
      </w:r>
    </w:p>
    <w:p w:rsidR="008A7DC9" w:rsidRPr="008A7DC9" w:rsidRDefault="008A7DC9" w:rsidP="008A7DC9">
      <w:pPr>
        <w:pStyle w:val="ab"/>
        <w:ind w:left="42" w:right="141" w:firstLine="242"/>
        <w:jc w:val="both"/>
        <w:rPr>
          <w:sz w:val="18"/>
          <w:szCs w:val="18"/>
        </w:rPr>
      </w:pPr>
      <w:r w:rsidRPr="008A7DC9">
        <w:rPr>
          <w:sz w:val="18"/>
          <w:szCs w:val="18"/>
        </w:rPr>
        <w:t>1. Учет имущества, находящегося в муниципальной собственности.</w:t>
      </w:r>
    </w:p>
    <w:p w:rsidR="008A7DC9" w:rsidRPr="008A7DC9" w:rsidRDefault="008A7DC9" w:rsidP="008A7DC9">
      <w:pPr>
        <w:pStyle w:val="ab"/>
        <w:ind w:left="42" w:right="141" w:firstLine="242"/>
        <w:jc w:val="both"/>
        <w:rPr>
          <w:sz w:val="18"/>
          <w:szCs w:val="18"/>
        </w:rPr>
      </w:pPr>
      <w:r w:rsidRPr="008A7DC9">
        <w:rPr>
          <w:sz w:val="18"/>
          <w:szCs w:val="18"/>
        </w:rPr>
        <w:t>2. Передача имущества в хозяйственное ведение муниципальным унитарным предприятиям (далее – МУП).</w:t>
      </w:r>
    </w:p>
    <w:p w:rsidR="008A7DC9" w:rsidRPr="008A7DC9" w:rsidRDefault="008A7DC9" w:rsidP="008A7DC9">
      <w:pPr>
        <w:pStyle w:val="ab"/>
        <w:ind w:left="42" w:right="141" w:firstLine="242"/>
        <w:jc w:val="both"/>
        <w:rPr>
          <w:sz w:val="18"/>
          <w:szCs w:val="18"/>
        </w:rPr>
      </w:pPr>
      <w:r w:rsidRPr="008A7DC9">
        <w:rPr>
          <w:sz w:val="18"/>
          <w:szCs w:val="18"/>
        </w:rPr>
        <w:lastRenderedPageBreak/>
        <w:t>3. Передача имущества в оперативное управление муниципальным бюджетным учреждениям (далее – МБУ), муниципальным автономным учреждениям (далее МАУ), муниципальным казенным учреждениям (далее – МКУ).</w:t>
      </w:r>
    </w:p>
    <w:p w:rsidR="008A7DC9" w:rsidRPr="008A7DC9" w:rsidRDefault="008A7DC9" w:rsidP="008A7DC9">
      <w:pPr>
        <w:pStyle w:val="ab"/>
        <w:ind w:left="42" w:right="141" w:firstLine="242"/>
        <w:jc w:val="both"/>
        <w:rPr>
          <w:sz w:val="18"/>
          <w:szCs w:val="18"/>
        </w:rPr>
      </w:pPr>
      <w:r w:rsidRPr="008A7DC9">
        <w:rPr>
          <w:sz w:val="18"/>
          <w:szCs w:val="18"/>
        </w:rPr>
        <w:t>4. Передача имущества в аренду.</w:t>
      </w:r>
    </w:p>
    <w:p w:rsidR="008A7DC9" w:rsidRPr="008A7DC9" w:rsidRDefault="008A7DC9" w:rsidP="008A7DC9">
      <w:pPr>
        <w:pStyle w:val="ab"/>
        <w:ind w:left="42" w:right="141" w:firstLine="242"/>
        <w:jc w:val="both"/>
        <w:rPr>
          <w:sz w:val="18"/>
          <w:szCs w:val="18"/>
        </w:rPr>
      </w:pPr>
      <w:r w:rsidRPr="008A7DC9">
        <w:rPr>
          <w:sz w:val="18"/>
          <w:szCs w:val="18"/>
        </w:rPr>
        <w:t>5. Передача имущества в безвозмездное пользование.</w:t>
      </w:r>
    </w:p>
    <w:p w:rsidR="008A7DC9" w:rsidRPr="008A7DC9" w:rsidRDefault="008A7DC9" w:rsidP="008A7DC9">
      <w:pPr>
        <w:pStyle w:val="ab"/>
        <w:ind w:left="42" w:right="141" w:firstLine="242"/>
        <w:jc w:val="both"/>
        <w:rPr>
          <w:sz w:val="18"/>
          <w:szCs w:val="18"/>
        </w:rPr>
      </w:pPr>
      <w:r w:rsidRPr="008A7DC9">
        <w:rPr>
          <w:sz w:val="18"/>
          <w:szCs w:val="18"/>
        </w:rPr>
        <w:t>6. Приватизация имущества.</w:t>
      </w:r>
    </w:p>
    <w:p w:rsidR="008A7DC9" w:rsidRPr="008A7DC9" w:rsidRDefault="008A7DC9" w:rsidP="008A7DC9">
      <w:pPr>
        <w:pStyle w:val="ab"/>
        <w:ind w:left="42" w:right="141" w:firstLine="242"/>
        <w:jc w:val="both"/>
        <w:rPr>
          <w:sz w:val="18"/>
          <w:szCs w:val="18"/>
        </w:rPr>
      </w:pPr>
      <w:r w:rsidRPr="008A7DC9">
        <w:rPr>
          <w:sz w:val="18"/>
          <w:szCs w:val="18"/>
        </w:rPr>
        <w:t>7. Внесение вкладов (акция, пай, доля) в уставные капиталы хозяйственных товариществ и обществ или передача имущества некоммерческим организациям.</w:t>
      </w:r>
    </w:p>
    <w:p w:rsidR="008A7DC9" w:rsidRPr="008A7DC9" w:rsidRDefault="008A7DC9" w:rsidP="008A7DC9">
      <w:pPr>
        <w:pStyle w:val="ab"/>
        <w:ind w:left="42" w:right="141" w:firstLine="242"/>
        <w:jc w:val="both"/>
        <w:rPr>
          <w:sz w:val="18"/>
          <w:szCs w:val="18"/>
        </w:rPr>
      </w:pPr>
      <w:r w:rsidRPr="008A7DC9">
        <w:rPr>
          <w:sz w:val="18"/>
          <w:szCs w:val="18"/>
        </w:rPr>
        <w:t>8. Передача имущества в качестве залога (ипотека), мены, доверительного управления.</w:t>
      </w:r>
    </w:p>
    <w:p w:rsidR="008A7DC9" w:rsidRPr="008A7DC9" w:rsidRDefault="008A7DC9" w:rsidP="008A7DC9">
      <w:pPr>
        <w:pStyle w:val="ab"/>
        <w:ind w:left="42" w:right="141" w:firstLine="242"/>
        <w:jc w:val="both"/>
        <w:rPr>
          <w:sz w:val="18"/>
          <w:szCs w:val="18"/>
        </w:rPr>
      </w:pPr>
      <w:r w:rsidRPr="008A7DC9">
        <w:rPr>
          <w:sz w:val="18"/>
          <w:szCs w:val="18"/>
        </w:rPr>
        <w:t>9. Предоставление гражданам и юридическим лицам земельных участков, находящихся в муниципальной собственности, в собственность, аренду, постоянное (бессрочное) пользование, безвозмездное (срочное) пользование.</w:t>
      </w:r>
    </w:p>
    <w:p w:rsidR="008A7DC9" w:rsidRPr="008A7DC9" w:rsidRDefault="008A7DC9" w:rsidP="008A7DC9">
      <w:pPr>
        <w:pStyle w:val="ab"/>
        <w:ind w:left="42" w:right="141" w:firstLine="242"/>
        <w:jc w:val="both"/>
        <w:rPr>
          <w:sz w:val="18"/>
          <w:szCs w:val="18"/>
        </w:rPr>
      </w:pPr>
      <w:r w:rsidRPr="008A7DC9">
        <w:rPr>
          <w:sz w:val="18"/>
          <w:szCs w:val="18"/>
        </w:rPr>
        <w:t>10. Иные формы управления и распоряжения имуществом, не запрещенные законодательством.</w:t>
      </w:r>
    </w:p>
    <w:p w:rsidR="008A7DC9" w:rsidRPr="008A7DC9" w:rsidRDefault="008A7DC9" w:rsidP="008A7DC9">
      <w:pPr>
        <w:pStyle w:val="ab"/>
        <w:ind w:left="42" w:right="141" w:firstLine="242"/>
        <w:jc w:val="both"/>
        <w:rPr>
          <w:b/>
          <w:bCs/>
          <w:sz w:val="18"/>
          <w:szCs w:val="18"/>
        </w:rPr>
      </w:pPr>
      <w:r w:rsidRPr="008A7DC9">
        <w:rPr>
          <w:b/>
          <w:bCs/>
          <w:sz w:val="18"/>
          <w:szCs w:val="18"/>
        </w:rPr>
        <w:t>Статья 5. Управление и распоряжение имуществом, закрепленным за муниципальными бюджетными учреждениями, муниципальными автономными учреждениями и муниципальными казенными учреждениями</w:t>
      </w:r>
    </w:p>
    <w:p w:rsidR="008A7DC9" w:rsidRPr="008A7DC9" w:rsidRDefault="008A7DC9" w:rsidP="008A7DC9">
      <w:pPr>
        <w:pStyle w:val="ab"/>
        <w:ind w:left="42" w:right="141" w:firstLine="242"/>
        <w:jc w:val="both"/>
        <w:rPr>
          <w:sz w:val="18"/>
          <w:szCs w:val="18"/>
        </w:rPr>
      </w:pPr>
      <w:r w:rsidRPr="008A7DC9">
        <w:rPr>
          <w:sz w:val="18"/>
          <w:szCs w:val="18"/>
        </w:rPr>
        <w:t>1. Порядок использования имущества, находящегося в оперативном управлении у муниципального бюджетного (МБУ), муниципальным автономным учреждениям (МАУ), муниципального казенного учреждения (МКУ):</w:t>
      </w:r>
    </w:p>
    <w:p w:rsidR="008A7DC9" w:rsidRPr="008A7DC9" w:rsidRDefault="008A7DC9" w:rsidP="008A7DC9">
      <w:pPr>
        <w:pStyle w:val="ab"/>
        <w:ind w:left="42" w:right="141" w:firstLine="242"/>
        <w:jc w:val="both"/>
        <w:rPr>
          <w:sz w:val="18"/>
          <w:szCs w:val="18"/>
        </w:rPr>
      </w:pPr>
      <w:r w:rsidRPr="008A7DC9">
        <w:rPr>
          <w:sz w:val="18"/>
          <w:szCs w:val="18"/>
        </w:rPr>
        <w:t>1.1. За МБУ, МАУ и МКУ закрепляется на праве оперативного управления движимое и недвижимое имущество, находящееся в собственности Марёвского муниципального округа, на основании постановления администрации Марёвского муниципального округа и договора о закреплении муниципального имущества на праве оперативного управления. МБУ, кроме того, на праве оперативного управления передается особо ценное имущество.</w:t>
      </w:r>
    </w:p>
    <w:p w:rsidR="008A7DC9" w:rsidRPr="008A7DC9" w:rsidRDefault="008A7DC9" w:rsidP="008A7DC9">
      <w:pPr>
        <w:pStyle w:val="ab"/>
        <w:ind w:left="42" w:right="141" w:firstLine="242"/>
        <w:jc w:val="both"/>
        <w:rPr>
          <w:sz w:val="18"/>
          <w:szCs w:val="18"/>
        </w:rPr>
      </w:pPr>
      <w:r w:rsidRPr="008A7DC9">
        <w:rPr>
          <w:sz w:val="18"/>
          <w:szCs w:val="18"/>
        </w:rPr>
        <w:t>Право оперативного управления на недвижимое имущество возникает с момента государственной регистрации такого права в Федеральной службе государственной регистрации, кадастра и картографии (Росреестр). Обязанность по проведению такой регистрации возлагается на МБУ, МАУ и МКУ.</w:t>
      </w:r>
    </w:p>
    <w:p w:rsidR="008A7DC9" w:rsidRPr="008A7DC9" w:rsidRDefault="008A7DC9" w:rsidP="008A7DC9">
      <w:pPr>
        <w:pStyle w:val="ab"/>
        <w:ind w:left="42" w:right="141" w:firstLine="242"/>
        <w:jc w:val="both"/>
        <w:rPr>
          <w:sz w:val="18"/>
          <w:szCs w:val="18"/>
        </w:rPr>
      </w:pPr>
      <w:r w:rsidRPr="008A7DC9">
        <w:rPr>
          <w:sz w:val="18"/>
          <w:szCs w:val="18"/>
        </w:rPr>
        <w:t>1.2. Перечень имущества, передаваемого МБУ, МАУ и МКУ в оперативное управление, отражается в отчетности, представляемой в Отдел ежегодно (в двухмесячный срок после завершения финансового года) на магнитном и бумажном носителях, подписанной руководителем и главным бухгалтером учреждения.</w:t>
      </w:r>
    </w:p>
    <w:p w:rsidR="008A7DC9" w:rsidRPr="008A7DC9" w:rsidRDefault="008A7DC9" w:rsidP="008A7DC9">
      <w:pPr>
        <w:pStyle w:val="ab"/>
        <w:ind w:left="42" w:right="141" w:firstLine="242"/>
        <w:jc w:val="both"/>
        <w:rPr>
          <w:sz w:val="18"/>
          <w:szCs w:val="18"/>
        </w:rPr>
      </w:pPr>
      <w:r w:rsidRPr="008A7DC9">
        <w:rPr>
          <w:sz w:val="18"/>
          <w:szCs w:val="18"/>
        </w:rPr>
        <w:t>МКУ, МАУ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такого учреждения несет собственник его имущества.</w:t>
      </w:r>
    </w:p>
    <w:p w:rsidR="008A7DC9" w:rsidRPr="008A7DC9" w:rsidRDefault="008A7DC9" w:rsidP="008A7DC9">
      <w:pPr>
        <w:pStyle w:val="ab"/>
        <w:ind w:left="42" w:right="141" w:firstLine="242"/>
        <w:jc w:val="both"/>
        <w:rPr>
          <w:sz w:val="18"/>
          <w:szCs w:val="18"/>
        </w:rPr>
      </w:pPr>
      <w:r w:rsidRPr="008A7DC9">
        <w:rPr>
          <w:sz w:val="18"/>
          <w:szCs w:val="18"/>
        </w:rPr>
        <w:t>МБУ, МАУ отвечает по своим обязательствам всем находящимся у него на праве оперативного управления имуществом, как закрепленным за бюджетным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выделенных собственником имущества бюджетного учреждения средств, а также недвижимого имущества. Собственник имущества бюджетного учреждения не несет ответственности по обязательствам бюджетного учреждения.</w:t>
      </w:r>
    </w:p>
    <w:p w:rsidR="008A7DC9" w:rsidRPr="008A7DC9" w:rsidRDefault="008A7DC9" w:rsidP="008A7DC9">
      <w:pPr>
        <w:pStyle w:val="ab"/>
        <w:ind w:left="42" w:right="141" w:firstLine="242"/>
        <w:rPr>
          <w:sz w:val="18"/>
          <w:szCs w:val="18"/>
        </w:rPr>
      </w:pPr>
      <w:r w:rsidRPr="008A7DC9">
        <w:rPr>
          <w:sz w:val="18"/>
          <w:szCs w:val="18"/>
        </w:rPr>
        <w:t>1.3. Администрация Марёвского муниципального округа в порядке, установленном законом, вправе изъять у муниципального учреждения излишнее, неиспользуемое или используемое не по назначению имущество.</w:t>
      </w:r>
    </w:p>
    <w:p w:rsidR="008A7DC9" w:rsidRPr="008A7DC9" w:rsidRDefault="008A7DC9" w:rsidP="008A7DC9">
      <w:pPr>
        <w:pStyle w:val="ab"/>
        <w:ind w:left="42" w:right="141" w:firstLine="242"/>
        <w:jc w:val="both"/>
        <w:rPr>
          <w:sz w:val="18"/>
          <w:szCs w:val="18"/>
        </w:rPr>
      </w:pPr>
      <w:r w:rsidRPr="008A7DC9">
        <w:rPr>
          <w:sz w:val="18"/>
          <w:szCs w:val="18"/>
        </w:rPr>
        <w:t>1.4.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которое закреплено на праве оперативного управления за МБУ, МАУ или МКУ и которым они могут распоряжаться только с согласия собственника, может быть осуществлено только по результатам проведения конкурсов или аукционов на право заключения таких договоров, за исключением предоставления указанных прав на такое имущество указанных в ст. 17.1. Федерального закона от 26.07.2006 г. №135-ФЗ «О защите конкуренции».</w:t>
      </w:r>
    </w:p>
    <w:p w:rsidR="008A7DC9" w:rsidRPr="008A7DC9" w:rsidRDefault="008A7DC9" w:rsidP="008A7DC9">
      <w:pPr>
        <w:pStyle w:val="ab"/>
        <w:ind w:left="42" w:right="141" w:firstLine="242"/>
        <w:jc w:val="both"/>
        <w:rPr>
          <w:sz w:val="18"/>
          <w:szCs w:val="18"/>
        </w:rPr>
      </w:pPr>
      <w:r w:rsidRPr="008A7DC9">
        <w:rPr>
          <w:sz w:val="18"/>
          <w:szCs w:val="18"/>
        </w:rPr>
        <w:t>1.5. Учреждение обеспечивает сохранность и надлежащее использование имущества в соответствии с действующим законодательством и договором оперативного управления. Ответственность за обеспечение сохранности несет руководитель.</w:t>
      </w:r>
    </w:p>
    <w:p w:rsidR="008A7DC9" w:rsidRPr="008A7DC9" w:rsidRDefault="008A7DC9" w:rsidP="008A7DC9">
      <w:pPr>
        <w:pStyle w:val="ab"/>
        <w:ind w:left="42" w:right="141" w:firstLine="242"/>
        <w:jc w:val="both"/>
        <w:rPr>
          <w:sz w:val="18"/>
          <w:szCs w:val="18"/>
        </w:rPr>
      </w:pPr>
      <w:r w:rsidRPr="008A7DC9">
        <w:rPr>
          <w:sz w:val="18"/>
          <w:szCs w:val="18"/>
        </w:rPr>
        <w:t>1.6. Отдел осуществляет контроль за использованием по назначению и сохранностью имущества, закрепленного на праве оперативного управления, путем проведения периодических проверок.</w:t>
      </w:r>
    </w:p>
    <w:p w:rsidR="008A7DC9" w:rsidRPr="008A7DC9" w:rsidRDefault="008A7DC9" w:rsidP="008A7DC9">
      <w:pPr>
        <w:pStyle w:val="ab"/>
        <w:ind w:left="42" w:right="141" w:firstLine="242"/>
        <w:jc w:val="both"/>
        <w:rPr>
          <w:sz w:val="18"/>
          <w:szCs w:val="18"/>
        </w:rPr>
      </w:pPr>
      <w:r w:rsidRPr="008A7DC9">
        <w:rPr>
          <w:sz w:val="18"/>
          <w:szCs w:val="18"/>
        </w:rPr>
        <w:t>1.7. Один раз в год по результатам финансово-хозяйственной деятельности Отдел совместно с МБУ, МАУ, МКУ вносит изменения и дополнения в перечень имущества закрепленного на праве оперативного управления, с учетом переоценки имущества, его выбытия (списания) или приобретения.</w:t>
      </w:r>
    </w:p>
    <w:p w:rsidR="008A7DC9" w:rsidRPr="008A7DC9" w:rsidRDefault="008A7DC9" w:rsidP="008A7DC9">
      <w:pPr>
        <w:pStyle w:val="ab"/>
        <w:ind w:left="42" w:right="141" w:firstLine="242"/>
        <w:jc w:val="both"/>
        <w:rPr>
          <w:sz w:val="18"/>
          <w:szCs w:val="18"/>
        </w:rPr>
      </w:pPr>
      <w:r w:rsidRPr="008A7DC9">
        <w:rPr>
          <w:sz w:val="18"/>
          <w:szCs w:val="18"/>
        </w:rPr>
        <w:t>1.8. Списание имущества осуществляется согласно статьи 11 настоящего Положения.</w:t>
      </w:r>
    </w:p>
    <w:p w:rsidR="008A7DC9" w:rsidRPr="008A7DC9" w:rsidRDefault="008A7DC9" w:rsidP="008A7DC9">
      <w:pPr>
        <w:pStyle w:val="ab"/>
        <w:ind w:left="42" w:right="141" w:firstLine="242"/>
        <w:jc w:val="both"/>
        <w:rPr>
          <w:b/>
          <w:bCs/>
          <w:sz w:val="18"/>
          <w:szCs w:val="18"/>
        </w:rPr>
      </w:pPr>
      <w:r w:rsidRPr="008A7DC9">
        <w:rPr>
          <w:b/>
          <w:bCs/>
          <w:sz w:val="18"/>
          <w:szCs w:val="18"/>
        </w:rPr>
        <w:t>Статья 6. Передача имущества в аренду, безвозмездное пользование, доверительное управление</w:t>
      </w:r>
    </w:p>
    <w:p w:rsidR="008A7DC9" w:rsidRPr="008A7DC9" w:rsidRDefault="008A7DC9" w:rsidP="008A7DC9">
      <w:pPr>
        <w:pStyle w:val="ab"/>
        <w:ind w:left="42" w:right="141" w:firstLine="242"/>
        <w:jc w:val="both"/>
        <w:rPr>
          <w:sz w:val="18"/>
          <w:szCs w:val="18"/>
        </w:rPr>
      </w:pPr>
      <w:r w:rsidRPr="008A7DC9">
        <w:rPr>
          <w:sz w:val="18"/>
          <w:szCs w:val="18"/>
        </w:rPr>
        <w:t>1. Настоящий порядок определяет правила предоставления в аренду, безвозмездное пользование и доверительное управление имущества, находящегося в муниципальной собственности Марёвского муниципального округа.</w:t>
      </w:r>
    </w:p>
    <w:p w:rsidR="008A7DC9" w:rsidRPr="008A7DC9" w:rsidRDefault="008A7DC9" w:rsidP="008A7DC9">
      <w:pPr>
        <w:pStyle w:val="ab"/>
        <w:ind w:left="42" w:right="141" w:firstLine="242"/>
        <w:jc w:val="both"/>
        <w:rPr>
          <w:sz w:val="18"/>
          <w:szCs w:val="18"/>
        </w:rPr>
      </w:pPr>
      <w:r w:rsidRPr="008A7DC9">
        <w:rPr>
          <w:sz w:val="18"/>
          <w:szCs w:val="18"/>
        </w:rPr>
        <w:t>2. Арендодателем (ссудодателем) имущества, находящегося в муниципальной собственности, выступает Администрация Марёвского муниципального округа.</w:t>
      </w:r>
    </w:p>
    <w:p w:rsidR="008A7DC9" w:rsidRPr="008A7DC9" w:rsidRDefault="008A7DC9" w:rsidP="008A7DC9">
      <w:pPr>
        <w:pStyle w:val="ab"/>
        <w:ind w:left="42" w:right="141" w:firstLine="242"/>
        <w:jc w:val="both"/>
        <w:rPr>
          <w:sz w:val="18"/>
          <w:szCs w:val="18"/>
        </w:rPr>
      </w:pPr>
      <w:r w:rsidRPr="008A7DC9">
        <w:rPr>
          <w:sz w:val="18"/>
          <w:szCs w:val="18"/>
        </w:rPr>
        <w:t>3. Организатором торгов и продавцом права заключения договора аренды, безвозмездного пользования и доверительного управления имуществом выступает Отдел.</w:t>
      </w:r>
    </w:p>
    <w:p w:rsidR="008A7DC9" w:rsidRPr="008A7DC9" w:rsidRDefault="008A7DC9" w:rsidP="008A7DC9">
      <w:pPr>
        <w:pStyle w:val="ab"/>
        <w:ind w:left="42" w:right="141" w:firstLine="242"/>
        <w:jc w:val="both"/>
        <w:rPr>
          <w:sz w:val="18"/>
          <w:szCs w:val="18"/>
        </w:rPr>
      </w:pPr>
      <w:r w:rsidRPr="008A7DC9">
        <w:rPr>
          <w:sz w:val="18"/>
          <w:szCs w:val="18"/>
        </w:rPr>
        <w:t>4. Решение о проведении торгов по продаже права на заключение договора аренды, безвозмездного пользования, доверительного управления имуществом принимается постановлением администрации Марёвского муниципального округа.</w:t>
      </w:r>
    </w:p>
    <w:p w:rsidR="008A7DC9" w:rsidRPr="008A7DC9" w:rsidRDefault="008A7DC9" w:rsidP="008A7DC9">
      <w:pPr>
        <w:pStyle w:val="ab"/>
        <w:ind w:left="42" w:right="141" w:firstLine="242"/>
        <w:jc w:val="both"/>
        <w:rPr>
          <w:sz w:val="18"/>
          <w:szCs w:val="18"/>
        </w:rPr>
      </w:pPr>
      <w:r w:rsidRPr="008A7DC9">
        <w:rPr>
          <w:sz w:val="18"/>
          <w:szCs w:val="18"/>
        </w:rPr>
        <w:t>5. Порядок проведения аукциона (конкурса), условия участия в нем, порядок определения победителя определяется в соответствии с действующим законодательством.</w:t>
      </w:r>
    </w:p>
    <w:p w:rsidR="008A7DC9" w:rsidRPr="008A7DC9" w:rsidRDefault="008A7DC9" w:rsidP="008A7DC9">
      <w:pPr>
        <w:pStyle w:val="ab"/>
        <w:ind w:left="42" w:right="141" w:firstLine="242"/>
        <w:jc w:val="both"/>
        <w:rPr>
          <w:sz w:val="18"/>
          <w:szCs w:val="18"/>
        </w:rPr>
      </w:pPr>
      <w:r w:rsidRPr="008A7DC9">
        <w:rPr>
          <w:sz w:val="18"/>
          <w:szCs w:val="18"/>
        </w:rPr>
        <w:t>6. Размер арендной платы за пользование муниципальным имуществом устанавливается в соответствии с отчетом о рыночной стоимости права владения и пользования муниципальным имуществом, определенного независимым оценщиком согласно требованиям Федерального закона от 29.07.1998 г.№135-ФЗ «Об оценочной деятельности в Российской Федерации».</w:t>
      </w:r>
    </w:p>
    <w:p w:rsidR="008A7DC9" w:rsidRPr="008A7DC9" w:rsidRDefault="008A7DC9" w:rsidP="008A7DC9">
      <w:pPr>
        <w:pStyle w:val="ab"/>
        <w:ind w:left="42" w:right="141" w:firstLine="242"/>
        <w:jc w:val="both"/>
        <w:rPr>
          <w:sz w:val="18"/>
          <w:szCs w:val="18"/>
        </w:rPr>
      </w:pPr>
      <w:r w:rsidRPr="008A7DC9">
        <w:rPr>
          <w:sz w:val="18"/>
          <w:szCs w:val="18"/>
        </w:rPr>
        <w:t>Размер арендной платы может изменяться Арендодателем в одностороннем порядке, но не чаще одного раза в год.</w:t>
      </w:r>
    </w:p>
    <w:p w:rsidR="008A7DC9" w:rsidRPr="008A7DC9" w:rsidRDefault="008A7DC9" w:rsidP="008A7DC9">
      <w:pPr>
        <w:pStyle w:val="ab"/>
        <w:ind w:left="42" w:right="141" w:firstLine="242"/>
        <w:jc w:val="both"/>
        <w:rPr>
          <w:b/>
          <w:bCs/>
          <w:sz w:val="18"/>
          <w:szCs w:val="18"/>
        </w:rPr>
      </w:pPr>
      <w:r w:rsidRPr="008A7DC9">
        <w:rPr>
          <w:b/>
          <w:bCs/>
          <w:sz w:val="18"/>
          <w:szCs w:val="18"/>
        </w:rPr>
        <w:t>Статья 7. Передача имущества в залог</w:t>
      </w:r>
    </w:p>
    <w:p w:rsidR="008A7DC9" w:rsidRPr="008A7DC9" w:rsidRDefault="008A7DC9" w:rsidP="008A7DC9">
      <w:pPr>
        <w:pStyle w:val="ab"/>
        <w:ind w:left="42" w:right="141" w:firstLine="242"/>
        <w:jc w:val="both"/>
        <w:rPr>
          <w:sz w:val="18"/>
          <w:szCs w:val="18"/>
        </w:rPr>
      </w:pPr>
      <w:r w:rsidRPr="008A7DC9">
        <w:rPr>
          <w:sz w:val="18"/>
          <w:szCs w:val="18"/>
        </w:rPr>
        <w:t>1. Настоящий раздел регулирует порядок использования имущества в качестве залога в порядке обеспечения исполнения обязательств по различным категориям сделок.</w:t>
      </w:r>
    </w:p>
    <w:p w:rsidR="008A7DC9" w:rsidRPr="008A7DC9" w:rsidRDefault="008A7DC9" w:rsidP="008A7DC9">
      <w:pPr>
        <w:pStyle w:val="ab"/>
        <w:ind w:left="42" w:right="141" w:firstLine="242"/>
        <w:jc w:val="both"/>
        <w:rPr>
          <w:sz w:val="18"/>
          <w:szCs w:val="18"/>
        </w:rPr>
      </w:pPr>
      <w:r w:rsidRPr="008A7DC9">
        <w:rPr>
          <w:sz w:val="18"/>
          <w:szCs w:val="18"/>
        </w:rPr>
        <w:t>2. Предметом залога могут служить: объекты недвижимого имущества, находящиеся в муниципальной собственности, ценные бумаги, принадлежащие району, а также движимое имущество.</w:t>
      </w:r>
    </w:p>
    <w:p w:rsidR="008A7DC9" w:rsidRPr="008A7DC9" w:rsidRDefault="008A7DC9" w:rsidP="008A7DC9">
      <w:pPr>
        <w:pStyle w:val="ab"/>
        <w:ind w:left="42" w:right="141" w:firstLine="242"/>
        <w:jc w:val="both"/>
        <w:rPr>
          <w:sz w:val="18"/>
          <w:szCs w:val="18"/>
        </w:rPr>
      </w:pPr>
      <w:r w:rsidRPr="008A7DC9">
        <w:rPr>
          <w:sz w:val="18"/>
          <w:szCs w:val="18"/>
        </w:rPr>
        <w:t>3. Объекты используются в качестве предмета залога в соответствии с их рыночной стоимостью. Цена заложенного имущества, указанная в договоре залога, не может быть ниже рыночной стоимости объекта.</w:t>
      </w:r>
    </w:p>
    <w:p w:rsidR="008A7DC9" w:rsidRPr="008A7DC9" w:rsidRDefault="008A7DC9" w:rsidP="008A7DC9">
      <w:pPr>
        <w:pStyle w:val="ab"/>
        <w:ind w:left="42" w:right="141" w:firstLine="242"/>
        <w:jc w:val="both"/>
        <w:rPr>
          <w:sz w:val="18"/>
          <w:szCs w:val="18"/>
        </w:rPr>
      </w:pPr>
      <w:r w:rsidRPr="008A7DC9">
        <w:rPr>
          <w:sz w:val="18"/>
          <w:szCs w:val="18"/>
        </w:rPr>
        <w:t xml:space="preserve">4. Решение об использовании имущества в качестве предмета залога принимается Администрацией Марёвского муниципального округа на основании соответствующего решения Думы Марёвского муниципального округа о привлечении кредитных ресурсов в финансовом году. Заключение договоров залога может быть осуществлено только по результатам проведения аукциона в соответствии с </w:t>
      </w:r>
      <w:r w:rsidRPr="008A7DC9">
        <w:rPr>
          <w:sz w:val="18"/>
          <w:szCs w:val="18"/>
        </w:rPr>
        <w:lastRenderedPageBreak/>
        <w:t>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8A7DC9" w:rsidRPr="008A7DC9" w:rsidRDefault="008A7DC9" w:rsidP="008A7DC9">
      <w:pPr>
        <w:pStyle w:val="ab"/>
        <w:ind w:left="42" w:right="141" w:firstLine="242"/>
        <w:jc w:val="both"/>
        <w:rPr>
          <w:b/>
          <w:bCs/>
          <w:sz w:val="18"/>
          <w:szCs w:val="18"/>
        </w:rPr>
      </w:pPr>
      <w:r w:rsidRPr="008A7DC9">
        <w:rPr>
          <w:b/>
          <w:bCs/>
          <w:sz w:val="18"/>
          <w:szCs w:val="18"/>
        </w:rPr>
        <w:t>Статья 8. Страхование имущества</w:t>
      </w:r>
    </w:p>
    <w:p w:rsidR="008A7DC9" w:rsidRPr="008A7DC9" w:rsidRDefault="008A7DC9" w:rsidP="008A7DC9">
      <w:pPr>
        <w:pStyle w:val="ab"/>
        <w:ind w:left="42" w:right="141" w:firstLine="242"/>
        <w:jc w:val="both"/>
        <w:rPr>
          <w:sz w:val="18"/>
          <w:szCs w:val="18"/>
        </w:rPr>
      </w:pPr>
      <w:r w:rsidRPr="008A7DC9">
        <w:rPr>
          <w:sz w:val="18"/>
          <w:szCs w:val="18"/>
        </w:rPr>
        <w:t>1. Имущество, находящееся в хозяйственном ведении муниципальных унитарных предприятий или оперативном управлении муниципальных учреждений, муниципальной казне, а также переданное по договорам аренды, безвозмездного пользования может быть застраховано.</w:t>
      </w:r>
    </w:p>
    <w:p w:rsidR="008A7DC9" w:rsidRPr="008A7DC9" w:rsidRDefault="008A7DC9" w:rsidP="008A7DC9">
      <w:pPr>
        <w:pStyle w:val="ab"/>
        <w:ind w:left="42" w:right="141" w:firstLine="242"/>
        <w:jc w:val="both"/>
        <w:rPr>
          <w:sz w:val="18"/>
          <w:szCs w:val="18"/>
        </w:rPr>
      </w:pPr>
      <w:r w:rsidRPr="008A7DC9">
        <w:rPr>
          <w:sz w:val="18"/>
          <w:szCs w:val="18"/>
        </w:rPr>
        <w:t>2. Страхователем имущества является Администрация Марёвского муниципального округа.</w:t>
      </w:r>
    </w:p>
    <w:p w:rsidR="008A7DC9" w:rsidRPr="008A7DC9" w:rsidRDefault="008A7DC9" w:rsidP="008A7DC9">
      <w:pPr>
        <w:pStyle w:val="ab"/>
        <w:ind w:left="42" w:right="141" w:firstLine="242"/>
        <w:jc w:val="both"/>
        <w:rPr>
          <w:sz w:val="18"/>
          <w:szCs w:val="18"/>
        </w:rPr>
      </w:pPr>
      <w:r w:rsidRPr="008A7DC9">
        <w:rPr>
          <w:sz w:val="18"/>
          <w:szCs w:val="18"/>
        </w:rPr>
        <w:t>3. Не подлежит страхованию имущество в виде зданий, сооружений, нежилых помещений, требующее капитального ремонта либо находящееся в аварийном состоянии или подлежащее сносу.</w:t>
      </w:r>
    </w:p>
    <w:p w:rsidR="008A7DC9" w:rsidRPr="008A7DC9" w:rsidRDefault="008A7DC9" w:rsidP="008A7DC9">
      <w:pPr>
        <w:pStyle w:val="ab"/>
        <w:ind w:left="42" w:right="141" w:firstLine="242"/>
        <w:jc w:val="both"/>
        <w:rPr>
          <w:sz w:val="18"/>
          <w:szCs w:val="18"/>
        </w:rPr>
      </w:pPr>
      <w:r w:rsidRPr="008A7DC9">
        <w:rPr>
          <w:sz w:val="18"/>
          <w:szCs w:val="18"/>
        </w:rPr>
        <w:t>4. Страхование имущества производится на случай его повреждения или уничтожения в результате пожаров, взрывов и стихийных бедствий, а также повреждения водой (в том числе из отопительных, водопроводных и канализационных систем). Для конкретных объектов могут быть предусмотрены особые условия страхования (страховые случаи).</w:t>
      </w:r>
    </w:p>
    <w:p w:rsidR="008A7DC9" w:rsidRPr="008A7DC9" w:rsidRDefault="008A7DC9" w:rsidP="008A7DC9">
      <w:pPr>
        <w:pStyle w:val="ab"/>
        <w:ind w:left="42" w:right="141" w:firstLine="242"/>
        <w:jc w:val="both"/>
        <w:rPr>
          <w:sz w:val="18"/>
          <w:szCs w:val="18"/>
        </w:rPr>
      </w:pPr>
      <w:r w:rsidRPr="008A7DC9">
        <w:rPr>
          <w:sz w:val="18"/>
          <w:szCs w:val="18"/>
        </w:rPr>
        <w:t>5. Страхование осуществляется Страхователем за счет средств пользователя имущества путем перечисления последним сумм страхового взноса на счет страховщика.</w:t>
      </w:r>
    </w:p>
    <w:p w:rsidR="008A7DC9" w:rsidRPr="008A7DC9" w:rsidRDefault="008A7DC9" w:rsidP="008A7DC9">
      <w:pPr>
        <w:pStyle w:val="ab"/>
        <w:ind w:left="42" w:right="141" w:firstLine="242"/>
        <w:jc w:val="both"/>
        <w:rPr>
          <w:sz w:val="18"/>
          <w:szCs w:val="18"/>
        </w:rPr>
      </w:pPr>
      <w:r w:rsidRPr="008A7DC9">
        <w:rPr>
          <w:sz w:val="18"/>
          <w:szCs w:val="18"/>
        </w:rPr>
        <w:t>6. Размер страхового взноса по договору страхования определяется в зависимости от вида страхуемого имущества, страховой суммы, срока страхования, степени риска и тарифной ставки.</w:t>
      </w:r>
    </w:p>
    <w:p w:rsidR="008A7DC9" w:rsidRPr="008A7DC9" w:rsidRDefault="008A7DC9" w:rsidP="008A7DC9">
      <w:pPr>
        <w:pStyle w:val="ab"/>
        <w:ind w:left="42" w:right="141" w:firstLine="242"/>
        <w:jc w:val="both"/>
        <w:rPr>
          <w:b/>
          <w:bCs/>
          <w:sz w:val="18"/>
          <w:szCs w:val="18"/>
        </w:rPr>
      </w:pPr>
      <w:r w:rsidRPr="008A7DC9">
        <w:rPr>
          <w:b/>
          <w:bCs/>
          <w:sz w:val="18"/>
          <w:szCs w:val="18"/>
        </w:rPr>
        <w:t>Статья 9. Отчуждение имущества</w:t>
      </w:r>
    </w:p>
    <w:p w:rsidR="008A7DC9" w:rsidRPr="008A7DC9" w:rsidRDefault="008A7DC9" w:rsidP="008A7DC9">
      <w:pPr>
        <w:pStyle w:val="ab"/>
        <w:ind w:left="42" w:right="141" w:firstLine="242"/>
        <w:jc w:val="both"/>
        <w:rPr>
          <w:sz w:val="18"/>
          <w:szCs w:val="18"/>
        </w:rPr>
      </w:pPr>
      <w:r w:rsidRPr="008A7DC9">
        <w:rPr>
          <w:sz w:val="18"/>
          <w:szCs w:val="18"/>
        </w:rPr>
        <w:t>1. Отчуждение имущества может производиться путем:</w:t>
      </w:r>
    </w:p>
    <w:p w:rsidR="008A7DC9" w:rsidRPr="008A7DC9" w:rsidRDefault="008A7DC9" w:rsidP="008A7DC9">
      <w:pPr>
        <w:pStyle w:val="ab"/>
        <w:ind w:left="42" w:right="141" w:firstLine="242"/>
        <w:jc w:val="both"/>
        <w:rPr>
          <w:sz w:val="18"/>
          <w:szCs w:val="18"/>
        </w:rPr>
      </w:pPr>
      <w:r w:rsidRPr="008A7DC9">
        <w:rPr>
          <w:sz w:val="18"/>
          <w:szCs w:val="18"/>
        </w:rPr>
        <w:t>- передачи в государственную собственность Российской Федерации или ее субъектов, а также в муниципальную собственность иных муниципальных образований;</w:t>
      </w:r>
    </w:p>
    <w:p w:rsidR="008A7DC9" w:rsidRPr="008A7DC9" w:rsidRDefault="008A7DC9" w:rsidP="008A7DC9">
      <w:pPr>
        <w:pStyle w:val="ab"/>
        <w:ind w:left="42" w:right="141" w:firstLine="242"/>
        <w:jc w:val="both"/>
        <w:rPr>
          <w:sz w:val="18"/>
          <w:szCs w:val="18"/>
        </w:rPr>
      </w:pPr>
      <w:r w:rsidRPr="008A7DC9">
        <w:rPr>
          <w:sz w:val="18"/>
          <w:szCs w:val="18"/>
        </w:rPr>
        <w:t>- приватизации в соответствии с Федеральным законом "О приватизации государственного и муниципального имущества";</w:t>
      </w:r>
    </w:p>
    <w:p w:rsidR="008A7DC9" w:rsidRPr="008A7DC9" w:rsidRDefault="008A7DC9" w:rsidP="008A7DC9">
      <w:pPr>
        <w:pStyle w:val="ab"/>
        <w:ind w:left="42" w:right="141" w:firstLine="242"/>
        <w:jc w:val="both"/>
        <w:rPr>
          <w:sz w:val="18"/>
          <w:szCs w:val="18"/>
        </w:rPr>
      </w:pPr>
      <w:r w:rsidRPr="008A7DC9">
        <w:rPr>
          <w:sz w:val="18"/>
          <w:szCs w:val="18"/>
        </w:rPr>
        <w:t>- совершения иных сделок, не противоречащих действующему законодательству Российской Федерации.</w:t>
      </w:r>
    </w:p>
    <w:p w:rsidR="008A7DC9" w:rsidRPr="008A7DC9" w:rsidRDefault="008A7DC9" w:rsidP="008A7DC9">
      <w:pPr>
        <w:pStyle w:val="ab"/>
        <w:ind w:left="42" w:right="141" w:firstLine="242"/>
        <w:jc w:val="both"/>
        <w:rPr>
          <w:sz w:val="18"/>
          <w:szCs w:val="18"/>
        </w:rPr>
      </w:pPr>
      <w:r w:rsidRPr="008A7DC9">
        <w:rPr>
          <w:sz w:val="18"/>
          <w:szCs w:val="18"/>
        </w:rPr>
        <w:t>2. Приватизация имущества производится на основании Программы приватизации муниципального имущества Марёвского муниципального округа в порядке, предусмотренном законодательством Российской Федерации о приватизации.</w:t>
      </w:r>
    </w:p>
    <w:p w:rsidR="008A7DC9" w:rsidRPr="008A7DC9" w:rsidRDefault="008A7DC9" w:rsidP="008A7DC9">
      <w:pPr>
        <w:pStyle w:val="ab"/>
        <w:ind w:left="42" w:right="141" w:firstLine="242"/>
        <w:jc w:val="both"/>
        <w:rPr>
          <w:sz w:val="18"/>
          <w:szCs w:val="18"/>
        </w:rPr>
      </w:pPr>
      <w:r w:rsidRPr="008A7DC9">
        <w:rPr>
          <w:sz w:val="18"/>
          <w:szCs w:val="18"/>
        </w:rPr>
        <w:t>В Программе приватизации муниципального имущества Марёвского муниципального района устанавливаются цели, механизм, приоритеты при проведении приватизации, перечень приватизируемых объектов, определяются объекты муниципального имущества, не подлежащие приватизации, льготы и ограничения при приватизации.</w:t>
      </w:r>
    </w:p>
    <w:p w:rsidR="008A7DC9" w:rsidRPr="008A7DC9" w:rsidRDefault="008A7DC9" w:rsidP="008A7DC9">
      <w:pPr>
        <w:pStyle w:val="ab"/>
        <w:ind w:left="42" w:right="141" w:firstLine="242"/>
        <w:jc w:val="both"/>
        <w:rPr>
          <w:sz w:val="18"/>
          <w:szCs w:val="18"/>
        </w:rPr>
      </w:pPr>
      <w:r w:rsidRPr="008A7DC9">
        <w:rPr>
          <w:sz w:val="18"/>
          <w:szCs w:val="18"/>
        </w:rPr>
        <w:t>3. Продажа имущества осуществляется на торгах, проводимых в форме конкурса или аукциона.</w:t>
      </w:r>
    </w:p>
    <w:p w:rsidR="008A7DC9" w:rsidRPr="008A7DC9" w:rsidRDefault="008A7DC9" w:rsidP="008A7DC9">
      <w:pPr>
        <w:pStyle w:val="ab"/>
        <w:ind w:left="42" w:right="141" w:firstLine="242"/>
        <w:jc w:val="both"/>
        <w:rPr>
          <w:b/>
          <w:bCs/>
          <w:sz w:val="18"/>
          <w:szCs w:val="18"/>
        </w:rPr>
      </w:pPr>
      <w:r w:rsidRPr="008A7DC9">
        <w:rPr>
          <w:b/>
          <w:bCs/>
          <w:sz w:val="18"/>
          <w:szCs w:val="18"/>
        </w:rPr>
        <w:t>Статья 10. Принятие в муниципальную собственность бесхозяйного имущества</w:t>
      </w:r>
    </w:p>
    <w:p w:rsidR="008A7DC9" w:rsidRPr="008A7DC9" w:rsidRDefault="008A7DC9" w:rsidP="008A7DC9">
      <w:pPr>
        <w:pStyle w:val="ab"/>
        <w:ind w:left="42" w:right="141" w:firstLine="242"/>
        <w:jc w:val="both"/>
        <w:rPr>
          <w:sz w:val="18"/>
          <w:szCs w:val="18"/>
        </w:rPr>
      </w:pPr>
      <w:r w:rsidRPr="008A7DC9">
        <w:rPr>
          <w:sz w:val="18"/>
          <w:szCs w:val="18"/>
        </w:rPr>
        <w:t>1. Бесхозяйные вещи могут поступать в муниципальную собственность в порядке, предусмотренном Гражданским кодексом РФ.</w:t>
      </w:r>
    </w:p>
    <w:p w:rsidR="008A7DC9" w:rsidRPr="008A7DC9" w:rsidRDefault="008A7DC9" w:rsidP="008A7DC9">
      <w:pPr>
        <w:pStyle w:val="ab"/>
        <w:ind w:left="42" w:right="141" w:firstLine="242"/>
        <w:jc w:val="both"/>
        <w:rPr>
          <w:sz w:val="18"/>
          <w:szCs w:val="18"/>
        </w:rPr>
      </w:pPr>
      <w:r w:rsidRPr="008A7DC9">
        <w:rPr>
          <w:sz w:val="18"/>
          <w:szCs w:val="18"/>
        </w:rPr>
        <w:t>2. Заявление о постановке бесхозяйного недвижимого имущества на учет в орган, осуществляющий государственную регистрацию права на недвижимое имущество, подается Администрацией Марёвского муниципального округа.</w:t>
      </w:r>
    </w:p>
    <w:p w:rsidR="008A7DC9" w:rsidRPr="008A7DC9" w:rsidRDefault="008A7DC9" w:rsidP="008A7DC9">
      <w:pPr>
        <w:pStyle w:val="ab"/>
        <w:ind w:left="42" w:right="141" w:firstLine="242"/>
        <w:jc w:val="both"/>
        <w:rPr>
          <w:sz w:val="18"/>
          <w:szCs w:val="18"/>
        </w:rPr>
      </w:pPr>
      <w:r w:rsidRPr="008A7DC9">
        <w:rPr>
          <w:sz w:val="18"/>
          <w:szCs w:val="18"/>
        </w:rPr>
        <w:t>3. С заявлением в суд о признании права муниципальной собственности обращается Администрация Марёвского муниципального округа.</w:t>
      </w:r>
    </w:p>
    <w:p w:rsidR="008A7DC9" w:rsidRPr="008A7DC9" w:rsidRDefault="008A7DC9" w:rsidP="008A7DC9">
      <w:pPr>
        <w:pStyle w:val="ab"/>
        <w:ind w:left="42" w:right="141" w:firstLine="242"/>
        <w:jc w:val="both"/>
        <w:rPr>
          <w:sz w:val="18"/>
          <w:szCs w:val="18"/>
        </w:rPr>
      </w:pPr>
      <w:r w:rsidRPr="008A7DC9">
        <w:rPr>
          <w:sz w:val="18"/>
          <w:szCs w:val="18"/>
        </w:rPr>
        <w:t>4. Имущество, приобретенное в порядке, предусмотренном настоящей статьей, учитывается в Реестре муниципальной собственности Марёвского муниципального округа.</w:t>
      </w:r>
    </w:p>
    <w:p w:rsidR="008A7DC9" w:rsidRPr="008A7DC9" w:rsidRDefault="008A7DC9" w:rsidP="008A7DC9">
      <w:pPr>
        <w:pStyle w:val="ab"/>
        <w:ind w:left="42" w:right="141" w:firstLine="242"/>
        <w:jc w:val="both"/>
        <w:rPr>
          <w:b/>
          <w:bCs/>
          <w:sz w:val="18"/>
          <w:szCs w:val="18"/>
        </w:rPr>
      </w:pPr>
      <w:r w:rsidRPr="008A7DC9">
        <w:rPr>
          <w:b/>
          <w:bCs/>
          <w:sz w:val="18"/>
          <w:szCs w:val="18"/>
        </w:rPr>
        <w:t>Статья 11. Порядок списания имущества</w:t>
      </w:r>
    </w:p>
    <w:p w:rsidR="008A7DC9" w:rsidRPr="008A7DC9" w:rsidRDefault="008A7DC9" w:rsidP="008A7DC9">
      <w:pPr>
        <w:pStyle w:val="ab"/>
        <w:ind w:left="42" w:right="141" w:firstLine="242"/>
        <w:jc w:val="both"/>
        <w:rPr>
          <w:sz w:val="18"/>
          <w:szCs w:val="18"/>
        </w:rPr>
      </w:pPr>
      <w:r w:rsidRPr="008A7DC9">
        <w:rPr>
          <w:sz w:val="18"/>
          <w:szCs w:val="18"/>
        </w:rPr>
        <w:t>1. Действие настоящего пункта распространяется на объекты муниципальной собственности:</w:t>
      </w:r>
    </w:p>
    <w:p w:rsidR="008A7DC9" w:rsidRPr="008A7DC9" w:rsidRDefault="008A7DC9" w:rsidP="008A7DC9">
      <w:pPr>
        <w:pStyle w:val="ab"/>
        <w:ind w:left="42" w:right="141" w:firstLine="242"/>
        <w:jc w:val="both"/>
        <w:rPr>
          <w:sz w:val="18"/>
          <w:szCs w:val="18"/>
        </w:rPr>
      </w:pPr>
      <w:r w:rsidRPr="008A7DC9">
        <w:rPr>
          <w:sz w:val="18"/>
          <w:szCs w:val="18"/>
        </w:rPr>
        <w:t>- принятые к бухгалтерскому учету и закрепленные на праве оперативного управления за муниципальными учреждениями;</w:t>
      </w:r>
    </w:p>
    <w:p w:rsidR="008A7DC9" w:rsidRPr="008A7DC9" w:rsidRDefault="008A7DC9" w:rsidP="008A7DC9">
      <w:pPr>
        <w:pStyle w:val="ab"/>
        <w:ind w:left="42" w:right="141" w:firstLine="242"/>
        <w:jc w:val="both"/>
        <w:rPr>
          <w:sz w:val="18"/>
          <w:szCs w:val="18"/>
        </w:rPr>
      </w:pPr>
      <w:r w:rsidRPr="008A7DC9">
        <w:rPr>
          <w:sz w:val="18"/>
          <w:szCs w:val="18"/>
        </w:rPr>
        <w:t>- учитываемые в муниципальной казне Марёвского муниципального округа, в т. ч. переданные организациям различных форм собственности по договорам аренды, в безвозмездное пользование или иным основаниям.</w:t>
      </w:r>
    </w:p>
    <w:p w:rsidR="008A7DC9" w:rsidRPr="008A7DC9" w:rsidRDefault="008A7DC9" w:rsidP="008A7DC9">
      <w:pPr>
        <w:pStyle w:val="ab"/>
        <w:ind w:left="42" w:right="141" w:firstLine="242"/>
        <w:jc w:val="both"/>
        <w:rPr>
          <w:sz w:val="18"/>
          <w:szCs w:val="18"/>
        </w:rPr>
      </w:pPr>
      <w:r w:rsidRPr="008A7DC9">
        <w:rPr>
          <w:sz w:val="18"/>
          <w:szCs w:val="18"/>
        </w:rPr>
        <w:t>2. Решение о списании имущества принимается в случае, если имущество:</w:t>
      </w:r>
    </w:p>
    <w:p w:rsidR="008A7DC9" w:rsidRPr="008A7DC9" w:rsidRDefault="008A7DC9" w:rsidP="008A7DC9">
      <w:pPr>
        <w:pStyle w:val="ab"/>
        <w:ind w:left="42" w:right="141" w:firstLine="242"/>
        <w:jc w:val="both"/>
        <w:rPr>
          <w:sz w:val="18"/>
          <w:szCs w:val="18"/>
        </w:rPr>
      </w:pPr>
      <w:r w:rsidRPr="008A7DC9">
        <w:rPr>
          <w:sz w:val="18"/>
          <w:szCs w:val="18"/>
        </w:rPr>
        <w:t>а)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rsidR="008A7DC9" w:rsidRPr="008A7DC9" w:rsidRDefault="008A7DC9" w:rsidP="008A7DC9">
      <w:pPr>
        <w:pStyle w:val="ab"/>
        <w:ind w:left="42" w:right="141" w:firstLine="242"/>
        <w:jc w:val="both"/>
        <w:rPr>
          <w:sz w:val="18"/>
          <w:szCs w:val="18"/>
        </w:rPr>
      </w:pPr>
      <w:r w:rsidRPr="008A7DC9">
        <w:rPr>
          <w:sz w:val="18"/>
          <w:szCs w:val="18"/>
        </w:rPr>
        <w:t>б) выбыло из владения, пользования и распоряжения вследствие гибели, хищения, утери или уничтожения, в том числе помимо воли владельца, а также вследствие невозможности установления его местонахождения.</w:t>
      </w:r>
    </w:p>
    <w:p w:rsidR="008A7DC9" w:rsidRPr="008A7DC9" w:rsidRDefault="008A7DC9" w:rsidP="008A7DC9">
      <w:pPr>
        <w:pStyle w:val="ab"/>
        <w:ind w:left="42" w:right="141" w:firstLine="242"/>
        <w:jc w:val="both"/>
        <w:rPr>
          <w:sz w:val="18"/>
          <w:szCs w:val="18"/>
        </w:rPr>
      </w:pPr>
      <w:r w:rsidRPr="008A7DC9">
        <w:rPr>
          <w:sz w:val="18"/>
          <w:szCs w:val="18"/>
        </w:rPr>
        <w:t>в) иные основания, предусмотренные законодательством Российской Федерации.</w:t>
      </w:r>
    </w:p>
    <w:p w:rsidR="008A7DC9" w:rsidRPr="008A7DC9" w:rsidRDefault="008A7DC9" w:rsidP="008A7DC9">
      <w:pPr>
        <w:pStyle w:val="ab"/>
        <w:ind w:left="42" w:right="141" w:firstLine="242"/>
        <w:jc w:val="both"/>
        <w:rPr>
          <w:sz w:val="18"/>
          <w:szCs w:val="18"/>
        </w:rPr>
      </w:pPr>
      <w:r w:rsidRPr="008A7DC9">
        <w:rPr>
          <w:sz w:val="18"/>
          <w:szCs w:val="18"/>
        </w:rPr>
        <w:t>3. Имущество подлежит списанию в тех случаях, когда восстановить его невозможно или экономически нецелесообразно, а также когда оно не может быть в установленном порядке реализовано или передано другим муниципальным учреждениям.</w:t>
      </w:r>
    </w:p>
    <w:p w:rsidR="008A7DC9" w:rsidRPr="008A7DC9" w:rsidRDefault="008A7DC9" w:rsidP="008A7DC9">
      <w:pPr>
        <w:pStyle w:val="ab"/>
        <w:ind w:left="42" w:right="141" w:firstLine="242"/>
        <w:jc w:val="both"/>
        <w:rPr>
          <w:sz w:val="18"/>
          <w:szCs w:val="18"/>
        </w:rPr>
      </w:pPr>
      <w:r w:rsidRPr="008A7DC9">
        <w:rPr>
          <w:sz w:val="18"/>
          <w:szCs w:val="18"/>
        </w:rPr>
        <w:t>Начисленный износ в размере 100% стоимости на объекты, которые пригодны для дальнейшей эксплуатации, не может служить основанием для списания их по причине полного износа.</w:t>
      </w:r>
    </w:p>
    <w:p w:rsidR="008A7DC9" w:rsidRPr="008A7DC9" w:rsidRDefault="008A7DC9" w:rsidP="008A7DC9">
      <w:pPr>
        <w:pStyle w:val="ab"/>
        <w:ind w:left="42" w:right="141" w:firstLine="242"/>
        <w:jc w:val="both"/>
        <w:rPr>
          <w:sz w:val="18"/>
          <w:szCs w:val="18"/>
        </w:rPr>
      </w:pPr>
      <w:r w:rsidRPr="008A7DC9">
        <w:rPr>
          <w:sz w:val="18"/>
          <w:szCs w:val="18"/>
        </w:rPr>
        <w:t>4. Списание имущества инициируют учреждения, а также организации, владеющие имуществом в установленном порядке.</w:t>
      </w:r>
    </w:p>
    <w:p w:rsidR="008A7DC9" w:rsidRPr="008A7DC9" w:rsidRDefault="008A7DC9" w:rsidP="008A7DC9">
      <w:pPr>
        <w:pStyle w:val="ab"/>
        <w:ind w:left="42" w:right="141" w:firstLine="242"/>
        <w:jc w:val="both"/>
        <w:rPr>
          <w:sz w:val="18"/>
          <w:szCs w:val="18"/>
        </w:rPr>
      </w:pPr>
      <w:r w:rsidRPr="008A7DC9">
        <w:rPr>
          <w:sz w:val="18"/>
          <w:szCs w:val="18"/>
        </w:rPr>
        <w:t>5. Имущество, переданное в аренду (безвозмездное пользование), списывается при обращении арендатора (ссудополучателя) в установленном ниже порядке.</w:t>
      </w:r>
    </w:p>
    <w:p w:rsidR="008A7DC9" w:rsidRPr="008A7DC9" w:rsidRDefault="008A7DC9" w:rsidP="008A7DC9">
      <w:pPr>
        <w:pStyle w:val="ab"/>
        <w:ind w:left="42" w:right="141" w:firstLine="242"/>
        <w:jc w:val="both"/>
        <w:rPr>
          <w:sz w:val="18"/>
          <w:szCs w:val="18"/>
        </w:rPr>
      </w:pPr>
      <w:r w:rsidRPr="008A7DC9">
        <w:rPr>
          <w:sz w:val="18"/>
          <w:szCs w:val="18"/>
        </w:rPr>
        <w:t>6. Принятие решения о списании имущества оформляется постановлением Администрации Марёвского муниципального района.</w:t>
      </w:r>
    </w:p>
    <w:p w:rsidR="008A7DC9" w:rsidRPr="008A7DC9" w:rsidRDefault="008A7DC9" w:rsidP="008A7DC9">
      <w:pPr>
        <w:pStyle w:val="ab"/>
        <w:ind w:left="42" w:right="141" w:firstLine="242"/>
        <w:jc w:val="both"/>
        <w:rPr>
          <w:sz w:val="18"/>
          <w:szCs w:val="18"/>
        </w:rPr>
      </w:pPr>
      <w:r w:rsidRPr="008A7DC9">
        <w:rPr>
          <w:sz w:val="18"/>
          <w:szCs w:val="18"/>
        </w:rPr>
        <w:t>7. Перечень документов на списание основных средств:</w:t>
      </w:r>
    </w:p>
    <w:p w:rsidR="008A7DC9" w:rsidRPr="008A7DC9" w:rsidRDefault="008A7DC9" w:rsidP="008A7DC9">
      <w:pPr>
        <w:pStyle w:val="ab"/>
        <w:ind w:left="42" w:right="141" w:firstLine="242"/>
        <w:jc w:val="both"/>
        <w:rPr>
          <w:sz w:val="18"/>
          <w:szCs w:val="18"/>
        </w:rPr>
      </w:pPr>
      <w:r w:rsidRPr="008A7DC9">
        <w:rPr>
          <w:sz w:val="18"/>
          <w:szCs w:val="18"/>
        </w:rPr>
        <w:t>7.1. При списании основных средств, указанных в пункте 1 настоящей статьи, балансодержатель представляет в Администрацию Марёвского муниципального округа следующие документы:</w:t>
      </w:r>
    </w:p>
    <w:p w:rsidR="008A7DC9" w:rsidRPr="008A7DC9" w:rsidRDefault="008A7DC9" w:rsidP="008A7DC9">
      <w:pPr>
        <w:pStyle w:val="ab"/>
        <w:ind w:left="42" w:right="141" w:firstLine="242"/>
        <w:jc w:val="both"/>
        <w:rPr>
          <w:sz w:val="18"/>
          <w:szCs w:val="18"/>
        </w:rPr>
      </w:pPr>
      <w:r w:rsidRPr="008A7DC9">
        <w:rPr>
          <w:sz w:val="18"/>
          <w:szCs w:val="18"/>
        </w:rPr>
        <w:t>- заявление на имя Главы Администрации Марёвского муниципального округа;</w:t>
      </w:r>
    </w:p>
    <w:p w:rsidR="008A7DC9" w:rsidRPr="008A7DC9" w:rsidRDefault="008A7DC9" w:rsidP="008A7DC9">
      <w:pPr>
        <w:pStyle w:val="ab"/>
        <w:ind w:left="42" w:right="141" w:firstLine="242"/>
        <w:jc w:val="both"/>
        <w:rPr>
          <w:sz w:val="18"/>
          <w:szCs w:val="18"/>
        </w:rPr>
      </w:pPr>
      <w:r w:rsidRPr="008A7DC9">
        <w:rPr>
          <w:sz w:val="18"/>
          <w:szCs w:val="18"/>
        </w:rPr>
        <w:t>- перечень объектов, подлежащих списанию, с указанием конкретных причин списания и основных характеристик указанных объектов;</w:t>
      </w:r>
    </w:p>
    <w:p w:rsidR="008A7DC9" w:rsidRPr="008A7DC9" w:rsidRDefault="008A7DC9" w:rsidP="008A7DC9">
      <w:pPr>
        <w:pStyle w:val="ab"/>
        <w:ind w:left="42" w:right="141" w:firstLine="242"/>
        <w:jc w:val="both"/>
        <w:rPr>
          <w:sz w:val="18"/>
          <w:szCs w:val="18"/>
        </w:rPr>
      </w:pPr>
      <w:r w:rsidRPr="008A7DC9">
        <w:rPr>
          <w:sz w:val="18"/>
          <w:szCs w:val="18"/>
        </w:rPr>
        <w:t>- копию инвентарной карточки учета каждого списываемого основного средства;</w:t>
      </w:r>
    </w:p>
    <w:p w:rsidR="008A7DC9" w:rsidRPr="008A7DC9" w:rsidRDefault="008A7DC9" w:rsidP="008A7DC9">
      <w:pPr>
        <w:pStyle w:val="ab"/>
        <w:ind w:left="42" w:right="141" w:firstLine="242"/>
        <w:jc w:val="both"/>
        <w:rPr>
          <w:sz w:val="18"/>
          <w:szCs w:val="18"/>
        </w:rPr>
      </w:pPr>
      <w:r w:rsidRPr="008A7DC9">
        <w:rPr>
          <w:sz w:val="18"/>
          <w:szCs w:val="18"/>
        </w:rPr>
        <w:t>- акты на списание основных средств (в 3-х экземплярах);</w:t>
      </w:r>
    </w:p>
    <w:p w:rsidR="008A7DC9" w:rsidRPr="008A7DC9" w:rsidRDefault="008A7DC9" w:rsidP="008A7DC9">
      <w:pPr>
        <w:pStyle w:val="ab"/>
        <w:ind w:left="42" w:right="141" w:firstLine="242"/>
        <w:jc w:val="both"/>
        <w:rPr>
          <w:sz w:val="18"/>
          <w:szCs w:val="18"/>
        </w:rPr>
      </w:pPr>
      <w:r w:rsidRPr="008A7DC9">
        <w:rPr>
          <w:sz w:val="18"/>
          <w:szCs w:val="18"/>
        </w:rPr>
        <w:t>- копию паспорта транспортного средства (в случае списания транспортного средства);</w:t>
      </w:r>
    </w:p>
    <w:p w:rsidR="008A7DC9" w:rsidRPr="008A7DC9" w:rsidRDefault="008A7DC9" w:rsidP="008A7DC9">
      <w:pPr>
        <w:pStyle w:val="ab"/>
        <w:ind w:left="42" w:right="141" w:firstLine="242"/>
        <w:jc w:val="both"/>
        <w:rPr>
          <w:sz w:val="18"/>
          <w:szCs w:val="18"/>
        </w:rPr>
      </w:pPr>
      <w:r w:rsidRPr="008A7DC9">
        <w:rPr>
          <w:sz w:val="18"/>
          <w:szCs w:val="18"/>
        </w:rPr>
        <w:t>- дефектный акт независимой экспертизы (в случае необходимости);</w:t>
      </w:r>
    </w:p>
    <w:p w:rsidR="008A7DC9" w:rsidRPr="008A7DC9" w:rsidRDefault="008A7DC9" w:rsidP="008A7DC9">
      <w:pPr>
        <w:pStyle w:val="ab"/>
        <w:ind w:left="42" w:right="141" w:firstLine="242"/>
        <w:jc w:val="both"/>
        <w:rPr>
          <w:sz w:val="18"/>
          <w:szCs w:val="18"/>
        </w:rPr>
      </w:pPr>
      <w:r w:rsidRPr="008A7DC9">
        <w:rPr>
          <w:sz w:val="18"/>
          <w:szCs w:val="18"/>
        </w:rPr>
        <w:t>- копию приказа о создании комиссии по списанию основных средств;</w:t>
      </w:r>
    </w:p>
    <w:p w:rsidR="008A7DC9" w:rsidRPr="008A7DC9" w:rsidRDefault="008A7DC9" w:rsidP="008A7DC9">
      <w:pPr>
        <w:pStyle w:val="ab"/>
        <w:ind w:left="42" w:right="141" w:firstLine="242"/>
        <w:jc w:val="both"/>
        <w:rPr>
          <w:sz w:val="18"/>
          <w:szCs w:val="18"/>
        </w:rPr>
      </w:pPr>
      <w:r w:rsidRPr="008A7DC9">
        <w:rPr>
          <w:sz w:val="18"/>
          <w:szCs w:val="18"/>
        </w:rPr>
        <w:t>- составленный комиссией акт проверки технического состояния объектов, подлежащих списанию (в случае необходимости).</w:t>
      </w:r>
    </w:p>
    <w:p w:rsidR="008A7DC9" w:rsidRPr="008A7DC9" w:rsidRDefault="008A7DC9" w:rsidP="008A7DC9">
      <w:pPr>
        <w:pStyle w:val="ab"/>
        <w:ind w:left="42" w:right="141" w:firstLine="242"/>
        <w:jc w:val="both"/>
        <w:rPr>
          <w:sz w:val="18"/>
          <w:szCs w:val="18"/>
        </w:rPr>
      </w:pPr>
      <w:r w:rsidRPr="008A7DC9">
        <w:rPr>
          <w:sz w:val="18"/>
          <w:szCs w:val="18"/>
        </w:rPr>
        <w:t>7.2. При списании основных средств, утраченных вследствие кражи, пожара, аварий и других чрезвычайных ситуаций, дополнительно представляются следующие документы:</w:t>
      </w:r>
    </w:p>
    <w:p w:rsidR="008A7DC9" w:rsidRPr="008A7DC9" w:rsidRDefault="008A7DC9" w:rsidP="008A7DC9">
      <w:pPr>
        <w:pStyle w:val="ab"/>
        <w:ind w:left="42" w:right="141" w:firstLine="242"/>
        <w:jc w:val="both"/>
        <w:rPr>
          <w:sz w:val="18"/>
          <w:szCs w:val="18"/>
        </w:rPr>
      </w:pPr>
      <w:r w:rsidRPr="008A7DC9">
        <w:rPr>
          <w:sz w:val="18"/>
          <w:szCs w:val="18"/>
        </w:rPr>
        <w:t>- документ, подтверждающий факт утраты имущества (постановление о возбуждении уголовного дела либо об отказе в его возбуждении, справка пожарной инспекции о факте пожара, акт о дорожно-транспортном происшествии и т. п.);</w:t>
      </w:r>
    </w:p>
    <w:p w:rsidR="008A7DC9" w:rsidRPr="008A7DC9" w:rsidRDefault="008A7DC9" w:rsidP="008A7DC9">
      <w:pPr>
        <w:pStyle w:val="ab"/>
        <w:ind w:left="42" w:right="141" w:firstLine="242"/>
        <w:jc w:val="both"/>
        <w:rPr>
          <w:sz w:val="18"/>
          <w:szCs w:val="18"/>
        </w:rPr>
      </w:pPr>
      <w:r w:rsidRPr="008A7DC9">
        <w:rPr>
          <w:sz w:val="18"/>
          <w:szCs w:val="18"/>
        </w:rPr>
        <w:t>- объяснительные записки руководителя учреждения и материально-ответственных лиц о факте утраты имущества с указанием сведений о возмещении ущерба виновными лицами;</w:t>
      </w:r>
    </w:p>
    <w:p w:rsidR="008A7DC9" w:rsidRPr="008A7DC9" w:rsidRDefault="008A7DC9" w:rsidP="008A7DC9">
      <w:pPr>
        <w:pStyle w:val="ab"/>
        <w:ind w:left="42" w:right="141" w:firstLine="242"/>
        <w:jc w:val="both"/>
        <w:rPr>
          <w:sz w:val="18"/>
          <w:szCs w:val="18"/>
        </w:rPr>
      </w:pPr>
      <w:r w:rsidRPr="008A7DC9">
        <w:rPr>
          <w:sz w:val="18"/>
          <w:szCs w:val="18"/>
        </w:rPr>
        <w:t>- копия приказа о наказании лиц, виновных в преждевременном выбытии основных средств из эксплуатации.</w:t>
      </w:r>
    </w:p>
    <w:p w:rsidR="008A7DC9" w:rsidRPr="008A7DC9" w:rsidRDefault="008A7DC9" w:rsidP="008A7DC9">
      <w:pPr>
        <w:pStyle w:val="ab"/>
        <w:ind w:left="42" w:right="141" w:firstLine="242"/>
        <w:jc w:val="both"/>
        <w:rPr>
          <w:sz w:val="18"/>
          <w:szCs w:val="18"/>
        </w:rPr>
      </w:pPr>
      <w:r w:rsidRPr="008A7DC9">
        <w:rPr>
          <w:sz w:val="18"/>
          <w:szCs w:val="18"/>
        </w:rPr>
        <w:lastRenderedPageBreak/>
        <w:t>8. Порядок списания имущества и исключения его из Реестра:</w:t>
      </w:r>
    </w:p>
    <w:p w:rsidR="008A7DC9" w:rsidRPr="008A7DC9" w:rsidRDefault="008A7DC9" w:rsidP="008A7DC9">
      <w:pPr>
        <w:pStyle w:val="ab"/>
        <w:ind w:left="42" w:right="141" w:firstLine="242"/>
        <w:jc w:val="both"/>
        <w:rPr>
          <w:sz w:val="18"/>
          <w:szCs w:val="18"/>
        </w:rPr>
      </w:pPr>
      <w:r w:rsidRPr="008A7DC9">
        <w:rPr>
          <w:sz w:val="18"/>
          <w:szCs w:val="18"/>
        </w:rPr>
        <w:t>8.1. Определение непригодности имущества и составление соответствующих документов балансодержателем:</w:t>
      </w:r>
    </w:p>
    <w:p w:rsidR="008A7DC9" w:rsidRPr="008A7DC9" w:rsidRDefault="008A7DC9" w:rsidP="008A7DC9">
      <w:pPr>
        <w:pStyle w:val="ab"/>
        <w:ind w:left="42" w:right="141" w:firstLine="242"/>
        <w:jc w:val="both"/>
        <w:rPr>
          <w:sz w:val="18"/>
          <w:szCs w:val="18"/>
        </w:rPr>
      </w:pPr>
      <w:r w:rsidRPr="008A7DC9">
        <w:rPr>
          <w:sz w:val="18"/>
          <w:szCs w:val="18"/>
        </w:rPr>
        <w:t>а) Для определения непригодности основных средств, невозможности или нецелесообразности их восстановительного ремонта, а также для оформления необходимой документации на списание в Учреждениях создается комиссия. В состав комиссии включается представитель Администрации Марёвского муниципального округа (специалист Отдела).</w:t>
      </w:r>
    </w:p>
    <w:p w:rsidR="008A7DC9" w:rsidRPr="008A7DC9" w:rsidRDefault="008A7DC9" w:rsidP="008A7DC9">
      <w:pPr>
        <w:pStyle w:val="ab"/>
        <w:ind w:left="42" w:right="141" w:firstLine="242"/>
        <w:jc w:val="both"/>
        <w:rPr>
          <w:sz w:val="18"/>
          <w:szCs w:val="18"/>
        </w:rPr>
      </w:pPr>
      <w:r w:rsidRPr="008A7DC9">
        <w:rPr>
          <w:sz w:val="18"/>
          <w:szCs w:val="18"/>
        </w:rPr>
        <w:t>Для участия в работе комиссии, в случае необходимости, могут быть приглашены независимые эксперты, представители соответствующих организаций и инспекций. В компетенцию комиссии входят:</w:t>
      </w:r>
    </w:p>
    <w:p w:rsidR="008A7DC9" w:rsidRPr="008A7DC9" w:rsidRDefault="008A7DC9" w:rsidP="008A7DC9">
      <w:pPr>
        <w:pStyle w:val="ab"/>
        <w:ind w:left="42" w:right="141" w:firstLine="242"/>
        <w:jc w:val="both"/>
        <w:rPr>
          <w:sz w:val="18"/>
          <w:szCs w:val="18"/>
        </w:rPr>
      </w:pPr>
      <w:r w:rsidRPr="008A7DC9">
        <w:rPr>
          <w:sz w:val="18"/>
          <w:szCs w:val="18"/>
        </w:rPr>
        <w:t>- осмотр предлагаемого к списанию имущества с использованием необходимой технической документации и данных бухгалтерского учета, установление непригодности объекта к восстановлению и дальнейшему использованию;</w:t>
      </w:r>
    </w:p>
    <w:p w:rsidR="008A7DC9" w:rsidRPr="008A7DC9" w:rsidRDefault="008A7DC9" w:rsidP="008A7DC9">
      <w:pPr>
        <w:pStyle w:val="ab"/>
        <w:ind w:left="42" w:right="141" w:firstLine="242"/>
        <w:jc w:val="both"/>
        <w:rPr>
          <w:sz w:val="18"/>
          <w:szCs w:val="18"/>
        </w:rPr>
      </w:pPr>
      <w:r w:rsidRPr="008A7DC9">
        <w:rPr>
          <w:sz w:val="18"/>
          <w:szCs w:val="18"/>
        </w:rPr>
        <w:t>- установление причин списания имущества (износ, нарушение нормальных условий эксплуатации, аварии, стихийные бедствия и другие);</w:t>
      </w:r>
    </w:p>
    <w:p w:rsidR="008A7DC9" w:rsidRPr="008A7DC9" w:rsidRDefault="008A7DC9" w:rsidP="008A7DC9">
      <w:pPr>
        <w:pStyle w:val="ab"/>
        <w:ind w:left="42" w:right="141" w:firstLine="242"/>
        <w:jc w:val="both"/>
        <w:rPr>
          <w:sz w:val="18"/>
          <w:szCs w:val="18"/>
        </w:rPr>
      </w:pPr>
      <w:r w:rsidRPr="008A7DC9">
        <w:rPr>
          <w:sz w:val="18"/>
          <w:szCs w:val="18"/>
        </w:rPr>
        <w:t>- выявление лиц, по вине которых произошло преждевременное выбытие основных средств из эксплуатации, внесение предложений о привлечении этих лиц к ответственности, установленной действующим законодательством;</w:t>
      </w:r>
    </w:p>
    <w:p w:rsidR="008A7DC9" w:rsidRPr="008A7DC9" w:rsidRDefault="008A7DC9" w:rsidP="008A7DC9">
      <w:pPr>
        <w:pStyle w:val="ab"/>
        <w:ind w:left="42" w:right="141" w:firstLine="242"/>
        <w:jc w:val="both"/>
        <w:rPr>
          <w:sz w:val="18"/>
          <w:szCs w:val="18"/>
        </w:rPr>
      </w:pPr>
      <w:r w:rsidRPr="008A7DC9">
        <w:rPr>
          <w:sz w:val="18"/>
          <w:szCs w:val="18"/>
        </w:rPr>
        <w:t>- определение возможности использования отдельных узлов, деталей, материалов списываемого объекта и их оценка;</w:t>
      </w:r>
    </w:p>
    <w:p w:rsidR="008A7DC9" w:rsidRPr="008A7DC9" w:rsidRDefault="008A7DC9" w:rsidP="008A7DC9">
      <w:pPr>
        <w:pStyle w:val="ab"/>
        <w:ind w:left="42" w:right="141" w:firstLine="242"/>
        <w:jc w:val="both"/>
        <w:rPr>
          <w:sz w:val="18"/>
          <w:szCs w:val="18"/>
        </w:rPr>
      </w:pPr>
      <w:r w:rsidRPr="008A7DC9">
        <w:rPr>
          <w:sz w:val="18"/>
          <w:szCs w:val="18"/>
        </w:rPr>
        <w:t>- контроль за изъятием из списываемых основных средств годных узлов, деталей, материалов, цветных и драгоценных металлов; определение веса и сдача на соответствующий склад;</w:t>
      </w:r>
    </w:p>
    <w:p w:rsidR="008A7DC9" w:rsidRPr="008A7DC9" w:rsidRDefault="008A7DC9" w:rsidP="008A7DC9">
      <w:pPr>
        <w:pStyle w:val="ab"/>
        <w:ind w:left="42" w:right="141" w:firstLine="242"/>
        <w:jc w:val="both"/>
        <w:rPr>
          <w:sz w:val="18"/>
          <w:szCs w:val="18"/>
        </w:rPr>
      </w:pPr>
      <w:r w:rsidRPr="008A7DC9">
        <w:rPr>
          <w:sz w:val="18"/>
          <w:szCs w:val="18"/>
        </w:rPr>
        <w:t>- составление акта на списание основных средств по форме "Акт о списании объекта основных средств" №ОС-4 (№ОС-4а – для автотранспортных средств, №ОС-46 – для групп объектов основных средств), согласно утвержденных форм, с указанием данных, характеризующих объект (дата принятия к бухгалтерскому учету, год изготовления или постройки, дата ввода в эксплуатацию, первоначальная стоимость и сумма начисленной амортизации, инвентарный номер объекта основных средств).</w:t>
      </w:r>
    </w:p>
    <w:p w:rsidR="008A7DC9" w:rsidRPr="008A7DC9" w:rsidRDefault="008A7DC9" w:rsidP="008A7DC9">
      <w:pPr>
        <w:pStyle w:val="ab"/>
        <w:ind w:left="42" w:right="141" w:firstLine="242"/>
        <w:jc w:val="both"/>
        <w:rPr>
          <w:sz w:val="18"/>
          <w:szCs w:val="18"/>
        </w:rPr>
      </w:pPr>
      <w:r w:rsidRPr="008A7DC9">
        <w:rPr>
          <w:sz w:val="18"/>
          <w:szCs w:val="18"/>
        </w:rPr>
        <w:t>Акт подписывается всеми членами комиссии по списанию и утверждается Главой Администрации Марёвского муниципального округа.</w:t>
      </w:r>
    </w:p>
    <w:p w:rsidR="008A7DC9" w:rsidRPr="008A7DC9" w:rsidRDefault="008A7DC9" w:rsidP="008A7DC9">
      <w:pPr>
        <w:pStyle w:val="ab"/>
        <w:ind w:left="42" w:right="141" w:firstLine="242"/>
        <w:jc w:val="both"/>
        <w:rPr>
          <w:sz w:val="18"/>
          <w:szCs w:val="18"/>
        </w:rPr>
      </w:pPr>
      <w:r w:rsidRPr="008A7DC9">
        <w:rPr>
          <w:sz w:val="18"/>
          <w:szCs w:val="18"/>
        </w:rPr>
        <w:t>При списании с бухгалтерского учета учреждений, а также при исключении из казны Марёвского муниципального округа основных средств, выбывших вследствие аварий, к акту о списании прилагается акт об аварии, материалы внутреннего расследования с указанием мер, принятых в отношении виновных лиц.</w:t>
      </w:r>
    </w:p>
    <w:p w:rsidR="008A7DC9" w:rsidRPr="008A7DC9" w:rsidRDefault="008A7DC9" w:rsidP="008A7DC9">
      <w:pPr>
        <w:pStyle w:val="ab"/>
        <w:ind w:left="42" w:right="141" w:firstLine="242"/>
        <w:jc w:val="both"/>
        <w:rPr>
          <w:sz w:val="18"/>
          <w:szCs w:val="18"/>
        </w:rPr>
      </w:pPr>
      <w:r w:rsidRPr="008A7DC9">
        <w:rPr>
          <w:sz w:val="18"/>
          <w:szCs w:val="18"/>
        </w:rPr>
        <w:t>б) В случаях, когда в результате проведенного расследования по определению причин преждевременного выхода из строя имущества установлены виновные лица, руководитель учреждения обязан принять меры по привлечению виновных лиц к ответственности, предусмотренной действующим законодательством РФ. Материалы расследования и приказ руководителя о принятых мерах предоставляются в Администрацию Марёвского муниципального округа.</w:t>
      </w:r>
    </w:p>
    <w:p w:rsidR="008A7DC9" w:rsidRPr="008A7DC9" w:rsidRDefault="008A7DC9" w:rsidP="008A7DC9">
      <w:pPr>
        <w:pStyle w:val="ab"/>
        <w:ind w:left="42" w:right="141" w:firstLine="242"/>
        <w:jc w:val="both"/>
        <w:rPr>
          <w:sz w:val="18"/>
          <w:szCs w:val="18"/>
        </w:rPr>
      </w:pPr>
      <w:r w:rsidRPr="008A7DC9">
        <w:rPr>
          <w:sz w:val="18"/>
          <w:szCs w:val="18"/>
        </w:rPr>
        <w:t>в) По результатам работы комиссии руководитель учреждения направляет в Администрацию Марёвского муниципального округа ходатайство о списании имущества, акты на списание основных средств и другие документы, предусмотренные в п. п. 2.1, 2.2 настоящей статьи.</w:t>
      </w:r>
    </w:p>
    <w:p w:rsidR="008A7DC9" w:rsidRPr="008A7DC9" w:rsidRDefault="008A7DC9" w:rsidP="008A7DC9">
      <w:pPr>
        <w:pStyle w:val="ab"/>
        <w:ind w:left="42" w:right="141" w:firstLine="242"/>
        <w:jc w:val="both"/>
        <w:rPr>
          <w:sz w:val="18"/>
          <w:szCs w:val="18"/>
        </w:rPr>
      </w:pPr>
      <w:r w:rsidRPr="008A7DC9">
        <w:rPr>
          <w:sz w:val="18"/>
          <w:szCs w:val="18"/>
        </w:rPr>
        <w:t>г) Списание имущества, а также разборка, демонтаж, ликвидация (снос) без согласия Администрации Марёвского муниципального округа, которое дается в форме постановления, не допускаются.</w:t>
      </w:r>
    </w:p>
    <w:p w:rsidR="008A7DC9" w:rsidRPr="008A7DC9" w:rsidRDefault="008A7DC9" w:rsidP="008A7DC9">
      <w:pPr>
        <w:pStyle w:val="ab"/>
        <w:ind w:left="42" w:right="141" w:firstLine="242"/>
        <w:jc w:val="both"/>
        <w:rPr>
          <w:sz w:val="18"/>
          <w:szCs w:val="18"/>
        </w:rPr>
      </w:pPr>
      <w:r w:rsidRPr="008A7DC9">
        <w:rPr>
          <w:sz w:val="18"/>
          <w:szCs w:val="18"/>
        </w:rPr>
        <w:t>8.2. Особенности списания объектов основных средств:</w:t>
      </w:r>
    </w:p>
    <w:p w:rsidR="008A7DC9" w:rsidRPr="008A7DC9" w:rsidRDefault="008A7DC9" w:rsidP="008A7DC9">
      <w:pPr>
        <w:pStyle w:val="ab"/>
        <w:ind w:left="42" w:right="141" w:firstLine="242"/>
        <w:jc w:val="both"/>
        <w:rPr>
          <w:sz w:val="18"/>
          <w:szCs w:val="18"/>
        </w:rPr>
      </w:pPr>
      <w:r w:rsidRPr="008A7DC9">
        <w:rPr>
          <w:sz w:val="18"/>
          <w:szCs w:val="18"/>
        </w:rPr>
        <w:t>а) Списание объектов недвижимого имущества.</w:t>
      </w:r>
    </w:p>
    <w:p w:rsidR="008A7DC9" w:rsidRPr="008A7DC9" w:rsidRDefault="008A7DC9" w:rsidP="008A7DC9">
      <w:pPr>
        <w:pStyle w:val="ab"/>
        <w:ind w:left="42" w:right="141" w:firstLine="242"/>
        <w:jc w:val="both"/>
        <w:rPr>
          <w:sz w:val="18"/>
          <w:szCs w:val="18"/>
        </w:rPr>
      </w:pPr>
      <w:r w:rsidRPr="008A7DC9">
        <w:rPr>
          <w:sz w:val="18"/>
          <w:szCs w:val="18"/>
        </w:rPr>
        <w:t>При списании объектов недвижимого имущества (здания, сооружения) руководитель учреждения создает комиссию по проверке технического состояния предлагаемых к списанию основных средств с участием представителей Администрации Марёвского муниципального округа (Отдела). Комиссией составляется акт проверки технического состояния предлагаемого к списанию имущества, в котором содержится подробное описание объекта недвижимости с указанием дефектов и степени износа его конструктивных элементов. В акте должна быть отражена целесообразность списания объекта или должен содержаться мотивированный отказ в списании. К акту прикладывается заключение о техническом состоянии объекта недвижимости, составленное соответствующими специалистами.</w:t>
      </w:r>
    </w:p>
    <w:p w:rsidR="008A7DC9" w:rsidRPr="008A7DC9" w:rsidRDefault="008A7DC9" w:rsidP="008A7DC9">
      <w:pPr>
        <w:pStyle w:val="ab"/>
        <w:ind w:left="42" w:right="141" w:firstLine="242"/>
        <w:jc w:val="both"/>
        <w:rPr>
          <w:sz w:val="18"/>
          <w:szCs w:val="18"/>
        </w:rPr>
      </w:pPr>
      <w:r w:rsidRPr="008A7DC9">
        <w:rPr>
          <w:sz w:val="18"/>
          <w:szCs w:val="18"/>
        </w:rPr>
        <w:t>б) Списание автотранспортных средств.</w:t>
      </w:r>
    </w:p>
    <w:p w:rsidR="008A7DC9" w:rsidRPr="008A7DC9" w:rsidRDefault="008A7DC9" w:rsidP="008A7DC9">
      <w:pPr>
        <w:pStyle w:val="ab"/>
        <w:ind w:left="42" w:right="141" w:firstLine="242"/>
        <w:jc w:val="both"/>
        <w:rPr>
          <w:sz w:val="18"/>
          <w:szCs w:val="18"/>
        </w:rPr>
      </w:pPr>
      <w:r w:rsidRPr="008A7DC9">
        <w:rPr>
          <w:sz w:val="18"/>
          <w:szCs w:val="18"/>
        </w:rPr>
        <w:t>Заключение о техническом состоянии автотранспортного средства (дефектный акт) составляется специализированной организацией или организацией, имеющей лицензию. Заключение о техническом состоянии автотранспортного средства (дефектный акт) должно содержать следующие реквизиты: дату проведения осмотра, подробное описание объекта с указанием номера двигателя и кузова (шасси, рамы) автотранспортного средства, наименование балансодержателя объекта, реквизиты организации, выдавшей техническое заключение (дефектный акт).</w:t>
      </w:r>
    </w:p>
    <w:p w:rsidR="008A7DC9" w:rsidRPr="008A7DC9" w:rsidRDefault="008A7DC9" w:rsidP="008A7DC9">
      <w:pPr>
        <w:pStyle w:val="ab"/>
        <w:ind w:left="42" w:right="141" w:firstLine="242"/>
        <w:jc w:val="both"/>
        <w:rPr>
          <w:sz w:val="18"/>
          <w:szCs w:val="18"/>
        </w:rPr>
      </w:pPr>
      <w:r w:rsidRPr="008A7DC9">
        <w:rPr>
          <w:sz w:val="18"/>
          <w:szCs w:val="18"/>
        </w:rPr>
        <w:t>После оформления технического заключения (дефектного акта) создается комиссия по проверке технического состояния предлагаемого к списанию имущества. Комиссией на основании заключения о техническом состоянии автотранспортного средства (дефектного акта) и проведенного осмотра автотранспортного средства составляется акт проверки технического состояния предлагаемого к списанию имущества, в котором должна быть отражена целесообразность списания или должен содержаться мотивированный отказ в списании.</w:t>
      </w:r>
    </w:p>
    <w:p w:rsidR="008A7DC9" w:rsidRPr="008A7DC9" w:rsidRDefault="008A7DC9" w:rsidP="008A7DC9">
      <w:pPr>
        <w:pStyle w:val="ab"/>
        <w:ind w:left="42" w:right="141" w:firstLine="242"/>
        <w:jc w:val="both"/>
        <w:rPr>
          <w:sz w:val="18"/>
          <w:szCs w:val="18"/>
        </w:rPr>
      </w:pPr>
      <w:r w:rsidRPr="008A7DC9">
        <w:rPr>
          <w:sz w:val="18"/>
          <w:szCs w:val="18"/>
        </w:rPr>
        <w:t>в) Списание компьютерной, оргтехники, сложной бытовой техники и бытовой радиоэлектронной аппаратуры.</w:t>
      </w:r>
    </w:p>
    <w:p w:rsidR="008A7DC9" w:rsidRPr="008A7DC9" w:rsidRDefault="008A7DC9" w:rsidP="008A7DC9">
      <w:pPr>
        <w:pStyle w:val="ab"/>
        <w:ind w:left="42" w:right="141" w:firstLine="242"/>
        <w:jc w:val="both"/>
        <w:rPr>
          <w:sz w:val="18"/>
          <w:szCs w:val="18"/>
        </w:rPr>
      </w:pPr>
      <w:r w:rsidRPr="008A7DC9">
        <w:rPr>
          <w:sz w:val="18"/>
          <w:szCs w:val="18"/>
        </w:rPr>
        <w:t>Заключение о техническом состоянии объекта (дефектный акт) составляется специалистами специализированных организаций, оказывающих услуги по ремонту и обслуживанию соответствующего оборудования. Заключение о техническом состоянии (дефектный акт) должно содержать следующие реквизиты: дату проведения осмотра, подробное описание объекта с указанием его заводского и (или) инвентарного номера, наименование балансодержателя объекта, реквизиты организации, выдавшей техническое заключение (дефектный акт).</w:t>
      </w:r>
    </w:p>
    <w:p w:rsidR="008A7DC9" w:rsidRPr="008A7DC9" w:rsidRDefault="008A7DC9" w:rsidP="008A7DC9">
      <w:pPr>
        <w:pStyle w:val="ab"/>
        <w:ind w:left="42" w:right="141" w:firstLine="242"/>
        <w:jc w:val="both"/>
        <w:rPr>
          <w:sz w:val="18"/>
          <w:szCs w:val="18"/>
        </w:rPr>
      </w:pPr>
      <w:r w:rsidRPr="008A7DC9">
        <w:rPr>
          <w:sz w:val="18"/>
          <w:szCs w:val="18"/>
        </w:rPr>
        <w:t>8.3. Исключение основных средств из Реестра:</w:t>
      </w:r>
    </w:p>
    <w:p w:rsidR="008A7DC9" w:rsidRPr="008A7DC9" w:rsidRDefault="008A7DC9" w:rsidP="008A7DC9">
      <w:pPr>
        <w:pStyle w:val="ab"/>
        <w:ind w:left="42" w:right="141" w:firstLine="242"/>
        <w:jc w:val="both"/>
        <w:rPr>
          <w:sz w:val="18"/>
          <w:szCs w:val="18"/>
        </w:rPr>
      </w:pPr>
      <w:r w:rsidRPr="008A7DC9">
        <w:rPr>
          <w:sz w:val="18"/>
          <w:szCs w:val="18"/>
        </w:rPr>
        <w:t>а) Основанием для исключения основных средств из Реестра является постановление Администрации Марёвского муниципального округа и акт на списание.</w:t>
      </w:r>
    </w:p>
    <w:p w:rsidR="008A7DC9" w:rsidRPr="008A7DC9" w:rsidRDefault="008A7DC9" w:rsidP="008A7DC9">
      <w:pPr>
        <w:pStyle w:val="ab"/>
        <w:ind w:left="42" w:right="141" w:firstLine="242"/>
        <w:jc w:val="both"/>
        <w:rPr>
          <w:sz w:val="18"/>
          <w:szCs w:val="18"/>
        </w:rPr>
      </w:pPr>
      <w:r w:rsidRPr="008A7DC9">
        <w:rPr>
          <w:sz w:val="18"/>
          <w:szCs w:val="18"/>
        </w:rPr>
        <w:t>б) Отдел в течение 14 календарных дней с момента представления учреждением всех необходимых документов готовит проект постановления о списании имущества и его исключения из Реестра, вносит соответствующую запись в Реестр, информирует Росреестр о выбывших объектах, информирует регистрирующий орган о выбывших объектах основных средств (только для имущества, составляющего казну Марёвского муниципального округа).</w:t>
      </w:r>
    </w:p>
    <w:p w:rsidR="008A7DC9" w:rsidRPr="008A7DC9" w:rsidRDefault="008A7DC9" w:rsidP="008A7DC9">
      <w:pPr>
        <w:pStyle w:val="ab"/>
        <w:ind w:left="42" w:right="141" w:firstLine="242"/>
        <w:jc w:val="both"/>
        <w:rPr>
          <w:sz w:val="18"/>
          <w:szCs w:val="18"/>
        </w:rPr>
      </w:pPr>
      <w:r w:rsidRPr="008A7DC9">
        <w:rPr>
          <w:sz w:val="18"/>
          <w:szCs w:val="18"/>
        </w:rPr>
        <w:t>в) После списания имущества в договор, на основании которого оно было передано учреждению, организации, вносятся соответствующие изменения.</w:t>
      </w:r>
    </w:p>
    <w:p w:rsidR="008A7DC9" w:rsidRPr="008A7DC9" w:rsidRDefault="008A7DC9" w:rsidP="008A7DC9">
      <w:pPr>
        <w:pStyle w:val="ab"/>
        <w:ind w:left="42" w:right="141" w:firstLine="242"/>
        <w:jc w:val="both"/>
        <w:rPr>
          <w:sz w:val="18"/>
          <w:szCs w:val="18"/>
        </w:rPr>
      </w:pPr>
      <w:r w:rsidRPr="008A7DC9">
        <w:rPr>
          <w:sz w:val="18"/>
          <w:szCs w:val="18"/>
        </w:rPr>
        <w:t>г) В случае если предоставленные учреждением документы содержат недостоверную и (или) неполную информацию о предлагаемых к списанию объектах, Отдел отказывает в списании – до приведения документов в соответствие с требованиями настоящего Положения.</w:t>
      </w:r>
    </w:p>
    <w:p w:rsidR="008A7DC9" w:rsidRPr="008A7DC9" w:rsidRDefault="008A7DC9" w:rsidP="008A7DC9">
      <w:pPr>
        <w:pStyle w:val="ab"/>
        <w:ind w:left="42" w:right="141" w:firstLine="242"/>
        <w:jc w:val="both"/>
        <w:rPr>
          <w:sz w:val="18"/>
          <w:szCs w:val="18"/>
        </w:rPr>
      </w:pPr>
      <w:r w:rsidRPr="008A7DC9">
        <w:rPr>
          <w:sz w:val="18"/>
          <w:szCs w:val="18"/>
        </w:rPr>
        <w:t>д) Отдел, в месячный срок с даты издания постановления о списании имущества, осуществляет постановку в казну высвободившихся в результате списания материалов, а также узлов, агрегатов и прочих деталей, годных для дальнейшего использования (только для имущества, составляющего казну Марёвского муниципального округа).</w:t>
      </w:r>
    </w:p>
    <w:p w:rsidR="008A7DC9" w:rsidRPr="008A7DC9" w:rsidRDefault="008A7DC9" w:rsidP="008A7DC9">
      <w:pPr>
        <w:pStyle w:val="ab"/>
        <w:ind w:left="42" w:right="141" w:firstLine="242"/>
        <w:jc w:val="both"/>
        <w:rPr>
          <w:sz w:val="18"/>
          <w:szCs w:val="18"/>
        </w:rPr>
      </w:pPr>
      <w:r w:rsidRPr="008A7DC9">
        <w:rPr>
          <w:sz w:val="18"/>
          <w:szCs w:val="18"/>
        </w:rPr>
        <w:lastRenderedPageBreak/>
        <w:t>8.4. Отражение списания основных средств в бухгалтерском учете:</w:t>
      </w:r>
    </w:p>
    <w:p w:rsidR="008A7DC9" w:rsidRPr="008A7DC9" w:rsidRDefault="008A7DC9" w:rsidP="008A7DC9">
      <w:pPr>
        <w:pStyle w:val="ab"/>
        <w:ind w:left="42" w:right="141" w:firstLine="242"/>
        <w:jc w:val="both"/>
        <w:rPr>
          <w:sz w:val="18"/>
          <w:szCs w:val="18"/>
        </w:rPr>
      </w:pPr>
      <w:r w:rsidRPr="008A7DC9">
        <w:rPr>
          <w:sz w:val="18"/>
          <w:szCs w:val="18"/>
        </w:rPr>
        <w:t>а) Руководитель Учреждения, после получения постановления о списании имущества обязан:</w:t>
      </w:r>
    </w:p>
    <w:p w:rsidR="008A7DC9" w:rsidRPr="008A7DC9" w:rsidRDefault="008A7DC9" w:rsidP="008A7DC9">
      <w:pPr>
        <w:pStyle w:val="ab"/>
        <w:ind w:left="42" w:right="141" w:firstLine="242"/>
        <w:jc w:val="both"/>
        <w:rPr>
          <w:sz w:val="18"/>
          <w:szCs w:val="18"/>
        </w:rPr>
      </w:pPr>
      <w:r w:rsidRPr="008A7DC9">
        <w:rPr>
          <w:sz w:val="18"/>
          <w:szCs w:val="18"/>
        </w:rPr>
        <w:t>- срок до 1-го числа следующего месяца отразить списание имущества в бухгалтерском учете;</w:t>
      </w:r>
    </w:p>
    <w:p w:rsidR="008A7DC9" w:rsidRPr="008A7DC9" w:rsidRDefault="008A7DC9" w:rsidP="008A7DC9">
      <w:pPr>
        <w:pStyle w:val="ab"/>
        <w:ind w:left="42" w:right="141" w:firstLine="242"/>
        <w:jc w:val="both"/>
        <w:rPr>
          <w:sz w:val="18"/>
          <w:szCs w:val="18"/>
        </w:rPr>
      </w:pPr>
      <w:r w:rsidRPr="008A7DC9">
        <w:rPr>
          <w:sz w:val="18"/>
          <w:szCs w:val="18"/>
        </w:rPr>
        <w:t>- снять с учета в соответствующих федеральных службах списанные основные средства, подлежащие учету и регистрации;</w:t>
      </w:r>
    </w:p>
    <w:p w:rsidR="008A7DC9" w:rsidRPr="008A7DC9" w:rsidRDefault="008A7DC9" w:rsidP="008A7DC9">
      <w:pPr>
        <w:pStyle w:val="ab"/>
        <w:ind w:left="42" w:right="141" w:firstLine="242"/>
        <w:jc w:val="both"/>
        <w:rPr>
          <w:sz w:val="18"/>
          <w:szCs w:val="18"/>
        </w:rPr>
      </w:pPr>
      <w:r w:rsidRPr="008A7DC9">
        <w:rPr>
          <w:sz w:val="18"/>
          <w:szCs w:val="18"/>
        </w:rPr>
        <w:t>- произвести демонтаж, ликвидацию списанных основных средств.</w:t>
      </w:r>
    </w:p>
    <w:p w:rsidR="008A7DC9" w:rsidRPr="008A7DC9" w:rsidRDefault="008A7DC9" w:rsidP="008A7DC9">
      <w:pPr>
        <w:pStyle w:val="ab"/>
        <w:ind w:left="42" w:right="141" w:firstLine="242"/>
        <w:jc w:val="both"/>
        <w:rPr>
          <w:sz w:val="18"/>
          <w:szCs w:val="18"/>
        </w:rPr>
      </w:pPr>
      <w:r w:rsidRPr="008A7DC9">
        <w:rPr>
          <w:sz w:val="18"/>
          <w:szCs w:val="18"/>
        </w:rPr>
        <w:t>При списании объекта недвижимого имущества учреждение обеспечивает работы по сносу объекта, снятие объекта недвижимого имущества с технического учета, производит работу по исключению объекта недвижимого имущества из Единого государственного реестра недвижимости.</w:t>
      </w:r>
    </w:p>
    <w:p w:rsidR="008A7DC9" w:rsidRPr="008A7DC9" w:rsidRDefault="008A7DC9" w:rsidP="008A7DC9">
      <w:pPr>
        <w:pStyle w:val="ab"/>
        <w:ind w:left="42" w:right="141" w:firstLine="242"/>
        <w:jc w:val="both"/>
        <w:rPr>
          <w:sz w:val="18"/>
          <w:szCs w:val="18"/>
        </w:rPr>
      </w:pPr>
      <w:r w:rsidRPr="008A7DC9">
        <w:rPr>
          <w:sz w:val="18"/>
          <w:szCs w:val="18"/>
        </w:rPr>
        <w:t>б) Руководитель учреждения обязан уведомить управление в течение месяца о выполнении постановления о списании имущества. При списании объекта недвижимости руководитель учреждения направляет в управление акт о сносе объекта недвижимости.</w:t>
      </w:r>
    </w:p>
    <w:p w:rsidR="008A7DC9" w:rsidRPr="008A7DC9" w:rsidRDefault="008A7DC9" w:rsidP="008A7DC9">
      <w:pPr>
        <w:pStyle w:val="ab"/>
        <w:ind w:left="42" w:right="141" w:firstLine="242"/>
        <w:jc w:val="both"/>
        <w:rPr>
          <w:sz w:val="18"/>
          <w:szCs w:val="18"/>
        </w:rPr>
      </w:pPr>
      <w:r w:rsidRPr="008A7DC9">
        <w:rPr>
          <w:sz w:val="18"/>
          <w:szCs w:val="18"/>
        </w:rPr>
        <w:t>в) Ценности, поступившие от выбытия основных средств, а также расходы, связанные с выбытием основных средств, приходуются по соответствующим счетам и отражаются в бухгалтерском учете учреждения, органа местного самоуправления в соответствии с требованиями, предусмотренными законодательными актами.</w:t>
      </w:r>
    </w:p>
    <w:p w:rsidR="008A7DC9" w:rsidRPr="008A7DC9" w:rsidRDefault="008A7DC9" w:rsidP="008A7DC9">
      <w:pPr>
        <w:pStyle w:val="ab"/>
        <w:ind w:left="42" w:right="141" w:firstLine="242"/>
        <w:jc w:val="both"/>
        <w:rPr>
          <w:sz w:val="18"/>
          <w:szCs w:val="18"/>
        </w:rPr>
      </w:pPr>
      <w:r w:rsidRPr="008A7DC9">
        <w:rPr>
          <w:sz w:val="18"/>
          <w:szCs w:val="18"/>
        </w:rPr>
        <w:t>Все детали, узлы и агрегаты разобранного и демонтированного оборудования, пригодные для ремонта других объектов основных средств, а также материалы, полученные от ликвидации основных средств, приходуются как лом или утиль по цене возможного использования или реализации, а непригодные детали и материалы приходуются как вторичное сырье. Денежные средства от реализации вторичного сырья перечисляются в бюджет Марёвского муниципального округа.</w:t>
      </w:r>
    </w:p>
    <w:p w:rsidR="008A7DC9" w:rsidRPr="008A7DC9" w:rsidRDefault="008A7DC9" w:rsidP="008A7DC9">
      <w:pPr>
        <w:pStyle w:val="ab"/>
        <w:ind w:left="42" w:right="141" w:firstLine="242"/>
        <w:jc w:val="both"/>
        <w:rPr>
          <w:sz w:val="18"/>
          <w:szCs w:val="18"/>
        </w:rPr>
      </w:pPr>
      <w:r w:rsidRPr="008A7DC9">
        <w:rPr>
          <w:sz w:val="18"/>
          <w:szCs w:val="18"/>
        </w:rPr>
        <w:t>г) Исключение имущества из Реестра осуществляется управлением после получения уведомления от учреждения о выполнении постановления о списании имущества.</w:t>
      </w:r>
    </w:p>
    <w:p w:rsidR="008A7DC9" w:rsidRPr="008A7DC9" w:rsidRDefault="008A7DC9" w:rsidP="008A7DC9">
      <w:pPr>
        <w:pStyle w:val="ab"/>
        <w:ind w:left="42" w:right="141" w:firstLine="242"/>
        <w:jc w:val="both"/>
        <w:rPr>
          <w:sz w:val="18"/>
          <w:szCs w:val="18"/>
        </w:rPr>
      </w:pPr>
      <w:r w:rsidRPr="008A7DC9">
        <w:rPr>
          <w:sz w:val="18"/>
          <w:szCs w:val="18"/>
        </w:rPr>
        <w:t>д) Отдел вправе поручить уничтожение списанного имущества пользователю (арендатору) с оформлением соответствующего акта ликвидации.</w:t>
      </w:r>
    </w:p>
    <w:p w:rsidR="008A7DC9" w:rsidRPr="008A7DC9" w:rsidRDefault="008A7DC9" w:rsidP="008A7DC9">
      <w:pPr>
        <w:pStyle w:val="ab"/>
        <w:ind w:left="42" w:right="141" w:firstLine="242"/>
        <w:jc w:val="both"/>
        <w:rPr>
          <w:sz w:val="18"/>
          <w:szCs w:val="18"/>
        </w:rPr>
      </w:pPr>
      <w:r w:rsidRPr="008A7DC9">
        <w:rPr>
          <w:sz w:val="18"/>
          <w:szCs w:val="18"/>
        </w:rPr>
        <w:t>е) Ответственность за полноту, правильность и порядок проведения мероприятий по списанию основных средств несет руководитель учреждения.</w:t>
      </w:r>
    </w:p>
    <w:p w:rsidR="008A7DC9" w:rsidRPr="008A7DC9" w:rsidRDefault="008A7DC9" w:rsidP="008A7DC9">
      <w:pPr>
        <w:pStyle w:val="ab"/>
        <w:ind w:left="42" w:right="141" w:firstLine="242"/>
        <w:jc w:val="both"/>
        <w:rPr>
          <w:sz w:val="18"/>
          <w:szCs w:val="18"/>
        </w:rPr>
      </w:pPr>
      <w:r w:rsidRPr="008A7DC9">
        <w:rPr>
          <w:sz w:val="18"/>
          <w:szCs w:val="18"/>
        </w:rPr>
        <w:t>ж) Администрация Марёвского муниципального округа оставляет за собой право принять решение о продаже представленного на списание имущества на торгах. Порядок реализации имущества на торгах определяется действующим законодательством.</w:t>
      </w:r>
    </w:p>
    <w:p w:rsidR="008A7DC9" w:rsidRPr="008A7DC9" w:rsidRDefault="008A7DC9" w:rsidP="008A7DC9">
      <w:pPr>
        <w:pStyle w:val="ab"/>
        <w:ind w:left="42" w:right="141" w:firstLine="242"/>
        <w:jc w:val="both"/>
        <w:rPr>
          <w:b/>
          <w:bCs/>
          <w:sz w:val="18"/>
          <w:szCs w:val="18"/>
        </w:rPr>
      </w:pPr>
      <w:r w:rsidRPr="008A7DC9">
        <w:rPr>
          <w:b/>
          <w:bCs/>
          <w:sz w:val="18"/>
          <w:szCs w:val="18"/>
        </w:rPr>
        <w:t>Статья 12. Государственная регистрация прав на недвижимое имущество и сделок с ним</w:t>
      </w:r>
    </w:p>
    <w:p w:rsidR="008A7DC9" w:rsidRPr="008A7DC9" w:rsidRDefault="008A7DC9" w:rsidP="008A7DC9">
      <w:pPr>
        <w:pStyle w:val="ab"/>
        <w:ind w:left="42" w:right="141" w:firstLine="242"/>
        <w:jc w:val="both"/>
        <w:rPr>
          <w:sz w:val="18"/>
          <w:szCs w:val="18"/>
        </w:rPr>
      </w:pPr>
      <w:r w:rsidRPr="008A7DC9">
        <w:rPr>
          <w:sz w:val="18"/>
          <w:szCs w:val="18"/>
        </w:rPr>
        <w:t>1. Государственная регистрация прав на муниципальное недвижимое имущество и сделок с ним осуществляется в порядке, предусмотренном действующим законодательством РФ.</w:t>
      </w:r>
    </w:p>
    <w:p w:rsidR="008A7DC9" w:rsidRPr="008A7DC9" w:rsidRDefault="008A7DC9" w:rsidP="008A7DC9">
      <w:pPr>
        <w:pStyle w:val="ab"/>
        <w:ind w:left="42" w:right="141" w:firstLine="242"/>
        <w:jc w:val="both"/>
        <w:rPr>
          <w:sz w:val="18"/>
          <w:szCs w:val="18"/>
        </w:rPr>
      </w:pPr>
      <w:r w:rsidRPr="008A7DC9">
        <w:rPr>
          <w:sz w:val="18"/>
          <w:szCs w:val="18"/>
        </w:rPr>
        <w:t>2. Государственную регистрация прав на недвижимое имущество и сделок с ним от имени Администрации Марёвского муниципального округа осуществляет Отдел.</w:t>
      </w:r>
    </w:p>
    <w:p w:rsidR="008A7DC9" w:rsidRPr="008A7DC9" w:rsidRDefault="008A7DC9" w:rsidP="008A7DC9">
      <w:pPr>
        <w:pStyle w:val="ab"/>
        <w:ind w:left="42" w:right="141" w:firstLine="242"/>
        <w:jc w:val="both"/>
        <w:rPr>
          <w:sz w:val="18"/>
          <w:szCs w:val="18"/>
        </w:rPr>
      </w:pPr>
      <w:r w:rsidRPr="008A7DC9">
        <w:rPr>
          <w:sz w:val="18"/>
          <w:szCs w:val="18"/>
        </w:rPr>
        <w:t>3. Регистрацию права оперативного управления и хозяйственного ведения осуществляют соответствующие муниципальные учреждения и предприятия, в ведение которых передаются вышеназванные объекты недвижимости.</w:t>
      </w:r>
    </w:p>
    <w:p w:rsidR="008A7DC9" w:rsidRPr="008A7DC9" w:rsidRDefault="008A7DC9" w:rsidP="008A7DC9">
      <w:pPr>
        <w:pStyle w:val="ab"/>
        <w:ind w:left="42" w:right="141" w:firstLine="242"/>
        <w:rPr>
          <w:sz w:val="18"/>
          <w:szCs w:val="18"/>
        </w:rPr>
      </w:pPr>
    </w:p>
    <w:p w:rsidR="008A7DC9" w:rsidRPr="008A7DC9" w:rsidRDefault="008A7DC9" w:rsidP="008A7DC9">
      <w:pPr>
        <w:pStyle w:val="ab"/>
        <w:ind w:left="42" w:right="141" w:firstLine="242"/>
        <w:jc w:val="both"/>
        <w:rPr>
          <w:b/>
          <w:bCs/>
          <w:sz w:val="18"/>
          <w:szCs w:val="18"/>
        </w:rPr>
      </w:pPr>
      <w:r w:rsidRPr="008A7DC9">
        <w:rPr>
          <w:b/>
          <w:bCs/>
          <w:sz w:val="18"/>
          <w:szCs w:val="18"/>
        </w:rPr>
        <w:t>Статья 13. Финансовое обеспечение управления имуществом</w:t>
      </w:r>
    </w:p>
    <w:p w:rsidR="008A7DC9" w:rsidRPr="008A7DC9" w:rsidRDefault="008A7DC9" w:rsidP="008A7DC9">
      <w:pPr>
        <w:pStyle w:val="ab"/>
        <w:ind w:left="42" w:right="141" w:firstLine="242"/>
        <w:jc w:val="both"/>
        <w:rPr>
          <w:sz w:val="18"/>
          <w:szCs w:val="18"/>
        </w:rPr>
      </w:pPr>
      <w:r w:rsidRPr="008A7DC9">
        <w:rPr>
          <w:sz w:val="18"/>
          <w:szCs w:val="18"/>
        </w:rPr>
        <w:t>Управление имуществом, регулирование процессов использования имущества обеспечивается за счет средств местного бюджета и иных финансовых ресурсов Марёвского муниципального района.</w:t>
      </w:r>
    </w:p>
    <w:p w:rsidR="008A7DC9" w:rsidRPr="008A7DC9" w:rsidRDefault="008A7DC9" w:rsidP="008A7DC9">
      <w:pPr>
        <w:pStyle w:val="ab"/>
        <w:ind w:left="42" w:right="141" w:firstLine="242"/>
        <w:jc w:val="both"/>
        <w:rPr>
          <w:b/>
          <w:bCs/>
          <w:sz w:val="18"/>
          <w:szCs w:val="18"/>
        </w:rPr>
      </w:pPr>
      <w:r w:rsidRPr="008A7DC9">
        <w:rPr>
          <w:b/>
          <w:bCs/>
          <w:sz w:val="18"/>
          <w:szCs w:val="18"/>
        </w:rPr>
        <w:t>Статья 14. Контроль</w:t>
      </w:r>
    </w:p>
    <w:p w:rsidR="008A7DC9" w:rsidRPr="008A7DC9" w:rsidRDefault="008A7DC9" w:rsidP="008A7DC9">
      <w:pPr>
        <w:pStyle w:val="ab"/>
        <w:ind w:left="42" w:right="141" w:firstLine="242"/>
        <w:jc w:val="both"/>
        <w:rPr>
          <w:sz w:val="18"/>
          <w:szCs w:val="18"/>
        </w:rPr>
      </w:pPr>
      <w:r w:rsidRPr="008A7DC9">
        <w:rPr>
          <w:sz w:val="18"/>
          <w:szCs w:val="18"/>
        </w:rPr>
        <w:t>Порядок осуществления контроля в сфере управления имуществом устанавливается нормативными правовыми актами органов местного самоуправления Марёвского муниципального района.</w:t>
      </w:r>
    </w:p>
    <w:p w:rsidR="008A7DC9" w:rsidRPr="008A7DC9" w:rsidRDefault="008A7DC9" w:rsidP="008A7DC9">
      <w:pPr>
        <w:pStyle w:val="ab"/>
        <w:ind w:left="42" w:right="141" w:firstLine="242"/>
        <w:jc w:val="right"/>
        <w:rPr>
          <w:sz w:val="18"/>
          <w:szCs w:val="18"/>
        </w:rPr>
      </w:pPr>
    </w:p>
    <w:p w:rsidR="008A7DC9" w:rsidRPr="008A7DC9" w:rsidRDefault="008A7DC9" w:rsidP="008A7DC9">
      <w:pPr>
        <w:pStyle w:val="ab"/>
        <w:ind w:left="42" w:right="141" w:firstLine="242"/>
        <w:jc w:val="right"/>
        <w:rPr>
          <w:sz w:val="18"/>
          <w:szCs w:val="18"/>
        </w:rPr>
      </w:pPr>
      <w:r w:rsidRPr="008A7DC9">
        <w:rPr>
          <w:sz w:val="18"/>
          <w:szCs w:val="18"/>
        </w:rPr>
        <w:t>Приложение №1</w:t>
      </w:r>
    </w:p>
    <w:p w:rsidR="008A7DC9" w:rsidRDefault="008A7DC9" w:rsidP="008A7DC9">
      <w:pPr>
        <w:pStyle w:val="ab"/>
        <w:ind w:left="42" w:right="141" w:firstLine="242"/>
        <w:jc w:val="right"/>
        <w:rPr>
          <w:sz w:val="18"/>
          <w:szCs w:val="18"/>
        </w:rPr>
      </w:pPr>
      <w:r w:rsidRPr="008A7DC9">
        <w:rPr>
          <w:sz w:val="18"/>
          <w:szCs w:val="18"/>
        </w:rPr>
        <w:t xml:space="preserve">к Положению о порядке владения, </w:t>
      </w:r>
    </w:p>
    <w:p w:rsidR="008A7DC9" w:rsidRDefault="008A7DC9" w:rsidP="008A7DC9">
      <w:pPr>
        <w:pStyle w:val="ab"/>
        <w:ind w:left="42" w:right="141" w:firstLine="242"/>
        <w:jc w:val="right"/>
        <w:rPr>
          <w:sz w:val="18"/>
          <w:szCs w:val="18"/>
        </w:rPr>
      </w:pPr>
      <w:r w:rsidRPr="008A7DC9">
        <w:rPr>
          <w:sz w:val="18"/>
          <w:szCs w:val="18"/>
        </w:rPr>
        <w:t xml:space="preserve">пользования и распоряжения муниципальным имуществом </w:t>
      </w:r>
    </w:p>
    <w:p w:rsidR="008A7DC9" w:rsidRDefault="008A7DC9" w:rsidP="008A7DC9">
      <w:pPr>
        <w:pStyle w:val="ab"/>
        <w:ind w:left="42" w:right="141" w:firstLine="242"/>
        <w:jc w:val="right"/>
        <w:rPr>
          <w:sz w:val="18"/>
          <w:szCs w:val="18"/>
        </w:rPr>
      </w:pPr>
      <w:r w:rsidRPr="008A7DC9">
        <w:rPr>
          <w:sz w:val="18"/>
          <w:szCs w:val="18"/>
        </w:rPr>
        <w:t xml:space="preserve">Марёвского муниципального округа, </w:t>
      </w:r>
    </w:p>
    <w:p w:rsidR="008A7DC9" w:rsidRDefault="008A7DC9" w:rsidP="008A7DC9">
      <w:pPr>
        <w:pStyle w:val="ab"/>
        <w:ind w:left="42" w:right="141" w:firstLine="242"/>
        <w:jc w:val="right"/>
        <w:rPr>
          <w:sz w:val="18"/>
          <w:szCs w:val="18"/>
        </w:rPr>
      </w:pPr>
      <w:r w:rsidRPr="008A7DC9">
        <w:rPr>
          <w:sz w:val="18"/>
          <w:szCs w:val="18"/>
        </w:rPr>
        <w:t xml:space="preserve">утвержденным решением </w:t>
      </w:r>
    </w:p>
    <w:p w:rsidR="008A7DC9" w:rsidRPr="008A7DC9" w:rsidRDefault="008A7DC9" w:rsidP="008A7DC9">
      <w:pPr>
        <w:pStyle w:val="ab"/>
        <w:ind w:left="42" w:right="141" w:firstLine="242"/>
        <w:jc w:val="right"/>
        <w:rPr>
          <w:sz w:val="18"/>
          <w:szCs w:val="18"/>
        </w:rPr>
      </w:pPr>
      <w:r w:rsidRPr="008A7DC9">
        <w:rPr>
          <w:sz w:val="18"/>
          <w:szCs w:val="18"/>
        </w:rPr>
        <w:t>Думы Марёвского муниципального района от 25.02.2021№84</w:t>
      </w:r>
    </w:p>
    <w:p w:rsidR="008A7DC9" w:rsidRPr="008A7DC9" w:rsidRDefault="008A7DC9" w:rsidP="008A7DC9">
      <w:pPr>
        <w:pStyle w:val="ab"/>
        <w:ind w:left="42" w:right="141" w:firstLine="242"/>
        <w:jc w:val="both"/>
        <w:rPr>
          <w:sz w:val="18"/>
          <w:szCs w:val="18"/>
        </w:rPr>
      </w:pPr>
      <w:r w:rsidRPr="008A7DC9">
        <w:rPr>
          <w:sz w:val="18"/>
          <w:szCs w:val="18"/>
        </w:rPr>
        <w:t>  </w:t>
      </w:r>
    </w:p>
    <w:p w:rsidR="008A7DC9" w:rsidRPr="008A7DC9" w:rsidRDefault="008A7DC9" w:rsidP="008A7DC9">
      <w:pPr>
        <w:pStyle w:val="ab"/>
        <w:ind w:left="42" w:right="141" w:firstLine="242"/>
        <w:jc w:val="center"/>
        <w:rPr>
          <w:b/>
          <w:sz w:val="18"/>
          <w:szCs w:val="18"/>
        </w:rPr>
      </w:pPr>
      <w:r w:rsidRPr="008A7DC9">
        <w:rPr>
          <w:b/>
          <w:sz w:val="18"/>
          <w:szCs w:val="18"/>
        </w:rPr>
        <w:t>Карта учета муниципального имущества</w:t>
      </w:r>
    </w:p>
    <w:p w:rsidR="008A7DC9" w:rsidRPr="008A7DC9" w:rsidRDefault="008A7DC9" w:rsidP="008A7DC9">
      <w:pPr>
        <w:pStyle w:val="ab"/>
        <w:ind w:left="42" w:right="141" w:firstLine="242"/>
        <w:jc w:val="both"/>
        <w:rPr>
          <w:sz w:val="18"/>
          <w:szCs w:val="18"/>
        </w:rPr>
      </w:pPr>
      <w:r w:rsidRPr="008A7DC9">
        <w:rPr>
          <w:sz w:val="18"/>
          <w:szCs w:val="18"/>
        </w:rPr>
        <w:t> </w:t>
      </w:r>
    </w:p>
    <w:tbl>
      <w:tblPr>
        <w:tblW w:w="10490" w:type="dxa"/>
        <w:tblInd w:w="134" w:type="dxa"/>
        <w:tblBorders>
          <w:top w:val="outset" w:sz="6" w:space="0" w:color="auto"/>
          <w:left w:val="outset" w:sz="6" w:space="0" w:color="auto"/>
          <w:bottom w:val="outset" w:sz="6" w:space="0" w:color="auto"/>
          <w:right w:val="outset" w:sz="6" w:space="0" w:color="auto"/>
        </w:tblBorders>
        <w:shd w:val="clear" w:color="auto" w:fill="FFFFFF"/>
        <w:tblLayout w:type="fixed"/>
        <w:tblCellMar>
          <w:top w:w="75" w:type="dxa"/>
          <w:left w:w="75" w:type="dxa"/>
          <w:bottom w:w="75" w:type="dxa"/>
          <w:right w:w="75" w:type="dxa"/>
        </w:tblCellMar>
        <w:tblLook w:val="04A0" w:firstRow="1" w:lastRow="0" w:firstColumn="1" w:lastColumn="0" w:noHBand="0" w:noVBand="1"/>
      </w:tblPr>
      <w:tblGrid>
        <w:gridCol w:w="603"/>
        <w:gridCol w:w="1499"/>
        <w:gridCol w:w="1090"/>
        <w:gridCol w:w="1231"/>
        <w:gridCol w:w="1231"/>
        <w:gridCol w:w="939"/>
        <w:gridCol w:w="1453"/>
        <w:gridCol w:w="1284"/>
        <w:gridCol w:w="1160"/>
      </w:tblGrid>
      <w:tr w:rsidR="008A7DC9" w:rsidRPr="008A7DC9" w:rsidTr="008A7DC9">
        <w:trPr>
          <w:trHeight w:val="20"/>
        </w:trPr>
        <w:tc>
          <w:tcPr>
            <w:tcW w:w="6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8A7DC9" w:rsidRPr="008A7DC9" w:rsidRDefault="008A7DC9" w:rsidP="008A7DC9">
            <w:pPr>
              <w:pStyle w:val="ab"/>
              <w:ind w:left="-7" w:right="-27" w:hanging="42"/>
              <w:jc w:val="both"/>
              <w:rPr>
                <w:b/>
                <w:bCs/>
                <w:sz w:val="18"/>
                <w:szCs w:val="18"/>
              </w:rPr>
            </w:pPr>
            <w:r w:rsidRPr="008A7DC9">
              <w:rPr>
                <w:b/>
                <w:bCs/>
                <w:sz w:val="18"/>
                <w:szCs w:val="18"/>
              </w:rPr>
              <w:t>№</w:t>
            </w:r>
          </w:p>
        </w:tc>
        <w:tc>
          <w:tcPr>
            <w:tcW w:w="1499"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8A7DC9" w:rsidRPr="008A7DC9" w:rsidRDefault="008A7DC9" w:rsidP="008A7DC9">
            <w:pPr>
              <w:pStyle w:val="ab"/>
              <w:ind w:left="-7" w:right="-27" w:hanging="42"/>
              <w:jc w:val="both"/>
              <w:rPr>
                <w:b/>
                <w:bCs/>
                <w:sz w:val="18"/>
                <w:szCs w:val="18"/>
              </w:rPr>
            </w:pPr>
            <w:r w:rsidRPr="008A7DC9">
              <w:rPr>
                <w:b/>
                <w:bCs/>
                <w:sz w:val="18"/>
                <w:szCs w:val="18"/>
              </w:rPr>
              <w:t>Наименование объекта (технические характеристики)</w:t>
            </w:r>
          </w:p>
        </w:tc>
        <w:tc>
          <w:tcPr>
            <w:tcW w:w="1090"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8A7DC9" w:rsidRPr="008A7DC9" w:rsidRDefault="008A7DC9" w:rsidP="008A7DC9">
            <w:pPr>
              <w:pStyle w:val="ab"/>
              <w:ind w:left="-7" w:right="-27" w:hanging="42"/>
              <w:jc w:val="both"/>
              <w:rPr>
                <w:b/>
                <w:bCs/>
                <w:sz w:val="18"/>
                <w:szCs w:val="18"/>
              </w:rPr>
            </w:pPr>
            <w:r w:rsidRPr="008A7DC9">
              <w:rPr>
                <w:b/>
                <w:bCs/>
                <w:sz w:val="18"/>
                <w:szCs w:val="18"/>
              </w:rPr>
              <w:t>Место нахождения</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8A7DC9" w:rsidRPr="008A7DC9" w:rsidRDefault="008A7DC9" w:rsidP="008A7DC9">
            <w:pPr>
              <w:pStyle w:val="ab"/>
              <w:ind w:left="-7" w:right="-27" w:hanging="42"/>
              <w:jc w:val="both"/>
              <w:rPr>
                <w:b/>
                <w:bCs/>
                <w:sz w:val="18"/>
                <w:szCs w:val="18"/>
              </w:rPr>
            </w:pPr>
            <w:r w:rsidRPr="008A7DC9">
              <w:rPr>
                <w:b/>
                <w:bCs/>
                <w:sz w:val="18"/>
                <w:szCs w:val="18"/>
              </w:rPr>
              <w:t>Основание приобретения</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8A7DC9" w:rsidRPr="008A7DC9" w:rsidRDefault="008A7DC9" w:rsidP="008A7DC9">
            <w:pPr>
              <w:pStyle w:val="ab"/>
              <w:ind w:left="-7" w:right="-27" w:hanging="42"/>
              <w:jc w:val="both"/>
              <w:rPr>
                <w:b/>
                <w:bCs/>
                <w:sz w:val="18"/>
                <w:szCs w:val="18"/>
              </w:rPr>
            </w:pPr>
            <w:r w:rsidRPr="008A7DC9">
              <w:rPr>
                <w:b/>
                <w:bCs/>
                <w:sz w:val="18"/>
                <w:szCs w:val="18"/>
              </w:rPr>
              <w:t>Дата приобретения</w:t>
            </w:r>
          </w:p>
        </w:tc>
        <w:tc>
          <w:tcPr>
            <w:tcW w:w="939"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8A7DC9" w:rsidRPr="008A7DC9" w:rsidRDefault="008A7DC9" w:rsidP="008A7DC9">
            <w:pPr>
              <w:pStyle w:val="ab"/>
              <w:ind w:left="-7" w:right="-27" w:hanging="42"/>
              <w:jc w:val="both"/>
              <w:rPr>
                <w:b/>
                <w:bCs/>
                <w:sz w:val="18"/>
                <w:szCs w:val="18"/>
              </w:rPr>
            </w:pPr>
            <w:r w:rsidRPr="008A7DC9">
              <w:rPr>
                <w:b/>
                <w:bCs/>
                <w:sz w:val="18"/>
                <w:szCs w:val="18"/>
              </w:rPr>
              <w:t>ОКОФ</w:t>
            </w:r>
          </w:p>
        </w:tc>
        <w:tc>
          <w:tcPr>
            <w:tcW w:w="1453"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8A7DC9" w:rsidRPr="008A7DC9" w:rsidRDefault="008A7DC9" w:rsidP="008A7DC9">
            <w:pPr>
              <w:pStyle w:val="ab"/>
              <w:ind w:left="-7" w:right="-27" w:hanging="42"/>
              <w:jc w:val="both"/>
              <w:rPr>
                <w:b/>
                <w:bCs/>
                <w:sz w:val="18"/>
                <w:szCs w:val="18"/>
              </w:rPr>
            </w:pPr>
            <w:r w:rsidRPr="008A7DC9">
              <w:rPr>
                <w:b/>
                <w:bCs/>
                <w:sz w:val="18"/>
                <w:szCs w:val="18"/>
              </w:rPr>
              <w:t>Инвентарный номер</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8A7DC9" w:rsidRPr="008A7DC9" w:rsidRDefault="008A7DC9" w:rsidP="008A7DC9">
            <w:pPr>
              <w:pStyle w:val="ab"/>
              <w:ind w:left="-7" w:right="-27" w:hanging="42"/>
              <w:jc w:val="both"/>
              <w:rPr>
                <w:b/>
                <w:bCs/>
                <w:sz w:val="18"/>
                <w:szCs w:val="18"/>
              </w:rPr>
            </w:pPr>
            <w:r w:rsidRPr="008A7DC9">
              <w:rPr>
                <w:b/>
                <w:bCs/>
                <w:sz w:val="18"/>
                <w:szCs w:val="18"/>
              </w:rPr>
              <w:t>Балансовая стоимость, руб.</w:t>
            </w:r>
          </w:p>
        </w:tc>
        <w:tc>
          <w:tcPr>
            <w:tcW w:w="1160"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8A7DC9" w:rsidRPr="008A7DC9" w:rsidRDefault="008A7DC9" w:rsidP="008A7DC9">
            <w:pPr>
              <w:pStyle w:val="ab"/>
              <w:ind w:left="-7" w:right="-27" w:hanging="42"/>
              <w:jc w:val="both"/>
              <w:rPr>
                <w:b/>
                <w:bCs/>
                <w:sz w:val="18"/>
                <w:szCs w:val="18"/>
              </w:rPr>
            </w:pPr>
            <w:r w:rsidRPr="008A7DC9">
              <w:rPr>
                <w:b/>
                <w:bCs/>
                <w:sz w:val="18"/>
                <w:szCs w:val="18"/>
              </w:rPr>
              <w:t>Остаточная стоимость,</w:t>
            </w:r>
          </w:p>
          <w:p w:rsidR="008A7DC9" w:rsidRPr="008A7DC9" w:rsidRDefault="008A7DC9" w:rsidP="008A7DC9">
            <w:pPr>
              <w:pStyle w:val="ab"/>
              <w:ind w:left="-7" w:right="-27" w:hanging="42"/>
              <w:jc w:val="both"/>
              <w:rPr>
                <w:b/>
                <w:bCs/>
                <w:sz w:val="18"/>
                <w:szCs w:val="18"/>
              </w:rPr>
            </w:pPr>
            <w:r w:rsidRPr="008A7DC9">
              <w:rPr>
                <w:b/>
                <w:bCs/>
                <w:sz w:val="18"/>
                <w:szCs w:val="18"/>
              </w:rPr>
              <w:t>руб.</w:t>
            </w:r>
          </w:p>
        </w:tc>
      </w:tr>
      <w:tr w:rsidR="008A7DC9" w:rsidRPr="008A7DC9" w:rsidTr="008A7DC9">
        <w:trPr>
          <w:trHeight w:val="20"/>
        </w:trPr>
        <w:tc>
          <w:tcPr>
            <w:tcW w:w="603" w:type="dxa"/>
            <w:tcBorders>
              <w:top w:val="outset" w:sz="6" w:space="0" w:color="auto"/>
              <w:left w:val="outset" w:sz="6" w:space="0" w:color="auto"/>
              <w:bottom w:val="outset" w:sz="6" w:space="0" w:color="auto"/>
              <w:right w:val="outset" w:sz="6" w:space="0" w:color="auto"/>
            </w:tcBorders>
            <w:shd w:val="clear" w:color="auto" w:fill="FFFFFF"/>
            <w:hideMark/>
          </w:tcPr>
          <w:p w:rsidR="008A7DC9" w:rsidRPr="008A7DC9" w:rsidRDefault="008A7DC9" w:rsidP="008A7DC9">
            <w:pPr>
              <w:pStyle w:val="ab"/>
              <w:ind w:left="-7" w:right="141" w:hanging="42"/>
              <w:jc w:val="both"/>
              <w:rPr>
                <w:sz w:val="18"/>
                <w:szCs w:val="18"/>
              </w:rPr>
            </w:pPr>
            <w:r w:rsidRPr="008A7DC9">
              <w:rPr>
                <w:sz w:val="18"/>
                <w:szCs w:val="18"/>
              </w:rPr>
              <w:t> </w:t>
            </w:r>
          </w:p>
        </w:tc>
        <w:tc>
          <w:tcPr>
            <w:tcW w:w="1499" w:type="dxa"/>
            <w:tcBorders>
              <w:top w:val="outset" w:sz="6" w:space="0" w:color="auto"/>
              <w:left w:val="outset" w:sz="6" w:space="0" w:color="auto"/>
              <w:bottom w:val="outset" w:sz="6" w:space="0" w:color="auto"/>
              <w:right w:val="outset" w:sz="6" w:space="0" w:color="auto"/>
            </w:tcBorders>
            <w:shd w:val="clear" w:color="auto" w:fill="FFFFFF"/>
            <w:hideMark/>
          </w:tcPr>
          <w:p w:rsidR="008A7DC9" w:rsidRPr="008A7DC9" w:rsidRDefault="008A7DC9" w:rsidP="008A7DC9">
            <w:pPr>
              <w:pStyle w:val="ab"/>
              <w:ind w:left="-7" w:right="141" w:hanging="42"/>
              <w:jc w:val="both"/>
              <w:rPr>
                <w:sz w:val="18"/>
                <w:szCs w:val="18"/>
              </w:rPr>
            </w:pPr>
            <w:r w:rsidRPr="008A7DC9">
              <w:rPr>
                <w:sz w:val="18"/>
                <w:szCs w:val="18"/>
              </w:rPr>
              <w:t> </w:t>
            </w:r>
          </w:p>
        </w:tc>
        <w:tc>
          <w:tcPr>
            <w:tcW w:w="1090" w:type="dxa"/>
            <w:tcBorders>
              <w:top w:val="outset" w:sz="6" w:space="0" w:color="auto"/>
              <w:left w:val="outset" w:sz="6" w:space="0" w:color="auto"/>
              <w:bottom w:val="outset" w:sz="6" w:space="0" w:color="auto"/>
              <w:right w:val="outset" w:sz="6" w:space="0" w:color="auto"/>
            </w:tcBorders>
            <w:shd w:val="clear" w:color="auto" w:fill="FFFFFF"/>
            <w:hideMark/>
          </w:tcPr>
          <w:p w:rsidR="008A7DC9" w:rsidRPr="008A7DC9" w:rsidRDefault="008A7DC9" w:rsidP="008A7DC9">
            <w:pPr>
              <w:pStyle w:val="ab"/>
              <w:ind w:left="-7" w:right="141" w:hanging="42"/>
              <w:jc w:val="both"/>
              <w:rPr>
                <w:sz w:val="18"/>
                <w:szCs w:val="18"/>
              </w:rPr>
            </w:pPr>
            <w:r w:rsidRPr="008A7DC9">
              <w:rPr>
                <w:sz w:val="18"/>
                <w:szCs w:val="18"/>
              </w:rPr>
              <w:t> </w:t>
            </w:r>
          </w:p>
        </w:tc>
        <w:tc>
          <w:tcPr>
            <w:tcW w:w="1231" w:type="dxa"/>
            <w:tcBorders>
              <w:top w:val="outset" w:sz="6" w:space="0" w:color="auto"/>
              <w:left w:val="outset" w:sz="6" w:space="0" w:color="auto"/>
              <w:bottom w:val="outset" w:sz="6" w:space="0" w:color="auto"/>
              <w:right w:val="outset" w:sz="6" w:space="0" w:color="auto"/>
            </w:tcBorders>
            <w:shd w:val="clear" w:color="auto" w:fill="FFFFFF"/>
            <w:hideMark/>
          </w:tcPr>
          <w:p w:rsidR="008A7DC9" w:rsidRPr="008A7DC9" w:rsidRDefault="008A7DC9" w:rsidP="008A7DC9">
            <w:pPr>
              <w:pStyle w:val="ab"/>
              <w:ind w:left="-7" w:right="141" w:hanging="42"/>
              <w:jc w:val="both"/>
              <w:rPr>
                <w:sz w:val="18"/>
                <w:szCs w:val="18"/>
              </w:rPr>
            </w:pPr>
            <w:r w:rsidRPr="008A7DC9">
              <w:rPr>
                <w:sz w:val="18"/>
                <w:szCs w:val="18"/>
              </w:rPr>
              <w:t> </w:t>
            </w:r>
          </w:p>
        </w:tc>
        <w:tc>
          <w:tcPr>
            <w:tcW w:w="1231" w:type="dxa"/>
            <w:tcBorders>
              <w:top w:val="outset" w:sz="6" w:space="0" w:color="auto"/>
              <w:left w:val="outset" w:sz="6" w:space="0" w:color="auto"/>
              <w:bottom w:val="outset" w:sz="6" w:space="0" w:color="auto"/>
              <w:right w:val="outset" w:sz="6" w:space="0" w:color="auto"/>
            </w:tcBorders>
            <w:shd w:val="clear" w:color="auto" w:fill="FFFFFF"/>
            <w:hideMark/>
          </w:tcPr>
          <w:p w:rsidR="008A7DC9" w:rsidRPr="008A7DC9" w:rsidRDefault="008A7DC9" w:rsidP="008A7DC9">
            <w:pPr>
              <w:pStyle w:val="ab"/>
              <w:ind w:left="-7" w:right="141" w:hanging="42"/>
              <w:jc w:val="both"/>
              <w:rPr>
                <w:sz w:val="18"/>
                <w:szCs w:val="18"/>
              </w:rPr>
            </w:pPr>
            <w:r w:rsidRPr="008A7DC9">
              <w:rPr>
                <w:sz w:val="18"/>
                <w:szCs w:val="18"/>
              </w:rPr>
              <w:t> </w:t>
            </w:r>
          </w:p>
        </w:tc>
        <w:tc>
          <w:tcPr>
            <w:tcW w:w="939" w:type="dxa"/>
            <w:tcBorders>
              <w:top w:val="outset" w:sz="6" w:space="0" w:color="auto"/>
              <w:left w:val="outset" w:sz="6" w:space="0" w:color="auto"/>
              <w:bottom w:val="outset" w:sz="6" w:space="0" w:color="auto"/>
              <w:right w:val="outset" w:sz="6" w:space="0" w:color="auto"/>
            </w:tcBorders>
            <w:shd w:val="clear" w:color="auto" w:fill="FFFFFF"/>
            <w:hideMark/>
          </w:tcPr>
          <w:p w:rsidR="008A7DC9" w:rsidRPr="008A7DC9" w:rsidRDefault="008A7DC9" w:rsidP="008A7DC9">
            <w:pPr>
              <w:pStyle w:val="ab"/>
              <w:ind w:left="-7" w:right="141" w:hanging="42"/>
              <w:jc w:val="both"/>
              <w:rPr>
                <w:sz w:val="18"/>
                <w:szCs w:val="18"/>
              </w:rPr>
            </w:pPr>
            <w:r w:rsidRPr="008A7DC9">
              <w:rPr>
                <w:sz w:val="18"/>
                <w:szCs w:val="18"/>
              </w:rPr>
              <w:t> </w:t>
            </w:r>
          </w:p>
        </w:tc>
        <w:tc>
          <w:tcPr>
            <w:tcW w:w="1453" w:type="dxa"/>
            <w:tcBorders>
              <w:top w:val="outset" w:sz="6" w:space="0" w:color="auto"/>
              <w:left w:val="outset" w:sz="6" w:space="0" w:color="auto"/>
              <w:bottom w:val="outset" w:sz="6" w:space="0" w:color="auto"/>
              <w:right w:val="outset" w:sz="6" w:space="0" w:color="auto"/>
            </w:tcBorders>
            <w:shd w:val="clear" w:color="auto" w:fill="FFFFFF"/>
            <w:hideMark/>
          </w:tcPr>
          <w:p w:rsidR="008A7DC9" w:rsidRPr="008A7DC9" w:rsidRDefault="008A7DC9" w:rsidP="008A7DC9">
            <w:pPr>
              <w:pStyle w:val="ab"/>
              <w:ind w:left="-7" w:right="141" w:hanging="42"/>
              <w:jc w:val="both"/>
              <w:rPr>
                <w:sz w:val="18"/>
                <w:szCs w:val="18"/>
              </w:rPr>
            </w:pPr>
            <w:r w:rsidRPr="008A7DC9">
              <w:rPr>
                <w:sz w:val="18"/>
                <w:szCs w:val="18"/>
              </w:rPr>
              <w:t> </w:t>
            </w:r>
          </w:p>
        </w:tc>
        <w:tc>
          <w:tcPr>
            <w:tcW w:w="1284" w:type="dxa"/>
            <w:tcBorders>
              <w:top w:val="outset" w:sz="6" w:space="0" w:color="auto"/>
              <w:left w:val="outset" w:sz="6" w:space="0" w:color="auto"/>
              <w:bottom w:val="outset" w:sz="6" w:space="0" w:color="auto"/>
              <w:right w:val="outset" w:sz="6" w:space="0" w:color="auto"/>
            </w:tcBorders>
            <w:shd w:val="clear" w:color="auto" w:fill="FFFFFF"/>
            <w:hideMark/>
          </w:tcPr>
          <w:p w:rsidR="008A7DC9" w:rsidRPr="008A7DC9" w:rsidRDefault="008A7DC9" w:rsidP="008A7DC9">
            <w:pPr>
              <w:pStyle w:val="ab"/>
              <w:ind w:left="-7" w:right="141" w:hanging="42"/>
              <w:jc w:val="both"/>
              <w:rPr>
                <w:sz w:val="18"/>
                <w:szCs w:val="18"/>
              </w:rPr>
            </w:pPr>
            <w:r w:rsidRPr="008A7DC9">
              <w:rPr>
                <w:sz w:val="18"/>
                <w:szCs w:val="18"/>
              </w:rPr>
              <w:t> </w:t>
            </w:r>
          </w:p>
        </w:tc>
        <w:tc>
          <w:tcPr>
            <w:tcW w:w="1160" w:type="dxa"/>
            <w:tcBorders>
              <w:top w:val="outset" w:sz="6" w:space="0" w:color="auto"/>
              <w:left w:val="outset" w:sz="6" w:space="0" w:color="auto"/>
              <w:bottom w:val="outset" w:sz="6" w:space="0" w:color="auto"/>
              <w:right w:val="outset" w:sz="6" w:space="0" w:color="auto"/>
            </w:tcBorders>
            <w:shd w:val="clear" w:color="auto" w:fill="FFFFFF"/>
            <w:hideMark/>
          </w:tcPr>
          <w:p w:rsidR="008A7DC9" w:rsidRPr="008A7DC9" w:rsidRDefault="008A7DC9" w:rsidP="008A7DC9">
            <w:pPr>
              <w:pStyle w:val="ab"/>
              <w:ind w:left="-7" w:right="141" w:hanging="42"/>
              <w:jc w:val="both"/>
              <w:rPr>
                <w:sz w:val="18"/>
                <w:szCs w:val="18"/>
              </w:rPr>
            </w:pPr>
            <w:r w:rsidRPr="008A7DC9">
              <w:rPr>
                <w:sz w:val="18"/>
                <w:szCs w:val="18"/>
              </w:rPr>
              <w:t> </w:t>
            </w:r>
          </w:p>
        </w:tc>
      </w:tr>
    </w:tbl>
    <w:p w:rsidR="00EC1DE1" w:rsidRDefault="00EC1DE1" w:rsidP="00EC1DE1">
      <w:pPr>
        <w:pStyle w:val="ab"/>
        <w:ind w:left="42" w:right="141" w:firstLine="242"/>
        <w:jc w:val="both"/>
        <w:rPr>
          <w:sz w:val="18"/>
          <w:szCs w:val="18"/>
        </w:rPr>
      </w:pPr>
    </w:p>
    <w:p w:rsidR="00EC1DE1" w:rsidRDefault="00EC1DE1" w:rsidP="00EC1DE1">
      <w:pPr>
        <w:pStyle w:val="ab"/>
        <w:ind w:left="42" w:right="141" w:firstLine="242"/>
        <w:jc w:val="both"/>
        <w:rPr>
          <w:sz w:val="18"/>
          <w:szCs w:val="18"/>
        </w:rPr>
      </w:pPr>
    </w:p>
    <w:p w:rsidR="00EC1DE1" w:rsidRDefault="00EC1DE1" w:rsidP="009428EB">
      <w:pPr>
        <w:pStyle w:val="ab"/>
        <w:ind w:left="42" w:right="141" w:firstLine="242"/>
        <w:jc w:val="center"/>
        <w:rPr>
          <w:sz w:val="18"/>
          <w:szCs w:val="18"/>
        </w:rPr>
      </w:pPr>
    </w:p>
    <w:p w:rsidR="009428EB" w:rsidRPr="009428EB" w:rsidRDefault="009428EB" w:rsidP="009428EB">
      <w:pPr>
        <w:pStyle w:val="ab"/>
        <w:ind w:left="42" w:right="141" w:firstLine="242"/>
        <w:jc w:val="center"/>
        <w:rPr>
          <w:sz w:val="18"/>
          <w:szCs w:val="18"/>
        </w:rPr>
      </w:pPr>
      <w:r w:rsidRPr="009428EB">
        <w:rPr>
          <w:b/>
          <w:bCs/>
          <w:sz w:val="18"/>
          <w:szCs w:val="18"/>
        </w:rPr>
        <w:t>Российская Федерация</w:t>
      </w:r>
    </w:p>
    <w:p w:rsidR="009428EB" w:rsidRPr="009428EB" w:rsidRDefault="009428EB" w:rsidP="009428EB">
      <w:pPr>
        <w:pStyle w:val="ab"/>
        <w:ind w:left="42" w:right="141" w:firstLine="242"/>
        <w:jc w:val="center"/>
        <w:rPr>
          <w:sz w:val="18"/>
          <w:szCs w:val="18"/>
        </w:rPr>
      </w:pPr>
      <w:r w:rsidRPr="009428EB">
        <w:rPr>
          <w:b/>
          <w:bCs/>
          <w:sz w:val="18"/>
          <w:szCs w:val="18"/>
        </w:rPr>
        <w:t>Новгородская область</w:t>
      </w:r>
    </w:p>
    <w:p w:rsidR="009428EB" w:rsidRPr="009428EB" w:rsidRDefault="009428EB" w:rsidP="009428EB">
      <w:pPr>
        <w:pStyle w:val="ab"/>
        <w:ind w:left="42" w:right="141" w:firstLine="242"/>
        <w:jc w:val="center"/>
        <w:rPr>
          <w:sz w:val="18"/>
          <w:szCs w:val="18"/>
        </w:rPr>
      </w:pPr>
      <w:r w:rsidRPr="009428EB">
        <w:rPr>
          <w:b/>
          <w:bCs/>
          <w:sz w:val="18"/>
          <w:szCs w:val="18"/>
        </w:rPr>
        <w:t>ДУМА МАРЁВСКОГО МУНИЦИПАЛЬНОГО  ОКРУГА</w:t>
      </w:r>
    </w:p>
    <w:p w:rsidR="009428EB" w:rsidRPr="009428EB" w:rsidRDefault="009428EB" w:rsidP="009428EB">
      <w:pPr>
        <w:pStyle w:val="ab"/>
        <w:ind w:left="42" w:right="141" w:firstLine="242"/>
        <w:jc w:val="center"/>
        <w:rPr>
          <w:sz w:val="18"/>
          <w:szCs w:val="18"/>
        </w:rPr>
      </w:pPr>
    </w:p>
    <w:p w:rsidR="009428EB" w:rsidRPr="009428EB" w:rsidRDefault="009428EB" w:rsidP="009428EB">
      <w:pPr>
        <w:pStyle w:val="ab"/>
        <w:ind w:left="42" w:right="141" w:firstLine="242"/>
        <w:jc w:val="center"/>
        <w:rPr>
          <w:b/>
          <w:bCs/>
          <w:sz w:val="18"/>
          <w:szCs w:val="18"/>
        </w:rPr>
      </w:pPr>
      <w:r w:rsidRPr="009428EB">
        <w:rPr>
          <w:b/>
          <w:bCs/>
          <w:sz w:val="18"/>
          <w:szCs w:val="18"/>
        </w:rPr>
        <w:t>Р Е Ш Е Н И Е</w:t>
      </w:r>
    </w:p>
    <w:p w:rsidR="009428EB" w:rsidRPr="009428EB" w:rsidRDefault="009428EB" w:rsidP="009428EB">
      <w:pPr>
        <w:pStyle w:val="ab"/>
        <w:ind w:left="42" w:right="141" w:firstLine="242"/>
        <w:jc w:val="center"/>
        <w:rPr>
          <w:sz w:val="18"/>
          <w:szCs w:val="18"/>
        </w:rPr>
      </w:pPr>
    </w:p>
    <w:p w:rsidR="009428EB" w:rsidRPr="009428EB" w:rsidRDefault="009428EB" w:rsidP="009428EB">
      <w:pPr>
        <w:pStyle w:val="ab"/>
        <w:ind w:left="42" w:right="141" w:firstLine="242"/>
        <w:jc w:val="center"/>
        <w:rPr>
          <w:sz w:val="18"/>
          <w:szCs w:val="18"/>
        </w:rPr>
      </w:pPr>
      <w:r w:rsidRPr="009428EB">
        <w:rPr>
          <w:b/>
          <w:bCs/>
          <w:sz w:val="18"/>
          <w:szCs w:val="18"/>
        </w:rPr>
        <w:t>Об утверждении Положения опорядке взаимодействия сельскихстарост с органами местного</w:t>
      </w:r>
    </w:p>
    <w:p w:rsidR="009428EB" w:rsidRPr="009428EB" w:rsidRDefault="009428EB" w:rsidP="009428EB">
      <w:pPr>
        <w:pStyle w:val="ab"/>
        <w:ind w:left="42" w:right="141" w:firstLine="242"/>
        <w:jc w:val="center"/>
        <w:rPr>
          <w:b/>
          <w:bCs/>
          <w:sz w:val="18"/>
          <w:szCs w:val="18"/>
        </w:rPr>
      </w:pPr>
      <w:r w:rsidRPr="009428EB">
        <w:rPr>
          <w:b/>
          <w:bCs/>
          <w:sz w:val="18"/>
          <w:szCs w:val="18"/>
        </w:rPr>
        <w:t>самоуправления  Марёвского муниципального округа</w:t>
      </w:r>
    </w:p>
    <w:p w:rsidR="009428EB" w:rsidRPr="009428EB" w:rsidRDefault="009428EB" w:rsidP="009428EB">
      <w:pPr>
        <w:pStyle w:val="ab"/>
        <w:ind w:left="42" w:right="141" w:firstLine="242"/>
        <w:jc w:val="center"/>
        <w:rPr>
          <w:b/>
          <w:bCs/>
          <w:sz w:val="18"/>
          <w:szCs w:val="18"/>
        </w:rPr>
      </w:pPr>
    </w:p>
    <w:p w:rsidR="009428EB" w:rsidRPr="009428EB" w:rsidRDefault="009428EB" w:rsidP="009428EB">
      <w:pPr>
        <w:pStyle w:val="ab"/>
        <w:ind w:left="42" w:right="141" w:firstLine="242"/>
        <w:jc w:val="center"/>
        <w:rPr>
          <w:b/>
          <w:bCs/>
          <w:sz w:val="18"/>
          <w:szCs w:val="18"/>
        </w:rPr>
      </w:pPr>
      <w:r w:rsidRPr="009428EB">
        <w:rPr>
          <w:b/>
          <w:bCs/>
          <w:sz w:val="18"/>
          <w:szCs w:val="18"/>
        </w:rPr>
        <w:t>Принято Думой муниципального округа 25 февраля 2021 года</w:t>
      </w:r>
    </w:p>
    <w:p w:rsidR="009428EB" w:rsidRPr="009428EB" w:rsidRDefault="009428EB" w:rsidP="009428EB">
      <w:pPr>
        <w:pStyle w:val="ab"/>
        <w:ind w:left="42" w:right="141" w:firstLine="242"/>
        <w:jc w:val="both"/>
        <w:rPr>
          <w:sz w:val="18"/>
          <w:szCs w:val="18"/>
        </w:rPr>
      </w:pPr>
    </w:p>
    <w:p w:rsidR="009428EB" w:rsidRPr="009428EB" w:rsidRDefault="009428EB" w:rsidP="004D09B6">
      <w:pPr>
        <w:pStyle w:val="ab"/>
        <w:ind w:left="42" w:right="141" w:firstLine="242"/>
        <w:jc w:val="both"/>
        <w:rPr>
          <w:sz w:val="18"/>
          <w:szCs w:val="18"/>
        </w:rPr>
      </w:pPr>
      <w:r w:rsidRPr="009428EB">
        <w:rPr>
          <w:sz w:val="18"/>
          <w:szCs w:val="18"/>
        </w:rPr>
        <w:t>В соответствии с Федеральным законом от 6 октября 2003 года № 131-ФЗ «Об общих принципах организации местного самоуправления в Российской Федерации», в целях реализации Областного закона от 01.10.2018 № 304-ОЗ «О некоторых вопросах, связанных с деятельностью старосты в муниципальном образовании», руководствуясь Уставом Марёвского муниципального округа, решениями Думы Марёвского муниципального округа, Дума Марёвского муниципального округа</w:t>
      </w:r>
    </w:p>
    <w:p w:rsidR="009428EB" w:rsidRPr="009428EB" w:rsidRDefault="009428EB" w:rsidP="004D09B6">
      <w:pPr>
        <w:pStyle w:val="ab"/>
        <w:ind w:left="42" w:right="141" w:firstLine="242"/>
        <w:jc w:val="both"/>
        <w:rPr>
          <w:b/>
          <w:bCs/>
          <w:sz w:val="18"/>
          <w:szCs w:val="18"/>
        </w:rPr>
      </w:pPr>
      <w:r w:rsidRPr="009428EB">
        <w:rPr>
          <w:b/>
          <w:bCs/>
          <w:sz w:val="18"/>
          <w:szCs w:val="18"/>
        </w:rPr>
        <w:t>Р Е Ш И ЛА:</w:t>
      </w:r>
    </w:p>
    <w:p w:rsidR="009428EB" w:rsidRPr="009428EB" w:rsidRDefault="009428EB" w:rsidP="004D09B6">
      <w:pPr>
        <w:pStyle w:val="ab"/>
        <w:ind w:left="42" w:right="141" w:firstLine="242"/>
        <w:jc w:val="both"/>
        <w:rPr>
          <w:sz w:val="18"/>
          <w:szCs w:val="18"/>
        </w:rPr>
      </w:pPr>
      <w:r w:rsidRPr="009428EB">
        <w:rPr>
          <w:sz w:val="18"/>
          <w:szCs w:val="18"/>
        </w:rPr>
        <w:lastRenderedPageBreak/>
        <w:t>1. Утвердить прилагаемое Положение о порядке взаимодействия сельских старост с органами местного самоуправления Марёвского муниципального округа.</w:t>
      </w:r>
    </w:p>
    <w:p w:rsidR="009428EB" w:rsidRPr="009428EB" w:rsidRDefault="009428EB" w:rsidP="004D09B6">
      <w:pPr>
        <w:pStyle w:val="ab"/>
        <w:ind w:left="42" w:right="141" w:firstLine="242"/>
        <w:jc w:val="both"/>
        <w:rPr>
          <w:sz w:val="18"/>
          <w:szCs w:val="18"/>
        </w:rPr>
      </w:pPr>
      <w:r w:rsidRPr="009428EB">
        <w:rPr>
          <w:sz w:val="18"/>
          <w:szCs w:val="18"/>
        </w:rPr>
        <w:t>2.  Признать утратившими силу:</w:t>
      </w:r>
    </w:p>
    <w:p w:rsidR="009428EB" w:rsidRPr="009428EB" w:rsidRDefault="009428EB" w:rsidP="004D09B6">
      <w:pPr>
        <w:pStyle w:val="ab"/>
        <w:ind w:left="42" w:right="141" w:firstLine="242"/>
        <w:jc w:val="both"/>
        <w:rPr>
          <w:sz w:val="18"/>
          <w:szCs w:val="18"/>
        </w:rPr>
      </w:pPr>
      <w:r w:rsidRPr="009428EB">
        <w:rPr>
          <w:sz w:val="18"/>
          <w:szCs w:val="18"/>
        </w:rPr>
        <w:t>- решение совета депутатов Моисеевского сельского поселения от 15.03.2019 года № 133 «Об утверждении Положения об организации деятельности старосты населённого пункта Моисеевского сельского поселения»</w:t>
      </w:r>
    </w:p>
    <w:p w:rsidR="009428EB" w:rsidRPr="009428EB" w:rsidRDefault="009428EB" w:rsidP="004D09B6">
      <w:pPr>
        <w:pStyle w:val="ab"/>
        <w:ind w:left="42" w:right="141" w:firstLine="242"/>
        <w:jc w:val="both"/>
        <w:rPr>
          <w:sz w:val="18"/>
          <w:szCs w:val="18"/>
        </w:rPr>
      </w:pPr>
      <w:r w:rsidRPr="009428EB">
        <w:rPr>
          <w:sz w:val="18"/>
          <w:szCs w:val="18"/>
        </w:rPr>
        <w:t>- решение Совета депутатов Велильского сельского поселения от 15.03.2019 № 127 «Об утверждении Положения о порядке взаимодействия сельских</w:t>
      </w:r>
    </w:p>
    <w:p w:rsidR="009428EB" w:rsidRPr="009428EB" w:rsidRDefault="009428EB" w:rsidP="004D09B6">
      <w:pPr>
        <w:pStyle w:val="ab"/>
        <w:ind w:left="42" w:right="141" w:firstLine="242"/>
        <w:jc w:val="both"/>
        <w:rPr>
          <w:sz w:val="18"/>
          <w:szCs w:val="18"/>
        </w:rPr>
      </w:pPr>
      <w:r w:rsidRPr="009428EB">
        <w:rPr>
          <w:sz w:val="18"/>
          <w:szCs w:val="18"/>
        </w:rPr>
        <w:t>старост с органами местного самоуправления Велильского сельского поселения»</w:t>
      </w:r>
    </w:p>
    <w:p w:rsidR="009428EB" w:rsidRPr="009428EB" w:rsidRDefault="009428EB" w:rsidP="004D09B6">
      <w:pPr>
        <w:pStyle w:val="ab"/>
        <w:ind w:left="42" w:right="141" w:firstLine="242"/>
        <w:jc w:val="both"/>
        <w:rPr>
          <w:sz w:val="18"/>
          <w:szCs w:val="18"/>
        </w:rPr>
      </w:pPr>
      <w:r w:rsidRPr="009428EB">
        <w:rPr>
          <w:sz w:val="18"/>
          <w:szCs w:val="18"/>
        </w:rPr>
        <w:t>- решение Совета депутатов Марёвского сельского поселения от 15.03.2019 №80«Об утверждении Положения о порядке взаимодействия сельских старост с органами местного самоуправления Марёвского сельского поселения»</w:t>
      </w:r>
    </w:p>
    <w:p w:rsidR="009428EB" w:rsidRPr="009428EB" w:rsidRDefault="009428EB" w:rsidP="004D09B6">
      <w:pPr>
        <w:pStyle w:val="ab"/>
        <w:ind w:left="42" w:right="141" w:firstLine="242"/>
        <w:jc w:val="both"/>
        <w:rPr>
          <w:sz w:val="18"/>
          <w:szCs w:val="18"/>
        </w:rPr>
      </w:pPr>
      <w:r w:rsidRPr="009428EB">
        <w:rPr>
          <w:sz w:val="18"/>
          <w:szCs w:val="18"/>
        </w:rPr>
        <w:t>-решение Совета депутатов Молвотицкого сельского поселения от 29.03.2019 № 152 «Об утверждении Положения о порядке взаимодействия сельских старост с органами местного самоуправления Молвотицкого сельского поселения».</w:t>
      </w:r>
    </w:p>
    <w:p w:rsidR="009428EB" w:rsidRPr="009428EB" w:rsidRDefault="009428EB" w:rsidP="004D09B6">
      <w:pPr>
        <w:pStyle w:val="ab"/>
        <w:ind w:left="42" w:right="141" w:firstLine="242"/>
        <w:jc w:val="both"/>
        <w:rPr>
          <w:sz w:val="18"/>
          <w:szCs w:val="18"/>
        </w:rPr>
      </w:pPr>
      <w:r w:rsidRPr="009428EB">
        <w:rPr>
          <w:sz w:val="18"/>
          <w:szCs w:val="18"/>
        </w:rPr>
        <w:t>3. Настоящее решение вступает в силу со дня его официального опубликования.</w:t>
      </w:r>
    </w:p>
    <w:p w:rsidR="009428EB" w:rsidRPr="009428EB" w:rsidRDefault="009428EB" w:rsidP="004D09B6">
      <w:pPr>
        <w:pStyle w:val="ab"/>
        <w:ind w:left="42" w:right="141" w:firstLine="242"/>
        <w:jc w:val="both"/>
        <w:rPr>
          <w:sz w:val="18"/>
          <w:szCs w:val="18"/>
        </w:rPr>
      </w:pPr>
      <w:r w:rsidRPr="009428EB">
        <w:rPr>
          <w:sz w:val="18"/>
          <w:szCs w:val="18"/>
        </w:rPr>
        <w:t>4.  Опубликовать решение в муниципальной газете «Официальный вестник Марёвского муниципального округа» и разместить на официальном сайте Администрации Марёвского муниципального округа в информационно-телекоммуникационной сети «Интернет»</w:t>
      </w:r>
    </w:p>
    <w:p w:rsidR="009428EB" w:rsidRPr="009428EB" w:rsidRDefault="009428EB" w:rsidP="004D09B6">
      <w:pPr>
        <w:pStyle w:val="ab"/>
        <w:ind w:left="42" w:right="141" w:firstLine="242"/>
        <w:jc w:val="both"/>
        <w:rPr>
          <w:sz w:val="18"/>
          <w:szCs w:val="18"/>
        </w:rPr>
      </w:pPr>
    </w:p>
    <w:p w:rsidR="009428EB" w:rsidRPr="009428EB" w:rsidRDefault="009428EB" w:rsidP="004D09B6">
      <w:pPr>
        <w:pStyle w:val="ab"/>
        <w:ind w:left="42" w:right="141" w:firstLine="14"/>
        <w:jc w:val="both"/>
        <w:rPr>
          <w:b/>
          <w:sz w:val="18"/>
          <w:szCs w:val="18"/>
        </w:rPr>
      </w:pPr>
      <w:r w:rsidRPr="009428EB">
        <w:rPr>
          <w:b/>
          <w:sz w:val="18"/>
          <w:szCs w:val="18"/>
        </w:rPr>
        <w:t>Глава муниципального округа   С.И. Горкин</w:t>
      </w:r>
    </w:p>
    <w:p w:rsidR="009428EB" w:rsidRPr="009428EB" w:rsidRDefault="009428EB" w:rsidP="004D09B6">
      <w:pPr>
        <w:pStyle w:val="ab"/>
        <w:ind w:left="42" w:right="141" w:firstLine="14"/>
        <w:jc w:val="both"/>
        <w:rPr>
          <w:b/>
          <w:sz w:val="18"/>
          <w:szCs w:val="18"/>
        </w:rPr>
      </w:pPr>
    </w:p>
    <w:p w:rsidR="009428EB" w:rsidRPr="009428EB" w:rsidRDefault="009428EB" w:rsidP="004D09B6">
      <w:pPr>
        <w:pStyle w:val="ab"/>
        <w:ind w:left="42" w:right="141" w:firstLine="14"/>
        <w:jc w:val="both"/>
        <w:rPr>
          <w:b/>
          <w:sz w:val="18"/>
          <w:szCs w:val="18"/>
        </w:rPr>
      </w:pPr>
      <w:r w:rsidRPr="009428EB">
        <w:rPr>
          <w:b/>
          <w:sz w:val="18"/>
          <w:szCs w:val="18"/>
        </w:rPr>
        <w:t>Председатель Думы</w:t>
      </w:r>
    </w:p>
    <w:p w:rsidR="009428EB" w:rsidRPr="009428EB" w:rsidRDefault="009428EB" w:rsidP="004D09B6">
      <w:pPr>
        <w:pStyle w:val="ab"/>
        <w:ind w:left="42" w:right="141" w:firstLine="14"/>
        <w:jc w:val="both"/>
        <w:rPr>
          <w:b/>
          <w:sz w:val="18"/>
          <w:szCs w:val="18"/>
        </w:rPr>
      </w:pPr>
      <w:r w:rsidRPr="009428EB">
        <w:rPr>
          <w:b/>
          <w:sz w:val="18"/>
          <w:szCs w:val="18"/>
        </w:rPr>
        <w:t>муниципального округа  И.А. Рекечинский</w:t>
      </w:r>
    </w:p>
    <w:p w:rsidR="009428EB" w:rsidRPr="009428EB" w:rsidRDefault="009428EB" w:rsidP="004D09B6">
      <w:pPr>
        <w:pStyle w:val="ab"/>
        <w:ind w:left="42" w:right="141" w:firstLine="14"/>
        <w:jc w:val="both"/>
        <w:rPr>
          <w:sz w:val="18"/>
          <w:szCs w:val="18"/>
        </w:rPr>
      </w:pPr>
    </w:p>
    <w:p w:rsidR="009428EB" w:rsidRPr="009428EB" w:rsidRDefault="009428EB" w:rsidP="004D09B6">
      <w:pPr>
        <w:pStyle w:val="ab"/>
        <w:ind w:left="42" w:right="141" w:firstLine="14"/>
        <w:jc w:val="both"/>
        <w:rPr>
          <w:b/>
          <w:sz w:val="18"/>
          <w:szCs w:val="18"/>
        </w:rPr>
      </w:pPr>
      <w:r w:rsidRPr="009428EB">
        <w:rPr>
          <w:b/>
          <w:sz w:val="18"/>
          <w:szCs w:val="18"/>
        </w:rPr>
        <w:t>№84</w:t>
      </w:r>
    </w:p>
    <w:p w:rsidR="009428EB" w:rsidRPr="009428EB" w:rsidRDefault="009428EB" w:rsidP="004D09B6">
      <w:pPr>
        <w:pStyle w:val="ab"/>
        <w:ind w:left="42" w:right="141" w:firstLine="14"/>
        <w:jc w:val="both"/>
        <w:rPr>
          <w:b/>
          <w:sz w:val="18"/>
          <w:szCs w:val="18"/>
        </w:rPr>
      </w:pPr>
      <w:r w:rsidRPr="009428EB">
        <w:rPr>
          <w:b/>
          <w:sz w:val="18"/>
          <w:szCs w:val="18"/>
        </w:rPr>
        <w:t>25 февраля 2021 года</w:t>
      </w:r>
    </w:p>
    <w:p w:rsidR="009428EB" w:rsidRPr="009428EB" w:rsidRDefault="009428EB" w:rsidP="004D09B6">
      <w:pPr>
        <w:pStyle w:val="ab"/>
        <w:ind w:left="42" w:right="141" w:firstLine="14"/>
        <w:jc w:val="both"/>
        <w:rPr>
          <w:b/>
          <w:sz w:val="18"/>
          <w:szCs w:val="18"/>
        </w:rPr>
      </w:pPr>
      <w:r w:rsidRPr="009428EB">
        <w:rPr>
          <w:b/>
          <w:sz w:val="18"/>
          <w:szCs w:val="18"/>
        </w:rPr>
        <w:t>с. Марёво</w:t>
      </w:r>
    </w:p>
    <w:p w:rsidR="009428EB" w:rsidRDefault="009428EB" w:rsidP="009428EB">
      <w:pPr>
        <w:pStyle w:val="ab"/>
        <w:ind w:left="42" w:right="141" w:firstLine="242"/>
        <w:jc w:val="both"/>
        <w:rPr>
          <w:sz w:val="18"/>
          <w:szCs w:val="18"/>
        </w:rPr>
      </w:pPr>
    </w:p>
    <w:p w:rsidR="009428EB" w:rsidRDefault="009428EB" w:rsidP="009428EB">
      <w:pPr>
        <w:pStyle w:val="ab"/>
        <w:ind w:left="42" w:right="141" w:firstLine="242"/>
        <w:jc w:val="both"/>
        <w:rPr>
          <w:sz w:val="18"/>
          <w:szCs w:val="18"/>
        </w:rPr>
      </w:pPr>
    </w:p>
    <w:p w:rsidR="009428EB" w:rsidRPr="009428EB" w:rsidRDefault="009428EB" w:rsidP="009428EB">
      <w:pPr>
        <w:pStyle w:val="ab"/>
        <w:ind w:left="42" w:right="141" w:firstLine="242"/>
        <w:jc w:val="right"/>
        <w:rPr>
          <w:sz w:val="18"/>
          <w:szCs w:val="18"/>
        </w:rPr>
      </w:pPr>
    </w:p>
    <w:p w:rsidR="009428EB" w:rsidRPr="009428EB" w:rsidRDefault="009428EB" w:rsidP="004D09B6">
      <w:pPr>
        <w:pStyle w:val="ab"/>
        <w:ind w:left="5907" w:right="141"/>
        <w:jc w:val="center"/>
        <w:rPr>
          <w:sz w:val="18"/>
          <w:szCs w:val="18"/>
        </w:rPr>
      </w:pPr>
      <w:r w:rsidRPr="009428EB">
        <w:rPr>
          <w:sz w:val="18"/>
          <w:szCs w:val="18"/>
        </w:rPr>
        <w:t>Утверждено</w:t>
      </w:r>
    </w:p>
    <w:p w:rsidR="009428EB" w:rsidRPr="009428EB" w:rsidRDefault="009428EB" w:rsidP="004D09B6">
      <w:pPr>
        <w:pStyle w:val="ab"/>
        <w:ind w:left="5907" w:right="141"/>
        <w:jc w:val="center"/>
        <w:rPr>
          <w:sz w:val="18"/>
          <w:szCs w:val="18"/>
        </w:rPr>
      </w:pPr>
      <w:r w:rsidRPr="009428EB">
        <w:rPr>
          <w:sz w:val="18"/>
          <w:szCs w:val="18"/>
        </w:rPr>
        <w:t>решением Думы</w:t>
      </w:r>
    </w:p>
    <w:p w:rsidR="009428EB" w:rsidRPr="009428EB" w:rsidRDefault="009428EB" w:rsidP="004D09B6">
      <w:pPr>
        <w:pStyle w:val="ab"/>
        <w:ind w:left="5907" w:right="141"/>
        <w:jc w:val="center"/>
        <w:rPr>
          <w:sz w:val="18"/>
          <w:szCs w:val="18"/>
        </w:rPr>
      </w:pPr>
      <w:r w:rsidRPr="009428EB">
        <w:rPr>
          <w:sz w:val="18"/>
          <w:szCs w:val="18"/>
        </w:rPr>
        <w:t>муниципального округа</w:t>
      </w:r>
    </w:p>
    <w:p w:rsidR="009428EB" w:rsidRPr="009428EB" w:rsidRDefault="009428EB" w:rsidP="004D09B6">
      <w:pPr>
        <w:pStyle w:val="ab"/>
        <w:ind w:left="5907" w:right="141"/>
        <w:jc w:val="center"/>
        <w:rPr>
          <w:sz w:val="18"/>
          <w:szCs w:val="18"/>
        </w:rPr>
      </w:pPr>
      <w:r w:rsidRPr="009428EB">
        <w:rPr>
          <w:sz w:val="18"/>
          <w:szCs w:val="18"/>
        </w:rPr>
        <w:t>от 25.02.2021  № 84</w:t>
      </w:r>
    </w:p>
    <w:p w:rsidR="004D09B6" w:rsidRDefault="004D09B6" w:rsidP="009428EB">
      <w:pPr>
        <w:pStyle w:val="ab"/>
        <w:ind w:left="42" w:right="141" w:firstLine="242"/>
        <w:jc w:val="center"/>
        <w:rPr>
          <w:b/>
          <w:bCs/>
          <w:sz w:val="18"/>
          <w:szCs w:val="18"/>
        </w:rPr>
      </w:pPr>
    </w:p>
    <w:p w:rsidR="009428EB" w:rsidRPr="009428EB" w:rsidRDefault="009428EB" w:rsidP="009428EB">
      <w:pPr>
        <w:pStyle w:val="ab"/>
        <w:ind w:left="42" w:right="141" w:firstLine="242"/>
        <w:jc w:val="center"/>
        <w:rPr>
          <w:sz w:val="18"/>
          <w:szCs w:val="18"/>
        </w:rPr>
      </w:pPr>
      <w:r w:rsidRPr="009428EB">
        <w:rPr>
          <w:b/>
          <w:bCs/>
          <w:sz w:val="18"/>
          <w:szCs w:val="18"/>
        </w:rPr>
        <w:t>ПОЛОЖЕНИЕ</w:t>
      </w:r>
    </w:p>
    <w:p w:rsidR="009428EB" w:rsidRPr="009428EB" w:rsidRDefault="009428EB" w:rsidP="009428EB">
      <w:pPr>
        <w:pStyle w:val="ab"/>
        <w:ind w:left="42" w:right="141" w:firstLine="242"/>
        <w:jc w:val="center"/>
        <w:rPr>
          <w:b/>
          <w:bCs/>
          <w:sz w:val="18"/>
          <w:szCs w:val="18"/>
        </w:rPr>
      </w:pPr>
      <w:r w:rsidRPr="009428EB">
        <w:rPr>
          <w:b/>
          <w:bCs/>
          <w:sz w:val="18"/>
          <w:szCs w:val="18"/>
        </w:rPr>
        <w:t>о порядке взаимодействия сельских старост с органами местногосамоуправления Марёвского муниципального округа</w:t>
      </w:r>
    </w:p>
    <w:p w:rsidR="009428EB" w:rsidRPr="009428EB" w:rsidRDefault="009428EB" w:rsidP="009428EB">
      <w:pPr>
        <w:pStyle w:val="ab"/>
        <w:ind w:left="42" w:right="141" w:firstLine="242"/>
        <w:jc w:val="both"/>
        <w:rPr>
          <w:sz w:val="18"/>
          <w:szCs w:val="18"/>
        </w:rPr>
      </w:pPr>
    </w:p>
    <w:p w:rsidR="009428EB" w:rsidRPr="009428EB" w:rsidRDefault="009428EB" w:rsidP="009428EB">
      <w:pPr>
        <w:pStyle w:val="ab"/>
        <w:ind w:left="42" w:right="141" w:firstLine="242"/>
        <w:jc w:val="both"/>
        <w:rPr>
          <w:sz w:val="18"/>
          <w:szCs w:val="18"/>
        </w:rPr>
      </w:pPr>
      <w:r w:rsidRPr="009428EB">
        <w:rPr>
          <w:sz w:val="18"/>
          <w:szCs w:val="18"/>
        </w:rPr>
        <w:t>1. Общие положения</w:t>
      </w:r>
    </w:p>
    <w:p w:rsidR="009428EB" w:rsidRPr="009428EB" w:rsidRDefault="009428EB" w:rsidP="009428EB">
      <w:pPr>
        <w:pStyle w:val="ab"/>
        <w:ind w:left="42" w:right="141" w:firstLine="242"/>
        <w:jc w:val="both"/>
        <w:rPr>
          <w:sz w:val="18"/>
          <w:szCs w:val="18"/>
        </w:rPr>
      </w:pPr>
      <w:r w:rsidRPr="009428EB">
        <w:rPr>
          <w:sz w:val="18"/>
          <w:szCs w:val="18"/>
        </w:rPr>
        <w:t>1.1. Настоящее Положение разработано в целях реализации Областного закона от 01.10.2018 № 304-ОЗ «О некоторых вопросах, связанных с деятельностью старосты в муниципальном образовании» и устанавливает полномочия сельского старосты и порядок их взаимодействия с органами местного самоуправления.</w:t>
      </w:r>
    </w:p>
    <w:p w:rsidR="009428EB" w:rsidRPr="009428EB" w:rsidRDefault="009428EB" w:rsidP="009428EB">
      <w:pPr>
        <w:pStyle w:val="ab"/>
        <w:ind w:left="42" w:right="141" w:firstLine="242"/>
        <w:jc w:val="both"/>
        <w:rPr>
          <w:sz w:val="18"/>
          <w:szCs w:val="18"/>
        </w:rPr>
      </w:pPr>
      <w:r w:rsidRPr="009428EB">
        <w:rPr>
          <w:sz w:val="18"/>
          <w:szCs w:val="18"/>
        </w:rPr>
        <w:t>1.2. Сельские старосты оказывают содействие Главе Марёвского муниципального округа в реализации его полномочий в сфере организации местного самоуправления, способствуют развитию инициативы общественности.</w:t>
      </w:r>
    </w:p>
    <w:p w:rsidR="009428EB" w:rsidRPr="009428EB" w:rsidRDefault="009428EB" w:rsidP="009428EB">
      <w:pPr>
        <w:pStyle w:val="ab"/>
        <w:ind w:left="42" w:right="141" w:firstLine="242"/>
        <w:jc w:val="both"/>
        <w:rPr>
          <w:sz w:val="18"/>
          <w:szCs w:val="18"/>
        </w:rPr>
      </w:pPr>
      <w:r w:rsidRPr="009428EB">
        <w:rPr>
          <w:sz w:val="18"/>
          <w:szCs w:val="18"/>
        </w:rPr>
        <w:t>1.3. Деятельность сельского старосты направлена на объединение жителей соответствующего сельского населенного пункта Марёвского муниципального округа (далее - сельский населенный пункт) для самостоятельного решения вопросов местного значения в соответствии с законодательством.</w:t>
      </w:r>
    </w:p>
    <w:p w:rsidR="009428EB" w:rsidRPr="009428EB" w:rsidRDefault="009428EB" w:rsidP="009428EB">
      <w:pPr>
        <w:pStyle w:val="ab"/>
        <w:ind w:left="42" w:right="141" w:firstLine="242"/>
        <w:jc w:val="both"/>
        <w:rPr>
          <w:sz w:val="18"/>
          <w:szCs w:val="18"/>
        </w:rPr>
      </w:pPr>
      <w:r w:rsidRPr="009428EB">
        <w:rPr>
          <w:sz w:val="18"/>
          <w:szCs w:val="18"/>
        </w:rPr>
        <w:t>1.4. Координирует работу сельских старост Администрация Марёвского муниципального округа.</w:t>
      </w:r>
    </w:p>
    <w:p w:rsidR="009428EB" w:rsidRPr="009428EB" w:rsidRDefault="009428EB" w:rsidP="009428EB">
      <w:pPr>
        <w:pStyle w:val="ab"/>
        <w:ind w:left="42" w:right="141" w:firstLine="242"/>
        <w:jc w:val="both"/>
        <w:rPr>
          <w:sz w:val="18"/>
          <w:szCs w:val="18"/>
        </w:rPr>
      </w:pPr>
      <w:r w:rsidRPr="009428EB">
        <w:rPr>
          <w:sz w:val="18"/>
          <w:szCs w:val="18"/>
        </w:rPr>
        <w:t>2. Назначение старосты</w:t>
      </w:r>
    </w:p>
    <w:p w:rsidR="009428EB" w:rsidRPr="009428EB" w:rsidRDefault="009428EB" w:rsidP="009428EB">
      <w:pPr>
        <w:pStyle w:val="ab"/>
        <w:ind w:left="42" w:right="141" w:firstLine="242"/>
        <w:jc w:val="both"/>
        <w:rPr>
          <w:sz w:val="18"/>
          <w:szCs w:val="18"/>
        </w:rPr>
      </w:pPr>
      <w:r w:rsidRPr="009428EB">
        <w:rPr>
          <w:sz w:val="18"/>
          <w:szCs w:val="18"/>
        </w:rPr>
        <w:t>2.1. Староста сельского населенного пункта назначается Думой Марёвского муниципального округа,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9428EB" w:rsidRPr="009428EB" w:rsidRDefault="009428EB" w:rsidP="009428EB">
      <w:pPr>
        <w:pStyle w:val="ab"/>
        <w:ind w:left="42" w:right="141" w:firstLine="242"/>
        <w:jc w:val="both"/>
        <w:rPr>
          <w:sz w:val="18"/>
          <w:szCs w:val="18"/>
        </w:rPr>
      </w:pPr>
      <w:r w:rsidRPr="009428EB">
        <w:rPr>
          <w:sz w:val="18"/>
          <w:szCs w:val="18"/>
        </w:rPr>
        <w:t>2.2. Протокол схода граждан по избранию старосты хранится в Администрации Марёвского муниципального округа до следующего собрания по выборам старосты.</w:t>
      </w:r>
    </w:p>
    <w:p w:rsidR="009428EB" w:rsidRPr="009428EB" w:rsidRDefault="009428EB" w:rsidP="009428EB">
      <w:pPr>
        <w:pStyle w:val="ab"/>
        <w:ind w:left="42" w:right="141" w:firstLine="242"/>
        <w:jc w:val="both"/>
        <w:rPr>
          <w:sz w:val="18"/>
          <w:szCs w:val="18"/>
        </w:rPr>
      </w:pPr>
      <w:r w:rsidRPr="009428EB">
        <w:rPr>
          <w:sz w:val="18"/>
          <w:szCs w:val="18"/>
        </w:rPr>
        <w:t>2.3. Итоги схода граждан по избранию старосты, а также решение Думы депутатов о назначении старосты подлежат официальному опубликованию в муниципальной газете «Официальный вестник Марёвского муниципального округа».</w:t>
      </w:r>
    </w:p>
    <w:p w:rsidR="009428EB" w:rsidRPr="009428EB" w:rsidRDefault="009428EB" w:rsidP="009428EB">
      <w:pPr>
        <w:pStyle w:val="ab"/>
        <w:ind w:left="42" w:right="141" w:firstLine="242"/>
        <w:jc w:val="both"/>
        <w:rPr>
          <w:sz w:val="18"/>
          <w:szCs w:val="18"/>
        </w:rPr>
      </w:pPr>
      <w:r w:rsidRPr="009428EB">
        <w:rPr>
          <w:sz w:val="18"/>
          <w:szCs w:val="18"/>
        </w:rPr>
        <w:t>2.3.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 Марёвского муниципального округа.</w:t>
      </w:r>
    </w:p>
    <w:p w:rsidR="009428EB" w:rsidRPr="009428EB" w:rsidRDefault="009428EB" w:rsidP="009428EB">
      <w:pPr>
        <w:pStyle w:val="ab"/>
        <w:ind w:left="42" w:right="141" w:firstLine="242"/>
        <w:jc w:val="both"/>
        <w:rPr>
          <w:sz w:val="18"/>
          <w:szCs w:val="18"/>
        </w:rPr>
      </w:pPr>
      <w:r w:rsidRPr="009428EB">
        <w:rPr>
          <w:sz w:val="18"/>
          <w:szCs w:val="18"/>
        </w:rPr>
        <w:t>2.4. Старостой сельского населенного пункта не может быть назначено лицо:</w:t>
      </w:r>
    </w:p>
    <w:p w:rsidR="009428EB" w:rsidRPr="009428EB" w:rsidRDefault="009428EB" w:rsidP="009428EB">
      <w:pPr>
        <w:pStyle w:val="ab"/>
        <w:ind w:left="42" w:right="141" w:firstLine="242"/>
        <w:jc w:val="both"/>
        <w:rPr>
          <w:sz w:val="18"/>
          <w:szCs w:val="18"/>
        </w:rPr>
      </w:pPr>
      <w:r w:rsidRPr="009428EB">
        <w:rPr>
          <w:sz w:val="18"/>
          <w:szCs w:val="18"/>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9428EB" w:rsidRPr="009428EB" w:rsidRDefault="009428EB" w:rsidP="009428EB">
      <w:pPr>
        <w:pStyle w:val="ab"/>
        <w:ind w:left="42" w:right="141" w:firstLine="242"/>
        <w:jc w:val="both"/>
        <w:rPr>
          <w:sz w:val="18"/>
          <w:szCs w:val="18"/>
        </w:rPr>
      </w:pPr>
      <w:r w:rsidRPr="009428EB">
        <w:rPr>
          <w:sz w:val="18"/>
          <w:szCs w:val="18"/>
        </w:rPr>
        <w:t>2) признанное судом недееспособным или ограниченно дееспособным;</w:t>
      </w:r>
    </w:p>
    <w:p w:rsidR="009428EB" w:rsidRPr="009428EB" w:rsidRDefault="009428EB" w:rsidP="009428EB">
      <w:pPr>
        <w:pStyle w:val="ab"/>
        <w:ind w:left="42" w:right="141" w:firstLine="242"/>
        <w:jc w:val="both"/>
        <w:rPr>
          <w:sz w:val="18"/>
          <w:szCs w:val="18"/>
        </w:rPr>
      </w:pPr>
      <w:r w:rsidRPr="009428EB">
        <w:rPr>
          <w:sz w:val="18"/>
          <w:szCs w:val="18"/>
        </w:rPr>
        <w:t>3) имеющее непогашенную или неснятую судимость.</w:t>
      </w:r>
    </w:p>
    <w:p w:rsidR="009428EB" w:rsidRPr="009428EB" w:rsidRDefault="009428EB" w:rsidP="009428EB">
      <w:pPr>
        <w:pStyle w:val="ab"/>
        <w:ind w:left="42" w:right="141" w:firstLine="242"/>
        <w:jc w:val="both"/>
        <w:rPr>
          <w:sz w:val="18"/>
          <w:szCs w:val="18"/>
        </w:rPr>
      </w:pPr>
      <w:r w:rsidRPr="009428EB">
        <w:rPr>
          <w:sz w:val="18"/>
          <w:szCs w:val="18"/>
        </w:rPr>
        <w:t>2.5. Срок полномочий старосты сельского населенного пункта составляет 3 года.</w:t>
      </w:r>
    </w:p>
    <w:p w:rsidR="009428EB" w:rsidRPr="009428EB" w:rsidRDefault="009428EB" w:rsidP="009428EB">
      <w:pPr>
        <w:pStyle w:val="ab"/>
        <w:ind w:left="42" w:right="141" w:firstLine="242"/>
        <w:jc w:val="both"/>
        <w:rPr>
          <w:sz w:val="18"/>
          <w:szCs w:val="18"/>
        </w:rPr>
      </w:pPr>
      <w:r w:rsidRPr="009428EB">
        <w:rPr>
          <w:sz w:val="18"/>
          <w:szCs w:val="18"/>
        </w:rPr>
        <w:t>2.6. Полномочия старосты подтверждаются удостоверением, выдаваемым Администрацией Марёвского муниципального округа.</w:t>
      </w:r>
    </w:p>
    <w:p w:rsidR="009428EB" w:rsidRPr="009428EB" w:rsidRDefault="009428EB" w:rsidP="009428EB">
      <w:pPr>
        <w:pStyle w:val="ab"/>
        <w:ind w:left="42" w:right="141" w:firstLine="242"/>
        <w:jc w:val="both"/>
        <w:rPr>
          <w:sz w:val="18"/>
          <w:szCs w:val="18"/>
        </w:rPr>
      </w:pPr>
      <w:r w:rsidRPr="009428EB">
        <w:rPr>
          <w:sz w:val="18"/>
          <w:szCs w:val="18"/>
        </w:rPr>
        <w:t>3. Способы взаимодействия.</w:t>
      </w:r>
    </w:p>
    <w:p w:rsidR="009428EB" w:rsidRPr="009428EB" w:rsidRDefault="009428EB" w:rsidP="009428EB">
      <w:pPr>
        <w:pStyle w:val="ab"/>
        <w:ind w:left="42" w:right="141" w:firstLine="242"/>
        <w:jc w:val="both"/>
        <w:rPr>
          <w:sz w:val="18"/>
          <w:szCs w:val="18"/>
        </w:rPr>
      </w:pPr>
      <w:r w:rsidRPr="009428EB">
        <w:rPr>
          <w:sz w:val="18"/>
          <w:szCs w:val="18"/>
        </w:rPr>
        <w:t>3.1. Староста сельского населенного пункта для решения возложенных на него задач:</w:t>
      </w:r>
    </w:p>
    <w:p w:rsidR="009428EB" w:rsidRPr="009428EB" w:rsidRDefault="009428EB" w:rsidP="009428EB">
      <w:pPr>
        <w:pStyle w:val="ab"/>
        <w:ind w:left="42" w:right="141" w:firstLine="242"/>
        <w:jc w:val="both"/>
        <w:rPr>
          <w:sz w:val="18"/>
          <w:szCs w:val="18"/>
        </w:rPr>
      </w:pPr>
      <w:r w:rsidRPr="009428EB">
        <w:rPr>
          <w:sz w:val="18"/>
          <w:szCs w:val="18"/>
        </w:rPr>
        <w:t>1) оказывает помощь органам местного самоуправления Марёвского муниципального округа в осуществлении мероприятий по предупреждению и тушению пожаров;</w:t>
      </w:r>
    </w:p>
    <w:p w:rsidR="009428EB" w:rsidRPr="009428EB" w:rsidRDefault="009428EB" w:rsidP="009428EB">
      <w:pPr>
        <w:pStyle w:val="ab"/>
        <w:ind w:left="42" w:right="141" w:firstLine="242"/>
        <w:jc w:val="both"/>
        <w:rPr>
          <w:sz w:val="18"/>
          <w:szCs w:val="18"/>
        </w:rPr>
      </w:pPr>
      <w:r w:rsidRPr="009428EB">
        <w:rPr>
          <w:sz w:val="18"/>
          <w:szCs w:val="18"/>
        </w:rPr>
        <w:t>2)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428EB" w:rsidRPr="009428EB" w:rsidRDefault="009428EB" w:rsidP="009428EB">
      <w:pPr>
        <w:pStyle w:val="ab"/>
        <w:ind w:left="42" w:right="141" w:firstLine="242"/>
        <w:jc w:val="both"/>
        <w:rPr>
          <w:sz w:val="18"/>
          <w:szCs w:val="18"/>
        </w:rPr>
      </w:pPr>
      <w:r w:rsidRPr="009428EB">
        <w:rPr>
          <w:sz w:val="18"/>
          <w:szCs w:val="18"/>
        </w:rPr>
        <w:t>3)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428EB" w:rsidRPr="009428EB" w:rsidRDefault="009428EB" w:rsidP="009428EB">
      <w:pPr>
        <w:pStyle w:val="ab"/>
        <w:ind w:left="42" w:right="141" w:firstLine="242"/>
        <w:jc w:val="both"/>
        <w:rPr>
          <w:sz w:val="18"/>
          <w:szCs w:val="18"/>
        </w:rPr>
      </w:pPr>
      <w:r w:rsidRPr="009428EB">
        <w:rPr>
          <w:sz w:val="18"/>
          <w:szCs w:val="18"/>
        </w:rPr>
        <w:lastRenderedPageBreak/>
        <w:t>4)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428EB" w:rsidRPr="009428EB" w:rsidRDefault="009428EB" w:rsidP="009428EB">
      <w:pPr>
        <w:pStyle w:val="ab"/>
        <w:ind w:left="42" w:right="141" w:firstLine="242"/>
        <w:jc w:val="both"/>
        <w:rPr>
          <w:sz w:val="18"/>
          <w:szCs w:val="18"/>
        </w:rPr>
      </w:pPr>
      <w:r w:rsidRPr="009428EB">
        <w:rPr>
          <w:sz w:val="18"/>
          <w:szCs w:val="18"/>
        </w:rPr>
        <w:t>5)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428EB" w:rsidRPr="009428EB" w:rsidRDefault="009428EB" w:rsidP="009428EB">
      <w:pPr>
        <w:pStyle w:val="ab"/>
        <w:ind w:left="42" w:right="141" w:firstLine="242"/>
        <w:jc w:val="both"/>
        <w:rPr>
          <w:sz w:val="18"/>
          <w:szCs w:val="18"/>
        </w:rPr>
      </w:pPr>
      <w:r w:rsidRPr="009428EB">
        <w:rPr>
          <w:sz w:val="18"/>
          <w:szCs w:val="18"/>
        </w:rPr>
        <w:t>6) обеспечивает исполнение решений, принятых на собраниях жителей населенного пункта;</w:t>
      </w:r>
    </w:p>
    <w:p w:rsidR="009428EB" w:rsidRPr="009428EB" w:rsidRDefault="009428EB" w:rsidP="009428EB">
      <w:pPr>
        <w:pStyle w:val="ab"/>
        <w:ind w:left="42" w:right="141" w:firstLine="242"/>
        <w:jc w:val="both"/>
        <w:rPr>
          <w:sz w:val="18"/>
          <w:szCs w:val="18"/>
        </w:rPr>
      </w:pPr>
      <w:r w:rsidRPr="009428EB">
        <w:rPr>
          <w:sz w:val="18"/>
          <w:szCs w:val="18"/>
        </w:rPr>
        <w:t>7) оказывает взаимодействие в организации на добровольных началах участие населения в работах по благоустройству и озеленению территорий общего пользования (улицы, проезды, скверы, и др. территории общего пользования), обелисков, памятников, а также информировать Администрацию Марёвского муниципального округа о состоянии дорог в зимний и летний период;</w:t>
      </w:r>
    </w:p>
    <w:p w:rsidR="009428EB" w:rsidRPr="009428EB" w:rsidRDefault="009428EB" w:rsidP="009428EB">
      <w:pPr>
        <w:pStyle w:val="ab"/>
        <w:ind w:left="42" w:right="141" w:firstLine="242"/>
        <w:jc w:val="both"/>
        <w:rPr>
          <w:sz w:val="18"/>
          <w:szCs w:val="18"/>
        </w:rPr>
      </w:pPr>
      <w:r w:rsidRPr="009428EB">
        <w:rPr>
          <w:sz w:val="18"/>
          <w:szCs w:val="18"/>
        </w:rPr>
        <w:t>8) оказывает содействие Администрации Марёвского муниципального округа и организациям, ответственным за содержание территорий, в организации сбора мусора;</w:t>
      </w:r>
    </w:p>
    <w:p w:rsidR="009428EB" w:rsidRPr="009428EB" w:rsidRDefault="009428EB" w:rsidP="009428EB">
      <w:pPr>
        <w:pStyle w:val="ab"/>
        <w:ind w:left="42" w:right="141" w:firstLine="242"/>
        <w:jc w:val="both"/>
        <w:rPr>
          <w:sz w:val="18"/>
          <w:szCs w:val="18"/>
        </w:rPr>
      </w:pPr>
      <w:r w:rsidRPr="009428EB">
        <w:rPr>
          <w:sz w:val="18"/>
          <w:szCs w:val="18"/>
        </w:rPr>
        <w:t>9) оказывает содействие Администрации Марёвского муниципального округа в организации населения на систематическое проведение работ по уборке и благоустройству жилых домов, надворных построек и территорий домовладений, по текущему ремонту и окраске фасадов домовладений, их отдельных элементов (балконов, водосточных труб), надворных построек, ограждений, расположенных на принадлежащих гражданам земельных участках;</w:t>
      </w:r>
    </w:p>
    <w:p w:rsidR="009428EB" w:rsidRPr="009428EB" w:rsidRDefault="009428EB" w:rsidP="009428EB">
      <w:pPr>
        <w:pStyle w:val="ab"/>
        <w:ind w:left="42" w:right="141" w:firstLine="242"/>
        <w:jc w:val="both"/>
        <w:rPr>
          <w:sz w:val="18"/>
          <w:szCs w:val="18"/>
        </w:rPr>
      </w:pPr>
      <w:r w:rsidRPr="009428EB">
        <w:rPr>
          <w:sz w:val="18"/>
          <w:szCs w:val="18"/>
        </w:rPr>
        <w:t>10) информирует Администрацию Марёвского муниципального округа о состоянии уличного освещения в населенном пункте;</w:t>
      </w:r>
    </w:p>
    <w:p w:rsidR="009428EB" w:rsidRPr="009428EB" w:rsidRDefault="009428EB" w:rsidP="009428EB">
      <w:pPr>
        <w:pStyle w:val="ab"/>
        <w:ind w:left="42" w:right="141" w:firstLine="242"/>
        <w:jc w:val="both"/>
        <w:rPr>
          <w:sz w:val="18"/>
          <w:szCs w:val="18"/>
        </w:rPr>
      </w:pPr>
      <w:r w:rsidRPr="009428EB">
        <w:rPr>
          <w:sz w:val="18"/>
          <w:szCs w:val="18"/>
        </w:rPr>
        <w:t>11) ставит в известность Администрацию Марёвского муниципального округа о случаях проведения земляных работ на подведомственной территории;</w:t>
      </w:r>
    </w:p>
    <w:p w:rsidR="009428EB" w:rsidRPr="009428EB" w:rsidRDefault="009428EB" w:rsidP="009428EB">
      <w:pPr>
        <w:pStyle w:val="ab"/>
        <w:ind w:left="42" w:right="141" w:firstLine="242"/>
        <w:jc w:val="both"/>
        <w:rPr>
          <w:sz w:val="18"/>
          <w:szCs w:val="18"/>
        </w:rPr>
      </w:pPr>
      <w:r w:rsidRPr="009428EB">
        <w:rPr>
          <w:sz w:val="18"/>
          <w:szCs w:val="18"/>
        </w:rPr>
        <w:t>12) информирует Администрацию Марёвского муниципального округа о состоянии пожарных водоемов, колодцев и подъездов к ним;</w:t>
      </w:r>
    </w:p>
    <w:p w:rsidR="009428EB" w:rsidRPr="009428EB" w:rsidRDefault="009428EB" w:rsidP="009428EB">
      <w:pPr>
        <w:pStyle w:val="ab"/>
        <w:ind w:left="42" w:right="141" w:firstLine="242"/>
        <w:jc w:val="both"/>
        <w:rPr>
          <w:sz w:val="18"/>
          <w:szCs w:val="18"/>
        </w:rPr>
      </w:pPr>
      <w:r w:rsidRPr="009428EB">
        <w:rPr>
          <w:sz w:val="18"/>
          <w:szCs w:val="18"/>
        </w:rPr>
        <w:t>13) оказывает содействие органам полиции в укреплении общественного порядка;</w:t>
      </w:r>
    </w:p>
    <w:p w:rsidR="009428EB" w:rsidRPr="009428EB" w:rsidRDefault="009428EB" w:rsidP="009428EB">
      <w:pPr>
        <w:pStyle w:val="ab"/>
        <w:ind w:left="42" w:right="141" w:firstLine="242"/>
        <w:jc w:val="both"/>
        <w:rPr>
          <w:sz w:val="18"/>
          <w:szCs w:val="18"/>
        </w:rPr>
      </w:pPr>
      <w:r w:rsidRPr="009428EB">
        <w:rPr>
          <w:sz w:val="18"/>
          <w:szCs w:val="18"/>
        </w:rPr>
        <w:t>14) оказывает содействие органам местного самоуправления населенного пункта в обнародовании муниципальных правовых актов;</w:t>
      </w:r>
    </w:p>
    <w:p w:rsidR="009428EB" w:rsidRPr="009428EB" w:rsidRDefault="009428EB" w:rsidP="009428EB">
      <w:pPr>
        <w:pStyle w:val="ab"/>
        <w:ind w:left="42" w:right="141" w:firstLine="242"/>
        <w:jc w:val="both"/>
        <w:rPr>
          <w:sz w:val="18"/>
          <w:szCs w:val="18"/>
        </w:rPr>
      </w:pPr>
      <w:r w:rsidRPr="009428EB">
        <w:rPr>
          <w:sz w:val="18"/>
          <w:szCs w:val="18"/>
        </w:rPr>
        <w:t>15)  не реже одного раза в год отчитываться перед жителями о проведенной работе;</w:t>
      </w:r>
    </w:p>
    <w:p w:rsidR="009428EB" w:rsidRPr="009428EB" w:rsidRDefault="009428EB" w:rsidP="009428EB">
      <w:pPr>
        <w:pStyle w:val="ab"/>
        <w:ind w:left="42" w:right="141" w:firstLine="242"/>
        <w:jc w:val="both"/>
        <w:rPr>
          <w:sz w:val="18"/>
          <w:szCs w:val="18"/>
        </w:rPr>
      </w:pPr>
      <w:r w:rsidRPr="009428EB">
        <w:rPr>
          <w:sz w:val="18"/>
          <w:szCs w:val="18"/>
        </w:rPr>
        <w:t>16) осуществляет иные полномочия и права, предусмотренные Уставом Марёвского муниципального округа  нормативными правовыми актами Думы Марёвского муниципального округа в соответствии с законодательством Новгородской области.</w:t>
      </w:r>
    </w:p>
    <w:p w:rsidR="009428EB" w:rsidRPr="009428EB" w:rsidRDefault="009428EB" w:rsidP="009428EB">
      <w:pPr>
        <w:pStyle w:val="ab"/>
        <w:ind w:left="42" w:right="141" w:firstLine="242"/>
        <w:jc w:val="both"/>
        <w:rPr>
          <w:sz w:val="18"/>
          <w:szCs w:val="18"/>
        </w:rPr>
      </w:pPr>
      <w:r w:rsidRPr="009428EB">
        <w:rPr>
          <w:sz w:val="18"/>
          <w:szCs w:val="18"/>
        </w:rPr>
        <w:t>3.2.Сельский староста имеет право:</w:t>
      </w:r>
    </w:p>
    <w:p w:rsidR="009428EB" w:rsidRPr="009428EB" w:rsidRDefault="009428EB" w:rsidP="009428EB">
      <w:pPr>
        <w:pStyle w:val="ab"/>
        <w:ind w:left="42" w:right="141" w:firstLine="242"/>
        <w:jc w:val="both"/>
        <w:rPr>
          <w:sz w:val="18"/>
          <w:szCs w:val="18"/>
        </w:rPr>
      </w:pPr>
      <w:r w:rsidRPr="009428EB">
        <w:rPr>
          <w:sz w:val="18"/>
          <w:szCs w:val="18"/>
        </w:rPr>
        <w:t>1) в порядке, установленном муниципальными правовыми актами Марёвского муниципального округа, присутствовать на заседаниях Думы Марёвского муниципального округа;</w:t>
      </w:r>
    </w:p>
    <w:p w:rsidR="009428EB" w:rsidRPr="009428EB" w:rsidRDefault="009428EB" w:rsidP="009428EB">
      <w:pPr>
        <w:pStyle w:val="ab"/>
        <w:ind w:left="42" w:right="141" w:firstLine="242"/>
        <w:jc w:val="both"/>
        <w:rPr>
          <w:sz w:val="18"/>
          <w:szCs w:val="18"/>
        </w:rPr>
      </w:pPr>
      <w:r w:rsidRPr="009428EB">
        <w:rPr>
          <w:sz w:val="18"/>
          <w:szCs w:val="18"/>
        </w:rPr>
        <w:t>2) представлять интересы населения, проживающего на соответствующей территории, в органах местного самоуправления Марёвского муниципального округа, в муниципальных предприятиях, учреждениях и иных организациях осуществляющих свою деятельность на территории населенного пункта;</w:t>
      </w:r>
    </w:p>
    <w:p w:rsidR="009428EB" w:rsidRPr="009428EB" w:rsidRDefault="009428EB" w:rsidP="009428EB">
      <w:pPr>
        <w:pStyle w:val="ab"/>
        <w:ind w:left="42" w:right="141" w:firstLine="242"/>
        <w:jc w:val="both"/>
        <w:rPr>
          <w:sz w:val="18"/>
          <w:szCs w:val="18"/>
        </w:rPr>
      </w:pPr>
      <w:r w:rsidRPr="009428EB">
        <w:rPr>
          <w:sz w:val="18"/>
          <w:szCs w:val="18"/>
        </w:rPr>
        <w:t>3) оказывать содействие органам местного самоуправления Марёвского муниципального округа, в организации проведения выборов, референдумов, публичных слушаний;</w:t>
      </w:r>
    </w:p>
    <w:p w:rsidR="009428EB" w:rsidRPr="009428EB" w:rsidRDefault="009428EB" w:rsidP="009428EB">
      <w:pPr>
        <w:pStyle w:val="ab"/>
        <w:ind w:left="42" w:right="141" w:firstLine="242"/>
        <w:jc w:val="both"/>
        <w:rPr>
          <w:sz w:val="18"/>
          <w:szCs w:val="18"/>
        </w:rPr>
      </w:pPr>
      <w:r w:rsidRPr="009428EB">
        <w:rPr>
          <w:sz w:val="18"/>
          <w:szCs w:val="18"/>
        </w:rPr>
        <w:t>4) обращаться к руководителям организаций и их структурным подразделениям за содействием в проведении мероприятий, связанных с благоустройством соответствующего населенного пункта, его озеленением, организацией досуга населения, а также оказанием помощи гражданам;</w:t>
      </w:r>
    </w:p>
    <w:p w:rsidR="009428EB" w:rsidRPr="009428EB" w:rsidRDefault="009428EB" w:rsidP="009428EB">
      <w:pPr>
        <w:pStyle w:val="ab"/>
        <w:ind w:left="42" w:right="141" w:firstLine="242"/>
        <w:jc w:val="both"/>
        <w:rPr>
          <w:sz w:val="18"/>
          <w:szCs w:val="18"/>
        </w:rPr>
      </w:pPr>
      <w:r w:rsidRPr="009428EB">
        <w:rPr>
          <w:sz w:val="18"/>
          <w:szCs w:val="18"/>
        </w:rPr>
        <w:t>5) принимать участие в организации и проведении культурно-массовых, физкультурно-оздоровительных и спортивных мероприятий, а также досуга проживающего населения;</w:t>
      </w:r>
    </w:p>
    <w:p w:rsidR="009428EB" w:rsidRPr="009428EB" w:rsidRDefault="009428EB" w:rsidP="009428EB">
      <w:pPr>
        <w:pStyle w:val="ab"/>
        <w:ind w:left="42" w:right="141" w:firstLine="242"/>
        <w:jc w:val="both"/>
        <w:rPr>
          <w:sz w:val="18"/>
          <w:szCs w:val="18"/>
        </w:rPr>
      </w:pPr>
      <w:r w:rsidRPr="009428EB">
        <w:rPr>
          <w:sz w:val="18"/>
          <w:szCs w:val="18"/>
        </w:rPr>
        <w:t>6) рассматривать в пределах своих полномочий заявления, предложения, жалобы граждан.</w:t>
      </w:r>
    </w:p>
    <w:p w:rsidR="009428EB" w:rsidRPr="009428EB" w:rsidRDefault="009428EB" w:rsidP="009428EB">
      <w:pPr>
        <w:pStyle w:val="ab"/>
        <w:ind w:left="42" w:right="141" w:firstLine="242"/>
        <w:jc w:val="both"/>
        <w:rPr>
          <w:bCs/>
          <w:sz w:val="18"/>
          <w:szCs w:val="18"/>
        </w:rPr>
      </w:pPr>
      <w:r w:rsidRPr="009428EB">
        <w:rPr>
          <w:sz w:val="18"/>
          <w:szCs w:val="18"/>
        </w:rPr>
        <w:t>7)</w:t>
      </w:r>
      <w:r w:rsidRPr="009428EB">
        <w:rPr>
          <w:bCs/>
          <w:sz w:val="18"/>
          <w:szCs w:val="18"/>
        </w:rPr>
        <w:t xml:space="preserve"> выступать с инициативой о внесении инициативного проекта по вопросам, имеющим приоритетное значение для жителей сельского населенного пункта.</w:t>
      </w:r>
    </w:p>
    <w:p w:rsidR="009428EB" w:rsidRPr="009428EB" w:rsidRDefault="009428EB" w:rsidP="009428EB">
      <w:pPr>
        <w:pStyle w:val="ab"/>
        <w:ind w:left="42" w:right="141" w:firstLine="242"/>
        <w:jc w:val="both"/>
        <w:rPr>
          <w:sz w:val="18"/>
          <w:szCs w:val="18"/>
        </w:rPr>
      </w:pPr>
    </w:p>
    <w:p w:rsidR="009428EB" w:rsidRPr="009428EB" w:rsidRDefault="009428EB" w:rsidP="009428EB">
      <w:pPr>
        <w:pStyle w:val="ab"/>
        <w:ind w:left="42" w:right="141" w:firstLine="242"/>
        <w:jc w:val="both"/>
        <w:rPr>
          <w:sz w:val="18"/>
          <w:szCs w:val="18"/>
        </w:rPr>
      </w:pPr>
      <w:r w:rsidRPr="009428EB">
        <w:rPr>
          <w:sz w:val="18"/>
          <w:szCs w:val="18"/>
        </w:rPr>
        <w:t>4. Гарантии старостам.</w:t>
      </w:r>
    </w:p>
    <w:p w:rsidR="009428EB" w:rsidRPr="009428EB" w:rsidRDefault="009428EB" w:rsidP="009428EB">
      <w:pPr>
        <w:pStyle w:val="ab"/>
        <w:ind w:left="42" w:right="141" w:firstLine="242"/>
        <w:jc w:val="both"/>
        <w:rPr>
          <w:sz w:val="18"/>
          <w:szCs w:val="18"/>
        </w:rPr>
      </w:pPr>
      <w:r w:rsidRPr="009428EB">
        <w:rPr>
          <w:sz w:val="18"/>
          <w:szCs w:val="18"/>
        </w:rPr>
        <w:t>4.1. Староста осуществляет свои полномочия на общественных началах.</w:t>
      </w:r>
    </w:p>
    <w:p w:rsidR="009428EB" w:rsidRPr="009428EB" w:rsidRDefault="009428EB" w:rsidP="009428EB">
      <w:pPr>
        <w:pStyle w:val="ab"/>
        <w:ind w:left="42" w:right="141" w:firstLine="242"/>
        <w:jc w:val="both"/>
        <w:rPr>
          <w:sz w:val="18"/>
          <w:szCs w:val="18"/>
        </w:rPr>
      </w:pPr>
      <w:r w:rsidRPr="009428EB">
        <w:rPr>
          <w:sz w:val="18"/>
          <w:szCs w:val="18"/>
        </w:rPr>
        <w:t>4.2. За активную деятельность и достигнутые результаты в работе на основании решения Думы Марёвского муниципального округа, старостам могут быть предусмотрены меры морального (в виде благодарственного письма, благодарности, почетной грамоты) и материального поощрения за счет средств местного бюджета.</w:t>
      </w:r>
    </w:p>
    <w:p w:rsidR="009428EB" w:rsidRPr="009428EB" w:rsidRDefault="009428EB" w:rsidP="009428EB">
      <w:pPr>
        <w:pStyle w:val="ab"/>
        <w:ind w:left="42" w:right="141" w:firstLine="242"/>
        <w:jc w:val="both"/>
        <w:rPr>
          <w:sz w:val="18"/>
          <w:szCs w:val="18"/>
        </w:rPr>
      </w:pPr>
      <w:r w:rsidRPr="009428EB">
        <w:rPr>
          <w:sz w:val="18"/>
          <w:szCs w:val="18"/>
        </w:rPr>
        <w:t>5. Взаимодействие старосты с органами местного самоуправления.</w:t>
      </w:r>
    </w:p>
    <w:p w:rsidR="009428EB" w:rsidRPr="009428EB" w:rsidRDefault="009428EB" w:rsidP="009428EB">
      <w:pPr>
        <w:pStyle w:val="ab"/>
        <w:ind w:left="42" w:right="141" w:firstLine="242"/>
        <w:jc w:val="both"/>
        <w:rPr>
          <w:sz w:val="18"/>
          <w:szCs w:val="18"/>
        </w:rPr>
      </w:pPr>
      <w:r w:rsidRPr="009428EB">
        <w:rPr>
          <w:sz w:val="18"/>
          <w:szCs w:val="18"/>
        </w:rPr>
        <w:t>5.1. К основным полномочиям органов местного самоуправления относительно деятельности старосты относятся:</w:t>
      </w:r>
    </w:p>
    <w:p w:rsidR="009428EB" w:rsidRPr="009428EB" w:rsidRDefault="009428EB" w:rsidP="009428EB">
      <w:pPr>
        <w:pStyle w:val="ab"/>
        <w:ind w:left="42" w:right="141" w:firstLine="242"/>
        <w:jc w:val="both"/>
        <w:rPr>
          <w:sz w:val="18"/>
          <w:szCs w:val="18"/>
        </w:rPr>
      </w:pPr>
      <w:r w:rsidRPr="009428EB">
        <w:rPr>
          <w:sz w:val="18"/>
          <w:szCs w:val="18"/>
        </w:rPr>
        <w:t>предоставление старосте права участвовать в заседаниях Думы Марёвского муниципального округа при обсуждении вопросов, затрагивающих интересы жителей соответствующих территорий;</w:t>
      </w:r>
    </w:p>
    <w:p w:rsidR="009428EB" w:rsidRPr="009428EB" w:rsidRDefault="009428EB" w:rsidP="009428EB">
      <w:pPr>
        <w:pStyle w:val="ab"/>
        <w:ind w:left="42" w:right="141" w:firstLine="242"/>
        <w:jc w:val="both"/>
        <w:rPr>
          <w:sz w:val="18"/>
          <w:szCs w:val="18"/>
        </w:rPr>
      </w:pPr>
      <w:r w:rsidRPr="009428EB">
        <w:rPr>
          <w:sz w:val="18"/>
          <w:szCs w:val="18"/>
        </w:rPr>
        <w:t>оказание помощи старосте в проведении собраний, предоставление помещения для их проведения;</w:t>
      </w:r>
    </w:p>
    <w:p w:rsidR="009428EB" w:rsidRPr="009428EB" w:rsidRDefault="009428EB" w:rsidP="009428EB">
      <w:pPr>
        <w:pStyle w:val="ab"/>
        <w:ind w:left="42" w:right="141" w:firstLine="242"/>
        <w:jc w:val="both"/>
        <w:rPr>
          <w:sz w:val="18"/>
          <w:szCs w:val="18"/>
        </w:rPr>
      </w:pPr>
      <w:r w:rsidRPr="009428EB">
        <w:rPr>
          <w:sz w:val="18"/>
          <w:szCs w:val="18"/>
        </w:rPr>
        <w:t>установление сферы совместной компетенции, а также перечня вопросов, решения по которым не могут быть приняты без согласия собрания граждан;</w:t>
      </w:r>
    </w:p>
    <w:p w:rsidR="009428EB" w:rsidRPr="009428EB" w:rsidRDefault="009428EB" w:rsidP="009428EB">
      <w:pPr>
        <w:pStyle w:val="ab"/>
        <w:ind w:left="42" w:right="141" w:firstLine="242"/>
        <w:jc w:val="both"/>
        <w:rPr>
          <w:sz w:val="18"/>
          <w:szCs w:val="18"/>
        </w:rPr>
      </w:pPr>
      <w:r w:rsidRPr="009428EB">
        <w:rPr>
          <w:sz w:val="18"/>
          <w:szCs w:val="18"/>
        </w:rPr>
        <w:t>оказание организационной, методической, информационной помощи старосте;</w:t>
      </w:r>
    </w:p>
    <w:p w:rsidR="009428EB" w:rsidRPr="009428EB" w:rsidRDefault="009428EB" w:rsidP="009428EB">
      <w:pPr>
        <w:pStyle w:val="ab"/>
        <w:ind w:left="42" w:right="141" w:firstLine="242"/>
        <w:jc w:val="both"/>
        <w:rPr>
          <w:sz w:val="18"/>
          <w:szCs w:val="18"/>
        </w:rPr>
      </w:pPr>
      <w:r w:rsidRPr="009428EB">
        <w:rPr>
          <w:sz w:val="18"/>
          <w:szCs w:val="18"/>
        </w:rPr>
        <w:t>содействие выполнению решений собрания граждан, принятых в пределах их компетенции;</w:t>
      </w:r>
    </w:p>
    <w:p w:rsidR="009428EB" w:rsidRPr="009428EB" w:rsidRDefault="009428EB" w:rsidP="009428EB">
      <w:pPr>
        <w:pStyle w:val="ab"/>
        <w:ind w:left="42" w:right="141" w:firstLine="242"/>
        <w:jc w:val="both"/>
        <w:rPr>
          <w:sz w:val="18"/>
          <w:szCs w:val="18"/>
        </w:rPr>
      </w:pPr>
      <w:r w:rsidRPr="009428EB">
        <w:rPr>
          <w:sz w:val="18"/>
          <w:szCs w:val="18"/>
        </w:rPr>
        <w:t>учет мнения населения, обозначенного собранием или опросом граждан.</w:t>
      </w:r>
    </w:p>
    <w:p w:rsidR="009428EB" w:rsidRPr="009428EB" w:rsidRDefault="009428EB" w:rsidP="009428EB">
      <w:pPr>
        <w:pStyle w:val="ab"/>
        <w:ind w:left="42" w:right="141" w:firstLine="242"/>
        <w:jc w:val="both"/>
        <w:rPr>
          <w:sz w:val="18"/>
          <w:szCs w:val="18"/>
        </w:rPr>
      </w:pPr>
      <w:r w:rsidRPr="009428EB">
        <w:rPr>
          <w:sz w:val="18"/>
          <w:szCs w:val="18"/>
        </w:rPr>
        <w:t>5.2. Взаимодействие со старостами от имени органов местного самоуправления осуществляет Администрация Марёвского муниципального округа.</w:t>
      </w:r>
    </w:p>
    <w:p w:rsidR="009428EB" w:rsidRPr="009428EB" w:rsidRDefault="009428EB" w:rsidP="009428EB">
      <w:pPr>
        <w:pStyle w:val="ab"/>
        <w:ind w:left="42" w:right="141" w:firstLine="242"/>
        <w:jc w:val="both"/>
        <w:rPr>
          <w:sz w:val="18"/>
          <w:szCs w:val="18"/>
        </w:rPr>
      </w:pPr>
      <w:r w:rsidRPr="009428EB">
        <w:rPr>
          <w:sz w:val="18"/>
          <w:szCs w:val="18"/>
        </w:rPr>
        <w:t>6. Заключительные положения</w:t>
      </w:r>
    </w:p>
    <w:p w:rsidR="009428EB" w:rsidRPr="009428EB" w:rsidRDefault="009428EB" w:rsidP="009428EB">
      <w:pPr>
        <w:pStyle w:val="ab"/>
        <w:ind w:left="42" w:right="141" w:firstLine="242"/>
        <w:jc w:val="both"/>
        <w:rPr>
          <w:sz w:val="18"/>
          <w:szCs w:val="18"/>
        </w:rPr>
      </w:pPr>
    </w:p>
    <w:p w:rsidR="009428EB" w:rsidRPr="009428EB" w:rsidRDefault="009428EB" w:rsidP="009428EB">
      <w:pPr>
        <w:pStyle w:val="ab"/>
        <w:ind w:left="42" w:right="141" w:firstLine="242"/>
        <w:jc w:val="both"/>
        <w:rPr>
          <w:sz w:val="18"/>
          <w:szCs w:val="18"/>
        </w:rPr>
      </w:pPr>
      <w:r w:rsidRPr="009428EB">
        <w:rPr>
          <w:sz w:val="18"/>
          <w:szCs w:val="18"/>
        </w:rPr>
        <w:t>6.1. Полномочия старосты прекращаются по истечении срока полномочий, а также могут быть прекращены досрочно по решению Думы Марёвского муниципального округа в следующих случаях:</w:t>
      </w:r>
    </w:p>
    <w:p w:rsidR="009428EB" w:rsidRPr="009428EB" w:rsidRDefault="009428EB" w:rsidP="009428EB">
      <w:pPr>
        <w:pStyle w:val="ab"/>
        <w:ind w:left="42" w:right="141" w:firstLine="242"/>
        <w:jc w:val="both"/>
        <w:rPr>
          <w:sz w:val="18"/>
          <w:szCs w:val="18"/>
        </w:rPr>
      </w:pPr>
      <w:r w:rsidRPr="009428EB">
        <w:rPr>
          <w:sz w:val="18"/>
          <w:szCs w:val="18"/>
        </w:rPr>
        <w:t xml:space="preserve">   Полномочия старосты сельского населенного пункта прекращаются досрочно по решению Думы Марёвского муниципального округа, в состав которого входит данный сельский населенный пункт, по представлению схода граждан сельского населенного пункта, а также в случаях;</w:t>
      </w:r>
    </w:p>
    <w:p w:rsidR="009428EB" w:rsidRPr="009428EB" w:rsidRDefault="009428EB" w:rsidP="009428EB">
      <w:pPr>
        <w:pStyle w:val="ab"/>
        <w:ind w:left="42" w:right="141" w:firstLine="242"/>
        <w:jc w:val="both"/>
        <w:rPr>
          <w:sz w:val="18"/>
          <w:szCs w:val="18"/>
        </w:rPr>
      </w:pPr>
      <w:r w:rsidRPr="009428EB">
        <w:rPr>
          <w:sz w:val="18"/>
          <w:szCs w:val="18"/>
        </w:rPr>
        <w:t>смерть старосты;</w:t>
      </w:r>
    </w:p>
    <w:p w:rsidR="009428EB" w:rsidRPr="009428EB" w:rsidRDefault="009428EB" w:rsidP="009428EB">
      <w:pPr>
        <w:pStyle w:val="ab"/>
        <w:ind w:left="42" w:right="141" w:firstLine="242"/>
        <w:jc w:val="both"/>
        <w:rPr>
          <w:sz w:val="18"/>
          <w:szCs w:val="18"/>
        </w:rPr>
      </w:pPr>
      <w:r w:rsidRPr="009428EB">
        <w:rPr>
          <w:sz w:val="18"/>
          <w:szCs w:val="18"/>
        </w:rPr>
        <w:t>подача им письменного заявления в Думу Марёвского муниципального округа о досрочном прекращении полномочий;</w:t>
      </w:r>
    </w:p>
    <w:p w:rsidR="009428EB" w:rsidRPr="009428EB" w:rsidRDefault="009428EB" w:rsidP="009428EB">
      <w:pPr>
        <w:pStyle w:val="ab"/>
        <w:ind w:left="42" w:right="141" w:firstLine="242"/>
        <w:jc w:val="both"/>
        <w:rPr>
          <w:sz w:val="18"/>
          <w:szCs w:val="18"/>
        </w:rPr>
      </w:pPr>
      <w:r w:rsidRPr="009428EB">
        <w:rPr>
          <w:sz w:val="18"/>
          <w:szCs w:val="18"/>
        </w:rPr>
        <w:t>признание судом недееспособным или ограниченно дееспособным;</w:t>
      </w:r>
    </w:p>
    <w:p w:rsidR="009428EB" w:rsidRPr="009428EB" w:rsidRDefault="009428EB" w:rsidP="009428EB">
      <w:pPr>
        <w:pStyle w:val="ab"/>
        <w:ind w:left="42" w:right="141" w:firstLine="242"/>
        <w:jc w:val="both"/>
        <w:rPr>
          <w:sz w:val="18"/>
          <w:szCs w:val="18"/>
        </w:rPr>
      </w:pPr>
      <w:r w:rsidRPr="009428EB">
        <w:rPr>
          <w:sz w:val="18"/>
          <w:szCs w:val="18"/>
        </w:rPr>
        <w:t>признание судом безвестно отсутствующим или объявление умершим;</w:t>
      </w:r>
    </w:p>
    <w:p w:rsidR="009428EB" w:rsidRPr="009428EB" w:rsidRDefault="009428EB" w:rsidP="009428EB">
      <w:pPr>
        <w:pStyle w:val="ab"/>
        <w:ind w:left="42" w:right="141" w:firstLine="242"/>
        <w:jc w:val="both"/>
        <w:rPr>
          <w:sz w:val="18"/>
          <w:szCs w:val="18"/>
        </w:rPr>
      </w:pPr>
      <w:r w:rsidRPr="009428EB">
        <w:rPr>
          <w:sz w:val="18"/>
          <w:szCs w:val="18"/>
        </w:rPr>
        <w:t>вступление в законную силу обвинительного приговора суда в отношении старосты;</w:t>
      </w:r>
    </w:p>
    <w:p w:rsidR="009428EB" w:rsidRPr="009428EB" w:rsidRDefault="009428EB" w:rsidP="009428EB">
      <w:pPr>
        <w:pStyle w:val="ab"/>
        <w:ind w:left="42" w:right="141" w:firstLine="242"/>
        <w:jc w:val="both"/>
        <w:rPr>
          <w:sz w:val="18"/>
          <w:szCs w:val="18"/>
        </w:rPr>
      </w:pPr>
      <w:r w:rsidRPr="009428EB">
        <w:rPr>
          <w:sz w:val="18"/>
          <w:szCs w:val="18"/>
        </w:rPr>
        <w:t>избрание (назначение) его на государственную должность, должность государственной службы Российской Федерации, муниципальную должность или должность муниципальной службы;</w:t>
      </w:r>
    </w:p>
    <w:p w:rsidR="009428EB" w:rsidRPr="009428EB" w:rsidRDefault="009428EB" w:rsidP="009428EB">
      <w:pPr>
        <w:pStyle w:val="ab"/>
        <w:ind w:left="42" w:right="141" w:firstLine="242"/>
        <w:jc w:val="both"/>
        <w:rPr>
          <w:sz w:val="18"/>
          <w:szCs w:val="18"/>
        </w:rPr>
      </w:pPr>
      <w:r w:rsidRPr="009428EB">
        <w:rPr>
          <w:sz w:val="18"/>
          <w:szCs w:val="18"/>
        </w:rPr>
        <w:t>выезд на постоянное место жительства за границы территории сельского населенного пункта, на которой он был избран;</w:t>
      </w:r>
    </w:p>
    <w:p w:rsidR="009428EB" w:rsidRPr="009428EB" w:rsidRDefault="009428EB" w:rsidP="009428EB">
      <w:pPr>
        <w:pStyle w:val="ab"/>
        <w:ind w:left="42" w:right="141" w:firstLine="242"/>
        <w:jc w:val="both"/>
        <w:rPr>
          <w:sz w:val="18"/>
          <w:szCs w:val="18"/>
        </w:rPr>
      </w:pPr>
      <w:r w:rsidRPr="009428EB">
        <w:rPr>
          <w:sz w:val="18"/>
          <w:szCs w:val="18"/>
        </w:rPr>
        <w:lastRenderedPageBreak/>
        <w:t>прекращение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28EB" w:rsidRPr="009428EB" w:rsidRDefault="009428EB" w:rsidP="009428EB">
      <w:pPr>
        <w:pStyle w:val="ab"/>
        <w:ind w:left="42" w:right="141" w:firstLine="242"/>
        <w:jc w:val="both"/>
        <w:rPr>
          <w:sz w:val="18"/>
          <w:szCs w:val="18"/>
        </w:rPr>
      </w:pPr>
      <w:r w:rsidRPr="009428EB">
        <w:rPr>
          <w:sz w:val="18"/>
          <w:szCs w:val="18"/>
        </w:rPr>
        <w:t>6.2. Староста подотчетен сходу граждан и Думе Марёвского муниципального округа.</w:t>
      </w:r>
    </w:p>
    <w:p w:rsidR="009428EB" w:rsidRPr="009428EB" w:rsidRDefault="009428EB" w:rsidP="009428EB">
      <w:pPr>
        <w:pStyle w:val="ab"/>
        <w:ind w:left="42" w:right="141" w:firstLine="242"/>
        <w:jc w:val="both"/>
        <w:rPr>
          <w:sz w:val="18"/>
          <w:szCs w:val="18"/>
        </w:rPr>
      </w:pPr>
      <w:r w:rsidRPr="009428EB">
        <w:rPr>
          <w:sz w:val="18"/>
          <w:szCs w:val="18"/>
        </w:rPr>
        <w:t>6.3. Контроль за соответствием деятельности старосты действующему законодательству, муниципальным правовым актам, осуществляют органы местного самоуправления и Администрация Марёвского муниципального округа.</w:t>
      </w:r>
    </w:p>
    <w:p w:rsidR="009428EB" w:rsidRPr="009428EB" w:rsidRDefault="009428EB" w:rsidP="009428EB">
      <w:pPr>
        <w:pStyle w:val="ab"/>
        <w:ind w:left="42" w:right="141" w:firstLine="242"/>
        <w:jc w:val="both"/>
        <w:rPr>
          <w:sz w:val="18"/>
          <w:szCs w:val="18"/>
        </w:rPr>
      </w:pPr>
      <w:r w:rsidRPr="009428EB">
        <w:rPr>
          <w:sz w:val="18"/>
          <w:szCs w:val="18"/>
        </w:rPr>
        <w:t>7. Содержание и размер компенсационных расходов, связанных с осуществлением полномочий старостой:</w:t>
      </w:r>
    </w:p>
    <w:p w:rsidR="009428EB" w:rsidRPr="009428EB" w:rsidRDefault="009428EB" w:rsidP="009428EB">
      <w:pPr>
        <w:pStyle w:val="ab"/>
        <w:ind w:left="42" w:right="141" w:firstLine="242"/>
        <w:jc w:val="both"/>
        <w:rPr>
          <w:sz w:val="18"/>
          <w:szCs w:val="18"/>
        </w:rPr>
      </w:pPr>
      <w:r w:rsidRPr="009428EB">
        <w:rPr>
          <w:sz w:val="18"/>
          <w:szCs w:val="18"/>
        </w:rPr>
        <w:t>7.1. Старосте за счет средств бюджета Марёвского муниципального округа возмещаются следующие расходы, связанные с осуществлением полномочий старосты:</w:t>
      </w:r>
    </w:p>
    <w:p w:rsidR="009428EB" w:rsidRPr="009428EB" w:rsidRDefault="009428EB" w:rsidP="009428EB">
      <w:pPr>
        <w:pStyle w:val="ab"/>
        <w:ind w:left="42" w:right="141" w:firstLine="242"/>
        <w:jc w:val="both"/>
        <w:rPr>
          <w:sz w:val="18"/>
          <w:szCs w:val="18"/>
        </w:rPr>
      </w:pPr>
      <w:r w:rsidRPr="009428EB">
        <w:rPr>
          <w:sz w:val="18"/>
          <w:szCs w:val="18"/>
        </w:rPr>
        <w:t>1) транспортные расходы;</w:t>
      </w:r>
    </w:p>
    <w:p w:rsidR="009428EB" w:rsidRPr="009428EB" w:rsidRDefault="009428EB" w:rsidP="009428EB">
      <w:pPr>
        <w:pStyle w:val="ab"/>
        <w:ind w:left="42" w:right="141" w:firstLine="242"/>
        <w:jc w:val="both"/>
        <w:rPr>
          <w:sz w:val="18"/>
          <w:szCs w:val="18"/>
        </w:rPr>
      </w:pPr>
      <w:r w:rsidRPr="009428EB">
        <w:rPr>
          <w:sz w:val="18"/>
          <w:szCs w:val="18"/>
        </w:rPr>
        <w:t>2) оплата услуг телефонной связи;</w:t>
      </w:r>
    </w:p>
    <w:p w:rsidR="009428EB" w:rsidRPr="009428EB" w:rsidRDefault="009428EB" w:rsidP="009428EB">
      <w:pPr>
        <w:pStyle w:val="ab"/>
        <w:ind w:left="42" w:right="141" w:firstLine="242"/>
        <w:jc w:val="both"/>
        <w:rPr>
          <w:sz w:val="18"/>
          <w:szCs w:val="18"/>
        </w:rPr>
      </w:pPr>
      <w:r w:rsidRPr="009428EB">
        <w:rPr>
          <w:sz w:val="18"/>
          <w:szCs w:val="18"/>
        </w:rPr>
        <w:t>3) иные расходы, связанные с осуществлением полномочий старосты.</w:t>
      </w:r>
    </w:p>
    <w:p w:rsidR="009428EB" w:rsidRPr="009428EB" w:rsidRDefault="009428EB" w:rsidP="009428EB">
      <w:pPr>
        <w:pStyle w:val="ab"/>
        <w:ind w:left="42" w:right="141" w:firstLine="242"/>
        <w:jc w:val="both"/>
        <w:rPr>
          <w:sz w:val="18"/>
          <w:szCs w:val="18"/>
        </w:rPr>
      </w:pPr>
      <w:r w:rsidRPr="009428EB">
        <w:rPr>
          <w:sz w:val="18"/>
          <w:szCs w:val="18"/>
        </w:rPr>
        <w:t>7.2. Возмещаются транспортных расходов и дополнительных расходов, связанных с осуществлением полномочий старосты осуществляется при предоставлении подтверждающих документов, предусмотренных пунктом 8 настоящего Положения в размере не более 400 руб. в месяц.</w:t>
      </w:r>
    </w:p>
    <w:p w:rsidR="009428EB" w:rsidRPr="009428EB" w:rsidRDefault="009428EB" w:rsidP="009428EB">
      <w:pPr>
        <w:pStyle w:val="ab"/>
        <w:ind w:left="42" w:right="141" w:firstLine="242"/>
        <w:jc w:val="both"/>
        <w:rPr>
          <w:sz w:val="18"/>
          <w:szCs w:val="18"/>
        </w:rPr>
      </w:pPr>
      <w:r w:rsidRPr="009428EB">
        <w:rPr>
          <w:sz w:val="18"/>
          <w:szCs w:val="18"/>
        </w:rPr>
        <w:t>7.3.Оплата услуг телефонной связи осуществляется ежемесячно в размере 100 руб.</w:t>
      </w:r>
    </w:p>
    <w:p w:rsidR="009428EB" w:rsidRPr="009428EB" w:rsidRDefault="009428EB" w:rsidP="009428EB">
      <w:pPr>
        <w:pStyle w:val="ab"/>
        <w:ind w:left="42" w:right="141" w:firstLine="242"/>
        <w:jc w:val="both"/>
        <w:rPr>
          <w:sz w:val="18"/>
          <w:szCs w:val="18"/>
        </w:rPr>
      </w:pPr>
      <w:r w:rsidRPr="009428EB">
        <w:rPr>
          <w:sz w:val="18"/>
          <w:szCs w:val="18"/>
        </w:rPr>
        <w:t>7.4. К транспортным расходам относятся расходы, связанные с проездом старосты, к месту проведения заседания Думы Марёвского муниципального округа, иных мероприятий, связанных с осуществлением полномочий старосты, участником которых он является, и обратно транспортом общего пользования (кроме такси), личным транспортом (расходы на приобретение топлива).</w:t>
      </w:r>
    </w:p>
    <w:p w:rsidR="009428EB" w:rsidRPr="009428EB" w:rsidRDefault="009428EB" w:rsidP="009428EB">
      <w:pPr>
        <w:pStyle w:val="ab"/>
        <w:ind w:left="42" w:right="141" w:firstLine="242"/>
        <w:jc w:val="both"/>
        <w:rPr>
          <w:sz w:val="18"/>
          <w:szCs w:val="18"/>
        </w:rPr>
      </w:pPr>
      <w:r w:rsidRPr="009428EB">
        <w:rPr>
          <w:sz w:val="18"/>
          <w:szCs w:val="18"/>
        </w:rPr>
        <w:t>Транспортные расходы старосты при использовании им транспорта общего пользования (кроме такси) компенсируются по фактическим затратам. Транспортные расходы старосты при использовании им личного транспорта (расходы на приобретение топлива) компенсируются за дни участия старосты на заседаниях Думы Марёвского муниципального округа, иных мероприятиях, связанных с осуществлением полномочий старосты, участником которых он является, по фактическим затратам, но не более суммы, определяемой из расчета стоимости 5 литров топлива в сутки.</w:t>
      </w:r>
    </w:p>
    <w:p w:rsidR="009428EB" w:rsidRPr="009428EB" w:rsidRDefault="009428EB" w:rsidP="009428EB">
      <w:pPr>
        <w:pStyle w:val="ab"/>
        <w:ind w:left="42" w:right="141" w:firstLine="242"/>
        <w:jc w:val="both"/>
        <w:rPr>
          <w:sz w:val="18"/>
          <w:szCs w:val="18"/>
        </w:rPr>
      </w:pPr>
      <w:r w:rsidRPr="009428EB">
        <w:rPr>
          <w:sz w:val="18"/>
          <w:szCs w:val="18"/>
        </w:rPr>
        <w:t>Под личным транспортом понимается принадлежащие на праве собственности старосте или членам его семьи (супруге, детям, родителям) транспортное средство.</w:t>
      </w:r>
    </w:p>
    <w:p w:rsidR="009428EB" w:rsidRPr="009428EB" w:rsidRDefault="009428EB" w:rsidP="009428EB">
      <w:pPr>
        <w:pStyle w:val="ab"/>
        <w:ind w:left="42" w:right="141" w:firstLine="242"/>
        <w:jc w:val="both"/>
        <w:rPr>
          <w:sz w:val="18"/>
          <w:szCs w:val="18"/>
        </w:rPr>
      </w:pPr>
      <w:r w:rsidRPr="009428EB">
        <w:rPr>
          <w:sz w:val="18"/>
          <w:szCs w:val="18"/>
        </w:rPr>
        <w:t>7.5. К иным расходам, связанным с осуществлением полномочий старосты, относятся расходы на приобретение канцелярских товаров, расходных материалов к оргтехнике, по оплате услуг почтовой связи, копирования, печати, фотографии».</w:t>
      </w:r>
    </w:p>
    <w:p w:rsidR="009428EB" w:rsidRPr="009428EB" w:rsidRDefault="009428EB" w:rsidP="009428EB">
      <w:pPr>
        <w:pStyle w:val="ab"/>
        <w:ind w:left="42" w:right="141" w:firstLine="242"/>
        <w:jc w:val="both"/>
        <w:rPr>
          <w:sz w:val="18"/>
          <w:szCs w:val="18"/>
        </w:rPr>
      </w:pPr>
      <w:r w:rsidRPr="009428EB">
        <w:rPr>
          <w:sz w:val="18"/>
          <w:szCs w:val="18"/>
        </w:rPr>
        <w:t>8. Порядок представления компенсации расходов, связанных с осуществлением полномочий старостой</w:t>
      </w:r>
    </w:p>
    <w:p w:rsidR="009428EB" w:rsidRPr="009428EB" w:rsidRDefault="009428EB" w:rsidP="009428EB">
      <w:pPr>
        <w:pStyle w:val="ab"/>
        <w:ind w:left="42" w:right="141" w:firstLine="242"/>
        <w:jc w:val="both"/>
        <w:rPr>
          <w:sz w:val="18"/>
          <w:szCs w:val="18"/>
        </w:rPr>
      </w:pPr>
      <w:r w:rsidRPr="009428EB">
        <w:rPr>
          <w:sz w:val="18"/>
          <w:szCs w:val="18"/>
        </w:rPr>
        <w:t>8.1. Для компенсации расходов, связанных с осуществлением полномочий старосты, староста ежемесячно не позднее 15 числа месяца вправе направить (представить) в адрес Главы администрации Марёвского муниципального округа заявление о компенсации расходов, связанных с осуществлением полномочий старосты, в котором указывается вид и период понесенных расходов, мероприятие, в связи с которым возникли расходы и реквизиты счета для перевода компенсации в случае, если компенсация осуществляется по безналичному расчету.</w:t>
      </w:r>
    </w:p>
    <w:p w:rsidR="009428EB" w:rsidRPr="009428EB" w:rsidRDefault="009428EB" w:rsidP="009428EB">
      <w:pPr>
        <w:pStyle w:val="ab"/>
        <w:ind w:left="42" w:right="141" w:firstLine="242"/>
        <w:jc w:val="both"/>
        <w:rPr>
          <w:sz w:val="18"/>
          <w:szCs w:val="18"/>
        </w:rPr>
      </w:pPr>
      <w:r w:rsidRPr="009428EB">
        <w:rPr>
          <w:sz w:val="18"/>
          <w:szCs w:val="18"/>
        </w:rPr>
        <w:t>8.2. К заявлению о компенсации расходов, связанных с осуществлением своих полномочий, староста прилагает документы, подтверждающие соответствующие расходы. При этом дата указанных документов (расходования средств) должна соответствовать периоду, за который староста направляет (представляет) заявление о компенсации расходов, связанных с осуществлением полномочий старосты.</w:t>
      </w:r>
    </w:p>
    <w:p w:rsidR="009428EB" w:rsidRPr="009428EB" w:rsidRDefault="009428EB" w:rsidP="009428EB">
      <w:pPr>
        <w:pStyle w:val="ab"/>
        <w:ind w:left="42" w:right="141" w:firstLine="242"/>
        <w:jc w:val="both"/>
        <w:rPr>
          <w:sz w:val="18"/>
          <w:szCs w:val="18"/>
        </w:rPr>
      </w:pPr>
      <w:r w:rsidRPr="009428EB">
        <w:rPr>
          <w:sz w:val="18"/>
          <w:szCs w:val="18"/>
        </w:rPr>
        <w:t>1. Для подтверждения транспортных расходов прилагаются следующие документы:</w:t>
      </w:r>
    </w:p>
    <w:p w:rsidR="009428EB" w:rsidRPr="009428EB" w:rsidRDefault="009428EB" w:rsidP="009428EB">
      <w:pPr>
        <w:pStyle w:val="ab"/>
        <w:ind w:left="42" w:right="141" w:firstLine="242"/>
        <w:jc w:val="both"/>
        <w:rPr>
          <w:sz w:val="18"/>
          <w:szCs w:val="18"/>
        </w:rPr>
      </w:pPr>
      <w:r w:rsidRPr="009428EB">
        <w:rPr>
          <w:sz w:val="18"/>
          <w:szCs w:val="18"/>
        </w:rPr>
        <w:t>- в случае поездки на общественном транспорте:</w:t>
      </w:r>
    </w:p>
    <w:p w:rsidR="009428EB" w:rsidRPr="009428EB" w:rsidRDefault="009428EB" w:rsidP="009428EB">
      <w:pPr>
        <w:pStyle w:val="ab"/>
        <w:ind w:left="42" w:right="141" w:firstLine="242"/>
        <w:jc w:val="both"/>
        <w:rPr>
          <w:sz w:val="18"/>
          <w:szCs w:val="18"/>
        </w:rPr>
      </w:pPr>
      <w:r w:rsidRPr="009428EB">
        <w:rPr>
          <w:sz w:val="18"/>
          <w:szCs w:val="18"/>
        </w:rPr>
        <w:t>1) проездной документ, билет;</w:t>
      </w:r>
    </w:p>
    <w:p w:rsidR="009428EB" w:rsidRPr="009428EB" w:rsidRDefault="009428EB" w:rsidP="009428EB">
      <w:pPr>
        <w:pStyle w:val="ab"/>
        <w:ind w:left="42" w:right="141" w:firstLine="242"/>
        <w:jc w:val="both"/>
        <w:rPr>
          <w:sz w:val="18"/>
          <w:szCs w:val="18"/>
        </w:rPr>
      </w:pPr>
      <w:r w:rsidRPr="009428EB">
        <w:rPr>
          <w:sz w:val="18"/>
          <w:szCs w:val="18"/>
        </w:rPr>
        <w:t>2) чек контрольно-кассовой техники или другой документ, подтверждающий произведенную оплату перевозки общественным транспортом</w:t>
      </w:r>
    </w:p>
    <w:p w:rsidR="009428EB" w:rsidRPr="009428EB" w:rsidRDefault="009428EB" w:rsidP="009428EB">
      <w:pPr>
        <w:pStyle w:val="ab"/>
        <w:ind w:left="42" w:right="141" w:firstLine="242"/>
        <w:jc w:val="both"/>
        <w:rPr>
          <w:sz w:val="18"/>
          <w:szCs w:val="18"/>
        </w:rPr>
      </w:pPr>
      <w:r w:rsidRPr="009428EB">
        <w:rPr>
          <w:sz w:val="18"/>
          <w:szCs w:val="18"/>
        </w:rPr>
        <w:t>- в случае использования личного транспортного средства:</w:t>
      </w:r>
    </w:p>
    <w:p w:rsidR="009428EB" w:rsidRPr="009428EB" w:rsidRDefault="009428EB" w:rsidP="009428EB">
      <w:pPr>
        <w:pStyle w:val="ab"/>
        <w:ind w:left="42" w:right="141" w:firstLine="242"/>
        <w:jc w:val="both"/>
        <w:rPr>
          <w:sz w:val="18"/>
          <w:szCs w:val="18"/>
        </w:rPr>
      </w:pPr>
      <w:r w:rsidRPr="009428EB">
        <w:rPr>
          <w:sz w:val="18"/>
          <w:szCs w:val="18"/>
        </w:rPr>
        <w:t>1) чек контрольно - кассовой техники или другой документ, подтверждающий приобретение топлива;</w:t>
      </w:r>
    </w:p>
    <w:p w:rsidR="009428EB" w:rsidRPr="009428EB" w:rsidRDefault="009428EB" w:rsidP="009428EB">
      <w:pPr>
        <w:pStyle w:val="ab"/>
        <w:ind w:left="42" w:right="141" w:firstLine="242"/>
        <w:jc w:val="both"/>
        <w:rPr>
          <w:sz w:val="18"/>
          <w:szCs w:val="18"/>
        </w:rPr>
      </w:pPr>
      <w:r w:rsidRPr="009428EB">
        <w:rPr>
          <w:sz w:val="18"/>
          <w:szCs w:val="18"/>
        </w:rPr>
        <w:t>2) копию свидетельства о регистрации транспортного средства;</w:t>
      </w:r>
    </w:p>
    <w:p w:rsidR="009428EB" w:rsidRPr="009428EB" w:rsidRDefault="009428EB" w:rsidP="009428EB">
      <w:pPr>
        <w:pStyle w:val="ab"/>
        <w:ind w:left="42" w:right="141" w:firstLine="242"/>
        <w:jc w:val="both"/>
        <w:rPr>
          <w:sz w:val="18"/>
          <w:szCs w:val="18"/>
        </w:rPr>
      </w:pPr>
      <w:r w:rsidRPr="009428EB">
        <w:rPr>
          <w:sz w:val="18"/>
          <w:szCs w:val="18"/>
        </w:rPr>
        <w:t>3) документ, подтверждающий родство (при использовании транспорта члена семьи старосты).</w:t>
      </w:r>
    </w:p>
    <w:p w:rsidR="009428EB" w:rsidRPr="009428EB" w:rsidRDefault="009428EB" w:rsidP="009428EB">
      <w:pPr>
        <w:pStyle w:val="ab"/>
        <w:ind w:left="42" w:right="141" w:firstLine="242"/>
        <w:jc w:val="both"/>
        <w:rPr>
          <w:sz w:val="18"/>
          <w:szCs w:val="18"/>
        </w:rPr>
      </w:pPr>
      <w:r w:rsidRPr="009428EB">
        <w:rPr>
          <w:sz w:val="18"/>
          <w:szCs w:val="18"/>
        </w:rPr>
        <w:t>2. Для подтверждения иных расходов, связанных с осуществлением полномочий старосты, прилагаются следующие документы:</w:t>
      </w:r>
    </w:p>
    <w:p w:rsidR="009428EB" w:rsidRPr="009428EB" w:rsidRDefault="009428EB" w:rsidP="009428EB">
      <w:pPr>
        <w:pStyle w:val="ab"/>
        <w:ind w:left="42" w:right="141" w:firstLine="242"/>
        <w:jc w:val="both"/>
        <w:rPr>
          <w:sz w:val="18"/>
          <w:szCs w:val="18"/>
        </w:rPr>
      </w:pPr>
      <w:r w:rsidRPr="009428EB">
        <w:rPr>
          <w:sz w:val="18"/>
          <w:szCs w:val="18"/>
        </w:rPr>
        <w:t>1) документы, подтверждающие перечень приобретенных канцелярских товаров, расходных материалов к оргтехнике и их оплату (товарный чек, чек контрольно-кассовой машины, счет, договор и т.п.);</w:t>
      </w:r>
    </w:p>
    <w:p w:rsidR="009428EB" w:rsidRPr="009428EB" w:rsidRDefault="009428EB" w:rsidP="009428EB">
      <w:pPr>
        <w:pStyle w:val="ab"/>
        <w:ind w:left="42" w:right="141" w:firstLine="242"/>
        <w:jc w:val="both"/>
        <w:rPr>
          <w:sz w:val="18"/>
          <w:szCs w:val="18"/>
        </w:rPr>
      </w:pPr>
      <w:r w:rsidRPr="009428EB">
        <w:rPr>
          <w:sz w:val="18"/>
          <w:szCs w:val="18"/>
        </w:rPr>
        <w:t>2) квитанция об оплате услуг почтовой связи;</w:t>
      </w:r>
    </w:p>
    <w:p w:rsidR="009428EB" w:rsidRPr="009428EB" w:rsidRDefault="009428EB" w:rsidP="009428EB">
      <w:pPr>
        <w:pStyle w:val="ab"/>
        <w:ind w:left="42" w:right="141" w:firstLine="242"/>
        <w:jc w:val="both"/>
        <w:rPr>
          <w:sz w:val="18"/>
          <w:szCs w:val="18"/>
        </w:rPr>
      </w:pPr>
      <w:r w:rsidRPr="009428EB">
        <w:rPr>
          <w:sz w:val="18"/>
          <w:szCs w:val="18"/>
        </w:rPr>
        <w:t>3) чек контрольно-кассовой техники или другой документ, подтверждающий произведенную оплату за приобретение топлива при использовании личного автомобильного транспорта;</w:t>
      </w:r>
    </w:p>
    <w:p w:rsidR="009428EB" w:rsidRPr="009428EB" w:rsidRDefault="009428EB" w:rsidP="009428EB">
      <w:pPr>
        <w:pStyle w:val="ab"/>
        <w:ind w:left="42" w:right="141" w:firstLine="242"/>
        <w:jc w:val="both"/>
        <w:rPr>
          <w:sz w:val="18"/>
          <w:szCs w:val="18"/>
        </w:rPr>
      </w:pPr>
      <w:r w:rsidRPr="009428EB">
        <w:rPr>
          <w:sz w:val="18"/>
          <w:szCs w:val="18"/>
        </w:rPr>
        <w:t>4) слип, чек электронного терминала при проведении операции с использованием банковской карты;</w:t>
      </w:r>
    </w:p>
    <w:p w:rsidR="009428EB" w:rsidRPr="009428EB" w:rsidRDefault="009428EB" w:rsidP="009428EB">
      <w:pPr>
        <w:pStyle w:val="ab"/>
        <w:ind w:left="42" w:right="141" w:firstLine="242"/>
        <w:jc w:val="both"/>
        <w:rPr>
          <w:sz w:val="18"/>
          <w:szCs w:val="18"/>
        </w:rPr>
      </w:pPr>
      <w:r w:rsidRPr="009428EB">
        <w:rPr>
          <w:sz w:val="18"/>
          <w:szCs w:val="18"/>
        </w:rPr>
        <w:t>8.3. Староста несет ответственность за достоверность сведений, излагаемых в заявлении о компенсации расходов, связанных с осуществлением полномочий старосты, и в прилагаемых к нему документах.</w:t>
      </w:r>
    </w:p>
    <w:p w:rsidR="009428EB" w:rsidRPr="009428EB" w:rsidRDefault="009428EB" w:rsidP="009428EB">
      <w:pPr>
        <w:pStyle w:val="ab"/>
        <w:ind w:left="42" w:right="141" w:firstLine="242"/>
        <w:jc w:val="both"/>
        <w:rPr>
          <w:sz w:val="18"/>
          <w:szCs w:val="18"/>
        </w:rPr>
      </w:pPr>
      <w:r w:rsidRPr="009428EB">
        <w:rPr>
          <w:sz w:val="18"/>
          <w:szCs w:val="18"/>
        </w:rPr>
        <w:t>8.4. Расходы, связанные с осуществлением полномочий старосты, подлежат компенсации в течение 15 дней с момента поступления заявления старосты Главе администрации Марёвского муниципального округа.</w:t>
      </w:r>
    </w:p>
    <w:p w:rsidR="009428EB" w:rsidRPr="009428EB" w:rsidRDefault="009428EB" w:rsidP="009428EB">
      <w:pPr>
        <w:pStyle w:val="ab"/>
        <w:ind w:left="42" w:right="141" w:firstLine="242"/>
        <w:jc w:val="both"/>
        <w:rPr>
          <w:sz w:val="18"/>
          <w:szCs w:val="18"/>
        </w:rPr>
      </w:pPr>
      <w:r w:rsidRPr="009428EB">
        <w:rPr>
          <w:sz w:val="18"/>
          <w:szCs w:val="18"/>
        </w:rPr>
        <w:t>8.5. Заявление о компенсации расходов, связанных с осуществлением полномочий старосты удовлетворению не подлежит в случае несоблюдения старостой требований настоящей статьи 8 Положения.</w:t>
      </w:r>
    </w:p>
    <w:p w:rsidR="009428EB" w:rsidRPr="009428EB" w:rsidRDefault="009428EB" w:rsidP="009428EB">
      <w:pPr>
        <w:pStyle w:val="ab"/>
        <w:ind w:left="42" w:right="141" w:firstLine="242"/>
        <w:jc w:val="both"/>
        <w:rPr>
          <w:sz w:val="18"/>
          <w:szCs w:val="18"/>
        </w:rPr>
      </w:pPr>
      <w:r w:rsidRPr="009428EB">
        <w:rPr>
          <w:sz w:val="18"/>
          <w:szCs w:val="18"/>
        </w:rPr>
        <w:t xml:space="preserve">      В случае отказа в удовлетворении заявления о компенсации расходов, связанных с осуществлением полномочий старосты Глава администрации Марёвского муниципального округа в течение 30 дней с момента поступления такого заявления направляет в адрес старосты мотивированное письмо об отказе в компенсации расходов.</w:t>
      </w:r>
    </w:p>
    <w:p w:rsidR="00EC1DE1" w:rsidRDefault="00EC1DE1" w:rsidP="009428EB">
      <w:pPr>
        <w:pStyle w:val="ab"/>
        <w:ind w:left="42" w:right="141" w:firstLine="242"/>
        <w:jc w:val="both"/>
        <w:rPr>
          <w:sz w:val="18"/>
          <w:szCs w:val="18"/>
        </w:rPr>
      </w:pPr>
    </w:p>
    <w:p w:rsidR="002D4495" w:rsidRDefault="002D4495" w:rsidP="00F2691E">
      <w:pPr>
        <w:pStyle w:val="ab"/>
        <w:ind w:left="42" w:right="141"/>
        <w:rPr>
          <w:sz w:val="18"/>
          <w:szCs w:val="18"/>
        </w:rPr>
      </w:pPr>
    </w:p>
    <w:p w:rsidR="005838C9" w:rsidRPr="005838C9" w:rsidRDefault="005838C9" w:rsidP="005838C9">
      <w:pPr>
        <w:pStyle w:val="ab"/>
        <w:ind w:left="42" w:right="141"/>
        <w:jc w:val="center"/>
        <w:rPr>
          <w:sz w:val="18"/>
          <w:szCs w:val="18"/>
        </w:rPr>
      </w:pPr>
      <w:r w:rsidRPr="005838C9">
        <w:rPr>
          <w:b/>
          <w:bCs/>
          <w:sz w:val="18"/>
          <w:szCs w:val="18"/>
        </w:rPr>
        <w:t>Российская Федерация</w:t>
      </w:r>
    </w:p>
    <w:p w:rsidR="005838C9" w:rsidRPr="005838C9" w:rsidRDefault="005838C9" w:rsidP="005838C9">
      <w:pPr>
        <w:pStyle w:val="ab"/>
        <w:ind w:left="42" w:right="141"/>
        <w:jc w:val="center"/>
        <w:rPr>
          <w:sz w:val="18"/>
          <w:szCs w:val="18"/>
        </w:rPr>
      </w:pPr>
      <w:r w:rsidRPr="005838C9">
        <w:rPr>
          <w:b/>
          <w:bCs/>
          <w:sz w:val="18"/>
          <w:szCs w:val="18"/>
        </w:rPr>
        <w:t>Новгородская область</w:t>
      </w:r>
    </w:p>
    <w:p w:rsidR="005838C9" w:rsidRPr="005838C9" w:rsidRDefault="005838C9" w:rsidP="005838C9">
      <w:pPr>
        <w:pStyle w:val="ab"/>
        <w:ind w:left="42" w:right="141"/>
        <w:jc w:val="center"/>
        <w:rPr>
          <w:sz w:val="18"/>
          <w:szCs w:val="18"/>
        </w:rPr>
      </w:pPr>
      <w:r w:rsidRPr="005838C9">
        <w:rPr>
          <w:b/>
          <w:bCs/>
          <w:sz w:val="18"/>
          <w:szCs w:val="18"/>
        </w:rPr>
        <w:t>ДУМА МАРЁВСКОГО МУНИЦИПАЛЬНОГО  ОКРУГА</w:t>
      </w:r>
    </w:p>
    <w:p w:rsidR="005838C9" w:rsidRPr="005838C9" w:rsidRDefault="005838C9" w:rsidP="005838C9">
      <w:pPr>
        <w:pStyle w:val="ab"/>
        <w:ind w:left="42" w:right="141"/>
        <w:jc w:val="center"/>
        <w:rPr>
          <w:b/>
          <w:bCs/>
          <w:sz w:val="18"/>
          <w:szCs w:val="18"/>
        </w:rPr>
      </w:pPr>
      <w:r w:rsidRPr="005838C9">
        <w:rPr>
          <w:b/>
          <w:bCs/>
          <w:sz w:val="18"/>
          <w:szCs w:val="18"/>
        </w:rPr>
        <w:t>Р Е Ш Е Н И Е</w:t>
      </w:r>
    </w:p>
    <w:p w:rsidR="005838C9" w:rsidRPr="005838C9" w:rsidRDefault="005838C9" w:rsidP="005838C9">
      <w:pPr>
        <w:pStyle w:val="ab"/>
        <w:ind w:left="42" w:right="141"/>
        <w:jc w:val="center"/>
        <w:rPr>
          <w:sz w:val="18"/>
          <w:szCs w:val="18"/>
        </w:rPr>
      </w:pPr>
      <w:r w:rsidRPr="005838C9">
        <w:rPr>
          <w:b/>
          <w:bCs/>
          <w:sz w:val="18"/>
          <w:szCs w:val="18"/>
        </w:rPr>
        <w:t>Об утверждении Положения об удостоверении старосты</w:t>
      </w:r>
    </w:p>
    <w:p w:rsidR="005838C9" w:rsidRPr="005838C9" w:rsidRDefault="005838C9" w:rsidP="005838C9">
      <w:pPr>
        <w:pStyle w:val="ab"/>
        <w:ind w:left="42" w:right="141"/>
        <w:jc w:val="center"/>
        <w:rPr>
          <w:sz w:val="18"/>
          <w:szCs w:val="18"/>
        </w:rPr>
      </w:pPr>
      <w:r w:rsidRPr="005838C9">
        <w:rPr>
          <w:b/>
          <w:bCs/>
          <w:sz w:val="18"/>
          <w:szCs w:val="18"/>
        </w:rPr>
        <w:t>сельского населенного пункта Марёвского муниципального округа</w:t>
      </w:r>
    </w:p>
    <w:p w:rsidR="005838C9" w:rsidRPr="005838C9" w:rsidRDefault="005838C9" w:rsidP="005838C9">
      <w:pPr>
        <w:pStyle w:val="ab"/>
        <w:ind w:left="42" w:right="141"/>
        <w:jc w:val="center"/>
        <w:rPr>
          <w:b/>
          <w:bCs/>
          <w:sz w:val="18"/>
          <w:szCs w:val="18"/>
        </w:rPr>
      </w:pPr>
    </w:p>
    <w:p w:rsidR="005838C9" w:rsidRPr="005838C9" w:rsidRDefault="005838C9" w:rsidP="005838C9">
      <w:pPr>
        <w:pStyle w:val="ab"/>
        <w:ind w:left="42" w:right="141"/>
        <w:jc w:val="center"/>
        <w:rPr>
          <w:b/>
          <w:bCs/>
          <w:sz w:val="18"/>
          <w:szCs w:val="18"/>
        </w:rPr>
      </w:pPr>
      <w:r w:rsidRPr="005838C9">
        <w:rPr>
          <w:b/>
          <w:bCs/>
          <w:sz w:val="18"/>
          <w:szCs w:val="18"/>
        </w:rPr>
        <w:t>Принято Думой муниципального округа 25 февраля 2021 года</w:t>
      </w:r>
    </w:p>
    <w:p w:rsidR="005838C9" w:rsidRPr="005838C9" w:rsidRDefault="005838C9" w:rsidP="005838C9">
      <w:pPr>
        <w:pStyle w:val="ab"/>
        <w:ind w:left="42" w:right="141"/>
        <w:rPr>
          <w:b/>
          <w:bCs/>
          <w:sz w:val="18"/>
          <w:szCs w:val="18"/>
        </w:rPr>
      </w:pPr>
    </w:p>
    <w:p w:rsidR="005838C9" w:rsidRPr="005838C9" w:rsidRDefault="005838C9" w:rsidP="008D0CD7">
      <w:pPr>
        <w:pStyle w:val="ab"/>
        <w:ind w:left="42" w:right="141" w:firstLine="242"/>
        <w:jc w:val="both"/>
        <w:rPr>
          <w:sz w:val="18"/>
          <w:szCs w:val="18"/>
        </w:rPr>
      </w:pPr>
      <w:r w:rsidRPr="005838C9">
        <w:rPr>
          <w:sz w:val="18"/>
          <w:szCs w:val="18"/>
        </w:rPr>
        <w:t>Руководствуясь статьей 27.1 Федерального закона от 6 октября 2003 года № 131-ФЗ «Об общих принципах организации местного самоуправления в Российской Федерации», Областным законом Новгородской области от 1 октября 2018 года № 304-ОЗ «О некоторых вопросах, связанных с деятельностью старосты сельского населенного пункта на территории муниципального образования в Новгородской области»</w:t>
      </w:r>
    </w:p>
    <w:p w:rsidR="005838C9" w:rsidRPr="005838C9" w:rsidRDefault="005838C9" w:rsidP="008D0CD7">
      <w:pPr>
        <w:pStyle w:val="ab"/>
        <w:ind w:left="42" w:right="141" w:firstLine="242"/>
        <w:jc w:val="both"/>
        <w:rPr>
          <w:sz w:val="18"/>
          <w:szCs w:val="18"/>
        </w:rPr>
      </w:pPr>
      <w:r w:rsidRPr="005838C9">
        <w:rPr>
          <w:sz w:val="18"/>
          <w:szCs w:val="18"/>
        </w:rPr>
        <w:t>Дума Марёвского муниципального округа</w:t>
      </w:r>
    </w:p>
    <w:p w:rsidR="005838C9" w:rsidRPr="005838C9" w:rsidRDefault="005838C9" w:rsidP="008D0CD7">
      <w:pPr>
        <w:pStyle w:val="ab"/>
        <w:ind w:left="42" w:right="141" w:firstLine="242"/>
        <w:jc w:val="both"/>
        <w:rPr>
          <w:b/>
          <w:sz w:val="18"/>
          <w:szCs w:val="18"/>
        </w:rPr>
      </w:pPr>
      <w:r w:rsidRPr="005838C9">
        <w:rPr>
          <w:b/>
          <w:sz w:val="18"/>
          <w:szCs w:val="18"/>
        </w:rPr>
        <w:t>РЕШИЛА:</w:t>
      </w:r>
    </w:p>
    <w:p w:rsidR="005838C9" w:rsidRPr="005838C9" w:rsidRDefault="005838C9" w:rsidP="008D0CD7">
      <w:pPr>
        <w:pStyle w:val="ab"/>
        <w:ind w:left="42" w:right="141" w:firstLine="242"/>
        <w:jc w:val="both"/>
        <w:rPr>
          <w:sz w:val="18"/>
          <w:szCs w:val="18"/>
        </w:rPr>
      </w:pPr>
      <w:r w:rsidRPr="005838C9">
        <w:rPr>
          <w:sz w:val="18"/>
          <w:szCs w:val="18"/>
        </w:rPr>
        <w:t>1.Утвердить Положение об удостоверении старосты населенного пункта Марёвского муниципального округа Новгородской области (приложение 1).</w:t>
      </w:r>
    </w:p>
    <w:p w:rsidR="005838C9" w:rsidRPr="005838C9" w:rsidRDefault="005838C9" w:rsidP="008D0CD7">
      <w:pPr>
        <w:pStyle w:val="ab"/>
        <w:ind w:left="42" w:right="141" w:firstLine="242"/>
        <w:jc w:val="both"/>
        <w:rPr>
          <w:sz w:val="18"/>
          <w:szCs w:val="18"/>
        </w:rPr>
      </w:pPr>
      <w:r w:rsidRPr="005838C9">
        <w:rPr>
          <w:sz w:val="18"/>
          <w:szCs w:val="18"/>
        </w:rPr>
        <w:t>2.Утвердить описание удостоверения старосты населенного пункта Марёвского муниципального округа  Новгородской области (приложение 2).</w:t>
      </w:r>
    </w:p>
    <w:p w:rsidR="005838C9" w:rsidRPr="005838C9" w:rsidRDefault="005838C9" w:rsidP="008D0CD7">
      <w:pPr>
        <w:pStyle w:val="ab"/>
        <w:ind w:left="42" w:right="141" w:firstLine="242"/>
        <w:jc w:val="both"/>
        <w:rPr>
          <w:sz w:val="18"/>
          <w:szCs w:val="18"/>
        </w:rPr>
      </w:pPr>
      <w:r w:rsidRPr="005838C9">
        <w:rPr>
          <w:sz w:val="18"/>
          <w:szCs w:val="18"/>
        </w:rPr>
        <w:t>3. Признать утратившими силу:</w:t>
      </w:r>
    </w:p>
    <w:p w:rsidR="005838C9" w:rsidRPr="005838C9" w:rsidRDefault="005838C9" w:rsidP="008D0CD7">
      <w:pPr>
        <w:pStyle w:val="ab"/>
        <w:ind w:left="42" w:right="141" w:firstLine="242"/>
        <w:jc w:val="both"/>
        <w:rPr>
          <w:sz w:val="18"/>
          <w:szCs w:val="18"/>
        </w:rPr>
      </w:pPr>
      <w:r w:rsidRPr="005838C9">
        <w:rPr>
          <w:sz w:val="18"/>
          <w:szCs w:val="18"/>
        </w:rPr>
        <w:t>- решение Совета депутатов Моисеевского сельского поселения от 15.03.2019 года № 134 «Об утверждении Положения об удостоверении старосты сельского населенного пункта Моисеевского сельского поселения Маревского района Новгородской области»</w:t>
      </w:r>
    </w:p>
    <w:p w:rsidR="005838C9" w:rsidRPr="005838C9" w:rsidRDefault="005838C9" w:rsidP="008D0CD7">
      <w:pPr>
        <w:pStyle w:val="ab"/>
        <w:ind w:left="42" w:right="141" w:firstLine="242"/>
        <w:jc w:val="both"/>
        <w:rPr>
          <w:sz w:val="18"/>
          <w:szCs w:val="18"/>
        </w:rPr>
      </w:pPr>
      <w:r w:rsidRPr="005838C9">
        <w:rPr>
          <w:sz w:val="18"/>
          <w:szCs w:val="18"/>
        </w:rPr>
        <w:t>- решение Совета депутатов Велильского сельского поселения от 15.03.2019 года № 128 «Об утверждении Положения об удостоверении старосты сельского населенного пункта муниципального образования Велильского сельского поселения Маревского района Новгородской области»</w:t>
      </w:r>
    </w:p>
    <w:p w:rsidR="005838C9" w:rsidRPr="005838C9" w:rsidRDefault="005838C9" w:rsidP="008D0CD7">
      <w:pPr>
        <w:pStyle w:val="ab"/>
        <w:ind w:left="42" w:right="141" w:firstLine="242"/>
        <w:jc w:val="both"/>
        <w:rPr>
          <w:sz w:val="18"/>
          <w:szCs w:val="18"/>
        </w:rPr>
      </w:pPr>
      <w:r w:rsidRPr="005838C9">
        <w:rPr>
          <w:sz w:val="18"/>
          <w:szCs w:val="18"/>
        </w:rPr>
        <w:t>- решение Совета депутатов Марёвского сельского поселения от 15.03.2019 №81 «Об утверждении Положения об удостоверении старосты сельского населенного пункта Марёвского сельского поселения Маревского района Новгородской области»</w:t>
      </w:r>
    </w:p>
    <w:p w:rsidR="005838C9" w:rsidRPr="005838C9" w:rsidRDefault="005838C9" w:rsidP="008D0CD7">
      <w:pPr>
        <w:pStyle w:val="ab"/>
        <w:ind w:left="42" w:right="141" w:firstLine="242"/>
        <w:jc w:val="both"/>
        <w:rPr>
          <w:sz w:val="18"/>
          <w:szCs w:val="18"/>
        </w:rPr>
      </w:pPr>
      <w:r w:rsidRPr="005838C9">
        <w:rPr>
          <w:sz w:val="18"/>
          <w:szCs w:val="18"/>
        </w:rPr>
        <w:t>- решение Совета депутатов Молвотицкого сельского поселения от 12.04.2019 № 154 «Об утверждении Положения об удостоверении старосты сельского населенного пункта муниципального образования Молвотицкого сельского поселения Маревского района Новгородской области»</w:t>
      </w:r>
    </w:p>
    <w:p w:rsidR="005838C9" w:rsidRPr="005838C9" w:rsidRDefault="005838C9" w:rsidP="008D0CD7">
      <w:pPr>
        <w:pStyle w:val="ab"/>
        <w:ind w:left="42" w:right="141" w:firstLine="242"/>
        <w:jc w:val="both"/>
        <w:rPr>
          <w:sz w:val="18"/>
          <w:szCs w:val="18"/>
        </w:rPr>
      </w:pPr>
      <w:r w:rsidRPr="005838C9">
        <w:rPr>
          <w:sz w:val="18"/>
          <w:szCs w:val="18"/>
        </w:rPr>
        <w:t>4. Настоящее решение вступает в силу со дня его принятия.</w:t>
      </w:r>
    </w:p>
    <w:p w:rsidR="005838C9" w:rsidRPr="005838C9" w:rsidRDefault="005838C9" w:rsidP="008D0CD7">
      <w:pPr>
        <w:pStyle w:val="ab"/>
        <w:ind w:left="42" w:right="141" w:firstLine="242"/>
        <w:jc w:val="both"/>
        <w:rPr>
          <w:sz w:val="18"/>
          <w:szCs w:val="18"/>
        </w:rPr>
      </w:pPr>
      <w:r w:rsidRPr="005838C9">
        <w:rPr>
          <w:sz w:val="18"/>
          <w:szCs w:val="18"/>
        </w:rPr>
        <w:t>5. Опубликовать решение в муниципальной газете «Официальный вестник Марёвского муниципального округа» и разместить на официальном сайте Администрации Марёвского муниципального округа в информационно-телекоммуникационной сети «Интернет».</w:t>
      </w:r>
    </w:p>
    <w:p w:rsidR="005838C9" w:rsidRPr="005838C9" w:rsidRDefault="005838C9" w:rsidP="005838C9">
      <w:pPr>
        <w:pStyle w:val="ab"/>
        <w:ind w:left="42" w:right="141"/>
        <w:rPr>
          <w:sz w:val="18"/>
          <w:szCs w:val="18"/>
        </w:rPr>
      </w:pPr>
    </w:p>
    <w:p w:rsidR="005838C9" w:rsidRPr="005838C9" w:rsidRDefault="005838C9" w:rsidP="005838C9">
      <w:pPr>
        <w:pStyle w:val="ab"/>
        <w:ind w:right="141"/>
        <w:rPr>
          <w:b/>
          <w:sz w:val="18"/>
          <w:szCs w:val="18"/>
        </w:rPr>
      </w:pPr>
      <w:r w:rsidRPr="005838C9">
        <w:rPr>
          <w:b/>
          <w:sz w:val="18"/>
          <w:szCs w:val="18"/>
        </w:rPr>
        <w:t>Глава муниципального округа   С.И. Горкин</w:t>
      </w:r>
    </w:p>
    <w:p w:rsidR="005838C9" w:rsidRPr="005838C9" w:rsidRDefault="005838C9" w:rsidP="005838C9">
      <w:pPr>
        <w:pStyle w:val="ab"/>
        <w:ind w:left="42" w:right="141"/>
        <w:rPr>
          <w:b/>
          <w:sz w:val="18"/>
          <w:szCs w:val="18"/>
        </w:rPr>
      </w:pPr>
    </w:p>
    <w:p w:rsidR="005838C9" w:rsidRPr="005838C9" w:rsidRDefault="005838C9" w:rsidP="005838C9">
      <w:pPr>
        <w:pStyle w:val="ab"/>
        <w:ind w:right="141"/>
        <w:rPr>
          <w:b/>
          <w:sz w:val="18"/>
          <w:szCs w:val="18"/>
        </w:rPr>
      </w:pPr>
      <w:r w:rsidRPr="005838C9">
        <w:rPr>
          <w:b/>
          <w:sz w:val="18"/>
          <w:szCs w:val="18"/>
        </w:rPr>
        <w:t>Председатель Думы</w:t>
      </w:r>
    </w:p>
    <w:p w:rsidR="005838C9" w:rsidRPr="005838C9" w:rsidRDefault="005838C9" w:rsidP="005838C9">
      <w:pPr>
        <w:pStyle w:val="ab"/>
        <w:ind w:right="141"/>
        <w:rPr>
          <w:b/>
          <w:sz w:val="18"/>
          <w:szCs w:val="18"/>
        </w:rPr>
      </w:pPr>
      <w:r w:rsidRPr="005838C9">
        <w:rPr>
          <w:b/>
          <w:sz w:val="18"/>
          <w:szCs w:val="18"/>
        </w:rPr>
        <w:t>муниципального округа  И.А. Рекечинский</w:t>
      </w:r>
    </w:p>
    <w:p w:rsidR="005838C9" w:rsidRPr="005838C9" w:rsidRDefault="005838C9" w:rsidP="005838C9">
      <w:pPr>
        <w:pStyle w:val="ab"/>
        <w:ind w:left="42" w:right="141"/>
        <w:rPr>
          <w:b/>
          <w:sz w:val="18"/>
          <w:szCs w:val="18"/>
        </w:rPr>
      </w:pPr>
    </w:p>
    <w:p w:rsidR="005838C9" w:rsidRPr="005838C9" w:rsidRDefault="005838C9" w:rsidP="005838C9">
      <w:pPr>
        <w:pStyle w:val="ab"/>
        <w:ind w:left="42" w:right="141"/>
        <w:rPr>
          <w:b/>
          <w:sz w:val="18"/>
          <w:szCs w:val="18"/>
        </w:rPr>
      </w:pPr>
      <w:r w:rsidRPr="005838C9">
        <w:rPr>
          <w:b/>
          <w:sz w:val="18"/>
          <w:szCs w:val="18"/>
        </w:rPr>
        <w:t>№85</w:t>
      </w:r>
    </w:p>
    <w:p w:rsidR="005838C9" w:rsidRPr="005838C9" w:rsidRDefault="005838C9" w:rsidP="005838C9">
      <w:pPr>
        <w:pStyle w:val="ab"/>
        <w:ind w:left="42" w:right="141"/>
        <w:rPr>
          <w:b/>
          <w:sz w:val="18"/>
          <w:szCs w:val="18"/>
        </w:rPr>
      </w:pPr>
      <w:r w:rsidRPr="005838C9">
        <w:rPr>
          <w:b/>
          <w:sz w:val="18"/>
          <w:szCs w:val="18"/>
        </w:rPr>
        <w:t>25 февраля 2021 года</w:t>
      </w:r>
    </w:p>
    <w:p w:rsidR="005838C9" w:rsidRPr="005838C9" w:rsidRDefault="005838C9" w:rsidP="005838C9">
      <w:pPr>
        <w:pStyle w:val="ab"/>
        <w:ind w:left="42" w:right="141"/>
        <w:rPr>
          <w:b/>
          <w:sz w:val="18"/>
          <w:szCs w:val="18"/>
        </w:rPr>
      </w:pPr>
      <w:r w:rsidRPr="005838C9">
        <w:rPr>
          <w:b/>
          <w:sz w:val="18"/>
          <w:szCs w:val="18"/>
        </w:rPr>
        <w:t>с. Марёво</w:t>
      </w:r>
    </w:p>
    <w:p w:rsidR="005838C9" w:rsidRPr="005838C9" w:rsidRDefault="005838C9" w:rsidP="005838C9">
      <w:pPr>
        <w:pStyle w:val="ab"/>
        <w:ind w:left="42" w:right="141"/>
        <w:rPr>
          <w:b/>
          <w:sz w:val="18"/>
          <w:szCs w:val="18"/>
        </w:rPr>
      </w:pPr>
    </w:p>
    <w:p w:rsidR="005838C9" w:rsidRPr="005838C9" w:rsidRDefault="005838C9" w:rsidP="005838C9">
      <w:pPr>
        <w:pStyle w:val="ab"/>
        <w:ind w:left="42" w:right="141"/>
        <w:jc w:val="right"/>
        <w:rPr>
          <w:sz w:val="18"/>
          <w:szCs w:val="18"/>
        </w:rPr>
      </w:pPr>
      <w:r w:rsidRPr="005838C9">
        <w:rPr>
          <w:sz w:val="18"/>
          <w:szCs w:val="18"/>
        </w:rPr>
        <w:t>Приложение 1</w:t>
      </w:r>
    </w:p>
    <w:p w:rsidR="005838C9" w:rsidRPr="005838C9" w:rsidRDefault="005838C9" w:rsidP="005838C9">
      <w:pPr>
        <w:pStyle w:val="ab"/>
        <w:ind w:left="42" w:right="141"/>
        <w:jc w:val="right"/>
        <w:rPr>
          <w:sz w:val="18"/>
          <w:szCs w:val="18"/>
        </w:rPr>
      </w:pPr>
      <w:r w:rsidRPr="005838C9">
        <w:rPr>
          <w:sz w:val="18"/>
          <w:szCs w:val="18"/>
        </w:rPr>
        <w:t>Утверждено</w:t>
      </w:r>
    </w:p>
    <w:p w:rsidR="005838C9" w:rsidRPr="005838C9" w:rsidRDefault="005838C9" w:rsidP="005838C9">
      <w:pPr>
        <w:pStyle w:val="ab"/>
        <w:ind w:left="42" w:right="141"/>
        <w:jc w:val="right"/>
        <w:rPr>
          <w:sz w:val="18"/>
          <w:szCs w:val="18"/>
        </w:rPr>
      </w:pPr>
      <w:r w:rsidRPr="005838C9">
        <w:rPr>
          <w:sz w:val="18"/>
          <w:szCs w:val="18"/>
        </w:rPr>
        <w:t>решением Думы Марёвского</w:t>
      </w:r>
    </w:p>
    <w:p w:rsidR="005838C9" w:rsidRPr="005838C9" w:rsidRDefault="005838C9" w:rsidP="005838C9">
      <w:pPr>
        <w:pStyle w:val="ab"/>
        <w:ind w:left="42" w:right="141"/>
        <w:jc w:val="right"/>
        <w:rPr>
          <w:sz w:val="18"/>
          <w:szCs w:val="18"/>
        </w:rPr>
      </w:pPr>
      <w:r w:rsidRPr="005838C9">
        <w:rPr>
          <w:sz w:val="18"/>
          <w:szCs w:val="18"/>
        </w:rPr>
        <w:t xml:space="preserve"> муниципального округа </w:t>
      </w:r>
    </w:p>
    <w:p w:rsidR="005838C9" w:rsidRPr="005838C9" w:rsidRDefault="005838C9" w:rsidP="005838C9">
      <w:pPr>
        <w:pStyle w:val="ab"/>
        <w:ind w:left="42" w:right="141"/>
        <w:jc w:val="right"/>
        <w:rPr>
          <w:sz w:val="18"/>
          <w:szCs w:val="18"/>
        </w:rPr>
      </w:pPr>
      <w:r w:rsidRPr="005838C9">
        <w:rPr>
          <w:sz w:val="18"/>
          <w:szCs w:val="18"/>
        </w:rPr>
        <w:t>от 25.02.2021  №85</w:t>
      </w:r>
    </w:p>
    <w:p w:rsidR="005838C9" w:rsidRPr="005838C9" w:rsidRDefault="005838C9" w:rsidP="005838C9">
      <w:pPr>
        <w:pStyle w:val="ab"/>
        <w:ind w:left="42" w:right="141"/>
        <w:rPr>
          <w:sz w:val="18"/>
          <w:szCs w:val="18"/>
        </w:rPr>
      </w:pPr>
    </w:p>
    <w:p w:rsidR="005838C9" w:rsidRPr="005838C9" w:rsidRDefault="005838C9" w:rsidP="005838C9">
      <w:pPr>
        <w:pStyle w:val="ab"/>
        <w:ind w:left="42" w:right="141"/>
        <w:jc w:val="center"/>
        <w:rPr>
          <w:sz w:val="18"/>
          <w:szCs w:val="18"/>
        </w:rPr>
      </w:pPr>
      <w:r w:rsidRPr="005838C9">
        <w:rPr>
          <w:b/>
          <w:bCs/>
          <w:sz w:val="18"/>
          <w:szCs w:val="18"/>
        </w:rPr>
        <w:t>П О Л О Ж Е Н И Е</w:t>
      </w:r>
    </w:p>
    <w:p w:rsidR="005838C9" w:rsidRPr="005838C9" w:rsidRDefault="005838C9" w:rsidP="005838C9">
      <w:pPr>
        <w:pStyle w:val="ab"/>
        <w:ind w:left="42" w:right="141"/>
        <w:jc w:val="center"/>
        <w:rPr>
          <w:sz w:val="18"/>
          <w:szCs w:val="18"/>
        </w:rPr>
      </w:pPr>
      <w:r w:rsidRPr="005838C9">
        <w:rPr>
          <w:b/>
          <w:bCs/>
          <w:sz w:val="18"/>
          <w:szCs w:val="18"/>
        </w:rPr>
        <w:t>об удостоверении старосты сельского населенного пункта</w:t>
      </w:r>
    </w:p>
    <w:p w:rsidR="005838C9" w:rsidRPr="005838C9" w:rsidRDefault="005838C9" w:rsidP="005838C9">
      <w:pPr>
        <w:pStyle w:val="ab"/>
        <w:ind w:left="42" w:right="141"/>
        <w:jc w:val="center"/>
        <w:rPr>
          <w:sz w:val="18"/>
          <w:szCs w:val="18"/>
        </w:rPr>
      </w:pPr>
      <w:r w:rsidRPr="005838C9">
        <w:rPr>
          <w:b/>
          <w:bCs/>
          <w:sz w:val="18"/>
          <w:szCs w:val="18"/>
        </w:rPr>
        <w:t>Марёвского муниципального округа</w:t>
      </w:r>
    </w:p>
    <w:p w:rsidR="005838C9" w:rsidRPr="005838C9" w:rsidRDefault="005838C9" w:rsidP="005838C9">
      <w:pPr>
        <w:pStyle w:val="ab"/>
        <w:ind w:left="42" w:right="141"/>
        <w:jc w:val="center"/>
        <w:rPr>
          <w:b/>
          <w:bCs/>
          <w:sz w:val="18"/>
          <w:szCs w:val="18"/>
        </w:rPr>
      </w:pPr>
      <w:r w:rsidRPr="005838C9">
        <w:rPr>
          <w:b/>
          <w:bCs/>
          <w:sz w:val="18"/>
          <w:szCs w:val="18"/>
        </w:rPr>
        <w:t>Новгородской области</w:t>
      </w:r>
    </w:p>
    <w:p w:rsidR="005838C9" w:rsidRPr="005838C9" w:rsidRDefault="005838C9" w:rsidP="008D0CD7">
      <w:pPr>
        <w:pStyle w:val="ab"/>
        <w:ind w:left="42" w:right="141" w:firstLine="242"/>
        <w:jc w:val="both"/>
        <w:rPr>
          <w:sz w:val="18"/>
          <w:szCs w:val="18"/>
        </w:rPr>
      </w:pPr>
    </w:p>
    <w:p w:rsidR="008D0CD7" w:rsidRDefault="005838C9" w:rsidP="008D0CD7">
      <w:pPr>
        <w:pStyle w:val="ab"/>
        <w:numPr>
          <w:ilvl w:val="0"/>
          <w:numId w:val="20"/>
        </w:numPr>
        <w:ind w:left="42" w:right="141" w:firstLine="242"/>
        <w:jc w:val="both"/>
        <w:rPr>
          <w:sz w:val="18"/>
          <w:szCs w:val="18"/>
        </w:rPr>
      </w:pPr>
      <w:r w:rsidRPr="005838C9">
        <w:rPr>
          <w:sz w:val="18"/>
          <w:szCs w:val="18"/>
        </w:rPr>
        <w:t>Удостоверение старосты сельского населенного пункта Марёвского муниципального округа Новгородской области (далее - удостоверение) является официальным документом, удостоверяющим должность сельского старосты и подтверждающим его полномочия при исполнении служебных обязанностей.</w:t>
      </w:r>
    </w:p>
    <w:p w:rsidR="005838C9" w:rsidRPr="005838C9" w:rsidRDefault="005838C9" w:rsidP="008D0CD7">
      <w:pPr>
        <w:pStyle w:val="ab"/>
        <w:numPr>
          <w:ilvl w:val="0"/>
          <w:numId w:val="20"/>
        </w:numPr>
        <w:ind w:left="42" w:right="141" w:firstLine="242"/>
        <w:jc w:val="both"/>
        <w:rPr>
          <w:sz w:val="18"/>
          <w:szCs w:val="18"/>
        </w:rPr>
      </w:pPr>
      <w:r w:rsidRPr="005838C9">
        <w:rPr>
          <w:sz w:val="18"/>
          <w:szCs w:val="18"/>
        </w:rPr>
        <w:t>Передача удостоверения другому лицу запрещается.</w:t>
      </w:r>
    </w:p>
    <w:p w:rsidR="005838C9" w:rsidRPr="005838C9" w:rsidRDefault="005838C9" w:rsidP="008D0CD7">
      <w:pPr>
        <w:pStyle w:val="ab"/>
        <w:ind w:left="42" w:right="141" w:firstLine="242"/>
        <w:jc w:val="both"/>
        <w:rPr>
          <w:sz w:val="18"/>
          <w:szCs w:val="18"/>
        </w:rPr>
      </w:pPr>
      <w:r w:rsidRPr="005838C9">
        <w:rPr>
          <w:sz w:val="18"/>
          <w:szCs w:val="18"/>
        </w:rPr>
        <w:t>2. Удостоверение подписывается Главой администрации Марёвского муниципального округа. Удостоверению присваивается уникальный порядковый номер, который фиксируется в журнале учета и выдачи удостоверений старост.</w:t>
      </w:r>
    </w:p>
    <w:p w:rsidR="005838C9" w:rsidRPr="005838C9" w:rsidRDefault="005838C9" w:rsidP="008D0CD7">
      <w:pPr>
        <w:pStyle w:val="ab"/>
        <w:ind w:left="42" w:right="141" w:firstLine="242"/>
        <w:jc w:val="both"/>
        <w:rPr>
          <w:sz w:val="18"/>
          <w:szCs w:val="18"/>
        </w:rPr>
      </w:pPr>
      <w:r w:rsidRPr="005838C9">
        <w:rPr>
          <w:sz w:val="18"/>
          <w:szCs w:val="18"/>
        </w:rPr>
        <w:t>3. Оформление и выдача служебного удостоверения осуществляется сотрудником администрации, отвечающим за кадровую работу в течение 3 рабочих дней со дня представления гражданином фотографии, под роспись в журнале учета выдачи удостоверений старост.</w:t>
      </w:r>
    </w:p>
    <w:p w:rsidR="005838C9" w:rsidRPr="005838C9" w:rsidRDefault="005838C9" w:rsidP="008D0CD7">
      <w:pPr>
        <w:pStyle w:val="ab"/>
        <w:ind w:left="42" w:right="141" w:firstLine="242"/>
        <w:jc w:val="both"/>
        <w:rPr>
          <w:sz w:val="18"/>
          <w:szCs w:val="18"/>
        </w:rPr>
      </w:pPr>
      <w:r w:rsidRPr="005838C9">
        <w:rPr>
          <w:sz w:val="18"/>
          <w:szCs w:val="18"/>
        </w:rPr>
        <w:t>4. Сельский староста в случае утраты или порчи удостоверения, исключающей возможность его дальнейшего использования, обязан в течение 3 рабочих дней с момента утраты или порчи удостоверения подать на имя Главы администрации Марёвского муниципального округа письменное заявление, в котором указываются причины утраты или порчи удостоверения. На основании распоряжения Главы администрации  Марёвского  муниципального округа старосте вручается новое удостоверение. Информация о факте утери удостоверения с указанием его номера обнародуется.</w:t>
      </w:r>
    </w:p>
    <w:p w:rsidR="005838C9" w:rsidRPr="005838C9" w:rsidRDefault="005838C9" w:rsidP="008D0CD7">
      <w:pPr>
        <w:pStyle w:val="ab"/>
        <w:ind w:left="42" w:right="141" w:firstLine="242"/>
        <w:jc w:val="both"/>
        <w:rPr>
          <w:sz w:val="18"/>
          <w:szCs w:val="18"/>
        </w:rPr>
      </w:pPr>
      <w:r w:rsidRPr="005838C9">
        <w:rPr>
          <w:sz w:val="18"/>
          <w:szCs w:val="18"/>
        </w:rPr>
        <w:t>5. Удостоверение является недействительным в следующих случаях:</w:t>
      </w:r>
    </w:p>
    <w:p w:rsidR="005838C9" w:rsidRPr="005838C9" w:rsidRDefault="005838C9" w:rsidP="008D0CD7">
      <w:pPr>
        <w:pStyle w:val="ab"/>
        <w:ind w:left="42" w:right="141" w:firstLine="242"/>
        <w:jc w:val="both"/>
        <w:rPr>
          <w:sz w:val="18"/>
          <w:szCs w:val="18"/>
        </w:rPr>
      </w:pPr>
      <w:r w:rsidRPr="005838C9">
        <w:rPr>
          <w:sz w:val="18"/>
          <w:szCs w:val="18"/>
        </w:rPr>
        <w:t>5.1. Внесения в него сведений, отметок или записей, не предусмотренных настоящим Положением, а также физических повреждений его обложки и внутреннего разворота, затрудняющих прочтение реквизитов;</w:t>
      </w:r>
    </w:p>
    <w:p w:rsidR="005838C9" w:rsidRPr="005838C9" w:rsidRDefault="005838C9" w:rsidP="008D0CD7">
      <w:pPr>
        <w:pStyle w:val="ab"/>
        <w:ind w:left="42" w:right="141" w:firstLine="242"/>
        <w:jc w:val="both"/>
        <w:rPr>
          <w:sz w:val="18"/>
          <w:szCs w:val="18"/>
        </w:rPr>
      </w:pPr>
      <w:r w:rsidRPr="005838C9">
        <w:rPr>
          <w:sz w:val="18"/>
          <w:szCs w:val="18"/>
        </w:rPr>
        <w:t>5.2. Изменения фамилии, имени, отчества владельца удостоверения;</w:t>
      </w:r>
    </w:p>
    <w:p w:rsidR="005838C9" w:rsidRPr="005838C9" w:rsidRDefault="005838C9" w:rsidP="008D0CD7">
      <w:pPr>
        <w:pStyle w:val="ab"/>
        <w:ind w:left="42" w:right="141" w:firstLine="242"/>
        <w:jc w:val="both"/>
        <w:rPr>
          <w:sz w:val="18"/>
          <w:szCs w:val="18"/>
        </w:rPr>
      </w:pPr>
      <w:r w:rsidRPr="005838C9">
        <w:rPr>
          <w:sz w:val="18"/>
          <w:szCs w:val="18"/>
        </w:rPr>
        <w:t>5.3. Прекращения полномочий старосты;</w:t>
      </w:r>
    </w:p>
    <w:p w:rsidR="005838C9" w:rsidRPr="005838C9" w:rsidRDefault="005838C9" w:rsidP="008D0CD7">
      <w:pPr>
        <w:pStyle w:val="ab"/>
        <w:ind w:left="42" w:right="141" w:firstLine="242"/>
        <w:jc w:val="both"/>
        <w:rPr>
          <w:sz w:val="18"/>
          <w:szCs w:val="18"/>
        </w:rPr>
      </w:pPr>
      <w:r w:rsidRPr="005838C9">
        <w:rPr>
          <w:sz w:val="18"/>
          <w:szCs w:val="18"/>
        </w:rPr>
        <w:t>5.4. Утраты, хищения удостоверения;</w:t>
      </w:r>
    </w:p>
    <w:p w:rsidR="005838C9" w:rsidRPr="005838C9" w:rsidRDefault="005838C9" w:rsidP="008D0CD7">
      <w:pPr>
        <w:pStyle w:val="ab"/>
        <w:ind w:left="42" w:right="141" w:firstLine="242"/>
        <w:jc w:val="both"/>
        <w:rPr>
          <w:sz w:val="18"/>
          <w:szCs w:val="18"/>
        </w:rPr>
      </w:pPr>
      <w:r w:rsidRPr="005838C9">
        <w:rPr>
          <w:sz w:val="18"/>
          <w:szCs w:val="18"/>
        </w:rPr>
        <w:t>5.5. Смерти владельца удостоверения;</w:t>
      </w:r>
    </w:p>
    <w:p w:rsidR="005838C9" w:rsidRPr="005838C9" w:rsidRDefault="005838C9" w:rsidP="008D0CD7">
      <w:pPr>
        <w:pStyle w:val="ab"/>
        <w:ind w:left="42" w:right="141" w:firstLine="242"/>
        <w:jc w:val="both"/>
        <w:rPr>
          <w:sz w:val="18"/>
          <w:szCs w:val="18"/>
        </w:rPr>
      </w:pPr>
      <w:r w:rsidRPr="005838C9">
        <w:rPr>
          <w:sz w:val="18"/>
          <w:szCs w:val="18"/>
        </w:rPr>
        <w:t>5.6. Истечения срока действия удостоверения.</w:t>
      </w:r>
    </w:p>
    <w:p w:rsidR="008D0CD7" w:rsidRDefault="005838C9" w:rsidP="008D0CD7">
      <w:pPr>
        <w:pStyle w:val="ab"/>
        <w:ind w:left="42" w:right="141" w:firstLine="242"/>
        <w:jc w:val="both"/>
        <w:rPr>
          <w:sz w:val="18"/>
          <w:szCs w:val="18"/>
        </w:rPr>
      </w:pPr>
      <w:r w:rsidRPr="005838C9">
        <w:rPr>
          <w:sz w:val="18"/>
          <w:szCs w:val="18"/>
        </w:rPr>
        <w:t>6. При освобождении сельского старосты от замещаемой должности удостоверение подлежит обязательному возврату в администрацию Марёвского муниципального округа в течение 3 рабочих дней со дня освобождения от замещаемой должности.</w:t>
      </w:r>
    </w:p>
    <w:p w:rsidR="005838C9" w:rsidRPr="005838C9" w:rsidRDefault="005838C9" w:rsidP="008D0CD7">
      <w:pPr>
        <w:pStyle w:val="ab"/>
        <w:ind w:left="42" w:right="141" w:firstLine="242"/>
        <w:jc w:val="both"/>
        <w:rPr>
          <w:sz w:val="18"/>
          <w:szCs w:val="18"/>
        </w:rPr>
      </w:pPr>
      <w:r w:rsidRPr="005838C9">
        <w:rPr>
          <w:sz w:val="18"/>
          <w:szCs w:val="18"/>
        </w:rPr>
        <w:t>7. В случае если удостоверение не было возвращено в срок, администрация признает его недействительным в течение 2 рабочих дней со дня, когда истек срок возврата удостоверения.</w:t>
      </w:r>
    </w:p>
    <w:p w:rsidR="005838C9" w:rsidRPr="005838C9" w:rsidRDefault="005838C9" w:rsidP="005838C9">
      <w:pPr>
        <w:pStyle w:val="ab"/>
        <w:ind w:left="42" w:right="141"/>
        <w:rPr>
          <w:sz w:val="18"/>
          <w:szCs w:val="18"/>
        </w:rPr>
      </w:pPr>
    </w:p>
    <w:p w:rsidR="005838C9" w:rsidRPr="005838C9" w:rsidRDefault="005838C9" w:rsidP="005838C9">
      <w:pPr>
        <w:pStyle w:val="ab"/>
        <w:ind w:left="42" w:right="141"/>
        <w:jc w:val="right"/>
        <w:rPr>
          <w:bCs/>
          <w:sz w:val="18"/>
          <w:szCs w:val="18"/>
        </w:rPr>
      </w:pPr>
      <w:r w:rsidRPr="005838C9">
        <w:rPr>
          <w:bCs/>
          <w:sz w:val="18"/>
          <w:szCs w:val="18"/>
        </w:rPr>
        <w:lastRenderedPageBreak/>
        <w:t>Приложение  2</w:t>
      </w:r>
    </w:p>
    <w:p w:rsidR="005838C9" w:rsidRPr="005838C9" w:rsidRDefault="005838C9" w:rsidP="005838C9">
      <w:pPr>
        <w:pStyle w:val="ab"/>
        <w:ind w:left="42" w:right="141"/>
        <w:jc w:val="right"/>
        <w:rPr>
          <w:sz w:val="18"/>
          <w:szCs w:val="18"/>
        </w:rPr>
      </w:pPr>
      <w:r w:rsidRPr="005838C9">
        <w:rPr>
          <w:sz w:val="18"/>
          <w:szCs w:val="18"/>
        </w:rPr>
        <w:t xml:space="preserve">                                                                                                 Утверждено </w:t>
      </w:r>
    </w:p>
    <w:p w:rsidR="005838C9" w:rsidRPr="005838C9" w:rsidRDefault="005838C9" w:rsidP="005838C9">
      <w:pPr>
        <w:pStyle w:val="ab"/>
        <w:ind w:left="42" w:right="141"/>
        <w:jc w:val="right"/>
        <w:rPr>
          <w:sz w:val="18"/>
          <w:szCs w:val="18"/>
        </w:rPr>
      </w:pPr>
      <w:r w:rsidRPr="005838C9">
        <w:rPr>
          <w:sz w:val="18"/>
          <w:szCs w:val="18"/>
        </w:rPr>
        <w:t xml:space="preserve">                                                                                            решением Думы  </w:t>
      </w:r>
    </w:p>
    <w:p w:rsidR="005838C9" w:rsidRPr="005838C9" w:rsidRDefault="005838C9" w:rsidP="005838C9">
      <w:pPr>
        <w:pStyle w:val="ab"/>
        <w:ind w:left="42" w:right="141"/>
        <w:jc w:val="right"/>
        <w:rPr>
          <w:sz w:val="18"/>
          <w:szCs w:val="18"/>
        </w:rPr>
      </w:pPr>
      <w:r w:rsidRPr="005838C9">
        <w:rPr>
          <w:sz w:val="18"/>
          <w:szCs w:val="18"/>
        </w:rPr>
        <w:t xml:space="preserve">                                                                                         муниципального округа </w:t>
      </w:r>
    </w:p>
    <w:p w:rsidR="005838C9" w:rsidRPr="005838C9" w:rsidRDefault="005838C9" w:rsidP="005838C9">
      <w:pPr>
        <w:pStyle w:val="ab"/>
        <w:ind w:left="42" w:right="141"/>
        <w:jc w:val="right"/>
        <w:rPr>
          <w:b/>
          <w:sz w:val="18"/>
          <w:szCs w:val="18"/>
        </w:rPr>
      </w:pPr>
      <w:r w:rsidRPr="005838C9">
        <w:rPr>
          <w:sz w:val="18"/>
          <w:szCs w:val="18"/>
        </w:rPr>
        <w:t xml:space="preserve">                                                                                              от 25.02.2021  №85 </w:t>
      </w:r>
    </w:p>
    <w:p w:rsidR="005838C9" w:rsidRPr="005838C9" w:rsidRDefault="005838C9" w:rsidP="005838C9">
      <w:pPr>
        <w:pStyle w:val="ab"/>
        <w:ind w:left="42" w:right="141"/>
        <w:rPr>
          <w:sz w:val="18"/>
          <w:szCs w:val="18"/>
        </w:rPr>
      </w:pPr>
      <w:r w:rsidRPr="005838C9">
        <w:rPr>
          <w:sz w:val="18"/>
          <w:szCs w:val="18"/>
        </w:rPr>
        <w:t> </w:t>
      </w:r>
    </w:p>
    <w:p w:rsidR="005838C9" w:rsidRPr="005838C9" w:rsidRDefault="005838C9" w:rsidP="005838C9">
      <w:pPr>
        <w:pStyle w:val="ab"/>
        <w:ind w:left="42" w:right="141"/>
        <w:jc w:val="center"/>
        <w:rPr>
          <w:sz w:val="18"/>
          <w:szCs w:val="18"/>
        </w:rPr>
      </w:pPr>
      <w:r w:rsidRPr="005838C9">
        <w:rPr>
          <w:b/>
          <w:bCs/>
          <w:sz w:val="18"/>
          <w:szCs w:val="18"/>
        </w:rPr>
        <w:t>ОПИСАНИЕ</w:t>
      </w:r>
    </w:p>
    <w:p w:rsidR="005838C9" w:rsidRPr="005838C9" w:rsidRDefault="005838C9" w:rsidP="005838C9">
      <w:pPr>
        <w:pStyle w:val="ab"/>
        <w:ind w:left="42" w:right="141"/>
        <w:jc w:val="center"/>
        <w:rPr>
          <w:sz w:val="18"/>
          <w:szCs w:val="18"/>
        </w:rPr>
      </w:pPr>
      <w:r w:rsidRPr="005838C9">
        <w:rPr>
          <w:b/>
          <w:bCs/>
          <w:sz w:val="18"/>
          <w:szCs w:val="18"/>
        </w:rPr>
        <w:t>удостоверения старосты сельского населенного пункта Маревского муниципального округа Новгородской области</w:t>
      </w:r>
    </w:p>
    <w:p w:rsidR="008D0CD7" w:rsidRDefault="008D0CD7" w:rsidP="008D0CD7">
      <w:pPr>
        <w:pStyle w:val="ab"/>
        <w:ind w:left="42" w:right="141" w:firstLine="242"/>
        <w:jc w:val="both"/>
        <w:rPr>
          <w:sz w:val="18"/>
          <w:szCs w:val="18"/>
        </w:rPr>
      </w:pPr>
    </w:p>
    <w:p w:rsidR="005838C9" w:rsidRPr="005838C9" w:rsidRDefault="005838C9" w:rsidP="008D0CD7">
      <w:pPr>
        <w:pStyle w:val="ab"/>
        <w:ind w:left="42" w:right="141" w:firstLine="242"/>
        <w:jc w:val="both"/>
        <w:rPr>
          <w:sz w:val="18"/>
          <w:szCs w:val="18"/>
        </w:rPr>
      </w:pPr>
      <w:r w:rsidRPr="005838C9">
        <w:rPr>
          <w:sz w:val="18"/>
          <w:szCs w:val="18"/>
        </w:rPr>
        <w:t xml:space="preserve">1. Удостоверение старосты сельского населенного пункта Маревского муниципального округа (далее удостоверение) представляет собой книжечку в твердой обложке зеленого цвета размером </w:t>
      </w:r>
      <w:smartTag w:uri="urn:schemas-microsoft-com:office:smarttags" w:element="metricconverter">
        <w:smartTagPr>
          <w:attr w:name="ProductID" w:val="100 мм"/>
        </w:smartTagPr>
        <w:r w:rsidRPr="005838C9">
          <w:rPr>
            <w:sz w:val="18"/>
            <w:szCs w:val="18"/>
          </w:rPr>
          <w:t>100 мм</w:t>
        </w:r>
      </w:smartTag>
      <w:r w:rsidRPr="005838C9">
        <w:rPr>
          <w:sz w:val="18"/>
          <w:szCs w:val="18"/>
        </w:rPr>
        <w:t xml:space="preserve"> х </w:t>
      </w:r>
      <w:smartTag w:uri="urn:schemas-microsoft-com:office:smarttags" w:element="metricconverter">
        <w:smartTagPr>
          <w:attr w:name="ProductID" w:val="80 мм"/>
        </w:smartTagPr>
        <w:r w:rsidRPr="005838C9">
          <w:rPr>
            <w:sz w:val="18"/>
            <w:szCs w:val="18"/>
          </w:rPr>
          <w:t>80 мм</w:t>
        </w:r>
      </w:smartTag>
      <w:r w:rsidRPr="005838C9">
        <w:rPr>
          <w:sz w:val="18"/>
          <w:szCs w:val="18"/>
        </w:rPr>
        <w:t>.</w:t>
      </w:r>
    </w:p>
    <w:p w:rsidR="005838C9" w:rsidRPr="005838C9" w:rsidRDefault="005838C9" w:rsidP="008D0CD7">
      <w:pPr>
        <w:pStyle w:val="ab"/>
        <w:ind w:left="42" w:right="141" w:firstLine="242"/>
        <w:jc w:val="both"/>
        <w:rPr>
          <w:sz w:val="18"/>
          <w:szCs w:val="18"/>
        </w:rPr>
      </w:pPr>
      <w:r w:rsidRPr="005838C9">
        <w:rPr>
          <w:sz w:val="18"/>
          <w:szCs w:val="18"/>
        </w:rPr>
        <w:t>2. Записи на внутренней стороне в удостоверении производятся машинописью (с использованием компьютерной техники, оборудованной лазерными или струйными печатающими устройствами), четко, без помарок и подчисток.</w:t>
      </w:r>
    </w:p>
    <w:p w:rsidR="005838C9" w:rsidRPr="005838C9" w:rsidRDefault="005838C9" w:rsidP="008D0CD7">
      <w:pPr>
        <w:pStyle w:val="ab"/>
        <w:ind w:left="42" w:right="141" w:firstLine="242"/>
        <w:jc w:val="both"/>
        <w:rPr>
          <w:sz w:val="18"/>
          <w:szCs w:val="18"/>
        </w:rPr>
      </w:pPr>
      <w:r w:rsidRPr="005838C9">
        <w:rPr>
          <w:sz w:val="18"/>
          <w:szCs w:val="18"/>
        </w:rPr>
        <w:t>3. На внешней стороне удостоверения воспроизводятся в одну строку прописными буквами слова «СЕЛЬСКИЙ СТАРОСТА».</w:t>
      </w:r>
    </w:p>
    <w:p w:rsidR="005838C9" w:rsidRPr="005838C9" w:rsidRDefault="005838C9" w:rsidP="008D0CD7">
      <w:pPr>
        <w:pStyle w:val="ab"/>
        <w:ind w:left="42" w:right="141" w:firstLine="242"/>
        <w:jc w:val="both"/>
        <w:rPr>
          <w:sz w:val="18"/>
          <w:szCs w:val="18"/>
        </w:rPr>
      </w:pPr>
      <w:r w:rsidRPr="005838C9">
        <w:rPr>
          <w:sz w:val="18"/>
          <w:szCs w:val="18"/>
        </w:rPr>
        <w:t>4. В правой верхней части внутренней стороны обложки удостоверения место для фотографии размером 3 х 4 без уголка. В нижнем левом углу размещается дата выдачи («__»__________20___г.), справа под фото, строка для личной подписи, со словами под строкой «личная подпись». В левом верхнем углу (напротив места для фотографии) слова «Администрация  Маревского муниципального округа Новгородской области. Чуть ниже мелким шрифтом «настоящее удостоверение подлежит возврату при оставлении должности».</w:t>
      </w:r>
    </w:p>
    <w:p w:rsidR="005838C9" w:rsidRPr="005838C9" w:rsidRDefault="005838C9" w:rsidP="008D0CD7">
      <w:pPr>
        <w:pStyle w:val="ab"/>
        <w:ind w:left="42" w:right="141" w:firstLine="242"/>
        <w:jc w:val="both"/>
        <w:rPr>
          <w:sz w:val="18"/>
          <w:szCs w:val="18"/>
        </w:rPr>
      </w:pPr>
      <w:r w:rsidRPr="005838C9">
        <w:rPr>
          <w:sz w:val="18"/>
          <w:szCs w:val="18"/>
        </w:rPr>
        <w:t>На правой внутренней стороне удостоверения:</w:t>
      </w:r>
    </w:p>
    <w:p w:rsidR="005838C9" w:rsidRPr="005838C9" w:rsidRDefault="005838C9" w:rsidP="005838C9">
      <w:pPr>
        <w:pStyle w:val="ab"/>
        <w:ind w:left="42" w:right="141"/>
        <w:rPr>
          <w:sz w:val="18"/>
          <w:szCs w:val="18"/>
        </w:rPr>
      </w:pPr>
      <w:r w:rsidRPr="005838C9">
        <w:rPr>
          <w:sz w:val="18"/>
          <w:szCs w:val="18"/>
        </w:rPr>
        <w:t> </w:t>
      </w:r>
    </w:p>
    <w:p w:rsidR="005838C9" w:rsidRPr="005838C9" w:rsidRDefault="005838C9" w:rsidP="005838C9">
      <w:pPr>
        <w:pStyle w:val="ab"/>
        <w:ind w:left="42" w:right="141"/>
        <w:jc w:val="center"/>
        <w:rPr>
          <w:sz w:val="18"/>
          <w:szCs w:val="18"/>
        </w:rPr>
      </w:pPr>
      <w:r w:rsidRPr="005838C9">
        <w:rPr>
          <w:b/>
          <w:bCs/>
          <w:sz w:val="18"/>
          <w:szCs w:val="18"/>
        </w:rPr>
        <w:t>УДОСТОВЕРЕНИЕ № _________</w:t>
      </w:r>
    </w:p>
    <w:p w:rsidR="005838C9" w:rsidRPr="005838C9" w:rsidRDefault="005838C9" w:rsidP="005838C9">
      <w:pPr>
        <w:pStyle w:val="ab"/>
        <w:ind w:left="42" w:right="141"/>
        <w:jc w:val="center"/>
        <w:rPr>
          <w:sz w:val="18"/>
          <w:szCs w:val="18"/>
        </w:rPr>
      </w:pPr>
      <w:r w:rsidRPr="005838C9">
        <w:rPr>
          <w:b/>
          <w:bCs/>
          <w:sz w:val="18"/>
          <w:szCs w:val="18"/>
        </w:rPr>
        <w:t>______________________________________________</w:t>
      </w:r>
    </w:p>
    <w:p w:rsidR="005838C9" w:rsidRPr="005838C9" w:rsidRDefault="005838C9" w:rsidP="005838C9">
      <w:pPr>
        <w:pStyle w:val="ab"/>
        <w:ind w:left="42" w:right="141"/>
        <w:jc w:val="center"/>
        <w:rPr>
          <w:sz w:val="18"/>
          <w:szCs w:val="18"/>
        </w:rPr>
      </w:pPr>
      <w:r w:rsidRPr="005838C9">
        <w:rPr>
          <w:b/>
          <w:bCs/>
          <w:sz w:val="18"/>
          <w:szCs w:val="18"/>
        </w:rPr>
        <w:t>(Фамилия, имя, отчество)</w:t>
      </w:r>
    </w:p>
    <w:p w:rsidR="005838C9" w:rsidRPr="005838C9" w:rsidRDefault="005838C9" w:rsidP="005838C9">
      <w:pPr>
        <w:pStyle w:val="ab"/>
        <w:ind w:left="42" w:right="141"/>
        <w:jc w:val="center"/>
        <w:rPr>
          <w:sz w:val="18"/>
          <w:szCs w:val="18"/>
        </w:rPr>
      </w:pPr>
      <w:r w:rsidRPr="005838C9">
        <w:rPr>
          <w:b/>
          <w:bCs/>
          <w:sz w:val="18"/>
          <w:szCs w:val="18"/>
        </w:rPr>
        <w:t>является старостой ___________________________________</w:t>
      </w:r>
    </w:p>
    <w:p w:rsidR="005838C9" w:rsidRPr="005838C9" w:rsidRDefault="005838C9" w:rsidP="005838C9">
      <w:pPr>
        <w:pStyle w:val="ab"/>
        <w:ind w:left="42" w:right="141"/>
        <w:jc w:val="center"/>
        <w:rPr>
          <w:sz w:val="18"/>
          <w:szCs w:val="18"/>
        </w:rPr>
      </w:pPr>
      <w:r w:rsidRPr="005838C9">
        <w:rPr>
          <w:b/>
          <w:bCs/>
          <w:sz w:val="18"/>
          <w:szCs w:val="18"/>
        </w:rPr>
        <w:t>(наименование населенного пункта)</w:t>
      </w:r>
    </w:p>
    <w:p w:rsidR="005838C9" w:rsidRPr="005838C9" w:rsidRDefault="005838C9" w:rsidP="005838C9">
      <w:pPr>
        <w:pStyle w:val="ab"/>
        <w:ind w:left="42" w:right="141"/>
        <w:jc w:val="center"/>
        <w:rPr>
          <w:b/>
          <w:bCs/>
          <w:sz w:val="18"/>
          <w:szCs w:val="18"/>
        </w:rPr>
      </w:pPr>
      <w:r w:rsidRPr="005838C9">
        <w:rPr>
          <w:b/>
          <w:bCs/>
          <w:sz w:val="18"/>
          <w:szCs w:val="18"/>
        </w:rPr>
        <w:t>Маревского</w:t>
      </w:r>
    </w:p>
    <w:p w:rsidR="005838C9" w:rsidRPr="005838C9" w:rsidRDefault="005838C9" w:rsidP="005838C9">
      <w:pPr>
        <w:pStyle w:val="ab"/>
        <w:ind w:left="42" w:right="141"/>
        <w:jc w:val="center"/>
        <w:rPr>
          <w:b/>
          <w:bCs/>
          <w:sz w:val="18"/>
          <w:szCs w:val="18"/>
        </w:rPr>
      </w:pPr>
      <w:r w:rsidRPr="005838C9">
        <w:rPr>
          <w:b/>
          <w:bCs/>
          <w:sz w:val="18"/>
          <w:szCs w:val="18"/>
        </w:rPr>
        <w:t>муниципального округа  Новгородской области»</w:t>
      </w:r>
    </w:p>
    <w:p w:rsidR="005838C9" w:rsidRPr="005838C9" w:rsidRDefault="005838C9" w:rsidP="005838C9">
      <w:pPr>
        <w:pStyle w:val="ab"/>
        <w:ind w:left="42" w:right="141"/>
        <w:jc w:val="center"/>
        <w:rPr>
          <w:sz w:val="18"/>
          <w:szCs w:val="18"/>
        </w:rPr>
      </w:pPr>
    </w:p>
    <w:p w:rsidR="005838C9" w:rsidRPr="005838C9" w:rsidRDefault="005838C9" w:rsidP="005838C9">
      <w:pPr>
        <w:pStyle w:val="ab"/>
        <w:ind w:left="42" w:right="141"/>
        <w:jc w:val="center"/>
        <w:rPr>
          <w:b/>
          <w:bCs/>
          <w:sz w:val="18"/>
          <w:szCs w:val="18"/>
        </w:rPr>
      </w:pPr>
      <w:r w:rsidRPr="005838C9">
        <w:rPr>
          <w:b/>
          <w:bCs/>
          <w:sz w:val="18"/>
          <w:szCs w:val="18"/>
        </w:rPr>
        <w:t>Глава Марёвского муниципального округа                       С.И. Горкин</w:t>
      </w:r>
    </w:p>
    <w:p w:rsidR="005838C9" w:rsidRPr="005838C9" w:rsidRDefault="005838C9" w:rsidP="005838C9">
      <w:pPr>
        <w:pStyle w:val="ab"/>
        <w:ind w:left="42" w:right="141"/>
        <w:jc w:val="both"/>
        <w:rPr>
          <w:b/>
          <w:bCs/>
          <w:sz w:val="18"/>
          <w:szCs w:val="18"/>
        </w:rPr>
      </w:pPr>
    </w:p>
    <w:p w:rsidR="005838C9" w:rsidRPr="005838C9" w:rsidRDefault="005838C9" w:rsidP="005838C9">
      <w:pPr>
        <w:pStyle w:val="ab"/>
        <w:ind w:left="42" w:right="141"/>
        <w:jc w:val="both"/>
        <w:rPr>
          <w:sz w:val="18"/>
          <w:szCs w:val="18"/>
        </w:rPr>
      </w:pPr>
      <w:r w:rsidRPr="005838C9">
        <w:rPr>
          <w:sz w:val="18"/>
          <w:szCs w:val="18"/>
        </w:rPr>
        <w:t>5. Текст на внутренней стороне удостоверения исполняется черной краской на бумаге белого цвета.</w:t>
      </w:r>
    </w:p>
    <w:p w:rsidR="005838C9" w:rsidRPr="005838C9" w:rsidRDefault="005838C9" w:rsidP="005838C9">
      <w:pPr>
        <w:pStyle w:val="ab"/>
        <w:ind w:left="42" w:right="141"/>
        <w:jc w:val="both"/>
        <w:rPr>
          <w:sz w:val="18"/>
          <w:szCs w:val="18"/>
        </w:rPr>
      </w:pPr>
      <w:r w:rsidRPr="005838C9">
        <w:rPr>
          <w:sz w:val="18"/>
          <w:szCs w:val="18"/>
        </w:rPr>
        <w:t>6. Фотография старосты на левой внутренней стороне удостоверения и подпись главы администрации Марёвского муниципального округа на правой внутренней стороне удостоверения заверяются печатью Администрации Маревского муниципального округа Новгородской области.</w:t>
      </w:r>
    </w:p>
    <w:p w:rsidR="005838C9" w:rsidRPr="005838C9" w:rsidRDefault="005838C9" w:rsidP="005838C9">
      <w:pPr>
        <w:pStyle w:val="ab"/>
        <w:ind w:left="42" w:right="141"/>
        <w:rPr>
          <w:sz w:val="18"/>
          <w:szCs w:val="18"/>
        </w:rPr>
      </w:pPr>
    </w:p>
    <w:tbl>
      <w:tblPr>
        <w:tblW w:w="0" w:type="auto"/>
        <w:tblCellSpacing w:w="15" w:type="dxa"/>
        <w:tblInd w:w="98" w:type="dxa"/>
        <w:tblLook w:val="00A0" w:firstRow="1" w:lastRow="0" w:firstColumn="1" w:lastColumn="0" w:noHBand="0" w:noVBand="0"/>
      </w:tblPr>
      <w:tblGrid>
        <w:gridCol w:w="4629"/>
        <w:gridCol w:w="4879"/>
      </w:tblGrid>
      <w:tr w:rsidR="005838C9" w:rsidRPr="005838C9" w:rsidTr="008D0CD7">
        <w:trPr>
          <w:trHeight w:val="15"/>
          <w:tblCellSpacing w:w="15" w:type="dxa"/>
        </w:trPr>
        <w:tc>
          <w:tcPr>
            <w:tcW w:w="4584" w:type="dxa"/>
            <w:tcMar>
              <w:top w:w="15" w:type="dxa"/>
              <w:left w:w="15" w:type="dxa"/>
              <w:bottom w:w="15" w:type="dxa"/>
              <w:right w:w="15" w:type="dxa"/>
            </w:tcMar>
            <w:vAlign w:val="center"/>
          </w:tcPr>
          <w:p w:rsidR="005838C9" w:rsidRPr="005838C9" w:rsidRDefault="005838C9" w:rsidP="005838C9">
            <w:pPr>
              <w:pStyle w:val="ab"/>
              <w:ind w:left="42" w:right="141"/>
              <w:rPr>
                <w:sz w:val="18"/>
                <w:szCs w:val="18"/>
              </w:rPr>
            </w:pPr>
          </w:p>
        </w:tc>
        <w:tc>
          <w:tcPr>
            <w:tcW w:w="4834" w:type="dxa"/>
            <w:tcMar>
              <w:top w:w="15" w:type="dxa"/>
              <w:left w:w="15" w:type="dxa"/>
              <w:bottom w:w="15" w:type="dxa"/>
              <w:right w:w="15" w:type="dxa"/>
            </w:tcMar>
            <w:vAlign w:val="center"/>
          </w:tcPr>
          <w:p w:rsidR="005838C9" w:rsidRPr="005838C9" w:rsidRDefault="005838C9" w:rsidP="005838C9">
            <w:pPr>
              <w:pStyle w:val="ab"/>
              <w:ind w:left="42" w:right="141"/>
              <w:rPr>
                <w:sz w:val="18"/>
                <w:szCs w:val="18"/>
              </w:rPr>
            </w:pPr>
          </w:p>
        </w:tc>
      </w:tr>
      <w:tr w:rsidR="005838C9" w:rsidRPr="005838C9" w:rsidTr="008D0CD7">
        <w:trPr>
          <w:tblCellSpacing w:w="15" w:type="dxa"/>
        </w:trPr>
        <w:tc>
          <w:tcPr>
            <w:tcW w:w="4584" w:type="dxa"/>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5838C9" w:rsidRPr="005838C9" w:rsidRDefault="006A3DE8" w:rsidP="005838C9">
            <w:pPr>
              <w:pStyle w:val="ab"/>
              <w:ind w:left="42" w:right="141"/>
              <w:rPr>
                <w:sz w:val="18"/>
                <w:szCs w:val="18"/>
              </w:rPr>
            </w:pPr>
            <w:r>
              <w:rPr>
                <w:noProof/>
                <w:sz w:val="18"/>
                <w:szCs w:val="18"/>
                <w:lang w:eastAsia="ru-RU"/>
              </w:rPr>
              <w:pict>
                <v:rect id="Прямоугольник 2" o:spid="_x0000_s1027" style="position:absolute;left:0;text-align:left;margin-left:4.6pt;margin-top:7.05pt;width:81.2pt;height:87.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">
                  <v:textbox>
                    <w:txbxContent>
                      <w:p w:rsidR="008F358D" w:rsidRDefault="008F358D" w:rsidP="005838C9"/>
                      <w:p w:rsidR="008F358D" w:rsidRDefault="008F358D" w:rsidP="005838C9"/>
                      <w:p w:rsidR="008F358D" w:rsidRDefault="008F358D" w:rsidP="005838C9">
                        <w:r>
                          <w:t xml:space="preserve">      Фото</w:t>
                        </w:r>
                      </w:p>
                      <w:p w:rsidR="008F358D" w:rsidRDefault="008F358D" w:rsidP="005838C9">
                        <w:r>
                          <w:t xml:space="preserve">       3х4</w:t>
                        </w:r>
                      </w:p>
                      <w:p w:rsidR="008F358D" w:rsidRDefault="008F358D" w:rsidP="005838C9"/>
                    </w:txbxContent>
                  </v:textbox>
                </v:rect>
              </w:pict>
            </w:r>
            <w:r w:rsidR="005838C9" w:rsidRPr="005838C9">
              <w:rPr>
                <w:sz w:val="18"/>
                <w:szCs w:val="18"/>
              </w:rPr>
              <w:br/>
              <w:t xml:space="preserve">                                         «Администрация                 </w:t>
            </w:r>
          </w:p>
          <w:p w:rsidR="005838C9" w:rsidRPr="005838C9" w:rsidRDefault="005838C9" w:rsidP="005838C9">
            <w:pPr>
              <w:pStyle w:val="ab"/>
              <w:ind w:left="42" w:right="141"/>
              <w:rPr>
                <w:sz w:val="18"/>
                <w:szCs w:val="18"/>
              </w:rPr>
            </w:pPr>
          </w:p>
          <w:p w:rsidR="005838C9" w:rsidRPr="005838C9" w:rsidRDefault="005838C9" w:rsidP="005838C9">
            <w:pPr>
              <w:pStyle w:val="ab"/>
              <w:ind w:left="42" w:right="141"/>
              <w:rPr>
                <w:sz w:val="18"/>
                <w:szCs w:val="18"/>
              </w:rPr>
            </w:pPr>
            <w:r w:rsidRPr="005838C9">
              <w:rPr>
                <w:sz w:val="18"/>
                <w:szCs w:val="18"/>
              </w:rPr>
              <w:t xml:space="preserve">                                       Марёвского  </w:t>
            </w:r>
          </w:p>
          <w:p w:rsidR="005838C9" w:rsidRPr="005838C9" w:rsidRDefault="005838C9" w:rsidP="005838C9">
            <w:pPr>
              <w:pStyle w:val="ab"/>
              <w:ind w:left="42" w:right="141"/>
              <w:rPr>
                <w:sz w:val="18"/>
                <w:szCs w:val="18"/>
              </w:rPr>
            </w:pPr>
            <w:r w:rsidRPr="005838C9">
              <w:rPr>
                <w:sz w:val="18"/>
                <w:szCs w:val="18"/>
              </w:rPr>
              <w:t xml:space="preserve">                                       муниципального </w:t>
            </w:r>
          </w:p>
          <w:p w:rsidR="005838C9" w:rsidRPr="005838C9" w:rsidRDefault="005838C9" w:rsidP="005838C9">
            <w:pPr>
              <w:pStyle w:val="ab"/>
              <w:ind w:left="42" w:right="141"/>
              <w:rPr>
                <w:sz w:val="18"/>
                <w:szCs w:val="18"/>
              </w:rPr>
            </w:pPr>
            <w:r w:rsidRPr="005838C9">
              <w:rPr>
                <w:sz w:val="18"/>
                <w:szCs w:val="18"/>
              </w:rPr>
              <w:t>                                     округа</w:t>
            </w:r>
          </w:p>
          <w:p w:rsidR="005838C9" w:rsidRPr="005838C9" w:rsidRDefault="005838C9" w:rsidP="005838C9">
            <w:pPr>
              <w:pStyle w:val="ab"/>
              <w:ind w:left="42" w:right="141"/>
              <w:rPr>
                <w:sz w:val="18"/>
                <w:szCs w:val="18"/>
              </w:rPr>
            </w:pPr>
          </w:p>
          <w:p w:rsidR="005838C9" w:rsidRPr="005838C9" w:rsidRDefault="005838C9" w:rsidP="005838C9">
            <w:pPr>
              <w:pStyle w:val="ab"/>
              <w:ind w:left="42" w:right="141"/>
              <w:rPr>
                <w:sz w:val="18"/>
                <w:szCs w:val="18"/>
              </w:rPr>
            </w:pPr>
          </w:p>
          <w:p w:rsidR="005838C9" w:rsidRPr="005838C9" w:rsidRDefault="005838C9" w:rsidP="005838C9">
            <w:pPr>
              <w:pStyle w:val="ab"/>
              <w:ind w:left="42" w:right="141"/>
              <w:rPr>
                <w:sz w:val="18"/>
                <w:szCs w:val="18"/>
              </w:rPr>
            </w:pPr>
            <w:r w:rsidRPr="005838C9">
              <w:rPr>
                <w:sz w:val="18"/>
                <w:szCs w:val="18"/>
              </w:rPr>
              <w:t xml:space="preserve">                             Новгородской области»</w:t>
            </w:r>
            <w:r w:rsidRPr="005838C9">
              <w:rPr>
                <w:sz w:val="18"/>
                <w:szCs w:val="18"/>
              </w:rPr>
              <w:br/>
            </w:r>
            <w:r w:rsidRPr="005838C9">
              <w:rPr>
                <w:sz w:val="18"/>
                <w:szCs w:val="18"/>
              </w:rPr>
              <w:br/>
            </w:r>
            <w:r w:rsidRPr="005838C9">
              <w:rPr>
                <w:sz w:val="18"/>
                <w:szCs w:val="18"/>
              </w:rPr>
              <w:br/>
              <w:t>Дата выдачи</w:t>
            </w:r>
          </w:p>
          <w:p w:rsidR="005838C9" w:rsidRPr="005838C9" w:rsidRDefault="005838C9" w:rsidP="005838C9">
            <w:pPr>
              <w:pStyle w:val="ab"/>
              <w:ind w:left="42" w:right="141"/>
              <w:rPr>
                <w:sz w:val="18"/>
                <w:szCs w:val="18"/>
              </w:rPr>
            </w:pPr>
            <w:r w:rsidRPr="005838C9">
              <w:rPr>
                <w:sz w:val="18"/>
                <w:szCs w:val="18"/>
              </w:rPr>
              <w:br/>
              <w:t>«___»__________________20___г.</w:t>
            </w:r>
          </w:p>
          <w:p w:rsidR="005838C9" w:rsidRPr="005838C9" w:rsidRDefault="005838C9" w:rsidP="005838C9">
            <w:pPr>
              <w:pStyle w:val="ab"/>
              <w:ind w:left="42" w:right="141"/>
              <w:rPr>
                <w:sz w:val="18"/>
                <w:szCs w:val="18"/>
              </w:rPr>
            </w:pPr>
          </w:p>
          <w:p w:rsidR="005838C9" w:rsidRPr="005838C9" w:rsidRDefault="005838C9" w:rsidP="005838C9">
            <w:pPr>
              <w:pStyle w:val="ab"/>
              <w:ind w:left="42" w:right="141"/>
              <w:rPr>
                <w:sz w:val="18"/>
                <w:szCs w:val="18"/>
              </w:rPr>
            </w:pPr>
            <w:r w:rsidRPr="005838C9">
              <w:rPr>
                <w:sz w:val="18"/>
                <w:szCs w:val="18"/>
              </w:rPr>
              <w:t>___________________________</w:t>
            </w:r>
          </w:p>
          <w:p w:rsidR="005838C9" w:rsidRPr="005838C9" w:rsidRDefault="005838C9" w:rsidP="005838C9">
            <w:pPr>
              <w:pStyle w:val="ab"/>
              <w:ind w:left="42" w:right="141"/>
              <w:rPr>
                <w:sz w:val="18"/>
                <w:szCs w:val="18"/>
              </w:rPr>
            </w:pPr>
            <w:r w:rsidRPr="005838C9">
              <w:rPr>
                <w:sz w:val="18"/>
                <w:szCs w:val="18"/>
              </w:rPr>
              <w:t>Личная подпись</w:t>
            </w:r>
            <w:r w:rsidRPr="005838C9">
              <w:rPr>
                <w:sz w:val="18"/>
                <w:szCs w:val="18"/>
              </w:rPr>
              <w:br/>
            </w:r>
            <w:r w:rsidRPr="005838C9">
              <w:rPr>
                <w:sz w:val="18"/>
                <w:szCs w:val="18"/>
              </w:rPr>
              <w:br/>
            </w:r>
            <w:r w:rsidRPr="005838C9">
              <w:rPr>
                <w:sz w:val="18"/>
                <w:szCs w:val="18"/>
              </w:rPr>
              <w:br/>
              <w:t>Настоящее удостоверение подлежит обязательному возврату при оставлении должности</w:t>
            </w:r>
          </w:p>
        </w:tc>
        <w:tc>
          <w:tcPr>
            <w:tcW w:w="4834" w:type="dxa"/>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5838C9" w:rsidRPr="005838C9" w:rsidRDefault="005838C9" w:rsidP="005838C9">
            <w:pPr>
              <w:pStyle w:val="ab"/>
              <w:ind w:left="42" w:right="141"/>
              <w:rPr>
                <w:sz w:val="18"/>
                <w:szCs w:val="18"/>
              </w:rPr>
            </w:pPr>
          </w:p>
          <w:p w:rsidR="005838C9" w:rsidRPr="005838C9" w:rsidRDefault="005838C9" w:rsidP="005838C9">
            <w:pPr>
              <w:pStyle w:val="ab"/>
              <w:ind w:left="42" w:right="141"/>
              <w:rPr>
                <w:sz w:val="18"/>
                <w:szCs w:val="18"/>
              </w:rPr>
            </w:pPr>
            <w:r w:rsidRPr="005838C9">
              <w:rPr>
                <w:sz w:val="18"/>
                <w:szCs w:val="18"/>
              </w:rPr>
              <w:t>Удостоверение N ____</w:t>
            </w:r>
            <w:r w:rsidRPr="005838C9">
              <w:rPr>
                <w:sz w:val="18"/>
                <w:szCs w:val="18"/>
              </w:rPr>
              <w:br/>
              <w:t>_____________________________</w:t>
            </w:r>
            <w:r w:rsidRPr="005838C9">
              <w:rPr>
                <w:sz w:val="18"/>
                <w:szCs w:val="18"/>
              </w:rPr>
              <w:br/>
              <w:t>(фамилия, имя, отчество)</w:t>
            </w:r>
          </w:p>
          <w:p w:rsidR="005838C9" w:rsidRPr="005838C9" w:rsidRDefault="005838C9" w:rsidP="005838C9">
            <w:pPr>
              <w:pStyle w:val="ab"/>
              <w:ind w:left="42" w:right="141"/>
              <w:rPr>
                <w:sz w:val="18"/>
                <w:szCs w:val="18"/>
              </w:rPr>
            </w:pPr>
            <w:r w:rsidRPr="005838C9">
              <w:rPr>
                <w:sz w:val="18"/>
                <w:szCs w:val="18"/>
              </w:rPr>
              <w:t>______________________________</w:t>
            </w:r>
            <w:r w:rsidRPr="005838C9">
              <w:rPr>
                <w:sz w:val="18"/>
                <w:szCs w:val="18"/>
              </w:rPr>
              <w:br/>
            </w:r>
            <w:r w:rsidRPr="005838C9">
              <w:rPr>
                <w:sz w:val="18"/>
                <w:szCs w:val="18"/>
              </w:rPr>
              <w:br/>
              <w:t>Сельский староста ______________</w:t>
            </w:r>
            <w:r w:rsidRPr="005838C9">
              <w:rPr>
                <w:sz w:val="18"/>
                <w:szCs w:val="18"/>
              </w:rPr>
              <w:br/>
              <w:t xml:space="preserve">                                   (наименование</w:t>
            </w:r>
            <w:r w:rsidRPr="005838C9">
              <w:rPr>
                <w:sz w:val="18"/>
                <w:szCs w:val="18"/>
              </w:rPr>
              <w:br/>
            </w:r>
          </w:p>
          <w:p w:rsidR="005838C9" w:rsidRPr="005838C9" w:rsidRDefault="005838C9" w:rsidP="005838C9">
            <w:pPr>
              <w:pStyle w:val="ab"/>
              <w:ind w:left="42" w:right="141"/>
              <w:rPr>
                <w:sz w:val="18"/>
                <w:szCs w:val="18"/>
              </w:rPr>
            </w:pPr>
            <w:r w:rsidRPr="005838C9">
              <w:rPr>
                <w:sz w:val="18"/>
                <w:szCs w:val="18"/>
              </w:rPr>
              <w:t>_____________________________________</w:t>
            </w:r>
            <w:r w:rsidRPr="005838C9">
              <w:rPr>
                <w:sz w:val="18"/>
                <w:szCs w:val="18"/>
              </w:rPr>
              <w:br/>
              <w:t>сельского населенного пункта Марёвского муниципального округа)</w:t>
            </w:r>
          </w:p>
          <w:p w:rsidR="005838C9" w:rsidRPr="005838C9" w:rsidRDefault="005838C9" w:rsidP="005838C9">
            <w:pPr>
              <w:pStyle w:val="ab"/>
              <w:ind w:left="42" w:right="141"/>
              <w:rPr>
                <w:sz w:val="18"/>
                <w:szCs w:val="18"/>
              </w:rPr>
            </w:pPr>
          </w:p>
          <w:p w:rsidR="005838C9" w:rsidRPr="005838C9" w:rsidRDefault="005838C9" w:rsidP="005838C9">
            <w:pPr>
              <w:pStyle w:val="ab"/>
              <w:ind w:left="42" w:right="141"/>
              <w:rPr>
                <w:sz w:val="18"/>
                <w:szCs w:val="18"/>
              </w:rPr>
            </w:pPr>
          </w:p>
          <w:p w:rsidR="005838C9" w:rsidRPr="005838C9" w:rsidRDefault="005838C9" w:rsidP="005838C9">
            <w:pPr>
              <w:pStyle w:val="ab"/>
              <w:ind w:left="42" w:right="141"/>
              <w:rPr>
                <w:sz w:val="18"/>
                <w:szCs w:val="18"/>
              </w:rPr>
            </w:pPr>
            <w:r w:rsidRPr="005838C9">
              <w:rPr>
                <w:sz w:val="18"/>
                <w:szCs w:val="18"/>
              </w:rPr>
              <w:t xml:space="preserve">Глава  Марёвского муниципального округа </w:t>
            </w:r>
          </w:p>
          <w:p w:rsidR="005838C9" w:rsidRPr="005838C9" w:rsidRDefault="005838C9" w:rsidP="005838C9">
            <w:pPr>
              <w:pStyle w:val="ab"/>
              <w:ind w:left="42" w:right="141"/>
              <w:rPr>
                <w:sz w:val="18"/>
                <w:szCs w:val="18"/>
              </w:rPr>
            </w:pPr>
            <w:r w:rsidRPr="005838C9">
              <w:rPr>
                <w:sz w:val="18"/>
                <w:szCs w:val="18"/>
              </w:rPr>
              <w:t xml:space="preserve">                                                    С.И.Горкин                          </w:t>
            </w:r>
          </w:p>
          <w:p w:rsidR="005838C9" w:rsidRPr="005838C9" w:rsidRDefault="005838C9" w:rsidP="005838C9">
            <w:pPr>
              <w:pStyle w:val="ab"/>
              <w:ind w:left="42" w:right="141"/>
              <w:rPr>
                <w:sz w:val="18"/>
                <w:szCs w:val="18"/>
              </w:rPr>
            </w:pPr>
            <w:r w:rsidRPr="005838C9">
              <w:rPr>
                <w:sz w:val="18"/>
                <w:szCs w:val="18"/>
              </w:rPr>
              <w:t xml:space="preserve">        М.П.                                        </w:t>
            </w:r>
          </w:p>
        </w:tc>
      </w:tr>
    </w:tbl>
    <w:p w:rsidR="005838C9" w:rsidRDefault="005838C9" w:rsidP="00F2691E">
      <w:pPr>
        <w:pStyle w:val="ab"/>
        <w:ind w:left="42" w:right="141"/>
        <w:rPr>
          <w:sz w:val="18"/>
          <w:szCs w:val="18"/>
        </w:rPr>
      </w:pPr>
    </w:p>
    <w:p w:rsidR="005838C9" w:rsidRDefault="005838C9" w:rsidP="00F2691E">
      <w:pPr>
        <w:pStyle w:val="ab"/>
        <w:ind w:left="42" w:right="141"/>
        <w:rPr>
          <w:sz w:val="18"/>
          <w:szCs w:val="18"/>
        </w:rPr>
      </w:pPr>
    </w:p>
    <w:p w:rsidR="005838C9" w:rsidRPr="005838C9" w:rsidRDefault="005838C9" w:rsidP="005838C9">
      <w:pPr>
        <w:pStyle w:val="ab"/>
        <w:ind w:left="42" w:right="141"/>
        <w:jc w:val="center"/>
        <w:rPr>
          <w:sz w:val="18"/>
          <w:szCs w:val="18"/>
        </w:rPr>
      </w:pPr>
      <w:r w:rsidRPr="005838C9">
        <w:rPr>
          <w:b/>
          <w:bCs/>
          <w:sz w:val="18"/>
          <w:szCs w:val="18"/>
        </w:rPr>
        <w:t>Российская Федерация</w:t>
      </w:r>
    </w:p>
    <w:p w:rsidR="005838C9" w:rsidRPr="005838C9" w:rsidRDefault="005838C9" w:rsidP="005838C9">
      <w:pPr>
        <w:pStyle w:val="ab"/>
        <w:ind w:left="42" w:right="141"/>
        <w:jc w:val="center"/>
        <w:rPr>
          <w:sz w:val="18"/>
          <w:szCs w:val="18"/>
        </w:rPr>
      </w:pPr>
      <w:r w:rsidRPr="005838C9">
        <w:rPr>
          <w:b/>
          <w:bCs/>
          <w:sz w:val="18"/>
          <w:szCs w:val="18"/>
        </w:rPr>
        <w:t>Новгородская область</w:t>
      </w:r>
    </w:p>
    <w:p w:rsidR="005838C9" w:rsidRPr="005838C9" w:rsidRDefault="005838C9" w:rsidP="005838C9">
      <w:pPr>
        <w:pStyle w:val="ab"/>
        <w:ind w:left="42" w:right="141"/>
        <w:jc w:val="center"/>
        <w:rPr>
          <w:b/>
          <w:bCs/>
          <w:sz w:val="18"/>
          <w:szCs w:val="18"/>
        </w:rPr>
      </w:pPr>
      <w:r w:rsidRPr="005838C9">
        <w:rPr>
          <w:b/>
          <w:bCs/>
          <w:sz w:val="18"/>
          <w:szCs w:val="18"/>
        </w:rPr>
        <w:t>ДУМА МАРЁВСКОГО МУНИЦИПАЛЬНОГО  ОКРУГА</w:t>
      </w:r>
    </w:p>
    <w:p w:rsidR="005838C9" w:rsidRPr="005838C9" w:rsidRDefault="005838C9" w:rsidP="005838C9">
      <w:pPr>
        <w:pStyle w:val="ab"/>
        <w:ind w:left="42" w:right="141"/>
        <w:jc w:val="center"/>
        <w:rPr>
          <w:sz w:val="18"/>
          <w:szCs w:val="18"/>
        </w:rPr>
      </w:pPr>
    </w:p>
    <w:p w:rsidR="005838C9" w:rsidRPr="005838C9" w:rsidRDefault="005838C9" w:rsidP="005838C9">
      <w:pPr>
        <w:pStyle w:val="ab"/>
        <w:ind w:left="42" w:right="141"/>
        <w:jc w:val="center"/>
        <w:rPr>
          <w:b/>
          <w:bCs/>
          <w:sz w:val="18"/>
          <w:szCs w:val="18"/>
        </w:rPr>
      </w:pPr>
      <w:r w:rsidRPr="005838C9">
        <w:rPr>
          <w:b/>
          <w:bCs/>
          <w:sz w:val="18"/>
          <w:szCs w:val="18"/>
        </w:rPr>
        <w:t>Об утверждении Положения о</w:t>
      </w:r>
      <w:r w:rsidRPr="005838C9">
        <w:rPr>
          <w:sz w:val="18"/>
          <w:szCs w:val="18"/>
        </w:rPr>
        <w:br/>
      </w:r>
      <w:r w:rsidRPr="005838C9">
        <w:rPr>
          <w:b/>
          <w:bCs/>
          <w:sz w:val="18"/>
          <w:szCs w:val="18"/>
        </w:rPr>
        <w:t>территориальном общественном</w:t>
      </w:r>
      <w:r w:rsidRPr="005838C9">
        <w:rPr>
          <w:sz w:val="18"/>
          <w:szCs w:val="18"/>
        </w:rPr>
        <w:br/>
      </w:r>
      <w:r w:rsidRPr="005838C9">
        <w:rPr>
          <w:b/>
          <w:bCs/>
          <w:sz w:val="18"/>
          <w:szCs w:val="18"/>
        </w:rPr>
        <w:t>самоуправлении в Марёвском муниципальном округе</w:t>
      </w:r>
    </w:p>
    <w:p w:rsidR="005838C9" w:rsidRPr="005838C9" w:rsidRDefault="005838C9" w:rsidP="005838C9">
      <w:pPr>
        <w:pStyle w:val="ab"/>
        <w:ind w:left="42" w:right="141"/>
        <w:jc w:val="center"/>
        <w:rPr>
          <w:b/>
          <w:bCs/>
          <w:sz w:val="18"/>
          <w:szCs w:val="18"/>
        </w:rPr>
      </w:pPr>
    </w:p>
    <w:p w:rsidR="005838C9" w:rsidRPr="005838C9" w:rsidRDefault="005838C9" w:rsidP="005838C9">
      <w:pPr>
        <w:pStyle w:val="ab"/>
        <w:ind w:left="42" w:right="141"/>
        <w:jc w:val="center"/>
        <w:rPr>
          <w:sz w:val="18"/>
          <w:szCs w:val="18"/>
        </w:rPr>
      </w:pPr>
      <w:r w:rsidRPr="005838C9">
        <w:rPr>
          <w:b/>
          <w:bCs/>
          <w:sz w:val="18"/>
          <w:szCs w:val="18"/>
        </w:rPr>
        <w:t>Принято Думой муниципального округа 25 февраля 2021 года</w:t>
      </w:r>
    </w:p>
    <w:p w:rsidR="00973427" w:rsidRDefault="005838C9" w:rsidP="00973427">
      <w:pPr>
        <w:pStyle w:val="ab"/>
        <w:ind w:left="42" w:right="141"/>
        <w:jc w:val="both"/>
        <w:rPr>
          <w:sz w:val="18"/>
          <w:szCs w:val="18"/>
        </w:rPr>
      </w:pPr>
      <w:r w:rsidRPr="005838C9">
        <w:rPr>
          <w:sz w:val="18"/>
          <w:szCs w:val="18"/>
        </w:rPr>
        <w:br/>
        <w:t>В соответствии со статьей 27 Федерального закона от 6 октября 2003 года № 131-ФЗ «Об общих принципах организации местного самоуправления в Российской Федерации», Дума Марёвского муниципального округа</w:t>
      </w:r>
    </w:p>
    <w:p w:rsidR="005838C9" w:rsidRPr="005838C9" w:rsidRDefault="005838C9" w:rsidP="00973427">
      <w:pPr>
        <w:pStyle w:val="ab"/>
        <w:ind w:left="42" w:right="141"/>
        <w:jc w:val="both"/>
        <w:rPr>
          <w:b/>
          <w:bCs/>
          <w:sz w:val="18"/>
          <w:szCs w:val="18"/>
        </w:rPr>
      </w:pPr>
      <w:r w:rsidRPr="005838C9">
        <w:rPr>
          <w:b/>
          <w:bCs/>
          <w:sz w:val="18"/>
          <w:szCs w:val="18"/>
        </w:rPr>
        <w:t>РЕШИЛА:</w:t>
      </w:r>
    </w:p>
    <w:p w:rsidR="005838C9" w:rsidRPr="005838C9" w:rsidRDefault="005838C9" w:rsidP="00973427">
      <w:pPr>
        <w:pStyle w:val="ab"/>
        <w:ind w:left="42" w:right="141"/>
        <w:jc w:val="both"/>
        <w:rPr>
          <w:sz w:val="18"/>
          <w:szCs w:val="18"/>
        </w:rPr>
      </w:pPr>
      <w:r w:rsidRPr="005838C9">
        <w:rPr>
          <w:sz w:val="18"/>
          <w:szCs w:val="18"/>
        </w:rPr>
        <w:t>1. Утвердить прилагаемое Положение о территориальном общественном самоуправлении в Марёвском муниципальном округе.</w:t>
      </w:r>
    </w:p>
    <w:p w:rsidR="005838C9" w:rsidRPr="005838C9" w:rsidRDefault="005838C9" w:rsidP="00973427">
      <w:pPr>
        <w:pStyle w:val="ab"/>
        <w:ind w:left="42" w:right="141"/>
        <w:jc w:val="both"/>
        <w:rPr>
          <w:sz w:val="18"/>
          <w:szCs w:val="18"/>
        </w:rPr>
      </w:pPr>
      <w:r w:rsidRPr="005838C9">
        <w:rPr>
          <w:sz w:val="18"/>
          <w:szCs w:val="18"/>
        </w:rPr>
        <w:lastRenderedPageBreak/>
        <w:t>2. Признать утратившими силу:</w:t>
      </w:r>
    </w:p>
    <w:p w:rsidR="005838C9" w:rsidRPr="005838C9" w:rsidRDefault="005838C9" w:rsidP="00973427">
      <w:pPr>
        <w:pStyle w:val="ab"/>
        <w:ind w:left="42" w:right="141"/>
        <w:jc w:val="both"/>
        <w:rPr>
          <w:sz w:val="18"/>
          <w:szCs w:val="18"/>
        </w:rPr>
      </w:pPr>
      <w:r w:rsidRPr="005838C9">
        <w:rPr>
          <w:sz w:val="18"/>
          <w:szCs w:val="18"/>
        </w:rPr>
        <w:t>-</w:t>
      </w:r>
      <w:r w:rsidRPr="00973427">
        <w:rPr>
          <w:sz w:val="18"/>
          <w:szCs w:val="18"/>
        </w:rPr>
        <w:t>решение Совета депутатов Моисеевского сельского поселения от 13.11.2017 №72 «Об утверждении Положения о территориальном общественном самоуправлении в Моисеевском сельском поселении</w:t>
      </w:r>
      <w:r w:rsidRPr="005838C9">
        <w:rPr>
          <w:sz w:val="18"/>
          <w:szCs w:val="18"/>
        </w:rPr>
        <w:t>»</w:t>
      </w:r>
    </w:p>
    <w:p w:rsidR="005838C9" w:rsidRPr="005838C9" w:rsidRDefault="005838C9" w:rsidP="00973427">
      <w:pPr>
        <w:pStyle w:val="ab"/>
        <w:ind w:left="42" w:right="141"/>
        <w:jc w:val="both"/>
        <w:rPr>
          <w:sz w:val="18"/>
          <w:szCs w:val="18"/>
        </w:rPr>
      </w:pPr>
      <w:r w:rsidRPr="005838C9">
        <w:rPr>
          <w:sz w:val="18"/>
          <w:szCs w:val="18"/>
        </w:rPr>
        <w:t>- решение Совета депутатов Велильского сельского поселенияот 09.02.2018 № 90 «Об утверждении Положения о территориальном общественном самоуправлении в Велильском сельском поселении»</w:t>
      </w:r>
    </w:p>
    <w:p w:rsidR="005838C9" w:rsidRPr="005838C9" w:rsidRDefault="005838C9" w:rsidP="00973427">
      <w:pPr>
        <w:pStyle w:val="ab"/>
        <w:ind w:left="42" w:right="141"/>
        <w:jc w:val="both"/>
        <w:rPr>
          <w:sz w:val="18"/>
          <w:szCs w:val="18"/>
        </w:rPr>
      </w:pPr>
      <w:r w:rsidRPr="005838C9">
        <w:rPr>
          <w:sz w:val="18"/>
          <w:szCs w:val="18"/>
        </w:rPr>
        <w:t>- р</w:t>
      </w:r>
      <w:r w:rsidRPr="00973427">
        <w:rPr>
          <w:sz w:val="18"/>
          <w:szCs w:val="18"/>
        </w:rPr>
        <w:t>ешение Совета депутатов Марёвского сельского поселения от 29.08.2013 № 124 "Об утверждении Положения о территориальном общественном самоуправлении в Марёвском сельском поселении"</w:t>
      </w:r>
    </w:p>
    <w:p w:rsidR="005838C9" w:rsidRPr="005838C9" w:rsidRDefault="005838C9" w:rsidP="00973427">
      <w:pPr>
        <w:pStyle w:val="ab"/>
        <w:ind w:left="42" w:right="141"/>
        <w:jc w:val="both"/>
        <w:rPr>
          <w:sz w:val="18"/>
          <w:szCs w:val="18"/>
        </w:rPr>
      </w:pPr>
      <w:r w:rsidRPr="005838C9">
        <w:rPr>
          <w:sz w:val="18"/>
          <w:szCs w:val="18"/>
        </w:rPr>
        <w:t>- решение Совета депутатов Молвотицкого сельского поселения от 24.05.2013 № 111 «</w:t>
      </w:r>
      <w:r w:rsidRPr="00973427">
        <w:rPr>
          <w:sz w:val="18"/>
          <w:szCs w:val="18"/>
        </w:rPr>
        <w:t>Об утверждении Положения о территориальном общественном самоуправлении в Молвотицком сельском поселении</w:t>
      </w:r>
      <w:r w:rsidRPr="005838C9">
        <w:rPr>
          <w:sz w:val="18"/>
          <w:szCs w:val="18"/>
        </w:rPr>
        <w:t>»</w:t>
      </w:r>
    </w:p>
    <w:p w:rsidR="005838C9" w:rsidRPr="005838C9" w:rsidRDefault="005838C9" w:rsidP="00973427">
      <w:pPr>
        <w:pStyle w:val="ab"/>
        <w:ind w:left="42" w:right="141"/>
        <w:jc w:val="both"/>
        <w:rPr>
          <w:sz w:val="18"/>
          <w:szCs w:val="18"/>
        </w:rPr>
      </w:pPr>
      <w:r w:rsidRPr="005838C9">
        <w:rPr>
          <w:sz w:val="18"/>
          <w:szCs w:val="18"/>
        </w:rPr>
        <w:t>3. Настоящее решение вступает в силу со дня его официального опубликования.</w:t>
      </w:r>
    </w:p>
    <w:p w:rsidR="005838C9" w:rsidRPr="005838C9" w:rsidRDefault="005838C9" w:rsidP="00973427">
      <w:pPr>
        <w:pStyle w:val="ab"/>
        <w:ind w:left="42" w:right="141"/>
        <w:jc w:val="both"/>
        <w:rPr>
          <w:sz w:val="18"/>
          <w:szCs w:val="18"/>
        </w:rPr>
      </w:pPr>
      <w:r w:rsidRPr="005838C9">
        <w:rPr>
          <w:sz w:val="18"/>
          <w:szCs w:val="18"/>
        </w:rPr>
        <w:t>4.  Опубликовать решение в муниципальной газете «Официальный вестник Марёвского муниципального округа» и разместить на официальном сайте Администрации Марёвского муниципального округа в информационно-телекоммуникационной сети «Интернет»</w:t>
      </w:r>
    </w:p>
    <w:p w:rsidR="005838C9" w:rsidRPr="005838C9" w:rsidRDefault="005838C9" w:rsidP="005838C9">
      <w:pPr>
        <w:pStyle w:val="ab"/>
        <w:ind w:left="42" w:right="141"/>
        <w:rPr>
          <w:sz w:val="18"/>
          <w:szCs w:val="18"/>
        </w:rPr>
      </w:pPr>
    </w:p>
    <w:p w:rsidR="005838C9" w:rsidRPr="005838C9" w:rsidRDefault="005838C9" w:rsidP="005838C9">
      <w:pPr>
        <w:pStyle w:val="ab"/>
        <w:ind w:left="42" w:right="141"/>
        <w:rPr>
          <w:b/>
          <w:sz w:val="18"/>
          <w:szCs w:val="18"/>
        </w:rPr>
      </w:pPr>
      <w:r w:rsidRPr="005838C9">
        <w:rPr>
          <w:b/>
          <w:sz w:val="18"/>
          <w:szCs w:val="18"/>
        </w:rPr>
        <w:t>Глава муниципального округа   С.И. Горкин</w:t>
      </w:r>
    </w:p>
    <w:p w:rsidR="008D0CD7" w:rsidRDefault="008D0CD7" w:rsidP="005838C9">
      <w:pPr>
        <w:pStyle w:val="ab"/>
        <w:ind w:left="42" w:right="141"/>
        <w:rPr>
          <w:b/>
          <w:sz w:val="18"/>
          <w:szCs w:val="18"/>
        </w:rPr>
      </w:pPr>
    </w:p>
    <w:p w:rsidR="005838C9" w:rsidRPr="005838C9" w:rsidRDefault="005838C9" w:rsidP="005838C9">
      <w:pPr>
        <w:pStyle w:val="ab"/>
        <w:ind w:left="42" w:right="141"/>
        <w:rPr>
          <w:b/>
          <w:sz w:val="18"/>
          <w:szCs w:val="18"/>
        </w:rPr>
      </w:pPr>
      <w:r w:rsidRPr="005838C9">
        <w:rPr>
          <w:b/>
          <w:sz w:val="18"/>
          <w:szCs w:val="18"/>
        </w:rPr>
        <w:t>Председатель Думы</w:t>
      </w:r>
    </w:p>
    <w:p w:rsidR="005838C9" w:rsidRPr="005838C9" w:rsidRDefault="005838C9" w:rsidP="005838C9">
      <w:pPr>
        <w:pStyle w:val="ab"/>
        <w:ind w:left="42" w:right="141"/>
        <w:rPr>
          <w:b/>
          <w:sz w:val="18"/>
          <w:szCs w:val="18"/>
        </w:rPr>
      </w:pPr>
      <w:r w:rsidRPr="005838C9">
        <w:rPr>
          <w:b/>
          <w:sz w:val="18"/>
          <w:szCs w:val="18"/>
        </w:rPr>
        <w:t>муниципального округа  И.А. Рекечинский</w:t>
      </w:r>
    </w:p>
    <w:p w:rsidR="008D0CD7" w:rsidRDefault="008D0CD7" w:rsidP="005838C9">
      <w:pPr>
        <w:pStyle w:val="ab"/>
        <w:ind w:left="42" w:right="141"/>
        <w:rPr>
          <w:b/>
          <w:sz w:val="18"/>
          <w:szCs w:val="18"/>
        </w:rPr>
      </w:pPr>
    </w:p>
    <w:p w:rsidR="005838C9" w:rsidRPr="005838C9" w:rsidRDefault="005838C9" w:rsidP="005838C9">
      <w:pPr>
        <w:pStyle w:val="ab"/>
        <w:ind w:left="42" w:right="141"/>
        <w:rPr>
          <w:b/>
          <w:sz w:val="18"/>
          <w:szCs w:val="18"/>
        </w:rPr>
      </w:pPr>
      <w:r w:rsidRPr="005838C9">
        <w:rPr>
          <w:b/>
          <w:sz w:val="18"/>
          <w:szCs w:val="18"/>
        </w:rPr>
        <w:t>№86</w:t>
      </w:r>
    </w:p>
    <w:p w:rsidR="005838C9" w:rsidRPr="005838C9" w:rsidRDefault="005838C9" w:rsidP="005838C9">
      <w:pPr>
        <w:pStyle w:val="ab"/>
        <w:ind w:left="42" w:right="141"/>
        <w:rPr>
          <w:b/>
          <w:sz w:val="18"/>
          <w:szCs w:val="18"/>
        </w:rPr>
      </w:pPr>
      <w:r w:rsidRPr="005838C9">
        <w:rPr>
          <w:b/>
          <w:sz w:val="18"/>
          <w:szCs w:val="18"/>
        </w:rPr>
        <w:t>25 февраля 2021 года</w:t>
      </w:r>
    </w:p>
    <w:p w:rsidR="005838C9" w:rsidRDefault="005838C9" w:rsidP="005838C9">
      <w:pPr>
        <w:pStyle w:val="ab"/>
        <w:ind w:left="42" w:right="141"/>
        <w:rPr>
          <w:b/>
          <w:sz w:val="18"/>
          <w:szCs w:val="18"/>
        </w:rPr>
      </w:pPr>
      <w:r w:rsidRPr="005838C9">
        <w:rPr>
          <w:b/>
          <w:sz w:val="18"/>
          <w:szCs w:val="18"/>
        </w:rPr>
        <w:t>с. Марёво</w:t>
      </w:r>
    </w:p>
    <w:p w:rsidR="00973427" w:rsidRPr="005838C9" w:rsidRDefault="00973427" w:rsidP="005838C9">
      <w:pPr>
        <w:pStyle w:val="ab"/>
        <w:ind w:left="42" w:right="141"/>
        <w:rPr>
          <w:b/>
          <w:sz w:val="18"/>
          <w:szCs w:val="18"/>
        </w:rPr>
      </w:pPr>
    </w:p>
    <w:p w:rsidR="005838C9" w:rsidRPr="005838C9" w:rsidRDefault="005838C9" w:rsidP="00973427">
      <w:pPr>
        <w:pStyle w:val="ab"/>
        <w:ind w:left="42" w:right="141"/>
        <w:jc w:val="right"/>
        <w:rPr>
          <w:sz w:val="18"/>
          <w:szCs w:val="18"/>
        </w:rPr>
      </w:pPr>
      <w:r w:rsidRPr="005838C9">
        <w:rPr>
          <w:sz w:val="18"/>
          <w:szCs w:val="18"/>
        </w:rPr>
        <w:t>Утверждено</w:t>
      </w:r>
      <w:r w:rsidRPr="005838C9">
        <w:rPr>
          <w:sz w:val="18"/>
          <w:szCs w:val="18"/>
        </w:rPr>
        <w:br/>
        <w:t>решением Думы</w:t>
      </w:r>
    </w:p>
    <w:p w:rsidR="005838C9" w:rsidRPr="005838C9" w:rsidRDefault="005838C9" w:rsidP="00973427">
      <w:pPr>
        <w:pStyle w:val="ab"/>
        <w:ind w:left="42" w:right="141"/>
        <w:jc w:val="right"/>
        <w:rPr>
          <w:sz w:val="18"/>
          <w:szCs w:val="18"/>
        </w:rPr>
      </w:pPr>
      <w:r w:rsidRPr="005838C9">
        <w:rPr>
          <w:sz w:val="18"/>
          <w:szCs w:val="18"/>
        </w:rPr>
        <w:t>муниципального округа</w:t>
      </w:r>
    </w:p>
    <w:p w:rsidR="005838C9" w:rsidRDefault="005838C9" w:rsidP="00973427">
      <w:pPr>
        <w:pStyle w:val="ab"/>
        <w:ind w:left="42" w:right="141"/>
        <w:jc w:val="right"/>
        <w:rPr>
          <w:sz w:val="18"/>
          <w:szCs w:val="18"/>
        </w:rPr>
      </w:pPr>
      <w:r w:rsidRPr="005838C9">
        <w:rPr>
          <w:sz w:val="18"/>
          <w:szCs w:val="18"/>
        </w:rPr>
        <w:t>от 25.02.2021 № 86</w:t>
      </w:r>
    </w:p>
    <w:p w:rsidR="00973427" w:rsidRPr="005838C9" w:rsidRDefault="00973427" w:rsidP="00973427">
      <w:pPr>
        <w:pStyle w:val="ab"/>
        <w:ind w:left="42" w:right="141"/>
        <w:jc w:val="center"/>
        <w:rPr>
          <w:sz w:val="18"/>
          <w:szCs w:val="18"/>
        </w:rPr>
      </w:pPr>
    </w:p>
    <w:p w:rsidR="005838C9" w:rsidRPr="005838C9" w:rsidRDefault="005838C9" w:rsidP="00973427">
      <w:pPr>
        <w:pStyle w:val="ab"/>
        <w:ind w:left="42" w:right="141"/>
        <w:jc w:val="center"/>
        <w:rPr>
          <w:sz w:val="18"/>
          <w:szCs w:val="18"/>
        </w:rPr>
      </w:pPr>
      <w:r w:rsidRPr="005838C9">
        <w:rPr>
          <w:b/>
          <w:bCs/>
          <w:sz w:val="18"/>
          <w:szCs w:val="18"/>
        </w:rPr>
        <w:t>Положение</w:t>
      </w:r>
      <w:r w:rsidRPr="005838C9">
        <w:rPr>
          <w:sz w:val="18"/>
          <w:szCs w:val="18"/>
        </w:rPr>
        <w:br/>
      </w:r>
      <w:r w:rsidRPr="005838C9">
        <w:rPr>
          <w:b/>
          <w:bCs/>
          <w:sz w:val="18"/>
          <w:szCs w:val="18"/>
        </w:rPr>
        <w:t>о территориальном общественном самоуправлении</w:t>
      </w:r>
      <w:r w:rsidRPr="005838C9">
        <w:rPr>
          <w:sz w:val="18"/>
          <w:szCs w:val="18"/>
        </w:rPr>
        <w:br/>
      </w:r>
      <w:r w:rsidRPr="005838C9">
        <w:rPr>
          <w:b/>
          <w:bCs/>
          <w:sz w:val="18"/>
          <w:szCs w:val="18"/>
        </w:rPr>
        <w:t>в Марёвском муниципальном округе</w:t>
      </w:r>
    </w:p>
    <w:p w:rsidR="005838C9" w:rsidRPr="005838C9" w:rsidRDefault="005838C9" w:rsidP="008D0CD7">
      <w:pPr>
        <w:pStyle w:val="ab"/>
        <w:ind w:left="42" w:right="141" w:firstLine="242"/>
        <w:jc w:val="both"/>
        <w:rPr>
          <w:sz w:val="18"/>
          <w:szCs w:val="18"/>
        </w:rPr>
      </w:pPr>
      <w:r w:rsidRPr="005838C9">
        <w:rPr>
          <w:sz w:val="18"/>
          <w:szCs w:val="18"/>
        </w:rPr>
        <w:t>Настоящее Положение 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Уставом Марёвского муниципального округа устанавливает порядок организации и осуществления территориального общественного самоуправления в Марёвском муниципальном округе как одной из правовых форм участия населения в осуществлении местного самоуправления.</w:t>
      </w:r>
    </w:p>
    <w:p w:rsidR="005838C9" w:rsidRPr="005838C9" w:rsidRDefault="005838C9" w:rsidP="008D0CD7">
      <w:pPr>
        <w:pStyle w:val="ab"/>
        <w:ind w:left="42" w:right="141" w:firstLine="242"/>
        <w:jc w:val="both"/>
        <w:rPr>
          <w:sz w:val="18"/>
          <w:szCs w:val="18"/>
        </w:rPr>
      </w:pPr>
      <w:r w:rsidRPr="005838C9">
        <w:rPr>
          <w:sz w:val="18"/>
          <w:szCs w:val="18"/>
        </w:rPr>
        <w:t>I. Основные положения</w:t>
      </w:r>
    </w:p>
    <w:p w:rsidR="005838C9" w:rsidRPr="005838C9" w:rsidRDefault="005838C9" w:rsidP="008D0CD7">
      <w:pPr>
        <w:pStyle w:val="ab"/>
        <w:ind w:left="42" w:right="141" w:firstLine="242"/>
        <w:jc w:val="both"/>
        <w:rPr>
          <w:sz w:val="18"/>
          <w:szCs w:val="18"/>
        </w:rPr>
      </w:pPr>
      <w:r w:rsidRPr="005838C9">
        <w:rPr>
          <w:sz w:val="18"/>
          <w:szCs w:val="18"/>
        </w:rPr>
        <w:t>Статья 1. Основные положения</w:t>
      </w:r>
    </w:p>
    <w:p w:rsidR="005838C9" w:rsidRPr="005838C9" w:rsidRDefault="005838C9" w:rsidP="008D0CD7">
      <w:pPr>
        <w:pStyle w:val="ab"/>
        <w:ind w:left="42" w:right="141" w:firstLine="242"/>
        <w:jc w:val="both"/>
        <w:rPr>
          <w:sz w:val="18"/>
          <w:szCs w:val="18"/>
        </w:rPr>
      </w:pPr>
      <w:r w:rsidRPr="005838C9">
        <w:rPr>
          <w:sz w:val="18"/>
          <w:szCs w:val="18"/>
        </w:rPr>
        <w:t>1. Правовое регулирование организации и осуществления территориального общественного самоуправления в соответствии с настоящим</w:t>
      </w:r>
    </w:p>
    <w:p w:rsidR="005838C9" w:rsidRPr="005838C9" w:rsidRDefault="005838C9" w:rsidP="008D0CD7">
      <w:pPr>
        <w:pStyle w:val="ab"/>
        <w:ind w:left="42" w:right="141" w:firstLine="242"/>
        <w:jc w:val="both"/>
        <w:rPr>
          <w:sz w:val="18"/>
          <w:szCs w:val="18"/>
        </w:rPr>
      </w:pPr>
      <w:r w:rsidRPr="005838C9">
        <w:rPr>
          <w:sz w:val="18"/>
          <w:szCs w:val="18"/>
        </w:rPr>
        <w:t>Положением включает в себя:</w:t>
      </w:r>
    </w:p>
    <w:p w:rsidR="005838C9" w:rsidRPr="005838C9" w:rsidRDefault="005838C9" w:rsidP="008D0CD7">
      <w:pPr>
        <w:pStyle w:val="ab"/>
        <w:ind w:left="42" w:right="141" w:firstLine="242"/>
        <w:jc w:val="both"/>
        <w:rPr>
          <w:sz w:val="18"/>
          <w:szCs w:val="18"/>
        </w:rPr>
      </w:pPr>
      <w:r w:rsidRPr="005838C9">
        <w:rPr>
          <w:sz w:val="18"/>
          <w:szCs w:val="18"/>
        </w:rPr>
        <w:t xml:space="preserve"> - порядок установления и изменения границ территории, на которой осуществляется территориальное общественное самоуправление;</w:t>
      </w:r>
    </w:p>
    <w:p w:rsidR="005838C9" w:rsidRPr="005838C9" w:rsidRDefault="005838C9" w:rsidP="008D0CD7">
      <w:pPr>
        <w:pStyle w:val="ab"/>
        <w:ind w:left="42" w:right="141" w:firstLine="242"/>
        <w:jc w:val="both"/>
        <w:rPr>
          <w:sz w:val="18"/>
          <w:szCs w:val="18"/>
        </w:rPr>
      </w:pPr>
      <w:r w:rsidRPr="005838C9">
        <w:rPr>
          <w:sz w:val="18"/>
          <w:szCs w:val="18"/>
        </w:rPr>
        <w:t xml:space="preserve">  - порядок создания территориального общественного самоуправления;</w:t>
      </w:r>
    </w:p>
    <w:p w:rsidR="005838C9" w:rsidRPr="005838C9" w:rsidRDefault="005838C9" w:rsidP="008D0CD7">
      <w:pPr>
        <w:pStyle w:val="ab"/>
        <w:ind w:left="42" w:right="141" w:firstLine="242"/>
        <w:jc w:val="both"/>
        <w:rPr>
          <w:sz w:val="18"/>
          <w:szCs w:val="18"/>
        </w:rPr>
      </w:pPr>
      <w:r w:rsidRPr="005838C9">
        <w:rPr>
          <w:sz w:val="18"/>
          <w:szCs w:val="18"/>
        </w:rPr>
        <w:t xml:space="preserve">  - порядок осуществления территориального общественного самоуправления</w:t>
      </w:r>
    </w:p>
    <w:p w:rsidR="005838C9" w:rsidRPr="005838C9" w:rsidRDefault="005838C9" w:rsidP="008D0CD7">
      <w:pPr>
        <w:pStyle w:val="ab"/>
        <w:ind w:left="42" w:right="141" w:firstLine="242"/>
        <w:jc w:val="both"/>
        <w:rPr>
          <w:sz w:val="18"/>
          <w:szCs w:val="18"/>
        </w:rPr>
      </w:pPr>
      <w:r w:rsidRPr="005838C9">
        <w:rPr>
          <w:sz w:val="18"/>
          <w:szCs w:val="18"/>
        </w:rPr>
        <w:t xml:space="preserve">  -ответственность территориального общественного самоуправления и контроль за его деятельностью.</w:t>
      </w:r>
    </w:p>
    <w:p w:rsidR="005838C9" w:rsidRPr="005838C9" w:rsidRDefault="005838C9" w:rsidP="008D0CD7">
      <w:pPr>
        <w:pStyle w:val="ab"/>
        <w:ind w:left="42" w:right="141" w:firstLine="242"/>
        <w:jc w:val="both"/>
        <w:rPr>
          <w:sz w:val="18"/>
          <w:szCs w:val="18"/>
        </w:rPr>
      </w:pPr>
      <w:r w:rsidRPr="005838C9">
        <w:rPr>
          <w:sz w:val="18"/>
          <w:szCs w:val="18"/>
        </w:rPr>
        <w:t xml:space="preserve"> 2. Органы местного самоуправления Марёвского муниципального округа осуществляют взаимодействие с территориальным общественным самоуправлением в соответствии с действующим законодательством и Уставом Марёвского муниципального округа.</w:t>
      </w:r>
    </w:p>
    <w:p w:rsidR="005838C9" w:rsidRPr="005838C9" w:rsidRDefault="005838C9" w:rsidP="008D0CD7">
      <w:pPr>
        <w:pStyle w:val="ab"/>
        <w:ind w:left="42" w:right="141" w:firstLine="242"/>
        <w:jc w:val="both"/>
        <w:rPr>
          <w:sz w:val="18"/>
          <w:szCs w:val="18"/>
        </w:rPr>
      </w:pPr>
      <w:r w:rsidRPr="005838C9">
        <w:rPr>
          <w:sz w:val="18"/>
          <w:szCs w:val="18"/>
        </w:rPr>
        <w:t xml:space="preserve"> Статья 2. Право граждан на осуществление территориального общественного самоуправления.</w:t>
      </w:r>
    </w:p>
    <w:p w:rsidR="005838C9" w:rsidRPr="005838C9" w:rsidRDefault="005838C9" w:rsidP="008D0CD7">
      <w:pPr>
        <w:pStyle w:val="ab"/>
        <w:ind w:left="42" w:right="141" w:firstLine="242"/>
        <w:jc w:val="both"/>
        <w:rPr>
          <w:sz w:val="18"/>
          <w:szCs w:val="18"/>
        </w:rPr>
      </w:pPr>
      <w:r w:rsidRPr="005838C9">
        <w:rPr>
          <w:sz w:val="18"/>
          <w:szCs w:val="18"/>
        </w:rPr>
        <w:t xml:space="preserve"> 1. В соответствии с Федеральным законом «Об общих принципах организации местного самоуправления в Российской Федерации» в осуществлении территориального общественного самоуправления могут принимать участие граждане, проживающие на соответствующей территории Марёвского муниципального округа и достигшие шестнадцатилетнего возраста.</w:t>
      </w:r>
    </w:p>
    <w:p w:rsidR="005838C9" w:rsidRPr="005838C9" w:rsidRDefault="005838C9" w:rsidP="008D0CD7">
      <w:pPr>
        <w:pStyle w:val="ab"/>
        <w:ind w:left="42" w:right="141" w:firstLine="242"/>
        <w:jc w:val="both"/>
        <w:rPr>
          <w:sz w:val="18"/>
          <w:szCs w:val="18"/>
        </w:rPr>
      </w:pPr>
      <w:r w:rsidRPr="005838C9">
        <w:rPr>
          <w:sz w:val="18"/>
          <w:szCs w:val="18"/>
        </w:rPr>
        <w:t>2. Любой гражданин, достигший шестнадцатилетнего возраста, имеет право быть инициатором и участвовать в учреждении территориального общественного самоуправления на той территории, где он проживает, принимать участие в собраниях (конференциях) граждан, проводимых территориальным общественным самоуправлением, избирать и быть избранным, обращ</w:t>
      </w:r>
      <w:r w:rsidR="00973427">
        <w:rPr>
          <w:sz w:val="18"/>
          <w:szCs w:val="18"/>
        </w:rPr>
        <w:t xml:space="preserve">аться в органы территориального </w:t>
      </w:r>
      <w:r w:rsidRPr="005838C9">
        <w:rPr>
          <w:sz w:val="18"/>
          <w:szCs w:val="18"/>
        </w:rPr>
        <w:t>общественного самоуправления.</w:t>
      </w:r>
      <w:r w:rsidRPr="005838C9">
        <w:rPr>
          <w:sz w:val="18"/>
          <w:szCs w:val="18"/>
        </w:rPr>
        <w:br/>
        <w:t>Статья 3. Принципы организации и осуществления территориального общественного самоуправления</w:t>
      </w:r>
    </w:p>
    <w:p w:rsidR="005838C9" w:rsidRPr="005838C9" w:rsidRDefault="005838C9" w:rsidP="008D0CD7">
      <w:pPr>
        <w:pStyle w:val="ab"/>
        <w:ind w:left="42" w:right="141" w:firstLine="242"/>
        <w:jc w:val="both"/>
        <w:rPr>
          <w:sz w:val="18"/>
          <w:szCs w:val="18"/>
        </w:rPr>
      </w:pPr>
      <w:r w:rsidRPr="005838C9">
        <w:rPr>
          <w:sz w:val="18"/>
          <w:szCs w:val="18"/>
        </w:rPr>
        <w:t xml:space="preserve"> . Принципами организации и осуществления территориального общественного самоуправления являются:</w:t>
      </w:r>
    </w:p>
    <w:p w:rsidR="005838C9" w:rsidRPr="005838C9" w:rsidRDefault="005838C9" w:rsidP="008D0CD7">
      <w:pPr>
        <w:pStyle w:val="ab"/>
        <w:ind w:left="42" w:right="141" w:firstLine="242"/>
        <w:jc w:val="both"/>
        <w:rPr>
          <w:sz w:val="18"/>
          <w:szCs w:val="18"/>
        </w:rPr>
      </w:pPr>
      <w:r w:rsidRPr="005838C9">
        <w:rPr>
          <w:sz w:val="18"/>
          <w:szCs w:val="18"/>
        </w:rPr>
        <w:t xml:space="preserve">  1) законность;</w:t>
      </w:r>
    </w:p>
    <w:p w:rsidR="005838C9" w:rsidRPr="005838C9" w:rsidRDefault="005838C9" w:rsidP="008D0CD7">
      <w:pPr>
        <w:pStyle w:val="ab"/>
        <w:ind w:left="42" w:right="141" w:firstLine="242"/>
        <w:jc w:val="both"/>
        <w:rPr>
          <w:sz w:val="18"/>
          <w:szCs w:val="18"/>
        </w:rPr>
      </w:pPr>
      <w:r w:rsidRPr="005838C9">
        <w:rPr>
          <w:sz w:val="18"/>
          <w:szCs w:val="18"/>
        </w:rPr>
        <w:t xml:space="preserve">  2) добровольность;</w:t>
      </w:r>
    </w:p>
    <w:p w:rsidR="005838C9" w:rsidRPr="005838C9" w:rsidRDefault="005838C9" w:rsidP="008D0CD7">
      <w:pPr>
        <w:pStyle w:val="ab"/>
        <w:ind w:left="42" w:right="141" w:firstLine="242"/>
        <w:jc w:val="both"/>
        <w:rPr>
          <w:sz w:val="18"/>
          <w:szCs w:val="18"/>
        </w:rPr>
      </w:pPr>
      <w:r w:rsidRPr="005838C9">
        <w:rPr>
          <w:sz w:val="18"/>
          <w:szCs w:val="18"/>
        </w:rPr>
        <w:t xml:space="preserve">  3) инициативность</w:t>
      </w:r>
    </w:p>
    <w:p w:rsidR="005838C9" w:rsidRPr="005838C9" w:rsidRDefault="005838C9" w:rsidP="008D0CD7">
      <w:pPr>
        <w:pStyle w:val="ab"/>
        <w:ind w:left="42" w:right="141" w:firstLine="242"/>
        <w:jc w:val="both"/>
        <w:rPr>
          <w:sz w:val="18"/>
          <w:szCs w:val="18"/>
        </w:rPr>
      </w:pPr>
      <w:r w:rsidRPr="005838C9">
        <w:rPr>
          <w:sz w:val="18"/>
          <w:szCs w:val="18"/>
        </w:rPr>
        <w:t xml:space="preserve">  4) ответственность;</w:t>
      </w:r>
    </w:p>
    <w:p w:rsidR="005838C9" w:rsidRPr="005838C9" w:rsidRDefault="005838C9" w:rsidP="008D0CD7">
      <w:pPr>
        <w:pStyle w:val="ab"/>
        <w:ind w:left="42" w:right="141" w:firstLine="242"/>
        <w:jc w:val="both"/>
        <w:rPr>
          <w:sz w:val="18"/>
          <w:szCs w:val="18"/>
        </w:rPr>
      </w:pPr>
      <w:r w:rsidRPr="005838C9">
        <w:rPr>
          <w:sz w:val="18"/>
          <w:szCs w:val="18"/>
        </w:rPr>
        <w:t xml:space="preserve">  5) гласность и учет общественного мнения;</w:t>
      </w:r>
    </w:p>
    <w:p w:rsidR="005838C9" w:rsidRPr="005838C9" w:rsidRDefault="005838C9" w:rsidP="008D0CD7">
      <w:pPr>
        <w:pStyle w:val="ab"/>
        <w:ind w:left="42" w:right="141" w:firstLine="242"/>
        <w:jc w:val="both"/>
        <w:rPr>
          <w:sz w:val="18"/>
          <w:szCs w:val="18"/>
        </w:rPr>
      </w:pPr>
      <w:r w:rsidRPr="005838C9">
        <w:rPr>
          <w:sz w:val="18"/>
          <w:szCs w:val="18"/>
        </w:rPr>
        <w:t xml:space="preserve">  6) выборность и подконтрольность органов территориального общественного самоуправления гражданам;</w:t>
      </w:r>
    </w:p>
    <w:p w:rsidR="005838C9" w:rsidRPr="005838C9" w:rsidRDefault="005838C9" w:rsidP="008D0CD7">
      <w:pPr>
        <w:pStyle w:val="ab"/>
        <w:ind w:left="42" w:right="141" w:firstLine="242"/>
        <w:jc w:val="both"/>
        <w:rPr>
          <w:sz w:val="18"/>
          <w:szCs w:val="18"/>
        </w:rPr>
      </w:pPr>
      <w:r w:rsidRPr="005838C9">
        <w:rPr>
          <w:sz w:val="18"/>
          <w:szCs w:val="18"/>
        </w:rPr>
        <w:t xml:space="preserve">  7) участие граждан в выработке и принятии решений по вопросам, затрагивающим их интересы;</w:t>
      </w:r>
    </w:p>
    <w:p w:rsidR="005838C9" w:rsidRPr="005838C9" w:rsidRDefault="005838C9" w:rsidP="008D0CD7">
      <w:pPr>
        <w:pStyle w:val="ab"/>
        <w:ind w:left="42" w:right="141" w:firstLine="242"/>
        <w:jc w:val="both"/>
        <w:rPr>
          <w:sz w:val="18"/>
          <w:szCs w:val="18"/>
        </w:rPr>
      </w:pPr>
      <w:r w:rsidRPr="005838C9">
        <w:rPr>
          <w:sz w:val="18"/>
          <w:szCs w:val="18"/>
        </w:rPr>
        <w:t xml:space="preserve">  8) свобода выбора гражданами форм осуществления территориального общественного самоуправления в соответствии с действующим законодательством, Уставом Марёвского муниципального округа и настоящим Положением;</w:t>
      </w:r>
    </w:p>
    <w:p w:rsidR="005838C9" w:rsidRPr="005838C9" w:rsidRDefault="005838C9" w:rsidP="008D0CD7">
      <w:pPr>
        <w:pStyle w:val="ab"/>
        <w:ind w:left="42" w:right="141" w:firstLine="242"/>
        <w:jc w:val="both"/>
        <w:rPr>
          <w:sz w:val="18"/>
          <w:szCs w:val="18"/>
        </w:rPr>
      </w:pPr>
      <w:r w:rsidRPr="005838C9">
        <w:rPr>
          <w:sz w:val="18"/>
          <w:szCs w:val="18"/>
        </w:rPr>
        <w:t xml:space="preserve">  9) сочетание интересов граждан, проживающих на соответствующей территории, с интересами граждан Марёвского муниципального округа.</w:t>
      </w:r>
    </w:p>
    <w:p w:rsidR="005838C9" w:rsidRPr="005838C9" w:rsidRDefault="005838C9" w:rsidP="008D0CD7">
      <w:pPr>
        <w:pStyle w:val="ab"/>
        <w:ind w:left="42" w:right="141" w:firstLine="242"/>
        <w:jc w:val="both"/>
        <w:rPr>
          <w:sz w:val="18"/>
          <w:szCs w:val="18"/>
        </w:rPr>
      </w:pPr>
      <w:r w:rsidRPr="005838C9">
        <w:rPr>
          <w:sz w:val="18"/>
          <w:szCs w:val="18"/>
        </w:rPr>
        <w:t>Статья 4. Компетенция органов местного самоуправления Марёвского муниципального округа в сфере организации и осуществления территориального общественного самоуправления</w:t>
      </w:r>
    </w:p>
    <w:p w:rsidR="005838C9" w:rsidRPr="005838C9" w:rsidRDefault="005838C9" w:rsidP="008D0CD7">
      <w:pPr>
        <w:pStyle w:val="ab"/>
        <w:ind w:left="42" w:right="141" w:firstLine="242"/>
        <w:jc w:val="both"/>
        <w:rPr>
          <w:sz w:val="18"/>
          <w:szCs w:val="18"/>
        </w:rPr>
      </w:pPr>
      <w:r w:rsidRPr="005838C9">
        <w:rPr>
          <w:sz w:val="18"/>
          <w:szCs w:val="18"/>
        </w:rPr>
        <w:t xml:space="preserve">   1. Дума Марёвского муниципального округа в пределах своей компетенции:</w:t>
      </w:r>
    </w:p>
    <w:p w:rsidR="005838C9" w:rsidRPr="005838C9" w:rsidRDefault="005838C9" w:rsidP="008D0CD7">
      <w:pPr>
        <w:pStyle w:val="ab"/>
        <w:ind w:left="42" w:right="141" w:firstLine="242"/>
        <w:jc w:val="both"/>
        <w:rPr>
          <w:sz w:val="18"/>
          <w:szCs w:val="18"/>
        </w:rPr>
      </w:pPr>
      <w:r w:rsidRPr="005838C9">
        <w:rPr>
          <w:sz w:val="18"/>
          <w:szCs w:val="18"/>
        </w:rPr>
        <w:t>1) устанавливает границы территории, на которой осуществляется территориальное общественное самоуправление;</w:t>
      </w:r>
    </w:p>
    <w:p w:rsidR="005838C9" w:rsidRPr="005838C9" w:rsidRDefault="005838C9" w:rsidP="008D0CD7">
      <w:pPr>
        <w:pStyle w:val="ab"/>
        <w:ind w:left="42" w:right="141" w:firstLine="242"/>
        <w:jc w:val="both"/>
        <w:rPr>
          <w:sz w:val="18"/>
          <w:szCs w:val="18"/>
        </w:rPr>
      </w:pPr>
      <w:r w:rsidRPr="005838C9">
        <w:rPr>
          <w:sz w:val="18"/>
          <w:szCs w:val="18"/>
        </w:rPr>
        <w:t>2) определяет порядок регистрации устава территориального общественного самоуправления;</w:t>
      </w:r>
    </w:p>
    <w:p w:rsidR="005838C9" w:rsidRPr="005838C9" w:rsidRDefault="005838C9" w:rsidP="008D0CD7">
      <w:pPr>
        <w:pStyle w:val="ab"/>
        <w:ind w:left="42" w:right="141" w:firstLine="242"/>
        <w:jc w:val="both"/>
        <w:rPr>
          <w:sz w:val="18"/>
          <w:szCs w:val="18"/>
        </w:rPr>
      </w:pPr>
      <w:r w:rsidRPr="005838C9">
        <w:rPr>
          <w:sz w:val="18"/>
          <w:szCs w:val="18"/>
        </w:rPr>
        <w:lastRenderedPageBreak/>
        <w:t xml:space="preserve"> 3) утверждает Положение об условиях и порядке выделения территориальному общественному самоуправления средств бюджета Марёвского муниципального округа;</w:t>
      </w:r>
    </w:p>
    <w:p w:rsidR="005838C9" w:rsidRPr="005838C9" w:rsidRDefault="005838C9" w:rsidP="008D0CD7">
      <w:pPr>
        <w:pStyle w:val="ab"/>
        <w:ind w:left="42" w:right="141" w:firstLine="242"/>
        <w:jc w:val="both"/>
        <w:rPr>
          <w:sz w:val="18"/>
          <w:szCs w:val="18"/>
        </w:rPr>
      </w:pPr>
      <w:r w:rsidRPr="005838C9">
        <w:rPr>
          <w:sz w:val="18"/>
          <w:szCs w:val="18"/>
        </w:rPr>
        <w:t>4) рассматривает обращения, принятые на собраниях (конференциях) граждан по вопросам организации и осуществления территориального общественного самоуправления, и направленные в его адрес;</w:t>
      </w:r>
    </w:p>
    <w:p w:rsidR="005838C9" w:rsidRPr="005838C9" w:rsidRDefault="005838C9" w:rsidP="008D0CD7">
      <w:pPr>
        <w:pStyle w:val="ab"/>
        <w:ind w:left="42" w:right="141" w:firstLine="242"/>
        <w:jc w:val="both"/>
        <w:rPr>
          <w:sz w:val="18"/>
          <w:szCs w:val="18"/>
        </w:rPr>
      </w:pPr>
      <w:r w:rsidRPr="005838C9">
        <w:rPr>
          <w:sz w:val="18"/>
          <w:szCs w:val="18"/>
        </w:rPr>
        <w:t xml:space="preserve"> 5) рассматривает проекты муниципальных правовых актов, внесенные органами территориального общественного самоуправления в установленном порядке;</w:t>
      </w:r>
    </w:p>
    <w:p w:rsidR="005838C9" w:rsidRPr="005838C9" w:rsidRDefault="005838C9" w:rsidP="008D0CD7">
      <w:pPr>
        <w:pStyle w:val="ab"/>
        <w:ind w:left="42" w:right="141" w:firstLine="242"/>
        <w:jc w:val="both"/>
        <w:rPr>
          <w:sz w:val="18"/>
          <w:szCs w:val="18"/>
        </w:rPr>
      </w:pPr>
      <w:r w:rsidRPr="005838C9">
        <w:rPr>
          <w:sz w:val="18"/>
          <w:szCs w:val="18"/>
        </w:rPr>
        <w:t>6) осуществляет иные полномочия, определенные федеральным и областным законодательством, Уставом Марёвского муниципального округа в сфере организации и осуществления территориального общественного самоуправления.</w:t>
      </w:r>
    </w:p>
    <w:p w:rsidR="00973427" w:rsidRDefault="005838C9" w:rsidP="008D0CD7">
      <w:pPr>
        <w:pStyle w:val="ab"/>
        <w:ind w:left="42" w:right="141" w:firstLine="242"/>
        <w:jc w:val="both"/>
        <w:rPr>
          <w:sz w:val="18"/>
          <w:szCs w:val="18"/>
        </w:rPr>
      </w:pPr>
      <w:r w:rsidRPr="005838C9">
        <w:rPr>
          <w:sz w:val="18"/>
          <w:szCs w:val="18"/>
        </w:rPr>
        <w:t>2. Администрация Марёвского муниципального округа в пределах своей компетенции:</w:t>
      </w:r>
    </w:p>
    <w:p w:rsidR="00973427" w:rsidRDefault="005838C9" w:rsidP="008D0CD7">
      <w:pPr>
        <w:pStyle w:val="ab"/>
        <w:ind w:left="42" w:right="141" w:firstLine="242"/>
        <w:jc w:val="both"/>
        <w:rPr>
          <w:sz w:val="18"/>
          <w:szCs w:val="18"/>
        </w:rPr>
      </w:pPr>
      <w:r w:rsidRPr="005838C9">
        <w:rPr>
          <w:sz w:val="18"/>
          <w:szCs w:val="18"/>
        </w:rPr>
        <w:t>1) разрабатывает методические рекомендации по организации и осуществлению территориального общественного самоуправления в Марёвском муницип</w:t>
      </w:r>
      <w:r w:rsidR="00973427">
        <w:rPr>
          <w:sz w:val="18"/>
          <w:szCs w:val="18"/>
        </w:rPr>
        <w:t xml:space="preserve">альном </w:t>
      </w:r>
      <w:r w:rsidRPr="005838C9">
        <w:rPr>
          <w:sz w:val="18"/>
          <w:szCs w:val="18"/>
        </w:rPr>
        <w:t>округе и применению настоящего Положения;2) оказывает содействие населению Марёвского муниципального округа в осуществлении права на территориальное общественное самоуправление;</w:t>
      </w:r>
    </w:p>
    <w:p w:rsidR="005838C9" w:rsidRPr="005838C9" w:rsidRDefault="005838C9" w:rsidP="008D0CD7">
      <w:pPr>
        <w:pStyle w:val="ab"/>
        <w:ind w:left="42" w:right="141" w:firstLine="242"/>
        <w:jc w:val="both"/>
        <w:rPr>
          <w:sz w:val="18"/>
          <w:szCs w:val="18"/>
        </w:rPr>
      </w:pPr>
      <w:r w:rsidRPr="005838C9">
        <w:rPr>
          <w:sz w:val="18"/>
          <w:szCs w:val="18"/>
        </w:rPr>
        <w:t>3) рассматривает обращения, принятые на собраниях (конференциях) граждан по вопросам организации и осуществления территориального общественного самоуправления и направленные в ее адрес;</w:t>
      </w:r>
    </w:p>
    <w:p w:rsidR="005838C9" w:rsidRPr="005838C9" w:rsidRDefault="005838C9" w:rsidP="008D0CD7">
      <w:pPr>
        <w:pStyle w:val="ab"/>
        <w:ind w:left="42" w:right="141" w:firstLine="242"/>
        <w:jc w:val="both"/>
        <w:rPr>
          <w:sz w:val="18"/>
          <w:szCs w:val="18"/>
        </w:rPr>
      </w:pPr>
      <w:r w:rsidRPr="005838C9">
        <w:rPr>
          <w:sz w:val="18"/>
          <w:szCs w:val="18"/>
        </w:rPr>
        <w:t>4) вправе передавать территориальному общественному самоуправлению, являющемуся юридическим лицом, средства бюджета города на условиях и в порядке, предусмотренных Положением об условиях и порядке выделения территориальному общественному самоуправлению средств бюджета Марёвского муниципального округа;</w:t>
      </w:r>
    </w:p>
    <w:p w:rsidR="005838C9" w:rsidRPr="005838C9" w:rsidRDefault="005838C9" w:rsidP="008D0CD7">
      <w:pPr>
        <w:pStyle w:val="ab"/>
        <w:ind w:left="42" w:right="141" w:firstLine="242"/>
        <w:jc w:val="both"/>
        <w:rPr>
          <w:sz w:val="18"/>
          <w:szCs w:val="18"/>
        </w:rPr>
      </w:pPr>
      <w:r w:rsidRPr="005838C9">
        <w:rPr>
          <w:sz w:val="18"/>
          <w:szCs w:val="18"/>
        </w:rPr>
        <w:t xml:space="preserve">  5) осуществляет иные полномочия, предусмотренные федеральным и областным законодательством, Уставом Марёвского муниципального округа, решениями Думы Марёвского муниципального округа и настоящим Положением.</w:t>
      </w:r>
    </w:p>
    <w:p w:rsidR="005838C9" w:rsidRPr="005838C9" w:rsidRDefault="005838C9" w:rsidP="008D0CD7">
      <w:pPr>
        <w:pStyle w:val="ab"/>
        <w:ind w:left="42" w:right="141" w:firstLine="242"/>
        <w:jc w:val="both"/>
        <w:rPr>
          <w:sz w:val="18"/>
          <w:szCs w:val="18"/>
        </w:rPr>
      </w:pPr>
      <w:r w:rsidRPr="005838C9">
        <w:rPr>
          <w:sz w:val="18"/>
          <w:szCs w:val="18"/>
        </w:rPr>
        <w:t>II. Порядок установления и изменения границ территории, на которой осуществляется территориальное общественное самоуправление</w:t>
      </w:r>
    </w:p>
    <w:p w:rsidR="00973427" w:rsidRDefault="005838C9" w:rsidP="008D0CD7">
      <w:pPr>
        <w:pStyle w:val="ab"/>
        <w:ind w:left="42" w:right="141" w:firstLine="242"/>
        <w:jc w:val="both"/>
        <w:rPr>
          <w:sz w:val="18"/>
          <w:szCs w:val="18"/>
        </w:rPr>
      </w:pPr>
      <w:r w:rsidRPr="005838C9">
        <w:rPr>
          <w:sz w:val="18"/>
          <w:szCs w:val="18"/>
        </w:rPr>
        <w:t xml:space="preserve"> Статья 5. Границы территории, на которой осуществляется территориальное общественное самоуправление</w:t>
      </w:r>
    </w:p>
    <w:p w:rsidR="00973427" w:rsidRDefault="005838C9" w:rsidP="008D0CD7">
      <w:pPr>
        <w:pStyle w:val="ab"/>
        <w:ind w:left="42" w:right="141" w:firstLine="242"/>
        <w:jc w:val="both"/>
        <w:rPr>
          <w:sz w:val="18"/>
          <w:szCs w:val="18"/>
        </w:rPr>
      </w:pPr>
      <w:r w:rsidRPr="005838C9">
        <w:rPr>
          <w:sz w:val="18"/>
          <w:szCs w:val="18"/>
        </w:rPr>
        <w:t>1. Границы территории, на которой осуществляется территориальное общественное самоуправление, устанавливаются решением Думы Марёвского муниципального округа по предложению населения, проживающего на данной территории.</w:t>
      </w:r>
    </w:p>
    <w:p w:rsidR="00973427" w:rsidRDefault="005838C9" w:rsidP="008D0CD7">
      <w:pPr>
        <w:pStyle w:val="ab"/>
        <w:ind w:left="42" w:right="141" w:firstLine="242"/>
        <w:jc w:val="both"/>
        <w:rPr>
          <w:sz w:val="18"/>
          <w:szCs w:val="18"/>
        </w:rPr>
      </w:pPr>
      <w:r w:rsidRPr="005838C9">
        <w:rPr>
          <w:sz w:val="18"/>
          <w:szCs w:val="18"/>
        </w:rPr>
        <w:t>2. Границы территории, на которой осуществляется территориальное общественное самоуправление, устанавливаются и изменяются в порядке, предусмотренном настоящим Положением, и в соответствии со следующими требованиями:</w:t>
      </w:r>
    </w:p>
    <w:p w:rsidR="00973427" w:rsidRDefault="005838C9" w:rsidP="008D0CD7">
      <w:pPr>
        <w:pStyle w:val="ab"/>
        <w:ind w:left="42" w:right="141" w:firstLine="242"/>
        <w:jc w:val="both"/>
        <w:rPr>
          <w:sz w:val="18"/>
          <w:szCs w:val="18"/>
        </w:rPr>
      </w:pPr>
      <w:r w:rsidRPr="005838C9">
        <w:rPr>
          <w:sz w:val="18"/>
          <w:szCs w:val="18"/>
        </w:rPr>
        <w:t>1) границы территории, на которой осуществляется территориальное общественное самоуправление, не могут выходить за пределы территории Марёвского муниципального округа;</w:t>
      </w:r>
    </w:p>
    <w:p w:rsidR="00973427" w:rsidRDefault="005838C9" w:rsidP="008D0CD7">
      <w:pPr>
        <w:pStyle w:val="ab"/>
        <w:ind w:left="42" w:right="141" w:firstLine="242"/>
        <w:jc w:val="both"/>
        <w:rPr>
          <w:sz w:val="18"/>
          <w:szCs w:val="18"/>
        </w:rPr>
      </w:pPr>
      <w:r w:rsidRPr="005838C9">
        <w:rPr>
          <w:sz w:val="18"/>
          <w:szCs w:val="18"/>
        </w:rPr>
        <w:t>2) неразрывность территории, на которой осуществляется территориальное общественное самоуправление (если в его состав входит более одного жилого дома);</w:t>
      </w:r>
    </w:p>
    <w:p w:rsidR="00973427" w:rsidRDefault="005838C9" w:rsidP="008D0CD7">
      <w:pPr>
        <w:pStyle w:val="ab"/>
        <w:ind w:left="42" w:right="141" w:firstLine="242"/>
        <w:jc w:val="both"/>
        <w:rPr>
          <w:sz w:val="18"/>
          <w:szCs w:val="18"/>
        </w:rPr>
      </w:pPr>
      <w:r w:rsidRPr="005838C9">
        <w:rPr>
          <w:sz w:val="18"/>
          <w:szCs w:val="18"/>
        </w:rPr>
        <w:t>3) территориальное общественное самоуправление не может осуществляться в границах территории, на которой территориальное общественное самоуправление осуществляется другими правомочно созданными органами, без соответствующего изменения границ.</w:t>
      </w:r>
    </w:p>
    <w:p w:rsidR="00973427" w:rsidRDefault="005838C9" w:rsidP="008D0CD7">
      <w:pPr>
        <w:pStyle w:val="ab"/>
        <w:ind w:left="42" w:right="141" w:firstLine="242"/>
        <w:jc w:val="both"/>
        <w:rPr>
          <w:sz w:val="18"/>
          <w:szCs w:val="18"/>
        </w:rPr>
      </w:pPr>
      <w:r w:rsidRPr="005838C9">
        <w:rPr>
          <w:sz w:val="18"/>
          <w:szCs w:val="18"/>
        </w:rPr>
        <w:t>Статья 6. Предложение населения по границам территории, на которой осуществляется территориальное общественное самоуправление</w:t>
      </w:r>
    </w:p>
    <w:p w:rsidR="005838C9" w:rsidRPr="005838C9" w:rsidRDefault="005838C9" w:rsidP="008D0CD7">
      <w:pPr>
        <w:pStyle w:val="ab"/>
        <w:ind w:left="42" w:right="141" w:firstLine="242"/>
        <w:jc w:val="both"/>
        <w:rPr>
          <w:sz w:val="18"/>
          <w:szCs w:val="18"/>
        </w:rPr>
      </w:pPr>
      <w:r w:rsidRPr="005838C9">
        <w:rPr>
          <w:sz w:val="18"/>
          <w:szCs w:val="18"/>
        </w:rPr>
        <w:t xml:space="preserve">1. Предложение населения по границам территории, на которой осуществляется территориальное общественное самоуправление, принимается на собраниях (конференциях) граждан. </w:t>
      </w:r>
    </w:p>
    <w:p w:rsidR="005838C9" w:rsidRPr="005838C9" w:rsidRDefault="005838C9" w:rsidP="008D0CD7">
      <w:pPr>
        <w:pStyle w:val="ab"/>
        <w:ind w:left="42" w:right="141" w:firstLine="242"/>
        <w:jc w:val="both"/>
        <w:rPr>
          <w:sz w:val="18"/>
          <w:szCs w:val="18"/>
        </w:rPr>
      </w:pPr>
      <w:r w:rsidRPr="005838C9">
        <w:rPr>
          <w:sz w:val="18"/>
          <w:szCs w:val="18"/>
        </w:rPr>
        <w:t>2. Предложение населения по границам территории территориального общественного самоуправления должно содержать перечень конкретных территорий с указанием их адресных данных.</w:t>
      </w:r>
    </w:p>
    <w:p w:rsidR="005838C9" w:rsidRPr="005838C9" w:rsidRDefault="005838C9" w:rsidP="008D0CD7">
      <w:pPr>
        <w:pStyle w:val="ab"/>
        <w:ind w:left="42" w:right="141" w:firstLine="242"/>
        <w:jc w:val="both"/>
        <w:rPr>
          <w:sz w:val="18"/>
          <w:szCs w:val="18"/>
        </w:rPr>
      </w:pPr>
      <w:r w:rsidRPr="005838C9">
        <w:rPr>
          <w:sz w:val="18"/>
          <w:szCs w:val="18"/>
        </w:rPr>
        <w:t>3. Предложение населения по границам территории территориального общественного самоуправления направляется в Администрацию Марёвского муниципального округа для составления проекта описания границ территории, на которой осуществляется территориальное общественное самоуправление, а также для дачи заключения.</w:t>
      </w:r>
    </w:p>
    <w:p w:rsidR="005838C9" w:rsidRPr="005838C9" w:rsidRDefault="005838C9" w:rsidP="008D0CD7">
      <w:pPr>
        <w:pStyle w:val="ab"/>
        <w:ind w:left="42" w:right="141" w:firstLine="242"/>
        <w:jc w:val="both"/>
        <w:rPr>
          <w:sz w:val="18"/>
          <w:szCs w:val="18"/>
        </w:rPr>
      </w:pPr>
      <w:r w:rsidRPr="005838C9">
        <w:rPr>
          <w:sz w:val="18"/>
          <w:szCs w:val="18"/>
        </w:rPr>
        <w:t>4. В заключение Администрации Марёвского муниципального округа дается оценка соблюдению требований к установлению и изменению границ территории, на которой осуществляется территориальное общественное самоуправление, предусмотренных настоящим Положением.</w:t>
      </w:r>
    </w:p>
    <w:p w:rsidR="005838C9" w:rsidRPr="005838C9" w:rsidRDefault="005838C9" w:rsidP="008D0CD7">
      <w:pPr>
        <w:pStyle w:val="ab"/>
        <w:ind w:left="42" w:right="141" w:firstLine="242"/>
        <w:jc w:val="both"/>
        <w:rPr>
          <w:sz w:val="18"/>
          <w:szCs w:val="18"/>
        </w:rPr>
      </w:pPr>
      <w:r w:rsidRPr="005838C9">
        <w:rPr>
          <w:sz w:val="18"/>
          <w:szCs w:val="18"/>
        </w:rPr>
        <w:t>5. При составлении проекта описания границ территории, на которой осуществляется территориальное общественное самоуправление, допускается корректировка предложения населения по границам территории территориального общественного самоуправления, не затрагивающая изменений данной территории по составу мест проживания граждан, с согласия лица, ответственного за регистрацию устава (изменений и дополнений в устав) территориального общественного самоуправления.</w:t>
      </w:r>
    </w:p>
    <w:p w:rsidR="005838C9" w:rsidRPr="005838C9" w:rsidRDefault="005838C9" w:rsidP="008D0CD7">
      <w:pPr>
        <w:pStyle w:val="ab"/>
        <w:ind w:left="42" w:right="141" w:firstLine="242"/>
        <w:jc w:val="both"/>
        <w:rPr>
          <w:sz w:val="18"/>
          <w:szCs w:val="18"/>
        </w:rPr>
      </w:pPr>
      <w:r w:rsidRPr="005838C9">
        <w:rPr>
          <w:sz w:val="18"/>
          <w:szCs w:val="18"/>
        </w:rPr>
        <w:t xml:space="preserve"> Статья 7. Установление границ территории, на которой осуществляется территориальное общественное самоуправление</w:t>
      </w:r>
    </w:p>
    <w:p w:rsidR="005838C9" w:rsidRPr="005838C9" w:rsidRDefault="005838C9" w:rsidP="008D0CD7">
      <w:pPr>
        <w:pStyle w:val="ab"/>
        <w:ind w:left="42" w:right="141" w:firstLine="242"/>
        <w:jc w:val="both"/>
        <w:rPr>
          <w:sz w:val="18"/>
          <w:szCs w:val="18"/>
        </w:rPr>
      </w:pPr>
      <w:r w:rsidRPr="005838C9">
        <w:rPr>
          <w:sz w:val="18"/>
          <w:szCs w:val="18"/>
        </w:rPr>
        <w:t>1. Предложение населения по границам территории, на которой осуществляется территориальное общественное самоуправление, направляется в Думу Марёвского муниципального округа для установления границ территории территориального общественного самоуправления. К предложению населения в обязательном порядке прилагаются составленный проект описания границ территории, на которой осуществляется территориальное общественное самоуправление, а также заключение Администрации Марёвского муниципального округа, подтверждающее соблюдение требований к установлению и изменению границ территории, на которой осуществляется территориальное общественное самоуправление.</w:t>
      </w:r>
    </w:p>
    <w:p w:rsidR="005838C9" w:rsidRPr="005838C9" w:rsidRDefault="005838C9" w:rsidP="008D0CD7">
      <w:pPr>
        <w:pStyle w:val="ab"/>
        <w:ind w:left="42" w:right="141" w:firstLine="242"/>
        <w:jc w:val="both"/>
        <w:rPr>
          <w:sz w:val="18"/>
          <w:szCs w:val="18"/>
        </w:rPr>
      </w:pPr>
      <w:r w:rsidRPr="005838C9">
        <w:rPr>
          <w:sz w:val="18"/>
          <w:szCs w:val="18"/>
        </w:rPr>
        <w:t xml:space="preserve"> 2. Границы территории, на которой осуществляется территориальное общественное самоуправление, устанавливаются решением Думы Марёвского муниципального округа в виде описания границ территории, на которой осуществляется территориальное общественное самоуправление.</w:t>
      </w:r>
    </w:p>
    <w:p w:rsidR="005838C9" w:rsidRPr="005838C9" w:rsidRDefault="005838C9" w:rsidP="008D0CD7">
      <w:pPr>
        <w:pStyle w:val="ab"/>
        <w:ind w:left="42" w:right="141" w:firstLine="242"/>
        <w:jc w:val="both"/>
        <w:rPr>
          <w:sz w:val="18"/>
          <w:szCs w:val="18"/>
        </w:rPr>
      </w:pPr>
      <w:r w:rsidRPr="005838C9">
        <w:rPr>
          <w:sz w:val="18"/>
          <w:szCs w:val="18"/>
        </w:rPr>
        <w:t xml:space="preserve"> 3. Территориальное общественное самоуправление должно быть учреждено в установленном порядке в течение шести месяцев с момента вступления в силу решения Думы Марёвского муниципального округа об установлении границ территории территориального общественного самоуправления. В случае, если в указанный срок территориальное общественное самоуправление не учреждено, решение Думы Марёвского муниципального округа об установлении его границ утрачивает силу.</w:t>
      </w:r>
    </w:p>
    <w:p w:rsidR="005838C9" w:rsidRPr="005838C9" w:rsidRDefault="005838C9" w:rsidP="008D0CD7">
      <w:pPr>
        <w:pStyle w:val="ab"/>
        <w:ind w:left="42" w:right="141" w:firstLine="242"/>
        <w:jc w:val="both"/>
        <w:rPr>
          <w:sz w:val="18"/>
          <w:szCs w:val="18"/>
        </w:rPr>
      </w:pPr>
      <w:r w:rsidRPr="005838C9">
        <w:rPr>
          <w:sz w:val="18"/>
          <w:szCs w:val="18"/>
        </w:rPr>
        <w:t xml:space="preserve"> Статья 8. Изменение границ территории, на которой осуществляется территориальное общественное самоуправление</w:t>
      </w:r>
    </w:p>
    <w:p w:rsidR="005838C9" w:rsidRPr="005838C9" w:rsidRDefault="005838C9" w:rsidP="008D0CD7">
      <w:pPr>
        <w:pStyle w:val="ab"/>
        <w:ind w:left="42" w:right="141" w:firstLine="242"/>
        <w:jc w:val="both"/>
        <w:rPr>
          <w:sz w:val="18"/>
          <w:szCs w:val="18"/>
        </w:rPr>
      </w:pPr>
      <w:r w:rsidRPr="005838C9">
        <w:rPr>
          <w:sz w:val="18"/>
          <w:szCs w:val="18"/>
        </w:rPr>
        <w:t xml:space="preserve"> 1. Изменение границ территории территориального общественного самоуправления может осуществляться в результате:</w:t>
      </w:r>
    </w:p>
    <w:p w:rsidR="005838C9" w:rsidRPr="005838C9" w:rsidRDefault="005838C9" w:rsidP="008D0CD7">
      <w:pPr>
        <w:pStyle w:val="ab"/>
        <w:ind w:left="42" w:right="141" w:firstLine="242"/>
        <w:jc w:val="both"/>
        <w:rPr>
          <w:sz w:val="18"/>
          <w:szCs w:val="18"/>
        </w:rPr>
      </w:pPr>
      <w:r w:rsidRPr="005838C9">
        <w:rPr>
          <w:sz w:val="18"/>
          <w:szCs w:val="18"/>
        </w:rPr>
        <w:t>изменения территории, на которой оно осуществляется;</w:t>
      </w:r>
    </w:p>
    <w:p w:rsidR="005838C9" w:rsidRPr="005838C9" w:rsidRDefault="005838C9" w:rsidP="008D0CD7">
      <w:pPr>
        <w:pStyle w:val="ab"/>
        <w:ind w:left="42" w:right="141" w:firstLine="242"/>
        <w:jc w:val="both"/>
        <w:rPr>
          <w:sz w:val="18"/>
          <w:szCs w:val="18"/>
        </w:rPr>
      </w:pPr>
      <w:r w:rsidRPr="005838C9">
        <w:rPr>
          <w:sz w:val="18"/>
          <w:szCs w:val="18"/>
        </w:rPr>
        <w:t xml:space="preserve"> объединения территориальных общественных самоуправлений</w:t>
      </w:r>
    </w:p>
    <w:p w:rsidR="005838C9" w:rsidRPr="005838C9" w:rsidRDefault="005838C9" w:rsidP="008D0CD7">
      <w:pPr>
        <w:pStyle w:val="ab"/>
        <w:ind w:left="42" w:right="141" w:firstLine="242"/>
        <w:jc w:val="both"/>
        <w:rPr>
          <w:sz w:val="18"/>
          <w:szCs w:val="18"/>
        </w:rPr>
      </w:pPr>
      <w:r w:rsidRPr="005838C9">
        <w:rPr>
          <w:sz w:val="18"/>
          <w:szCs w:val="18"/>
        </w:rPr>
        <w:t>разделения территориального общественного самоуправления</w:t>
      </w:r>
    </w:p>
    <w:p w:rsidR="005838C9" w:rsidRPr="005838C9" w:rsidRDefault="005838C9" w:rsidP="008D0CD7">
      <w:pPr>
        <w:pStyle w:val="ab"/>
        <w:ind w:left="42" w:right="141" w:firstLine="242"/>
        <w:jc w:val="both"/>
        <w:rPr>
          <w:sz w:val="18"/>
          <w:szCs w:val="18"/>
        </w:rPr>
      </w:pPr>
      <w:r w:rsidRPr="005838C9">
        <w:rPr>
          <w:sz w:val="18"/>
          <w:szCs w:val="18"/>
        </w:rPr>
        <w:t>2. Изменение границ территории допускается при соблюдении требований, установленных настоящим Положением.</w:t>
      </w:r>
    </w:p>
    <w:p w:rsidR="005838C9" w:rsidRPr="005838C9" w:rsidRDefault="005838C9" w:rsidP="008D0CD7">
      <w:pPr>
        <w:pStyle w:val="ab"/>
        <w:ind w:left="42" w:right="141" w:firstLine="242"/>
        <w:jc w:val="both"/>
        <w:rPr>
          <w:sz w:val="18"/>
          <w:szCs w:val="18"/>
        </w:rPr>
      </w:pPr>
      <w:r w:rsidRPr="005838C9">
        <w:rPr>
          <w:sz w:val="18"/>
          <w:szCs w:val="18"/>
        </w:rPr>
        <w:t>3. Вопрос об изменении границ территории, на которой осуществляется территориальное общественное самоуправление, решается на собрании (конференции) граждан. Новые границы территории, на которой осуществляется территориальное общественное самоуправление, устанавливаются Думой Марёвского муниципального округа в порядке, предусмотренном настоящим Положением, и закрепляются в уставе территориального общественного самоуправления.</w:t>
      </w:r>
    </w:p>
    <w:p w:rsidR="005838C9" w:rsidRPr="005838C9" w:rsidRDefault="005838C9" w:rsidP="008D0CD7">
      <w:pPr>
        <w:pStyle w:val="ab"/>
        <w:ind w:left="42" w:right="141" w:firstLine="242"/>
        <w:jc w:val="both"/>
        <w:rPr>
          <w:sz w:val="18"/>
          <w:szCs w:val="18"/>
        </w:rPr>
      </w:pPr>
      <w:r w:rsidRPr="005838C9">
        <w:rPr>
          <w:sz w:val="18"/>
          <w:szCs w:val="18"/>
        </w:rPr>
        <w:t xml:space="preserve">4. Вопрос об объединении территориальных общественных самоуправлений, граничащих между собой, решается отдельно на собрании (конференции) граждан каждого из объединяющихся территориальных общественных самоуправлений. Одновременно на </w:t>
      </w:r>
      <w:r w:rsidRPr="005838C9">
        <w:rPr>
          <w:sz w:val="18"/>
          <w:szCs w:val="18"/>
        </w:rPr>
        <w:lastRenderedPageBreak/>
        <w:t>указанных собраниях (конференциях) граждан принимается предложение населения по границам территории вновь создаваемого территориального общественного самоуправления. Новые границы территории территориального общественного самоуправления устанавливаются Думой Марёвского муниципального округа в порядке, предусмотренном настоящим Положением, и закрепляются в уставе территориального общественного самоуправления.</w:t>
      </w:r>
    </w:p>
    <w:p w:rsidR="005838C9" w:rsidRPr="005838C9" w:rsidRDefault="005838C9" w:rsidP="008D0CD7">
      <w:pPr>
        <w:pStyle w:val="ab"/>
        <w:ind w:left="42" w:right="141" w:firstLine="242"/>
        <w:jc w:val="both"/>
        <w:rPr>
          <w:sz w:val="18"/>
          <w:szCs w:val="18"/>
        </w:rPr>
      </w:pPr>
      <w:r w:rsidRPr="005838C9">
        <w:rPr>
          <w:sz w:val="18"/>
          <w:szCs w:val="18"/>
        </w:rPr>
        <w:t xml:space="preserve"> 5. Вопрос о разделении территориального общественного самоуправления решается на собрании (конференции) граждан территориального общественного самоуправления по инициативе граждан, проживающих на отделяемой территории. На указанном собрании (конференции) граждан принимаются предложения населения по границам территорий территориальных общественных самоуправлений. Новые границы территорий территориальных общественных самоуправлений устанавливаются Думой Марёвского муниципального округа в порядке, предусмотренном настоящим Положением, и закрепляются в уставах территориальных общественных самоуправлений.</w:t>
      </w:r>
    </w:p>
    <w:p w:rsidR="005838C9" w:rsidRPr="005838C9" w:rsidRDefault="005838C9" w:rsidP="008D0CD7">
      <w:pPr>
        <w:pStyle w:val="ab"/>
        <w:ind w:left="42" w:right="141" w:firstLine="242"/>
        <w:jc w:val="both"/>
        <w:rPr>
          <w:sz w:val="18"/>
          <w:szCs w:val="18"/>
        </w:rPr>
      </w:pPr>
      <w:r w:rsidRPr="005838C9">
        <w:rPr>
          <w:sz w:val="18"/>
          <w:szCs w:val="18"/>
        </w:rPr>
        <w:t>6. Объединение территориальных общественных самоуправлений и разделение территориального общественного самоуправления производятся с соблюдением правил правопреемства, установленных гражданским законодательством, – в случае если указанные и вновь создаваемые территориальные общественные самоуправления являются юридическими лицами.</w:t>
      </w:r>
    </w:p>
    <w:p w:rsidR="005838C9" w:rsidRPr="005838C9" w:rsidRDefault="005838C9" w:rsidP="008D0CD7">
      <w:pPr>
        <w:pStyle w:val="ab"/>
        <w:ind w:left="42" w:right="141" w:firstLine="242"/>
        <w:jc w:val="both"/>
        <w:rPr>
          <w:sz w:val="18"/>
          <w:szCs w:val="18"/>
        </w:rPr>
      </w:pPr>
      <w:r w:rsidRPr="005838C9">
        <w:rPr>
          <w:sz w:val="18"/>
          <w:szCs w:val="18"/>
        </w:rPr>
        <w:t>III. Порядок создания территориального общественного самоуправления</w:t>
      </w:r>
    </w:p>
    <w:p w:rsidR="005838C9" w:rsidRPr="005838C9" w:rsidRDefault="005838C9" w:rsidP="008D0CD7">
      <w:pPr>
        <w:pStyle w:val="ab"/>
        <w:ind w:left="42" w:right="141" w:firstLine="242"/>
        <w:jc w:val="both"/>
        <w:rPr>
          <w:sz w:val="18"/>
          <w:szCs w:val="18"/>
        </w:rPr>
      </w:pPr>
      <w:r w:rsidRPr="005838C9">
        <w:rPr>
          <w:sz w:val="18"/>
          <w:szCs w:val="18"/>
        </w:rPr>
        <w:t>Статья 9. Инициатива организации территориального общественного самоуправления 1. Учредительное собрание (конференция) граждан по созданию территориального общественного самоуправления проводится по инициативе населения соответствующей территории.</w:t>
      </w:r>
    </w:p>
    <w:p w:rsidR="005838C9" w:rsidRPr="005838C9" w:rsidRDefault="005838C9" w:rsidP="008D0CD7">
      <w:pPr>
        <w:pStyle w:val="ab"/>
        <w:ind w:left="42" w:right="141" w:firstLine="242"/>
        <w:jc w:val="both"/>
        <w:rPr>
          <w:sz w:val="18"/>
          <w:szCs w:val="18"/>
        </w:rPr>
      </w:pPr>
      <w:r w:rsidRPr="005838C9">
        <w:rPr>
          <w:sz w:val="18"/>
          <w:szCs w:val="18"/>
        </w:rPr>
        <w:t xml:space="preserve"> 2. Для проведения учредительного собрания (конференции) по созданию территориального общественного самоуправления гражданами образуется инициативная группа в количестве не менее 3-х человек из числа граждан, проживающих на данной территории и достигших шестнадцатилетнего возраста.</w:t>
      </w:r>
    </w:p>
    <w:p w:rsidR="005838C9" w:rsidRPr="005838C9" w:rsidRDefault="005838C9" w:rsidP="008D0CD7">
      <w:pPr>
        <w:pStyle w:val="ab"/>
        <w:ind w:left="42" w:right="141" w:firstLine="242"/>
        <w:jc w:val="both"/>
        <w:rPr>
          <w:sz w:val="18"/>
          <w:szCs w:val="18"/>
        </w:rPr>
      </w:pPr>
      <w:r w:rsidRPr="005838C9">
        <w:rPr>
          <w:sz w:val="18"/>
          <w:szCs w:val="18"/>
        </w:rPr>
        <w:t xml:space="preserve">3. Для решения вопроса о создании территориального общественного самоуправления проводится учредительное собрание или конференция граждан, постоянно проживающих на территории создаваемого территориального общественного самоуправления. </w:t>
      </w:r>
    </w:p>
    <w:p w:rsidR="005838C9" w:rsidRPr="005838C9" w:rsidRDefault="005838C9" w:rsidP="008D0CD7">
      <w:pPr>
        <w:pStyle w:val="ab"/>
        <w:ind w:left="42" w:right="141" w:firstLine="242"/>
        <w:jc w:val="both"/>
        <w:rPr>
          <w:sz w:val="18"/>
          <w:szCs w:val="18"/>
        </w:rPr>
      </w:pPr>
      <w:r w:rsidRPr="005838C9">
        <w:rPr>
          <w:sz w:val="18"/>
          <w:szCs w:val="18"/>
        </w:rPr>
        <w:t>Конференция граждан может проводиться в случае, если численность граждан, имеющих право участвовать в территориальном общественном самоуправлении, составляет более 300 человек. Норма представительства на конференции - 1 делегат от 5 граждан для многоквартирных жилых домов, 1 делегат от 3 граждан для частного жилого сектора. Выдвижение делегатов на конференцию проводится на собраниях граждан в соответствии с нормой представительства, установленной в настоящем пункте, и оформляется протоколом.</w:t>
      </w:r>
    </w:p>
    <w:p w:rsidR="005838C9" w:rsidRPr="005838C9" w:rsidRDefault="005838C9" w:rsidP="008D0CD7">
      <w:pPr>
        <w:pStyle w:val="ab"/>
        <w:ind w:left="42" w:right="141" w:firstLine="242"/>
        <w:jc w:val="both"/>
        <w:rPr>
          <w:sz w:val="18"/>
          <w:szCs w:val="18"/>
        </w:rPr>
      </w:pPr>
      <w:r w:rsidRPr="005838C9">
        <w:rPr>
          <w:sz w:val="18"/>
          <w:szCs w:val="18"/>
        </w:rPr>
        <w:t>Статья 10. Полномочия инициативной группы по созданию территориального общественного самоуправления</w:t>
      </w:r>
    </w:p>
    <w:p w:rsidR="005838C9" w:rsidRPr="005838C9" w:rsidRDefault="005838C9" w:rsidP="008D0CD7">
      <w:pPr>
        <w:pStyle w:val="ab"/>
        <w:ind w:left="42" w:right="141" w:firstLine="242"/>
        <w:jc w:val="both"/>
        <w:rPr>
          <w:sz w:val="18"/>
          <w:szCs w:val="18"/>
        </w:rPr>
      </w:pPr>
      <w:r w:rsidRPr="005838C9">
        <w:rPr>
          <w:sz w:val="18"/>
          <w:szCs w:val="18"/>
        </w:rPr>
        <w:t xml:space="preserve">Инициативная группа по созданию территориального общественного самоуправления: </w:t>
      </w:r>
    </w:p>
    <w:p w:rsidR="005838C9" w:rsidRPr="005838C9" w:rsidRDefault="005838C9" w:rsidP="008D0CD7">
      <w:pPr>
        <w:pStyle w:val="ab"/>
        <w:ind w:left="42" w:right="141" w:firstLine="242"/>
        <w:jc w:val="both"/>
        <w:rPr>
          <w:sz w:val="18"/>
          <w:szCs w:val="18"/>
        </w:rPr>
      </w:pPr>
      <w:r w:rsidRPr="005838C9">
        <w:rPr>
          <w:sz w:val="18"/>
          <w:szCs w:val="18"/>
        </w:rPr>
        <w:t>1)определяет форму информирования граждан;</w:t>
      </w:r>
    </w:p>
    <w:p w:rsidR="005838C9" w:rsidRPr="005838C9" w:rsidRDefault="005838C9" w:rsidP="008D0CD7">
      <w:pPr>
        <w:pStyle w:val="ab"/>
        <w:ind w:left="42" w:right="141" w:firstLine="242"/>
        <w:jc w:val="both"/>
        <w:rPr>
          <w:sz w:val="18"/>
          <w:szCs w:val="18"/>
        </w:rPr>
      </w:pPr>
      <w:r w:rsidRPr="005838C9">
        <w:rPr>
          <w:sz w:val="18"/>
          <w:szCs w:val="18"/>
        </w:rPr>
        <w:t>2) информирует граждан о дате, месте и времени проведения учредительного собрания (конференции) не менее чем за две недели до даты проведения учредительного собрания (конференции);</w:t>
      </w:r>
    </w:p>
    <w:p w:rsidR="005838C9" w:rsidRPr="005838C9" w:rsidRDefault="005838C9" w:rsidP="008D0CD7">
      <w:pPr>
        <w:pStyle w:val="ab"/>
        <w:ind w:left="42" w:right="141" w:firstLine="242"/>
        <w:jc w:val="both"/>
        <w:rPr>
          <w:sz w:val="18"/>
          <w:szCs w:val="18"/>
        </w:rPr>
      </w:pPr>
      <w:r w:rsidRPr="005838C9">
        <w:rPr>
          <w:sz w:val="18"/>
          <w:szCs w:val="18"/>
        </w:rPr>
        <w:t>3) организует проведение собраний жителей по избранию делегатов на учредительное собрание (конференцию);</w:t>
      </w:r>
    </w:p>
    <w:p w:rsidR="005838C9" w:rsidRPr="005838C9" w:rsidRDefault="005838C9" w:rsidP="008D0CD7">
      <w:pPr>
        <w:pStyle w:val="ab"/>
        <w:ind w:left="42" w:right="141" w:firstLine="242"/>
        <w:jc w:val="both"/>
        <w:rPr>
          <w:sz w:val="18"/>
          <w:szCs w:val="18"/>
        </w:rPr>
      </w:pPr>
      <w:r w:rsidRPr="005838C9">
        <w:rPr>
          <w:sz w:val="18"/>
          <w:szCs w:val="18"/>
        </w:rPr>
        <w:t>4) готовит проект повестки дня учредительного собрания (конференции) граждан;</w:t>
      </w:r>
    </w:p>
    <w:p w:rsidR="005838C9" w:rsidRPr="005838C9" w:rsidRDefault="005838C9" w:rsidP="008D0CD7">
      <w:pPr>
        <w:pStyle w:val="ab"/>
        <w:ind w:left="42" w:right="141" w:firstLine="242"/>
        <w:jc w:val="both"/>
        <w:rPr>
          <w:sz w:val="18"/>
          <w:szCs w:val="18"/>
        </w:rPr>
      </w:pPr>
      <w:r w:rsidRPr="005838C9">
        <w:rPr>
          <w:sz w:val="18"/>
          <w:szCs w:val="18"/>
        </w:rPr>
        <w:t>5) готовит проект устава территориального общественного самоуправления;</w:t>
      </w:r>
    </w:p>
    <w:p w:rsidR="005838C9" w:rsidRPr="005838C9" w:rsidRDefault="005838C9" w:rsidP="008D0CD7">
      <w:pPr>
        <w:pStyle w:val="ab"/>
        <w:ind w:left="42" w:right="141" w:firstLine="242"/>
        <w:jc w:val="both"/>
        <w:rPr>
          <w:sz w:val="18"/>
          <w:szCs w:val="18"/>
        </w:rPr>
      </w:pPr>
      <w:r w:rsidRPr="005838C9">
        <w:rPr>
          <w:sz w:val="18"/>
          <w:szCs w:val="18"/>
        </w:rPr>
        <w:t>6) проводит регистрацию жителей (делегатов), прибывших на учредительное собрание (конференцию), и проверяет их правомочность;</w:t>
      </w:r>
    </w:p>
    <w:p w:rsidR="005838C9" w:rsidRPr="005838C9" w:rsidRDefault="005838C9" w:rsidP="008D0CD7">
      <w:pPr>
        <w:pStyle w:val="ab"/>
        <w:ind w:left="42" w:right="141" w:firstLine="242"/>
        <w:jc w:val="both"/>
        <w:rPr>
          <w:sz w:val="18"/>
          <w:szCs w:val="18"/>
        </w:rPr>
      </w:pPr>
      <w:r w:rsidRPr="005838C9">
        <w:rPr>
          <w:sz w:val="18"/>
          <w:szCs w:val="18"/>
        </w:rPr>
        <w:t>7) вносит в Администрацию Марёвского муниципального округа предложение по границам территории создаваемого территориального общественного самоуправления в порядке, установленном статьей 6 настоящего Положения.</w:t>
      </w:r>
    </w:p>
    <w:p w:rsidR="005838C9" w:rsidRPr="005838C9" w:rsidRDefault="005838C9" w:rsidP="008D0CD7">
      <w:pPr>
        <w:pStyle w:val="ab"/>
        <w:ind w:left="42" w:right="141" w:firstLine="242"/>
        <w:jc w:val="both"/>
        <w:rPr>
          <w:sz w:val="18"/>
          <w:szCs w:val="18"/>
        </w:rPr>
      </w:pPr>
      <w:r w:rsidRPr="005838C9">
        <w:rPr>
          <w:sz w:val="18"/>
          <w:szCs w:val="18"/>
        </w:rPr>
        <w:t>Статья 11. Подготовка и назначение учредительного собрания (конференции) граждан по организации территориального общественного самоуправления</w:t>
      </w:r>
    </w:p>
    <w:p w:rsidR="005838C9" w:rsidRPr="005838C9" w:rsidRDefault="005838C9" w:rsidP="008D0CD7">
      <w:pPr>
        <w:pStyle w:val="ab"/>
        <w:ind w:left="42" w:right="141" w:firstLine="242"/>
        <w:jc w:val="both"/>
        <w:rPr>
          <w:sz w:val="18"/>
          <w:szCs w:val="18"/>
        </w:rPr>
      </w:pPr>
      <w:r w:rsidRPr="005838C9">
        <w:rPr>
          <w:sz w:val="18"/>
          <w:szCs w:val="18"/>
        </w:rPr>
        <w:t>Инициативная группа самостоятельно определяет дату, время и место проведения учредительного собрания (конференции) граждан, постоянно проживающих в границах предполагаемой территории создаваемого территориального общественного самоуправления, и не позднее, чем за 15 дней до дня проведения собрания (конференции) оповещает об этом граждан и уведомляет Думу Марёвского муниципального округа и Администрацию Марёвского муниципального округа.</w:t>
      </w:r>
    </w:p>
    <w:p w:rsidR="005838C9" w:rsidRPr="005838C9" w:rsidRDefault="005838C9" w:rsidP="008D0CD7">
      <w:pPr>
        <w:pStyle w:val="ab"/>
        <w:ind w:left="42" w:right="141" w:firstLine="242"/>
        <w:jc w:val="both"/>
        <w:rPr>
          <w:sz w:val="18"/>
          <w:szCs w:val="18"/>
        </w:rPr>
      </w:pPr>
      <w:r w:rsidRPr="005838C9">
        <w:rPr>
          <w:sz w:val="18"/>
          <w:szCs w:val="18"/>
        </w:rPr>
        <w:t>Статья 12. Проведение учредительного собрания (конференции) граждан по организации территориального общественного самоуправления</w:t>
      </w:r>
    </w:p>
    <w:p w:rsidR="005838C9" w:rsidRPr="005838C9" w:rsidRDefault="005838C9" w:rsidP="008D0CD7">
      <w:pPr>
        <w:pStyle w:val="ab"/>
        <w:ind w:left="42" w:right="141" w:firstLine="242"/>
        <w:jc w:val="both"/>
        <w:rPr>
          <w:sz w:val="18"/>
          <w:szCs w:val="18"/>
        </w:rPr>
      </w:pPr>
      <w:r w:rsidRPr="005838C9">
        <w:rPr>
          <w:sz w:val="18"/>
          <w:szCs w:val="18"/>
        </w:rPr>
        <w:t xml:space="preserve">     1.Собрание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w:t>
      </w:r>
      <w:r w:rsidRPr="005838C9">
        <w:rPr>
          <w:iCs/>
          <w:sz w:val="18"/>
          <w:szCs w:val="18"/>
        </w:rPr>
        <w:t>не менее одной трети</w:t>
      </w:r>
      <w:r w:rsidRPr="005838C9">
        <w:rPr>
          <w:sz w:val="18"/>
          <w:szCs w:val="18"/>
        </w:rPr>
        <w:t xml:space="preserve"> жителей соответствующей территории, достигших шестнадцатилетнего возраста.</w:t>
      </w:r>
    </w:p>
    <w:p w:rsidR="005838C9" w:rsidRPr="005838C9" w:rsidRDefault="005838C9" w:rsidP="008D0CD7">
      <w:pPr>
        <w:pStyle w:val="ab"/>
        <w:ind w:left="42" w:right="141" w:firstLine="242"/>
        <w:jc w:val="both"/>
        <w:rPr>
          <w:sz w:val="18"/>
          <w:szCs w:val="18"/>
        </w:rPr>
      </w:pPr>
      <w:r w:rsidRPr="005838C9">
        <w:rPr>
          <w:sz w:val="18"/>
          <w:szCs w:val="18"/>
        </w:rPr>
        <w:t xml:space="preserve">     2.Конференция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w:t>
      </w:r>
      <w:r w:rsidRPr="005838C9">
        <w:rPr>
          <w:iCs/>
          <w:sz w:val="18"/>
          <w:szCs w:val="18"/>
        </w:rPr>
        <w:t>не менее одной трети</w:t>
      </w:r>
      <w:r w:rsidRPr="005838C9">
        <w:rPr>
          <w:sz w:val="18"/>
          <w:szCs w:val="18"/>
        </w:rPr>
        <w:t xml:space="preserve"> жителей соответствующей территории, достигших шестнадцатилетнего возраста.</w:t>
      </w:r>
    </w:p>
    <w:p w:rsidR="005838C9" w:rsidRPr="005838C9" w:rsidRDefault="005838C9" w:rsidP="008D0CD7">
      <w:pPr>
        <w:pStyle w:val="ab"/>
        <w:ind w:left="42" w:right="141" w:firstLine="242"/>
        <w:jc w:val="both"/>
        <w:rPr>
          <w:sz w:val="18"/>
          <w:szCs w:val="18"/>
        </w:rPr>
      </w:pPr>
      <w:r w:rsidRPr="005838C9">
        <w:rPr>
          <w:sz w:val="18"/>
          <w:szCs w:val="18"/>
        </w:rPr>
        <w:t xml:space="preserve">     3. Вопросы повестки дня учредительного собрания (конференции) граждан и порядок голосования по ним вносятся инициативной группой и утверждаются большинством голосов присутствующих граждан.</w:t>
      </w:r>
    </w:p>
    <w:p w:rsidR="005838C9" w:rsidRPr="005838C9" w:rsidRDefault="005838C9" w:rsidP="008D0CD7">
      <w:pPr>
        <w:pStyle w:val="ab"/>
        <w:ind w:left="42" w:right="141" w:firstLine="242"/>
        <w:jc w:val="both"/>
        <w:rPr>
          <w:sz w:val="18"/>
          <w:szCs w:val="18"/>
        </w:rPr>
      </w:pPr>
      <w:r w:rsidRPr="005838C9">
        <w:rPr>
          <w:sz w:val="18"/>
          <w:szCs w:val="18"/>
        </w:rPr>
        <w:t xml:space="preserve">     4. Учредительное собрание (конференция) граждан открывается представителями инициативной группы</w:t>
      </w:r>
    </w:p>
    <w:p w:rsidR="005838C9" w:rsidRPr="005838C9" w:rsidRDefault="005838C9" w:rsidP="008D0CD7">
      <w:pPr>
        <w:pStyle w:val="ab"/>
        <w:ind w:left="42" w:right="141" w:firstLine="242"/>
        <w:jc w:val="both"/>
        <w:rPr>
          <w:sz w:val="18"/>
          <w:szCs w:val="18"/>
        </w:rPr>
      </w:pPr>
      <w:r w:rsidRPr="005838C9">
        <w:rPr>
          <w:sz w:val="18"/>
          <w:szCs w:val="18"/>
        </w:rPr>
        <w:t xml:space="preserve">    5. Для ведения учредительного собрания (конференции) избираются председатель и секретарь </w:t>
      </w:r>
    </w:p>
    <w:p w:rsidR="005838C9" w:rsidRPr="005838C9" w:rsidRDefault="005838C9" w:rsidP="008D0CD7">
      <w:pPr>
        <w:pStyle w:val="ab"/>
        <w:ind w:left="42" w:right="141" w:firstLine="242"/>
        <w:jc w:val="both"/>
        <w:rPr>
          <w:sz w:val="18"/>
          <w:szCs w:val="18"/>
        </w:rPr>
      </w:pPr>
      <w:r w:rsidRPr="005838C9">
        <w:rPr>
          <w:sz w:val="18"/>
          <w:szCs w:val="18"/>
        </w:rPr>
        <w:t xml:space="preserve">     6. Председатель ведет учредительное собрание (конференцию) граждан, оглашает вопросы повестки дня, предоставляет слово для выступления присутствующим, формулирует принимаемые собранием (конференцией) решения, ставит их на      голосование, оглашает итоги голосования</w:t>
      </w:r>
    </w:p>
    <w:p w:rsidR="005838C9" w:rsidRPr="005838C9" w:rsidRDefault="005838C9" w:rsidP="008D0CD7">
      <w:pPr>
        <w:pStyle w:val="ab"/>
        <w:ind w:left="42" w:right="141" w:firstLine="242"/>
        <w:jc w:val="both"/>
        <w:rPr>
          <w:sz w:val="18"/>
          <w:szCs w:val="18"/>
        </w:rPr>
      </w:pPr>
      <w:r w:rsidRPr="005838C9">
        <w:rPr>
          <w:sz w:val="18"/>
          <w:szCs w:val="18"/>
        </w:rPr>
        <w:t xml:space="preserve">     7. Секретарь ведет протокол учредительного собрания (конференции) граждан, в котором отражаются все принятые собранием (конференцией) решения с указанием результатов голосования по ним. Протокол учредительного собрания (конференции) граждан составляется в количестве не менее чем в 4-х экземплярах и подписывается председателем и секретарем учредительного собрания (конференции).</w:t>
      </w:r>
    </w:p>
    <w:p w:rsidR="00973427" w:rsidRDefault="005838C9" w:rsidP="008D0CD7">
      <w:pPr>
        <w:pStyle w:val="ab"/>
        <w:ind w:left="42" w:right="141" w:firstLine="242"/>
        <w:jc w:val="both"/>
        <w:rPr>
          <w:sz w:val="18"/>
          <w:szCs w:val="18"/>
        </w:rPr>
      </w:pPr>
      <w:r w:rsidRPr="005838C9">
        <w:rPr>
          <w:sz w:val="18"/>
          <w:szCs w:val="18"/>
        </w:rPr>
        <w:t xml:space="preserve">  В протоколе учредительного собрания (конференции) граждан в обязательном порядке указываются:</w:t>
      </w:r>
    </w:p>
    <w:p w:rsidR="005838C9" w:rsidRPr="005838C9" w:rsidRDefault="005838C9" w:rsidP="008D0CD7">
      <w:pPr>
        <w:pStyle w:val="ab"/>
        <w:ind w:left="42" w:right="141" w:firstLine="242"/>
        <w:jc w:val="both"/>
        <w:rPr>
          <w:sz w:val="18"/>
          <w:szCs w:val="18"/>
        </w:rPr>
      </w:pPr>
      <w:r w:rsidRPr="005838C9">
        <w:rPr>
          <w:sz w:val="18"/>
          <w:szCs w:val="18"/>
        </w:rPr>
        <w:t>1) дата и место проведения собрания (конференции), количество присутствующих, сведения о председателе и секретаре учредительного собрания (конференции), повестка дня, содержание выступлений;</w:t>
      </w:r>
    </w:p>
    <w:p w:rsidR="005838C9" w:rsidRPr="005838C9" w:rsidRDefault="005838C9" w:rsidP="008D0CD7">
      <w:pPr>
        <w:pStyle w:val="ab"/>
        <w:ind w:left="42" w:right="141" w:firstLine="242"/>
        <w:jc w:val="both"/>
        <w:rPr>
          <w:sz w:val="18"/>
          <w:szCs w:val="18"/>
        </w:rPr>
      </w:pPr>
      <w:r w:rsidRPr="005838C9">
        <w:rPr>
          <w:sz w:val="18"/>
          <w:szCs w:val="18"/>
        </w:rPr>
        <w:t>2) принятое предложение населения по границам территории создаваемого территориального общественного самоуправления;</w:t>
      </w:r>
    </w:p>
    <w:p w:rsidR="005838C9" w:rsidRPr="005838C9" w:rsidRDefault="005838C9" w:rsidP="008D0CD7">
      <w:pPr>
        <w:pStyle w:val="ab"/>
        <w:ind w:left="42" w:right="141" w:firstLine="242"/>
        <w:jc w:val="both"/>
        <w:rPr>
          <w:sz w:val="18"/>
          <w:szCs w:val="18"/>
        </w:rPr>
      </w:pPr>
      <w:r w:rsidRPr="005838C9">
        <w:rPr>
          <w:sz w:val="18"/>
          <w:szCs w:val="18"/>
        </w:rPr>
        <w:t>3) принятые решения о создании территориального общественного самоуправления, об утверждении его устава;</w:t>
      </w:r>
    </w:p>
    <w:p w:rsidR="005838C9" w:rsidRPr="005838C9" w:rsidRDefault="005838C9" w:rsidP="008D0CD7">
      <w:pPr>
        <w:pStyle w:val="ab"/>
        <w:ind w:left="42" w:right="141" w:firstLine="242"/>
        <w:jc w:val="both"/>
        <w:rPr>
          <w:sz w:val="18"/>
          <w:szCs w:val="18"/>
        </w:rPr>
      </w:pPr>
      <w:r w:rsidRPr="005838C9">
        <w:rPr>
          <w:sz w:val="18"/>
          <w:szCs w:val="18"/>
        </w:rPr>
        <w:t>4) сведения о лице, ответственном за регистрацию устава территориального общественного самоуправления;</w:t>
      </w:r>
    </w:p>
    <w:p w:rsidR="005838C9" w:rsidRPr="005838C9" w:rsidRDefault="005838C9" w:rsidP="008D0CD7">
      <w:pPr>
        <w:pStyle w:val="ab"/>
        <w:ind w:left="42" w:right="141" w:firstLine="242"/>
        <w:jc w:val="both"/>
        <w:rPr>
          <w:sz w:val="18"/>
          <w:szCs w:val="18"/>
        </w:rPr>
      </w:pPr>
      <w:r w:rsidRPr="005838C9">
        <w:rPr>
          <w:sz w:val="18"/>
          <w:szCs w:val="18"/>
        </w:rPr>
        <w:t>5) полномочие лица, ответственного за регистрацию устава территориального общественного самоуправления, давать согласие на корректировку предложения населения по границам территории, на которой осуществляется территориальное общественное самоуправление, не затрагивающую изменений данной территории по составу мест проживания граждан</w:t>
      </w:r>
    </w:p>
    <w:p w:rsidR="005838C9" w:rsidRPr="005838C9" w:rsidRDefault="005838C9" w:rsidP="008D0CD7">
      <w:pPr>
        <w:pStyle w:val="ab"/>
        <w:ind w:left="42" w:right="141" w:firstLine="242"/>
        <w:jc w:val="both"/>
        <w:rPr>
          <w:sz w:val="18"/>
          <w:szCs w:val="18"/>
        </w:rPr>
      </w:pPr>
      <w:r w:rsidRPr="005838C9">
        <w:rPr>
          <w:sz w:val="18"/>
          <w:szCs w:val="18"/>
        </w:rPr>
        <w:lastRenderedPageBreak/>
        <w:t>6) принятые решения о выборах органов территориального общественного самоуправления, в случае если уставом территориального общественного самоуправления предусмотрено создание органов территориального общественного самоуправления.</w:t>
      </w:r>
    </w:p>
    <w:p w:rsidR="005838C9" w:rsidRPr="005838C9" w:rsidRDefault="005838C9" w:rsidP="008D0CD7">
      <w:pPr>
        <w:pStyle w:val="ab"/>
        <w:ind w:left="42" w:right="141" w:firstLine="242"/>
        <w:jc w:val="both"/>
        <w:rPr>
          <w:sz w:val="18"/>
          <w:szCs w:val="18"/>
        </w:rPr>
      </w:pPr>
      <w:r w:rsidRPr="005838C9">
        <w:rPr>
          <w:sz w:val="18"/>
          <w:szCs w:val="18"/>
        </w:rPr>
        <w:t>9. Решение учредительного собрания (конференции) граждан считается принятым, если за него проголосовало более половины присутствующих участников собрания (делегатов конференции).</w:t>
      </w:r>
    </w:p>
    <w:p w:rsidR="005838C9" w:rsidRPr="005838C9" w:rsidRDefault="005838C9" w:rsidP="008D0CD7">
      <w:pPr>
        <w:pStyle w:val="ab"/>
        <w:ind w:left="42" w:right="141" w:firstLine="242"/>
        <w:jc w:val="both"/>
        <w:rPr>
          <w:sz w:val="18"/>
          <w:szCs w:val="18"/>
        </w:rPr>
      </w:pPr>
      <w:r w:rsidRPr="005838C9">
        <w:rPr>
          <w:sz w:val="18"/>
          <w:szCs w:val="18"/>
        </w:rPr>
        <w:t>IV. Порядок осуществления территориального общественного самоуправления</w:t>
      </w:r>
    </w:p>
    <w:p w:rsidR="005838C9" w:rsidRPr="005838C9" w:rsidRDefault="005838C9" w:rsidP="008D0CD7">
      <w:pPr>
        <w:pStyle w:val="ab"/>
        <w:ind w:left="42" w:right="141" w:firstLine="242"/>
        <w:jc w:val="both"/>
        <w:rPr>
          <w:sz w:val="18"/>
          <w:szCs w:val="18"/>
        </w:rPr>
      </w:pPr>
      <w:r w:rsidRPr="005838C9">
        <w:rPr>
          <w:sz w:val="18"/>
          <w:szCs w:val="18"/>
        </w:rPr>
        <w:t>Статья 13. Собрания и конференции граждан, проводимые территориальным общественным самоуправлением</w:t>
      </w:r>
    </w:p>
    <w:p w:rsidR="005838C9" w:rsidRPr="005838C9" w:rsidRDefault="005838C9" w:rsidP="008D0CD7">
      <w:pPr>
        <w:pStyle w:val="ab"/>
        <w:numPr>
          <w:ilvl w:val="0"/>
          <w:numId w:val="17"/>
        </w:numPr>
        <w:ind w:left="42" w:right="141" w:firstLine="242"/>
        <w:jc w:val="both"/>
        <w:rPr>
          <w:sz w:val="18"/>
          <w:szCs w:val="18"/>
        </w:rPr>
      </w:pPr>
      <w:r w:rsidRPr="005838C9">
        <w:rPr>
          <w:sz w:val="18"/>
          <w:szCs w:val="18"/>
        </w:rPr>
        <w:t>Территориальное общественное самоуправление в Марёвском муниципальном округе осуществляется как непосредственно населением посредством проведения собраний и конференций граждан, так и путём создания органов территориального общественного самоуправления.</w:t>
      </w:r>
    </w:p>
    <w:p w:rsidR="005838C9" w:rsidRPr="005838C9" w:rsidRDefault="005838C9" w:rsidP="008D0CD7">
      <w:pPr>
        <w:pStyle w:val="ab"/>
        <w:ind w:left="42" w:right="141" w:firstLine="242"/>
        <w:jc w:val="both"/>
        <w:rPr>
          <w:sz w:val="18"/>
          <w:szCs w:val="18"/>
        </w:rPr>
      </w:pPr>
      <w:r w:rsidRPr="005838C9">
        <w:rPr>
          <w:sz w:val="18"/>
          <w:szCs w:val="18"/>
        </w:rPr>
        <w:t>2. Порядок назначения и проведения собраний и конференций граждан, включая порядок избрания делегатов, в целях осуществления территориального общественного самоуправления определяется уставом территориального общественного самоуправления в соответствии с действующим законодательством.</w:t>
      </w:r>
    </w:p>
    <w:p w:rsidR="005838C9" w:rsidRPr="005838C9" w:rsidRDefault="005838C9" w:rsidP="008D0CD7">
      <w:pPr>
        <w:pStyle w:val="ab"/>
        <w:ind w:left="42" w:right="141" w:firstLine="242"/>
        <w:jc w:val="both"/>
        <w:rPr>
          <w:sz w:val="18"/>
          <w:szCs w:val="18"/>
        </w:rPr>
      </w:pPr>
      <w:r w:rsidRPr="005838C9">
        <w:rPr>
          <w:sz w:val="18"/>
          <w:szCs w:val="18"/>
        </w:rPr>
        <w:t>3. Полномочия собраний и конференций граждан, осуществляющих территориальное общественное самоуправление, определяются Федеральным законом «Об общих принципах организации местного самоуправления в Российской Федерации» и принимаемым в соответствии с ним уставом территориального общественного самоуправления.</w:t>
      </w:r>
    </w:p>
    <w:p w:rsidR="005838C9" w:rsidRPr="005838C9" w:rsidRDefault="005838C9" w:rsidP="008D0CD7">
      <w:pPr>
        <w:pStyle w:val="ab"/>
        <w:ind w:left="42" w:right="141" w:firstLine="242"/>
        <w:jc w:val="both"/>
        <w:rPr>
          <w:sz w:val="18"/>
          <w:szCs w:val="18"/>
        </w:rPr>
      </w:pPr>
      <w:r w:rsidRPr="005838C9">
        <w:rPr>
          <w:sz w:val="18"/>
          <w:szCs w:val="18"/>
        </w:rPr>
        <w:t xml:space="preserve">  Статья 14. Органы территориального общественного самоуправления</w:t>
      </w:r>
    </w:p>
    <w:p w:rsidR="005838C9" w:rsidRPr="005838C9" w:rsidRDefault="005838C9" w:rsidP="008D0CD7">
      <w:pPr>
        <w:pStyle w:val="ab"/>
        <w:ind w:left="42" w:right="141" w:firstLine="242"/>
        <w:jc w:val="both"/>
        <w:rPr>
          <w:sz w:val="18"/>
          <w:szCs w:val="18"/>
        </w:rPr>
      </w:pPr>
      <w:r w:rsidRPr="005838C9">
        <w:rPr>
          <w:sz w:val="18"/>
          <w:szCs w:val="18"/>
        </w:rPr>
        <w:t xml:space="preserve">  1. В период между собраниями (конференциями) граждан территориальное общественное самоуправление на соответствующей территории осуществляет орган территориального общественного самоуправления.</w:t>
      </w:r>
    </w:p>
    <w:p w:rsidR="005838C9" w:rsidRPr="005838C9" w:rsidRDefault="005838C9" w:rsidP="008D0CD7">
      <w:pPr>
        <w:pStyle w:val="ab"/>
        <w:ind w:left="42" w:right="141" w:firstLine="242"/>
        <w:jc w:val="both"/>
        <w:rPr>
          <w:sz w:val="18"/>
          <w:szCs w:val="18"/>
        </w:rPr>
      </w:pPr>
      <w:r w:rsidRPr="005838C9">
        <w:rPr>
          <w:sz w:val="18"/>
          <w:szCs w:val="18"/>
        </w:rPr>
        <w:t xml:space="preserve">  2.  Порядок формирования, прекращения полномочий, права и обязанности, срок полномочий органов территориального общественного самоуправления устанавливаются уставом территориального общественного самоуправления.</w:t>
      </w:r>
    </w:p>
    <w:p w:rsidR="005838C9" w:rsidRPr="005838C9" w:rsidRDefault="005838C9" w:rsidP="008D0CD7">
      <w:pPr>
        <w:pStyle w:val="ab"/>
        <w:ind w:left="42" w:right="141" w:firstLine="242"/>
        <w:jc w:val="both"/>
        <w:rPr>
          <w:sz w:val="18"/>
          <w:szCs w:val="18"/>
        </w:rPr>
      </w:pPr>
      <w:r w:rsidRPr="005838C9">
        <w:rPr>
          <w:sz w:val="18"/>
          <w:szCs w:val="18"/>
        </w:rPr>
        <w:t xml:space="preserve">      3. Полномочия органов территориального общественного самоуправления определяются Федеральным законом «Об общих принципах организации местного самоуправления в Российской Федерации» и принимаемым в соответствии с ним уставом территориального общественного самоуправления</w:t>
      </w:r>
    </w:p>
    <w:p w:rsidR="00973427" w:rsidRDefault="005838C9" w:rsidP="008D0CD7">
      <w:pPr>
        <w:pStyle w:val="ab"/>
        <w:ind w:left="42" w:right="141" w:firstLine="242"/>
        <w:jc w:val="both"/>
        <w:rPr>
          <w:sz w:val="18"/>
          <w:szCs w:val="18"/>
        </w:rPr>
      </w:pPr>
      <w:r w:rsidRPr="005838C9">
        <w:rPr>
          <w:sz w:val="18"/>
          <w:szCs w:val="18"/>
        </w:rPr>
        <w:t>. Статья 15. Экономическая основа территориального общественного самоуправления</w:t>
      </w:r>
    </w:p>
    <w:p w:rsidR="005838C9" w:rsidRPr="005838C9" w:rsidRDefault="005838C9" w:rsidP="008D0CD7">
      <w:pPr>
        <w:pStyle w:val="ab"/>
        <w:ind w:left="42" w:right="141" w:firstLine="242"/>
        <w:jc w:val="both"/>
        <w:rPr>
          <w:sz w:val="18"/>
          <w:szCs w:val="18"/>
        </w:rPr>
      </w:pPr>
      <w:r w:rsidRPr="005838C9">
        <w:rPr>
          <w:sz w:val="18"/>
          <w:szCs w:val="18"/>
        </w:rPr>
        <w:t>1. Территориальное общественное самоуправление осуществляет свою деятельность за счет собственных средств и имущества, приобретенного для целей деятельности территориального общественного самоуправления на установленных законом основаниях.</w:t>
      </w:r>
    </w:p>
    <w:p w:rsidR="005838C9" w:rsidRPr="005838C9" w:rsidRDefault="005838C9" w:rsidP="008D0CD7">
      <w:pPr>
        <w:pStyle w:val="ab"/>
        <w:ind w:left="42" w:right="141" w:firstLine="242"/>
        <w:jc w:val="both"/>
        <w:rPr>
          <w:sz w:val="18"/>
          <w:szCs w:val="18"/>
        </w:rPr>
      </w:pPr>
      <w:r w:rsidRPr="005838C9">
        <w:rPr>
          <w:sz w:val="18"/>
          <w:szCs w:val="18"/>
        </w:rPr>
        <w:t>2. К собственным средствам территориального общественного самоуправления относятся денежные средства, принадлежащие территориальному общественному самоуправлению на праве собственности (добровольные взносы населения, пожертвования физических и юридических лиц, средства от хозяйственной деятельности органов территориального общественного самоуправления), заемные средства и иные средства, полученные территориальным общественным самоуправлением по основаниям, установленным законодательством.</w:t>
      </w:r>
    </w:p>
    <w:p w:rsidR="00973427" w:rsidRDefault="005838C9" w:rsidP="008D0CD7">
      <w:pPr>
        <w:pStyle w:val="ab"/>
        <w:ind w:left="42" w:right="141" w:firstLine="242"/>
        <w:jc w:val="both"/>
        <w:rPr>
          <w:sz w:val="18"/>
          <w:szCs w:val="18"/>
        </w:rPr>
      </w:pPr>
      <w:r w:rsidRPr="005838C9">
        <w:rPr>
          <w:sz w:val="18"/>
          <w:szCs w:val="18"/>
        </w:rPr>
        <w:t>3. Администрация Марёвского муниципального округа вправе передавать территориальному общественному самоуправлению, являющемуся юридическим лицом, муниципальное имущество во временное пользование в соответствии с федеральными законами.</w:t>
      </w:r>
    </w:p>
    <w:p w:rsidR="005838C9" w:rsidRPr="005838C9" w:rsidRDefault="005838C9" w:rsidP="008D0CD7">
      <w:pPr>
        <w:pStyle w:val="ab"/>
        <w:ind w:left="42" w:right="141" w:firstLine="242"/>
        <w:jc w:val="both"/>
        <w:rPr>
          <w:sz w:val="18"/>
          <w:szCs w:val="18"/>
        </w:rPr>
      </w:pPr>
      <w:r w:rsidRPr="005838C9">
        <w:rPr>
          <w:sz w:val="18"/>
          <w:szCs w:val="18"/>
        </w:rPr>
        <w:t>4. На условиях и в порядке, предусмотренных Положением об условиях и порядке выделения территориальному общественному самоуправлению средств бюджета Марёвского муниципального округа, территориальному общественному самоуправлению, являющемуся юридическим лицом, могут выделяться средства из бюджета Марёвского муниципального округа.</w:t>
      </w:r>
    </w:p>
    <w:p w:rsidR="005838C9" w:rsidRPr="005838C9" w:rsidRDefault="005838C9" w:rsidP="008D0CD7">
      <w:pPr>
        <w:pStyle w:val="ab"/>
        <w:ind w:left="42" w:right="141" w:firstLine="242"/>
        <w:jc w:val="both"/>
        <w:rPr>
          <w:sz w:val="18"/>
          <w:szCs w:val="18"/>
        </w:rPr>
      </w:pPr>
      <w:r w:rsidRPr="005838C9">
        <w:rPr>
          <w:sz w:val="18"/>
          <w:szCs w:val="18"/>
        </w:rPr>
        <w:t>5. От имени территориального общественного самоуправления владение, пользование и распоряжение собственными средствами территориального общественного самоуправления осуществляют собрания (конференции) граждан, а также в соответствии с уставом территориального общественного самоуправления – органы территориального общественного самоуправления.</w:t>
      </w:r>
    </w:p>
    <w:p w:rsidR="005838C9" w:rsidRPr="005838C9" w:rsidRDefault="005838C9" w:rsidP="008D0CD7">
      <w:pPr>
        <w:pStyle w:val="ab"/>
        <w:ind w:left="42" w:right="141" w:firstLine="242"/>
        <w:jc w:val="both"/>
        <w:rPr>
          <w:sz w:val="18"/>
          <w:szCs w:val="18"/>
        </w:rPr>
      </w:pPr>
      <w:r w:rsidRPr="005838C9">
        <w:rPr>
          <w:sz w:val="18"/>
          <w:szCs w:val="18"/>
        </w:rPr>
        <w:t>6. Органы территориального общественного самоуправления самостоятельно определяют штаты и порядок оплаты труда работников органов территориального общественного самоуправления в пределах сметы, утвержденной собранием (конференцией) граждан.</w:t>
      </w:r>
    </w:p>
    <w:p w:rsidR="005838C9" w:rsidRPr="005838C9" w:rsidRDefault="005838C9" w:rsidP="008D0CD7">
      <w:pPr>
        <w:pStyle w:val="ab"/>
        <w:ind w:left="42" w:right="141" w:firstLine="242"/>
        <w:jc w:val="both"/>
        <w:rPr>
          <w:sz w:val="18"/>
          <w:szCs w:val="18"/>
        </w:rPr>
      </w:pPr>
      <w:r w:rsidRPr="005838C9">
        <w:rPr>
          <w:sz w:val="18"/>
          <w:szCs w:val="18"/>
        </w:rPr>
        <w:t>V. Ответственность территориального общественного самоуправления и контроль за его деятельностью</w:t>
      </w:r>
    </w:p>
    <w:p w:rsidR="005838C9" w:rsidRPr="005838C9" w:rsidRDefault="005838C9" w:rsidP="008D0CD7">
      <w:pPr>
        <w:pStyle w:val="ab"/>
        <w:ind w:left="42" w:right="141" w:firstLine="242"/>
        <w:jc w:val="both"/>
        <w:rPr>
          <w:sz w:val="18"/>
          <w:szCs w:val="18"/>
        </w:rPr>
      </w:pPr>
      <w:r w:rsidRPr="005838C9">
        <w:rPr>
          <w:sz w:val="18"/>
          <w:szCs w:val="18"/>
        </w:rPr>
        <w:t>Статья 16. Ответственность территориального общественного самоуправления и контроль за его деятельностью</w:t>
      </w:r>
    </w:p>
    <w:p w:rsidR="005838C9" w:rsidRPr="005838C9" w:rsidRDefault="005838C9" w:rsidP="008D0CD7">
      <w:pPr>
        <w:pStyle w:val="ab"/>
        <w:ind w:left="42" w:right="141" w:firstLine="242"/>
        <w:jc w:val="both"/>
        <w:rPr>
          <w:sz w:val="18"/>
          <w:szCs w:val="18"/>
        </w:rPr>
      </w:pPr>
      <w:r w:rsidRPr="005838C9">
        <w:rPr>
          <w:sz w:val="18"/>
          <w:szCs w:val="18"/>
        </w:rPr>
        <w:t xml:space="preserve"> 1. Территориальное общественное самоуправление несет ответственность за принимаемые решения в установленном законодательством порядке</w:t>
      </w:r>
    </w:p>
    <w:p w:rsidR="005838C9" w:rsidRPr="005838C9" w:rsidRDefault="005838C9" w:rsidP="008D0CD7">
      <w:pPr>
        <w:pStyle w:val="ab"/>
        <w:ind w:left="42" w:right="141" w:firstLine="242"/>
        <w:jc w:val="both"/>
        <w:rPr>
          <w:sz w:val="18"/>
          <w:szCs w:val="18"/>
        </w:rPr>
      </w:pPr>
      <w:r w:rsidRPr="005838C9">
        <w:rPr>
          <w:sz w:val="18"/>
          <w:szCs w:val="18"/>
        </w:rPr>
        <w:t>.2. Ущерб, причиненный в результате неправомерных действий, решений территориального общественного самоуправления, возмещается организациям и гражданам в полном объеме за счет собственных средств территориального общественного самоуправления в соответствии с законодательством.</w:t>
      </w:r>
    </w:p>
    <w:p w:rsidR="005838C9" w:rsidRPr="005838C9" w:rsidRDefault="005838C9" w:rsidP="008D0CD7">
      <w:pPr>
        <w:pStyle w:val="ab"/>
        <w:ind w:left="42" w:right="141" w:firstLine="242"/>
        <w:jc w:val="both"/>
        <w:rPr>
          <w:sz w:val="18"/>
          <w:szCs w:val="18"/>
        </w:rPr>
      </w:pPr>
      <w:r w:rsidRPr="005838C9">
        <w:rPr>
          <w:sz w:val="18"/>
          <w:szCs w:val="18"/>
        </w:rPr>
        <w:t>3. Органы местного самоуправления Марёвского муниципального округа и органы территориального общественного самоуправления не отвечают по обязательствам друг друга.</w:t>
      </w:r>
    </w:p>
    <w:p w:rsidR="005838C9" w:rsidRPr="005838C9" w:rsidRDefault="005838C9" w:rsidP="008D0CD7">
      <w:pPr>
        <w:pStyle w:val="ab"/>
        <w:ind w:left="42" w:right="141" w:firstLine="242"/>
        <w:jc w:val="both"/>
        <w:rPr>
          <w:sz w:val="18"/>
          <w:szCs w:val="18"/>
        </w:rPr>
      </w:pPr>
      <w:r w:rsidRPr="005838C9">
        <w:rPr>
          <w:sz w:val="18"/>
          <w:szCs w:val="18"/>
        </w:rPr>
        <w:t xml:space="preserve"> 4. Контроль за деятельностью территориального общественного самоуправления осуществляют жители соответствующей территории, а в части использования средств бюджета Марёвского муниципального округа и муниципальной собственности – Администрация Марёвского муниципального округа.</w:t>
      </w:r>
    </w:p>
    <w:p w:rsidR="005838C9" w:rsidRPr="005838C9" w:rsidRDefault="005838C9" w:rsidP="00973427">
      <w:pPr>
        <w:pStyle w:val="ab"/>
        <w:ind w:left="42" w:right="141"/>
        <w:jc w:val="both"/>
        <w:rPr>
          <w:sz w:val="18"/>
          <w:szCs w:val="18"/>
        </w:rPr>
      </w:pPr>
    </w:p>
    <w:p w:rsidR="005838C9" w:rsidRDefault="005838C9" w:rsidP="00973427">
      <w:pPr>
        <w:pStyle w:val="ab"/>
        <w:ind w:left="42" w:right="141"/>
        <w:jc w:val="both"/>
        <w:rPr>
          <w:sz w:val="18"/>
          <w:szCs w:val="18"/>
        </w:rPr>
      </w:pPr>
    </w:p>
    <w:p w:rsidR="00973427" w:rsidRPr="00973427" w:rsidRDefault="00973427" w:rsidP="00973427">
      <w:pPr>
        <w:pStyle w:val="ab"/>
        <w:ind w:left="42" w:right="141"/>
        <w:jc w:val="center"/>
        <w:rPr>
          <w:sz w:val="18"/>
          <w:szCs w:val="18"/>
        </w:rPr>
      </w:pPr>
      <w:r w:rsidRPr="00973427">
        <w:rPr>
          <w:b/>
          <w:bCs/>
          <w:sz w:val="18"/>
          <w:szCs w:val="18"/>
        </w:rPr>
        <w:t>Российская Федерация</w:t>
      </w:r>
    </w:p>
    <w:p w:rsidR="00973427" w:rsidRPr="00973427" w:rsidRDefault="00973427" w:rsidP="00973427">
      <w:pPr>
        <w:pStyle w:val="ab"/>
        <w:ind w:left="42" w:right="141"/>
        <w:jc w:val="center"/>
        <w:rPr>
          <w:sz w:val="18"/>
          <w:szCs w:val="18"/>
        </w:rPr>
      </w:pPr>
      <w:r w:rsidRPr="00973427">
        <w:rPr>
          <w:b/>
          <w:bCs/>
          <w:sz w:val="18"/>
          <w:szCs w:val="18"/>
        </w:rPr>
        <w:t>Новгородская область</w:t>
      </w:r>
    </w:p>
    <w:p w:rsidR="00973427" w:rsidRPr="00973427" w:rsidRDefault="00973427" w:rsidP="00973427">
      <w:pPr>
        <w:pStyle w:val="ab"/>
        <w:ind w:left="42" w:right="141"/>
        <w:jc w:val="center"/>
        <w:rPr>
          <w:sz w:val="18"/>
          <w:szCs w:val="18"/>
        </w:rPr>
      </w:pPr>
      <w:r w:rsidRPr="00973427">
        <w:rPr>
          <w:b/>
          <w:bCs/>
          <w:sz w:val="18"/>
          <w:szCs w:val="18"/>
        </w:rPr>
        <w:t>ДУМА МАРЁВСКОГО МУНИЦИПАЛЬНОГО  ОКРУГА</w:t>
      </w:r>
    </w:p>
    <w:p w:rsidR="00973427" w:rsidRPr="00973427" w:rsidRDefault="00973427" w:rsidP="00973427">
      <w:pPr>
        <w:pStyle w:val="ab"/>
        <w:ind w:left="42" w:right="141"/>
        <w:jc w:val="center"/>
        <w:rPr>
          <w:sz w:val="18"/>
          <w:szCs w:val="18"/>
        </w:rPr>
      </w:pPr>
      <w:r w:rsidRPr="00973427">
        <w:rPr>
          <w:b/>
          <w:bCs/>
          <w:sz w:val="18"/>
          <w:szCs w:val="18"/>
        </w:rPr>
        <w:t>Об утверждении Порядка регистрации Устава территориального общественного самоуправления</w:t>
      </w:r>
    </w:p>
    <w:p w:rsidR="008D0CD7" w:rsidRDefault="008D0CD7" w:rsidP="008D0CD7">
      <w:pPr>
        <w:pStyle w:val="ab"/>
        <w:ind w:left="42" w:right="141" w:firstLine="242"/>
        <w:jc w:val="both"/>
        <w:rPr>
          <w:sz w:val="18"/>
          <w:szCs w:val="18"/>
        </w:rPr>
      </w:pPr>
    </w:p>
    <w:p w:rsidR="00973427" w:rsidRDefault="00973427" w:rsidP="008D0CD7">
      <w:pPr>
        <w:pStyle w:val="ab"/>
        <w:ind w:left="42" w:right="141" w:firstLine="242"/>
        <w:jc w:val="both"/>
        <w:rPr>
          <w:sz w:val="18"/>
          <w:szCs w:val="18"/>
        </w:rPr>
      </w:pPr>
      <w:r w:rsidRPr="00973427">
        <w:rPr>
          <w:sz w:val="18"/>
          <w:szCs w:val="18"/>
        </w:rPr>
        <w:t xml:space="preserve"> В соответствии со статьей 27 Федерального закона от 6 октября 2003 года № 131-ФЗ «Об общих принципах организации местного самоуправления в Российской Федерации»,Дума Марёвского муниципального округа</w:t>
      </w:r>
      <w:r>
        <w:rPr>
          <w:sz w:val="18"/>
          <w:szCs w:val="18"/>
        </w:rPr>
        <w:t>.</w:t>
      </w:r>
    </w:p>
    <w:p w:rsidR="00973427" w:rsidRPr="00973427" w:rsidRDefault="00973427" w:rsidP="008D0CD7">
      <w:pPr>
        <w:pStyle w:val="ab"/>
        <w:ind w:left="42" w:right="141" w:firstLine="242"/>
        <w:jc w:val="both"/>
        <w:rPr>
          <w:b/>
          <w:bCs/>
          <w:sz w:val="18"/>
          <w:szCs w:val="18"/>
        </w:rPr>
      </w:pPr>
      <w:r w:rsidRPr="00973427">
        <w:rPr>
          <w:b/>
          <w:bCs/>
          <w:sz w:val="18"/>
          <w:szCs w:val="18"/>
        </w:rPr>
        <w:t>РЕШИЛА:</w:t>
      </w:r>
    </w:p>
    <w:p w:rsidR="00973427" w:rsidRDefault="00973427" w:rsidP="008D0CD7">
      <w:pPr>
        <w:pStyle w:val="ab"/>
        <w:ind w:left="42" w:right="141" w:firstLine="242"/>
        <w:jc w:val="both"/>
        <w:rPr>
          <w:sz w:val="18"/>
          <w:szCs w:val="18"/>
        </w:rPr>
      </w:pPr>
      <w:r w:rsidRPr="00973427">
        <w:rPr>
          <w:sz w:val="18"/>
          <w:szCs w:val="18"/>
        </w:rPr>
        <w:t>1. Утвердить прилагаемый Порядок регистрации устава территориального общественного самоуправления.</w:t>
      </w:r>
    </w:p>
    <w:p w:rsidR="00973427" w:rsidRPr="00973427" w:rsidRDefault="00973427" w:rsidP="008D0CD7">
      <w:pPr>
        <w:pStyle w:val="ab"/>
        <w:ind w:left="42" w:right="141" w:firstLine="242"/>
        <w:jc w:val="both"/>
        <w:rPr>
          <w:b/>
          <w:bCs/>
          <w:sz w:val="18"/>
          <w:szCs w:val="18"/>
        </w:rPr>
      </w:pPr>
      <w:r w:rsidRPr="00973427">
        <w:rPr>
          <w:sz w:val="18"/>
          <w:szCs w:val="18"/>
        </w:rPr>
        <w:t>2. Признать утратившими силу:</w:t>
      </w:r>
    </w:p>
    <w:p w:rsidR="00973427" w:rsidRPr="00973427" w:rsidRDefault="00973427" w:rsidP="008D0CD7">
      <w:pPr>
        <w:pStyle w:val="ab"/>
        <w:ind w:left="42" w:right="141" w:firstLine="242"/>
        <w:jc w:val="both"/>
        <w:rPr>
          <w:sz w:val="18"/>
          <w:szCs w:val="18"/>
        </w:rPr>
      </w:pPr>
      <w:r w:rsidRPr="00973427">
        <w:rPr>
          <w:sz w:val="18"/>
          <w:szCs w:val="18"/>
        </w:rPr>
        <w:t>- решение Совета депутатов Моисеевского сельского поселения от 13.11.2017 №73 «Об утверждении Порядка регистрации Устава территориального общественного самоуправления»</w:t>
      </w:r>
    </w:p>
    <w:p w:rsidR="00973427" w:rsidRPr="00973427" w:rsidRDefault="00973427" w:rsidP="008D0CD7">
      <w:pPr>
        <w:pStyle w:val="ab"/>
        <w:ind w:left="42" w:right="141" w:firstLine="242"/>
        <w:jc w:val="both"/>
        <w:rPr>
          <w:sz w:val="18"/>
          <w:szCs w:val="18"/>
        </w:rPr>
      </w:pPr>
      <w:r w:rsidRPr="00973427">
        <w:rPr>
          <w:sz w:val="18"/>
          <w:szCs w:val="18"/>
        </w:rPr>
        <w:t>- решение Совета депутатов Велильского сельского поселения от 09.02.2018 № 89 «Об утверждении Порядка регистрации Устава территориального общественного самоуправления»</w:t>
      </w:r>
    </w:p>
    <w:p w:rsidR="00973427" w:rsidRPr="00973427" w:rsidRDefault="00973427" w:rsidP="008D0CD7">
      <w:pPr>
        <w:pStyle w:val="ab"/>
        <w:ind w:left="42" w:right="141" w:firstLine="242"/>
        <w:jc w:val="both"/>
        <w:rPr>
          <w:sz w:val="18"/>
          <w:szCs w:val="18"/>
        </w:rPr>
      </w:pPr>
      <w:r w:rsidRPr="00973427">
        <w:rPr>
          <w:sz w:val="18"/>
          <w:szCs w:val="18"/>
        </w:rPr>
        <w:t>- решение Совета депутатов Марёвского сельского поселения от 29.08.2013 № 125 "Об утверждении Порядка регистрации устава территориального общественного самоуправления"</w:t>
      </w:r>
    </w:p>
    <w:p w:rsidR="00973427" w:rsidRPr="00973427" w:rsidRDefault="00973427" w:rsidP="008D0CD7">
      <w:pPr>
        <w:pStyle w:val="ab"/>
        <w:ind w:left="42" w:right="141" w:firstLine="242"/>
        <w:jc w:val="both"/>
        <w:rPr>
          <w:sz w:val="18"/>
          <w:szCs w:val="18"/>
        </w:rPr>
      </w:pPr>
      <w:r w:rsidRPr="00973427">
        <w:rPr>
          <w:sz w:val="18"/>
          <w:szCs w:val="18"/>
        </w:rPr>
        <w:t>- решение Совета депутатов Марёвского муниципального округа от 27.12.2013 № 140 «Об утверждении Порядка регистрации Устава территориального общественного самоуправления»</w:t>
      </w:r>
    </w:p>
    <w:p w:rsidR="00973427" w:rsidRPr="00973427" w:rsidRDefault="00973427" w:rsidP="008D0CD7">
      <w:pPr>
        <w:pStyle w:val="ab"/>
        <w:ind w:left="42" w:right="141" w:firstLine="242"/>
        <w:jc w:val="both"/>
        <w:rPr>
          <w:sz w:val="18"/>
          <w:szCs w:val="18"/>
        </w:rPr>
      </w:pPr>
      <w:r w:rsidRPr="00973427">
        <w:rPr>
          <w:sz w:val="18"/>
          <w:szCs w:val="18"/>
        </w:rPr>
        <w:t>3. Настоящее решение вступает в силу со дня его официального опубликования.</w:t>
      </w:r>
    </w:p>
    <w:p w:rsidR="00973427" w:rsidRPr="00973427" w:rsidRDefault="00973427" w:rsidP="008D0CD7">
      <w:pPr>
        <w:pStyle w:val="ab"/>
        <w:ind w:left="42" w:right="141" w:firstLine="242"/>
        <w:jc w:val="both"/>
        <w:rPr>
          <w:sz w:val="18"/>
          <w:szCs w:val="18"/>
        </w:rPr>
      </w:pPr>
      <w:r w:rsidRPr="00973427">
        <w:rPr>
          <w:sz w:val="18"/>
          <w:szCs w:val="18"/>
        </w:rPr>
        <w:lastRenderedPageBreak/>
        <w:t>4. Опубликовать решение в муниципальной газете «Официальный вестник Марёвского муниципального округа» и разместить на официальном сайте Администрации Марёвского муниципального округа в информационно-телекоммуникационной сети «Интернет»</w:t>
      </w:r>
    </w:p>
    <w:p w:rsidR="00973427" w:rsidRPr="00973427" w:rsidRDefault="00973427" w:rsidP="00973427">
      <w:pPr>
        <w:pStyle w:val="ab"/>
        <w:ind w:left="42" w:right="141"/>
        <w:rPr>
          <w:sz w:val="18"/>
          <w:szCs w:val="18"/>
        </w:rPr>
      </w:pPr>
    </w:p>
    <w:p w:rsidR="00973427" w:rsidRPr="00973427" w:rsidRDefault="00973427" w:rsidP="00973427">
      <w:pPr>
        <w:pStyle w:val="ab"/>
        <w:ind w:left="42" w:right="141"/>
        <w:jc w:val="both"/>
        <w:rPr>
          <w:b/>
          <w:sz w:val="18"/>
          <w:szCs w:val="18"/>
        </w:rPr>
      </w:pPr>
      <w:r w:rsidRPr="00973427">
        <w:rPr>
          <w:b/>
          <w:sz w:val="18"/>
          <w:szCs w:val="18"/>
        </w:rPr>
        <w:t>Глава муниципального округа   С.И. Горкин</w:t>
      </w:r>
    </w:p>
    <w:p w:rsidR="008D0CD7" w:rsidRDefault="008D0CD7" w:rsidP="00973427">
      <w:pPr>
        <w:pStyle w:val="ab"/>
        <w:ind w:left="42" w:right="141"/>
        <w:jc w:val="both"/>
        <w:rPr>
          <w:b/>
          <w:sz w:val="18"/>
          <w:szCs w:val="18"/>
        </w:rPr>
      </w:pPr>
    </w:p>
    <w:p w:rsidR="00973427" w:rsidRPr="00973427" w:rsidRDefault="00973427" w:rsidP="00973427">
      <w:pPr>
        <w:pStyle w:val="ab"/>
        <w:ind w:left="42" w:right="141"/>
        <w:jc w:val="both"/>
        <w:rPr>
          <w:b/>
          <w:sz w:val="18"/>
          <w:szCs w:val="18"/>
        </w:rPr>
      </w:pPr>
      <w:r w:rsidRPr="00973427">
        <w:rPr>
          <w:b/>
          <w:sz w:val="18"/>
          <w:szCs w:val="18"/>
        </w:rPr>
        <w:t>Председатель Думы</w:t>
      </w:r>
    </w:p>
    <w:p w:rsidR="00973427" w:rsidRPr="00973427" w:rsidRDefault="00973427" w:rsidP="00973427">
      <w:pPr>
        <w:pStyle w:val="ab"/>
        <w:ind w:left="42" w:right="141"/>
        <w:jc w:val="both"/>
        <w:rPr>
          <w:b/>
          <w:sz w:val="18"/>
          <w:szCs w:val="18"/>
        </w:rPr>
      </w:pPr>
      <w:r w:rsidRPr="00973427">
        <w:rPr>
          <w:b/>
          <w:sz w:val="18"/>
          <w:szCs w:val="18"/>
        </w:rPr>
        <w:t>муниципального округа  И.А. Рекечинский</w:t>
      </w:r>
    </w:p>
    <w:p w:rsidR="00973427" w:rsidRPr="00973427" w:rsidRDefault="00973427" w:rsidP="00973427">
      <w:pPr>
        <w:pStyle w:val="ab"/>
        <w:ind w:left="42" w:right="141"/>
        <w:jc w:val="both"/>
        <w:rPr>
          <w:b/>
          <w:sz w:val="18"/>
          <w:szCs w:val="18"/>
        </w:rPr>
      </w:pPr>
    </w:p>
    <w:p w:rsidR="00973427" w:rsidRPr="00973427" w:rsidRDefault="00973427" w:rsidP="00973427">
      <w:pPr>
        <w:pStyle w:val="ab"/>
        <w:ind w:left="42" w:right="141"/>
        <w:jc w:val="both"/>
        <w:rPr>
          <w:b/>
          <w:sz w:val="18"/>
          <w:szCs w:val="18"/>
        </w:rPr>
      </w:pPr>
      <w:r w:rsidRPr="00973427">
        <w:rPr>
          <w:b/>
          <w:sz w:val="18"/>
          <w:szCs w:val="18"/>
        </w:rPr>
        <w:t>№87</w:t>
      </w:r>
    </w:p>
    <w:p w:rsidR="00973427" w:rsidRPr="00973427" w:rsidRDefault="00973427" w:rsidP="00973427">
      <w:pPr>
        <w:pStyle w:val="ab"/>
        <w:ind w:left="42" w:right="141"/>
        <w:jc w:val="both"/>
        <w:rPr>
          <w:b/>
          <w:sz w:val="18"/>
          <w:szCs w:val="18"/>
        </w:rPr>
      </w:pPr>
      <w:r w:rsidRPr="00973427">
        <w:rPr>
          <w:b/>
          <w:sz w:val="18"/>
          <w:szCs w:val="18"/>
        </w:rPr>
        <w:t>25 февраля 2021 года</w:t>
      </w:r>
    </w:p>
    <w:p w:rsidR="00973427" w:rsidRPr="00973427" w:rsidRDefault="00973427" w:rsidP="00973427">
      <w:pPr>
        <w:pStyle w:val="ab"/>
        <w:ind w:left="42" w:right="141"/>
        <w:jc w:val="both"/>
        <w:rPr>
          <w:b/>
          <w:sz w:val="18"/>
          <w:szCs w:val="18"/>
        </w:rPr>
      </w:pPr>
      <w:r w:rsidRPr="00973427">
        <w:rPr>
          <w:b/>
          <w:sz w:val="18"/>
          <w:szCs w:val="18"/>
        </w:rPr>
        <w:t>с. Марёво</w:t>
      </w:r>
    </w:p>
    <w:p w:rsidR="00973427" w:rsidRDefault="00973427" w:rsidP="00973427">
      <w:pPr>
        <w:pStyle w:val="ab"/>
        <w:ind w:left="42" w:right="141"/>
        <w:jc w:val="both"/>
        <w:rPr>
          <w:sz w:val="18"/>
          <w:szCs w:val="18"/>
        </w:rPr>
      </w:pPr>
    </w:p>
    <w:p w:rsidR="00973427" w:rsidRPr="00973427" w:rsidRDefault="00973427" w:rsidP="00973427">
      <w:pPr>
        <w:pStyle w:val="ab"/>
        <w:ind w:left="42" w:right="141"/>
        <w:jc w:val="right"/>
        <w:rPr>
          <w:sz w:val="18"/>
          <w:szCs w:val="18"/>
        </w:rPr>
      </w:pPr>
      <w:r w:rsidRPr="00973427">
        <w:rPr>
          <w:sz w:val="18"/>
          <w:szCs w:val="18"/>
        </w:rPr>
        <w:t>Утверждено</w:t>
      </w:r>
      <w:r w:rsidRPr="00973427">
        <w:rPr>
          <w:sz w:val="18"/>
          <w:szCs w:val="18"/>
        </w:rPr>
        <w:br/>
        <w:t xml:space="preserve">решением Думы  </w:t>
      </w:r>
    </w:p>
    <w:p w:rsidR="00973427" w:rsidRPr="00973427" w:rsidRDefault="00973427" w:rsidP="00973427">
      <w:pPr>
        <w:pStyle w:val="ab"/>
        <w:ind w:left="42" w:right="141"/>
        <w:jc w:val="right"/>
        <w:rPr>
          <w:sz w:val="18"/>
          <w:szCs w:val="18"/>
        </w:rPr>
      </w:pPr>
      <w:r w:rsidRPr="00973427">
        <w:rPr>
          <w:sz w:val="18"/>
          <w:szCs w:val="18"/>
        </w:rPr>
        <w:t xml:space="preserve">муниципального округа  </w:t>
      </w:r>
    </w:p>
    <w:p w:rsidR="00973427" w:rsidRDefault="00973427" w:rsidP="00973427">
      <w:pPr>
        <w:pStyle w:val="ab"/>
        <w:ind w:left="42" w:right="141"/>
        <w:jc w:val="right"/>
        <w:rPr>
          <w:sz w:val="18"/>
          <w:szCs w:val="18"/>
        </w:rPr>
      </w:pPr>
      <w:r w:rsidRPr="00973427">
        <w:rPr>
          <w:sz w:val="18"/>
          <w:szCs w:val="18"/>
        </w:rPr>
        <w:t>от 25.02.2021 №87</w:t>
      </w:r>
    </w:p>
    <w:p w:rsidR="00973427" w:rsidRPr="00973427" w:rsidRDefault="00973427" w:rsidP="00973427">
      <w:pPr>
        <w:pStyle w:val="ab"/>
        <w:ind w:left="42" w:right="141"/>
        <w:jc w:val="center"/>
        <w:rPr>
          <w:sz w:val="18"/>
          <w:szCs w:val="18"/>
        </w:rPr>
      </w:pPr>
    </w:p>
    <w:p w:rsidR="00973427" w:rsidRDefault="00973427" w:rsidP="00973427">
      <w:pPr>
        <w:pStyle w:val="ab"/>
        <w:ind w:left="42" w:right="141"/>
        <w:jc w:val="center"/>
        <w:rPr>
          <w:b/>
          <w:bCs/>
          <w:sz w:val="18"/>
          <w:szCs w:val="18"/>
        </w:rPr>
      </w:pPr>
      <w:r w:rsidRPr="00973427">
        <w:rPr>
          <w:b/>
          <w:bCs/>
          <w:sz w:val="18"/>
          <w:szCs w:val="18"/>
        </w:rPr>
        <w:t>ПОРЯДОК</w:t>
      </w:r>
      <w:r w:rsidRPr="00973427">
        <w:rPr>
          <w:sz w:val="18"/>
          <w:szCs w:val="18"/>
        </w:rPr>
        <w:br/>
      </w:r>
      <w:r w:rsidRPr="00973427">
        <w:rPr>
          <w:b/>
          <w:bCs/>
          <w:sz w:val="18"/>
          <w:szCs w:val="18"/>
        </w:rPr>
        <w:t>РЕГИСТРАЦИИ УСТАВА ТЕРРИТОРИАЛЬНОГО ОБЩЕСТВЕННОГО САМОУПРАВЛЕНИЯ</w:t>
      </w:r>
    </w:p>
    <w:p w:rsidR="008D0CD7" w:rsidRPr="00973427" w:rsidRDefault="008D0CD7" w:rsidP="00973427">
      <w:pPr>
        <w:pStyle w:val="ab"/>
        <w:ind w:left="42" w:right="141"/>
        <w:jc w:val="center"/>
        <w:rPr>
          <w:sz w:val="18"/>
          <w:szCs w:val="18"/>
        </w:rPr>
      </w:pPr>
    </w:p>
    <w:p w:rsidR="008D0CD7" w:rsidRDefault="00973427" w:rsidP="008D0CD7">
      <w:pPr>
        <w:pStyle w:val="ab"/>
        <w:ind w:left="42" w:right="141" w:firstLine="242"/>
        <w:jc w:val="both"/>
        <w:rPr>
          <w:sz w:val="18"/>
          <w:szCs w:val="18"/>
        </w:rPr>
      </w:pPr>
      <w:r w:rsidRPr="00973427">
        <w:rPr>
          <w:sz w:val="18"/>
          <w:szCs w:val="18"/>
        </w:rPr>
        <w:t>1. Регистрацию уставов территориальных общественных самоуправлений осуществляет Администрация Марёвского муниципального округа.</w:t>
      </w:r>
    </w:p>
    <w:p w:rsidR="008D0CD7" w:rsidRDefault="00973427" w:rsidP="008D0CD7">
      <w:pPr>
        <w:pStyle w:val="ab"/>
        <w:ind w:left="42" w:right="141" w:firstLine="242"/>
        <w:jc w:val="both"/>
        <w:rPr>
          <w:sz w:val="18"/>
          <w:szCs w:val="18"/>
        </w:rPr>
      </w:pPr>
      <w:r w:rsidRPr="00973427">
        <w:rPr>
          <w:sz w:val="18"/>
          <w:szCs w:val="18"/>
        </w:rPr>
        <w:t>2. Для регистрации устава территориального общественного самоуправления лицо, уполномоченное учредительным собранием (конференцией) граждан по созданию территориального общественного самоуправления на участие в процедуре регистрации устава территориального общественного самоуправления, представляет в Администрацию Марёвского муниципального округа следующие документы:</w:t>
      </w:r>
    </w:p>
    <w:p w:rsidR="008D0CD7" w:rsidRDefault="00973427" w:rsidP="008D0CD7">
      <w:pPr>
        <w:pStyle w:val="ab"/>
        <w:ind w:left="42" w:right="141" w:firstLine="242"/>
        <w:jc w:val="both"/>
        <w:rPr>
          <w:sz w:val="18"/>
          <w:szCs w:val="18"/>
        </w:rPr>
      </w:pPr>
      <w:r w:rsidRPr="00973427">
        <w:rPr>
          <w:sz w:val="18"/>
          <w:szCs w:val="18"/>
        </w:rPr>
        <w:t>2.1. Заявление о регистрации устава территориального общественного самоуправления по форме согласно приложению 1 к настоящему Порядку;</w:t>
      </w:r>
    </w:p>
    <w:p w:rsidR="00973427" w:rsidRDefault="00973427" w:rsidP="008D0CD7">
      <w:pPr>
        <w:pStyle w:val="ab"/>
        <w:ind w:left="42" w:right="141" w:firstLine="242"/>
        <w:jc w:val="both"/>
        <w:rPr>
          <w:sz w:val="18"/>
          <w:szCs w:val="18"/>
        </w:rPr>
      </w:pPr>
      <w:r w:rsidRPr="00973427">
        <w:rPr>
          <w:sz w:val="18"/>
          <w:szCs w:val="18"/>
        </w:rPr>
        <w:t>2.2. Устав территориального общественного самоуправления в двух экземплярах.</w:t>
      </w:r>
    </w:p>
    <w:p w:rsidR="008D0CD7" w:rsidRDefault="00973427" w:rsidP="008D0CD7">
      <w:pPr>
        <w:pStyle w:val="ab"/>
        <w:ind w:left="42" w:right="141" w:firstLine="242"/>
        <w:jc w:val="both"/>
        <w:rPr>
          <w:sz w:val="18"/>
          <w:szCs w:val="18"/>
        </w:rPr>
      </w:pPr>
      <w:r w:rsidRPr="00973427">
        <w:rPr>
          <w:sz w:val="18"/>
          <w:szCs w:val="18"/>
        </w:rPr>
        <w:t>Устав территориального общественного самоуправления, направляемый на регистрацию, должен быть прошнурован, заверен подписью лица, уполномоченного на участие в процедуре регистрации устава территориального общественного самоуправления, и пронумерован;</w:t>
      </w:r>
    </w:p>
    <w:p w:rsidR="00973427" w:rsidRDefault="00973427" w:rsidP="008D0CD7">
      <w:pPr>
        <w:pStyle w:val="ab"/>
        <w:ind w:left="42" w:right="141" w:firstLine="242"/>
        <w:jc w:val="both"/>
        <w:rPr>
          <w:sz w:val="18"/>
          <w:szCs w:val="18"/>
        </w:rPr>
      </w:pPr>
      <w:r w:rsidRPr="00973427">
        <w:rPr>
          <w:sz w:val="18"/>
          <w:szCs w:val="18"/>
        </w:rPr>
        <w:t>2.3. Решение Думы Марёвского муниципального округа об установлении границ территории, на которой осуществляется территориальное общественное самоуправление;</w:t>
      </w:r>
    </w:p>
    <w:p w:rsidR="00973427" w:rsidRDefault="00973427" w:rsidP="008D0CD7">
      <w:pPr>
        <w:pStyle w:val="ab"/>
        <w:ind w:left="42" w:right="141" w:firstLine="242"/>
        <w:jc w:val="both"/>
        <w:rPr>
          <w:sz w:val="18"/>
          <w:szCs w:val="18"/>
        </w:rPr>
      </w:pPr>
      <w:r w:rsidRPr="00973427">
        <w:rPr>
          <w:sz w:val="18"/>
          <w:szCs w:val="18"/>
        </w:rPr>
        <w:t>2.4. Протокол собрания (конференции) граждан по вопросу о создании территориального общественного самоуправления;</w:t>
      </w:r>
    </w:p>
    <w:p w:rsidR="00973427" w:rsidRDefault="00973427" w:rsidP="008D0CD7">
      <w:pPr>
        <w:pStyle w:val="ab"/>
        <w:ind w:left="42" w:right="141" w:firstLine="242"/>
        <w:jc w:val="both"/>
        <w:rPr>
          <w:sz w:val="18"/>
          <w:szCs w:val="18"/>
        </w:rPr>
      </w:pPr>
      <w:r w:rsidRPr="00973427">
        <w:rPr>
          <w:sz w:val="18"/>
          <w:szCs w:val="18"/>
        </w:rPr>
        <w:t>2.5. Документы, подтверждающие правомочность учредительного собрания (конференции) граждан:</w:t>
      </w:r>
    </w:p>
    <w:p w:rsidR="00973427" w:rsidRDefault="00973427" w:rsidP="008D0CD7">
      <w:pPr>
        <w:pStyle w:val="ab"/>
        <w:ind w:left="42" w:right="141" w:firstLine="242"/>
        <w:jc w:val="both"/>
        <w:rPr>
          <w:sz w:val="18"/>
          <w:szCs w:val="18"/>
        </w:rPr>
      </w:pPr>
      <w:r w:rsidRPr="00973427">
        <w:rPr>
          <w:sz w:val="18"/>
          <w:szCs w:val="18"/>
        </w:rPr>
        <w:t>список участников собрания (делегатов конференции) с указанием адресов и паспортных данных;</w:t>
      </w:r>
    </w:p>
    <w:p w:rsidR="00973427" w:rsidRDefault="00973427" w:rsidP="008D0CD7">
      <w:pPr>
        <w:pStyle w:val="ab"/>
        <w:ind w:left="42" w:right="141" w:firstLine="242"/>
        <w:jc w:val="both"/>
        <w:rPr>
          <w:sz w:val="18"/>
          <w:szCs w:val="18"/>
        </w:rPr>
      </w:pPr>
      <w:r w:rsidRPr="00973427">
        <w:rPr>
          <w:sz w:val="18"/>
          <w:szCs w:val="18"/>
        </w:rPr>
        <w:t>протоколы собраний граждан, подтверждающие избрание делегатов конференции, с листами регистрации участников указанных собраний - в случае проведения учредительной конференции.</w:t>
      </w:r>
    </w:p>
    <w:p w:rsidR="008D0CD7" w:rsidRDefault="00973427" w:rsidP="008D0CD7">
      <w:pPr>
        <w:pStyle w:val="ab"/>
        <w:ind w:left="42" w:right="141" w:firstLine="242"/>
        <w:jc w:val="both"/>
        <w:rPr>
          <w:sz w:val="18"/>
          <w:szCs w:val="18"/>
        </w:rPr>
      </w:pPr>
      <w:r w:rsidRPr="00973427">
        <w:rPr>
          <w:sz w:val="18"/>
          <w:szCs w:val="18"/>
        </w:rPr>
        <w:t>3. При приеме документов лицу, уполномоченному на регистрацию устава территориального общественного самоуправления, выдается расписка в получении документов, указанных в пункте 2 настоящего Порядка по форме согласно приложению 2 к настоящему Порядку.</w:t>
      </w:r>
    </w:p>
    <w:p w:rsidR="008D0CD7" w:rsidRDefault="00973427" w:rsidP="008D0CD7">
      <w:pPr>
        <w:pStyle w:val="ab"/>
        <w:ind w:left="42" w:right="141" w:firstLine="242"/>
        <w:jc w:val="both"/>
        <w:rPr>
          <w:sz w:val="18"/>
          <w:szCs w:val="18"/>
        </w:rPr>
      </w:pPr>
      <w:r w:rsidRPr="00973427">
        <w:rPr>
          <w:sz w:val="18"/>
          <w:szCs w:val="18"/>
        </w:rPr>
        <w:t>4. Администрация Марёвского муниципального округа в течение 30 дней со дня представления документов, указанных в пункте 2 настоящего Порядка, принимает решение о регистрации устава территориального общественного самоуправления либо мотивированное решение об отказе в такой регистрации, оформляемое нормативным актом Администрации Марёвского муниципального округа.</w:t>
      </w:r>
    </w:p>
    <w:p w:rsidR="008D0CD7" w:rsidRDefault="00973427" w:rsidP="008D0CD7">
      <w:pPr>
        <w:pStyle w:val="ab"/>
        <w:ind w:left="42" w:right="141" w:firstLine="242"/>
        <w:jc w:val="both"/>
        <w:rPr>
          <w:sz w:val="18"/>
          <w:szCs w:val="18"/>
        </w:rPr>
      </w:pPr>
      <w:r w:rsidRPr="00973427">
        <w:rPr>
          <w:sz w:val="18"/>
          <w:szCs w:val="18"/>
        </w:rPr>
        <w:t>В случае принятия решения о регистрации устава территориального общественного самоуправления документов лицу, уполномоченному на регистрацию устава территориального общественного самоуправления, выдается свидетельство о регистрации устава территориального общественного самоуправления по форме согласно приложению 3 к настоящему Порядку.</w:t>
      </w:r>
    </w:p>
    <w:p w:rsidR="00973427" w:rsidRDefault="00973427" w:rsidP="008D0CD7">
      <w:pPr>
        <w:pStyle w:val="ab"/>
        <w:ind w:left="42" w:right="141" w:firstLine="242"/>
        <w:jc w:val="both"/>
        <w:rPr>
          <w:sz w:val="18"/>
          <w:szCs w:val="18"/>
        </w:rPr>
      </w:pPr>
      <w:r w:rsidRPr="00973427">
        <w:rPr>
          <w:sz w:val="18"/>
          <w:szCs w:val="18"/>
        </w:rPr>
        <w:t>5. Копия решения о регистрации территориального общественного самоуправления направляется лицу, ответственному за регистрацию устава территориального общественного самоуправления. Указанное лицо обязано известить жителей соответствующей территории о регистрации (отказе в регистрации) устава территориального общественного самоуправления.</w:t>
      </w:r>
    </w:p>
    <w:p w:rsidR="00973427" w:rsidRDefault="00973427" w:rsidP="008D0CD7">
      <w:pPr>
        <w:pStyle w:val="ab"/>
        <w:ind w:left="42" w:right="141" w:firstLine="242"/>
        <w:jc w:val="both"/>
        <w:rPr>
          <w:sz w:val="18"/>
          <w:szCs w:val="18"/>
        </w:rPr>
      </w:pPr>
      <w:r w:rsidRPr="00973427">
        <w:rPr>
          <w:sz w:val="18"/>
          <w:szCs w:val="18"/>
        </w:rPr>
        <w:t>6. Администрация Марёвского муниципального округа может отказать в регистрации устава территориального общественного самоуправления в следующих случаях:</w:t>
      </w:r>
    </w:p>
    <w:p w:rsidR="00973427" w:rsidRDefault="00973427" w:rsidP="008D0CD7">
      <w:pPr>
        <w:pStyle w:val="ab"/>
        <w:ind w:left="42" w:right="141" w:firstLine="242"/>
        <w:jc w:val="both"/>
        <w:rPr>
          <w:sz w:val="18"/>
          <w:szCs w:val="18"/>
        </w:rPr>
      </w:pPr>
      <w:r w:rsidRPr="00973427">
        <w:rPr>
          <w:sz w:val="18"/>
          <w:szCs w:val="18"/>
        </w:rPr>
        <w:t>6.1. Представлен неполный пакет документов, указанных в пункте 2 настоящего Порядка;</w:t>
      </w:r>
    </w:p>
    <w:p w:rsidR="008D0CD7" w:rsidRDefault="00973427" w:rsidP="008D0CD7">
      <w:pPr>
        <w:pStyle w:val="ab"/>
        <w:ind w:left="42" w:right="141" w:firstLine="242"/>
        <w:jc w:val="both"/>
        <w:rPr>
          <w:sz w:val="18"/>
          <w:szCs w:val="18"/>
        </w:rPr>
      </w:pPr>
      <w:r w:rsidRPr="00973427">
        <w:rPr>
          <w:sz w:val="18"/>
          <w:szCs w:val="18"/>
        </w:rPr>
        <w:t>6.2. Устав территориального общественного самоуправления не соответствует требованиям действующего законодательства;</w:t>
      </w:r>
    </w:p>
    <w:p w:rsidR="00973427" w:rsidRDefault="00973427" w:rsidP="008D0CD7">
      <w:pPr>
        <w:pStyle w:val="ab"/>
        <w:ind w:left="42" w:right="141" w:firstLine="242"/>
        <w:jc w:val="both"/>
        <w:rPr>
          <w:sz w:val="18"/>
          <w:szCs w:val="18"/>
        </w:rPr>
      </w:pPr>
      <w:r w:rsidRPr="00973427">
        <w:rPr>
          <w:sz w:val="18"/>
          <w:szCs w:val="18"/>
        </w:rPr>
        <w:t>6.3. Решение об организации территориального общественного самоуправления принято неправомочным составом или с нарушением порядка проведения собрания (конференции) граждан.</w:t>
      </w:r>
    </w:p>
    <w:p w:rsidR="008D0CD7" w:rsidRDefault="00973427" w:rsidP="008D0CD7">
      <w:pPr>
        <w:pStyle w:val="ab"/>
        <w:ind w:left="42" w:right="141" w:firstLine="242"/>
        <w:jc w:val="both"/>
        <w:rPr>
          <w:sz w:val="18"/>
          <w:szCs w:val="18"/>
        </w:rPr>
      </w:pPr>
      <w:r w:rsidRPr="00973427">
        <w:rPr>
          <w:sz w:val="18"/>
          <w:szCs w:val="18"/>
        </w:rPr>
        <w:t>6.4. Установлено, что в представленных на регистрацию документах содержится недостоверная информация.</w:t>
      </w:r>
    </w:p>
    <w:p w:rsidR="008D0CD7" w:rsidRDefault="00973427" w:rsidP="008D0CD7">
      <w:pPr>
        <w:pStyle w:val="ab"/>
        <w:ind w:left="42" w:right="141" w:firstLine="242"/>
        <w:jc w:val="both"/>
        <w:rPr>
          <w:sz w:val="18"/>
          <w:szCs w:val="18"/>
        </w:rPr>
      </w:pPr>
      <w:r w:rsidRPr="00973427">
        <w:rPr>
          <w:sz w:val="18"/>
          <w:szCs w:val="18"/>
        </w:rPr>
        <w:t>7. Отказ в регистрации устава территориального общественного самоуправления может быть обжалован заинтересованными лицами в суде.</w:t>
      </w:r>
    </w:p>
    <w:p w:rsidR="00973427" w:rsidRDefault="00973427" w:rsidP="008D0CD7">
      <w:pPr>
        <w:pStyle w:val="ab"/>
        <w:ind w:left="42" w:right="141" w:firstLine="242"/>
        <w:jc w:val="both"/>
        <w:rPr>
          <w:sz w:val="18"/>
          <w:szCs w:val="18"/>
        </w:rPr>
      </w:pPr>
      <w:r w:rsidRPr="00973427">
        <w:rPr>
          <w:sz w:val="18"/>
          <w:szCs w:val="18"/>
        </w:rPr>
        <w:t>8. Отказ в регистрации устава территориального общественного самоуправления не является препятствием для повторной подачи документов на регистрацию при условии устранения оснований, вызвавших отказ.</w:t>
      </w:r>
    </w:p>
    <w:p w:rsidR="00973427" w:rsidRDefault="00973427" w:rsidP="008D0CD7">
      <w:pPr>
        <w:pStyle w:val="ab"/>
        <w:ind w:left="42" w:right="141" w:firstLine="242"/>
        <w:jc w:val="both"/>
        <w:rPr>
          <w:sz w:val="18"/>
          <w:szCs w:val="18"/>
        </w:rPr>
      </w:pPr>
      <w:r w:rsidRPr="00973427">
        <w:rPr>
          <w:sz w:val="18"/>
          <w:szCs w:val="18"/>
        </w:rPr>
        <w:t>9. Изменения в устав территориального общественного самоуправления подлежат регистрации в том же порядке и в те же сроки, что и регистрация устава территориального общественного самоуправления.</w:t>
      </w:r>
    </w:p>
    <w:p w:rsidR="00973427" w:rsidRDefault="00973427" w:rsidP="008D0CD7">
      <w:pPr>
        <w:pStyle w:val="ab"/>
        <w:ind w:left="42" w:right="141" w:firstLine="242"/>
        <w:jc w:val="both"/>
        <w:rPr>
          <w:sz w:val="18"/>
          <w:szCs w:val="18"/>
        </w:rPr>
      </w:pPr>
      <w:r w:rsidRPr="00973427">
        <w:rPr>
          <w:sz w:val="18"/>
          <w:szCs w:val="18"/>
        </w:rPr>
        <w:t>10. Администрация Марёвского муниципального округа ведет Реестр территориального общественного самоуправления по форме согласно приложению 4 к настоящему Порядку, в который включаются все территориальные общественные самоуправления, действующие на территории Марёвского муниципального округа, в том числе территориальные общественные самоуправления, зарегистрированные в качестве юридического лица.</w:t>
      </w:r>
    </w:p>
    <w:p w:rsidR="00973427" w:rsidRPr="00973427" w:rsidRDefault="00973427" w:rsidP="008D0CD7">
      <w:pPr>
        <w:pStyle w:val="ab"/>
        <w:ind w:left="42" w:right="141" w:firstLine="242"/>
        <w:jc w:val="both"/>
        <w:rPr>
          <w:sz w:val="18"/>
          <w:szCs w:val="18"/>
        </w:rPr>
      </w:pPr>
      <w:r w:rsidRPr="00973427">
        <w:rPr>
          <w:sz w:val="18"/>
          <w:szCs w:val="18"/>
        </w:rPr>
        <w:t>Для включения в Реестр территориального общественного самоуправления, зарегистрированные в качестве юридического лица территориальные общественные самоуправления представляют в Администрацию Марёвского муниципального округа копию устава территориального общественного самоуправления и сведения о его руководящем органе, включающие данные о руководителе.</w:t>
      </w:r>
    </w:p>
    <w:p w:rsidR="00973427" w:rsidRPr="00973427" w:rsidRDefault="00973427" w:rsidP="00973427">
      <w:pPr>
        <w:pStyle w:val="ab"/>
        <w:ind w:left="42" w:right="141"/>
        <w:jc w:val="both"/>
        <w:rPr>
          <w:sz w:val="18"/>
          <w:szCs w:val="18"/>
        </w:rPr>
      </w:pPr>
    </w:p>
    <w:p w:rsidR="005838C9" w:rsidRDefault="005838C9" w:rsidP="00973427">
      <w:pPr>
        <w:pStyle w:val="ab"/>
        <w:ind w:left="42" w:right="141"/>
        <w:jc w:val="center"/>
        <w:rPr>
          <w:sz w:val="18"/>
          <w:szCs w:val="18"/>
        </w:rPr>
      </w:pPr>
    </w:p>
    <w:p w:rsidR="00973427" w:rsidRPr="00973427" w:rsidRDefault="00973427" w:rsidP="00973427">
      <w:pPr>
        <w:pStyle w:val="ab"/>
        <w:ind w:left="42" w:right="141"/>
        <w:jc w:val="center"/>
        <w:rPr>
          <w:b/>
          <w:sz w:val="18"/>
          <w:szCs w:val="18"/>
        </w:rPr>
      </w:pPr>
      <w:r w:rsidRPr="00973427">
        <w:rPr>
          <w:b/>
          <w:sz w:val="18"/>
          <w:szCs w:val="18"/>
        </w:rPr>
        <w:t>Российская Федерация</w:t>
      </w:r>
    </w:p>
    <w:p w:rsidR="00973427" w:rsidRPr="00973427" w:rsidRDefault="00973427" w:rsidP="00973427">
      <w:pPr>
        <w:pStyle w:val="ab"/>
        <w:ind w:left="42" w:right="141"/>
        <w:jc w:val="center"/>
        <w:rPr>
          <w:b/>
          <w:sz w:val="18"/>
          <w:szCs w:val="18"/>
        </w:rPr>
      </w:pPr>
      <w:r w:rsidRPr="00973427">
        <w:rPr>
          <w:b/>
          <w:sz w:val="18"/>
          <w:szCs w:val="18"/>
        </w:rPr>
        <w:lastRenderedPageBreak/>
        <w:t>Новгородской области</w:t>
      </w:r>
    </w:p>
    <w:p w:rsidR="00973427" w:rsidRPr="00973427" w:rsidRDefault="00973427" w:rsidP="00973427">
      <w:pPr>
        <w:pStyle w:val="ab"/>
        <w:ind w:left="42" w:right="141"/>
        <w:jc w:val="center"/>
        <w:rPr>
          <w:sz w:val="18"/>
          <w:szCs w:val="18"/>
        </w:rPr>
      </w:pPr>
      <w:r w:rsidRPr="00973427">
        <w:rPr>
          <w:b/>
          <w:sz w:val="18"/>
          <w:szCs w:val="18"/>
        </w:rPr>
        <w:t>ДУМА МАРЁВСКОГО МУНИЦИПАЛЬНОГО ОКРУГА</w:t>
      </w:r>
    </w:p>
    <w:p w:rsidR="00973427" w:rsidRPr="00973427" w:rsidRDefault="00973427" w:rsidP="00973427">
      <w:pPr>
        <w:pStyle w:val="ab"/>
        <w:ind w:left="42" w:right="141"/>
        <w:jc w:val="center"/>
        <w:rPr>
          <w:sz w:val="18"/>
          <w:szCs w:val="18"/>
        </w:rPr>
      </w:pPr>
    </w:p>
    <w:p w:rsidR="00973427" w:rsidRPr="00973427" w:rsidRDefault="00973427" w:rsidP="00973427">
      <w:pPr>
        <w:pStyle w:val="ab"/>
        <w:ind w:left="42" w:right="141"/>
        <w:jc w:val="center"/>
        <w:rPr>
          <w:b/>
          <w:bCs/>
          <w:sz w:val="18"/>
          <w:szCs w:val="18"/>
        </w:rPr>
      </w:pPr>
      <w:r w:rsidRPr="00973427">
        <w:rPr>
          <w:b/>
          <w:bCs/>
          <w:sz w:val="18"/>
          <w:szCs w:val="18"/>
        </w:rPr>
        <w:t>РЕШЕНИЕ</w:t>
      </w:r>
    </w:p>
    <w:p w:rsidR="00973427" w:rsidRPr="00973427" w:rsidRDefault="00973427" w:rsidP="00973427">
      <w:pPr>
        <w:pStyle w:val="ab"/>
        <w:ind w:left="42" w:right="141"/>
        <w:jc w:val="center"/>
        <w:rPr>
          <w:sz w:val="18"/>
          <w:szCs w:val="18"/>
        </w:rPr>
      </w:pPr>
    </w:p>
    <w:p w:rsidR="00973427" w:rsidRPr="00973427" w:rsidRDefault="00973427" w:rsidP="00973427">
      <w:pPr>
        <w:pStyle w:val="ab"/>
        <w:ind w:left="42" w:right="141"/>
        <w:jc w:val="center"/>
        <w:rPr>
          <w:b/>
          <w:sz w:val="18"/>
          <w:szCs w:val="18"/>
        </w:rPr>
      </w:pPr>
      <w:r w:rsidRPr="00973427">
        <w:rPr>
          <w:b/>
          <w:sz w:val="18"/>
          <w:szCs w:val="18"/>
        </w:rPr>
        <w:t>О кандидатурах на награждение Почётной грамотойНовгородской областной Думы</w:t>
      </w:r>
    </w:p>
    <w:p w:rsidR="00973427" w:rsidRPr="00973427" w:rsidRDefault="00973427" w:rsidP="00973427">
      <w:pPr>
        <w:pStyle w:val="ab"/>
        <w:ind w:left="42" w:right="141"/>
        <w:jc w:val="center"/>
        <w:rPr>
          <w:b/>
          <w:sz w:val="18"/>
          <w:szCs w:val="18"/>
        </w:rPr>
      </w:pPr>
    </w:p>
    <w:p w:rsidR="00973427" w:rsidRPr="00973427" w:rsidRDefault="00973427" w:rsidP="00973427">
      <w:pPr>
        <w:pStyle w:val="ab"/>
        <w:ind w:left="42" w:right="141"/>
        <w:jc w:val="center"/>
        <w:rPr>
          <w:b/>
          <w:sz w:val="18"/>
          <w:szCs w:val="18"/>
        </w:rPr>
      </w:pPr>
      <w:r w:rsidRPr="00973427">
        <w:rPr>
          <w:b/>
          <w:sz w:val="18"/>
          <w:szCs w:val="18"/>
        </w:rPr>
        <w:t>Принято Думой  муниципального округа 25 февраля 2021 года</w:t>
      </w:r>
    </w:p>
    <w:p w:rsidR="00973427" w:rsidRPr="00973427" w:rsidRDefault="00973427" w:rsidP="00973427">
      <w:pPr>
        <w:pStyle w:val="ab"/>
        <w:ind w:left="42" w:right="141"/>
        <w:rPr>
          <w:sz w:val="18"/>
          <w:szCs w:val="18"/>
        </w:rPr>
      </w:pPr>
    </w:p>
    <w:p w:rsidR="00973427" w:rsidRPr="00973427" w:rsidRDefault="00973427" w:rsidP="008D0CD7">
      <w:pPr>
        <w:pStyle w:val="ab"/>
        <w:ind w:left="42" w:right="141" w:firstLine="242"/>
        <w:jc w:val="both"/>
        <w:rPr>
          <w:sz w:val="18"/>
          <w:szCs w:val="18"/>
        </w:rPr>
      </w:pPr>
      <w:r w:rsidRPr="00973427">
        <w:rPr>
          <w:sz w:val="18"/>
          <w:szCs w:val="18"/>
        </w:rPr>
        <w:t xml:space="preserve"> В соответствии с постановлением Новгородской областной Думы от 25.01.2017  № 160-ОД «Об учреждении Почётной грамоты Новгородской областной Думы», Дума Марёвского муниципального округа</w:t>
      </w:r>
    </w:p>
    <w:p w:rsidR="00973427" w:rsidRPr="00973427" w:rsidRDefault="00973427" w:rsidP="008D0CD7">
      <w:pPr>
        <w:pStyle w:val="ab"/>
        <w:ind w:left="42" w:right="141" w:firstLine="242"/>
        <w:jc w:val="both"/>
        <w:rPr>
          <w:b/>
          <w:sz w:val="18"/>
          <w:szCs w:val="18"/>
        </w:rPr>
      </w:pPr>
      <w:r w:rsidRPr="00973427">
        <w:rPr>
          <w:b/>
          <w:sz w:val="18"/>
          <w:szCs w:val="18"/>
        </w:rPr>
        <w:t>РЕШИЛА:</w:t>
      </w:r>
    </w:p>
    <w:p w:rsidR="00973427" w:rsidRPr="00973427" w:rsidRDefault="00973427" w:rsidP="008D0CD7">
      <w:pPr>
        <w:pStyle w:val="ab"/>
        <w:numPr>
          <w:ilvl w:val="0"/>
          <w:numId w:val="18"/>
        </w:numPr>
        <w:ind w:left="42" w:right="141" w:firstLine="242"/>
        <w:jc w:val="both"/>
        <w:rPr>
          <w:sz w:val="18"/>
          <w:szCs w:val="18"/>
        </w:rPr>
      </w:pPr>
      <w:r w:rsidRPr="00973427">
        <w:rPr>
          <w:sz w:val="18"/>
          <w:szCs w:val="18"/>
        </w:rPr>
        <w:t>Ходатайствовать о награждении Почётной грамотой Новгородской областной Думы:</w:t>
      </w:r>
    </w:p>
    <w:p w:rsidR="00973427" w:rsidRPr="00973427" w:rsidRDefault="00973427" w:rsidP="008D0CD7">
      <w:pPr>
        <w:pStyle w:val="ab"/>
        <w:ind w:left="42" w:right="141" w:firstLine="242"/>
        <w:jc w:val="both"/>
        <w:rPr>
          <w:sz w:val="18"/>
          <w:szCs w:val="18"/>
        </w:rPr>
      </w:pPr>
      <w:r w:rsidRPr="00973427">
        <w:rPr>
          <w:sz w:val="18"/>
          <w:szCs w:val="18"/>
        </w:rPr>
        <w:t xml:space="preserve">1.1. За высокие достижения и заслуги в трудовой и общественной деятельности Павловой Марии Николаевны,  учителя начальных классов филиала МАОУ «Марёвская средняя школа» </w:t>
      </w:r>
    </w:p>
    <w:p w:rsidR="00973427" w:rsidRPr="00973427" w:rsidRDefault="00973427" w:rsidP="008D0CD7">
      <w:pPr>
        <w:pStyle w:val="ab"/>
        <w:ind w:left="42" w:right="141" w:firstLine="242"/>
        <w:jc w:val="both"/>
        <w:rPr>
          <w:sz w:val="18"/>
          <w:szCs w:val="18"/>
        </w:rPr>
      </w:pPr>
      <w:r w:rsidRPr="00973427">
        <w:rPr>
          <w:sz w:val="18"/>
          <w:szCs w:val="18"/>
        </w:rPr>
        <w:t>в д. Седловщина;</w:t>
      </w:r>
    </w:p>
    <w:p w:rsidR="00973427" w:rsidRPr="00973427" w:rsidRDefault="00973427" w:rsidP="008D0CD7">
      <w:pPr>
        <w:pStyle w:val="ab"/>
        <w:ind w:left="42" w:right="141" w:firstLine="242"/>
        <w:jc w:val="both"/>
        <w:rPr>
          <w:sz w:val="18"/>
          <w:szCs w:val="18"/>
        </w:rPr>
      </w:pPr>
      <w:r w:rsidRPr="00973427">
        <w:rPr>
          <w:sz w:val="18"/>
          <w:szCs w:val="18"/>
        </w:rPr>
        <w:t>1.2. За высокие достижения и заслуги в трудовой деятельности Петровой Людмилы Александровны, учителя физики и математики МАОУ «Молвотицкая основная школа».</w:t>
      </w:r>
    </w:p>
    <w:p w:rsidR="00973427" w:rsidRPr="00973427" w:rsidRDefault="00973427" w:rsidP="008D0CD7">
      <w:pPr>
        <w:pStyle w:val="ab"/>
        <w:numPr>
          <w:ilvl w:val="0"/>
          <w:numId w:val="18"/>
        </w:numPr>
        <w:ind w:left="42" w:right="141" w:firstLine="242"/>
        <w:jc w:val="both"/>
        <w:rPr>
          <w:sz w:val="18"/>
          <w:szCs w:val="18"/>
        </w:rPr>
      </w:pPr>
      <w:r w:rsidRPr="00973427">
        <w:rPr>
          <w:sz w:val="18"/>
          <w:szCs w:val="18"/>
        </w:rPr>
        <w:t>Опубликовать решение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973427" w:rsidRPr="00973427" w:rsidRDefault="00973427" w:rsidP="008D0CD7">
      <w:pPr>
        <w:pStyle w:val="ab"/>
        <w:ind w:left="42" w:right="141" w:firstLine="242"/>
        <w:rPr>
          <w:sz w:val="18"/>
          <w:szCs w:val="18"/>
        </w:rPr>
      </w:pPr>
    </w:p>
    <w:p w:rsidR="00973427" w:rsidRPr="00973427" w:rsidRDefault="00973427" w:rsidP="008D0CD7">
      <w:pPr>
        <w:pStyle w:val="ab"/>
        <w:ind w:left="42" w:right="141" w:firstLine="242"/>
        <w:rPr>
          <w:sz w:val="18"/>
          <w:szCs w:val="18"/>
        </w:rPr>
      </w:pPr>
    </w:p>
    <w:p w:rsidR="00973427" w:rsidRPr="00973427" w:rsidRDefault="00973427" w:rsidP="00973427">
      <w:pPr>
        <w:pStyle w:val="ab"/>
        <w:ind w:left="42" w:right="141"/>
        <w:rPr>
          <w:b/>
          <w:sz w:val="18"/>
          <w:szCs w:val="18"/>
        </w:rPr>
      </w:pPr>
      <w:r w:rsidRPr="00973427">
        <w:rPr>
          <w:b/>
          <w:sz w:val="18"/>
          <w:szCs w:val="18"/>
        </w:rPr>
        <w:t>Глава муниципального округа С.И. Горкин</w:t>
      </w:r>
    </w:p>
    <w:p w:rsidR="00973427" w:rsidRPr="00973427" w:rsidRDefault="00973427" w:rsidP="00973427">
      <w:pPr>
        <w:pStyle w:val="ab"/>
        <w:ind w:left="42" w:right="141"/>
        <w:jc w:val="both"/>
        <w:rPr>
          <w:sz w:val="18"/>
          <w:szCs w:val="18"/>
        </w:rPr>
      </w:pPr>
    </w:p>
    <w:p w:rsidR="00973427" w:rsidRPr="00973427" w:rsidRDefault="00973427" w:rsidP="00973427">
      <w:pPr>
        <w:pStyle w:val="ab"/>
        <w:ind w:left="42" w:right="141"/>
        <w:jc w:val="both"/>
        <w:rPr>
          <w:b/>
          <w:sz w:val="18"/>
          <w:szCs w:val="18"/>
        </w:rPr>
      </w:pPr>
      <w:r w:rsidRPr="00973427">
        <w:rPr>
          <w:b/>
          <w:sz w:val="18"/>
          <w:szCs w:val="18"/>
        </w:rPr>
        <w:t>Председатель Думы</w:t>
      </w:r>
    </w:p>
    <w:p w:rsidR="00973427" w:rsidRPr="00973427" w:rsidRDefault="00973427" w:rsidP="00973427">
      <w:pPr>
        <w:pStyle w:val="ab"/>
        <w:ind w:left="42" w:right="141"/>
        <w:jc w:val="both"/>
        <w:rPr>
          <w:b/>
          <w:sz w:val="18"/>
          <w:szCs w:val="18"/>
        </w:rPr>
      </w:pPr>
      <w:r w:rsidRPr="00973427">
        <w:rPr>
          <w:b/>
          <w:sz w:val="18"/>
          <w:szCs w:val="18"/>
        </w:rPr>
        <w:t>муниципального округа  И.А. Рекечинский</w:t>
      </w:r>
    </w:p>
    <w:p w:rsidR="00973427" w:rsidRPr="00973427" w:rsidRDefault="00973427" w:rsidP="00973427">
      <w:pPr>
        <w:pStyle w:val="ab"/>
        <w:ind w:left="42" w:right="141"/>
        <w:jc w:val="both"/>
        <w:rPr>
          <w:b/>
          <w:sz w:val="18"/>
          <w:szCs w:val="18"/>
        </w:rPr>
      </w:pPr>
    </w:p>
    <w:p w:rsidR="00973427" w:rsidRPr="00973427" w:rsidRDefault="00973427" w:rsidP="00973427">
      <w:pPr>
        <w:pStyle w:val="ab"/>
        <w:ind w:left="42" w:right="141"/>
        <w:jc w:val="both"/>
        <w:rPr>
          <w:b/>
          <w:sz w:val="18"/>
          <w:szCs w:val="18"/>
        </w:rPr>
      </w:pPr>
      <w:r w:rsidRPr="00973427">
        <w:rPr>
          <w:b/>
          <w:sz w:val="18"/>
          <w:szCs w:val="18"/>
        </w:rPr>
        <w:t>№88</w:t>
      </w:r>
    </w:p>
    <w:p w:rsidR="00973427" w:rsidRPr="00973427" w:rsidRDefault="00973427" w:rsidP="00973427">
      <w:pPr>
        <w:pStyle w:val="ab"/>
        <w:ind w:left="42" w:right="141"/>
        <w:jc w:val="both"/>
        <w:rPr>
          <w:b/>
          <w:sz w:val="18"/>
          <w:szCs w:val="18"/>
        </w:rPr>
      </w:pPr>
      <w:r w:rsidRPr="00973427">
        <w:rPr>
          <w:b/>
          <w:sz w:val="18"/>
          <w:szCs w:val="18"/>
        </w:rPr>
        <w:t>25 февраля 2021 года</w:t>
      </w:r>
    </w:p>
    <w:p w:rsidR="00973427" w:rsidRPr="00973427" w:rsidRDefault="00973427" w:rsidP="00973427">
      <w:pPr>
        <w:pStyle w:val="ab"/>
        <w:ind w:left="42" w:right="141"/>
        <w:jc w:val="both"/>
        <w:rPr>
          <w:b/>
          <w:sz w:val="18"/>
          <w:szCs w:val="18"/>
        </w:rPr>
      </w:pPr>
      <w:r w:rsidRPr="00973427">
        <w:rPr>
          <w:b/>
          <w:sz w:val="18"/>
          <w:szCs w:val="18"/>
        </w:rPr>
        <w:t>с. Марёво</w:t>
      </w:r>
    </w:p>
    <w:p w:rsidR="005838C9" w:rsidRDefault="005838C9" w:rsidP="00F2691E">
      <w:pPr>
        <w:pStyle w:val="ab"/>
        <w:ind w:left="42" w:right="141"/>
        <w:rPr>
          <w:sz w:val="18"/>
          <w:szCs w:val="18"/>
        </w:rPr>
      </w:pPr>
    </w:p>
    <w:p w:rsidR="005838C9" w:rsidRDefault="005838C9" w:rsidP="00F2691E">
      <w:pPr>
        <w:pStyle w:val="ab"/>
        <w:ind w:left="42" w:right="141"/>
        <w:rPr>
          <w:sz w:val="18"/>
          <w:szCs w:val="18"/>
        </w:rPr>
      </w:pPr>
    </w:p>
    <w:p w:rsidR="00471723" w:rsidRPr="00471723" w:rsidRDefault="00471723" w:rsidP="00471723">
      <w:pPr>
        <w:pStyle w:val="ab"/>
        <w:ind w:left="42" w:right="141"/>
        <w:jc w:val="center"/>
        <w:rPr>
          <w:b/>
          <w:sz w:val="18"/>
          <w:szCs w:val="18"/>
        </w:rPr>
      </w:pPr>
      <w:r w:rsidRPr="00471723">
        <w:rPr>
          <w:b/>
          <w:sz w:val="18"/>
          <w:szCs w:val="18"/>
        </w:rPr>
        <w:t>Российская Федерация</w:t>
      </w:r>
    </w:p>
    <w:p w:rsidR="00471723" w:rsidRPr="00471723" w:rsidRDefault="00471723" w:rsidP="00471723">
      <w:pPr>
        <w:pStyle w:val="ab"/>
        <w:ind w:left="42" w:right="141"/>
        <w:jc w:val="center"/>
        <w:rPr>
          <w:b/>
          <w:sz w:val="18"/>
          <w:szCs w:val="18"/>
        </w:rPr>
      </w:pPr>
      <w:r w:rsidRPr="00471723">
        <w:rPr>
          <w:b/>
          <w:sz w:val="18"/>
          <w:szCs w:val="18"/>
        </w:rPr>
        <w:t>Новгородская область</w:t>
      </w:r>
    </w:p>
    <w:p w:rsidR="00471723" w:rsidRPr="00471723" w:rsidRDefault="00471723" w:rsidP="00471723">
      <w:pPr>
        <w:pStyle w:val="ab"/>
        <w:ind w:left="42" w:right="141"/>
        <w:jc w:val="center"/>
        <w:rPr>
          <w:sz w:val="18"/>
          <w:szCs w:val="18"/>
        </w:rPr>
      </w:pPr>
      <w:r w:rsidRPr="00471723">
        <w:rPr>
          <w:b/>
          <w:sz w:val="18"/>
          <w:szCs w:val="18"/>
        </w:rPr>
        <w:t>ДУМА МАРЁВСКОГО МУНИЦИПАЛЬНОГО  ОКРУГА</w:t>
      </w:r>
    </w:p>
    <w:p w:rsidR="00471723" w:rsidRPr="00471723" w:rsidRDefault="00471723" w:rsidP="00471723">
      <w:pPr>
        <w:pStyle w:val="ab"/>
        <w:ind w:left="42" w:right="141"/>
        <w:jc w:val="center"/>
        <w:rPr>
          <w:sz w:val="18"/>
          <w:szCs w:val="18"/>
        </w:rPr>
      </w:pPr>
    </w:p>
    <w:p w:rsidR="00471723" w:rsidRPr="00471723" w:rsidRDefault="00471723" w:rsidP="00471723">
      <w:pPr>
        <w:pStyle w:val="ab"/>
        <w:ind w:left="42" w:right="141"/>
        <w:jc w:val="center"/>
        <w:rPr>
          <w:b/>
          <w:bCs/>
          <w:sz w:val="18"/>
          <w:szCs w:val="18"/>
        </w:rPr>
      </w:pPr>
      <w:r w:rsidRPr="00471723">
        <w:rPr>
          <w:b/>
          <w:bCs/>
          <w:sz w:val="18"/>
          <w:szCs w:val="18"/>
        </w:rPr>
        <w:t>РЕШЕНИЕ</w:t>
      </w:r>
    </w:p>
    <w:p w:rsidR="00471723" w:rsidRPr="00471723" w:rsidRDefault="00471723" w:rsidP="00471723">
      <w:pPr>
        <w:pStyle w:val="ab"/>
        <w:ind w:left="42" w:right="141"/>
        <w:jc w:val="center"/>
        <w:rPr>
          <w:b/>
          <w:bCs/>
          <w:sz w:val="18"/>
          <w:szCs w:val="18"/>
        </w:rPr>
      </w:pPr>
    </w:p>
    <w:p w:rsidR="00471723" w:rsidRPr="00471723" w:rsidRDefault="00471723" w:rsidP="00471723">
      <w:pPr>
        <w:pStyle w:val="ab"/>
        <w:ind w:left="42" w:right="141"/>
        <w:jc w:val="center"/>
        <w:rPr>
          <w:b/>
          <w:sz w:val="18"/>
          <w:szCs w:val="18"/>
        </w:rPr>
      </w:pPr>
      <w:r w:rsidRPr="00471723">
        <w:rPr>
          <w:b/>
          <w:sz w:val="18"/>
          <w:szCs w:val="18"/>
        </w:rPr>
        <w:t>О плане работы Думы Марёвского муниципального  округана 2021 год</w:t>
      </w:r>
    </w:p>
    <w:p w:rsidR="00471723" w:rsidRPr="00471723" w:rsidRDefault="00471723" w:rsidP="00471723">
      <w:pPr>
        <w:pStyle w:val="ab"/>
        <w:ind w:left="42" w:right="141"/>
        <w:jc w:val="center"/>
        <w:rPr>
          <w:b/>
          <w:sz w:val="18"/>
          <w:szCs w:val="18"/>
        </w:rPr>
      </w:pPr>
    </w:p>
    <w:p w:rsidR="00471723" w:rsidRPr="00471723" w:rsidRDefault="00471723" w:rsidP="00471723">
      <w:pPr>
        <w:pStyle w:val="ab"/>
        <w:ind w:left="42" w:right="141"/>
        <w:jc w:val="center"/>
        <w:rPr>
          <w:sz w:val="18"/>
          <w:szCs w:val="18"/>
        </w:rPr>
      </w:pPr>
      <w:r w:rsidRPr="00471723">
        <w:rPr>
          <w:b/>
          <w:sz w:val="18"/>
          <w:szCs w:val="18"/>
        </w:rPr>
        <w:t>Принято Думой муниципального округа 25 февраля 2021 года</w:t>
      </w:r>
    </w:p>
    <w:p w:rsidR="00471723" w:rsidRDefault="00471723" w:rsidP="00471723">
      <w:pPr>
        <w:pStyle w:val="ab"/>
        <w:ind w:left="42" w:right="141"/>
        <w:rPr>
          <w:sz w:val="18"/>
          <w:szCs w:val="18"/>
        </w:rPr>
      </w:pPr>
    </w:p>
    <w:p w:rsidR="00471723" w:rsidRPr="00471723" w:rsidRDefault="00471723" w:rsidP="00471723">
      <w:pPr>
        <w:pStyle w:val="ab"/>
        <w:ind w:left="42" w:right="141"/>
        <w:rPr>
          <w:sz w:val="18"/>
          <w:szCs w:val="18"/>
        </w:rPr>
      </w:pPr>
      <w:r w:rsidRPr="00471723">
        <w:rPr>
          <w:sz w:val="18"/>
          <w:szCs w:val="18"/>
        </w:rPr>
        <w:t xml:space="preserve">Дума Марёвского муниципального  округа </w:t>
      </w:r>
    </w:p>
    <w:p w:rsidR="00471723" w:rsidRPr="00471723" w:rsidRDefault="00471723" w:rsidP="00471723">
      <w:pPr>
        <w:pStyle w:val="ab"/>
        <w:ind w:left="42" w:right="141"/>
        <w:rPr>
          <w:b/>
          <w:sz w:val="18"/>
          <w:szCs w:val="18"/>
        </w:rPr>
      </w:pPr>
      <w:r w:rsidRPr="00471723">
        <w:rPr>
          <w:b/>
          <w:sz w:val="18"/>
          <w:szCs w:val="18"/>
        </w:rPr>
        <w:t>РЕШИЛА:</w:t>
      </w:r>
    </w:p>
    <w:p w:rsidR="00471723" w:rsidRPr="00471723" w:rsidRDefault="00471723" w:rsidP="00471723">
      <w:pPr>
        <w:pStyle w:val="ab"/>
        <w:ind w:left="42" w:right="141"/>
        <w:rPr>
          <w:sz w:val="18"/>
          <w:szCs w:val="18"/>
        </w:rPr>
      </w:pPr>
      <w:r w:rsidRPr="00471723">
        <w:rPr>
          <w:sz w:val="18"/>
          <w:szCs w:val="18"/>
        </w:rPr>
        <w:t xml:space="preserve">1. Утвердить прилагаемый план работы Думы Марёвского муниципального  округа на 2021 год. </w:t>
      </w:r>
    </w:p>
    <w:p w:rsidR="00471723" w:rsidRPr="00471723" w:rsidRDefault="00471723" w:rsidP="00471723">
      <w:pPr>
        <w:pStyle w:val="ab"/>
        <w:ind w:left="42" w:right="141"/>
        <w:rPr>
          <w:sz w:val="18"/>
          <w:szCs w:val="18"/>
        </w:rPr>
      </w:pPr>
      <w:r w:rsidRPr="00471723">
        <w:rPr>
          <w:sz w:val="18"/>
          <w:szCs w:val="18"/>
        </w:rPr>
        <w:t>2.   Опубликовать решение в газете «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471723" w:rsidRPr="00471723" w:rsidRDefault="00471723" w:rsidP="00471723">
      <w:pPr>
        <w:pStyle w:val="ab"/>
        <w:ind w:left="42" w:right="141"/>
        <w:rPr>
          <w:b/>
          <w:sz w:val="18"/>
          <w:szCs w:val="18"/>
        </w:rPr>
      </w:pPr>
    </w:p>
    <w:p w:rsidR="00471723" w:rsidRPr="00471723" w:rsidRDefault="00471723" w:rsidP="00471723">
      <w:pPr>
        <w:pStyle w:val="ab"/>
        <w:ind w:left="42" w:right="141"/>
        <w:rPr>
          <w:sz w:val="18"/>
          <w:szCs w:val="18"/>
        </w:rPr>
      </w:pPr>
    </w:p>
    <w:p w:rsidR="00471723" w:rsidRPr="00471723" w:rsidRDefault="00471723" w:rsidP="00471723">
      <w:pPr>
        <w:pStyle w:val="ab"/>
        <w:ind w:left="42" w:right="141"/>
        <w:rPr>
          <w:b/>
          <w:sz w:val="18"/>
          <w:szCs w:val="18"/>
        </w:rPr>
      </w:pPr>
      <w:r w:rsidRPr="00471723">
        <w:rPr>
          <w:b/>
          <w:sz w:val="18"/>
          <w:szCs w:val="18"/>
        </w:rPr>
        <w:t>Глава муниципального округа   С.И. Горкин</w:t>
      </w:r>
    </w:p>
    <w:p w:rsidR="00471723" w:rsidRPr="00471723" w:rsidRDefault="00471723" w:rsidP="00471723">
      <w:pPr>
        <w:pStyle w:val="ab"/>
        <w:ind w:left="42" w:right="141"/>
        <w:rPr>
          <w:b/>
          <w:sz w:val="18"/>
          <w:szCs w:val="18"/>
        </w:rPr>
      </w:pPr>
    </w:p>
    <w:p w:rsidR="00471723" w:rsidRPr="00471723" w:rsidRDefault="00471723" w:rsidP="00471723">
      <w:pPr>
        <w:pStyle w:val="ab"/>
        <w:ind w:left="42" w:right="141"/>
        <w:rPr>
          <w:b/>
          <w:sz w:val="18"/>
          <w:szCs w:val="18"/>
        </w:rPr>
      </w:pPr>
      <w:r w:rsidRPr="00471723">
        <w:rPr>
          <w:b/>
          <w:sz w:val="18"/>
          <w:szCs w:val="18"/>
        </w:rPr>
        <w:t>Председатель Думы</w:t>
      </w:r>
    </w:p>
    <w:p w:rsidR="00471723" w:rsidRPr="00471723" w:rsidRDefault="00471723" w:rsidP="00471723">
      <w:pPr>
        <w:pStyle w:val="ab"/>
        <w:ind w:left="42" w:right="141"/>
        <w:rPr>
          <w:b/>
          <w:sz w:val="18"/>
          <w:szCs w:val="18"/>
        </w:rPr>
      </w:pPr>
      <w:r w:rsidRPr="00471723">
        <w:rPr>
          <w:b/>
          <w:sz w:val="18"/>
          <w:szCs w:val="18"/>
        </w:rPr>
        <w:t>муниципального округа  И.А. Рекечинский</w:t>
      </w:r>
    </w:p>
    <w:p w:rsidR="00471723" w:rsidRPr="00471723" w:rsidRDefault="00471723" w:rsidP="00471723">
      <w:pPr>
        <w:pStyle w:val="ab"/>
        <w:ind w:left="42" w:right="141"/>
        <w:rPr>
          <w:b/>
          <w:sz w:val="18"/>
          <w:szCs w:val="18"/>
        </w:rPr>
      </w:pPr>
    </w:p>
    <w:p w:rsidR="00471723" w:rsidRPr="00471723" w:rsidRDefault="00471723" w:rsidP="00471723">
      <w:pPr>
        <w:pStyle w:val="ab"/>
        <w:ind w:left="42" w:right="141"/>
        <w:rPr>
          <w:b/>
          <w:sz w:val="18"/>
          <w:szCs w:val="18"/>
        </w:rPr>
      </w:pPr>
      <w:r w:rsidRPr="00471723">
        <w:rPr>
          <w:b/>
          <w:sz w:val="18"/>
          <w:szCs w:val="18"/>
        </w:rPr>
        <w:t>№89</w:t>
      </w:r>
    </w:p>
    <w:p w:rsidR="00471723" w:rsidRPr="00471723" w:rsidRDefault="00471723" w:rsidP="00471723">
      <w:pPr>
        <w:pStyle w:val="ab"/>
        <w:ind w:left="42" w:right="141"/>
        <w:rPr>
          <w:b/>
          <w:sz w:val="18"/>
          <w:szCs w:val="18"/>
        </w:rPr>
      </w:pPr>
      <w:r w:rsidRPr="00471723">
        <w:rPr>
          <w:b/>
          <w:sz w:val="18"/>
          <w:szCs w:val="18"/>
        </w:rPr>
        <w:t>25 февраля 2021 года</w:t>
      </w:r>
    </w:p>
    <w:p w:rsidR="00471723" w:rsidRPr="00471723" w:rsidRDefault="00471723" w:rsidP="00471723">
      <w:pPr>
        <w:pStyle w:val="ab"/>
        <w:ind w:left="42" w:right="141"/>
        <w:rPr>
          <w:b/>
          <w:sz w:val="18"/>
          <w:szCs w:val="18"/>
        </w:rPr>
      </w:pPr>
      <w:r w:rsidRPr="00471723">
        <w:rPr>
          <w:b/>
          <w:sz w:val="18"/>
          <w:szCs w:val="18"/>
        </w:rPr>
        <w:t>с. Марёво</w:t>
      </w:r>
    </w:p>
    <w:p w:rsidR="00471723" w:rsidRPr="00471723" w:rsidRDefault="00471723" w:rsidP="00471723">
      <w:pPr>
        <w:pStyle w:val="ab"/>
        <w:ind w:left="42" w:right="141"/>
        <w:rPr>
          <w:sz w:val="18"/>
          <w:szCs w:val="18"/>
        </w:rPr>
      </w:pPr>
    </w:p>
    <w:p w:rsidR="00471723" w:rsidRPr="00471723" w:rsidRDefault="00471723" w:rsidP="00471723">
      <w:pPr>
        <w:pStyle w:val="ab"/>
        <w:ind w:left="42" w:right="141"/>
        <w:rPr>
          <w:sz w:val="18"/>
          <w:szCs w:val="18"/>
        </w:rPr>
      </w:pPr>
    </w:p>
    <w:p w:rsidR="00471723" w:rsidRPr="00471723" w:rsidRDefault="00471723" w:rsidP="00471723">
      <w:pPr>
        <w:pStyle w:val="ab"/>
        <w:ind w:left="600" w:right="141"/>
        <w:rPr>
          <w:b/>
          <w:sz w:val="18"/>
          <w:szCs w:val="18"/>
        </w:rPr>
      </w:pPr>
    </w:p>
    <w:p w:rsidR="00471723" w:rsidRPr="00471723" w:rsidRDefault="00471723" w:rsidP="00471723">
      <w:pPr>
        <w:pStyle w:val="ab"/>
        <w:ind w:left="600" w:right="141"/>
        <w:jc w:val="right"/>
        <w:rPr>
          <w:b/>
          <w:sz w:val="18"/>
          <w:szCs w:val="18"/>
        </w:rPr>
      </w:pPr>
      <w:r w:rsidRPr="00471723">
        <w:rPr>
          <w:b/>
          <w:sz w:val="18"/>
          <w:szCs w:val="18"/>
        </w:rPr>
        <w:t>УТВЕРЖДЁН</w:t>
      </w:r>
    </w:p>
    <w:p w:rsidR="00471723" w:rsidRPr="00471723" w:rsidRDefault="00471723" w:rsidP="00471723">
      <w:pPr>
        <w:pStyle w:val="ab"/>
        <w:ind w:left="600" w:right="141"/>
        <w:jc w:val="right"/>
        <w:rPr>
          <w:b/>
          <w:sz w:val="18"/>
          <w:szCs w:val="18"/>
        </w:rPr>
      </w:pPr>
      <w:r w:rsidRPr="00471723">
        <w:rPr>
          <w:b/>
          <w:sz w:val="18"/>
          <w:szCs w:val="18"/>
        </w:rPr>
        <w:t>решением Думы Марёвского</w:t>
      </w:r>
    </w:p>
    <w:p w:rsidR="00471723" w:rsidRPr="00471723" w:rsidRDefault="00471723" w:rsidP="00471723">
      <w:pPr>
        <w:pStyle w:val="ab"/>
        <w:ind w:left="600" w:right="141"/>
        <w:jc w:val="right"/>
        <w:rPr>
          <w:b/>
          <w:sz w:val="18"/>
          <w:szCs w:val="18"/>
        </w:rPr>
      </w:pPr>
      <w:r w:rsidRPr="00471723">
        <w:rPr>
          <w:b/>
          <w:sz w:val="18"/>
          <w:szCs w:val="18"/>
        </w:rPr>
        <w:t>муниципального округа</w:t>
      </w:r>
    </w:p>
    <w:p w:rsidR="00471723" w:rsidRPr="00471723" w:rsidRDefault="00471723" w:rsidP="00471723">
      <w:pPr>
        <w:pStyle w:val="ab"/>
        <w:ind w:left="600" w:right="141"/>
        <w:jc w:val="right"/>
        <w:rPr>
          <w:b/>
          <w:sz w:val="18"/>
          <w:szCs w:val="18"/>
        </w:rPr>
      </w:pPr>
      <w:r w:rsidRPr="00471723">
        <w:rPr>
          <w:b/>
          <w:sz w:val="18"/>
          <w:szCs w:val="18"/>
        </w:rPr>
        <w:t xml:space="preserve">                от 25.02.2021 № 89</w:t>
      </w:r>
    </w:p>
    <w:p w:rsidR="00471723" w:rsidRPr="00471723" w:rsidRDefault="00471723" w:rsidP="00471723">
      <w:pPr>
        <w:pStyle w:val="ab"/>
        <w:ind w:left="600" w:right="141"/>
        <w:jc w:val="right"/>
        <w:rPr>
          <w:b/>
          <w:sz w:val="18"/>
          <w:szCs w:val="18"/>
        </w:rPr>
      </w:pPr>
    </w:p>
    <w:p w:rsidR="00471723" w:rsidRDefault="00471723" w:rsidP="00471723">
      <w:pPr>
        <w:pStyle w:val="ab"/>
        <w:ind w:left="600" w:right="141"/>
        <w:rPr>
          <w:b/>
          <w:sz w:val="18"/>
          <w:szCs w:val="18"/>
        </w:rPr>
      </w:pPr>
    </w:p>
    <w:p w:rsidR="00471723" w:rsidRDefault="00471723" w:rsidP="00471723">
      <w:pPr>
        <w:pStyle w:val="ab"/>
        <w:ind w:left="600" w:right="141"/>
        <w:jc w:val="center"/>
        <w:rPr>
          <w:b/>
          <w:sz w:val="18"/>
          <w:szCs w:val="18"/>
        </w:rPr>
      </w:pPr>
      <w:r w:rsidRPr="00471723">
        <w:rPr>
          <w:b/>
          <w:sz w:val="18"/>
          <w:szCs w:val="18"/>
        </w:rPr>
        <w:t>План</w:t>
      </w:r>
    </w:p>
    <w:p w:rsidR="00471723" w:rsidRPr="00471723" w:rsidRDefault="00471723" w:rsidP="00471723">
      <w:pPr>
        <w:pStyle w:val="ab"/>
        <w:ind w:left="600" w:right="141"/>
        <w:jc w:val="center"/>
        <w:rPr>
          <w:b/>
          <w:sz w:val="18"/>
          <w:szCs w:val="18"/>
        </w:rPr>
      </w:pPr>
      <w:r w:rsidRPr="00471723">
        <w:rPr>
          <w:b/>
          <w:sz w:val="18"/>
          <w:szCs w:val="18"/>
        </w:rPr>
        <w:t>работы Думы Марёвского муниципального  округа на 2021 год</w:t>
      </w:r>
    </w:p>
    <w:p w:rsidR="00471723" w:rsidRPr="00471723" w:rsidRDefault="00471723" w:rsidP="00471723">
      <w:pPr>
        <w:pStyle w:val="ab"/>
        <w:ind w:left="42" w:right="141"/>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2"/>
        <w:gridCol w:w="1260"/>
        <w:gridCol w:w="3524"/>
        <w:gridCol w:w="2392"/>
      </w:tblGrid>
      <w:tr w:rsidR="00471723" w:rsidRPr="00471723" w:rsidTr="008F358D">
        <w:tc>
          <w:tcPr>
            <w:tcW w:w="2392" w:type="dxa"/>
            <w:tcBorders>
              <w:top w:val="single" w:sz="4" w:space="0" w:color="auto"/>
              <w:left w:val="single" w:sz="4" w:space="0" w:color="auto"/>
              <w:bottom w:val="single" w:sz="4" w:space="0" w:color="auto"/>
              <w:right w:val="single" w:sz="4" w:space="0" w:color="auto"/>
            </w:tcBorders>
            <w:hideMark/>
          </w:tcPr>
          <w:p w:rsidR="00471723" w:rsidRPr="00471723" w:rsidRDefault="00471723" w:rsidP="00471723">
            <w:pPr>
              <w:pStyle w:val="ab"/>
              <w:ind w:left="42" w:right="141"/>
              <w:rPr>
                <w:b/>
                <w:sz w:val="18"/>
                <w:szCs w:val="18"/>
              </w:rPr>
            </w:pPr>
            <w:r w:rsidRPr="00471723">
              <w:rPr>
                <w:b/>
                <w:sz w:val="18"/>
                <w:szCs w:val="18"/>
              </w:rPr>
              <w:t>Наименование мероприятия</w:t>
            </w:r>
          </w:p>
        </w:tc>
        <w:tc>
          <w:tcPr>
            <w:tcW w:w="1260" w:type="dxa"/>
            <w:tcBorders>
              <w:top w:val="single" w:sz="4" w:space="0" w:color="auto"/>
              <w:left w:val="single" w:sz="4" w:space="0" w:color="auto"/>
              <w:bottom w:val="single" w:sz="4" w:space="0" w:color="auto"/>
              <w:right w:val="single" w:sz="4" w:space="0" w:color="auto"/>
            </w:tcBorders>
            <w:hideMark/>
          </w:tcPr>
          <w:p w:rsidR="00471723" w:rsidRPr="00471723" w:rsidRDefault="00471723" w:rsidP="00471723">
            <w:pPr>
              <w:pStyle w:val="ab"/>
              <w:ind w:right="141"/>
              <w:rPr>
                <w:b/>
                <w:sz w:val="18"/>
                <w:szCs w:val="18"/>
              </w:rPr>
            </w:pPr>
            <w:r w:rsidRPr="00471723">
              <w:rPr>
                <w:b/>
                <w:sz w:val="18"/>
                <w:szCs w:val="18"/>
              </w:rPr>
              <w:t>Дата</w:t>
            </w:r>
          </w:p>
        </w:tc>
        <w:tc>
          <w:tcPr>
            <w:tcW w:w="3524" w:type="dxa"/>
            <w:tcBorders>
              <w:top w:val="single" w:sz="4" w:space="0" w:color="auto"/>
              <w:left w:val="single" w:sz="4" w:space="0" w:color="auto"/>
              <w:bottom w:val="single" w:sz="4" w:space="0" w:color="auto"/>
              <w:right w:val="single" w:sz="4" w:space="0" w:color="auto"/>
            </w:tcBorders>
            <w:hideMark/>
          </w:tcPr>
          <w:p w:rsidR="00471723" w:rsidRPr="00471723" w:rsidRDefault="00471723" w:rsidP="00471723">
            <w:pPr>
              <w:pStyle w:val="ab"/>
              <w:ind w:left="42" w:right="141"/>
              <w:rPr>
                <w:b/>
                <w:sz w:val="18"/>
                <w:szCs w:val="18"/>
              </w:rPr>
            </w:pPr>
            <w:r w:rsidRPr="00471723">
              <w:rPr>
                <w:b/>
                <w:sz w:val="18"/>
                <w:szCs w:val="18"/>
              </w:rPr>
              <w:t>Рассматриваемый вопрос</w:t>
            </w:r>
          </w:p>
        </w:tc>
        <w:tc>
          <w:tcPr>
            <w:tcW w:w="2392" w:type="dxa"/>
            <w:tcBorders>
              <w:top w:val="single" w:sz="4" w:space="0" w:color="auto"/>
              <w:left w:val="single" w:sz="4" w:space="0" w:color="auto"/>
              <w:bottom w:val="single" w:sz="4" w:space="0" w:color="auto"/>
              <w:right w:val="single" w:sz="4" w:space="0" w:color="auto"/>
            </w:tcBorders>
            <w:hideMark/>
          </w:tcPr>
          <w:p w:rsidR="00471723" w:rsidRPr="00471723" w:rsidRDefault="00471723" w:rsidP="00471723">
            <w:pPr>
              <w:pStyle w:val="ab"/>
              <w:ind w:left="42" w:right="141"/>
              <w:rPr>
                <w:b/>
                <w:sz w:val="18"/>
                <w:szCs w:val="18"/>
              </w:rPr>
            </w:pPr>
            <w:r w:rsidRPr="00471723">
              <w:rPr>
                <w:b/>
                <w:sz w:val="18"/>
                <w:szCs w:val="18"/>
              </w:rPr>
              <w:t>Ответственный исполнитель</w:t>
            </w:r>
          </w:p>
        </w:tc>
      </w:tr>
    </w:tbl>
    <w:p w:rsidR="00471723" w:rsidRPr="00471723" w:rsidRDefault="00471723" w:rsidP="00471723">
      <w:pPr>
        <w:pStyle w:val="ab"/>
        <w:ind w:left="42" w:right="141"/>
        <w:rPr>
          <w:sz w:val="18"/>
          <w:szCs w:val="18"/>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2"/>
        <w:gridCol w:w="1402"/>
        <w:gridCol w:w="3382"/>
        <w:gridCol w:w="2392"/>
      </w:tblGrid>
      <w:tr w:rsidR="00471723" w:rsidRPr="00471723" w:rsidTr="008D0CD7">
        <w:tc>
          <w:tcPr>
            <w:tcW w:w="2392" w:type="dxa"/>
            <w:tcBorders>
              <w:top w:val="single" w:sz="4" w:space="0" w:color="auto"/>
              <w:left w:val="single" w:sz="4" w:space="0" w:color="auto"/>
              <w:bottom w:val="single" w:sz="4" w:space="0" w:color="auto"/>
              <w:right w:val="single" w:sz="4" w:space="0" w:color="auto"/>
            </w:tcBorders>
            <w:hideMark/>
          </w:tcPr>
          <w:p w:rsidR="00471723" w:rsidRPr="00471723" w:rsidRDefault="00471723" w:rsidP="00471723">
            <w:pPr>
              <w:pStyle w:val="ab"/>
              <w:ind w:left="42" w:right="141"/>
              <w:rPr>
                <w:b/>
                <w:sz w:val="18"/>
                <w:szCs w:val="18"/>
                <w:lang w:val="en-US"/>
              </w:rPr>
            </w:pPr>
            <w:r w:rsidRPr="00471723">
              <w:rPr>
                <w:b/>
                <w:sz w:val="18"/>
                <w:szCs w:val="18"/>
                <w:lang w:val="en-US"/>
              </w:rPr>
              <w:t>1</w:t>
            </w:r>
          </w:p>
        </w:tc>
        <w:tc>
          <w:tcPr>
            <w:tcW w:w="1402" w:type="dxa"/>
            <w:tcBorders>
              <w:top w:val="single" w:sz="4" w:space="0" w:color="auto"/>
              <w:left w:val="single" w:sz="4" w:space="0" w:color="auto"/>
              <w:bottom w:val="single" w:sz="4" w:space="0" w:color="auto"/>
              <w:right w:val="single" w:sz="4" w:space="0" w:color="auto"/>
            </w:tcBorders>
            <w:hideMark/>
          </w:tcPr>
          <w:p w:rsidR="00471723" w:rsidRPr="00471723" w:rsidRDefault="00471723" w:rsidP="00471723">
            <w:pPr>
              <w:pStyle w:val="ab"/>
              <w:ind w:left="42" w:right="141"/>
              <w:rPr>
                <w:b/>
                <w:sz w:val="18"/>
                <w:szCs w:val="18"/>
                <w:lang w:val="en-US"/>
              </w:rPr>
            </w:pPr>
            <w:r w:rsidRPr="00471723">
              <w:rPr>
                <w:b/>
                <w:sz w:val="18"/>
                <w:szCs w:val="18"/>
                <w:lang w:val="en-US"/>
              </w:rPr>
              <w:t>2</w:t>
            </w:r>
          </w:p>
        </w:tc>
        <w:tc>
          <w:tcPr>
            <w:tcW w:w="3382" w:type="dxa"/>
            <w:tcBorders>
              <w:top w:val="single" w:sz="4" w:space="0" w:color="auto"/>
              <w:left w:val="single" w:sz="4" w:space="0" w:color="auto"/>
              <w:bottom w:val="single" w:sz="4" w:space="0" w:color="auto"/>
              <w:right w:val="single" w:sz="4" w:space="0" w:color="auto"/>
            </w:tcBorders>
            <w:hideMark/>
          </w:tcPr>
          <w:p w:rsidR="00471723" w:rsidRPr="00471723" w:rsidRDefault="00471723" w:rsidP="00471723">
            <w:pPr>
              <w:pStyle w:val="ab"/>
              <w:ind w:left="42" w:right="141"/>
              <w:rPr>
                <w:b/>
                <w:sz w:val="18"/>
                <w:szCs w:val="18"/>
                <w:lang w:val="en-US"/>
              </w:rPr>
            </w:pPr>
            <w:r w:rsidRPr="00471723">
              <w:rPr>
                <w:b/>
                <w:sz w:val="18"/>
                <w:szCs w:val="18"/>
                <w:lang w:val="en-US"/>
              </w:rPr>
              <w:t>3</w:t>
            </w:r>
          </w:p>
        </w:tc>
        <w:tc>
          <w:tcPr>
            <w:tcW w:w="2392" w:type="dxa"/>
            <w:tcBorders>
              <w:top w:val="single" w:sz="4" w:space="0" w:color="auto"/>
              <w:left w:val="single" w:sz="4" w:space="0" w:color="auto"/>
              <w:bottom w:val="single" w:sz="4" w:space="0" w:color="auto"/>
              <w:right w:val="single" w:sz="4" w:space="0" w:color="auto"/>
            </w:tcBorders>
            <w:hideMark/>
          </w:tcPr>
          <w:p w:rsidR="00471723" w:rsidRPr="00471723" w:rsidRDefault="00471723" w:rsidP="00471723">
            <w:pPr>
              <w:pStyle w:val="ab"/>
              <w:ind w:left="42" w:right="141"/>
              <w:rPr>
                <w:b/>
                <w:sz w:val="18"/>
                <w:szCs w:val="18"/>
                <w:lang w:val="en-US"/>
              </w:rPr>
            </w:pPr>
            <w:r w:rsidRPr="00471723">
              <w:rPr>
                <w:b/>
                <w:sz w:val="18"/>
                <w:szCs w:val="18"/>
                <w:lang w:val="en-US"/>
              </w:rPr>
              <w:t>4</w:t>
            </w:r>
          </w:p>
        </w:tc>
      </w:tr>
      <w:tr w:rsidR="00471723" w:rsidRPr="00471723" w:rsidTr="008D0CD7">
        <w:tc>
          <w:tcPr>
            <w:tcW w:w="2392" w:type="dxa"/>
            <w:tcBorders>
              <w:top w:val="single" w:sz="4" w:space="0" w:color="auto"/>
              <w:left w:val="single" w:sz="4" w:space="0" w:color="auto"/>
              <w:bottom w:val="single" w:sz="4" w:space="0" w:color="auto"/>
              <w:right w:val="single" w:sz="4" w:space="0" w:color="auto"/>
            </w:tcBorders>
            <w:hideMark/>
          </w:tcPr>
          <w:p w:rsidR="00471723" w:rsidRPr="00471723" w:rsidRDefault="00471723" w:rsidP="00471723">
            <w:pPr>
              <w:pStyle w:val="ab"/>
              <w:ind w:left="42" w:right="141"/>
              <w:rPr>
                <w:sz w:val="18"/>
                <w:szCs w:val="18"/>
              </w:rPr>
            </w:pPr>
            <w:r w:rsidRPr="00471723">
              <w:rPr>
                <w:sz w:val="18"/>
                <w:szCs w:val="18"/>
              </w:rPr>
              <w:t xml:space="preserve">Заседание Думы </w:t>
            </w:r>
            <w:r w:rsidRPr="00471723">
              <w:rPr>
                <w:sz w:val="18"/>
                <w:szCs w:val="18"/>
              </w:rPr>
              <w:lastRenderedPageBreak/>
              <w:t>Марёвского муниципального округа</w:t>
            </w:r>
          </w:p>
        </w:tc>
        <w:tc>
          <w:tcPr>
            <w:tcW w:w="1402" w:type="dxa"/>
            <w:tcBorders>
              <w:top w:val="single" w:sz="4" w:space="0" w:color="auto"/>
              <w:left w:val="single" w:sz="4" w:space="0" w:color="auto"/>
              <w:bottom w:val="single" w:sz="4" w:space="0" w:color="auto"/>
              <w:right w:val="single" w:sz="4" w:space="0" w:color="auto"/>
            </w:tcBorders>
            <w:hideMark/>
          </w:tcPr>
          <w:p w:rsidR="00471723" w:rsidRPr="00471723" w:rsidRDefault="00471723" w:rsidP="00471723">
            <w:pPr>
              <w:pStyle w:val="ab"/>
              <w:ind w:left="42" w:right="141"/>
              <w:rPr>
                <w:b/>
                <w:sz w:val="18"/>
                <w:szCs w:val="18"/>
              </w:rPr>
            </w:pPr>
            <w:r w:rsidRPr="00471723">
              <w:rPr>
                <w:sz w:val="18"/>
                <w:szCs w:val="18"/>
              </w:rPr>
              <w:lastRenderedPageBreak/>
              <w:t>январь</w:t>
            </w:r>
          </w:p>
        </w:tc>
        <w:tc>
          <w:tcPr>
            <w:tcW w:w="3382" w:type="dxa"/>
            <w:tcBorders>
              <w:top w:val="single" w:sz="4" w:space="0" w:color="auto"/>
              <w:left w:val="single" w:sz="4" w:space="0" w:color="auto"/>
              <w:bottom w:val="single" w:sz="4" w:space="0" w:color="auto"/>
              <w:right w:val="single" w:sz="4" w:space="0" w:color="auto"/>
            </w:tcBorders>
            <w:hideMark/>
          </w:tcPr>
          <w:p w:rsidR="00471723" w:rsidRPr="00471723" w:rsidRDefault="00471723" w:rsidP="00471723">
            <w:pPr>
              <w:pStyle w:val="ab"/>
              <w:ind w:left="42" w:right="141"/>
              <w:rPr>
                <w:sz w:val="18"/>
                <w:szCs w:val="18"/>
              </w:rPr>
            </w:pPr>
            <w:r w:rsidRPr="00471723">
              <w:rPr>
                <w:sz w:val="18"/>
                <w:szCs w:val="18"/>
              </w:rPr>
              <w:t xml:space="preserve">О муниципальном дорожном фонде </w:t>
            </w:r>
            <w:r w:rsidRPr="00471723">
              <w:rPr>
                <w:sz w:val="18"/>
                <w:szCs w:val="18"/>
              </w:rPr>
              <w:lastRenderedPageBreak/>
              <w:t>Марёвского муниципального округа,  и об утверждении порядка формирования и использования бюджетных ассигнований муниципального дорожного фонда Марёвского муниципального округа</w:t>
            </w:r>
          </w:p>
          <w:p w:rsidR="00471723" w:rsidRPr="00471723" w:rsidRDefault="00471723" w:rsidP="00471723">
            <w:pPr>
              <w:pStyle w:val="ab"/>
              <w:ind w:left="42" w:right="141"/>
              <w:rPr>
                <w:sz w:val="18"/>
                <w:szCs w:val="18"/>
              </w:rPr>
            </w:pPr>
          </w:p>
        </w:tc>
        <w:tc>
          <w:tcPr>
            <w:tcW w:w="2392" w:type="dxa"/>
            <w:tcBorders>
              <w:top w:val="single" w:sz="4" w:space="0" w:color="auto"/>
              <w:left w:val="single" w:sz="4" w:space="0" w:color="auto"/>
              <w:bottom w:val="single" w:sz="4" w:space="0" w:color="auto"/>
              <w:right w:val="single" w:sz="4" w:space="0" w:color="auto"/>
            </w:tcBorders>
            <w:hideMark/>
          </w:tcPr>
          <w:p w:rsidR="00471723" w:rsidRPr="00471723" w:rsidRDefault="00471723" w:rsidP="00471723">
            <w:pPr>
              <w:pStyle w:val="ab"/>
              <w:ind w:left="42" w:right="141"/>
              <w:rPr>
                <w:sz w:val="18"/>
                <w:szCs w:val="18"/>
              </w:rPr>
            </w:pPr>
            <w:r w:rsidRPr="00471723">
              <w:rPr>
                <w:sz w:val="18"/>
                <w:szCs w:val="18"/>
              </w:rPr>
              <w:lastRenderedPageBreak/>
              <w:t xml:space="preserve">Яковлева О.А., </w:t>
            </w:r>
            <w:r w:rsidRPr="00471723">
              <w:rPr>
                <w:sz w:val="18"/>
                <w:szCs w:val="18"/>
              </w:rPr>
              <w:lastRenderedPageBreak/>
              <w:t>председатель комитета финансов Администрации муниципального округа</w:t>
            </w:r>
          </w:p>
        </w:tc>
      </w:tr>
      <w:tr w:rsidR="00471723" w:rsidRPr="00471723" w:rsidTr="008D0CD7">
        <w:tc>
          <w:tcPr>
            <w:tcW w:w="239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sz w:val="18"/>
                <w:szCs w:val="18"/>
              </w:rPr>
            </w:pPr>
          </w:p>
          <w:p w:rsidR="00471723" w:rsidRPr="00471723" w:rsidRDefault="00471723" w:rsidP="00471723">
            <w:pPr>
              <w:pStyle w:val="ab"/>
              <w:ind w:left="42" w:right="141"/>
              <w:rPr>
                <w:sz w:val="18"/>
                <w:szCs w:val="18"/>
              </w:rPr>
            </w:pPr>
          </w:p>
          <w:p w:rsidR="00471723" w:rsidRPr="00471723" w:rsidRDefault="00471723" w:rsidP="00471723">
            <w:pPr>
              <w:pStyle w:val="ab"/>
              <w:ind w:left="42" w:right="141"/>
              <w:rPr>
                <w:sz w:val="18"/>
                <w:szCs w:val="18"/>
              </w:rPr>
            </w:pPr>
          </w:p>
          <w:p w:rsidR="00471723" w:rsidRPr="00471723" w:rsidRDefault="00471723" w:rsidP="00471723">
            <w:pPr>
              <w:pStyle w:val="ab"/>
              <w:ind w:left="42" w:right="141"/>
              <w:rPr>
                <w:sz w:val="18"/>
                <w:szCs w:val="18"/>
              </w:rPr>
            </w:pPr>
            <w:r w:rsidRPr="00471723">
              <w:rPr>
                <w:sz w:val="18"/>
                <w:szCs w:val="18"/>
              </w:rPr>
              <w:t>----//----</w:t>
            </w:r>
          </w:p>
        </w:tc>
        <w:tc>
          <w:tcPr>
            <w:tcW w:w="140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sz w:val="18"/>
                <w:szCs w:val="18"/>
              </w:rPr>
            </w:pPr>
          </w:p>
        </w:tc>
        <w:tc>
          <w:tcPr>
            <w:tcW w:w="338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sz w:val="18"/>
                <w:szCs w:val="18"/>
              </w:rPr>
            </w:pPr>
            <w:r w:rsidRPr="00471723">
              <w:rPr>
                <w:sz w:val="18"/>
                <w:szCs w:val="18"/>
              </w:rPr>
              <w:t>Об утверждении Положения о порядке выплаты единовременной компенсационной выплаты на лечение (оздоровление) лицам, замещающим муниципальные должности в Марёвском муниципальном округе и лицам, замещающим должности муниципальной службы в органах местного самоуправления Марёвского муниципального округа</w:t>
            </w:r>
          </w:p>
          <w:p w:rsidR="00471723" w:rsidRPr="00471723" w:rsidRDefault="00471723" w:rsidP="00471723">
            <w:pPr>
              <w:pStyle w:val="ab"/>
              <w:ind w:left="42" w:right="141"/>
              <w:rPr>
                <w:b/>
                <w:sz w:val="18"/>
                <w:szCs w:val="18"/>
              </w:rPr>
            </w:pPr>
          </w:p>
        </w:tc>
        <w:tc>
          <w:tcPr>
            <w:tcW w:w="239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sz w:val="18"/>
                <w:szCs w:val="18"/>
              </w:rPr>
            </w:pPr>
            <w:r w:rsidRPr="00471723">
              <w:rPr>
                <w:sz w:val="18"/>
                <w:szCs w:val="18"/>
              </w:rPr>
              <w:t>Яковлева О.А., председатель комитета финансов Администрации муниципального округа</w:t>
            </w:r>
          </w:p>
        </w:tc>
      </w:tr>
      <w:tr w:rsidR="00471723" w:rsidRPr="00471723" w:rsidTr="008D0CD7">
        <w:trPr>
          <w:trHeight w:val="841"/>
        </w:trPr>
        <w:tc>
          <w:tcPr>
            <w:tcW w:w="239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sz w:val="18"/>
                <w:szCs w:val="18"/>
              </w:rPr>
            </w:pPr>
          </w:p>
          <w:p w:rsidR="00471723" w:rsidRPr="00471723" w:rsidRDefault="00471723" w:rsidP="00471723">
            <w:pPr>
              <w:pStyle w:val="ab"/>
              <w:ind w:left="42" w:right="141"/>
              <w:rPr>
                <w:sz w:val="18"/>
                <w:szCs w:val="18"/>
              </w:rPr>
            </w:pPr>
          </w:p>
          <w:p w:rsidR="00471723" w:rsidRPr="00471723" w:rsidRDefault="00471723" w:rsidP="00471723">
            <w:pPr>
              <w:pStyle w:val="ab"/>
              <w:ind w:left="42" w:right="141"/>
              <w:rPr>
                <w:sz w:val="18"/>
                <w:szCs w:val="18"/>
              </w:rPr>
            </w:pPr>
            <w:r w:rsidRPr="00471723">
              <w:rPr>
                <w:sz w:val="18"/>
                <w:szCs w:val="18"/>
              </w:rPr>
              <w:t>----//----</w:t>
            </w:r>
          </w:p>
        </w:tc>
        <w:tc>
          <w:tcPr>
            <w:tcW w:w="140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sz w:val="18"/>
                <w:szCs w:val="18"/>
              </w:rPr>
            </w:pPr>
          </w:p>
        </w:tc>
        <w:tc>
          <w:tcPr>
            <w:tcW w:w="338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sz w:val="18"/>
                <w:szCs w:val="18"/>
              </w:rPr>
            </w:pPr>
            <w:r w:rsidRPr="00471723">
              <w:rPr>
                <w:sz w:val="18"/>
                <w:szCs w:val="18"/>
              </w:rPr>
              <w:t>Об утверждении Положения о денежном содержании председателя Контрольно-счётной палаты Марёвского муниципального округа Новгородской области</w:t>
            </w:r>
          </w:p>
          <w:p w:rsidR="00471723" w:rsidRPr="00471723" w:rsidRDefault="00471723" w:rsidP="00471723">
            <w:pPr>
              <w:pStyle w:val="ab"/>
              <w:ind w:left="42" w:right="141"/>
              <w:rPr>
                <w:sz w:val="18"/>
                <w:szCs w:val="18"/>
              </w:rPr>
            </w:pPr>
          </w:p>
        </w:tc>
        <w:tc>
          <w:tcPr>
            <w:tcW w:w="239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sz w:val="18"/>
                <w:szCs w:val="18"/>
              </w:rPr>
            </w:pPr>
            <w:r w:rsidRPr="00471723">
              <w:rPr>
                <w:sz w:val="18"/>
                <w:szCs w:val="18"/>
              </w:rPr>
              <w:t>Козлова В.В., управляющий Делами Администрации муниципального округа</w:t>
            </w:r>
          </w:p>
        </w:tc>
      </w:tr>
      <w:tr w:rsidR="00471723" w:rsidRPr="00471723" w:rsidTr="008D0CD7">
        <w:tc>
          <w:tcPr>
            <w:tcW w:w="239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sz w:val="18"/>
                <w:szCs w:val="18"/>
              </w:rPr>
            </w:pPr>
          </w:p>
          <w:p w:rsidR="00471723" w:rsidRPr="00471723" w:rsidRDefault="00471723" w:rsidP="00471723">
            <w:pPr>
              <w:pStyle w:val="ab"/>
              <w:ind w:left="42" w:right="141"/>
              <w:rPr>
                <w:sz w:val="18"/>
                <w:szCs w:val="18"/>
              </w:rPr>
            </w:pPr>
          </w:p>
          <w:p w:rsidR="00471723" w:rsidRPr="00471723" w:rsidRDefault="00471723" w:rsidP="00471723">
            <w:pPr>
              <w:pStyle w:val="ab"/>
              <w:ind w:left="42" w:right="141"/>
              <w:rPr>
                <w:sz w:val="18"/>
                <w:szCs w:val="18"/>
              </w:rPr>
            </w:pPr>
          </w:p>
          <w:p w:rsidR="00471723" w:rsidRPr="00471723" w:rsidRDefault="00471723" w:rsidP="00471723">
            <w:pPr>
              <w:pStyle w:val="ab"/>
              <w:ind w:left="42" w:right="141"/>
              <w:rPr>
                <w:sz w:val="18"/>
                <w:szCs w:val="18"/>
              </w:rPr>
            </w:pPr>
            <w:r w:rsidRPr="00471723">
              <w:rPr>
                <w:sz w:val="18"/>
                <w:szCs w:val="18"/>
              </w:rPr>
              <w:t>----//----</w:t>
            </w:r>
          </w:p>
        </w:tc>
        <w:tc>
          <w:tcPr>
            <w:tcW w:w="140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sz w:val="18"/>
                <w:szCs w:val="18"/>
              </w:rPr>
            </w:pPr>
          </w:p>
        </w:tc>
        <w:tc>
          <w:tcPr>
            <w:tcW w:w="338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sz w:val="18"/>
                <w:szCs w:val="18"/>
              </w:rPr>
            </w:pPr>
            <w:r w:rsidRPr="00471723">
              <w:rPr>
                <w:sz w:val="18"/>
                <w:szCs w:val="18"/>
              </w:rPr>
              <w:t xml:space="preserve">Об утверждении промежуточного ликвидационного баланса         </w:t>
            </w:r>
          </w:p>
          <w:p w:rsidR="00471723" w:rsidRPr="00471723" w:rsidRDefault="00471723" w:rsidP="00471723">
            <w:pPr>
              <w:pStyle w:val="ab"/>
              <w:ind w:left="42" w:right="141"/>
              <w:rPr>
                <w:sz w:val="18"/>
                <w:szCs w:val="18"/>
              </w:rPr>
            </w:pPr>
          </w:p>
        </w:tc>
        <w:tc>
          <w:tcPr>
            <w:tcW w:w="239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sz w:val="18"/>
                <w:szCs w:val="18"/>
              </w:rPr>
            </w:pPr>
            <w:r w:rsidRPr="00471723">
              <w:rPr>
                <w:sz w:val="18"/>
                <w:szCs w:val="18"/>
              </w:rPr>
              <w:t>Колье М.В., председатель Контрольно-счетной палаты Марёвского муниципального округа</w:t>
            </w:r>
          </w:p>
        </w:tc>
      </w:tr>
      <w:tr w:rsidR="00471723" w:rsidRPr="00471723" w:rsidTr="008D0CD7">
        <w:tc>
          <w:tcPr>
            <w:tcW w:w="239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sz w:val="18"/>
                <w:szCs w:val="18"/>
              </w:rPr>
            </w:pPr>
          </w:p>
          <w:p w:rsidR="00471723" w:rsidRPr="00471723" w:rsidRDefault="00471723" w:rsidP="00471723">
            <w:pPr>
              <w:pStyle w:val="ab"/>
              <w:ind w:left="42" w:right="141"/>
              <w:rPr>
                <w:sz w:val="18"/>
                <w:szCs w:val="18"/>
              </w:rPr>
            </w:pPr>
          </w:p>
          <w:p w:rsidR="00471723" w:rsidRPr="00471723" w:rsidRDefault="00471723" w:rsidP="00471723">
            <w:pPr>
              <w:pStyle w:val="ab"/>
              <w:ind w:left="42" w:right="141"/>
              <w:rPr>
                <w:sz w:val="18"/>
                <w:szCs w:val="18"/>
              </w:rPr>
            </w:pPr>
          </w:p>
          <w:p w:rsidR="00471723" w:rsidRPr="00471723" w:rsidRDefault="00471723" w:rsidP="00471723">
            <w:pPr>
              <w:pStyle w:val="ab"/>
              <w:ind w:left="42" w:right="141"/>
              <w:rPr>
                <w:sz w:val="18"/>
                <w:szCs w:val="18"/>
              </w:rPr>
            </w:pPr>
            <w:r w:rsidRPr="00471723">
              <w:rPr>
                <w:sz w:val="18"/>
                <w:szCs w:val="18"/>
              </w:rPr>
              <w:t>----//----</w:t>
            </w:r>
          </w:p>
        </w:tc>
        <w:tc>
          <w:tcPr>
            <w:tcW w:w="140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sz w:val="18"/>
                <w:szCs w:val="18"/>
              </w:rPr>
            </w:pPr>
          </w:p>
        </w:tc>
        <w:tc>
          <w:tcPr>
            <w:tcW w:w="338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sz w:val="18"/>
                <w:szCs w:val="18"/>
              </w:rPr>
            </w:pPr>
            <w:r w:rsidRPr="00471723">
              <w:rPr>
                <w:bCs/>
                <w:sz w:val="18"/>
                <w:szCs w:val="18"/>
              </w:rPr>
              <w:t>Об утверждении перечня имущества, право собственности на которое возникает у Марёвского муниципального округа в порядке правоприемства</w:t>
            </w:r>
          </w:p>
          <w:p w:rsidR="00471723" w:rsidRPr="00471723" w:rsidRDefault="00471723" w:rsidP="00471723">
            <w:pPr>
              <w:pStyle w:val="ab"/>
              <w:ind w:left="42" w:right="141"/>
              <w:rPr>
                <w:sz w:val="18"/>
                <w:szCs w:val="18"/>
              </w:rPr>
            </w:pPr>
          </w:p>
        </w:tc>
        <w:tc>
          <w:tcPr>
            <w:tcW w:w="239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sz w:val="18"/>
                <w:szCs w:val="18"/>
              </w:rPr>
            </w:pPr>
            <w:r w:rsidRPr="00471723">
              <w:rPr>
                <w:sz w:val="18"/>
                <w:szCs w:val="18"/>
              </w:rPr>
              <w:t>Плотникова Т.А., заведующий отделом по экономическому развитию Администрации муниципального округа</w:t>
            </w:r>
          </w:p>
        </w:tc>
      </w:tr>
      <w:tr w:rsidR="00471723" w:rsidRPr="00471723" w:rsidTr="008D0CD7">
        <w:tc>
          <w:tcPr>
            <w:tcW w:w="239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sz w:val="18"/>
                <w:szCs w:val="18"/>
              </w:rPr>
            </w:pPr>
          </w:p>
          <w:p w:rsidR="00471723" w:rsidRPr="00471723" w:rsidRDefault="00471723" w:rsidP="00471723">
            <w:pPr>
              <w:pStyle w:val="ab"/>
              <w:ind w:left="42" w:right="141"/>
              <w:rPr>
                <w:sz w:val="18"/>
                <w:szCs w:val="18"/>
              </w:rPr>
            </w:pPr>
          </w:p>
          <w:p w:rsidR="00471723" w:rsidRPr="00471723" w:rsidRDefault="00471723" w:rsidP="00471723">
            <w:pPr>
              <w:pStyle w:val="ab"/>
              <w:ind w:left="42" w:right="141"/>
              <w:rPr>
                <w:sz w:val="18"/>
                <w:szCs w:val="18"/>
              </w:rPr>
            </w:pPr>
          </w:p>
          <w:p w:rsidR="00471723" w:rsidRPr="00471723" w:rsidRDefault="00471723" w:rsidP="00471723">
            <w:pPr>
              <w:pStyle w:val="ab"/>
              <w:ind w:left="42" w:right="141"/>
              <w:rPr>
                <w:sz w:val="18"/>
                <w:szCs w:val="18"/>
              </w:rPr>
            </w:pPr>
            <w:r w:rsidRPr="00471723">
              <w:rPr>
                <w:sz w:val="18"/>
                <w:szCs w:val="18"/>
              </w:rPr>
              <w:t>----//----</w:t>
            </w:r>
          </w:p>
        </w:tc>
        <w:tc>
          <w:tcPr>
            <w:tcW w:w="140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sz w:val="18"/>
                <w:szCs w:val="18"/>
              </w:rPr>
            </w:pPr>
          </w:p>
        </w:tc>
        <w:tc>
          <w:tcPr>
            <w:tcW w:w="338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sz w:val="18"/>
                <w:szCs w:val="18"/>
              </w:rPr>
            </w:pPr>
            <w:r w:rsidRPr="00471723">
              <w:rPr>
                <w:sz w:val="18"/>
                <w:szCs w:val="18"/>
              </w:rPr>
              <w:t xml:space="preserve">О кандидатурах на награждение Почётной грамотой Новгородской </w:t>
            </w:r>
          </w:p>
          <w:p w:rsidR="00471723" w:rsidRPr="00471723" w:rsidRDefault="00471723" w:rsidP="00471723">
            <w:pPr>
              <w:pStyle w:val="ab"/>
              <w:ind w:left="42" w:right="141"/>
              <w:rPr>
                <w:sz w:val="18"/>
                <w:szCs w:val="18"/>
              </w:rPr>
            </w:pPr>
            <w:r w:rsidRPr="00471723">
              <w:rPr>
                <w:sz w:val="18"/>
                <w:szCs w:val="18"/>
              </w:rPr>
              <w:t>областной Думы</w:t>
            </w:r>
          </w:p>
          <w:p w:rsidR="00471723" w:rsidRPr="00471723" w:rsidRDefault="00471723" w:rsidP="00471723">
            <w:pPr>
              <w:pStyle w:val="ab"/>
              <w:ind w:left="42" w:right="141"/>
              <w:rPr>
                <w:bCs/>
                <w:sz w:val="18"/>
                <w:szCs w:val="18"/>
              </w:rPr>
            </w:pPr>
          </w:p>
        </w:tc>
        <w:tc>
          <w:tcPr>
            <w:tcW w:w="239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sz w:val="18"/>
                <w:szCs w:val="18"/>
              </w:rPr>
            </w:pPr>
            <w:r w:rsidRPr="00471723">
              <w:rPr>
                <w:sz w:val="18"/>
                <w:szCs w:val="18"/>
              </w:rPr>
              <w:t xml:space="preserve">Никитин Н.В., заведующий территориальным отделом Администрации муниципального округа  </w:t>
            </w:r>
          </w:p>
        </w:tc>
      </w:tr>
      <w:tr w:rsidR="00471723" w:rsidRPr="00471723" w:rsidTr="008D0CD7">
        <w:tc>
          <w:tcPr>
            <w:tcW w:w="2392" w:type="dxa"/>
            <w:tcBorders>
              <w:top w:val="single" w:sz="4" w:space="0" w:color="auto"/>
              <w:left w:val="single" w:sz="4" w:space="0" w:color="auto"/>
              <w:bottom w:val="single" w:sz="4" w:space="0" w:color="auto"/>
              <w:right w:val="single" w:sz="4" w:space="0" w:color="auto"/>
            </w:tcBorders>
            <w:hideMark/>
          </w:tcPr>
          <w:p w:rsidR="00471723" w:rsidRPr="00471723" w:rsidRDefault="00471723" w:rsidP="00471723">
            <w:pPr>
              <w:pStyle w:val="ab"/>
              <w:ind w:left="42" w:right="141"/>
              <w:rPr>
                <w:sz w:val="18"/>
                <w:szCs w:val="18"/>
              </w:rPr>
            </w:pPr>
          </w:p>
          <w:p w:rsidR="00471723" w:rsidRPr="00471723" w:rsidRDefault="00471723" w:rsidP="00471723">
            <w:pPr>
              <w:pStyle w:val="ab"/>
              <w:ind w:left="42" w:right="141"/>
              <w:rPr>
                <w:sz w:val="18"/>
                <w:szCs w:val="18"/>
              </w:rPr>
            </w:pPr>
          </w:p>
          <w:p w:rsidR="00471723" w:rsidRPr="00471723" w:rsidRDefault="00471723" w:rsidP="00471723">
            <w:pPr>
              <w:pStyle w:val="ab"/>
              <w:ind w:left="42" w:right="141"/>
              <w:rPr>
                <w:sz w:val="18"/>
                <w:szCs w:val="18"/>
              </w:rPr>
            </w:pPr>
          </w:p>
          <w:p w:rsidR="00471723" w:rsidRPr="00471723" w:rsidRDefault="00471723" w:rsidP="00471723">
            <w:pPr>
              <w:pStyle w:val="ab"/>
              <w:ind w:left="42" w:right="141"/>
              <w:rPr>
                <w:sz w:val="18"/>
                <w:szCs w:val="18"/>
              </w:rPr>
            </w:pPr>
            <w:r w:rsidRPr="00471723">
              <w:rPr>
                <w:sz w:val="18"/>
                <w:szCs w:val="18"/>
              </w:rPr>
              <w:t>----//----</w:t>
            </w:r>
          </w:p>
        </w:tc>
        <w:tc>
          <w:tcPr>
            <w:tcW w:w="140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sz w:val="18"/>
                <w:szCs w:val="18"/>
              </w:rPr>
            </w:pPr>
          </w:p>
        </w:tc>
        <w:tc>
          <w:tcPr>
            <w:tcW w:w="3382" w:type="dxa"/>
            <w:tcBorders>
              <w:top w:val="single" w:sz="4" w:space="0" w:color="auto"/>
              <w:left w:val="single" w:sz="4" w:space="0" w:color="auto"/>
              <w:bottom w:val="single" w:sz="4" w:space="0" w:color="auto"/>
              <w:right w:val="single" w:sz="4" w:space="0" w:color="auto"/>
            </w:tcBorders>
            <w:hideMark/>
          </w:tcPr>
          <w:p w:rsidR="00471723" w:rsidRPr="00471723" w:rsidRDefault="00471723" w:rsidP="00471723">
            <w:pPr>
              <w:pStyle w:val="ab"/>
              <w:ind w:left="42" w:right="141"/>
              <w:rPr>
                <w:bCs/>
                <w:sz w:val="18"/>
                <w:szCs w:val="18"/>
              </w:rPr>
            </w:pPr>
            <w:r w:rsidRPr="00471723">
              <w:rPr>
                <w:bCs/>
                <w:sz w:val="18"/>
                <w:szCs w:val="18"/>
              </w:rPr>
              <w:t xml:space="preserve">Отчёт контрольно-счётной палаты Марёвского муниципального района за 2019 год  </w:t>
            </w:r>
          </w:p>
          <w:p w:rsidR="00471723" w:rsidRPr="00471723" w:rsidRDefault="00471723" w:rsidP="00471723">
            <w:pPr>
              <w:pStyle w:val="ab"/>
              <w:ind w:left="42" w:right="141"/>
              <w:rPr>
                <w:sz w:val="18"/>
                <w:szCs w:val="18"/>
              </w:rPr>
            </w:pPr>
          </w:p>
        </w:tc>
        <w:tc>
          <w:tcPr>
            <w:tcW w:w="2392" w:type="dxa"/>
            <w:tcBorders>
              <w:top w:val="single" w:sz="4" w:space="0" w:color="auto"/>
              <w:left w:val="single" w:sz="4" w:space="0" w:color="auto"/>
              <w:bottom w:val="single" w:sz="4" w:space="0" w:color="auto"/>
              <w:right w:val="single" w:sz="4" w:space="0" w:color="auto"/>
            </w:tcBorders>
            <w:hideMark/>
          </w:tcPr>
          <w:p w:rsidR="00471723" w:rsidRPr="00471723" w:rsidRDefault="00471723" w:rsidP="00471723">
            <w:pPr>
              <w:pStyle w:val="ab"/>
              <w:ind w:left="42" w:right="141"/>
              <w:rPr>
                <w:sz w:val="18"/>
                <w:szCs w:val="18"/>
              </w:rPr>
            </w:pPr>
            <w:r w:rsidRPr="00471723">
              <w:rPr>
                <w:sz w:val="18"/>
                <w:szCs w:val="18"/>
              </w:rPr>
              <w:t>Колье М.В., председатель Контрольно-счетной палаты Марёвского муниципального округа</w:t>
            </w:r>
          </w:p>
        </w:tc>
      </w:tr>
      <w:tr w:rsidR="00471723" w:rsidRPr="00471723" w:rsidTr="008D0CD7">
        <w:tc>
          <w:tcPr>
            <w:tcW w:w="239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sz w:val="18"/>
                <w:szCs w:val="18"/>
              </w:rPr>
            </w:pPr>
          </w:p>
        </w:tc>
        <w:tc>
          <w:tcPr>
            <w:tcW w:w="140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sz w:val="18"/>
                <w:szCs w:val="18"/>
              </w:rPr>
            </w:pPr>
          </w:p>
        </w:tc>
        <w:tc>
          <w:tcPr>
            <w:tcW w:w="338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bCs/>
                <w:sz w:val="18"/>
                <w:szCs w:val="18"/>
              </w:rPr>
            </w:pPr>
            <w:r w:rsidRPr="00471723">
              <w:rPr>
                <w:bCs/>
                <w:sz w:val="18"/>
                <w:szCs w:val="18"/>
              </w:rPr>
              <w:t>О награждении Почётной грамотой Новгородской областной Думы</w:t>
            </w:r>
          </w:p>
        </w:tc>
        <w:tc>
          <w:tcPr>
            <w:tcW w:w="239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sz w:val="18"/>
                <w:szCs w:val="18"/>
              </w:rPr>
            </w:pPr>
            <w:r w:rsidRPr="00471723">
              <w:rPr>
                <w:sz w:val="18"/>
                <w:szCs w:val="18"/>
              </w:rPr>
              <w:t>Васильева Н.А., заместитель управляющего Делами Администрации муниципального района</w:t>
            </w:r>
          </w:p>
        </w:tc>
      </w:tr>
      <w:tr w:rsidR="00471723" w:rsidRPr="00471723" w:rsidTr="008D0CD7">
        <w:tc>
          <w:tcPr>
            <w:tcW w:w="239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sz w:val="18"/>
                <w:szCs w:val="18"/>
              </w:rPr>
            </w:pPr>
          </w:p>
          <w:p w:rsidR="00471723" w:rsidRPr="00471723" w:rsidRDefault="00471723" w:rsidP="00471723">
            <w:pPr>
              <w:pStyle w:val="ab"/>
              <w:ind w:left="42" w:right="141"/>
              <w:rPr>
                <w:sz w:val="18"/>
                <w:szCs w:val="18"/>
              </w:rPr>
            </w:pPr>
            <w:r w:rsidRPr="00471723">
              <w:rPr>
                <w:sz w:val="18"/>
                <w:szCs w:val="18"/>
              </w:rPr>
              <w:t>----//----</w:t>
            </w:r>
          </w:p>
        </w:tc>
        <w:tc>
          <w:tcPr>
            <w:tcW w:w="1402" w:type="dxa"/>
            <w:tcBorders>
              <w:top w:val="single" w:sz="4" w:space="0" w:color="auto"/>
              <w:left w:val="single" w:sz="4" w:space="0" w:color="auto"/>
              <w:bottom w:val="single" w:sz="4" w:space="0" w:color="auto"/>
              <w:right w:val="single" w:sz="4" w:space="0" w:color="auto"/>
            </w:tcBorders>
            <w:hideMark/>
          </w:tcPr>
          <w:p w:rsidR="00471723" w:rsidRPr="00471723" w:rsidRDefault="00471723" w:rsidP="00471723">
            <w:pPr>
              <w:pStyle w:val="ab"/>
              <w:ind w:left="42" w:right="141"/>
              <w:rPr>
                <w:sz w:val="18"/>
                <w:szCs w:val="18"/>
              </w:rPr>
            </w:pPr>
            <w:r w:rsidRPr="00471723">
              <w:rPr>
                <w:sz w:val="18"/>
                <w:szCs w:val="18"/>
              </w:rPr>
              <w:t>Февраль</w:t>
            </w:r>
          </w:p>
          <w:p w:rsidR="00471723" w:rsidRPr="00471723" w:rsidRDefault="00471723" w:rsidP="00471723">
            <w:pPr>
              <w:pStyle w:val="ab"/>
              <w:ind w:left="42" w:right="141"/>
              <w:rPr>
                <w:sz w:val="18"/>
                <w:szCs w:val="18"/>
              </w:rPr>
            </w:pPr>
            <w:r w:rsidRPr="00471723">
              <w:rPr>
                <w:sz w:val="18"/>
                <w:szCs w:val="18"/>
              </w:rPr>
              <w:t xml:space="preserve">   24.02.</w:t>
            </w:r>
          </w:p>
          <w:p w:rsidR="00471723" w:rsidRPr="00471723" w:rsidRDefault="00471723" w:rsidP="00471723">
            <w:pPr>
              <w:pStyle w:val="ab"/>
              <w:ind w:left="42" w:right="141"/>
              <w:rPr>
                <w:sz w:val="18"/>
                <w:szCs w:val="18"/>
              </w:rPr>
            </w:pPr>
            <w:r w:rsidRPr="00471723">
              <w:rPr>
                <w:sz w:val="18"/>
                <w:szCs w:val="18"/>
              </w:rPr>
              <w:t>2021</w:t>
            </w:r>
          </w:p>
        </w:tc>
        <w:tc>
          <w:tcPr>
            <w:tcW w:w="3382" w:type="dxa"/>
            <w:tcBorders>
              <w:top w:val="single" w:sz="4" w:space="0" w:color="auto"/>
              <w:left w:val="single" w:sz="4" w:space="0" w:color="auto"/>
              <w:bottom w:val="single" w:sz="4" w:space="0" w:color="auto"/>
              <w:right w:val="single" w:sz="4" w:space="0" w:color="auto"/>
            </w:tcBorders>
            <w:hideMark/>
          </w:tcPr>
          <w:p w:rsidR="00471723" w:rsidRPr="00471723" w:rsidRDefault="00471723" w:rsidP="00471723">
            <w:pPr>
              <w:pStyle w:val="ab"/>
              <w:ind w:left="42" w:right="141"/>
              <w:rPr>
                <w:sz w:val="18"/>
                <w:szCs w:val="18"/>
              </w:rPr>
            </w:pPr>
            <w:r w:rsidRPr="00471723">
              <w:rPr>
                <w:sz w:val="18"/>
                <w:szCs w:val="18"/>
              </w:rPr>
              <w:t>Отчёт Главы Марёвского</w:t>
            </w:r>
          </w:p>
          <w:p w:rsidR="00471723" w:rsidRPr="00471723" w:rsidRDefault="00471723" w:rsidP="00471723">
            <w:pPr>
              <w:pStyle w:val="ab"/>
              <w:ind w:left="42" w:right="141"/>
              <w:rPr>
                <w:sz w:val="18"/>
                <w:szCs w:val="18"/>
              </w:rPr>
            </w:pPr>
            <w:r w:rsidRPr="00471723">
              <w:rPr>
                <w:sz w:val="18"/>
                <w:szCs w:val="18"/>
              </w:rPr>
              <w:t>муниципального округа</w:t>
            </w:r>
          </w:p>
        </w:tc>
        <w:tc>
          <w:tcPr>
            <w:tcW w:w="2392" w:type="dxa"/>
            <w:tcBorders>
              <w:top w:val="single" w:sz="4" w:space="0" w:color="auto"/>
              <w:left w:val="single" w:sz="4" w:space="0" w:color="auto"/>
              <w:bottom w:val="single" w:sz="4" w:space="0" w:color="auto"/>
              <w:right w:val="single" w:sz="4" w:space="0" w:color="auto"/>
            </w:tcBorders>
            <w:hideMark/>
          </w:tcPr>
          <w:p w:rsidR="00471723" w:rsidRPr="00471723" w:rsidRDefault="00471723" w:rsidP="00471723">
            <w:pPr>
              <w:pStyle w:val="ab"/>
              <w:ind w:left="42" w:right="141"/>
              <w:rPr>
                <w:sz w:val="18"/>
                <w:szCs w:val="18"/>
              </w:rPr>
            </w:pPr>
            <w:r w:rsidRPr="00471723">
              <w:rPr>
                <w:sz w:val="18"/>
                <w:szCs w:val="18"/>
              </w:rPr>
              <w:t>Горкин С.И.</w:t>
            </w:r>
          </w:p>
          <w:p w:rsidR="00471723" w:rsidRPr="00471723" w:rsidRDefault="00471723" w:rsidP="00471723">
            <w:pPr>
              <w:pStyle w:val="ab"/>
              <w:ind w:left="42" w:right="141"/>
              <w:rPr>
                <w:sz w:val="18"/>
                <w:szCs w:val="18"/>
              </w:rPr>
            </w:pPr>
            <w:r w:rsidRPr="00471723">
              <w:rPr>
                <w:sz w:val="18"/>
                <w:szCs w:val="18"/>
              </w:rPr>
              <w:t>Глава администрации муниципального  округа</w:t>
            </w:r>
          </w:p>
        </w:tc>
      </w:tr>
      <w:tr w:rsidR="00471723" w:rsidRPr="00471723" w:rsidTr="008D0CD7">
        <w:tc>
          <w:tcPr>
            <w:tcW w:w="239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sz w:val="18"/>
                <w:szCs w:val="18"/>
              </w:rPr>
            </w:pPr>
          </w:p>
          <w:p w:rsidR="00471723" w:rsidRPr="00471723" w:rsidRDefault="00471723" w:rsidP="00471723">
            <w:pPr>
              <w:pStyle w:val="ab"/>
              <w:ind w:left="42" w:right="141"/>
              <w:rPr>
                <w:sz w:val="18"/>
                <w:szCs w:val="18"/>
              </w:rPr>
            </w:pPr>
            <w:r w:rsidRPr="00471723">
              <w:rPr>
                <w:sz w:val="18"/>
                <w:szCs w:val="18"/>
              </w:rPr>
              <w:t>----//----</w:t>
            </w:r>
          </w:p>
        </w:tc>
        <w:tc>
          <w:tcPr>
            <w:tcW w:w="140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sz w:val="18"/>
                <w:szCs w:val="18"/>
              </w:rPr>
            </w:pPr>
          </w:p>
        </w:tc>
        <w:tc>
          <w:tcPr>
            <w:tcW w:w="3382" w:type="dxa"/>
            <w:tcBorders>
              <w:top w:val="single" w:sz="4" w:space="0" w:color="auto"/>
              <w:left w:val="single" w:sz="4" w:space="0" w:color="auto"/>
              <w:bottom w:val="single" w:sz="4" w:space="0" w:color="auto"/>
              <w:right w:val="single" w:sz="4" w:space="0" w:color="auto"/>
            </w:tcBorders>
            <w:hideMark/>
          </w:tcPr>
          <w:p w:rsidR="00471723" w:rsidRPr="00471723" w:rsidRDefault="00471723" w:rsidP="00471723">
            <w:pPr>
              <w:pStyle w:val="ab"/>
              <w:ind w:left="42" w:right="141"/>
              <w:rPr>
                <w:sz w:val="18"/>
                <w:szCs w:val="18"/>
              </w:rPr>
            </w:pPr>
            <w:r w:rsidRPr="00471723">
              <w:rPr>
                <w:sz w:val="18"/>
                <w:szCs w:val="18"/>
              </w:rPr>
              <w:t>Отчёт  пункта полиции по Марёвскому району МО МВД России «Демянский» по подведению</w:t>
            </w:r>
          </w:p>
          <w:p w:rsidR="00471723" w:rsidRPr="00471723" w:rsidRDefault="00471723" w:rsidP="00471723">
            <w:pPr>
              <w:pStyle w:val="ab"/>
              <w:ind w:left="42" w:right="141"/>
              <w:rPr>
                <w:sz w:val="18"/>
                <w:szCs w:val="18"/>
              </w:rPr>
            </w:pPr>
            <w:r w:rsidRPr="00471723">
              <w:rPr>
                <w:sz w:val="18"/>
                <w:szCs w:val="18"/>
              </w:rPr>
              <w:t>итогов оперативно-служебной деятельности</w:t>
            </w:r>
          </w:p>
          <w:p w:rsidR="00471723" w:rsidRPr="00471723" w:rsidRDefault="00471723" w:rsidP="00471723">
            <w:pPr>
              <w:pStyle w:val="ab"/>
              <w:ind w:left="42" w:right="141"/>
              <w:rPr>
                <w:sz w:val="18"/>
                <w:szCs w:val="18"/>
              </w:rPr>
            </w:pPr>
            <w:r w:rsidRPr="00471723">
              <w:rPr>
                <w:sz w:val="18"/>
                <w:szCs w:val="18"/>
              </w:rPr>
              <w:t>за  2020 год</w:t>
            </w:r>
          </w:p>
          <w:p w:rsidR="00471723" w:rsidRPr="00471723" w:rsidRDefault="00471723" w:rsidP="00471723">
            <w:pPr>
              <w:pStyle w:val="ab"/>
              <w:ind w:left="42" w:right="141"/>
              <w:rPr>
                <w:sz w:val="18"/>
                <w:szCs w:val="18"/>
              </w:rPr>
            </w:pPr>
          </w:p>
        </w:tc>
        <w:tc>
          <w:tcPr>
            <w:tcW w:w="2392" w:type="dxa"/>
            <w:tcBorders>
              <w:top w:val="single" w:sz="4" w:space="0" w:color="auto"/>
              <w:left w:val="single" w:sz="4" w:space="0" w:color="auto"/>
              <w:bottom w:val="single" w:sz="4" w:space="0" w:color="auto"/>
              <w:right w:val="single" w:sz="4" w:space="0" w:color="auto"/>
            </w:tcBorders>
            <w:hideMark/>
          </w:tcPr>
          <w:p w:rsidR="00471723" w:rsidRPr="00471723" w:rsidRDefault="00471723" w:rsidP="00471723">
            <w:pPr>
              <w:pStyle w:val="ab"/>
              <w:ind w:left="42" w:right="141"/>
              <w:rPr>
                <w:sz w:val="18"/>
                <w:szCs w:val="18"/>
              </w:rPr>
            </w:pPr>
            <w:r w:rsidRPr="00471723">
              <w:rPr>
                <w:sz w:val="18"/>
                <w:szCs w:val="18"/>
              </w:rPr>
              <w:t>Матвеев М.В., начальник пункта полиции по Марёвскому району</w:t>
            </w:r>
          </w:p>
        </w:tc>
      </w:tr>
      <w:tr w:rsidR="00471723" w:rsidRPr="00471723" w:rsidTr="008D0CD7">
        <w:tc>
          <w:tcPr>
            <w:tcW w:w="239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sz w:val="18"/>
                <w:szCs w:val="18"/>
              </w:rPr>
            </w:pPr>
          </w:p>
        </w:tc>
        <w:tc>
          <w:tcPr>
            <w:tcW w:w="140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sz w:val="18"/>
                <w:szCs w:val="18"/>
              </w:rPr>
            </w:pPr>
          </w:p>
        </w:tc>
        <w:tc>
          <w:tcPr>
            <w:tcW w:w="338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sz w:val="18"/>
                <w:szCs w:val="18"/>
              </w:rPr>
            </w:pPr>
            <w:r w:rsidRPr="00471723">
              <w:rPr>
                <w:sz w:val="18"/>
                <w:szCs w:val="18"/>
              </w:rPr>
              <w:t>Об утверждении ставок арендной платы за муниципальное имущество Марёвского муниципального округа за 2021 год</w:t>
            </w:r>
          </w:p>
        </w:tc>
        <w:tc>
          <w:tcPr>
            <w:tcW w:w="2392" w:type="dxa"/>
            <w:tcBorders>
              <w:top w:val="single" w:sz="4" w:space="0" w:color="auto"/>
              <w:left w:val="single" w:sz="4" w:space="0" w:color="auto"/>
              <w:bottom w:val="single" w:sz="4" w:space="0" w:color="auto"/>
              <w:right w:val="single" w:sz="4" w:space="0" w:color="auto"/>
            </w:tcBorders>
            <w:hideMark/>
          </w:tcPr>
          <w:p w:rsidR="00471723" w:rsidRPr="00471723" w:rsidRDefault="00471723" w:rsidP="00471723">
            <w:pPr>
              <w:pStyle w:val="ab"/>
              <w:ind w:left="42" w:right="141"/>
              <w:rPr>
                <w:sz w:val="18"/>
                <w:szCs w:val="18"/>
              </w:rPr>
            </w:pPr>
            <w:r w:rsidRPr="00471723">
              <w:rPr>
                <w:sz w:val="18"/>
                <w:szCs w:val="18"/>
              </w:rPr>
              <w:t>Плотникова Т.А., заведующий отделом по экономическому развитию Администрации муниципального округа</w:t>
            </w:r>
          </w:p>
        </w:tc>
      </w:tr>
      <w:tr w:rsidR="00471723" w:rsidRPr="00471723" w:rsidTr="008D0CD7">
        <w:tc>
          <w:tcPr>
            <w:tcW w:w="239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sz w:val="18"/>
                <w:szCs w:val="18"/>
              </w:rPr>
            </w:pPr>
          </w:p>
        </w:tc>
        <w:tc>
          <w:tcPr>
            <w:tcW w:w="140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sz w:val="18"/>
                <w:szCs w:val="18"/>
              </w:rPr>
            </w:pPr>
          </w:p>
        </w:tc>
        <w:tc>
          <w:tcPr>
            <w:tcW w:w="338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bCs/>
                <w:sz w:val="18"/>
                <w:szCs w:val="18"/>
              </w:rPr>
            </w:pPr>
            <w:r w:rsidRPr="00471723">
              <w:rPr>
                <w:sz w:val="18"/>
                <w:szCs w:val="18"/>
              </w:rPr>
              <w:t>Об утверждении Порядка владения, пользования и распоряжения муниципальным имуществом Марёвского муниципального округа</w:t>
            </w:r>
          </w:p>
          <w:p w:rsidR="00471723" w:rsidRPr="00471723" w:rsidRDefault="00471723" w:rsidP="00471723">
            <w:pPr>
              <w:pStyle w:val="ab"/>
              <w:ind w:left="42" w:right="141"/>
              <w:rPr>
                <w:sz w:val="18"/>
                <w:szCs w:val="18"/>
              </w:rPr>
            </w:pPr>
          </w:p>
        </w:tc>
        <w:tc>
          <w:tcPr>
            <w:tcW w:w="239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sz w:val="18"/>
                <w:szCs w:val="18"/>
              </w:rPr>
            </w:pPr>
            <w:r w:rsidRPr="00471723">
              <w:rPr>
                <w:sz w:val="18"/>
                <w:szCs w:val="18"/>
              </w:rPr>
              <w:t>Плотникова Т.А., заведующий отделом по экономическому развитию Администрации муниципального округа</w:t>
            </w:r>
          </w:p>
        </w:tc>
      </w:tr>
      <w:tr w:rsidR="00471723" w:rsidRPr="00471723" w:rsidTr="008D0CD7">
        <w:tc>
          <w:tcPr>
            <w:tcW w:w="239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sz w:val="18"/>
                <w:szCs w:val="18"/>
              </w:rPr>
            </w:pPr>
          </w:p>
        </w:tc>
        <w:tc>
          <w:tcPr>
            <w:tcW w:w="140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sz w:val="18"/>
                <w:szCs w:val="18"/>
              </w:rPr>
            </w:pPr>
          </w:p>
        </w:tc>
        <w:tc>
          <w:tcPr>
            <w:tcW w:w="338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sz w:val="18"/>
                <w:szCs w:val="18"/>
              </w:rPr>
            </w:pPr>
            <w:r w:rsidRPr="00471723">
              <w:rPr>
                <w:bCs/>
                <w:sz w:val="18"/>
                <w:szCs w:val="18"/>
              </w:rPr>
              <w:t>Об утверждении Положения о порядке взаимодействия сельских</w:t>
            </w:r>
          </w:p>
          <w:p w:rsidR="00471723" w:rsidRPr="00471723" w:rsidRDefault="00471723" w:rsidP="00471723">
            <w:pPr>
              <w:pStyle w:val="ab"/>
              <w:ind w:left="42" w:right="141"/>
              <w:rPr>
                <w:bCs/>
                <w:sz w:val="18"/>
                <w:szCs w:val="18"/>
              </w:rPr>
            </w:pPr>
            <w:r w:rsidRPr="00471723">
              <w:rPr>
                <w:bCs/>
                <w:sz w:val="18"/>
                <w:szCs w:val="18"/>
              </w:rPr>
              <w:t xml:space="preserve">старост с органами местного </w:t>
            </w:r>
            <w:r w:rsidRPr="00471723">
              <w:rPr>
                <w:bCs/>
                <w:sz w:val="18"/>
                <w:szCs w:val="18"/>
              </w:rPr>
              <w:lastRenderedPageBreak/>
              <w:t>самоуправления  Марёвского муниципального округа</w:t>
            </w:r>
          </w:p>
          <w:p w:rsidR="00471723" w:rsidRPr="00471723" w:rsidRDefault="00471723" w:rsidP="00471723">
            <w:pPr>
              <w:pStyle w:val="ab"/>
              <w:ind w:left="42" w:right="141"/>
              <w:rPr>
                <w:sz w:val="18"/>
                <w:szCs w:val="18"/>
              </w:rPr>
            </w:pPr>
          </w:p>
        </w:tc>
        <w:tc>
          <w:tcPr>
            <w:tcW w:w="239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sz w:val="18"/>
                <w:szCs w:val="18"/>
              </w:rPr>
            </w:pPr>
            <w:r w:rsidRPr="00471723">
              <w:rPr>
                <w:sz w:val="18"/>
                <w:szCs w:val="18"/>
              </w:rPr>
              <w:lastRenderedPageBreak/>
              <w:t xml:space="preserve">Никитин Н.В., Глава территориального отдела администрации </w:t>
            </w:r>
            <w:r w:rsidRPr="00471723">
              <w:rPr>
                <w:sz w:val="18"/>
                <w:szCs w:val="18"/>
              </w:rPr>
              <w:lastRenderedPageBreak/>
              <w:t>муниципального округа</w:t>
            </w:r>
          </w:p>
        </w:tc>
      </w:tr>
      <w:tr w:rsidR="00471723" w:rsidRPr="00471723" w:rsidTr="008D0CD7">
        <w:tc>
          <w:tcPr>
            <w:tcW w:w="239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sz w:val="18"/>
                <w:szCs w:val="18"/>
              </w:rPr>
            </w:pPr>
          </w:p>
        </w:tc>
        <w:tc>
          <w:tcPr>
            <w:tcW w:w="140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sz w:val="18"/>
                <w:szCs w:val="18"/>
              </w:rPr>
            </w:pPr>
          </w:p>
        </w:tc>
        <w:tc>
          <w:tcPr>
            <w:tcW w:w="338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bCs/>
                <w:sz w:val="18"/>
                <w:szCs w:val="18"/>
              </w:rPr>
            </w:pPr>
            <w:r w:rsidRPr="00471723">
              <w:rPr>
                <w:bCs/>
                <w:sz w:val="18"/>
                <w:szCs w:val="18"/>
              </w:rPr>
              <w:t>Об утверждении Положения о</w:t>
            </w:r>
            <w:r w:rsidRPr="00471723">
              <w:rPr>
                <w:sz w:val="18"/>
                <w:szCs w:val="18"/>
              </w:rPr>
              <w:br/>
            </w:r>
            <w:r w:rsidRPr="00471723">
              <w:rPr>
                <w:bCs/>
                <w:sz w:val="18"/>
                <w:szCs w:val="18"/>
              </w:rPr>
              <w:t>территориальном общественном</w:t>
            </w:r>
            <w:r w:rsidRPr="00471723">
              <w:rPr>
                <w:sz w:val="18"/>
                <w:szCs w:val="18"/>
              </w:rPr>
              <w:br/>
            </w:r>
            <w:r w:rsidRPr="00471723">
              <w:rPr>
                <w:bCs/>
                <w:sz w:val="18"/>
                <w:szCs w:val="18"/>
              </w:rPr>
              <w:t>самоуправлении в Марёвском муниципальном округе</w:t>
            </w:r>
          </w:p>
          <w:p w:rsidR="00471723" w:rsidRPr="00471723" w:rsidRDefault="00471723" w:rsidP="00471723">
            <w:pPr>
              <w:pStyle w:val="ab"/>
              <w:ind w:left="42" w:right="141"/>
              <w:rPr>
                <w:sz w:val="18"/>
                <w:szCs w:val="18"/>
              </w:rPr>
            </w:pPr>
          </w:p>
        </w:tc>
        <w:tc>
          <w:tcPr>
            <w:tcW w:w="239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sz w:val="18"/>
                <w:szCs w:val="18"/>
              </w:rPr>
            </w:pPr>
            <w:r w:rsidRPr="00471723">
              <w:rPr>
                <w:sz w:val="18"/>
                <w:szCs w:val="18"/>
              </w:rPr>
              <w:t>Никитин Н.В., Глава территориального отдела администрации муниципального округа</w:t>
            </w:r>
          </w:p>
        </w:tc>
      </w:tr>
      <w:tr w:rsidR="00471723" w:rsidRPr="00471723" w:rsidTr="008D0CD7">
        <w:tc>
          <w:tcPr>
            <w:tcW w:w="239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sz w:val="18"/>
                <w:szCs w:val="18"/>
              </w:rPr>
            </w:pPr>
          </w:p>
        </w:tc>
        <w:tc>
          <w:tcPr>
            <w:tcW w:w="140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sz w:val="18"/>
                <w:szCs w:val="18"/>
              </w:rPr>
            </w:pPr>
          </w:p>
        </w:tc>
        <w:tc>
          <w:tcPr>
            <w:tcW w:w="338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b/>
                <w:sz w:val="18"/>
                <w:szCs w:val="18"/>
              </w:rPr>
            </w:pPr>
            <w:r w:rsidRPr="00471723">
              <w:rPr>
                <w:bCs/>
                <w:sz w:val="18"/>
                <w:szCs w:val="18"/>
              </w:rPr>
              <w:t>Об утверждении Положения об удостоверении старосты сельского</w:t>
            </w:r>
          </w:p>
          <w:p w:rsidR="00471723" w:rsidRPr="00471723" w:rsidRDefault="00471723" w:rsidP="00471723">
            <w:pPr>
              <w:pStyle w:val="ab"/>
              <w:ind w:left="42" w:right="141"/>
              <w:rPr>
                <w:sz w:val="18"/>
                <w:szCs w:val="18"/>
              </w:rPr>
            </w:pPr>
            <w:r w:rsidRPr="00471723">
              <w:rPr>
                <w:bCs/>
                <w:sz w:val="18"/>
                <w:szCs w:val="18"/>
              </w:rPr>
              <w:t>населенного пункта Марёвского муниципального округа</w:t>
            </w:r>
          </w:p>
          <w:p w:rsidR="00471723" w:rsidRPr="00471723" w:rsidRDefault="00471723" w:rsidP="00471723">
            <w:pPr>
              <w:pStyle w:val="ab"/>
              <w:ind w:left="42" w:right="141"/>
              <w:rPr>
                <w:sz w:val="18"/>
                <w:szCs w:val="18"/>
              </w:rPr>
            </w:pPr>
          </w:p>
        </w:tc>
        <w:tc>
          <w:tcPr>
            <w:tcW w:w="239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sz w:val="18"/>
                <w:szCs w:val="18"/>
              </w:rPr>
            </w:pPr>
            <w:r w:rsidRPr="00471723">
              <w:rPr>
                <w:sz w:val="18"/>
                <w:szCs w:val="18"/>
              </w:rPr>
              <w:t>Никитин Н.В., Глава территориального отдела администрации муниципального округа</w:t>
            </w:r>
          </w:p>
        </w:tc>
      </w:tr>
      <w:tr w:rsidR="00471723" w:rsidRPr="00471723" w:rsidTr="008D0CD7">
        <w:tc>
          <w:tcPr>
            <w:tcW w:w="239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sz w:val="18"/>
                <w:szCs w:val="18"/>
              </w:rPr>
            </w:pPr>
          </w:p>
        </w:tc>
        <w:tc>
          <w:tcPr>
            <w:tcW w:w="140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sz w:val="18"/>
                <w:szCs w:val="18"/>
              </w:rPr>
            </w:pPr>
          </w:p>
        </w:tc>
        <w:tc>
          <w:tcPr>
            <w:tcW w:w="338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bCs/>
                <w:sz w:val="18"/>
                <w:szCs w:val="18"/>
              </w:rPr>
            </w:pPr>
            <w:r w:rsidRPr="00471723">
              <w:rPr>
                <w:bCs/>
                <w:sz w:val="18"/>
                <w:szCs w:val="18"/>
              </w:rPr>
              <w:t>Об утверждении Порядка регистрации Устава территориального общественного самоуправления</w:t>
            </w:r>
          </w:p>
          <w:p w:rsidR="00471723" w:rsidRPr="00471723" w:rsidRDefault="00471723" w:rsidP="00471723">
            <w:pPr>
              <w:pStyle w:val="ab"/>
              <w:ind w:left="42" w:right="141"/>
              <w:rPr>
                <w:sz w:val="18"/>
                <w:szCs w:val="18"/>
              </w:rPr>
            </w:pPr>
          </w:p>
        </w:tc>
        <w:tc>
          <w:tcPr>
            <w:tcW w:w="239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sz w:val="18"/>
                <w:szCs w:val="18"/>
              </w:rPr>
            </w:pPr>
            <w:r w:rsidRPr="00471723">
              <w:rPr>
                <w:sz w:val="18"/>
                <w:szCs w:val="18"/>
              </w:rPr>
              <w:t>Никитин Н.В., Глава территориального отдела администрации муниципального округа</w:t>
            </w:r>
          </w:p>
        </w:tc>
      </w:tr>
      <w:tr w:rsidR="00471723" w:rsidRPr="00471723" w:rsidTr="008D0CD7">
        <w:tc>
          <w:tcPr>
            <w:tcW w:w="239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sz w:val="18"/>
                <w:szCs w:val="18"/>
              </w:rPr>
            </w:pPr>
          </w:p>
          <w:p w:rsidR="00471723" w:rsidRPr="00471723" w:rsidRDefault="00471723" w:rsidP="00471723">
            <w:pPr>
              <w:pStyle w:val="ab"/>
              <w:ind w:left="42" w:right="141"/>
              <w:rPr>
                <w:sz w:val="18"/>
                <w:szCs w:val="18"/>
              </w:rPr>
            </w:pPr>
          </w:p>
          <w:p w:rsidR="00471723" w:rsidRPr="00471723" w:rsidRDefault="00471723" w:rsidP="00471723">
            <w:pPr>
              <w:pStyle w:val="ab"/>
              <w:ind w:left="42" w:right="141"/>
              <w:rPr>
                <w:sz w:val="18"/>
                <w:szCs w:val="18"/>
              </w:rPr>
            </w:pPr>
            <w:r w:rsidRPr="00471723">
              <w:rPr>
                <w:sz w:val="18"/>
                <w:szCs w:val="18"/>
              </w:rPr>
              <w:t>----//----</w:t>
            </w:r>
          </w:p>
        </w:tc>
        <w:tc>
          <w:tcPr>
            <w:tcW w:w="140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sz w:val="18"/>
                <w:szCs w:val="18"/>
              </w:rPr>
            </w:pPr>
          </w:p>
        </w:tc>
        <w:tc>
          <w:tcPr>
            <w:tcW w:w="338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sz w:val="18"/>
                <w:szCs w:val="18"/>
              </w:rPr>
            </w:pPr>
            <w:r w:rsidRPr="00471723">
              <w:rPr>
                <w:sz w:val="18"/>
                <w:szCs w:val="18"/>
              </w:rPr>
              <w:t>О плане работы Думы Марёвского муниципального округа на 2021 год</w:t>
            </w:r>
          </w:p>
        </w:tc>
        <w:tc>
          <w:tcPr>
            <w:tcW w:w="239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sz w:val="18"/>
                <w:szCs w:val="18"/>
              </w:rPr>
            </w:pPr>
            <w:r w:rsidRPr="00471723">
              <w:rPr>
                <w:sz w:val="18"/>
                <w:szCs w:val="18"/>
              </w:rPr>
              <w:t>Рекечинский И.А., председатель Думы муниципального округа</w:t>
            </w:r>
          </w:p>
        </w:tc>
      </w:tr>
      <w:tr w:rsidR="00471723" w:rsidRPr="00471723" w:rsidTr="008D0CD7">
        <w:tc>
          <w:tcPr>
            <w:tcW w:w="239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sz w:val="18"/>
                <w:szCs w:val="18"/>
              </w:rPr>
            </w:pPr>
          </w:p>
          <w:p w:rsidR="00471723" w:rsidRPr="00471723" w:rsidRDefault="00471723" w:rsidP="00471723">
            <w:pPr>
              <w:pStyle w:val="ab"/>
              <w:ind w:left="42" w:right="141"/>
              <w:rPr>
                <w:sz w:val="18"/>
                <w:szCs w:val="18"/>
              </w:rPr>
            </w:pPr>
            <w:r w:rsidRPr="00471723">
              <w:rPr>
                <w:sz w:val="18"/>
                <w:szCs w:val="18"/>
              </w:rPr>
              <w:t>----//----</w:t>
            </w:r>
          </w:p>
        </w:tc>
        <w:tc>
          <w:tcPr>
            <w:tcW w:w="1402" w:type="dxa"/>
            <w:tcBorders>
              <w:top w:val="single" w:sz="4" w:space="0" w:color="auto"/>
              <w:left w:val="single" w:sz="4" w:space="0" w:color="auto"/>
              <w:bottom w:val="single" w:sz="4" w:space="0" w:color="auto"/>
              <w:right w:val="single" w:sz="4" w:space="0" w:color="auto"/>
            </w:tcBorders>
            <w:hideMark/>
          </w:tcPr>
          <w:p w:rsidR="00471723" w:rsidRPr="00471723" w:rsidRDefault="00471723" w:rsidP="00471723">
            <w:pPr>
              <w:pStyle w:val="ab"/>
              <w:ind w:left="42" w:right="141"/>
              <w:rPr>
                <w:b/>
                <w:sz w:val="18"/>
                <w:szCs w:val="18"/>
              </w:rPr>
            </w:pPr>
            <w:r w:rsidRPr="00471723">
              <w:rPr>
                <w:b/>
                <w:sz w:val="18"/>
                <w:szCs w:val="18"/>
              </w:rPr>
              <w:t>Март</w:t>
            </w:r>
          </w:p>
        </w:tc>
        <w:tc>
          <w:tcPr>
            <w:tcW w:w="3382" w:type="dxa"/>
            <w:tcBorders>
              <w:top w:val="single" w:sz="4" w:space="0" w:color="auto"/>
              <w:left w:val="single" w:sz="4" w:space="0" w:color="auto"/>
              <w:bottom w:val="single" w:sz="4" w:space="0" w:color="auto"/>
              <w:right w:val="single" w:sz="4" w:space="0" w:color="auto"/>
            </w:tcBorders>
            <w:hideMark/>
          </w:tcPr>
          <w:p w:rsidR="00471723" w:rsidRPr="00471723" w:rsidRDefault="00471723" w:rsidP="00471723">
            <w:pPr>
              <w:pStyle w:val="ab"/>
              <w:ind w:left="42" w:right="141"/>
              <w:rPr>
                <w:sz w:val="18"/>
                <w:szCs w:val="18"/>
              </w:rPr>
            </w:pPr>
            <w:r w:rsidRPr="00471723">
              <w:rPr>
                <w:sz w:val="18"/>
                <w:szCs w:val="18"/>
              </w:rPr>
              <w:t xml:space="preserve">О внесении изменений в решение  «О бюджете Марёвского муниципального округа </w:t>
            </w:r>
          </w:p>
          <w:p w:rsidR="00471723" w:rsidRPr="00471723" w:rsidRDefault="00471723" w:rsidP="00471723">
            <w:pPr>
              <w:pStyle w:val="ab"/>
              <w:ind w:left="42" w:right="141"/>
              <w:rPr>
                <w:sz w:val="18"/>
                <w:szCs w:val="18"/>
              </w:rPr>
            </w:pPr>
            <w:r w:rsidRPr="00471723">
              <w:rPr>
                <w:sz w:val="18"/>
                <w:szCs w:val="18"/>
              </w:rPr>
              <w:t>на 2021 год и на плановый период 2022 и 2023 годов»</w:t>
            </w:r>
          </w:p>
          <w:p w:rsidR="00471723" w:rsidRPr="00471723" w:rsidRDefault="00471723" w:rsidP="00471723">
            <w:pPr>
              <w:pStyle w:val="ab"/>
              <w:ind w:left="42" w:right="141"/>
              <w:rPr>
                <w:sz w:val="18"/>
                <w:szCs w:val="18"/>
              </w:rPr>
            </w:pPr>
          </w:p>
          <w:p w:rsidR="00471723" w:rsidRPr="00471723" w:rsidRDefault="00471723" w:rsidP="00471723">
            <w:pPr>
              <w:pStyle w:val="ab"/>
              <w:ind w:left="42" w:right="141"/>
              <w:rPr>
                <w:sz w:val="18"/>
                <w:szCs w:val="18"/>
              </w:rPr>
            </w:pPr>
          </w:p>
        </w:tc>
        <w:tc>
          <w:tcPr>
            <w:tcW w:w="239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sz w:val="18"/>
                <w:szCs w:val="18"/>
              </w:rPr>
            </w:pPr>
            <w:r w:rsidRPr="00471723">
              <w:rPr>
                <w:sz w:val="18"/>
                <w:szCs w:val="18"/>
              </w:rPr>
              <w:t>Яковлева О.А.</w:t>
            </w:r>
          </w:p>
          <w:p w:rsidR="00471723" w:rsidRPr="00471723" w:rsidRDefault="00471723" w:rsidP="00471723">
            <w:pPr>
              <w:pStyle w:val="ab"/>
              <w:ind w:left="42" w:right="141"/>
              <w:rPr>
                <w:sz w:val="18"/>
                <w:szCs w:val="18"/>
              </w:rPr>
            </w:pPr>
            <w:r w:rsidRPr="00471723">
              <w:rPr>
                <w:sz w:val="18"/>
                <w:szCs w:val="18"/>
              </w:rPr>
              <w:t>Председатель комитета финансов Администрации муниципального округа</w:t>
            </w:r>
          </w:p>
          <w:p w:rsidR="00471723" w:rsidRPr="00471723" w:rsidRDefault="00471723" w:rsidP="00471723">
            <w:pPr>
              <w:pStyle w:val="ab"/>
              <w:ind w:left="42" w:right="141"/>
              <w:rPr>
                <w:sz w:val="18"/>
                <w:szCs w:val="18"/>
              </w:rPr>
            </w:pPr>
          </w:p>
        </w:tc>
      </w:tr>
      <w:tr w:rsidR="00471723" w:rsidRPr="00471723" w:rsidTr="008D0CD7">
        <w:tc>
          <w:tcPr>
            <w:tcW w:w="239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sz w:val="18"/>
                <w:szCs w:val="18"/>
              </w:rPr>
            </w:pPr>
          </w:p>
        </w:tc>
        <w:tc>
          <w:tcPr>
            <w:tcW w:w="140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b/>
                <w:sz w:val="18"/>
                <w:szCs w:val="18"/>
              </w:rPr>
            </w:pPr>
          </w:p>
        </w:tc>
        <w:tc>
          <w:tcPr>
            <w:tcW w:w="338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sz w:val="18"/>
                <w:szCs w:val="18"/>
              </w:rPr>
            </w:pPr>
            <w:r w:rsidRPr="00471723">
              <w:rPr>
                <w:sz w:val="18"/>
                <w:szCs w:val="18"/>
              </w:rPr>
              <w:t>Об утверждении Положения  о пенсии за выслугу лет лицам, замещавшим должности муниципальной службы в органах местного самоуправления Марёвского муниципального округа</w:t>
            </w:r>
          </w:p>
        </w:tc>
        <w:tc>
          <w:tcPr>
            <w:tcW w:w="239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sz w:val="18"/>
                <w:szCs w:val="18"/>
              </w:rPr>
            </w:pPr>
            <w:r w:rsidRPr="00471723">
              <w:rPr>
                <w:sz w:val="18"/>
                <w:szCs w:val="18"/>
              </w:rPr>
              <w:t>Яковлева О.А.</w:t>
            </w:r>
          </w:p>
          <w:p w:rsidR="00471723" w:rsidRPr="00471723" w:rsidRDefault="00471723" w:rsidP="00471723">
            <w:pPr>
              <w:pStyle w:val="ab"/>
              <w:ind w:left="42" w:right="141"/>
              <w:rPr>
                <w:sz w:val="18"/>
                <w:szCs w:val="18"/>
              </w:rPr>
            </w:pPr>
            <w:r w:rsidRPr="00471723">
              <w:rPr>
                <w:sz w:val="18"/>
                <w:szCs w:val="18"/>
              </w:rPr>
              <w:t>Председатель комитета финансов Администрации муниципального округа</w:t>
            </w:r>
          </w:p>
          <w:p w:rsidR="00471723" w:rsidRPr="00471723" w:rsidRDefault="00471723" w:rsidP="00471723">
            <w:pPr>
              <w:pStyle w:val="ab"/>
              <w:ind w:left="42" w:right="141"/>
              <w:rPr>
                <w:sz w:val="18"/>
                <w:szCs w:val="18"/>
              </w:rPr>
            </w:pPr>
          </w:p>
        </w:tc>
      </w:tr>
      <w:tr w:rsidR="00471723" w:rsidRPr="00471723" w:rsidTr="008D0CD7">
        <w:trPr>
          <w:trHeight w:val="1849"/>
        </w:trPr>
        <w:tc>
          <w:tcPr>
            <w:tcW w:w="239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sz w:val="18"/>
                <w:szCs w:val="18"/>
              </w:rPr>
            </w:pPr>
          </w:p>
        </w:tc>
        <w:tc>
          <w:tcPr>
            <w:tcW w:w="140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b/>
                <w:sz w:val="18"/>
                <w:szCs w:val="18"/>
              </w:rPr>
            </w:pPr>
          </w:p>
        </w:tc>
        <w:tc>
          <w:tcPr>
            <w:tcW w:w="338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sz w:val="18"/>
                <w:szCs w:val="18"/>
              </w:rPr>
            </w:pPr>
            <w:r w:rsidRPr="00471723">
              <w:rPr>
                <w:sz w:val="18"/>
                <w:szCs w:val="18"/>
              </w:rPr>
              <w:t>Об исполнении отдельных государственных полномочий</w:t>
            </w:r>
          </w:p>
          <w:p w:rsidR="00471723" w:rsidRPr="00471723" w:rsidRDefault="00471723" w:rsidP="00471723">
            <w:pPr>
              <w:pStyle w:val="ab"/>
              <w:ind w:left="42" w:right="141"/>
              <w:rPr>
                <w:sz w:val="18"/>
                <w:szCs w:val="18"/>
              </w:rPr>
            </w:pPr>
          </w:p>
          <w:p w:rsidR="00471723" w:rsidRPr="00471723" w:rsidRDefault="00471723" w:rsidP="00471723">
            <w:pPr>
              <w:pStyle w:val="ab"/>
              <w:ind w:left="42" w:right="141"/>
              <w:rPr>
                <w:sz w:val="18"/>
                <w:szCs w:val="18"/>
              </w:rPr>
            </w:pPr>
          </w:p>
        </w:tc>
        <w:tc>
          <w:tcPr>
            <w:tcW w:w="239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sz w:val="18"/>
                <w:szCs w:val="18"/>
              </w:rPr>
            </w:pPr>
            <w:r w:rsidRPr="00471723">
              <w:rPr>
                <w:sz w:val="18"/>
                <w:szCs w:val="18"/>
              </w:rPr>
              <w:t>Козлова В.В.,</w:t>
            </w:r>
          </w:p>
          <w:p w:rsidR="00471723" w:rsidRPr="00471723" w:rsidRDefault="00471723" w:rsidP="00471723">
            <w:pPr>
              <w:pStyle w:val="ab"/>
              <w:ind w:left="42" w:right="141"/>
              <w:rPr>
                <w:sz w:val="18"/>
                <w:szCs w:val="18"/>
              </w:rPr>
            </w:pPr>
            <w:r w:rsidRPr="00471723">
              <w:rPr>
                <w:sz w:val="18"/>
                <w:szCs w:val="18"/>
              </w:rPr>
              <w:t>Управляющий</w:t>
            </w:r>
          </w:p>
          <w:p w:rsidR="00471723" w:rsidRPr="00471723" w:rsidRDefault="00471723" w:rsidP="00471723">
            <w:pPr>
              <w:pStyle w:val="ab"/>
              <w:ind w:left="42" w:right="141"/>
              <w:rPr>
                <w:sz w:val="18"/>
                <w:szCs w:val="18"/>
              </w:rPr>
            </w:pPr>
            <w:r w:rsidRPr="00471723">
              <w:rPr>
                <w:sz w:val="18"/>
                <w:szCs w:val="18"/>
              </w:rPr>
              <w:t>Делами администрации муниципального округа</w:t>
            </w:r>
          </w:p>
          <w:p w:rsidR="00471723" w:rsidRPr="00471723" w:rsidRDefault="00471723" w:rsidP="00471723">
            <w:pPr>
              <w:pStyle w:val="ab"/>
              <w:ind w:left="42" w:right="141"/>
              <w:rPr>
                <w:sz w:val="18"/>
                <w:szCs w:val="18"/>
              </w:rPr>
            </w:pPr>
          </w:p>
        </w:tc>
      </w:tr>
      <w:tr w:rsidR="00471723" w:rsidRPr="00471723" w:rsidTr="008D0CD7">
        <w:tc>
          <w:tcPr>
            <w:tcW w:w="239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sz w:val="18"/>
                <w:szCs w:val="18"/>
              </w:rPr>
            </w:pPr>
            <w:r w:rsidRPr="00471723">
              <w:rPr>
                <w:sz w:val="18"/>
                <w:szCs w:val="18"/>
              </w:rPr>
              <w:t>----//----</w:t>
            </w:r>
          </w:p>
        </w:tc>
        <w:tc>
          <w:tcPr>
            <w:tcW w:w="140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b/>
                <w:sz w:val="18"/>
                <w:szCs w:val="18"/>
              </w:rPr>
            </w:pPr>
          </w:p>
        </w:tc>
        <w:tc>
          <w:tcPr>
            <w:tcW w:w="338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sz w:val="18"/>
                <w:szCs w:val="18"/>
              </w:rPr>
            </w:pPr>
            <w:r w:rsidRPr="00471723">
              <w:rPr>
                <w:sz w:val="18"/>
                <w:szCs w:val="18"/>
              </w:rPr>
              <w:t>Отчёт контрольно-счётной палаты Марёвского муниципального округа о деятельности за 2020 год</w:t>
            </w:r>
          </w:p>
        </w:tc>
        <w:tc>
          <w:tcPr>
            <w:tcW w:w="239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sz w:val="18"/>
                <w:szCs w:val="18"/>
              </w:rPr>
            </w:pPr>
            <w:r w:rsidRPr="00471723">
              <w:rPr>
                <w:sz w:val="18"/>
                <w:szCs w:val="18"/>
              </w:rPr>
              <w:t>Колье М.В., председатель Контрольно-счетной палаты Марёвского муниципального округа</w:t>
            </w:r>
          </w:p>
        </w:tc>
      </w:tr>
      <w:tr w:rsidR="00471723" w:rsidRPr="00471723" w:rsidTr="008D0CD7">
        <w:tc>
          <w:tcPr>
            <w:tcW w:w="239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sz w:val="18"/>
                <w:szCs w:val="18"/>
              </w:rPr>
            </w:pPr>
          </w:p>
        </w:tc>
        <w:tc>
          <w:tcPr>
            <w:tcW w:w="140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b/>
                <w:sz w:val="18"/>
                <w:szCs w:val="18"/>
              </w:rPr>
            </w:pPr>
          </w:p>
        </w:tc>
        <w:tc>
          <w:tcPr>
            <w:tcW w:w="338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sz w:val="18"/>
                <w:szCs w:val="18"/>
              </w:rPr>
            </w:pPr>
            <w:r w:rsidRPr="00471723">
              <w:rPr>
                <w:sz w:val="18"/>
                <w:szCs w:val="18"/>
              </w:rPr>
              <w:t>Об утверждении Положения о муниципальном земельном контроле</w:t>
            </w:r>
          </w:p>
        </w:tc>
        <w:tc>
          <w:tcPr>
            <w:tcW w:w="239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sz w:val="18"/>
                <w:szCs w:val="18"/>
              </w:rPr>
            </w:pPr>
            <w:r w:rsidRPr="00471723">
              <w:rPr>
                <w:sz w:val="18"/>
                <w:szCs w:val="18"/>
              </w:rPr>
              <w:t xml:space="preserve">Плотникова Т.А., заведующий отделом по экономическому развитию администрации муниципального района </w:t>
            </w:r>
          </w:p>
        </w:tc>
      </w:tr>
      <w:tr w:rsidR="00471723" w:rsidRPr="00471723" w:rsidTr="008D0CD7">
        <w:tc>
          <w:tcPr>
            <w:tcW w:w="239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sz w:val="18"/>
                <w:szCs w:val="18"/>
              </w:rPr>
            </w:pPr>
          </w:p>
        </w:tc>
        <w:tc>
          <w:tcPr>
            <w:tcW w:w="140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b/>
                <w:sz w:val="18"/>
                <w:szCs w:val="18"/>
              </w:rPr>
            </w:pPr>
          </w:p>
        </w:tc>
        <w:tc>
          <w:tcPr>
            <w:tcW w:w="338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sz w:val="18"/>
                <w:szCs w:val="18"/>
              </w:rPr>
            </w:pPr>
            <w:r w:rsidRPr="00471723">
              <w:rPr>
                <w:sz w:val="18"/>
                <w:szCs w:val="18"/>
              </w:rPr>
              <w:t xml:space="preserve">Об утверждении прогнозного плана приватизации муниципального имущества на 2021-2022 </w:t>
            </w:r>
          </w:p>
        </w:tc>
        <w:tc>
          <w:tcPr>
            <w:tcW w:w="239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sz w:val="18"/>
                <w:szCs w:val="18"/>
              </w:rPr>
            </w:pPr>
            <w:r w:rsidRPr="00471723">
              <w:rPr>
                <w:sz w:val="18"/>
                <w:szCs w:val="18"/>
              </w:rPr>
              <w:t>Плотникова Т.А., заведующий отделом по экономическому развитию администрации муниципального округа</w:t>
            </w:r>
          </w:p>
        </w:tc>
      </w:tr>
      <w:tr w:rsidR="00471723" w:rsidRPr="00471723" w:rsidTr="008D0CD7">
        <w:tc>
          <w:tcPr>
            <w:tcW w:w="2392" w:type="dxa"/>
            <w:tcBorders>
              <w:top w:val="single" w:sz="4" w:space="0" w:color="auto"/>
              <w:left w:val="single" w:sz="4" w:space="0" w:color="auto"/>
              <w:bottom w:val="single" w:sz="4" w:space="0" w:color="auto"/>
              <w:right w:val="single" w:sz="4" w:space="0" w:color="auto"/>
            </w:tcBorders>
            <w:hideMark/>
          </w:tcPr>
          <w:p w:rsidR="00471723" w:rsidRPr="00471723" w:rsidRDefault="00471723" w:rsidP="00471723">
            <w:pPr>
              <w:pStyle w:val="ab"/>
              <w:ind w:left="42" w:right="141"/>
              <w:rPr>
                <w:sz w:val="18"/>
                <w:szCs w:val="18"/>
              </w:rPr>
            </w:pPr>
            <w:r w:rsidRPr="00471723">
              <w:rPr>
                <w:sz w:val="18"/>
                <w:szCs w:val="18"/>
              </w:rPr>
              <w:t>----//----</w:t>
            </w:r>
          </w:p>
        </w:tc>
        <w:tc>
          <w:tcPr>
            <w:tcW w:w="140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b/>
                <w:sz w:val="18"/>
                <w:szCs w:val="18"/>
              </w:rPr>
            </w:pPr>
          </w:p>
        </w:tc>
        <w:tc>
          <w:tcPr>
            <w:tcW w:w="3382" w:type="dxa"/>
            <w:tcBorders>
              <w:top w:val="single" w:sz="4" w:space="0" w:color="auto"/>
              <w:left w:val="single" w:sz="4" w:space="0" w:color="auto"/>
              <w:bottom w:val="single" w:sz="4" w:space="0" w:color="auto"/>
              <w:right w:val="single" w:sz="4" w:space="0" w:color="auto"/>
            </w:tcBorders>
            <w:hideMark/>
          </w:tcPr>
          <w:p w:rsidR="00471723" w:rsidRPr="00471723" w:rsidRDefault="00471723" w:rsidP="00471723">
            <w:pPr>
              <w:pStyle w:val="ab"/>
              <w:ind w:left="42" w:right="141"/>
              <w:rPr>
                <w:sz w:val="18"/>
                <w:szCs w:val="18"/>
              </w:rPr>
            </w:pPr>
            <w:r w:rsidRPr="00471723">
              <w:rPr>
                <w:sz w:val="18"/>
                <w:szCs w:val="18"/>
              </w:rPr>
              <w:t xml:space="preserve">Об итогах работы муниципального учреждения культуры системы «Очаг» за 2020 год и организации культурно-досуговой жизни жителей округа в 2021 году   </w:t>
            </w:r>
          </w:p>
        </w:tc>
        <w:tc>
          <w:tcPr>
            <w:tcW w:w="2392" w:type="dxa"/>
            <w:tcBorders>
              <w:top w:val="single" w:sz="4" w:space="0" w:color="auto"/>
              <w:left w:val="single" w:sz="4" w:space="0" w:color="auto"/>
              <w:bottom w:val="single" w:sz="4" w:space="0" w:color="auto"/>
              <w:right w:val="single" w:sz="4" w:space="0" w:color="auto"/>
            </w:tcBorders>
            <w:hideMark/>
          </w:tcPr>
          <w:p w:rsidR="00471723" w:rsidRPr="00471723" w:rsidRDefault="00471723" w:rsidP="00471723">
            <w:pPr>
              <w:pStyle w:val="ab"/>
              <w:ind w:left="42" w:right="141"/>
              <w:rPr>
                <w:sz w:val="18"/>
                <w:szCs w:val="18"/>
              </w:rPr>
            </w:pPr>
            <w:r w:rsidRPr="00471723">
              <w:rPr>
                <w:sz w:val="18"/>
                <w:szCs w:val="18"/>
              </w:rPr>
              <w:t>Дмитриева Е.Л., директор муниципального учреждения культуры централизованная клубная система «Очаг»</w:t>
            </w:r>
          </w:p>
        </w:tc>
      </w:tr>
      <w:tr w:rsidR="00471723" w:rsidRPr="00471723" w:rsidTr="008D0CD7">
        <w:tc>
          <w:tcPr>
            <w:tcW w:w="239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sz w:val="18"/>
                <w:szCs w:val="18"/>
              </w:rPr>
            </w:pPr>
          </w:p>
        </w:tc>
        <w:tc>
          <w:tcPr>
            <w:tcW w:w="140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b/>
                <w:sz w:val="18"/>
                <w:szCs w:val="18"/>
              </w:rPr>
            </w:pPr>
            <w:r w:rsidRPr="00471723">
              <w:rPr>
                <w:b/>
                <w:sz w:val="18"/>
                <w:szCs w:val="18"/>
              </w:rPr>
              <w:t>апрель</w:t>
            </w:r>
          </w:p>
        </w:tc>
        <w:tc>
          <w:tcPr>
            <w:tcW w:w="338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sz w:val="18"/>
                <w:szCs w:val="18"/>
              </w:rPr>
            </w:pPr>
            <w:r w:rsidRPr="00471723">
              <w:rPr>
                <w:sz w:val="18"/>
                <w:szCs w:val="18"/>
              </w:rPr>
              <w:t>Об утверждении Стратегии социально-экономического развития Марёвского муниципального округа до 2025 года</w:t>
            </w:r>
          </w:p>
        </w:tc>
        <w:tc>
          <w:tcPr>
            <w:tcW w:w="239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sz w:val="18"/>
                <w:szCs w:val="18"/>
              </w:rPr>
            </w:pPr>
            <w:r w:rsidRPr="00471723">
              <w:rPr>
                <w:sz w:val="18"/>
                <w:szCs w:val="18"/>
              </w:rPr>
              <w:t>Плотникова Т.А., заведующий отделом по экономическому развитию администрации муниципального округа</w:t>
            </w:r>
          </w:p>
        </w:tc>
      </w:tr>
      <w:tr w:rsidR="00471723" w:rsidRPr="00471723" w:rsidTr="008D0CD7">
        <w:tc>
          <w:tcPr>
            <w:tcW w:w="239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sz w:val="18"/>
                <w:szCs w:val="18"/>
              </w:rPr>
            </w:pPr>
          </w:p>
        </w:tc>
        <w:tc>
          <w:tcPr>
            <w:tcW w:w="140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b/>
                <w:sz w:val="18"/>
                <w:szCs w:val="18"/>
              </w:rPr>
            </w:pPr>
          </w:p>
        </w:tc>
        <w:tc>
          <w:tcPr>
            <w:tcW w:w="338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sz w:val="18"/>
                <w:szCs w:val="18"/>
              </w:rPr>
            </w:pPr>
            <w:r w:rsidRPr="00471723">
              <w:rPr>
                <w:sz w:val="18"/>
                <w:szCs w:val="18"/>
              </w:rPr>
              <w:t>Об утверждении Положения о порядке и условиях проведения опроса граждан на территории Марёвского муниципального округа</w:t>
            </w:r>
          </w:p>
        </w:tc>
        <w:tc>
          <w:tcPr>
            <w:tcW w:w="239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sz w:val="18"/>
                <w:szCs w:val="18"/>
              </w:rPr>
            </w:pPr>
            <w:r w:rsidRPr="00471723">
              <w:rPr>
                <w:sz w:val="18"/>
                <w:szCs w:val="18"/>
              </w:rPr>
              <w:t>Мозгалёва Л.А., заведующий отделом развития инфраструктуры администрации муниципального округа</w:t>
            </w:r>
          </w:p>
        </w:tc>
      </w:tr>
      <w:tr w:rsidR="00471723" w:rsidRPr="00471723" w:rsidTr="008D0CD7">
        <w:tc>
          <w:tcPr>
            <w:tcW w:w="239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sz w:val="18"/>
                <w:szCs w:val="18"/>
              </w:rPr>
            </w:pPr>
          </w:p>
        </w:tc>
        <w:tc>
          <w:tcPr>
            <w:tcW w:w="140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b/>
                <w:sz w:val="18"/>
                <w:szCs w:val="18"/>
              </w:rPr>
            </w:pPr>
          </w:p>
        </w:tc>
        <w:tc>
          <w:tcPr>
            <w:tcW w:w="338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sz w:val="18"/>
                <w:szCs w:val="18"/>
              </w:rPr>
            </w:pPr>
            <w:r w:rsidRPr="00471723">
              <w:rPr>
                <w:sz w:val="18"/>
                <w:szCs w:val="18"/>
              </w:rPr>
              <w:t>Об утверждении Положения о порядке и условиях проведения аттестации муниципальных служащих в Марёвском муниципальном округе</w:t>
            </w:r>
          </w:p>
        </w:tc>
        <w:tc>
          <w:tcPr>
            <w:tcW w:w="239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sz w:val="18"/>
                <w:szCs w:val="18"/>
              </w:rPr>
            </w:pPr>
            <w:r w:rsidRPr="00471723">
              <w:rPr>
                <w:sz w:val="18"/>
                <w:szCs w:val="18"/>
              </w:rPr>
              <w:t>Васильева Н.А., заведующий организационным отделом</w:t>
            </w:r>
          </w:p>
          <w:p w:rsidR="00471723" w:rsidRPr="00471723" w:rsidRDefault="00471723" w:rsidP="00471723">
            <w:pPr>
              <w:pStyle w:val="ab"/>
              <w:ind w:left="42" w:right="141"/>
              <w:rPr>
                <w:sz w:val="18"/>
                <w:szCs w:val="18"/>
              </w:rPr>
            </w:pPr>
            <w:r w:rsidRPr="00471723">
              <w:rPr>
                <w:sz w:val="18"/>
                <w:szCs w:val="18"/>
              </w:rPr>
              <w:t>управления</w:t>
            </w:r>
          </w:p>
          <w:p w:rsidR="00471723" w:rsidRPr="00471723" w:rsidRDefault="00471723" w:rsidP="00471723">
            <w:pPr>
              <w:pStyle w:val="ab"/>
              <w:ind w:left="42" w:right="141"/>
              <w:rPr>
                <w:sz w:val="18"/>
                <w:szCs w:val="18"/>
              </w:rPr>
            </w:pPr>
            <w:r w:rsidRPr="00471723">
              <w:rPr>
                <w:sz w:val="18"/>
                <w:szCs w:val="18"/>
              </w:rPr>
              <w:t>Делами администрации муниципального округа</w:t>
            </w:r>
          </w:p>
          <w:p w:rsidR="00471723" w:rsidRPr="00471723" w:rsidRDefault="00471723" w:rsidP="00471723">
            <w:pPr>
              <w:pStyle w:val="ab"/>
              <w:ind w:left="42" w:right="141"/>
              <w:rPr>
                <w:sz w:val="18"/>
                <w:szCs w:val="18"/>
              </w:rPr>
            </w:pPr>
          </w:p>
        </w:tc>
      </w:tr>
      <w:tr w:rsidR="00471723" w:rsidRPr="00471723" w:rsidTr="008D0CD7">
        <w:tc>
          <w:tcPr>
            <w:tcW w:w="239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sz w:val="18"/>
                <w:szCs w:val="18"/>
              </w:rPr>
            </w:pPr>
          </w:p>
        </w:tc>
        <w:tc>
          <w:tcPr>
            <w:tcW w:w="140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b/>
                <w:sz w:val="18"/>
                <w:szCs w:val="18"/>
              </w:rPr>
            </w:pPr>
          </w:p>
        </w:tc>
        <w:tc>
          <w:tcPr>
            <w:tcW w:w="338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sz w:val="18"/>
                <w:szCs w:val="18"/>
              </w:rPr>
            </w:pPr>
            <w:r w:rsidRPr="00471723">
              <w:rPr>
                <w:sz w:val="18"/>
                <w:szCs w:val="18"/>
              </w:rPr>
              <w:t>Об утверждении Положения о дисциплинарных взысканиях за коррупционные правонарушения и порядке их применения к муниципальным служащим Марёвского муниципального округа</w:t>
            </w:r>
          </w:p>
        </w:tc>
        <w:tc>
          <w:tcPr>
            <w:tcW w:w="239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sz w:val="18"/>
                <w:szCs w:val="18"/>
              </w:rPr>
            </w:pPr>
            <w:r w:rsidRPr="00471723">
              <w:rPr>
                <w:sz w:val="18"/>
                <w:szCs w:val="18"/>
              </w:rPr>
              <w:t>Козлова В.В.,</w:t>
            </w:r>
          </w:p>
          <w:p w:rsidR="00471723" w:rsidRPr="00471723" w:rsidRDefault="00471723" w:rsidP="00471723">
            <w:pPr>
              <w:pStyle w:val="ab"/>
              <w:ind w:left="42" w:right="141"/>
              <w:rPr>
                <w:sz w:val="18"/>
                <w:szCs w:val="18"/>
              </w:rPr>
            </w:pPr>
            <w:r w:rsidRPr="00471723">
              <w:rPr>
                <w:sz w:val="18"/>
                <w:szCs w:val="18"/>
              </w:rPr>
              <w:t>Управляющий</w:t>
            </w:r>
          </w:p>
          <w:p w:rsidR="00471723" w:rsidRPr="00471723" w:rsidRDefault="00471723" w:rsidP="00471723">
            <w:pPr>
              <w:pStyle w:val="ab"/>
              <w:ind w:left="42" w:right="141"/>
              <w:rPr>
                <w:sz w:val="18"/>
                <w:szCs w:val="18"/>
              </w:rPr>
            </w:pPr>
            <w:r w:rsidRPr="00471723">
              <w:rPr>
                <w:sz w:val="18"/>
                <w:szCs w:val="18"/>
              </w:rPr>
              <w:t>Делами администрации муниципального округа</w:t>
            </w:r>
          </w:p>
          <w:p w:rsidR="00471723" w:rsidRPr="00471723" w:rsidRDefault="00471723" w:rsidP="00471723">
            <w:pPr>
              <w:pStyle w:val="ab"/>
              <w:ind w:left="42" w:right="141"/>
              <w:rPr>
                <w:sz w:val="18"/>
                <w:szCs w:val="18"/>
              </w:rPr>
            </w:pPr>
          </w:p>
        </w:tc>
      </w:tr>
      <w:tr w:rsidR="00471723" w:rsidRPr="00471723" w:rsidTr="008D0CD7">
        <w:tc>
          <w:tcPr>
            <w:tcW w:w="239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sz w:val="18"/>
                <w:szCs w:val="18"/>
              </w:rPr>
            </w:pPr>
          </w:p>
          <w:p w:rsidR="00471723" w:rsidRPr="00471723" w:rsidRDefault="00471723" w:rsidP="00471723">
            <w:pPr>
              <w:pStyle w:val="ab"/>
              <w:ind w:left="42" w:right="141"/>
              <w:rPr>
                <w:sz w:val="18"/>
                <w:szCs w:val="18"/>
              </w:rPr>
            </w:pPr>
            <w:r w:rsidRPr="00471723">
              <w:rPr>
                <w:sz w:val="18"/>
                <w:szCs w:val="18"/>
              </w:rPr>
              <w:t>----//----</w:t>
            </w:r>
          </w:p>
        </w:tc>
        <w:tc>
          <w:tcPr>
            <w:tcW w:w="1402" w:type="dxa"/>
            <w:tcBorders>
              <w:top w:val="single" w:sz="4" w:space="0" w:color="auto"/>
              <w:left w:val="single" w:sz="4" w:space="0" w:color="auto"/>
              <w:bottom w:val="single" w:sz="4" w:space="0" w:color="auto"/>
              <w:right w:val="single" w:sz="4" w:space="0" w:color="auto"/>
            </w:tcBorders>
            <w:hideMark/>
          </w:tcPr>
          <w:p w:rsidR="00471723" w:rsidRPr="00471723" w:rsidRDefault="00471723" w:rsidP="00471723">
            <w:pPr>
              <w:pStyle w:val="ab"/>
              <w:ind w:left="42" w:right="141"/>
              <w:rPr>
                <w:b/>
                <w:sz w:val="18"/>
                <w:szCs w:val="18"/>
              </w:rPr>
            </w:pPr>
            <w:r w:rsidRPr="00471723">
              <w:rPr>
                <w:b/>
                <w:sz w:val="18"/>
                <w:szCs w:val="18"/>
              </w:rPr>
              <w:t>май</w:t>
            </w:r>
          </w:p>
          <w:p w:rsidR="00471723" w:rsidRPr="00471723" w:rsidRDefault="00471723" w:rsidP="00471723">
            <w:pPr>
              <w:pStyle w:val="ab"/>
              <w:ind w:left="42" w:right="141"/>
              <w:rPr>
                <w:b/>
                <w:sz w:val="18"/>
                <w:szCs w:val="18"/>
              </w:rPr>
            </w:pPr>
            <w:r w:rsidRPr="00471723">
              <w:rPr>
                <w:b/>
                <w:sz w:val="18"/>
                <w:szCs w:val="18"/>
              </w:rPr>
              <w:t>июнь</w:t>
            </w:r>
          </w:p>
        </w:tc>
        <w:tc>
          <w:tcPr>
            <w:tcW w:w="3382" w:type="dxa"/>
            <w:tcBorders>
              <w:top w:val="single" w:sz="4" w:space="0" w:color="auto"/>
              <w:left w:val="single" w:sz="4" w:space="0" w:color="auto"/>
              <w:bottom w:val="single" w:sz="4" w:space="0" w:color="auto"/>
              <w:right w:val="single" w:sz="4" w:space="0" w:color="auto"/>
            </w:tcBorders>
            <w:hideMark/>
          </w:tcPr>
          <w:p w:rsidR="00471723" w:rsidRPr="00471723" w:rsidRDefault="00471723" w:rsidP="00471723">
            <w:pPr>
              <w:pStyle w:val="ab"/>
              <w:ind w:left="42" w:right="141"/>
              <w:rPr>
                <w:sz w:val="18"/>
                <w:szCs w:val="18"/>
              </w:rPr>
            </w:pPr>
            <w:r w:rsidRPr="00471723">
              <w:rPr>
                <w:sz w:val="18"/>
                <w:szCs w:val="18"/>
              </w:rPr>
              <w:t xml:space="preserve">О внесении изменений в решение  «О бюджете Марёвского муниципального округа </w:t>
            </w:r>
          </w:p>
          <w:p w:rsidR="00471723" w:rsidRPr="00471723" w:rsidRDefault="00471723" w:rsidP="00471723">
            <w:pPr>
              <w:pStyle w:val="ab"/>
              <w:ind w:left="42" w:right="141"/>
              <w:rPr>
                <w:sz w:val="18"/>
                <w:szCs w:val="18"/>
              </w:rPr>
            </w:pPr>
            <w:r w:rsidRPr="00471723">
              <w:rPr>
                <w:sz w:val="18"/>
                <w:szCs w:val="18"/>
              </w:rPr>
              <w:t>на 2021 год и на плановый период 2022 и 2023 годов»</w:t>
            </w:r>
          </w:p>
          <w:p w:rsidR="00471723" w:rsidRPr="00471723" w:rsidRDefault="00471723" w:rsidP="00471723">
            <w:pPr>
              <w:pStyle w:val="ab"/>
              <w:ind w:left="42" w:right="141"/>
              <w:rPr>
                <w:sz w:val="18"/>
                <w:szCs w:val="18"/>
              </w:rPr>
            </w:pPr>
          </w:p>
          <w:p w:rsidR="00471723" w:rsidRPr="00471723" w:rsidRDefault="00471723" w:rsidP="00471723">
            <w:pPr>
              <w:pStyle w:val="ab"/>
              <w:ind w:left="42" w:right="141"/>
              <w:rPr>
                <w:sz w:val="18"/>
                <w:szCs w:val="18"/>
              </w:rPr>
            </w:pPr>
          </w:p>
        </w:tc>
        <w:tc>
          <w:tcPr>
            <w:tcW w:w="239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sz w:val="18"/>
                <w:szCs w:val="18"/>
              </w:rPr>
            </w:pPr>
            <w:r w:rsidRPr="00471723">
              <w:rPr>
                <w:sz w:val="18"/>
                <w:szCs w:val="18"/>
              </w:rPr>
              <w:t>Яковлева О.А.</w:t>
            </w:r>
          </w:p>
          <w:p w:rsidR="00471723" w:rsidRPr="00471723" w:rsidRDefault="00471723" w:rsidP="00471723">
            <w:pPr>
              <w:pStyle w:val="ab"/>
              <w:ind w:left="42" w:right="141"/>
              <w:rPr>
                <w:sz w:val="18"/>
                <w:szCs w:val="18"/>
              </w:rPr>
            </w:pPr>
            <w:r w:rsidRPr="00471723">
              <w:rPr>
                <w:sz w:val="18"/>
                <w:szCs w:val="18"/>
              </w:rPr>
              <w:t>Председатель комитета финансов Администрации муниципального округа</w:t>
            </w:r>
          </w:p>
          <w:p w:rsidR="00471723" w:rsidRPr="00471723" w:rsidRDefault="00471723" w:rsidP="00471723">
            <w:pPr>
              <w:pStyle w:val="ab"/>
              <w:ind w:left="42" w:right="141"/>
              <w:rPr>
                <w:sz w:val="18"/>
                <w:szCs w:val="18"/>
              </w:rPr>
            </w:pPr>
          </w:p>
        </w:tc>
      </w:tr>
      <w:tr w:rsidR="00471723" w:rsidRPr="00471723" w:rsidTr="008D0CD7">
        <w:tc>
          <w:tcPr>
            <w:tcW w:w="239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sz w:val="18"/>
                <w:szCs w:val="18"/>
              </w:rPr>
            </w:pPr>
          </w:p>
          <w:p w:rsidR="00471723" w:rsidRPr="00471723" w:rsidRDefault="00471723" w:rsidP="00471723">
            <w:pPr>
              <w:pStyle w:val="ab"/>
              <w:ind w:left="42" w:right="141"/>
              <w:rPr>
                <w:sz w:val="18"/>
                <w:szCs w:val="18"/>
              </w:rPr>
            </w:pPr>
            <w:r w:rsidRPr="00471723">
              <w:rPr>
                <w:sz w:val="18"/>
                <w:szCs w:val="18"/>
              </w:rPr>
              <w:t>----//----</w:t>
            </w:r>
          </w:p>
        </w:tc>
        <w:tc>
          <w:tcPr>
            <w:tcW w:w="140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b/>
                <w:sz w:val="18"/>
                <w:szCs w:val="18"/>
              </w:rPr>
            </w:pPr>
          </w:p>
        </w:tc>
        <w:tc>
          <w:tcPr>
            <w:tcW w:w="3382" w:type="dxa"/>
            <w:tcBorders>
              <w:top w:val="single" w:sz="4" w:space="0" w:color="auto"/>
              <w:left w:val="single" w:sz="4" w:space="0" w:color="auto"/>
              <w:bottom w:val="single" w:sz="4" w:space="0" w:color="auto"/>
              <w:right w:val="single" w:sz="4" w:space="0" w:color="auto"/>
            </w:tcBorders>
            <w:hideMark/>
          </w:tcPr>
          <w:p w:rsidR="00471723" w:rsidRPr="00471723" w:rsidRDefault="00471723" w:rsidP="00471723">
            <w:pPr>
              <w:pStyle w:val="ab"/>
              <w:ind w:left="42" w:right="141"/>
              <w:rPr>
                <w:sz w:val="18"/>
                <w:szCs w:val="18"/>
              </w:rPr>
            </w:pPr>
            <w:r w:rsidRPr="00471723">
              <w:rPr>
                <w:sz w:val="18"/>
                <w:szCs w:val="18"/>
              </w:rPr>
              <w:t xml:space="preserve"> Об исполнении бюджета муниципального района за 2020 год</w:t>
            </w:r>
          </w:p>
        </w:tc>
        <w:tc>
          <w:tcPr>
            <w:tcW w:w="239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sz w:val="18"/>
                <w:szCs w:val="18"/>
              </w:rPr>
            </w:pPr>
            <w:r w:rsidRPr="00471723">
              <w:rPr>
                <w:sz w:val="18"/>
                <w:szCs w:val="18"/>
              </w:rPr>
              <w:t>Яковлева О.А.</w:t>
            </w:r>
          </w:p>
          <w:p w:rsidR="00471723" w:rsidRPr="00471723" w:rsidRDefault="00471723" w:rsidP="00471723">
            <w:pPr>
              <w:pStyle w:val="ab"/>
              <w:ind w:left="42" w:right="141"/>
              <w:rPr>
                <w:sz w:val="18"/>
                <w:szCs w:val="18"/>
              </w:rPr>
            </w:pPr>
            <w:r w:rsidRPr="00471723">
              <w:rPr>
                <w:sz w:val="18"/>
                <w:szCs w:val="18"/>
              </w:rPr>
              <w:t>Председатель комитета финансов Администрации муниципального округа</w:t>
            </w:r>
          </w:p>
          <w:p w:rsidR="00471723" w:rsidRPr="00471723" w:rsidRDefault="00471723" w:rsidP="00471723">
            <w:pPr>
              <w:pStyle w:val="ab"/>
              <w:ind w:left="42" w:right="141"/>
              <w:rPr>
                <w:sz w:val="18"/>
                <w:szCs w:val="18"/>
              </w:rPr>
            </w:pPr>
          </w:p>
        </w:tc>
      </w:tr>
      <w:tr w:rsidR="00471723" w:rsidRPr="00471723" w:rsidTr="008D0CD7">
        <w:tc>
          <w:tcPr>
            <w:tcW w:w="2392" w:type="dxa"/>
            <w:tcBorders>
              <w:top w:val="single" w:sz="4" w:space="0" w:color="auto"/>
              <w:left w:val="single" w:sz="4" w:space="0" w:color="auto"/>
              <w:bottom w:val="single" w:sz="4" w:space="0" w:color="auto"/>
              <w:right w:val="single" w:sz="4" w:space="0" w:color="auto"/>
            </w:tcBorders>
            <w:hideMark/>
          </w:tcPr>
          <w:p w:rsidR="00471723" w:rsidRPr="00471723" w:rsidRDefault="00471723" w:rsidP="00471723">
            <w:pPr>
              <w:pStyle w:val="ab"/>
              <w:ind w:left="42" w:right="141"/>
              <w:rPr>
                <w:sz w:val="18"/>
                <w:szCs w:val="18"/>
              </w:rPr>
            </w:pPr>
            <w:r w:rsidRPr="00471723">
              <w:rPr>
                <w:sz w:val="18"/>
                <w:szCs w:val="18"/>
              </w:rPr>
              <w:t>----//----</w:t>
            </w:r>
          </w:p>
        </w:tc>
        <w:tc>
          <w:tcPr>
            <w:tcW w:w="140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b/>
                <w:sz w:val="18"/>
                <w:szCs w:val="18"/>
              </w:rPr>
            </w:pPr>
          </w:p>
        </w:tc>
        <w:tc>
          <w:tcPr>
            <w:tcW w:w="3382" w:type="dxa"/>
            <w:tcBorders>
              <w:top w:val="single" w:sz="4" w:space="0" w:color="auto"/>
              <w:left w:val="single" w:sz="4" w:space="0" w:color="auto"/>
              <w:bottom w:val="single" w:sz="4" w:space="0" w:color="auto"/>
              <w:right w:val="single" w:sz="4" w:space="0" w:color="auto"/>
            </w:tcBorders>
            <w:hideMark/>
          </w:tcPr>
          <w:p w:rsidR="00471723" w:rsidRPr="00471723" w:rsidRDefault="00471723" w:rsidP="00471723">
            <w:pPr>
              <w:pStyle w:val="ab"/>
              <w:ind w:left="42" w:right="141"/>
              <w:rPr>
                <w:sz w:val="18"/>
                <w:szCs w:val="18"/>
              </w:rPr>
            </w:pPr>
            <w:r w:rsidRPr="00471723">
              <w:rPr>
                <w:sz w:val="18"/>
                <w:szCs w:val="18"/>
              </w:rPr>
              <w:t>Внешняя проверка бюджетной отчетности главных администраторов средств бюджета  Марёвского муниципального района за 2020 год</w:t>
            </w:r>
          </w:p>
        </w:tc>
        <w:tc>
          <w:tcPr>
            <w:tcW w:w="2392" w:type="dxa"/>
            <w:tcBorders>
              <w:top w:val="single" w:sz="4" w:space="0" w:color="auto"/>
              <w:left w:val="single" w:sz="4" w:space="0" w:color="auto"/>
              <w:bottom w:val="single" w:sz="4" w:space="0" w:color="auto"/>
              <w:right w:val="single" w:sz="4" w:space="0" w:color="auto"/>
            </w:tcBorders>
            <w:hideMark/>
          </w:tcPr>
          <w:p w:rsidR="00471723" w:rsidRPr="00471723" w:rsidRDefault="00471723" w:rsidP="00471723">
            <w:pPr>
              <w:pStyle w:val="ab"/>
              <w:ind w:left="42" w:right="141"/>
              <w:rPr>
                <w:sz w:val="18"/>
                <w:szCs w:val="18"/>
              </w:rPr>
            </w:pPr>
            <w:r w:rsidRPr="00471723">
              <w:rPr>
                <w:sz w:val="18"/>
                <w:szCs w:val="18"/>
              </w:rPr>
              <w:t>Колье М.В., председатель Контрольно-счетной палаты Марёвского муниципального округа</w:t>
            </w:r>
          </w:p>
        </w:tc>
      </w:tr>
      <w:tr w:rsidR="00471723" w:rsidRPr="00471723" w:rsidTr="008D0CD7">
        <w:tc>
          <w:tcPr>
            <w:tcW w:w="239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sz w:val="18"/>
                <w:szCs w:val="18"/>
              </w:rPr>
            </w:pPr>
          </w:p>
        </w:tc>
        <w:tc>
          <w:tcPr>
            <w:tcW w:w="140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b/>
                <w:sz w:val="18"/>
                <w:szCs w:val="18"/>
              </w:rPr>
            </w:pPr>
          </w:p>
        </w:tc>
        <w:tc>
          <w:tcPr>
            <w:tcW w:w="338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sz w:val="18"/>
                <w:szCs w:val="18"/>
              </w:rPr>
            </w:pPr>
            <w:r w:rsidRPr="00471723">
              <w:rPr>
                <w:sz w:val="18"/>
                <w:szCs w:val="18"/>
              </w:rPr>
              <w:t>Проверка отдельных вопросов финансово-хозяйственной деятельности  Муниципального автономного общеобразовательного учреждения «Марёвская средняя школа» за 2020 год и истекший период 2021 года</w:t>
            </w:r>
          </w:p>
        </w:tc>
        <w:tc>
          <w:tcPr>
            <w:tcW w:w="239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sz w:val="18"/>
                <w:szCs w:val="18"/>
              </w:rPr>
            </w:pPr>
            <w:r w:rsidRPr="00471723">
              <w:rPr>
                <w:sz w:val="18"/>
                <w:szCs w:val="18"/>
              </w:rPr>
              <w:t>Колье М.В., председатель Контрольно-счетной палаты Марёвского муниципального округа</w:t>
            </w:r>
          </w:p>
        </w:tc>
      </w:tr>
      <w:tr w:rsidR="00471723" w:rsidRPr="00471723" w:rsidTr="008D0CD7">
        <w:tc>
          <w:tcPr>
            <w:tcW w:w="239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sz w:val="18"/>
                <w:szCs w:val="18"/>
              </w:rPr>
            </w:pPr>
          </w:p>
        </w:tc>
        <w:tc>
          <w:tcPr>
            <w:tcW w:w="140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b/>
                <w:sz w:val="18"/>
                <w:szCs w:val="18"/>
              </w:rPr>
            </w:pPr>
          </w:p>
        </w:tc>
        <w:tc>
          <w:tcPr>
            <w:tcW w:w="338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sz w:val="18"/>
                <w:szCs w:val="18"/>
              </w:rPr>
            </w:pPr>
            <w:r w:rsidRPr="00471723">
              <w:rPr>
                <w:sz w:val="18"/>
                <w:szCs w:val="18"/>
              </w:rPr>
              <w:t>Об утверждении Положения о «Почётном гражданине Марёвского муниципального округа»</w:t>
            </w:r>
          </w:p>
        </w:tc>
        <w:tc>
          <w:tcPr>
            <w:tcW w:w="239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sz w:val="18"/>
                <w:szCs w:val="18"/>
              </w:rPr>
            </w:pPr>
            <w:r w:rsidRPr="00471723">
              <w:rPr>
                <w:sz w:val="18"/>
                <w:szCs w:val="18"/>
              </w:rPr>
              <w:t>Васильева Н.А., заведующий организационным отделом</w:t>
            </w:r>
          </w:p>
          <w:p w:rsidR="00471723" w:rsidRPr="00471723" w:rsidRDefault="00471723" w:rsidP="00471723">
            <w:pPr>
              <w:pStyle w:val="ab"/>
              <w:ind w:left="42" w:right="141"/>
              <w:rPr>
                <w:sz w:val="18"/>
                <w:szCs w:val="18"/>
              </w:rPr>
            </w:pPr>
            <w:r w:rsidRPr="00471723">
              <w:rPr>
                <w:sz w:val="18"/>
                <w:szCs w:val="18"/>
              </w:rPr>
              <w:t>управления</w:t>
            </w:r>
          </w:p>
          <w:p w:rsidR="00471723" w:rsidRPr="00471723" w:rsidRDefault="00471723" w:rsidP="00471723">
            <w:pPr>
              <w:pStyle w:val="ab"/>
              <w:ind w:left="42" w:right="141"/>
              <w:rPr>
                <w:sz w:val="18"/>
                <w:szCs w:val="18"/>
              </w:rPr>
            </w:pPr>
            <w:r w:rsidRPr="00471723">
              <w:rPr>
                <w:sz w:val="18"/>
                <w:szCs w:val="18"/>
              </w:rPr>
              <w:t>Делами администрации муниципального округа</w:t>
            </w:r>
          </w:p>
          <w:p w:rsidR="00471723" w:rsidRPr="00471723" w:rsidRDefault="00471723" w:rsidP="00471723">
            <w:pPr>
              <w:pStyle w:val="ab"/>
              <w:ind w:left="42" w:right="141"/>
              <w:rPr>
                <w:sz w:val="18"/>
                <w:szCs w:val="18"/>
              </w:rPr>
            </w:pPr>
          </w:p>
        </w:tc>
      </w:tr>
      <w:tr w:rsidR="00471723" w:rsidRPr="00471723" w:rsidTr="008D0CD7">
        <w:tc>
          <w:tcPr>
            <w:tcW w:w="239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sz w:val="18"/>
                <w:szCs w:val="18"/>
              </w:rPr>
            </w:pPr>
          </w:p>
        </w:tc>
        <w:tc>
          <w:tcPr>
            <w:tcW w:w="140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b/>
                <w:sz w:val="18"/>
                <w:szCs w:val="18"/>
              </w:rPr>
            </w:pPr>
          </w:p>
        </w:tc>
        <w:tc>
          <w:tcPr>
            <w:tcW w:w="338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sz w:val="18"/>
                <w:szCs w:val="18"/>
              </w:rPr>
            </w:pPr>
            <w:r w:rsidRPr="00471723">
              <w:rPr>
                <w:sz w:val="18"/>
                <w:szCs w:val="18"/>
              </w:rPr>
              <w:t>Об основных направлениях работы ОБУСО «Марёвский комплексный центр социального обслуживания населения» в 2021 году</w:t>
            </w:r>
          </w:p>
        </w:tc>
        <w:tc>
          <w:tcPr>
            <w:tcW w:w="239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sz w:val="18"/>
                <w:szCs w:val="18"/>
              </w:rPr>
            </w:pPr>
            <w:r w:rsidRPr="00471723">
              <w:rPr>
                <w:sz w:val="18"/>
                <w:szCs w:val="18"/>
              </w:rPr>
              <w:t>Лупанова А.М., директор ОБУСО «Марёвский комплексный центр социального обслуживания населения»</w:t>
            </w:r>
          </w:p>
        </w:tc>
      </w:tr>
      <w:tr w:rsidR="00471723" w:rsidRPr="00471723" w:rsidTr="008D0CD7">
        <w:tc>
          <w:tcPr>
            <w:tcW w:w="2392" w:type="dxa"/>
            <w:tcBorders>
              <w:top w:val="single" w:sz="4" w:space="0" w:color="auto"/>
              <w:left w:val="single" w:sz="4" w:space="0" w:color="auto"/>
              <w:bottom w:val="single" w:sz="4" w:space="0" w:color="auto"/>
              <w:right w:val="single" w:sz="4" w:space="0" w:color="auto"/>
            </w:tcBorders>
            <w:hideMark/>
          </w:tcPr>
          <w:p w:rsidR="00471723" w:rsidRPr="00471723" w:rsidRDefault="00471723" w:rsidP="00471723">
            <w:pPr>
              <w:pStyle w:val="ab"/>
              <w:ind w:left="42" w:right="141"/>
              <w:rPr>
                <w:sz w:val="18"/>
                <w:szCs w:val="18"/>
              </w:rPr>
            </w:pPr>
            <w:r w:rsidRPr="00471723">
              <w:rPr>
                <w:sz w:val="18"/>
                <w:szCs w:val="18"/>
              </w:rPr>
              <w:t>----//----</w:t>
            </w:r>
          </w:p>
        </w:tc>
        <w:tc>
          <w:tcPr>
            <w:tcW w:w="1402" w:type="dxa"/>
            <w:tcBorders>
              <w:top w:val="single" w:sz="4" w:space="0" w:color="auto"/>
              <w:left w:val="single" w:sz="4" w:space="0" w:color="auto"/>
              <w:bottom w:val="single" w:sz="4" w:space="0" w:color="auto"/>
              <w:right w:val="single" w:sz="4" w:space="0" w:color="auto"/>
            </w:tcBorders>
            <w:hideMark/>
          </w:tcPr>
          <w:p w:rsidR="00471723" w:rsidRPr="00471723" w:rsidRDefault="00471723" w:rsidP="00471723">
            <w:pPr>
              <w:pStyle w:val="ab"/>
              <w:ind w:left="42" w:right="141"/>
              <w:rPr>
                <w:b/>
                <w:sz w:val="18"/>
                <w:szCs w:val="18"/>
              </w:rPr>
            </w:pPr>
            <w:r w:rsidRPr="00471723">
              <w:rPr>
                <w:b/>
                <w:sz w:val="18"/>
                <w:szCs w:val="18"/>
              </w:rPr>
              <w:t>август-сентябрь</w:t>
            </w:r>
          </w:p>
        </w:tc>
        <w:tc>
          <w:tcPr>
            <w:tcW w:w="3382" w:type="dxa"/>
            <w:tcBorders>
              <w:top w:val="single" w:sz="4" w:space="0" w:color="auto"/>
              <w:left w:val="single" w:sz="4" w:space="0" w:color="auto"/>
              <w:bottom w:val="single" w:sz="4" w:space="0" w:color="auto"/>
              <w:right w:val="single" w:sz="4" w:space="0" w:color="auto"/>
            </w:tcBorders>
            <w:hideMark/>
          </w:tcPr>
          <w:p w:rsidR="00471723" w:rsidRPr="00471723" w:rsidRDefault="00471723" w:rsidP="00471723">
            <w:pPr>
              <w:pStyle w:val="ab"/>
              <w:ind w:left="42" w:right="141"/>
              <w:rPr>
                <w:sz w:val="18"/>
                <w:szCs w:val="18"/>
              </w:rPr>
            </w:pPr>
            <w:r w:rsidRPr="00471723">
              <w:rPr>
                <w:sz w:val="18"/>
                <w:szCs w:val="18"/>
              </w:rPr>
              <w:t xml:space="preserve">О внесении изменений в решение  «О бюджете Марёвского муниципального округа </w:t>
            </w:r>
          </w:p>
          <w:p w:rsidR="00471723" w:rsidRPr="00471723" w:rsidRDefault="00471723" w:rsidP="00471723">
            <w:pPr>
              <w:pStyle w:val="ab"/>
              <w:ind w:left="42" w:right="141"/>
              <w:rPr>
                <w:sz w:val="18"/>
                <w:szCs w:val="18"/>
              </w:rPr>
            </w:pPr>
            <w:r w:rsidRPr="00471723">
              <w:rPr>
                <w:sz w:val="18"/>
                <w:szCs w:val="18"/>
              </w:rPr>
              <w:t>на 2021 год и на плановый период 2022 и 2023 годов»</w:t>
            </w:r>
          </w:p>
          <w:p w:rsidR="00471723" w:rsidRPr="00471723" w:rsidRDefault="00471723" w:rsidP="00471723">
            <w:pPr>
              <w:pStyle w:val="ab"/>
              <w:ind w:left="42" w:right="141"/>
              <w:rPr>
                <w:sz w:val="18"/>
                <w:szCs w:val="18"/>
              </w:rPr>
            </w:pPr>
          </w:p>
          <w:p w:rsidR="00471723" w:rsidRPr="00471723" w:rsidRDefault="00471723" w:rsidP="00471723">
            <w:pPr>
              <w:pStyle w:val="ab"/>
              <w:ind w:left="42" w:right="141"/>
              <w:rPr>
                <w:sz w:val="18"/>
                <w:szCs w:val="18"/>
              </w:rPr>
            </w:pPr>
          </w:p>
        </w:tc>
        <w:tc>
          <w:tcPr>
            <w:tcW w:w="239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sz w:val="18"/>
                <w:szCs w:val="18"/>
              </w:rPr>
            </w:pPr>
            <w:r w:rsidRPr="00471723">
              <w:rPr>
                <w:sz w:val="18"/>
                <w:szCs w:val="18"/>
              </w:rPr>
              <w:t>Яковлева О.А.</w:t>
            </w:r>
          </w:p>
          <w:p w:rsidR="00471723" w:rsidRPr="00471723" w:rsidRDefault="00471723" w:rsidP="00471723">
            <w:pPr>
              <w:pStyle w:val="ab"/>
              <w:ind w:left="42" w:right="141"/>
              <w:rPr>
                <w:sz w:val="18"/>
                <w:szCs w:val="18"/>
              </w:rPr>
            </w:pPr>
            <w:r w:rsidRPr="00471723">
              <w:rPr>
                <w:sz w:val="18"/>
                <w:szCs w:val="18"/>
              </w:rPr>
              <w:t>Председатель комитета финансов Администрации муниципального округа</w:t>
            </w:r>
          </w:p>
          <w:p w:rsidR="00471723" w:rsidRPr="00471723" w:rsidRDefault="00471723" w:rsidP="00471723">
            <w:pPr>
              <w:pStyle w:val="ab"/>
              <w:ind w:left="42" w:right="141"/>
              <w:rPr>
                <w:sz w:val="18"/>
                <w:szCs w:val="18"/>
              </w:rPr>
            </w:pPr>
          </w:p>
        </w:tc>
      </w:tr>
      <w:tr w:rsidR="00471723" w:rsidRPr="00471723" w:rsidTr="008D0CD7">
        <w:tc>
          <w:tcPr>
            <w:tcW w:w="239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sz w:val="18"/>
                <w:szCs w:val="18"/>
              </w:rPr>
            </w:pPr>
            <w:r w:rsidRPr="00471723">
              <w:rPr>
                <w:sz w:val="18"/>
                <w:szCs w:val="18"/>
              </w:rPr>
              <w:t>---//----</w:t>
            </w:r>
          </w:p>
        </w:tc>
        <w:tc>
          <w:tcPr>
            <w:tcW w:w="140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b/>
                <w:sz w:val="18"/>
                <w:szCs w:val="18"/>
              </w:rPr>
            </w:pPr>
          </w:p>
        </w:tc>
        <w:tc>
          <w:tcPr>
            <w:tcW w:w="338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sz w:val="18"/>
                <w:szCs w:val="18"/>
              </w:rPr>
            </w:pPr>
            <w:r w:rsidRPr="00471723">
              <w:rPr>
                <w:sz w:val="18"/>
                <w:szCs w:val="18"/>
              </w:rPr>
              <w:t>О внесении изменений в Устав Марёвского муниципального округа</w:t>
            </w:r>
          </w:p>
          <w:p w:rsidR="00471723" w:rsidRPr="00471723" w:rsidRDefault="00471723" w:rsidP="00471723">
            <w:pPr>
              <w:pStyle w:val="ab"/>
              <w:ind w:left="42" w:right="141"/>
              <w:rPr>
                <w:sz w:val="18"/>
                <w:szCs w:val="18"/>
              </w:rPr>
            </w:pPr>
          </w:p>
        </w:tc>
        <w:tc>
          <w:tcPr>
            <w:tcW w:w="239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sz w:val="18"/>
                <w:szCs w:val="18"/>
              </w:rPr>
            </w:pPr>
            <w:r w:rsidRPr="00471723">
              <w:rPr>
                <w:sz w:val="18"/>
                <w:szCs w:val="18"/>
              </w:rPr>
              <w:t>Козлова В.В.,</w:t>
            </w:r>
          </w:p>
          <w:p w:rsidR="00471723" w:rsidRPr="00471723" w:rsidRDefault="00471723" w:rsidP="00471723">
            <w:pPr>
              <w:pStyle w:val="ab"/>
              <w:ind w:left="42" w:right="141"/>
              <w:rPr>
                <w:sz w:val="18"/>
                <w:szCs w:val="18"/>
              </w:rPr>
            </w:pPr>
            <w:r w:rsidRPr="00471723">
              <w:rPr>
                <w:sz w:val="18"/>
                <w:szCs w:val="18"/>
              </w:rPr>
              <w:t>Управляющий</w:t>
            </w:r>
          </w:p>
          <w:p w:rsidR="00471723" w:rsidRPr="00471723" w:rsidRDefault="00471723" w:rsidP="00471723">
            <w:pPr>
              <w:pStyle w:val="ab"/>
              <w:ind w:left="42" w:right="141"/>
              <w:rPr>
                <w:sz w:val="18"/>
                <w:szCs w:val="18"/>
              </w:rPr>
            </w:pPr>
            <w:r w:rsidRPr="00471723">
              <w:rPr>
                <w:sz w:val="18"/>
                <w:szCs w:val="18"/>
              </w:rPr>
              <w:t>Делами администрации муниципального округа</w:t>
            </w:r>
          </w:p>
          <w:p w:rsidR="00471723" w:rsidRPr="00471723" w:rsidRDefault="00471723" w:rsidP="00471723">
            <w:pPr>
              <w:pStyle w:val="ab"/>
              <w:ind w:left="42" w:right="141"/>
              <w:rPr>
                <w:sz w:val="18"/>
                <w:szCs w:val="18"/>
              </w:rPr>
            </w:pPr>
          </w:p>
        </w:tc>
      </w:tr>
      <w:tr w:rsidR="00471723" w:rsidRPr="00471723" w:rsidTr="008D0CD7">
        <w:tc>
          <w:tcPr>
            <w:tcW w:w="239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sz w:val="18"/>
                <w:szCs w:val="18"/>
              </w:rPr>
            </w:pPr>
            <w:r w:rsidRPr="00471723">
              <w:rPr>
                <w:sz w:val="18"/>
                <w:szCs w:val="18"/>
              </w:rPr>
              <w:t>---//----</w:t>
            </w:r>
          </w:p>
        </w:tc>
        <w:tc>
          <w:tcPr>
            <w:tcW w:w="140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b/>
                <w:sz w:val="18"/>
                <w:szCs w:val="18"/>
              </w:rPr>
            </w:pPr>
          </w:p>
        </w:tc>
        <w:tc>
          <w:tcPr>
            <w:tcW w:w="338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sz w:val="18"/>
                <w:szCs w:val="18"/>
              </w:rPr>
            </w:pPr>
            <w:r w:rsidRPr="00471723">
              <w:rPr>
                <w:sz w:val="18"/>
                <w:szCs w:val="18"/>
              </w:rPr>
              <w:t xml:space="preserve">Проверка освоения бюджетных средств, направленных на реализацию регионального проекта по национальному проекту «Демография» </w:t>
            </w:r>
          </w:p>
          <w:p w:rsidR="00471723" w:rsidRPr="00471723" w:rsidRDefault="00471723" w:rsidP="00471723">
            <w:pPr>
              <w:pStyle w:val="ab"/>
              <w:ind w:left="42" w:right="141"/>
              <w:rPr>
                <w:sz w:val="18"/>
                <w:szCs w:val="18"/>
              </w:rPr>
            </w:pPr>
          </w:p>
        </w:tc>
        <w:tc>
          <w:tcPr>
            <w:tcW w:w="239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sz w:val="18"/>
                <w:szCs w:val="18"/>
              </w:rPr>
            </w:pPr>
            <w:r w:rsidRPr="00471723">
              <w:rPr>
                <w:sz w:val="18"/>
                <w:szCs w:val="18"/>
              </w:rPr>
              <w:t>Колье М.В., председатель Контрольно-счетной палаты Марёвского муниципального округа</w:t>
            </w:r>
          </w:p>
        </w:tc>
      </w:tr>
      <w:tr w:rsidR="00471723" w:rsidRPr="00471723" w:rsidTr="008D0CD7">
        <w:tc>
          <w:tcPr>
            <w:tcW w:w="239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sz w:val="18"/>
                <w:szCs w:val="18"/>
              </w:rPr>
            </w:pPr>
            <w:r w:rsidRPr="00471723">
              <w:rPr>
                <w:sz w:val="18"/>
                <w:szCs w:val="18"/>
              </w:rPr>
              <w:t>----//----</w:t>
            </w:r>
          </w:p>
        </w:tc>
        <w:tc>
          <w:tcPr>
            <w:tcW w:w="140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b/>
                <w:sz w:val="18"/>
                <w:szCs w:val="18"/>
              </w:rPr>
            </w:pPr>
          </w:p>
        </w:tc>
        <w:tc>
          <w:tcPr>
            <w:tcW w:w="338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sz w:val="18"/>
                <w:szCs w:val="18"/>
              </w:rPr>
            </w:pPr>
            <w:r w:rsidRPr="00471723">
              <w:rPr>
                <w:sz w:val="18"/>
                <w:szCs w:val="18"/>
              </w:rPr>
              <w:t xml:space="preserve"> О медицинском обслуживании населения муниципального округа</w:t>
            </w:r>
          </w:p>
        </w:tc>
        <w:tc>
          <w:tcPr>
            <w:tcW w:w="239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sz w:val="18"/>
                <w:szCs w:val="18"/>
              </w:rPr>
            </w:pPr>
            <w:r w:rsidRPr="00471723">
              <w:rPr>
                <w:sz w:val="18"/>
                <w:szCs w:val="18"/>
              </w:rPr>
              <w:t xml:space="preserve"> Карачёва Ю.В., главный врач ГОБУЗ «Марёвская ЦРБ»</w:t>
            </w:r>
          </w:p>
        </w:tc>
      </w:tr>
      <w:tr w:rsidR="00471723" w:rsidRPr="00471723" w:rsidTr="008D0CD7">
        <w:tc>
          <w:tcPr>
            <w:tcW w:w="239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sz w:val="18"/>
                <w:szCs w:val="18"/>
              </w:rPr>
            </w:pPr>
            <w:r w:rsidRPr="00471723">
              <w:rPr>
                <w:sz w:val="18"/>
                <w:szCs w:val="18"/>
              </w:rPr>
              <w:lastRenderedPageBreak/>
              <w:t>----//----</w:t>
            </w:r>
          </w:p>
        </w:tc>
        <w:tc>
          <w:tcPr>
            <w:tcW w:w="140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b/>
                <w:sz w:val="18"/>
                <w:szCs w:val="18"/>
              </w:rPr>
            </w:pPr>
            <w:r w:rsidRPr="00471723">
              <w:rPr>
                <w:b/>
                <w:sz w:val="18"/>
                <w:szCs w:val="18"/>
              </w:rPr>
              <w:t>октябрь- ноябрь</w:t>
            </w:r>
          </w:p>
        </w:tc>
        <w:tc>
          <w:tcPr>
            <w:tcW w:w="338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sz w:val="18"/>
                <w:szCs w:val="18"/>
              </w:rPr>
            </w:pPr>
            <w:r w:rsidRPr="00471723">
              <w:rPr>
                <w:sz w:val="18"/>
                <w:szCs w:val="18"/>
              </w:rPr>
              <w:t xml:space="preserve">О внесении изменений в решение  «О бюджете Марёвского муниципального округа </w:t>
            </w:r>
          </w:p>
          <w:p w:rsidR="00471723" w:rsidRPr="00471723" w:rsidRDefault="00471723" w:rsidP="00471723">
            <w:pPr>
              <w:pStyle w:val="ab"/>
              <w:ind w:left="42" w:right="141"/>
              <w:rPr>
                <w:sz w:val="18"/>
                <w:szCs w:val="18"/>
              </w:rPr>
            </w:pPr>
            <w:r w:rsidRPr="00471723">
              <w:rPr>
                <w:sz w:val="18"/>
                <w:szCs w:val="18"/>
              </w:rPr>
              <w:t>на 2021 год и на плановый период 2022 и 2023 годов»</w:t>
            </w:r>
          </w:p>
          <w:p w:rsidR="00471723" w:rsidRPr="00471723" w:rsidRDefault="00471723" w:rsidP="00471723">
            <w:pPr>
              <w:pStyle w:val="ab"/>
              <w:ind w:left="42" w:right="141"/>
              <w:rPr>
                <w:sz w:val="18"/>
                <w:szCs w:val="18"/>
              </w:rPr>
            </w:pPr>
          </w:p>
          <w:p w:rsidR="00471723" w:rsidRPr="00471723" w:rsidRDefault="00471723" w:rsidP="00471723">
            <w:pPr>
              <w:pStyle w:val="ab"/>
              <w:ind w:left="42" w:right="141"/>
              <w:rPr>
                <w:sz w:val="18"/>
                <w:szCs w:val="18"/>
              </w:rPr>
            </w:pPr>
          </w:p>
        </w:tc>
        <w:tc>
          <w:tcPr>
            <w:tcW w:w="239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sz w:val="18"/>
                <w:szCs w:val="18"/>
              </w:rPr>
            </w:pPr>
            <w:r w:rsidRPr="00471723">
              <w:rPr>
                <w:sz w:val="18"/>
                <w:szCs w:val="18"/>
              </w:rPr>
              <w:t>Яковлева О.А.</w:t>
            </w:r>
          </w:p>
          <w:p w:rsidR="00471723" w:rsidRPr="00471723" w:rsidRDefault="00471723" w:rsidP="00471723">
            <w:pPr>
              <w:pStyle w:val="ab"/>
              <w:ind w:left="42" w:right="141"/>
              <w:rPr>
                <w:sz w:val="18"/>
                <w:szCs w:val="18"/>
              </w:rPr>
            </w:pPr>
            <w:r w:rsidRPr="00471723">
              <w:rPr>
                <w:sz w:val="18"/>
                <w:szCs w:val="18"/>
              </w:rPr>
              <w:t>Председатель комитета финансов администрации муниципального округа</w:t>
            </w:r>
          </w:p>
          <w:p w:rsidR="00471723" w:rsidRPr="00471723" w:rsidRDefault="00471723" w:rsidP="00471723">
            <w:pPr>
              <w:pStyle w:val="ab"/>
              <w:ind w:left="42" w:right="141"/>
              <w:rPr>
                <w:sz w:val="18"/>
                <w:szCs w:val="18"/>
              </w:rPr>
            </w:pPr>
          </w:p>
        </w:tc>
      </w:tr>
      <w:tr w:rsidR="00471723" w:rsidRPr="00471723" w:rsidTr="008D0CD7">
        <w:tc>
          <w:tcPr>
            <w:tcW w:w="239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sz w:val="18"/>
                <w:szCs w:val="18"/>
              </w:rPr>
            </w:pPr>
          </w:p>
        </w:tc>
        <w:tc>
          <w:tcPr>
            <w:tcW w:w="140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b/>
                <w:sz w:val="18"/>
                <w:szCs w:val="18"/>
              </w:rPr>
            </w:pPr>
          </w:p>
        </w:tc>
        <w:tc>
          <w:tcPr>
            <w:tcW w:w="338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sz w:val="18"/>
                <w:szCs w:val="18"/>
              </w:rPr>
            </w:pPr>
            <w:r w:rsidRPr="00471723">
              <w:rPr>
                <w:sz w:val="18"/>
                <w:szCs w:val="18"/>
              </w:rPr>
              <w:t>Об утверждении Положения о гербе Марёвского муниципального округа</w:t>
            </w:r>
          </w:p>
        </w:tc>
        <w:tc>
          <w:tcPr>
            <w:tcW w:w="239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sz w:val="18"/>
                <w:szCs w:val="18"/>
              </w:rPr>
            </w:pPr>
            <w:r w:rsidRPr="00471723">
              <w:rPr>
                <w:sz w:val="18"/>
                <w:szCs w:val="18"/>
              </w:rPr>
              <w:t>Васильев И.А., ведущий специалист архитектуры и градостроительства отдела по экономическому развитию администрации муниципального округа</w:t>
            </w:r>
          </w:p>
        </w:tc>
      </w:tr>
      <w:tr w:rsidR="00471723" w:rsidRPr="00471723" w:rsidTr="008D0CD7">
        <w:tc>
          <w:tcPr>
            <w:tcW w:w="2392" w:type="dxa"/>
            <w:tcBorders>
              <w:top w:val="single" w:sz="4" w:space="0" w:color="auto"/>
              <w:left w:val="single" w:sz="4" w:space="0" w:color="auto"/>
              <w:bottom w:val="single" w:sz="4" w:space="0" w:color="auto"/>
              <w:right w:val="single" w:sz="4" w:space="0" w:color="auto"/>
            </w:tcBorders>
            <w:hideMark/>
          </w:tcPr>
          <w:p w:rsidR="00471723" w:rsidRPr="00471723" w:rsidRDefault="00471723" w:rsidP="00471723">
            <w:pPr>
              <w:pStyle w:val="ab"/>
              <w:ind w:left="42" w:right="141"/>
              <w:rPr>
                <w:sz w:val="18"/>
                <w:szCs w:val="18"/>
              </w:rPr>
            </w:pPr>
            <w:r w:rsidRPr="00471723">
              <w:rPr>
                <w:sz w:val="18"/>
                <w:szCs w:val="18"/>
              </w:rPr>
              <w:t>----//----</w:t>
            </w:r>
          </w:p>
        </w:tc>
        <w:tc>
          <w:tcPr>
            <w:tcW w:w="140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b/>
                <w:sz w:val="18"/>
                <w:szCs w:val="18"/>
              </w:rPr>
            </w:pPr>
          </w:p>
        </w:tc>
        <w:tc>
          <w:tcPr>
            <w:tcW w:w="3382" w:type="dxa"/>
            <w:tcBorders>
              <w:top w:val="single" w:sz="4" w:space="0" w:color="auto"/>
              <w:left w:val="single" w:sz="4" w:space="0" w:color="auto"/>
              <w:bottom w:val="single" w:sz="4" w:space="0" w:color="auto"/>
              <w:right w:val="single" w:sz="4" w:space="0" w:color="auto"/>
            </w:tcBorders>
            <w:hideMark/>
          </w:tcPr>
          <w:p w:rsidR="00471723" w:rsidRPr="00471723" w:rsidRDefault="00471723" w:rsidP="00471723">
            <w:pPr>
              <w:pStyle w:val="ab"/>
              <w:ind w:left="42" w:right="141"/>
              <w:rPr>
                <w:sz w:val="18"/>
                <w:szCs w:val="18"/>
              </w:rPr>
            </w:pPr>
            <w:r w:rsidRPr="00471723">
              <w:rPr>
                <w:sz w:val="18"/>
                <w:szCs w:val="18"/>
              </w:rPr>
              <w:t>Отчёт по исполнению муниципальной  программы «Формированию современной городской среды на территории с. Марёво на 2018-2022 годы»</w:t>
            </w:r>
          </w:p>
        </w:tc>
        <w:tc>
          <w:tcPr>
            <w:tcW w:w="2392" w:type="dxa"/>
            <w:tcBorders>
              <w:top w:val="single" w:sz="4" w:space="0" w:color="auto"/>
              <w:left w:val="single" w:sz="4" w:space="0" w:color="auto"/>
              <w:bottom w:val="single" w:sz="4" w:space="0" w:color="auto"/>
              <w:right w:val="single" w:sz="4" w:space="0" w:color="auto"/>
            </w:tcBorders>
            <w:hideMark/>
          </w:tcPr>
          <w:p w:rsidR="00471723" w:rsidRPr="00471723" w:rsidRDefault="00471723" w:rsidP="00471723">
            <w:pPr>
              <w:pStyle w:val="ab"/>
              <w:ind w:left="42" w:right="141"/>
              <w:rPr>
                <w:sz w:val="18"/>
                <w:szCs w:val="18"/>
              </w:rPr>
            </w:pPr>
            <w:r w:rsidRPr="00471723">
              <w:rPr>
                <w:sz w:val="18"/>
                <w:szCs w:val="18"/>
              </w:rPr>
              <w:t>Мозгалёва Л.А.,  заведующий отделом развития инфраструктуры Администрации муниципального округа</w:t>
            </w:r>
          </w:p>
        </w:tc>
      </w:tr>
      <w:tr w:rsidR="00471723" w:rsidRPr="00471723" w:rsidTr="008D0CD7">
        <w:tc>
          <w:tcPr>
            <w:tcW w:w="2392" w:type="dxa"/>
            <w:tcBorders>
              <w:top w:val="single" w:sz="4" w:space="0" w:color="auto"/>
              <w:left w:val="single" w:sz="4" w:space="0" w:color="auto"/>
              <w:bottom w:val="single" w:sz="4" w:space="0" w:color="auto"/>
              <w:right w:val="single" w:sz="4" w:space="0" w:color="auto"/>
            </w:tcBorders>
            <w:hideMark/>
          </w:tcPr>
          <w:p w:rsidR="00471723" w:rsidRPr="00471723" w:rsidRDefault="00471723" w:rsidP="00471723">
            <w:pPr>
              <w:pStyle w:val="ab"/>
              <w:ind w:left="42" w:right="141"/>
              <w:rPr>
                <w:sz w:val="18"/>
                <w:szCs w:val="18"/>
              </w:rPr>
            </w:pPr>
            <w:r w:rsidRPr="00471723">
              <w:rPr>
                <w:sz w:val="18"/>
                <w:szCs w:val="18"/>
              </w:rPr>
              <w:t>----//----</w:t>
            </w:r>
          </w:p>
        </w:tc>
        <w:tc>
          <w:tcPr>
            <w:tcW w:w="140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b/>
                <w:sz w:val="18"/>
                <w:szCs w:val="18"/>
              </w:rPr>
            </w:pPr>
          </w:p>
        </w:tc>
        <w:tc>
          <w:tcPr>
            <w:tcW w:w="3382" w:type="dxa"/>
            <w:tcBorders>
              <w:top w:val="single" w:sz="4" w:space="0" w:color="auto"/>
              <w:left w:val="single" w:sz="4" w:space="0" w:color="auto"/>
              <w:bottom w:val="single" w:sz="4" w:space="0" w:color="auto"/>
              <w:right w:val="single" w:sz="4" w:space="0" w:color="auto"/>
            </w:tcBorders>
            <w:hideMark/>
          </w:tcPr>
          <w:p w:rsidR="00471723" w:rsidRPr="00471723" w:rsidRDefault="00471723" w:rsidP="00471723">
            <w:pPr>
              <w:pStyle w:val="ab"/>
              <w:ind w:left="42" w:right="141"/>
              <w:rPr>
                <w:sz w:val="18"/>
                <w:szCs w:val="18"/>
              </w:rPr>
            </w:pPr>
            <w:r w:rsidRPr="00471723">
              <w:rPr>
                <w:sz w:val="18"/>
                <w:szCs w:val="18"/>
              </w:rPr>
              <w:t>О результатах государственной итоговой аттестации</w:t>
            </w:r>
          </w:p>
        </w:tc>
        <w:tc>
          <w:tcPr>
            <w:tcW w:w="2392" w:type="dxa"/>
            <w:tcBorders>
              <w:top w:val="single" w:sz="4" w:space="0" w:color="auto"/>
              <w:left w:val="single" w:sz="4" w:space="0" w:color="auto"/>
              <w:bottom w:val="single" w:sz="4" w:space="0" w:color="auto"/>
              <w:right w:val="single" w:sz="4" w:space="0" w:color="auto"/>
            </w:tcBorders>
            <w:hideMark/>
          </w:tcPr>
          <w:p w:rsidR="00471723" w:rsidRPr="00471723" w:rsidRDefault="00471723" w:rsidP="00471723">
            <w:pPr>
              <w:pStyle w:val="ab"/>
              <w:ind w:left="42" w:right="141"/>
              <w:rPr>
                <w:sz w:val="18"/>
                <w:szCs w:val="18"/>
              </w:rPr>
            </w:pPr>
            <w:r w:rsidRPr="00471723">
              <w:rPr>
                <w:sz w:val="18"/>
                <w:szCs w:val="18"/>
              </w:rPr>
              <w:t>Ершова С.А., заместитель председателя социального комитета, заведующий отделом образования муниципального округа</w:t>
            </w:r>
          </w:p>
        </w:tc>
      </w:tr>
      <w:tr w:rsidR="00471723" w:rsidRPr="00471723" w:rsidTr="008D0CD7">
        <w:tc>
          <w:tcPr>
            <w:tcW w:w="239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sz w:val="18"/>
                <w:szCs w:val="18"/>
              </w:rPr>
            </w:pPr>
          </w:p>
        </w:tc>
        <w:tc>
          <w:tcPr>
            <w:tcW w:w="140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b/>
                <w:sz w:val="18"/>
                <w:szCs w:val="18"/>
              </w:rPr>
            </w:pPr>
          </w:p>
        </w:tc>
        <w:tc>
          <w:tcPr>
            <w:tcW w:w="338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sz w:val="18"/>
                <w:szCs w:val="18"/>
              </w:rPr>
            </w:pPr>
            <w:r w:rsidRPr="00471723">
              <w:rPr>
                <w:sz w:val="18"/>
                <w:szCs w:val="18"/>
              </w:rPr>
              <w:t>Об утверждении Положения о комиссии по проведению антикоррупционной экспертизы</w:t>
            </w:r>
          </w:p>
        </w:tc>
        <w:tc>
          <w:tcPr>
            <w:tcW w:w="239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sz w:val="18"/>
                <w:szCs w:val="18"/>
              </w:rPr>
            </w:pPr>
            <w:r w:rsidRPr="00471723">
              <w:rPr>
                <w:sz w:val="18"/>
                <w:szCs w:val="18"/>
              </w:rPr>
              <w:t>Козлова В.В.,</w:t>
            </w:r>
          </w:p>
          <w:p w:rsidR="00471723" w:rsidRPr="00471723" w:rsidRDefault="00471723" w:rsidP="00471723">
            <w:pPr>
              <w:pStyle w:val="ab"/>
              <w:ind w:left="42" w:right="141"/>
              <w:rPr>
                <w:sz w:val="18"/>
                <w:szCs w:val="18"/>
              </w:rPr>
            </w:pPr>
            <w:r w:rsidRPr="00471723">
              <w:rPr>
                <w:sz w:val="18"/>
                <w:szCs w:val="18"/>
              </w:rPr>
              <w:t>Управляющий</w:t>
            </w:r>
          </w:p>
          <w:p w:rsidR="00471723" w:rsidRPr="00471723" w:rsidRDefault="00471723" w:rsidP="00471723">
            <w:pPr>
              <w:pStyle w:val="ab"/>
              <w:ind w:left="42" w:right="141"/>
              <w:rPr>
                <w:sz w:val="18"/>
                <w:szCs w:val="18"/>
              </w:rPr>
            </w:pPr>
            <w:r w:rsidRPr="00471723">
              <w:rPr>
                <w:sz w:val="18"/>
                <w:szCs w:val="18"/>
              </w:rPr>
              <w:t>Делами администрации муниципального округа</w:t>
            </w:r>
          </w:p>
          <w:p w:rsidR="00471723" w:rsidRPr="00471723" w:rsidRDefault="00471723" w:rsidP="00471723">
            <w:pPr>
              <w:pStyle w:val="ab"/>
              <w:ind w:left="42" w:right="141"/>
              <w:rPr>
                <w:sz w:val="18"/>
                <w:szCs w:val="18"/>
              </w:rPr>
            </w:pPr>
          </w:p>
        </w:tc>
      </w:tr>
      <w:tr w:rsidR="00471723" w:rsidRPr="00471723" w:rsidTr="008D0CD7">
        <w:tc>
          <w:tcPr>
            <w:tcW w:w="2392" w:type="dxa"/>
            <w:tcBorders>
              <w:top w:val="single" w:sz="4" w:space="0" w:color="auto"/>
              <w:left w:val="single" w:sz="4" w:space="0" w:color="auto"/>
              <w:bottom w:val="single" w:sz="4" w:space="0" w:color="auto"/>
              <w:right w:val="single" w:sz="4" w:space="0" w:color="auto"/>
            </w:tcBorders>
            <w:hideMark/>
          </w:tcPr>
          <w:p w:rsidR="00471723" w:rsidRPr="00471723" w:rsidRDefault="00471723" w:rsidP="00471723">
            <w:pPr>
              <w:pStyle w:val="ab"/>
              <w:ind w:left="42" w:right="141"/>
              <w:rPr>
                <w:sz w:val="18"/>
                <w:szCs w:val="18"/>
              </w:rPr>
            </w:pPr>
            <w:r w:rsidRPr="00471723">
              <w:rPr>
                <w:sz w:val="18"/>
                <w:szCs w:val="18"/>
              </w:rPr>
              <w:t>----//----</w:t>
            </w:r>
          </w:p>
        </w:tc>
        <w:tc>
          <w:tcPr>
            <w:tcW w:w="140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b/>
                <w:sz w:val="18"/>
                <w:szCs w:val="18"/>
              </w:rPr>
            </w:pPr>
            <w:r w:rsidRPr="00471723">
              <w:rPr>
                <w:b/>
                <w:sz w:val="18"/>
                <w:szCs w:val="18"/>
              </w:rPr>
              <w:t>декабрь</w:t>
            </w:r>
          </w:p>
        </w:tc>
        <w:tc>
          <w:tcPr>
            <w:tcW w:w="3382" w:type="dxa"/>
            <w:tcBorders>
              <w:top w:val="single" w:sz="4" w:space="0" w:color="auto"/>
              <w:left w:val="single" w:sz="4" w:space="0" w:color="auto"/>
              <w:bottom w:val="single" w:sz="4" w:space="0" w:color="auto"/>
              <w:right w:val="single" w:sz="4" w:space="0" w:color="auto"/>
            </w:tcBorders>
            <w:hideMark/>
          </w:tcPr>
          <w:p w:rsidR="00471723" w:rsidRPr="00471723" w:rsidRDefault="00471723" w:rsidP="00471723">
            <w:pPr>
              <w:pStyle w:val="ab"/>
              <w:ind w:left="42" w:right="141"/>
              <w:rPr>
                <w:sz w:val="18"/>
                <w:szCs w:val="18"/>
              </w:rPr>
            </w:pPr>
            <w:r w:rsidRPr="00471723">
              <w:rPr>
                <w:sz w:val="18"/>
                <w:szCs w:val="18"/>
              </w:rPr>
              <w:t xml:space="preserve">О бюджете Марёвского муниципального округа </w:t>
            </w:r>
          </w:p>
          <w:p w:rsidR="00471723" w:rsidRPr="00471723" w:rsidRDefault="00471723" w:rsidP="00471723">
            <w:pPr>
              <w:pStyle w:val="ab"/>
              <w:ind w:left="42" w:right="141"/>
              <w:rPr>
                <w:sz w:val="18"/>
                <w:szCs w:val="18"/>
              </w:rPr>
            </w:pPr>
            <w:r w:rsidRPr="00471723">
              <w:rPr>
                <w:sz w:val="18"/>
                <w:szCs w:val="18"/>
              </w:rPr>
              <w:t>на 2022 год и на плановый период 2023 и 2024 годов»</w:t>
            </w:r>
          </w:p>
          <w:p w:rsidR="00471723" w:rsidRPr="00471723" w:rsidRDefault="00471723" w:rsidP="00471723">
            <w:pPr>
              <w:pStyle w:val="ab"/>
              <w:ind w:left="42" w:right="141"/>
              <w:rPr>
                <w:sz w:val="18"/>
                <w:szCs w:val="18"/>
              </w:rPr>
            </w:pPr>
          </w:p>
          <w:p w:rsidR="00471723" w:rsidRPr="00471723" w:rsidRDefault="00471723" w:rsidP="00471723">
            <w:pPr>
              <w:pStyle w:val="ab"/>
              <w:ind w:left="42" w:right="141"/>
              <w:rPr>
                <w:sz w:val="18"/>
                <w:szCs w:val="18"/>
              </w:rPr>
            </w:pPr>
          </w:p>
        </w:tc>
        <w:tc>
          <w:tcPr>
            <w:tcW w:w="2392" w:type="dxa"/>
            <w:tcBorders>
              <w:top w:val="single" w:sz="4" w:space="0" w:color="auto"/>
              <w:left w:val="single" w:sz="4" w:space="0" w:color="auto"/>
              <w:bottom w:val="single" w:sz="4" w:space="0" w:color="auto"/>
              <w:right w:val="single" w:sz="4" w:space="0" w:color="auto"/>
            </w:tcBorders>
            <w:hideMark/>
          </w:tcPr>
          <w:p w:rsidR="00471723" w:rsidRPr="00471723" w:rsidRDefault="00471723" w:rsidP="00471723">
            <w:pPr>
              <w:pStyle w:val="ab"/>
              <w:ind w:left="42" w:right="141"/>
              <w:rPr>
                <w:sz w:val="18"/>
                <w:szCs w:val="18"/>
              </w:rPr>
            </w:pPr>
            <w:r w:rsidRPr="00471723">
              <w:rPr>
                <w:sz w:val="18"/>
                <w:szCs w:val="18"/>
              </w:rPr>
              <w:t>Яковлева О.А.</w:t>
            </w:r>
          </w:p>
          <w:p w:rsidR="00471723" w:rsidRPr="00471723" w:rsidRDefault="00471723" w:rsidP="00471723">
            <w:pPr>
              <w:pStyle w:val="ab"/>
              <w:ind w:left="42" w:right="141"/>
              <w:rPr>
                <w:sz w:val="18"/>
                <w:szCs w:val="18"/>
              </w:rPr>
            </w:pPr>
            <w:r w:rsidRPr="00471723">
              <w:rPr>
                <w:sz w:val="18"/>
                <w:szCs w:val="18"/>
              </w:rPr>
              <w:t>Председатель комитета финансов Администрации муниципального округа</w:t>
            </w:r>
          </w:p>
          <w:p w:rsidR="00471723" w:rsidRPr="00471723" w:rsidRDefault="00471723" w:rsidP="00471723">
            <w:pPr>
              <w:pStyle w:val="ab"/>
              <w:ind w:left="42" w:right="141"/>
              <w:rPr>
                <w:sz w:val="18"/>
                <w:szCs w:val="18"/>
              </w:rPr>
            </w:pPr>
          </w:p>
        </w:tc>
      </w:tr>
      <w:tr w:rsidR="00471723" w:rsidRPr="00471723" w:rsidTr="008D0CD7">
        <w:tc>
          <w:tcPr>
            <w:tcW w:w="239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sz w:val="18"/>
                <w:szCs w:val="18"/>
              </w:rPr>
            </w:pPr>
          </w:p>
        </w:tc>
        <w:tc>
          <w:tcPr>
            <w:tcW w:w="140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b/>
                <w:sz w:val="18"/>
                <w:szCs w:val="18"/>
              </w:rPr>
            </w:pPr>
          </w:p>
        </w:tc>
        <w:tc>
          <w:tcPr>
            <w:tcW w:w="338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sz w:val="18"/>
                <w:szCs w:val="18"/>
              </w:rPr>
            </w:pPr>
            <w:r w:rsidRPr="00471723">
              <w:rPr>
                <w:sz w:val="18"/>
                <w:szCs w:val="18"/>
              </w:rPr>
              <w:t xml:space="preserve">О внесении изменений в решение  «О бюджете Марёвского муниципального округа </w:t>
            </w:r>
          </w:p>
          <w:p w:rsidR="00471723" w:rsidRPr="00471723" w:rsidRDefault="00471723" w:rsidP="00471723">
            <w:pPr>
              <w:pStyle w:val="ab"/>
              <w:ind w:left="42" w:right="141"/>
              <w:rPr>
                <w:sz w:val="18"/>
                <w:szCs w:val="18"/>
              </w:rPr>
            </w:pPr>
            <w:r w:rsidRPr="00471723">
              <w:rPr>
                <w:sz w:val="18"/>
                <w:szCs w:val="18"/>
              </w:rPr>
              <w:t>на 2021 год и на плановый период 2022 и 2023 годов»</w:t>
            </w:r>
          </w:p>
          <w:p w:rsidR="00471723" w:rsidRPr="00471723" w:rsidRDefault="00471723" w:rsidP="00471723">
            <w:pPr>
              <w:pStyle w:val="ab"/>
              <w:ind w:left="42" w:right="141"/>
              <w:rPr>
                <w:sz w:val="18"/>
                <w:szCs w:val="18"/>
              </w:rPr>
            </w:pPr>
          </w:p>
          <w:p w:rsidR="00471723" w:rsidRPr="00471723" w:rsidRDefault="00471723" w:rsidP="00471723">
            <w:pPr>
              <w:pStyle w:val="ab"/>
              <w:ind w:left="42" w:right="141"/>
              <w:rPr>
                <w:sz w:val="18"/>
                <w:szCs w:val="18"/>
              </w:rPr>
            </w:pPr>
          </w:p>
        </w:tc>
        <w:tc>
          <w:tcPr>
            <w:tcW w:w="239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sz w:val="18"/>
                <w:szCs w:val="18"/>
              </w:rPr>
            </w:pPr>
            <w:r w:rsidRPr="00471723">
              <w:rPr>
                <w:sz w:val="18"/>
                <w:szCs w:val="18"/>
              </w:rPr>
              <w:t>Яковлева О.А.</w:t>
            </w:r>
          </w:p>
          <w:p w:rsidR="00471723" w:rsidRPr="00471723" w:rsidRDefault="00471723" w:rsidP="00471723">
            <w:pPr>
              <w:pStyle w:val="ab"/>
              <w:ind w:left="42" w:right="141"/>
              <w:rPr>
                <w:sz w:val="18"/>
                <w:szCs w:val="18"/>
              </w:rPr>
            </w:pPr>
            <w:r w:rsidRPr="00471723">
              <w:rPr>
                <w:sz w:val="18"/>
                <w:szCs w:val="18"/>
              </w:rPr>
              <w:t>Председатель комитета финансов администрации муниципального округа</w:t>
            </w:r>
          </w:p>
          <w:p w:rsidR="00471723" w:rsidRPr="00471723" w:rsidRDefault="00471723" w:rsidP="00471723">
            <w:pPr>
              <w:pStyle w:val="ab"/>
              <w:ind w:left="42" w:right="141"/>
              <w:rPr>
                <w:sz w:val="18"/>
                <w:szCs w:val="18"/>
              </w:rPr>
            </w:pPr>
          </w:p>
        </w:tc>
      </w:tr>
      <w:tr w:rsidR="00471723" w:rsidRPr="00471723" w:rsidTr="008D0CD7">
        <w:tc>
          <w:tcPr>
            <w:tcW w:w="239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sz w:val="18"/>
                <w:szCs w:val="18"/>
              </w:rPr>
            </w:pPr>
          </w:p>
        </w:tc>
        <w:tc>
          <w:tcPr>
            <w:tcW w:w="140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b/>
                <w:sz w:val="18"/>
                <w:szCs w:val="18"/>
              </w:rPr>
            </w:pPr>
          </w:p>
        </w:tc>
        <w:tc>
          <w:tcPr>
            <w:tcW w:w="338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sz w:val="18"/>
                <w:szCs w:val="18"/>
              </w:rPr>
            </w:pPr>
            <w:r w:rsidRPr="00471723">
              <w:rPr>
                <w:sz w:val="18"/>
                <w:szCs w:val="18"/>
              </w:rPr>
              <w:t>О порядке образования комиссии по рассмотрению вопросов урегулирования конфликта интересов, в отношении лиц, замещающих муниципальные должности в Администрации муниципального округа</w:t>
            </w:r>
          </w:p>
        </w:tc>
        <w:tc>
          <w:tcPr>
            <w:tcW w:w="239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sz w:val="18"/>
                <w:szCs w:val="18"/>
              </w:rPr>
            </w:pPr>
            <w:r w:rsidRPr="00471723">
              <w:rPr>
                <w:sz w:val="18"/>
                <w:szCs w:val="18"/>
              </w:rPr>
              <w:t>Васильева Н.А., заведующий организационным отделом</w:t>
            </w:r>
          </w:p>
          <w:p w:rsidR="00471723" w:rsidRPr="00471723" w:rsidRDefault="00471723" w:rsidP="00471723">
            <w:pPr>
              <w:pStyle w:val="ab"/>
              <w:ind w:left="42" w:right="141"/>
              <w:rPr>
                <w:sz w:val="18"/>
                <w:szCs w:val="18"/>
              </w:rPr>
            </w:pPr>
            <w:r w:rsidRPr="00471723">
              <w:rPr>
                <w:sz w:val="18"/>
                <w:szCs w:val="18"/>
              </w:rPr>
              <w:t>управления</w:t>
            </w:r>
          </w:p>
          <w:p w:rsidR="00471723" w:rsidRPr="00471723" w:rsidRDefault="00471723" w:rsidP="00471723">
            <w:pPr>
              <w:pStyle w:val="ab"/>
              <w:ind w:left="42" w:right="141"/>
              <w:rPr>
                <w:sz w:val="18"/>
                <w:szCs w:val="18"/>
              </w:rPr>
            </w:pPr>
            <w:r w:rsidRPr="00471723">
              <w:rPr>
                <w:sz w:val="18"/>
                <w:szCs w:val="18"/>
              </w:rPr>
              <w:t>Делами администрации муниципального округа</w:t>
            </w:r>
          </w:p>
          <w:p w:rsidR="00471723" w:rsidRPr="00471723" w:rsidRDefault="00471723" w:rsidP="00471723">
            <w:pPr>
              <w:pStyle w:val="ab"/>
              <w:ind w:left="42" w:right="141"/>
              <w:rPr>
                <w:sz w:val="18"/>
                <w:szCs w:val="18"/>
              </w:rPr>
            </w:pPr>
          </w:p>
        </w:tc>
      </w:tr>
      <w:tr w:rsidR="00471723" w:rsidRPr="00471723" w:rsidTr="008D0CD7">
        <w:tc>
          <w:tcPr>
            <w:tcW w:w="239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sz w:val="18"/>
                <w:szCs w:val="18"/>
              </w:rPr>
            </w:pPr>
          </w:p>
        </w:tc>
        <w:tc>
          <w:tcPr>
            <w:tcW w:w="140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b/>
                <w:sz w:val="18"/>
                <w:szCs w:val="18"/>
              </w:rPr>
            </w:pPr>
          </w:p>
        </w:tc>
        <w:tc>
          <w:tcPr>
            <w:tcW w:w="338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sz w:val="18"/>
                <w:szCs w:val="18"/>
              </w:rPr>
            </w:pPr>
            <w:r w:rsidRPr="00471723">
              <w:rPr>
                <w:sz w:val="18"/>
                <w:szCs w:val="18"/>
              </w:rPr>
              <w:t>Об утверждении Положения о порядке сообщения лицами, замещающими муниципальные должности в Администрации муниципального округа,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239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sz w:val="18"/>
                <w:szCs w:val="18"/>
              </w:rPr>
            </w:pPr>
            <w:r w:rsidRPr="00471723">
              <w:rPr>
                <w:sz w:val="18"/>
                <w:szCs w:val="18"/>
              </w:rPr>
              <w:t>Васильева Н.А., заведующий организационным отделом</w:t>
            </w:r>
          </w:p>
          <w:p w:rsidR="00471723" w:rsidRPr="00471723" w:rsidRDefault="00471723" w:rsidP="00471723">
            <w:pPr>
              <w:pStyle w:val="ab"/>
              <w:ind w:left="42" w:right="141"/>
              <w:rPr>
                <w:sz w:val="18"/>
                <w:szCs w:val="18"/>
              </w:rPr>
            </w:pPr>
            <w:r w:rsidRPr="00471723">
              <w:rPr>
                <w:sz w:val="18"/>
                <w:szCs w:val="18"/>
              </w:rPr>
              <w:t>управления</w:t>
            </w:r>
          </w:p>
          <w:p w:rsidR="00471723" w:rsidRPr="00471723" w:rsidRDefault="00471723" w:rsidP="00471723">
            <w:pPr>
              <w:pStyle w:val="ab"/>
              <w:ind w:left="42" w:right="141"/>
              <w:rPr>
                <w:sz w:val="18"/>
                <w:szCs w:val="18"/>
              </w:rPr>
            </w:pPr>
            <w:r w:rsidRPr="00471723">
              <w:rPr>
                <w:sz w:val="18"/>
                <w:szCs w:val="18"/>
              </w:rPr>
              <w:t>Делами администрации муниципального округа</w:t>
            </w:r>
          </w:p>
          <w:p w:rsidR="00471723" w:rsidRPr="00471723" w:rsidRDefault="00471723" w:rsidP="00471723">
            <w:pPr>
              <w:pStyle w:val="ab"/>
              <w:ind w:left="42" w:right="141"/>
              <w:rPr>
                <w:sz w:val="18"/>
                <w:szCs w:val="18"/>
              </w:rPr>
            </w:pPr>
          </w:p>
        </w:tc>
      </w:tr>
      <w:tr w:rsidR="00471723" w:rsidRPr="00471723" w:rsidTr="008D0CD7">
        <w:tc>
          <w:tcPr>
            <w:tcW w:w="239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sz w:val="18"/>
                <w:szCs w:val="18"/>
              </w:rPr>
            </w:pPr>
          </w:p>
        </w:tc>
        <w:tc>
          <w:tcPr>
            <w:tcW w:w="140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b/>
                <w:sz w:val="18"/>
                <w:szCs w:val="18"/>
              </w:rPr>
            </w:pPr>
          </w:p>
        </w:tc>
        <w:tc>
          <w:tcPr>
            <w:tcW w:w="338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sz w:val="18"/>
                <w:szCs w:val="18"/>
              </w:rPr>
            </w:pPr>
          </w:p>
        </w:tc>
        <w:tc>
          <w:tcPr>
            <w:tcW w:w="2392" w:type="dxa"/>
            <w:tcBorders>
              <w:top w:val="single" w:sz="4" w:space="0" w:color="auto"/>
              <w:left w:val="single" w:sz="4" w:space="0" w:color="auto"/>
              <w:bottom w:val="single" w:sz="4" w:space="0" w:color="auto"/>
              <w:right w:val="single" w:sz="4" w:space="0" w:color="auto"/>
            </w:tcBorders>
          </w:tcPr>
          <w:p w:rsidR="00471723" w:rsidRPr="00471723" w:rsidRDefault="00471723" w:rsidP="00471723">
            <w:pPr>
              <w:pStyle w:val="ab"/>
              <w:ind w:left="42" w:right="141"/>
              <w:rPr>
                <w:sz w:val="18"/>
                <w:szCs w:val="18"/>
              </w:rPr>
            </w:pPr>
          </w:p>
        </w:tc>
      </w:tr>
    </w:tbl>
    <w:p w:rsidR="00471723" w:rsidRPr="00471723" w:rsidRDefault="00471723" w:rsidP="00471723">
      <w:pPr>
        <w:pStyle w:val="ab"/>
        <w:ind w:left="42" w:right="141"/>
        <w:rPr>
          <w:b/>
          <w:sz w:val="18"/>
          <w:szCs w:val="18"/>
        </w:rPr>
      </w:pPr>
      <w:r w:rsidRPr="00471723">
        <w:rPr>
          <w:b/>
          <w:sz w:val="18"/>
          <w:szCs w:val="18"/>
        </w:rPr>
        <w:t>Один раз в месяц – заседание постоянных комиссий Думы Марёвского муниципального округа</w:t>
      </w:r>
    </w:p>
    <w:p w:rsidR="00471723" w:rsidRPr="00471723" w:rsidRDefault="00471723" w:rsidP="00471723">
      <w:pPr>
        <w:pStyle w:val="ab"/>
        <w:ind w:left="42" w:right="141"/>
        <w:rPr>
          <w:b/>
          <w:sz w:val="18"/>
          <w:szCs w:val="18"/>
        </w:rPr>
      </w:pPr>
    </w:p>
    <w:p w:rsidR="005838C9" w:rsidRDefault="005838C9" w:rsidP="000B7575">
      <w:pPr>
        <w:pStyle w:val="ab"/>
        <w:ind w:left="42" w:right="141"/>
        <w:jc w:val="center"/>
        <w:rPr>
          <w:sz w:val="18"/>
          <w:szCs w:val="18"/>
        </w:rPr>
      </w:pPr>
    </w:p>
    <w:p w:rsidR="000B7575" w:rsidRPr="000B7575" w:rsidRDefault="000B7575" w:rsidP="000B7575">
      <w:pPr>
        <w:pStyle w:val="ab"/>
        <w:ind w:left="42" w:right="141"/>
        <w:jc w:val="center"/>
        <w:rPr>
          <w:b/>
          <w:bCs/>
          <w:sz w:val="18"/>
          <w:szCs w:val="18"/>
        </w:rPr>
      </w:pPr>
      <w:r w:rsidRPr="000B7575">
        <w:rPr>
          <w:b/>
          <w:bCs/>
          <w:sz w:val="18"/>
          <w:szCs w:val="18"/>
        </w:rPr>
        <w:t>АДМИНИСТРАЦИЯ</w:t>
      </w:r>
    </w:p>
    <w:p w:rsidR="000B7575" w:rsidRPr="000B7575" w:rsidRDefault="000B7575" w:rsidP="000B7575">
      <w:pPr>
        <w:pStyle w:val="ab"/>
        <w:ind w:left="42" w:right="141"/>
        <w:jc w:val="center"/>
        <w:rPr>
          <w:b/>
          <w:bCs/>
          <w:sz w:val="18"/>
          <w:szCs w:val="18"/>
        </w:rPr>
      </w:pPr>
      <w:r w:rsidRPr="000B7575">
        <w:rPr>
          <w:b/>
          <w:bCs/>
          <w:sz w:val="18"/>
          <w:szCs w:val="18"/>
        </w:rPr>
        <w:t>МАРЁВСКОГО МУНИЦИПАЛЬНОГО ОКРУГА</w:t>
      </w:r>
    </w:p>
    <w:p w:rsidR="000B7575" w:rsidRPr="000B7575" w:rsidRDefault="000B7575" w:rsidP="000B7575">
      <w:pPr>
        <w:pStyle w:val="ab"/>
        <w:ind w:left="42" w:right="141"/>
        <w:jc w:val="center"/>
        <w:rPr>
          <w:b/>
          <w:sz w:val="18"/>
          <w:szCs w:val="18"/>
        </w:rPr>
      </w:pPr>
    </w:p>
    <w:p w:rsidR="000B7575" w:rsidRPr="000B7575" w:rsidRDefault="000B7575" w:rsidP="000B7575">
      <w:pPr>
        <w:pStyle w:val="ab"/>
        <w:ind w:left="42" w:right="141"/>
        <w:jc w:val="center"/>
        <w:rPr>
          <w:sz w:val="18"/>
          <w:szCs w:val="18"/>
        </w:rPr>
      </w:pPr>
      <w:r w:rsidRPr="000B7575">
        <w:rPr>
          <w:sz w:val="18"/>
          <w:szCs w:val="18"/>
        </w:rPr>
        <w:t>Р А С П О Р Я Ж Е Н И Е</w:t>
      </w:r>
    </w:p>
    <w:p w:rsidR="000B7575" w:rsidRPr="000B7575" w:rsidRDefault="000B7575" w:rsidP="000B7575">
      <w:pPr>
        <w:pStyle w:val="ab"/>
        <w:ind w:left="42" w:right="141"/>
        <w:jc w:val="center"/>
        <w:rPr>
          <w:sz w:val="18"/>
          <w:szCs w:val="18"/>
        </w:rPr>
      </w:pPr>
      <w:r w:rsidRPr="000B7575">
        <w:rPr>
          <w:sz w:val="18"/>
          <w:szCs w:val="18"/>
        </w:rPr>
        <w:t>03.03.2021   № 35-рг</w:t>
      </w:r>
    </w:p>
    <w:p w:rsidR="000B7575" w:rsidRPr="000B7575" w:rsidRDefault="000B7575" w:rsidP="000B7575">
      <w:pPr>
        <w:pStyle w:val="ab"/>
        <w:ind w:left="42" w:right="141"/>
        <w:jc w:val="center"/>
        <w:rPr>
          <w:sz w:val="18"/>
          <w:szCs w:val="18"/>
        </w:rPr>
      </w:pPr>
      <w:r w:rsidRPr="000B7575">
        <w:rPr>
          <w:sz w:val="18"/>
          <w:szCs w:val="18"/>
        </w:rPr>
        <w:t>с. Марёво</w:t>
      </w:r>
    </w:p>
    <w:p w:rsidR="000B7575" w:rsidRPr="000B7575" w:rsidRDefault="000B7575" w:rsidP="000B7575">
      <w:pPr>
        <w:pStyle w:val="ab"/>
        <w:ind w:left="42" w:right="141"/>
        <w:jc w:val="center"/>
        <w:rPr>
          <w:b/>
          <w:sz w:val="18"/>
          <w:szCs w:val="18"/>
        </w:rPr>
      </w:pPr>
    </w:p>
    <w:p w:rsidR="000B7575" w:rsidRPr="000B7575" w:rsidRDefault="000B7575" w:rsidP="000B7575">
      <w:pPr>
        <w:pStyle w:val="ab"/>
        <w:ind w:left="42" w:right="141"/>
        <w:jc w:val="center"/>
        <w:rPr>
          <w:b/>
          <w:sz w:val="18"/>
          <w:szCs w:val="18"/>
        </w:rPr>
      </w:pPr>
      <w:r w:rsidRPr="000B7575">
        <w:rPr>
          <w:b/>
          <w:sz w:val="18"/>
          <w:szCs w:val="18"/>
        </w:rPr>
        <w:t>Об опубликовании сообщения о приеме заявлений о предоставлении в аренду земельного участка</w:t>
      </w:r>
    </w:p>
    <w:p w:rsidR="000B7575" w:rsidRPr="000B7575" w:rsidRDefault="000B7575" w:rsidP="000B7575">
      <w:pPr>
        <w:pStyle w:val="ab"/>
        <w:ind w:left="42" w:right="141"/>
        <w:jc w:val="center"/>
        <w:rPr>
          <w:b/>
          <w:sz w:val="18"/>
          <w:szCs w:val="18"/>
        </w:rPr>
      </w:pPr>
    </w:p>
    <w:p w:rsidR="000B7575" w:rsidRPr="000B7575" w:rsidRDefault="000B7575" w:rsidP="000B7575">
      <w:pPr>
        <w:pStyle w:val="ab"/>
        <w:ind w:left="42" w:right="141"/>
        <w:jc w:val="both"/>
        <w:rPr>
          <w:sz w:val="18"/>
          <w:szCs w:val="18"/>
        </w:rPr>
      </w:pPr>
      <w:r w:rsidRPr="000B7575">
        <w:rPr>
          <w:sz w:val="18"/>
          <w:szCs w:val="18"/>
        </w:rPr>
        <w:t>В соответствии со статьями 39.6 и 39,18 Земельного кодекса Российской Федерации, на основании заявления Исаева А.А. о предоставлении земельного участка в аренду для ведения личного подсобного хозяйства:</w:t>
      </w:r>
    </w:p>
    <w:p w:rsidR="000B7575" w:rsidRPr="000B7575" w:rsidRDefault="000B7575" w:rsidP="000B7575">
      <w:pPr>
        <w:pStyle w:val="ab"/>
        <w:ind w:left="42" w:right="141"/>
        <w:jc w:val="both"/>
        <w:rPr>
          <w:sz w:val="18"/>
          <w:szCs w:val="18"/>
        </w:rPr>
      </w:pPr>
      <w:r w:rsidRPr="000B7575">
        <w:rPr>
          <w:sz w:val="18"/>
          <w:szCs w:val="18"/>
        </w:rPr>
        <w:t>опубликовать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 а также на официальном сайте Российской Федерации в информационно-телекоммуникационной сети «Интернет» для размещения информации о проведении торгов www.torgi.gov.ru., извещение о приёме заявлений о передаче в аренду земельного участка:</w:t>
      </w:r>
    </w:p>
    <w:p w:rsidR="000B7575" w:rsidRPr="000B7575" w:rsidRDefault="000B7575" w:rsidP="000B7575">
      <w:pPr>
        <w:pStyle w:val="ab"/>
        <w:ind w:left="42" w:right="141"/>
        <w:jc w:val="both"/>
        <w:rPr>
          <w:sz w:val="18"/>
          <w:szCs w:val="18"/>
        </w:rPr>
      </w:pPr>
      <w:r w:rsidRPr="000B7575">
        <w:rPr>
          <w:sz w:val="18"/>
          <w:szCs w:val="18"/>
        </w:rPr>
        <w:t>кадастровый номер 53:09:0021401:182, площадью 3000 кв.м., расположенный по адресу: Новгородская область, Марёвский район, Велильское сельское поселение, д. Седловщина, ул. Новгородская, земельный участок 59, категория земель – земли населённых пунктов, вид разрешённого использования – для ведения личного подсобного хозяйства.</w:t>
      </w:r>
    </w:p>
    <w:p w:rsidR="000B7575" w:rsidRPr="000B7575" w:rsidRDefault="000B7575" w:rsidP="000B7575">
      <w:pPr>
        <w:pStyle w:val="ab"/>
        <w:ind w:left="42" w:right="141"/>
        <w:jc w:val="both"/>
        <w:rPr>
          <w:sz w:val="18"/>
          <w:szCs w:val="18"/>
        </w:rPr>
      </w:pPr>
    </w:p>
    <w:p w:rsidR="000B7575" w:rsidRPr="000B7575" w:rsidRDefault="000B7575" w:rsidP="000B7575">
      <w:pPr>
        <w:pStyle w:val="ab"/>
        <w:ind w:left="42" w:right="141"/>
        <w:jc w:val="both"/>
        <w:rPr>
          <w:sz w:val="18"/>
          <w:szCs w:val="18"/>
        </w:rPr>
      </w:pPr>
    </w:p>
    <w:p w:rsidR="000B7575" w:rsidRDefault="000B7575" w:rsidP="000B7575">
      <w:pPr>
        <w:pStyle w:val="ab"/>
        <w:ind w:left="42" w:right="141"/>
        <w:rPr>
          <w:b/>
          <w:sz w:val="18"/>
          <w:szCs w:val="18"/>
        </w:rPr>
      </w:pPr>
      <w:r w:rsidRPr="000B7575">
        <w:rPr>
          <w:b/>
          <w:sz w:val="18"/>
          <w:szCs w:val="18"/>
        </w:rPr>
        <w:t>Глава муниципального округа С.И. Горкин</w:t>
      </w:r>
    </w:p>
    <w:p w:rsidR="000B7575" w:rsidRDefault="000B7575" w:rsidP="000B7575">
      <w:pPr>
        <w:pStyle w:val="ab"/>
        <w:ind w:left="42" w:right="141"/>
        <w:rPr>
          <w:b/>
          <w:sz w:val="18"/>
          <w:szCs w:val="18"/>
        </w:rPr>
      </w:pPr>
    </w:p>
    <w:p w:rsidR="00EB12AB" w:rsidRDefault="00EB12AB" w:rsidP="000B7575">
      <w:pPr>
        <w:pStyle w:val="ab"/>
        <w:ind w:left="42" w:right="141"/>
        <w:rPr>
          <w:b/>
          <w:sz w:val="18"/>
          <w:szCs w:val="18"/>
        </w:rPr>
      </w:pPr>
    </w:p>
    <w:p w:rsidR="00EB12AB" w:rsidRDefault="00EB12AB" w:rsidP="000B7575">
      <w:pPr>
        <w:pStyle w:val="ab"/>
        <w:ind w:left="42" w:right="141"/>
        <w:rPr>
          <w:b/>
          <w:sz w:val="18"/>
          <w:szCs w:val="18"/>
        </w:rPr>
      </w:pPr>
    </w:p>
    <w:p w:rsidR="00EB12AB" w:rsidRPr="00EB12AB" w:rsidRDefault="00EB12AB" w:rsidP="00EB12AB">
      <w:pPr>
        <w:pStyle w:val="ab"/>
        <w:ind w:left="42" w:right="141"/>
        <w:jc w:val="center"/>
        <w:rPr>
          <w:b/>
          <w:sz w:val="18"/>
          <w:szCs w:val="18"/>
        </w:rPr>
      </w:pPr>
      <w:r w:rsidRPr="00EB12AB">
        <w:rPr>
          <w:b/>
          <w:sz w:val="18"/>
          <w:szCs w:val="18"/>
        </w:rPr>
        <w:t>ИЗВЕЩЕНИЕ</w:t>
      </w:r>
    </w:p>
    <w:p w:rsidR="00EB12AB" w:rsidRPr="00EB12AB" w:rsidRDefault="00EB12AB" w:rsidP="00EB12AB">
      <w:pPr>
        <w:pStyle w:val="ab"/>
        <w:ind w:left="42" w:right="141"/>
        <w:jc w:val="center"/>
        <w:rPr>
          <w:b/>
          <w:sz w:val="18"/>
          <w:szCs w:val="18"/>
        </w:rPr>
      </w:pPr>
      <w:r w:rsidRPr="00EB12AB">
        <w:rPr>
          <w:b/>
          <w:sz w:val="18"/>
          <w:szCs w:val="18"/>
        </w:rPr>
        <w:t>о приеме заявлений граждан и КФХ</w:t>
      </w:r>
    </w:p>
    <w:p w:rsidR="00EB12AB" w:rsidRPr="00EB12AB" w:rsidRDefault="00EB12AB" w:rsidP="00EB12AB">
      <w:pPr>
        <w:pStyle w:val="ab"/>
        <w:ind w:left="42" w:right="141"/>
        <w:jc w:val="both"/>
        <w:rPr>
          <w:b/>
          <w:sz w:val="18"/>
          <w:szCs w:val="18"/>
        </w:rPr>
      </w:pPr>
    </w:p>
    <w:p w:rsidR="00EB12AB" w:rsidRPr="00EB12AB" w:rsidRDefault="00EB12AB" w:rsidP="00EB12AB">
      <w:pPr>
        <w:pStyle w:val="ab"/>
        <w:ind w:left="42" w:right="141"/>
        <w:jc w:val="both"/>
        <w:rPr>
          <w:sz w:val="18"/>
          <w:szCs w:val="18"/>
        </w:rPr>
      </w:pPr>
      <w:r w:rsidRPr="00EB12AB">
        <w:rPr>
          <w:sz w:val="18"/>
          <w:szCs w:val="18"/>
        </w:rPr>
        <w:t xml:space="preserve">В связи с поступившим заявлением, </w:t>
      </w:r>
      <w:r w:rsidRPr="00EB12AB">
        <w:rPr>
          <w:b/>
          <w:sz w:val="18"/>
          <w:szCs w:val="18"/>
        </w:rPr>
        <w:t>Администрация Марёвского муниципального округа</w:t>
      </w:r>
      <w:r w:rsidRPr="00EB12AB">
        <w:rPr>
          <w:sz w:val="18"/>
          <w:szCs w:val="18"/>
        </w:rPr>
        <w:t xml:space="preserve"> информирует о предстоящей передаче земельного участка в аренду, из категории земель – земли населённых пунктов, видом разрешенного использования - для ведения личного подсобного хозяйства, расположенного по адресу: Российская Федерация, Новгородская область, Марёвский район, Велильское сельское поселение, д. Седловщина, ул. Новгородская, земельный участок 59, с кадастровым номером 53:09:0021401:182, площадью 3000 кв. м.</w:t>
      </w:r>
    </w:p>
    <w:p w:rsidR="00EB12AB" w:rsidRPr="00EB12AB" w:rsidRDefault="00EB12AB" w:rsidP="00EB12AB">
      <w:pPr>
        <w:pStyle w:val="ab"/>
        <w:ind w:left="42" w:right="141"/>
        <w:jc w:val="both"/>
        <w:rPr>
          <w:sz w:val="18"/>
          <w:szCs w:val="18"/>
        </w:rPr>
      </w:pPr>
      <w:r w:rsidRPr="00EB12AB">
        <w:rPr>
          <w:sz w:val="18"/>
          <w:szCs w:val="18"/>
        </w:rPr>
        <w:t>Граждане и крестьянско-фермерские хозяйства, заинтересованные в   аренде вышеуказанного земельного участка, могут подать заявления при личном обращении в отдел по экономическому развитию и управлению муниципальным имуществом Администрации муниципального округа по адресу: 175350, Новгородская обл., Марёвский район, с. Марёво, ул. Советов, д.27. в рабочие дни с 8-30 до 17-00, перерыв на обед с 12 час.30 мин. до 14 час. 00 мин., а также через ГОАУ «МФЦ» в рабочие дни с 8-30 до 17-00, перерыв на обед с 12 часов 30 минут до 14 часов 00 минут.</w:t>
      </w:r>
    </w:p>
    <w:p w:rsidR="00EB12AB" w:rsidRPr="00EB12AB" w:rsidRDefault="00EB12AB" w:rsidP="00EB12AB">
      <w:pPr>
        <w:pStyle w:val="ab"/>
        <w:ind w:left="42" w:right="141"/>
        <w:jc w:val="both"/>
        <w:rPr>
          <w:sz w:val="18"/>
          <w:szCs w:val="18"/>
        </w:rPr>
      </w:pPr>
      <w:r w:rsidRPr="00EB12AB">
        <w:rPr>
          <w:sz w:val="18"/>
          <w:szCs w:val="18"/>
        </w:rPr>
        <w:t>Срок подачи заявлений о намерении участвовать в аукцион</w:t>
      </w:r>
      <w:r>
        <w:rPr>
          <w:sz w:val="18"/>
          <w:szCs w:val="18"/>
        </w:rPr>
        <w:t xml:space="preserve">е с  </w:t>
      </w:r>
      <w:r w:rsidRPr="00EB12AB">
        <w:rPr>
          <w:sz w:val="18"/>
          <w:szCs w:val="18"/>
        </w:rPr>
        <w:t>05.03.2021 по 03.04.2021.</w:t>
      </w:r>
    </w:p>
    <w:p w:rsidR="00EB12AB" w:rsidRPr="00EB12AB" w:rsidRDefault="00EB12AB" w:rsidP="00EB12AB">
      <w:pPr>
        <w:pStyle w:val="ab"/>
        <w:ind w:left="42" w:right="141"/>
        <w:jc w:val="both"/>
        <w:rPr>
          <w:sz w:val="18"/>
          <w:szCs w:val="18"/>
        </w:rPr>
      </w:pPr>
      <w:r w:rsidRPr="00EB12AB">
        <w:rPr>
          <w:sz w:val="18"/>
          <w:szCs w:val="18"/>
        </w:rPr>
        <w:t>Для сведения:</w:t>
      </w:r>
    </w:p>
    <w:p w:rsidR="00EB12AB" w:rsidRPr="00EB12AB" w:rsidRDefault="00EB12AB" w:rsidP="00EB12AB">
      <w:pPr>
        <w:pStyle w:val="ab"/>
        <w:ind w:left="42" w:right="141"/>
        <w:jc w:val="both"/>
        <w:rPr>
          <w:sz w:val="18"/>
          <w:szCs w:val="18"/>
        </w:rPr>
      </w:pPr>
      <w:r w:rsidRPr="00EB12AB">
        <w:rPr>
          <w:sz w:val="18"/>
          <w:szCs w:val="18"/>
        </w:rPr>
        <w:t>При поступлении двух и более заявлений, земельный участок предоставляется в аренду на торгах.</w:t>
      </w:r>
    </w:p>
    <w:p w:rsidR="00EB12AB" w:rsidRPr="00EB12AB" w:rsidRDefault="00EB12AB" w:rsidP="00EB12AB">
      <w:pPr>
        <w:pStyle w:val="ab"/>
        <w:ind w:left="42" w:right="141"/>
        <w:jc w:val="both"/>
        <w:rPr>
          <w:sz w:val="18"/>
          <w:szCs w:val="18"/>
        </w:rPr>
      </w:pPr>
      <w:r w:rsidRPr="00EB12AB">
        <w:rPr>
          <w:sz w:val="18"/>
          <w:szCs w:val="18"/>
        </w:rPr>
        <w:t>Телефон для справок 8(816-63)21-108</w:t>
      </w:r>
    </w:p>
    <w:p w:rsidR="00EB12AB" w:rsidRDefault="00EB12AB" w:rsidP="000B7575">
      <w:pPr>
        <w:pStyle w:val="ab"/>
        <w:ind w:left="42" w:right="141"/>
        <w:rPr>
          <w:b/>
          <w:sz w:val="18"/>
          <w:szCs w:val="18"/>
        </w:rPr>
      </w:pPr>
    </w:p>
    <w:p w:rsidR="00EB12AB" w:rsidRPr="00EB12AB" w:rsidRDefault="00EB12AB" w:rsidP="000B7575">
      <w:pPr>
        <w:pStyle w:val="ab"/>
        <w:ind w:left="42" w:right="141"/>
        <w:rPr>
          <w:sz w:val="18"/>
          <w:szCs w:val="18"/>
        </w:rPr>
      </w:pPr>
    </w:p>
    <w:p w:rsidR="00EB12AB" w:rsidRDefault="00EB12AB" w:rsidP="000B7575">
      <w:pPr>
        <w:pStyle w:val="ab"/>
        <w:ind w:left="42" w:right="141"/>
        <w:rPr>
          <w:b/>
          <w:sz w:val="18"/>
          <w:szCs w:val="18"/>
        </w:rPr>
      </w:pPr>
    </w:p>
    <w:p w:rsidR="00EB12AB" w:rsidRDefault="00EB12AB" w:rsidP="000B7575">
      <w:pPr>
        <w:pStyle w:val="ab"/>
        <w:ind w:left="42" w:right="141"/>
        <w:rPr>
          <w:b/>
          <w:sz w:val="18"/>
          <w:szCs w:val="18"/>
        </w:rPr>
      </w:pPr>
    </w:p>
    <w:p w:rsidR="000B7575" w:rsidRDefault="000B7575" w:rsidP="000B7575">
      <w:pPr>
        <w:pStyle w:val="ab"/>
        <w:ind w:left="42" w:right="141"/>
        <w:rPr>
          <w:b/>
          <w:sz w:val="18"/>
          <w:szCs w:val="18"/>
        </w:rPr>
      </w:pPr>
    </w:p>
    <w:p w:rsidR="000B7575" w:rsidRPr="000B7575" w:rsidRDefault="000B7575" w:rsidP="000B7575">
      <w:pPr>
        <w:pStyle w:val="ab"/>
        <w:ind w:left="42" w:right="141"/>
        <w:jc w:val="center"/>
        <w:rPr>
          <w:b/>
          <w:bCs/>
          <w:sz w:val="18"/>
          <w:szCs w:val="18"/>
        </w:rPr>
      </w:pPr>
      <w:r w:rsidRPr="000B7575">
        <w:rPr>
          <w:b/>
          <w:bCs/>
          <w:sz w:val="18"/>
          <w:szCs w:val="18"/>
        </w:rPr>
        <w:t>АДМИНИСТРАЦИЯ</w:t>
      </w:r>
    </w:p>
    <w:p w:rsidR="000B7575" w:rsidRPr="000B7575" w:rsidRDefault="000B7575" w:rsidP="000B7575">
      <w:pPr>
        <w:pStyle w:val="ab"/>
        <w:ind w:left="42" w:right="141"/>
        <w:jc w:val="center"/>
        <w:rPr>
          <w:b/>
          <w:bCs/>
          <w:sz w:val="18"/>
          <w:szCs w:val="18"/>
        </w:rPr>
      </w:pPr>
      <w:r w:rsidRPr="000B7575">
        <w:rPr>
          <w:b/>
          <w:bCs/>
          <w:sz w:val="18"/>
          <w:szCs w:val="18"/>
        </w:rPr>
        <w:t>МАРЁВСКОГО МУНИЦИПАЛЬНОГО ОКРУГА</w:t>
      </w:r>
    </w:p>
    <w:p w:rsidR="000B7575" w:rsidRPr="000B7575" w:rsidRDefault="000B7575" w:rsidP="000B7575">
      <w:pPr>
        <w:pStyle w:val="ab"/>
        <w:ind w:left="42" w:right="141"/>
        <w:jc w:val="center"/>
        <w:rPr>
          <w:b/>
          <w:sz w:val="18"/>
          <w:szCs w:val="18"/>
        </w:rPr>
      </w:pPr>
    </w:p>
    <w:p w:rsidR="000B7575" w:rsidRPr="000B7575" w:rsidRDefault="000B7575" w:rsidP="000B7575">
      <w:pPr>
        <w:pStyle w:val="ab"/>
        <w:ind w:left="42" w:right="141"/>
        <w:jc w:val="center"/>
        <w:rPr>
          <w:sz w:val="18"/>
          <w:szCs w:val="18"/>
        </w:rPr>
      </w:pPr>
      <w:r w:rsidRPr="000B7575">
        <w:rPr>
          <w:sz w:val="18"/>
          <w:szCs w:val="18"/>
        </w:rPr>
        <w:t>Р А С П О Р Я Ж Е Н И Е</w:t>
      </w:r>
    </w:p>
    <w:p w:rsidR="000B7575" w:rsidRPr="000B7575" w:rsidRDefault="000B7575" w:rsidP="000B7575">
      <w:pPr>
        <w:pStyle w:val="ab"/>
        <w:ind w:left="42" w:right="141"/>
        <w:jc w:val="center"/>
        <w:rPr>
          <w:sz w:val="18"/>
          <w:szCs w:val="18"/>
        </w:rPr>
      </w:pPr>
      <w:r w:rsidRPr="000B7575">
        <w:rPr>
          <w:sz w:val="18"/>
          <w:szCs w:val="18"/>
        </w:rPr>
        <w:t>03.03.2021   № 36-рг</w:t>
      </w:r>
    </w:p>
    <w:p w:rsidR="000B7575" w:rsidRPr="000B7575" w:rsidRDefault="000B7575" w:rsidP="000B7575">
      <w:pPr>
        <w:pStyle w:val="ab"/>
        <w:ind w:left="42" w:right="141"/>
        <w:jc w:val="center"/>
        <w:rPr>
          <w:sz w:val="18"/>
          <w:szCs w:val="18"/>
        </w:rPr>
      </w:pPr>
      <w:r w:rsidRPr="000B7575">
        <w:rPr>
          <w:sz w:val="18"/>
          <w:szCs w:val="18"/>
        </w:rPr>
        <w:t>с. Марёво</w:t>
      </w:r>
    </w:p>
    <w:p w:rsidR="000B7575" w:rsidRPr="000B7575" w:rsidRDefault="000B7575" w:rsidP="000B7575">
      <w:pPr>
        <w:pStyle w:val="ab"/>
        <w:ind w:left="42" w:right="141"/>
        <w:jc w:val="center"/>
        <w:rPr>
          <w:b/>
          <w:sz w:val="18"/>
          <w:szCs w:val="18"/>
        </w:rPr>
      </w:pPr>
    </w:p>
    <w:p w:rsidR="000B7575" w:rsidRPr="000B7575" w:rsidRDefault="000B7575" w:rsidP="000B7575">
      <w:pPr>
        <w:pStyle w:val="ab"/>
        <w:ind w:left="42" w:right="141"/>
        <w:jc w:val="center"/>
        <w:rPr>
          <w:b/>
          <w:sz w:val="18"/>
          <w:szCs w:val="18"/>
        </w:rPr>
      </w:pPr>
      <w:r w:rsidRPr="000B7575">
        <w:rPr>
          <w:b/>
          <w:sz w:val="18"/>
          <w:szCs w:val="18"/>
        </w:rPr>
        <w:t>Об опубликовании сообщения о приеме заявлений о предоставлении в аренду земельного участка</w:t>
      </w:r>
    </w:p>
    <w:p w:rsidR="000B7575" w:rsidRPr="000B7575" w:rsidRDefault="000B7575" w:rsidP="000B7575">
      <w:pPr>
        <w:pStyle w:val="ab"/>
        <w:ind w:left="42" w:right="141"/>
        <w:rPr>
          <w:b/>
          <w:sz w:val="18"/>
          <w:szCs w:val="18"/>
        </w:rPr>
      </w:pPr>
    </w:p>
    <w:p w:rsidR="000B7575" w:rsidRPr="000B7575" w:rsidRDefault="000B7575" w:rsidP="000B7575">
      <w:pPr>
        <w:pStyle w:val="ab"/>
        <w:ind w:left="42" w:right="141"/>
        <w:jc w:val="both"/>
        <w:rPr>
          <w:sz w:val="18"/>
          <w:szCs w:val="18"/>
        </w:rPr>
      </w:pPr>
      <w:r w:rsidRPr="000B7575">
        <w:rPr>
          <w:sz w:val="18"/>
          <w:szCs w:val="18"/>
        </w:rPr>
        <w:t xml:space="preserve"> В соответствии со ст. 39.6 и 39,18 Земельного кодекса Российской Федерации, на основании заявления Тихомировой Н.В. о предоставлении земельного участка в аренду для ведения личного подсобного хозяйства:</w:t>
      </w:r>
    </w:p>
    <w:p w:rsidR="000B7575" w:rsidRPr="000B7575" w:rsidRDefault="000B7575" w:rsidP="000B7575">
      <w:pPr>
        <w:pStyle w:val="ab"/>
        <w:ind w:left="42" w:right="141"/>
        <w:jc w:val="both"/>
        <w:rPr>
          <w:sz w:val="18"/>
          <w:szCs w:val="18"/>
        </w:rPr>
      </w:pPr>
      <w:r w:rsidRPr="000B7575">
        <w:rPr>
          <w:sz w:val="18"/>
          <w:szCs w:val="18"/>
        </w:rPr>
        <w:t>опубликовать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 а также на официальном сайте Российской Федерации в информационно-телекоммуникационной сети «Интернет» для размещения информации о проведении торгов www.torgi.gov.ru., извещение о приёме заявлений о передаче в аренду земельного участка:</w:t>
      </w:r>
    </w:p>
    <w:p w:rsidR="000B7575" w:rsidRPr="000B7575" w:rsidRDefault="000B7575" w:rsidP="000B7575">
      <w:pPr>
        <w:pStyle w:val="ab"/>
        <w:ind w:left="42" w:right="141"/>
        <w:jc w:val="both"/>
        <w:rPr>
          <w:sz w:val="18"/>
          <w:szCs w:val="18"/>
        </w:rPr>
      </w:pPr>
      <w:r w:rsidRPr="000B7575">
        <w:rPr>
          <w:sz w:val="18"/>
          <w:szCs w:val="18"/>
        </w:rPr>
        <w:t>кадастровый номер 53:09:0040703:172, площадью 413 кв.м., расположенный по адресу: Новгородская область, Марёвский район, Марёвское сельское поселение, д. Липье, ул. Поселковая, земельный участок 14, категория земель – земли населённых пунктов, вид разрешённого использования – для ведения личного подсобного хозяйства.</w:t>
      </w:r>
    </w:p>
    <w:p w:rsidR="000B7575" w:rsidRPr="000B7575" w:rsidRDefault="000B7575" w:rsidP="000B7575">
      <w:pPr>
        <w:pStyle w:val="ab"/>
        <w:ind w:left="42" w:right="141"/>
        <w:rPr>
          <w:sz w:val="18"/>
          <w:szCs w:val="18"/>
        </w:rPr>
      </w:pPr>
    </w:p>
    <w:p w:rsidR="000B7575" w:rsidRPr="000B7575" w:rsidRDefault="000B7575" w:rsidP="000B7575">
      <w:pPr>
        <w:pStyle w:val="ab"/>
        <w:ind w:left="42" w:right="141"/>
        <w:rPr>
          <w:b/>
          <w:sz w:val="18"/>
          <w:szCs w:val="18"/>
        </w:rPr>
      </w:pPr>
    </w:p>
    <w:p w:rsidR="000B7575" w:rsidRPr="000B7575" w:rsidRDefault="000B7575" w:rsidP="000B7575">
      <w:pPr>
        <w:pStyle w:val="ab"/>
        <w:ind w:left="42" w:right="141"/>
        <w:rPr>
          <w:sz w:val="18"/>
          <w:szCs w:val="18"/>
        </w:rPr>
      </w:pPr>
      <w:r w:rsidRPr="000B7575">
        <w:rPr>
          <w:b/>
          <w:sz w:val="18"/>
          <w:szCs w:val="18"/>
        </w:rPr>
        <w:t>Глава муниципального округа           С.И. Горкин</w:t>
      </w:r>
    </w:p>
    <w:p w:rsidR="000B7575" w:rsidRDefault="000B7575" w:rsidP="000B7575">
      <w:pPr>
        <w:pStyle w:val="ab"/>
        <w:ind w:left="42" w:right="141"/>
        <w:rPr>
          <w:sz w:val="18"/>
          <w:szCs w:val="18"/>
        </w:rPr>
      </w:pPr>
    </w:p>
    <w:p w:rsidR="00EB12AB" w:rsidRDefault="00EB12AB" w:rsidP="000B7575">
      <w:pPr>
        <w:pStyle w:val="ab"/>
        <w:ind w:left="42" w:right="141"/>
        <w:rPr>
          <w:sz w:val="18"/>
          <w:szCs w:val="18"/>
        </w:rPr>
      </w:pPr>
    </w:p>
    <w:p w:rsidR="00EB12AB" w:rsidRPr="00EB12AB" w:rsidRDefault="00EB12AB" w:rsidP="00EB12AB">
      <w:pPr>
        <w:pStyle w:val="ab"/>
        <w:ind w:left="42" w:right="141"/>
        <w:jc w:val="center"/>
        <w:rPr>
          <w:b/>
          <w:sz w:val="18"/>
          <w:szCs w:val="18"/>
        </w:rPr>
      </w:pPr>
      <w:r w:rsidRPr="00EB12AB">
        <w:rPr>
          <w:b/>
          <w:sz w:val="18"/>
          <w:szCs w:val="18"/>
        </w:rPr>
        <w:t>ИЗВЕЩЕНИЕ</w:t>
      </w:r>
    </w:p>
    <w:p w:rsidR="00EB12AB" w:rsidRPr="00EB12AB" w:rsidRDefault="00EB12AB" w:rsidP="00EB12AB">
      <w:pPr>
        <w:pStyle w:val="ab"/>
        <w:ind w:left="42" w:right="141"/>
        <w:jc w:val="center"/>
        <w:rPr>
          <w:b/>
          <w:sz w:val="18"/>
          <w:szCs w:val="18"/>
        </w:rPr>
      </w:pPr>
      <w:r w:rsidRPr="00EB12AB">
        <w:rPr>
          <w:b/>
          <w:sz w:val="18"/>
          <w:szCs w:val="18"/>
        </w:rPr>
        <w:t>о приеме заявлений граждан и КФХ</w:t>
      </w:r>
    </w:p>
    <w:p w:rsidR="00EB12AB" w:rsidRPr="00EB12AB" w:rsidRDefault="00EB12AB" w:rsidP="00EB12AB">
      <w:pPr>
        <w:pStyle w:val="ab"/>
        <w:ind w:left="42" w:right="141"/>
        <w:rPr>
          <w:b/>
          <w:sz w:val="18"/>
          <w:szCs w:val="18"/>
        </w:rPr>
      </w:pPr>
    </w:p>
    <w:p w:rsidR="00EB12AB" w:rsidRPr="00EB12AB" w:rsidRDefault="00EB12AB" w:rsidP="00EB12AB">
      <w:pPr>
        <w:pStyle w:val="ab"/>
        <w:ind w:left="42" w:right="141"/>
        <w:jc w:val="both"/>
        <w:rPr>
          <w:sz w:val="18"/>
          <w:szCs w:val="18"/>
        </w:rPr>
      </w:pPr>
      <w:r w:rsidRPr="00EB12AB">
        <w:rPr>
          <w:sz w:val="18"/>
          <w:szCs w:val="18"/>
        </w:rPr>
        <w:t>В связи с поступившим заявлением,</w:t>
      </w:r>
      <w:r w:rsidRPr="00EB12AB">
        <w:rPr>
          <w:b/>
          <w:sz w:val="18"/>
          <w:szCs w:val="18"/>
        </w:rPr>
        <w:t xml:space="preserve"> Администрация Марёвского муниципального округа</w:t>
      </w:r>
      <w:r w:rsidRPr="00EB12AB">
        <w:rPr>
          <w:sz w:val="18"/>
          <w:szCs w:val="18"/>
        </w:rPr>
        <w:t xml:space="preserve"> информирует о предстоящей передаче земельного участка в аренду, из категории земель – земли населённых пунктов, видом разрешенного использования - для ведения личного подсобного хозяйства, расположенного по адресу: Российская Федерация, Новгородская область, Марёвский район, Марёвское сельское поселение, д. Липье, ул. Поселковая, земельный участок 14, с кадастровым номером 53:09:0040703:172, площадью 413 кв. м.</w:t>
      </w:r>
    </w:p>
    <w:p w:rsidR="00EB12AB" w:rsidRPr="00EB12AB" w:rsidRDefault="00EB12AB" w:rsidP="00EB12AB">
      <w:pPr>
        <w:pStyle w:val="ab"/>
        <w:ind w:left="42" w:right="141"/>
        <w:jc w:val="both"/>
        <w:rPr>
          <w:sz w:val="18"/>
          <w:szCs w:val="18"/>
        </w:rPr>
      </w:pPr>
      <w:r w:rsidRPr="00EB12AB">
        <w:rPr>
          <w:sz w:val="18"/>
          <w:szCs w:val="18"/>
        </w:rPr>
        <w:t>Граждане и крестьянско-фермерские хозяйства, заинтересованные в   аренде вышеуказанного земельного участка, могут подать заявления при личном обращении в отдел по экономическому развитию   Администрации муниципального округа по адресу: 175350, Новгородская обл., Марёвский район, с. Марёво, ул. Советов, д.27. в рабочие дни с 8-30 до 17-00, перерыв на обед с 12 час.30 мин. до 14 час. 00 мин., а также через ГОАУ «МФЦ» в рабочие дни с 8-30 до 17-00, перерыв на обед с 12 часов 30 минут до 14 часов 00 минут.</w:t>
      </w:r>
    </w:p>
    <w:p w:rsidR="00EB12AB" w:rsidRPr="00EB12AB" w:rsidRDefault="00EB12AB" w:rsidP="00EB12AB">
      <w:pPr>
        <w:pStyle w:val="ab"/>
        <w:ind w:left="42" w:right="141"/>
        <w:jc w:val="both"/>
        <w:rPr>
          <w:sz w:val="18"/>
          <w:szCs w:val="18"/>
        </w:rPr>
      </w:pPr>
      <w:r w:rsidRPr="00EB12AB">
        <w:rPr>
          <w:sz w:val="18"/>
          <w:szCs w:val="18"/>
        </w:rPr>
        <w:lastRenderedPageBreak/>
        <w:t>Срок подачи заявлений о намерении участвоват</w:t>
      </w:r>
      <w:r>
        <w:rPr>
          <w:sz w:val="18"/>
          <w:szCs w:val="18"/>
        </w:rPr>
        <w:t xml:space="preserve">ь в аукционе с </w:t>
      </w:r>
      <w:r w:rsidRPr="00EB12AB">
        <w:rPr>
          <w:sz w:val="18"/>
          <w:szCs w:val="18"/>
        </w:rPr>
        <w:t xml:space="preserve"> 05.03.2021 по 03.04.2021.</w:t>
      </w:r>
    </w:p>
    <w:p w:rsidR="00EB12AB" w:rsidRPr="00EB12AB" w:rsidRDefault="00EB12AB" w:rsidP="00EB12AB">
      <w:pPr>
        <w:pStyle w:val="ab"/>
        <w:ind w:left="42" w:right="141"/>
        <w:jc w:val="both"/>
        <w:rPr>
          <w:sz w:val="18"/>
          <w:szCs w:val="18"/>
        </w:rPr>
      </w:pPr>
      <w:r w:rsidRPr="00EB12AB">
        <w:rPr>
          <w:sz w:val="18"/>
          <w:szCs w:val="18"/>
        </w:rPr>
        <w:t>Для сведения:</w:t>
      </w:r>
    </w:p>
    <w:p w:rsidR="00EB12AB" w:rsidRPr="00EB12AB" w:rsidRDefault="00EB12AB" w:rsidP="00EB12AB">
      <w:pPr>
        <w:pStyle w:val="ab"/>
        <w:ind w:left="42" w:right="141"/>
        <w:jc w:val="both"/>
        <w:rPr>
          <w:sz w:val="18"/>
          <w:szCs w:val="18"/>
        </w:rPr>
      </w:pPr>
      <w:r w:rsidRPr="00EB12AB">
        <w:rPr>
          <w:sz w:val="18"/>
          <w:szCs w:val="18"/>
        </w:rPr>
        <w:t>При поступлении двух и более заявлений, земельный участок предоставляется в аренду на торгах.</w:t>
      </w:r>
    </w:p>
    <w:p w:rsidR="00EB12AB" w:rsidRPr="00EB12AB" w:rsidRDefault="00EB12AB" w:rsidP="00EB12AB">
      <w:pPr>
        <w:pStyle w:val="ab"/>
        <w:ind w:left="42" w:right="141"/>
        <w:jc w:val="both"/>
        <w:rPr>
          <w:sz w:val="18"/>
          <w:szCs w:val="18"/>
        </w:rPr>
      </w:pPr>
      <w:r w:rsidRPr="00EB12AB">
        <w:rPr>
          <w:sz w:val="18"/>
          <w:szCs w:val="18"/>
        </w:rPr>
        <w:t>Телефон для справок 8(816-63)21-108</w:t>
      </w:r>
    </w:p>
    <w:p w:rsidR="00EB12AB" w:rsidRDefault="00EB12AB" w:rsidP="000B7575">
      <w:pPr>
        <w:pStyle w:val="ab"/>
        <w:ind w:left="42" w:right="141"/>
        <w:rPr>
          <w:sz w:val="18"/>
          <w:szCs w:val="18"/>
        </w:rPr>
      </w:pPr>
    </w:p>
    <w:p w:rsidR="006A3DE8" w:rsidRDefault="006A3DE8" w:rsidP="000B7575">
      <w:pPr>
        <w:pStyle w:val="ab"/>
        <w:ind w:left="42" w:right="141"/>
        <w:rPr>
          <w:sz w:val="18"/>
          <w:szCs w:val="18"/>
        </w:rPr>
      </w:pPr>
    </w:p>
    <w:p w:rsidR="006A3DE8" w:rsidRPr="006A3DE8" w:rsidRDefault="006A3DE8" w:rsidP="006A3DE8">
      <w:pPr>
        <w:pStyle w:val="ab"/>
        <w:jc w:val="center"/>
        <w:rPr>
          <w:b/>
          <w:bCs/>
          <w:sz w:val="18"/>
          <w:szCs w:val="18"/>
        </w:rPr>
      </w:pPr>
      <w:r w:rsidRPr="006A3DE8">
        <w:rPr>
          <w:b/>
          <w:bCs/>
          <w:sz w:val="18"/>
          <w:szCs w:val="18"/>
        </w:rPr>
        <w:t>АДМИНИСТРАЦИЯ</w:t>
      </w:r>
    </w:p>
    <w:p w:rsidR="006A3DE8" w:rsidRPr="006A3DE8" w:rsidRDefault="006A3DE8" w:rsidP="006A3DE8">
      <w:pPr>
        <w:pStyle w:val="ab"/>
        <w:jc w:val="center"/>
        <w:rPr>
          <w:b/>
          <w:bCs/>
          <w:sz w:val="18"/>
          <w:szCs w:val="18"/>
        </w:rPr>
      </w:pPr>
      <w:r w:rsidRPr="006A3DE8">
        <w:rPr>
          <w:b/>
          <w:bCs/>
          <w:sz w:val="18"/>
          <w:szCs w:val="18"/>
        </w:rPr>
        <w:t>МАРЁВСКОГО МУНИЦИПАЛЬНОГО ОКРУГА</w:t>
      </w:r>
    </w:p>
    <w:p w:rsidR="006A3DE8" w:rsidRPr="006A3DE8" w:rsidRDefault="006A3DE8" w:rsidP="006A3DE8">
      <w:pPr>
        <w:pStyle w:val="ab"/>
        <w:jc w:val="center"/>
        <w:rPr>
          <w:b/>
          <w:sz w:val="18"/>
          <w:szCs w:val="18"/>
        </w:rPr>
      </w:pPr>
    </w:p>
    <w:p w:rsidR="006A3DE8" w:rsidRPr="006A3DE8" w:rsidRDefault="006A3DE8" w:rsidP="006A3DE8">
      <w:pPr>
        <w:pStyle w:val="ab"/>
        <w:jc w:val="center"/>
        <w:rPr>
          <w:sz w:val="18"/>
          <w:szCs w:val="18"/>
        </w:rPr>
      </w:pPr>
      <w:r w:rsidRPr="006A3DE8">
        <w:rPr>
          <w:sz w:val="18"/>
          <w:szCs w:val="18"/>
        </w:rPr>
        <w:t>П О С Т А Н О В Л Е Н И Е</w:t>
      </w:r>
    </w:p>
    <w:p w:rsidR="006A3DE8" w:rsidRPr="006A3DE8" w:rsidRDefault="006A3DE8" w:rsidP="006A3DE8">
      <w:pPr>
        <w:pStyle w:val="ab"/>
        <w:jc w:val="center"/>
        <w:rPr>
          <w:sz w:val="18"/>
          <w:szCs w:val="18"/>
        </w:rPr>
      </w:pPr>
      <w:r w:rsidRPr="006A3DE8">
        <w:rPr>
          <w:sz w:val="18"/>
          <w:szCs w:val="18"/>
        </w:rPr>
        <w:t>04.03.2021   № 63</w:t>
      </w:r>
    </w:p>
    <w:p w:rsidR="006A3DE8" w:rsidRPr="006A3DE8" w:rsidRDefault="006A3DE8" w:rsidP="006A3DE8">
      <w:pPr>
        <w:pStyle w:val="ab"/>
        <w:jc w:val="center"/>
        <w:rPr>
          <w:sz w:val="18"/>
          <w:szCs w:val="18"/>
        </w:rPr>
      </w:pPr>
      <w:r w:rsidRPr="006A3DE8">
        <w:rPr>
          <w:sz w:val="18"/>
          <w:szCs w:val="18"/>
        </w:rPr>
        <w:t>с. Марёво</w:t>
      </w:r>
    </w:p>
    <w:p w:rsidR="006A3DE8" w:rsidRPr="006A3DE8" w:rsidRDefault="006A3DE8" w:rsidP="006A3DE8">
      <w:pPr>
        <w:pStyle w:val="ab"/>
        <w:jc w:val="center"/>
        <w:rPr>
          <w:sz w:val="18"/>
          <w:szCs w:val="18"/>
        </w:rPr>
      </w:pPr>
    </w:p>
    <w:p w:rsidR="006A3DE8" w:rsidRPr="006A3DE8" w:rsidRDefault="006A3DE8" w:rsidP="006A3DE8">
      <w:pPr>
        <w:pStyle w:val="ab"/>
        <w:jc w:val="center"/>
        <w:rPr>
          <w:b/>
          <w:sz w:val="18"/>
          <w:szCs w:val="18"/>
        </w:rPr>
      </w:pPr>
      <w:r w:rsidRPr="006A3DE8">
        <w:rPr>
          <w:b/>
          <w:sz w:val="18"/>
          <w:szCs w:val="18"/>
        </w:rPr>
        <w:t>О внесении изменения в Типовое положение о закупке товаров, работ, услуг муниципальных бюджетных и автономных учреждений, подведомственных Администрации Марёвского муниципального округа Новгородской области, утвержденное   постановлением Администрации муниципального района от 04.09.2019 № 368 (с учетом изменений от 28.04.2020 №126)</w:t>
      </w:r>
    </w:p>
    <w:p w:rsidR="006A3DE8" w:rsidRPr="006A3DE8" w:rsidRDefault="006A3DE8" w:rsidP="006A3DE8">
      <w:pPr>
        <w:pStyle w:val="ab"/>
        <w:jc w:val="center"/>
        <w:rPr>
          <w:b/>
          <w:sz w:val="18"/>
          <w:szCs w:val="18"/>
        </w:rPr>
      </w:pPr>
    </w:p>
    <w:p w:rsidR="006A3DE8" w:rsidRPr="006A3DE8" w:rsidRDefault="006A3DE8" w:rsidP="006A3DE8">
      <w:pPr>
        <w:pStyle w:val="ab"/>
        <w:ind w:firstLine="284"/>
        <w:jc w:val="both"/>
        <w:rPr>
          <w:sz w:val="18"/>
          <w:szCs w:val="18"/>
        </w:rPr>
      </w:pPr>
      <w:r w:rsidRPr="006A3DE8">
        <w:rPr>
          <w:sz w:val="18"/>
          <w:szCs w:val="18"/>
        </w:rPr>
        <w:t xml:space="preserve">В соответствии с частью 2.1 статьи 2 Федерального закона от 18 июля 2011 года № 223-ФЗ «О закупках товаров, работ, услуг отдельными видами юридических лиц», Администрация Марёвского муниципального округа </w:t>
      </w:r>
      <w:r w:rsidRPr="006A3DE8">
        <w:rPr>
          <w:b/>
          <w:sz w:val="18"/>
          <w:szCs w:val="18"/>
        </w:rPr>
        <w:t>ПОСТАНОВЛЯЕТ:</w:t>
      </w:r>
    </w:p>
    <w:p w:rsidR="006A3DE8" w:rsidRPr="006A3DE8" w:rsidRDefault="006A3DE8" w:rsidP="006A3DE8">
      <w:pPr>
        <w:pStyle w:val="ab"/>
        <w:ind w:firstLine="284"/>
        <w:jc w:val="both"/>
        <w:rPr>
          <w:sz w:val="18"/>
          <w:szCs w:val="18"/>
        </w:rPr>
      </w:pPr>
      <w:r w:rsidRPr="006A3DE8">
        <w:rPr>
          <w:sz w:val="18"/>
          <w:szCs w:val="18"/>
        </w:rPr>
        <w:t>1. Внести изменения в Типовое положение о закупке товаров, работ, услуг муниципальных бюджетных и автономных учреждений, подведомственных Администрации Марёвского муниципального округа, утвержденное постановлением Администрации муниципального района от 04.09.2019 №368 (с учетом изменений от 28.04.2020 № 126):</w:t>
      </w:r>
    </w:p>
    <w:p w:rsidR="006A3DE8" w:rsidRPr="006A3DE8" w:rsidRDefault="006A3DE8" w:rsidP="006A3DE8">
      <w:pPr>
        <w:pStyle w:val="ab"/>
        <w:ind w:firstLine="284"/>
        <w:jc w:val="both"/>
        <w:rPr>
          <w:sz w:val="18"/>
          <w:szCs w:val="18"/>
        </w:rPr>
      </w:pPr>
      <w:r w:rsidRPr="006A3DE8">
        <w:rPr>
          <w:sz w:val="18"/>
          <w:szCs w:val="18"/>
        </w:rPr>
        <w:t>1.1. Изложить пункт 15.2 раздела 15 в редакции:</w:t>
      </w:r>
    </w:p>
    <w:p w:rsidR="006A3DE8" w:rsidRPr="006A3DE8" w:rsidRDefault="006A3DE8" w:rsidP="006A3DE8">
      <w:pPr>
        <w:pStyle w:val="ab"/>
        <w:ind w:firstLine="284"/>
        <w:jc w:val="both"/>
        <w:rPr>
          <w:sz w:val="18"/>
          <w:szCs w:val="18"/>
        </w:rPr>
      </w:pPr>
      <w:r w:rsidRPr="006A3DE8">
        <w:rPr>
          <w:sz w:val="18"/>
          <w:szCs w:val="18"/>
        </w:rPr>
        <w:t>«15.2. Годовой объем закупок у субъектов малого и среднего предпринимательства устанавливается в размере не менее чем 20 процентов совокупного годового стоимостного объема договоров, заключенных заказчиками по результатам закупок. При этом совокупный годовой стоимостной объем договоров, заключенных заказчиками с субъектами малого и среднего предпринимательства по результатам закупок, осуществленных в соответствии с подпунктом "б" пункта 4 настоящего Положения, должен составлять не менее чем 18 процентов совокупного годового стоимостного объема договоров, заключенных заказчиками по результатам закупок.»;</w:t>
      </w:r>
    </w:p>
    <w:p w:rsidR="006A3DE8" w:rsidRPr="006A3DE8" w:rsidRDefault="006A3DE8" w:rsidP="006A3DE8">
      <w:pPr>
        <w:pStyle w:val="ab"/>
        <w:ind w:firstLine="284"/>
        <w:jc w:val="both"/>
        <w:rPr>
          <w:sz w:val="18"/>
          <w:szCs w:val="18"/>
        </w:rPr>
      </w:pPr>
      <w:r w:rsidRPr="006A3DE8">
        <w:rPr>
          <w:sz w:val="18"/>
          <w:szCs w:val="18"/>
        </w:rPr>
        <w:t>1.2.Дополнить пункт 15.3.3. раздела 15 текстом следующего содержания:</w:t>
      </w:r>
    </w:p>
    <w:p w:rsidR="006A3DE8" w:rsidRPr="006A3DE8" w:rsidRDefault="006A3DE8" w:rsidP="006A3DE8">
      <w:pPr>
        <w:pStyle w:val="ab"/>
        <w:ind w:firstLine="284"/>
        <w:jc w:val="both"/>
        <w:rPr>
          <w:sz w:val="18"/>
          <w:szCs w:val="18"/>
        </w:rPr>
      </w:pPr>
      <w:r w:rsidRPr="006A3DE8">
        <w:rPr>
          <w:bCs/>
          <w:sz w:val="18"/>
          <w:szCs w:val="18"/>
        </w:rPr>
        <w:t>«15.3.3. При осуществлении закупки в соответствии с подпунктом "а" пункта 4 настоящего Положения срок оплаты поставленных товаров (выполненных работ, оказанных услуг) по договору (отдельному этапу договора), заключенному по результатам закупки с субъектом малого и среднего предпринимательства, должен составлять не более 15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6A3DE8" w:rsidRPr="006A3DE8" w:rsidRDefault="006A3DE8" w:rsidP="006A3DE8">
      <w:pPr>
        <w:pStyle w:val="ab"/>
        <w:ind w:firstLine="284"/>
        <w:jc w:val="both"/>
        <w:rPr>
          <w:sz w:val="18"/>
          <w:szCs w:val="18"/>
        </w:rPr>
      </w:pPr>
      <w:r w:rsidRPr="006A3DE8">
        <w:rPr>
          <w:sz w:val="18"/>
          <w:szCs w:val="18"/>
        </w:rPr>
        <w:t>2.Руководителям муниципальных бюджетных и автономных учреждений в срок до 12 марта 2021 года организовать работу по внесению изменений в собственные Положения о закупках с учетом изменений, внесенных в Типовое положение.</w:t>
      </w:r>
    </w:p>
    <w:p w:rsidR="006A3DE8" w:rsidRPr="006A3DE8" w:rsidRDefault="006A3DE8" w:rsidP="006A3DE8">
      <w:pPr>
        <w:pStyle w:val="ab"/>
        <w:ind w:firstLine="284"/>
        <w:jc w:val="both"/>
        <w:rPr>
          <w:sz w:val="18"/>
          <w:szCs w:val="18"/>
        </w:rPr>
      </w:pPr>
      <w:r w:rsidRPr="006A3DE8">
        <w:rPr>
          <w:sz w:val="18"/>
          <w:szCs w:val="18"/>
        </w:rPr>
        <w:t>3. Главному специалисту отдела бухгалтерского учёта и закупок администрации муниципального округа (контрактному управляющему) Поповой А.В. в течение 15 дней со дня принятия постановления разместить утвержденное Типовое положение с учетом внесенных изменений в единой информационной системе в сфере закупок.</w:t>
      </w:r>
    </w:p>
    <w:p w:rsidR="006A3DE8" w:rsidRPr="006A3DE8" w:rsidRDefault="006A3DE8" w:rsidP="006A3DE8">
      <w:pPr>
        <w:pStyle w:val="ab"/>
        <w:ind w:firstLine="284"/>
        <w:jc w:val="both"/>
        <w:rPr>
          <w:sz w:val="18"/>
          <w:szCs w:val="18"/>
        </w:rPr>
      </w:pPr>
      <w:r w:rsidRPr="006A3DE8">
        <w:rPr>
          <w:sz w:val="18"/>
          <w:szCs w:val="18"/>
        </w:rPr>
        <w:t>4.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6A3DE8" w:rsidRPr="006A3DE8" w:rsidRDefault="006A3DE8" w:rsidP="006A3DE8">
      <w:pPr>
        <w:pStyle w:val="ab"/>
        <w:rPr>
          <w:b/>
          <w:sz w:val="18"/>
          <w:szCs w:val="18"/>
        </w:rPr>
      </w:pPr>
    </w:p>
    <w:p w:rsidR="006A3DE8" w:rsidRPr="006A3DE8" w:rsidRDefault="006A3DE8" w:rsidP="006A3DE8">
      <w:pPr>
        <w:pStyle w:val="ab"/>
        <w:rPr>
          <w:b/>
          <w:sz w:val="18"/>
          <w:szCs w:val="18"/>
        </w:rPr>
      </w:pPr>
      <w:r w:rsidRPr="006A3DE8">
        <w:rPr>
          <w:b/>
          <w:sz w:val="18"/>
          <w:szCs w:val="18"/>
        </w:rPr>
        <w:t>Глава муниципального округа      С.И. Горкин</w:t>
      </w:r>
    </w:p>
    <w:p w:rsidR="006A3DE8" w:rsidRDefault="006A3DE8" w:rsidP="000B7575">
      <w:pPr>
        <w:pStyle w:val="ab"/>
        <w:ind w:left="42" w:right="141"/>
        <w:rPr>
          <w:sz w:val="18"/>
          <w:szCs w:val="18"/>
        </w:rPr>
      </w:pPr>
    </w:p>
    <w:p w:rsidR="000B7575" w:rsidRDefault="000B7575" w:rsidP="00F2691E">
      <w:pPr>
        <w:pStyle w:val="ab"/>
        <w:ind w:left="42" w:right="141"/>
        <w:rPr>
          <w:sz w:val="18"/>
          <w:szCs w:val="18"/>
        </w:rPr>
      </w:pPr>
    </w:p>
    <w:p w:rsidR="008F358D" w:rsidRPr="008F358D" w:rsidRDefault="008F358D" w:rsidP="008F358D">
      <w:pPr>
        <w:pStyle w:val="ab"/>
        <w:ind w:left="42" w:right="141"/>
        <w:jc w:val="center"/>
        <w:rPr>
          <w:b/>
          <w:bCs/>
          <w:sz w:val="18"/>
          <w:szCs w:val="18"/>
        </w:rPr>
      </w:pPr>
      <w:r w:rsidRPr="008F358D">
        <w:rPr>
          <w:b/>
          <w:bCs/>
          <w:sz w:val="18"/>
          <w:szCs w:val="18"/>
        </w:rPr>
        <w:t>АДМИНИСТРАЦИЯ</w:t>
      </w:r>
    </w:p>
    <w:p w:rsidR="008F358D" w:rsidRPr="008F358D" w:rsidRDefault="008F358D" w:rsidP="008F358D">
      <w:pPr>
        <w:pStyle w:val="ab"/>
        <w:ind w:left="42" w:right="141"/>
        <w:jc w:val="center"/>
        <w:rPr>
          <w:b/>
          <w:bCs/>
          <w:sz w:val="18"/>
          <w:szCs w:val="18"/>
        </w:rPr>
      </w:pPr>
      <w:r w:rsidRPr="008F358D">
        <w:rPr>
          <w:b/>
          <w:bCs/>
          <w:sz w:val="18"/>
          <w:szCs w:val="18"/>
        </w:rPr>
        <w:t>МАРЁВСКОГО МУНИЦИПАЛЬНОГО ОКРУГА</w:t>
      </w:r>
    </w:p>
    <w:p w:rsidR="008F358D" w:rsidRPr="008F358D" w:rsidRDefault="008F358D" w:rsidP="008F358D">
      <w:pPr>
        <w:pStyle w:val="ab"/>
        <w:ind w:left="42" w:right="141"/>
        <w:jc w:val="center"/>
        <w:rPr>
          <w:b/>
          <w:sz w:val="18"/>
          <w:szCs w:val="18"/>
        </w:rPr>
      </w:pPr>
    </w:p>
    <w:p w:rsidR="008F358D" w:rsidRPr="008F358D" w:rsidRDefault="008F358D" w:rsidP="008F358D">
      <w:pPr>
        <w:pStyle w:val="ab"/>
        <w:ind w:left="42" w:right="141"/>
        <w:jc w:val="center"/>
        <w:rPr>
          <w:sz w:val="18"/>
          <w:szCs w:val="18"/>
        </w:rPr>
      </w:pPr>
      <w:r w:rsidRPr="008F358D">
        <w:rPr>
          <w:sz w:val="18"/>
          <w:szCs w:val="18"/>
        </w:rPr>
        <w:t>П О С Т А Н О В Л Е Н И Е</w:t>
      </w:r>
    </w:p>
    <w:p w:rsidR="008F358D" w:rsidRPr="008F358D" w:rsidRDefault="008F358D" w:rsidP="008F358D">
      <w:pPr>
        <w:pStyle w:val="ab"/>
        <w:ind w:left="42" w:right="141"/>
        <w:jc w:val="center"/>
        <w:rPr>
          <w:sz w:val="18"/>
          <w:szCs w:val="18"/>
        </w:rPr>
      </w:pPr>
      <w:r w:rsidRPr="008F358D">
        <w:rPr>
          <w:sz w:val="18"/>
          <w:szCs w:val="18"/>
        </w:rPr>
        <w:t>03.03.2021   № 64</w:t>
      </w:r>
    </w:p>
    <w:p w:rsidR="008F358D" w:rsidRPr="008F358D" w:rsidRDefault="008F358D" w:rsidP="008F358D">
      <w:pPr>
        <w:pStyle w:val="ab"/>
        <w:ind w:left="42" w:right="141"/>
        <w:jc w:val="center"/>
        <w:rPr>
          <w:sz w:val="18"/>
          <w:szCs w:val="18"/>
        </w:rPr>
      </w:pPr>
      <w:r w:rsidRPr="008F358D">
        <w:rPr>
          <w:sz w:val="18"/>
          <w:szCs w:val="18"/>
        </w:rPr>
        <w:t>с. Марёво</w:t>
      </w:r>
    </w:p>
    <w:p w:rsidR="008F358D" w:rsidRPr="008F358D" w:rsidRDefault="008F358D" w:rsidP="008F358D">
      <w:pPr>
        <w:pStyle w:val="ab"/>
        <w:ind w:left="42" w:right="141"/>
        <w:jc w:val="center"/>
        <w:rPr>
          <w:sz w:val="18"/>
          <w:szCs w:val="18"/>
        </w:rPr>
      </w:pPr>
    </w:p>
    <w:p w:rsidR="008F358D" w:rsidRPr="008F358D" w:rsidRDefault="008F358D" w:rsidP="008F358D">
      <w:pPr>
        <w:pStyle w:val="ab"/>
        <w:ind w:left="42" w:right="141"/>
        <w:jc w:val="center"/>
        <w:rPr>
          <w:b/>
          <w:bCs/>
          <w:sz w:val="18"/>
          <w:szCs w:val="18"/>
        </w:rPr>
      </w:pPr>
      <w:r w:rsidRPr="008F358D">
        <w:rPr>
          <w:b/>
          <w:sz w:val="18"/>
          <w:szCs w:val="18"/>
        </w:rPr>
        <w:t xml:space="preserve">Об утверждении муниципальной  программы Марёвского муниципального округа </w:t>
      </w:r>
      <w:r w:rsidRPr="008F358D">
        <w:rPr>
          <w:b/>
          <w:bCs/>
          <w:sz w:val="18"/>
          <w:szCs w:val="18"/>
        </w:rPr>
        <w:t>«Развитие культуры в Марёвском муниципальном округе на 2021 -  2027 годы»</w:t>
      </w:r>
    </w:p>
    <w:p w:rsidR="008F358D" w:rsidRPr="008F358D" w:rsidRDefault="008F358D" w:rsidP="008F358D">
      <w:pPr>
        <w:pStyle w:val="ab"/>
        <w:ind w:left="42" w:right="141"/>
        <w:rPr>
          <w:sz w:val="18"/>
          <w:szCs w:val="18"/>
        </w:rPr>
      </w:pPr>
    </w:p>
    <w:p w:rsidR="008F358D" w:rsidRPr="008F358D" w:rsidRDefault="008F358D" w:rsidP="008F358D">
      <w:pPr>
        <w:pStyle w:val="ab"/>
        <w:ind w:left="42" w:right="141"/>
        <w:jc w:val="both"/>
        <w:rPr>
          <w:b/>
          <w:bCs/>
          <w:sz w:val="18"/>
          <w:szCs w:val="18"/>
        </w:rPr>
      </w:pPr>
      <w:r w:rsidRPr="008F358D">
        <w:rPr>
          <w:bCs/>
          <w:sz w:val="18"/>
          <w:szCs w:val="18"/>
        </w:rPr>
        <w:t xml:space="preserve">В соответствии со статьёй 179 Бюджетного кодекса Российской Федерации, Администрация Марёвского муниципального округа     </w:t>
      </w:r>
      <w:r w:rsidRPr="008F358D">
        <w:rPr>
          <w:b/>
          <w:bCs/>
          <w:sz w:val="18"/>
          <w:szCs w:val="18"/>
        </w:rPr>
        <w:t>ПОСТАНОВЛЯЕТ:</w:t>
      </w:r>
    </w:p>
    <w:p w:rsidR="008F358D" w:rsidRPr="008F358D" w:rsidRDefault="008F358D" w:rsidP="008F358D">
      <w:pPr>
        <w:pStyle w:val="ab"/>
        <w:ind w:left="42" w:right="141"/>
        <w:jc w:val="both"/>
        <w:rPr>
          <w:bCs/>
          <w:sz w:val="18"/>
          <w:szCs w:val="18"/>
        </w:rPr>
      </w:pPr>
      <w:r w:rsidRPr="008F358D">
        <w:rPr>
          <w:sz w:val="18"/>
          <w:szCs w:val="18"/>
        </w:rPr>
        <w:t xml:space="preserve">1. </w:t>
      </w:r>
      <w:r w:rsidRPr="008F358D">
        <w:rPr>
          <w:bCs/>
          <w:sz w:val="18"/>
          <w:szCs w:val="18"/>
        </w:rPr>
        <w:t>Утвердить прилагаемую муниципальную программу Марёвского муниципального округа «Развитие культуры в Марёвском муниципальном округе на 2021 - 2027 годы»(далее муниципальная программа).</w:t>
      </w:r>
    </w:p>
    <w:p w:rsidR="008F358D" w:rsidRPr="008F358D" w:rsidRDefault="008F358D" w:rsidP="008F358D">
      <w:pPr>
        <w:pStyle w:val="ab"/>
        <w:ind w:left="42" w:right="141"/>
        <w:jc w:val="both"/>
        <w:rPr>
          <w:sz w:val="18"/>
          <w:szCs w:val="18"/>
        </w:rPr>
      </w:pPr>
      <w:r w:rsidRPr="008F358D">
        <w:rPr>
          <w:sz w:val="18"/>
          <w:szCs w:val="18"/>
        </w:rPr>
        <w:t>2. Действие постановления распространяется на правоотношения, возникшие с 01.01.2021 года.</w:t>
      </w:r>
    </w:p>
    <w:p w:rsidR="008F358D" w:rsidRPr="008F358D" w:rsidRDefault="008F358D" w:rsidP="008F358D">
      <w:pPr>
        <w:pStyle w:val="ab"/>
        <w:ind w:left="42" w:right="141"/>
        <w:jc w:val="both"/>
        <w:rPr>
          <w:sz w:val="18"/>
          <w:szCs w:val="18"/>
        </w:rPr>
      </w:pPr>
      <w:r w:rsidRPr="008F358D">
        <w:rPr>
          <w:sz w:val="18"/>
          <w:szCs w:val="18"/>
        </w:rPr>
        <w:t>3.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8F358D" w:rsidRPr="008F358D" w:rsidRDefault="008F358D" w:rsidP="008F358D">
      <w:pPr>
        <w:pStyle w:val="ab"/>
        <w:ind w:left="42" w:right="141"/>
        <w:rPr>
          <w:sz w:val="18"/>
          <w:szCs w:val="18"/>
        </w:rPr>
      </w:pPr>
    </w:p>
    <w:p w:rsidR="008F358D" w:rsidRPr="008F358D" w:rsidRDefault="008F358D" w:rsidP="008F358D">
      <w:pPr>
        <w:pStyle w:val="ab"/>
        <w:ind w:left="42" w:right="141"/>
        <w:rPr>
          <w:bCs/>
          <w:sz w:val="18"/>
          <w:szCs w:val="18"/>
        </w:rPr>
      </w:pPr>
    </w:p>
    <w:p w:rsidR="008F358D" w:rsidRPr="008F358D" w:rsidRDefault="008F358D" w:rsidP="008F358D">
      <w:pPr>
        <w:pStyle w:val="ab"/>
        <w:ind w:left="42" w:right="141"/>
        <w:rPr>
          <w:b/>
          <w:bCs/>
          <w:sz w:val="18"/>
          <w:szCs w:val="18"/>
        </w:rPr>
      </w:pPr>
      <w:r w:rsidRPr="008F358D">
        <w:rPr>
          <w:b/>
          <w:bCs/>
          <w:sz w:val="18"/>
          <w:szCs w:val="18"/>
        </w:rPr>
        <w:t>Глава муниципального округа         С.И. Горкин</w:t>
      </w:r>
    </w:p>
    <w:p w:rsidR="008F358D" w:rsidRPr="008F358D" w:rsidRDefault="008F358D" w:rsidP="008F358D">
      <w:pPr>
        <w:pStyle w:val="ab"/>
        <w:ind w:left="42" w:right="141"/>
        <w:rPr>
          <w:bCs/>
          <w:sz w:val="18"/>
          <w:szCs w:val="18"/>
        </w:rPr>
      </w:pPr>
    </w:p>
    <w:p w:rsidR="008F358D" w:rsidRPr="008F358D" w:rsidRDefault="008F358D" w:rsidP="008F358D">
      <w:pPr>
        <w:pStyle w:val="ab"/>
        <w:ind w:left="42" w:right="141"/>
        <w:rPr>
          <w:bCs/>
          <w:sz w:val="18"/>
          <w:szCs w:val="18"/>
        </w:rPr>
      </w:pPr>
    </w:p>
    <w:p w:rsidR="008F358D" w:rsidRPr="008F358D" w:rsidRDefault="008F358D" w:rsidP="008F358D">
      <w:pPr>
        <w:pStyle w:val="ab"/>
        <w:ind w:left="42" w:right="141"/>
        <w:rPr>
          <w:bCs/>
          <w:sz w:val="18"/>
          <w:szCs w:val="18"/>
        </w:rPr>
      </w:pPr>
    </w:p>
    <w:p w:rsidR="008F358D" w:rsidRPr="008F358D" w:rsidRDefault="008F358D" w:rsidP="008F358D">
      <w:pPr>
        <w:pStyle w:val="ab"/>
        <w:ind w:left="42" w:right="141"/>
        <w:rPr>
          <w:bCs/>
          <w:sz w:val="18"/>
          <w:szCs w:val="18"/>
        </w:rPr>
      </w:pPr>
    </w:p>
    <w:p w:rsidR="008F358D" w:rsidRPr="008F358D" w:rsidRDefault="008F358D" w:rsidP="008F358D">
      <w:pPr>
        <w:pStyle w:val="ab"/>
        <w:ind w:left="42" w:right="141"/>
        <w:jc w:val="right"/>
        <w:rPr>
          <w:bCs/>
          <w:sz w:val="18"/>
          <w:szCs w:val="18"/>
        </w:rPr>
      </w:pPr>
    </w:p>
    <w:p w:rsidR="008F358D" w:rsidRPr="008F358D" w:rsidRDefault="008F358D" w:rsidP="008F358D">
      <w:pPr>
        <w:pStyle w:val="ab"/>
        <w:ind w:left="42" w:right="141"/>
        <w:jc w:val="right"/>
        <w:rPr>
          <w:bCs/>
          <w:sz w:val="18"/>
          <w:szCs w:val="18"/>
        </w:rPr>
      </w:pPr>
      <w:r w:rsidRPr="008F358D">
        <w:rPr>
          <w:bCs/>
          <w:sz w:val="18"/>
          <w:szCs w:val="18"/>
        </w:rPr>
        <w:t xml:space="preserve">                                                                                              Утверждена</w:t>
      </w:r>
    </w:p>
    <w:p w:rsidR="008F358D" w:rsidRPr="008F358D" w:rsidRDefault="008F358D" w:rsidP="008F358D">
      <w:pPr>
        <w:pStyle w:val="ab"/>
        <w:ind w:left="42" w:right="141"/>
        <w:jc w:val="right"/>
        <w:rPr>
          <w:bCs/>
          <w:sz w:val="18"/>
          <w:szCs w:val="18"/>
        </w:rPr>
      </w:pPr>
      <w:r w:rsidRPr="008F358D">
        <w:rPr>
          <w:bCs/>
          <w:sz w:val="18"/>
          <w:szCs w:val="18"/>
        </w:rPr>
        <w:t xml:space="preserve">                                                             постановлением Администрации</w:t>
      </w:r>
    </w:p>
    <w:p w:rsidR="008F358D" w:rsidRPr="008F358D" w:rsidRDefault="008F358D" w:rsidP="008F358D">
      <w:pPr>
        <w:pStyle w:val="ab"/>
        <w:ind w:left="42" w:right="141"/>
        <w:jc w:val="right"/>
        <w:rPr>
          <w:bCs/>
          <w:sz w:val="18"/>
          <w:szCs w:val="18"/>
        </w:rPr>
      </w:pPr>
      <w:r w:rsidRPr="008F358D">
        <w:rPr>
          <w:bCs/>
          <w:sz w:val="18"/>
          <w:szCs w:val="18"/>
        </w:rPr>
        <w:t xml:space="preserve">                                                              муниципального округа</w:t>
      </w:r>
    </w:p>
    <w:p w:rsidR="008F358D" w:rsidRPr="008F358D" w:rsidRDefault="008F358D" w:rsidP="008F358D">
      <w:pPr>
        <w:pStyle w:val="ab"/>
        <w:ind w:left="42" w:right="141"/>
        <w:jc w:val="right"/>
        <w:rPr>
          <w:bCs/>
          <w:sz w:val="18"/>
          <w:szCs w:val="18"/>
        </w:rPr>
      </w:pPr>
      <w:r w:rsidRPr="008F358D">
        <w:rPr>
          <w:bCs/>
          <w:sz w:val="18"/>
          <w:szCs w:val="18"/>
        </w:rPr>
        <w:t xml:space="preserve">                                                              от  03.03.2021   № 64</w:t>
      </w:r>
    </w:p>
    <w:p w:rsidR="008F358D" w:rsidRPr="008F358D" w:rsidRDefault="008F358D" w:rsidP="008F358D">
      <w:pPr>
        <w:pStyle w:val="ab"/>
        <w:ind w:left="42" w:right="141"/>
        <w:rPr>
          <w:sz w:val="18"/>
          <w:szCs w:val="18"/>
        </w:rPr>
      </w:pPr>
    </w:p>
    <w:p w:rsidR="008F358D" w:rsidRPr="008F358D" w:rsidRDefault="008F358D" w:rsidP="008F358D">
      <w:pPr>
        <w:pStyle w:val="ab"/>
        <w:ind w:left="42" w:right="141"/>
        <w:rPr>
          <w:b/>
          <w:sz w:val="18"/>
          <w:szCs w:val="18"/>
        </w:rPr>
      </w:pPr>
    </w:p>
    <w:p w:rsidR="008F358D" w:rsidRPr="008F358D" w:rsidRDefault="008F358D" w:rsidP="008F358D">
      <w:pPr>
        <w:pStyle w:val="ab"/>
        <w:ind w:left="42" w:right="141"/>
        <w:jc w:val="center"/>
        <w:rPr>
          <w:b/>
          <w:sz w:val="18"/>
          <w:szCs w:val="18"/>
        </w:rPr>
      </w:pPr>
      <w:r w:rsidRPr="008F358D">
        <w:rPr>
          <w:b/>
          <w:sz w:val="18"/>
          <w:szCs w:val="18"/>
        </w:rPr>
        <w:t>Муниципальная программа Марёвского муниципального округа</w:t>
      </w:r>
    </w:p>
    <w:p w:rsidR="008F358D" w:rsidRPr="008F358D" w:rsidRDefault="008F358D" w:rsidP="008F358D">
      <w:pPr>
        <w:pStyle w:val="ab"/>
        <w:ind w:left="42" w:right="141"/>
        <w:jc w:val="center"/>
        <w:rPr>
          <w:b/>
          <w:sz w:val="18"/>
          <w:szCs w:val="18"/>
        </w:rPr>
      </w:pPr>
      <w:r w:rsidRPr="008F358D">
        <w:rPr>
          <w:b/>
          <w:sz w:val="18"/>
          <w:szCs w:val="18"/>
        </w:rPr>
        <w:t>«Развитие культуры в Марёвском муниципальном округе на 2021-2027 годы»</w:t>
      </w:r>
    </w:p>
    <w:p w:rsidR="008F358D" w:rsidRPr="008F358D" w:rsidRDefault="008F358D" w:rsidP="008F358D">
      <w:pPr>
        <w:pStyle w:val="ab"/>
        <w:ind w:left="42" w:right="141"/>
        <w:rPr>
          <w:sz w:val="18"/>
          <w:szCs w:val="18"/>
        </w:rPr>
      </w:pPr>
    </w:p>
    <w:p w:rsidR="008F358D" w:rsidRPr="008F358D" w:rsidRDefault="008F358D" w:rsidP="00421FBD">
      <w:pPr>
        <w:pStyle w:val="ab"/>
        <w:ind w:left="42" w:right="141"/>
        <w:jc w:val="center"/>
        <w:rPr>
          <w:b/>
          <w:sz w:val="18"/>
          <w:szCs w:val="18"/>
        </w:rPr>
      </w:pPr>
      <w:r w:rsidRPr="008F358D">
        <w:rPr>
          <w:b/>
          <w:sz w:val="18"/>
          <w:szCs w:val="18"/>
        </w:rPr>
        <w:t>Паспорт муниципальной программы Марёвского муниципального округа:</w:t>
      </w:r>
    </w:p>
    <w:p w:rsidR="008F358D" w:rsidRPr="008F358D" w:rsidRDefault="008F358D" w:rsidP="008F358D">
      <w:pPr>
        <w:pStyle w:val="ab"/>
        <w:ind w:left="42" w:right="141"/>
        <w:rPr>
          <w:b/>
          <w:sz w:val="18"/>
          <w:szCs w:val="18"/>
        </w:rPr>
      </w:pPr>
    </w:p>
    <w:p w:rsidR="008F358D" w:rsidRPr="008F358D" w:rsidRDefault="008F358D" w:rsidP="008F358D">
      <w:pPr>
        <w:pStyle w:val="ab"/>
        <w:ind w:left="42" w:right="141"/>
        <w:jc w:val="both"/>
        <w:rPr>
          <w:sz w:val="18"/>
          <w:szCs w:val="18"/>
        </w:rPr>
      </w:pPr>
      <w:r w:rsidRPr="008F358D">
        <w:rPr>
          <w:sz w:val="18"/>
          <w:szCs w:val="18"/>
        </w:rPr>
        <w:t>1. Наименование муниципальной программы Марёвского муниципального округа:</w:t>
      </w:r>
    </w:p>
    <w:p w:rsidR="008F358D" w:rsidRPr="008F358D" w:rsidRDefault="008F358D" w:rsidP="008F358D">
      <w:pPr>
        <w:pStyle w:val="ab"/>
        <w:ind w:left="42" w:right="141"/>
        <w:jc w:val="both"/>
        <w:rPr>
          <w:sz w:val="18"/>
          <w:szCs w:val="18"/>
        </w:rPr>
      </w:pPr>
      <w:r w:rsidRPr="008F358D">
        <w:rPr>
          <w:sz w:val="18"/>
          <w:szCs w:val="18"/>
        </w:rPr>
        <w:t>муниципальная программа Марёвского муниципального округа «Развитие культуры в Марёвском муниципальном округе на 2021 – 2027 годы» (далее муниципальная программа).</w:t>
      </w:r>
    </w:p>
    <w:p w:rsidR="008F358D" w:rsidRPr="008F358D" w:rsidRDefault="008F358D" w:rsidP="008F358D">
      <w:pPr>
        <w:pStyle w:val="ab"/>
        <w:ind w:left="42" w:right="141"/>
        <w:jc w:val="both"/>
        <w:rPr>
          <w:sz w:val="18"/>
          <w:szCs w:val="18"/>
        </w:rPr>
      </w:pPr>
      <w:r w:rsidRPr="008F358D">
        <w:rPr>
          <w:sz w:val="18"/>
          <w:szCs w:val="18"/>
        </w:rPr>
        <w:t xml:space="preserve">2. Ответственный исполнитель муниципальной программы: </w:t>
      </w:r>
    </w:p>
    <w:p w:rsidR="008F358D" w:rsidRPr="008F358D" w:rsidRDefault="008F358D" w:rsidP="008F358D">
      <w:pPr>
        <w:pStyle w:val="ab"/>
        <w:ind w:left="42" w:right="141"/>
        <w:jc w:val="both"/>
        <w:rPr>
          <w:sz w:val="18"/>
          <w:szCs w:val="18"/>
        </w:rPr>
      </w:pPr>
      <w:r w:rsidRPr="008F358D">
        <w:rPr>
          <w:sz w:val="18"/>
          <w:szCs w:val="18"/>
        </w:rPr>
        <w:t>отдел культуры и спорта социального комитета администрации Марёвского муниципального округа (далее – отдел культуры и спорта).</w:t>
      </w:r>
    </w:p>
    <w:p w:rsidR="008F358D" w:rsidRPr="008F358D" w:rsidRDefault="008F358D" w:rsidP="008F358D">
      <w:pPr>
        <w:pStyle w:val="ab"/>
        <w:ind w:left="42" w:right="141"/>
        <w:jc w:val="both"/>
        <w:rPr>
          <w:sz w:val="18"/>
          <w:szCs w:val="18"/>
        </w:rPr>
      </w:pPr>
      <w:r w:rsidRPr="008F358D">
        <w:rPr>
          <w:sz w:val="18"/>
          <w:szCs w:val="18"/>
        </w:rPr>
        <w:t xml:space="preserve">3. Соисполнители муниципальной программы: </w:t>
      </w:r>
    </w:p>
    <w:p w:rsidR="008F358D" w:rsidRPr="008F358D" w:rsidRDefault="008F358D" w:rsidP="008F358D">
      <w:pPr>
        <w:pStyle w:val="ab"/>
        <w:ind w:left="42" w:right="141"/>
        <w:jc w:val="both"/>
        <w:rPr>
          <w:sz w:val="18"/>
          <w:szCs w:val="18"/>
        </w:rPr>
      </w:pPr>
      <w:r w:rsidRPr="008F358D">
        <w:rPr>
          <w:sz w:val="18"/>
          <w:szCs w:val="18"/>
        </w:rPr>
        <w:t>Муниципальное учреждение культуры Централизованная клубная система «Очаг» (далее - МУК ЦКС «Очаг») (по согласованию);</w:t>
      </w:r>
    </w:p>
    <w:p w:rsidR="008F358D" w:rsidRPr="008F358D" w:rsidRDefault="008F358D" w:rsidP="008F358D">
      <w:pPr>
        <w:pStyle w:val="ab"/>
        <w:ind w:left="42" w:right="141"/>
        <w:jc w:val="both"/>
        <w:rPr>
          <w:sz w:val="18"/>
          <w:szCs w:val="18"/>
        </w:rPr>
      </w:pPr>
      <w:r w:rsidRPr="008F358D">
        <w:rPr>
          <w:sz w:val="18"/>
          <w:szCs w:val="18"/>
        </w:rPr>
        <w:t xml:space="preserve">Муниципальное учреждение культуры «Централизованная библиотечная система» (далее - МУК «ЦБС») (по согласованию); </w:t>
      </w:r>
    </w:p>
    <w:p w:rsidR="008F358D" w:rsidRPr="008F358D" w:rsidRDefault="008F358D" w:rsidP="008F358D">
      <w:pPr>
        <w:pStyle w:val="ab"/>
        <w:ind w:left="42" w:right="141"/>
        <w:jc w:val="both"/>
        <w:rPr>
          <w:sz w:val="18"/>
          <w:szCs w:val="18"/>
        </w:rPr>
      </w:pPr>
      <w:r w:rsidRPr="008F358D">
        <w:rPr>
          <w:sz w:val="18"/>
          <w:szCs w:val="18"/>
        </w:rPr>
        <w:t>Муниципальное учреждение культуры « Музей краеведения» (далее - МУК  «Музей краеведения) (по согласованию);</w:t>
      </w:r>
    </w:p>
    <w:p w:rsidR="008F358D" w:rsidRPr="008F358D" w:rsidRDefault="008F358D" w:rsidP="008F358D">
      <w:pPr>
        <w:pStyle w:val="ab"/>
        <w:ind w:left="42" w:right="141"/>
        <w:jc w:val="both"/>
        <w:rPr>
          <w:sz w:val="18"/>
          <w:szCs w:val="18"/>
        </w:rPr>
      </w:pPr>
      <w:r w:rsidRPr="008F358D">
        <w:rPr>
          <w:sz w:val="18"/>
          <w:szCs w:val="18"/>
        </w:rPr>
        <w:t>Муниципальное бюджетное учреждение дополнительного образования «Марёвская музыкальная школа»» (далее – МБУДО «Марёвская музыкальная школа») (по согласованию);</w:t>
      </w:r>
    </w:p>
    <w:p w:rsidR="008F358D" w:rsidRPr="008F358D" w:rsidRDefault="008F358D" w:rsidP="008F358D">
      <w:pPr>
        <w:pStyle w:val="ab"/>
        <w:ind w:left="42" w:right="141"/>
        <w:jc w:val="both"/>
        <w:rPr>
          <w:sz w:val="18"/>
          <w:szCs w:val="18"/>
        </w:rPr>
      </w:pPr>
      <w:r w:rsidRPr="008F358D">
        <w:rPr>
          <w:sz w:val="18"/>
          <w:szCs w:val="18"/>
        </w:rPr>
        <w:t>Муниципальное бюджетное учреждение «Центр финансового обслуживания» (далее - ЦФО) (по согласованию).</w:t>
      </w:r>
    </w:p>
    <w:p w:rsidR="008F358D" w:rsidRPr="008F358D" w:rsidRDefault="008F358D" w:rsidP="008F358D">
      <w:pPr>
        <w:pStyle w:val="ab"/>
        <w:ind w:left="42" w:right="141"/>
        <w:jc w:val="both"/>
        <w:rPr>
          <w:sz w:val="18"/>
          <w:szCs w:val="18"/>
        </w:rPr>
      </w:pPr>
      <w:r w:rsidRPr="008F358D">
        <w:rPr>
          <w:sz w:val="18"/>
          <w:szCs w:val="18"/>
        </w:rPr>
        <w:t>4. Подпрограммы муниципальной программы:</w:t>
      </w:r>
    </w:p>
    <w:p w:rsidR="008F358D" w:rsidRPr="008F358D" w:rsidRDefault="008F358D" w:rsidP="008F358D">
      <w:pPr>
        <w:pStyle w:val="ab"/>
        <w:ind w:left="42" w:right="141"/>
        <w:jc w:val="both"/>
        <w:rPr>
          <w:sz w:val="18"/>
          <w:szCs w:val="18"/>
        </w:rPr>
      </w:pPr>
      <w:r w:rsidRPr="008F358D">
        <w:rPr>
          <w:sz w:val="18"/>
          <w:szCs w:val="18"/>
        </w:rPr>
        <w:t>4.1. «Культура Марёвского муниципального округа»;</w:t>
      </w:r>
    </w:p>
    <w:p w:rsidR="008F358D" w:rsidRPr="008F358D" w:rsidRDefault="008F358D" w:rsidP="008F358D">
      <w:pPr>
        <w:pStyle w:val="ab"/>
        <w:ind w:left="42" w:right="141"/>
        <w:jc w:val="both"/>
        <w:rPr>
          <w:sz w:val="18"/>
          <w:szCs w:val="18"/>
        </w:rPr>
      </w:pPr>
      <w:r w:rsidRPr="008F358D">
        <w:rPr>
          <w:sz w:val="18"/>
          <w:szCs w:val="18"/>
        </w:rPr>
        <w:t>4.2. «Обеспечение  условий реализации муниципальной программы».</w:t>
      </w:r>
    </w:p>
    <w:p w:rsidR="008F358D" w:rsidRPr="008F358D" w:rsidRDefault="008F358D" w:rsidP="008F358D">
      <w:pPr>
        <w:pStyle w:val="ab"/>
        <w:ind w:left="42" w:right="141"/>
        <w:jc w:val="both"/>
        <w:rPr>
          <w:sz w:val="18"/>
          <w:szCs w:val="18"/>
        </w:rPr>
      </w:pPr>
      <w:r w:rsidRPr="008F358D">
        <w:rPr>
          <w:sz w:val="18"/>
          <w:szCs w:val="18"/>
        </w:rPr>
        <w:t>5. Цели, задачи и целевые показатели муниципальной программы:</w:t>
      </w:r>
    </w:p>
    <w:p w:rsidR="008F358D" w:rsidRPr="008F358D" w:rsidRDefault="008F358D" w:rsidP="008F358D">
      <w:pPr>
        <w:pStyle w:val="ab"/>
        <w:ind w:left="42" w:right="141"/>
        <w:rPr>
          <w:b/>
          <w:sz w:val="18"/>
          <w:szCs w:val="18"/>
        </w:rPr>
      </w:pPr>
    </w:p>
    <w:tbl>
      <w:tblPr>
        <w:tblW w:w="9941" w:type="dxa"/>
        <w:tblInd w:w="137" w:type="dxa"/>
        <w:tblLayout w:type="fixed"/>
        <w:tblLook w:val="0000" w:firstRow="0" w:lastRow="0" w:firstColumn="0" w:lastColumn="0" w:noHBand="0" w:noVBand="0"/>
      </w:tblPr>
      <w:tblGrid>
        <w:gridCol w:w="874"/>
        <w:gridCol w:w="2956"/>
        <w:gridCol w:w="9"/>
        <w:gridCol w:w="983"/>
        <w:gridCol w:w="9"/>
        <w:gridCol w:w="843"/>
        <w:gridCol w:w="8"/>
        <w:gridCol w:w="843"/>
        <w:gridCol w:w="7"/>
        <w:gridCol w:w="845"/>
        <w:gridCol w:w="6"/>
        <w:gridCol w:w="850"/>
        <w:gridCol w:w="855"/>
        <w:gridCol w:w="853"/>
      </w:tblGrid>
      <w:tr w:rsidR="008F358D" w:rsidRPr="008F358D" w:rsidTr="008F358D">
        <w:trPr>
          <w:tblHeader/>
        </w:trPr>
        <w:tc>
          <w:tcPr>
            <w:tcW w:w="874" w:type="dxa"/>
            <w:vMerge w:val="restart"/>
            <w:tcBorders>
              <w:top w:val="single" w:sz="4" w:space="0" w:color="000000"/>
              <w:left w:val="single" w:sz="4" w:space="0" w:color="000000"/>
              <w:bottom w:val="single" w:sz="4" w:space="0" w:color="000000"/>
            </w:tcBorders>
            <w:shd w:val="clear" w:color="auto" w:fill="auto"/>
            <w:vAlign w:val="center"/>
          </w:tcPr>
          <w:p w:rsidR="008F358D" w:rsidRPr="008F358D" w:rsidRDefault="008F358D" w:rsidP="008F358D">
            <w:pPr>
              <w:pStyle w:val="ab"/>
              <w:ind w:left="42" w:right="141"/>
              <w:rPr>
                <w:sz w:val="18"/>
                <w:szCs w:val="18"/>
              </w:rPr>
            </w:pPr>
            <w:r w:rsidRPr="008F358D">
              <w:rPr>
                <w:sz w:val="18"/>
                <w:szCs w:val="18"/>
              </w:rPr>
              <w:t>№</w:t>
            </w:r>
            <w:r w:rsidRPr="008F358D">
              <w:rPr>
                <w:sz w:val="18"/>
                <w:szCs w:val="18"/>
              </w:rPr>
              <w:br/>
              <w:t>п/п</w:t>
            </w:r>
          </w:p>
        </w:tc>
        <w:tc>
          <w:tcPr>
            <w:tcW w:w="2956" w:type="dxa"/>
            <w:vMerge w:val="restart"/>
            <w:tcBorders>
              <w:top w:val="single" w:sz="4" w:space="0" w:color="000000"/>
              <w:left w:val="single" w:sz="4" w:space="0" w:color="000000"/>
              <w:bottom w:val="single" w:sz="4" w:space="0" w:color="000000"/>
            </w:tcBorders>
            <w:shd w:val="clear" w:color="auto" w:fill="auto"/>
            <w:vAlign w:val="center"/>
          </w:tcPr>
          <w:p w:rsidR="008F358D" w:rsidRPr="008F358D" w:rsidRDefault="008F358D" w:rsidP="008F358D">
            <w:pPr>
              <w:pStyle w:val="ab"/>
              <w:ind w:left="42" w:right="141"/>
              <w:rPr>
                <w:sz w:val="18"/>
                <w:szCs w:val="18"/>
              </w:rPr>
            </w:pPr>
            <w:r w:rsidRPr="008F358D">
              <w:rPr>
                <w:sz w:val="18"/>
                <w:szCs w:val="18"/>
              </w:rPr>
              <w:t>Цели, задачи муниципальной программы, наименование и единица измерения целевого показателя</w:t>
            </w:r>
          </w:p>
        </w:tc>
        <w:tc>
          <w:tcPr>
            <w:tcW w:w="6111"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8F358D" w:rsidRPr="008F358D" w:rsidRDefault="008F358D" w:rsidP="008F358D">
            <w:pPr>
              <w:pStyle w:val="ab"/>
              <w:ind w:left="42" w:right="141"/>
              <w:rPr>
                <w:sz w:val="18"/>
                <w:szCs w:val="18"/>
              </w:rPr>
            </w:pPr>
            <w:r w:rsidRPr="008F358D">
              <w:rPr>
                <w:sz w:val="18"/>
                <w:szCs w:val="18"/>
              </w:rPr>
              <w:t>Значения целевого показателя по годам</w:t>
            </w:r>
          </w:p>
        </w:tc>
      </w:tr>
      <w:tr w:rsidR="008F358D" w:rsidRPr="008F358D" w:rsidTr="008F358D">
        <w:trPr>
          <w:tblHeader/>
        </w:trPr>
        <w:tc>
          <w:tcPr>
            <w:tcW w:w="874" w:type="dxa"/>
            <w:vMerge/>
            <w:tcBorders>
              <w:top w:val="single" w:sz="4" w:space="0" w:color="000000"/>
              <w:left w:val="single" w:sz="4" w:space="0" w:color="000000"/>
              <w:bottom w:val="single" w:sz="4" w:space="0" w:color="000000"/>
            </w:tcBorders>
            <w:shd w:val="clear" w:color="auto" w:fill="auto"/>
            <w:vAlign w:val="center"/>
          </w:tcPr>
          <w:p w:rsidR="008F358D" w:rsidRPr="008F358D" w:rsidRDefault="008F358D" w:rsidP="008F358D">
            <w:pPr>
              <w:pStyle w:val="ab"/>
              <w:ind w:left="42" w:right="141"/>
              <w:rPr>
                <w:sz w:val="18"/>
                <w:szCs w:val="18"/>
              </w:rPr>
            </w:pPr>
          </w:p>
        </w:tc>
        <w:tc>
          <w:tcPr>
            <w:tcW w:w="2956" w:type="dxa"/>
            <w:vMerge/>
            <w:tcBorders>
              <w:top w:val="single" w:sz="4" w:space="0" w:color="000000"/>
              <w:left w:val="single" w:sz="4" w:space="0" w:color="000000"/>
              <w:bottom w:val="single" w:sz="4" w:space="0" w:color="000000"/>
            </w:tcBorders>
            <w:shd w:val="clear" w:color="auto" w:fill="auto"/>
            <w:vAlign w:val="center"/>
          </w:tcPr>
          <w:p w:rsidR="008F358D" w:rsidRPr="008F358D" w:rsidRDefault="008F358D" w:rsidP="008F358D">
            <w:pPr>
              <w:pStyle w:val="ab"/>
              <w:ind w:left="42" w:right="141"/>
              <w:rPr>
                <w:sz w:val="18"/>
                <w:szCs w:val="18"/>
              </w:rPr>
            </w:pPr>
          </w:p>
        </w:tc>
        <w:tc>
          <w:tcPr>
            <w:tcW w:w="992" w:type="dxa"/>
            <w:gridSpan w:val="2"/>
            <w:tcBorders>
              <w:top w:val="single" w:sz="4" w:space="0" w:color="000000"/>
              <w:left w:val="single" w:sz="4" w:space="0" w:color="000000"/>
              <w:bottom w:val="single" w:sz="4" w:space="0" w:color="000000"/>
            </w:tcBorders>
            <w:shd w:val="clear" w:color="auto" w:fill="auto"/>
            <w:vAlign w:val="center"/>
          </w:tcPr>
          <w:p w:rsidR="008F358D" w:rsidRPr="008F358D" w:rsidRDefault="008F358D" w:rsidP="008F358D">
            <w:pPr>
              <w:pStyle w:val="ab"/>
              <w:ind w:left="42" w:right="141"/>
              <w:rPr>
                <w:sz w:val="18"/>
                <w:szCs w:val="18"/>
              </w:rPr>
            </w:pPr>
            <w:r w:rsidRPr="008F358D">
              <w:rPr>
                <w:sz w:val="18"/>
                <w:szCs w:val="18"/>
              </w:rPr>
              <w:t>2021</w:t>
            </w:r>
          </w:p>
        </w:tc>
        <w:tc>
          <w:tcPr>
            <w:tcW w:w="852" w:type="dxa"/>
            <w:gridSpan w:val="2"/>
            <w:tcBorders>
              <w:top w:val="single" w:sz="4" w:space="0" w:color="000000"/>
              <w:left w:val="single" w:sz="4" w:space="0" w:color="000000"/>
              <w:bottom w:val="single" w:sz="4" w:space="0" w:color="000000"/>
            </w:tcBorders>
            <w:shd w:val="clear" w:color="auto" w:fill="auto"/>
            <w:vAlign w:val="center"/>
          </w:tcPr>
          <w:p w:rsidR="008F358D" w:rsidRPr="008F358D" w:rsidRDefault="008F358D" w:rsidP="008F358D">
            <w:pPr>
              <w:pStyle w:val="ab"/>
              <w:ind w:left="42" w:right="141"/>
              <w:rPr>
                <w:sz w:val="18"/>
                <w:szCs w:val="18"/>
              </w:rPr>
            </w:pPr>
            <w:r w:rsidRPr="008F358D">
              <w:rPr>
                <w:sz w:val="18"/>
                <w:szCs w:val="18"/>
              </w:rPr>
              <w:t>2022</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F358D" w:rsidRPr="008F358D" w:rsidRDefault="008F358D" w:rsidP="008F358D">
            <w:pPr>
              <w:pStyle w:val="ab"/>
              <w:ind w:left="42" w:right="141"/>
              <w:rPr>
                <w:sz w:val="18"/>
                <w:szCs w:val="18"/>
              </w:rPr>
            </w:pPr>
            <w:r w:rsidRPr="008F358D">
              <w:rPr>
                <w:sz w:val="18"/>
                <w:szCs w:val="18"/>
              </w:rPr>
              <w:t>2023</w:t>
            </w:r>
          </w:p>
        </w:tc>
        <w:tc>
          <w:tcPr>
            <w:tcW w:w="852" w:type="dxa"/>
            <w:gridSpan w:val="2"/>
            <w:tcBorders>
              <w:top w:val="single" w:sz="4" w:space="0" w:color="000000"/>
              <w:left w:val="single" w:sz="4" w:space="0" w:color="000000"/>
              <w:bottom w:val="single" w:sz="4" w:space="0" w:color="000000"/>
            </w:tcBorders>
            <w:shd w:val="clear" w:color="auto" w:fill="auto"/>
            <w:vAlign w:val="center"/>
          </w:tcPr>
          <w:p w:rsidR="008F358D" w:rsidRPr="008F358D" w:rsidRDefault="008F358D" w:rsidP="008F358D">
            <w:pPr>
              <w:pStyle w:val="ab"/>
              <w:ind w:left="42" w:right="141"/>
              <w:rPr>
                <w:sz w:val="18"/>
                <w:szCs w:val="18"/>
              </w:rPr>
            </w:pPr>
            <w:r w:rsidRPr="008F358D">
              <w:rPr>
                <w:sz w:val="18"/>
                <w:szCs w:val="18"/>
              </w:rPr>
              <w:t>2024</w:t>
            </w:r>
          </w:p>
        </w:tc>
        <w:tc>
          <w:tcPr>
            <w:tcW w:w="856" w:type="dxa"/>
            <w:gridSpan w:val="2"/>
            <w:tcBorders>
              <w:top w:val="single" w:sz="4" w:space="0" w:color="000000"/>
              <w:left w:val="single" w:sz="4" w:space="0" w:color="000000"/>
              <w:bottom w:val="single" w:sz="4" w:space="0" w:color="000000"/>
            </w:tcBorders>
            <w:shd w:val="clear" w:color="auto" w:fill="auto"/>
            <w:vAlign w:val="center"/>
          </w:tcPr>
          <w:p w:rsidR="008F358D" w:rsidRPr="008F358D" w:rsidRDefault="008F358D" w:rsidP="008F358D">
            <w:pPr>
              <w:pStyle w:val="ab"/>
              <w:ind w:left="42" w:right="141"/>
              <w:rPr>
                <w:sz w:val="18"/>
                <w:szCs w:val="18"/>
              </w:rPr>
            </w:pPr>
            <w:r w:rsidRPr="008F358D">
              <w:rPr>
                <w:sz w:val="18"/>
                <w:szCs w:val="18"/>
              </w:rPr>
              <w:t>2025</w:t>
            </w:r>
          </w:p>
        </w:tc>
        <w:tc>
          <w:tcPr>
            <w:tcW w:w="855" w:type="dxa"/>
            <w:tcBorders>
              <w:top w:val="single" w:sz="4" w:space="0" w:color="000000"/>
              <w:left w:val="single" w:sz="4" w:space="0" w:color="000000"/>
              <w:bottom w:val="single" w:sz="4" w:space="0" w:color="000000"/>
            </w:tcBorders>
            <w:shd w:val="clear" w:color="auto" w:fill="auto"/>
            <w:vAlign w:val="center"/>
          </w:tcPr>
          <w:p w:rsidR="008F358D" w:rsidRPr="008F358D" w:rsidRDefault="008F358D" w:rsidP="008F358D">
            <w:pPr>
              <w:pStyle w:val="ab"/>
              <w:ind w:left="42" w:right="141"/>
              <w:rPr>
                <w:sz w:val="18"/>
                <w:szCs w:val="18"/>
              </w:rPr>
            </w:pPr>
            <w:r w:rsidRPr="008F358D">
              <w:rPr>
                <w:sz w:val="18"/>
                <w:szCs w:val="18"/>
              </w:rPr>
              <w:t>2026</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358D" w:rsidRPr="008F358D" w:rsidRDefault="008F358D" w:rsidP="008F358D">
            <w:pPr>
              <w:pStyle w:val="ab"/>
              <w:ind w:left="42" w:right="141"/>
              <w:rPr>
                <w:sz w:val="18"/>
                <w:szCs w:val="18"/>
              </w:rPr>
            </w:pPr>
            <w:r w:rsidRPr="008F358D">
              <w:rPr>
                <w:sz w:val="18"/>
                <w:szCs w:val="18"/>
              </w:rPr>
              <w:t>2027</w:t>
            </w:r>
          </w:p>
        </w:tc>
      </w:tr>
      <w:tr w:rsidR="008F358D" w:rsidRPr="008F358D" w:rsidTr="008F358D">
        <w:trPr>
          <w:tblHeader/>
        </w:trPr>
        <w:tc>
          <w:tcPr>
            <w:tcW w:w="874"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1</w:t>
            </w:r>
          </w:p>
        </w:tc>
        <w:tc>
          <w:tcPr>
            <w:tcW w:w="2956"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2</w:t>
            </w:r>
          </w:p>
        </w:tc>
        <w:tc>
          <w:tcPr>
            <w:tcW w:w="992" w:type="dxa"/>
            <w:gridSpan w:val="2"/>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3</w:t>
            </w:r>
          </w:p>
        </w:tc>
        <w:tc>
          <w:tcPr>
            <w:tcW w:w="852" w:type="dxa"/>
            <w:gridSpan w:val="2"/>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4</w:t>
            </w:r>
          </w:p>
        </w:tc>
        <w:tc>
          <w:tcPr>
            <w:tcW w:w="851" w:type="dxa"/>
            <w:gridSpan w:val="2"/>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5</w:t>
            </w:r>
          </w:p>
        </w:tc>
        <w:tc>
          <w:tcPr>
            <w:tcW w:w="852" w:type="dxa"/>
            <w:gridSpan w:val="2"/>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6</w:t>
            </w:r>
          </w:p>
        </w:tc>
        <w:tc>
          <w:tcPr>
            <w:tcW w:w="856" w:type="dxa"/>
            <w:gridSpan w:val="2"/>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7</w:t>
            </w:r>
          </w:p>
        </w:tc>
        <w:tc>
          <w:tcPr>
            <w:tcW w:w="855"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8</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9</w:t>
            </w:r>
          </w:p>
        </w:tc>
      </w:tr>
      <w:tr w:rsidR="008F358D" w:rsidRPr="008F358D" w:rsidTr="008F358D">
        <w:trPr>
          <w:trHeight w:val="925"/>
        </w:trPr>
        <w:tc>
          <w:tcPr>
            <w:tcW w:w="874"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1.</w:t>
            </w:r>
          </w:p>
          <w:p w:rsidR="008F358D" w:rsidRPr="008F358D" w:rsidRDefault="008F358D" w:rsidP="008F358D">
            <w:pPr>
              <w:pStyle w:val="ab"/>
              <w:ind w:left="42" w:right="141"/>
              <w:rPr>
                <w:sz w:val="18"/>
                <w:szCs w:val="18"/>
              </w:rPr>
            </w:pPr>
          </w:p>
        </w:tc>
        <w:tc>
          <w:tcPr>
            <w:tcW w:w="9067" w:type="dxa"/>
            <w:gridSpan w:val="13"/>
            <w:tcBorders>
              <w:top w:val="single" w:sz="4" w:space="0" w:color="000000"/>
              <w:left w:val="single" w:sz="4" w:space="0" w:color="000000"/>
              <w:bottom w:val="single" w:sz="4" w:space="0" w:color="000000"/>
              <w:right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Цель 1: Сохранение, эффективное использование и пополнение культурного  потенциала Марёвского муниципального  округа, обеспечение развития культурного творчества населения</w:t>
            </w:r>
          </w:p>
        </w:tc>
      </w:tr>
      <w:tr w:rsidR="008F358D" w:rsidRPr="008F358D" w:rsidTr="008F358D">
        <w:trPr>
          <w:trHeight w:val="510"/>
        </w:trPr>
        <w:tc>
          <w:tcPr>
            <w:tcW w:w="874"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b/>
                <w:sz w:val="18"/>
                <w:szCs w:val="18"/>
              </w:rPr>
            </w:pPr>
            <w:r w:rsidRPr="008F358D">
              <w:rPr>
                <w:sz w:val="18"/>
                <w:szCs w:val="18"/>
              </w:rPr>
              <w:t>1.1.</w:t>
            </w:r>
          </w:p>
        </w:tc>
        <w:tc>
          <w:tcPr>
            <w:tcW w:w="9067"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8F358D" w:rsidRPr="008F358D" w:rsidRDefault="008F358D" w:rsidP="008F358D">
            <w:pPr>
              <w:pStyle w:val="ab"/>
              <w:ind w:left="42" w:right="141"/>
              <w:rPr>
                <w:sz w:val="18"/>
                <w:szCs w:val="18"/>
              </w:rPr>
            </w:pPr>
            <w:r w:rsidRPr="008F358D">
              <w:rPr>
                <w:sz w:val="18"/>
                <w:szCs w:val="18"/>
              </w:rPr>
              <w:t>Задача 1  Организация библиотечного обслуживания населения</w:t>
            </w:r>
          </w:p>
        </w:tc>
      </w:tr>
      <w:tr w:rsidR="008F358D" w:rsidRPr="008F358D" w:rsidTr="008F358D">
        <w:trPr>
          <w:trHeight w:val="293"/>
        </w:trPr>
        <w:tc>
          <w:tcPr>
            <w:tcW w:w="874"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1.1.1.</w:t>
            </w:r>
          </w:p>
        </w:tc>
        <w:tc>
          <w:tcPr>
            <w:tcW w:w="2956"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количество читателей библиотек (% от общей численности населения)*</w:t>
            </w:r>
          </w:p>
        </w:tc>
        <w:tc>
          <w:tcPr>
            <w:tcW w:w="992" w:type="dxa"/>
            <w:gridSpan w:val="2"/>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49,5</w:t>
            </w:r>
          </w:p>
        </w:tc>
        <w:tc>
          <w:tcPr>
            <w:tcW w:w="852" w:type="dxa"/>
            <w:gridSpan w:val="2"/>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50</w:t>
            </w:r>
          </w:p>
        </w:tc>
        <w:tc>
          <w:tcPr>
            <w:tcW w:w="851" w:type="dxa"/>
            <w:gridSpan w:val="2"/>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51</w:t>
            </w:r>
          </w:p>
        </w:tc>
        <w:tc>
          <w:tcPr>
            <w:tcW w:w="852" w:type="dxa"/>
            <w:gridSpan w:val="2"/>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51,5</w:t>
            </w:r>
          </w:p>
        </w:tc>
        <w:tc>
          <w:tcPr>
            <w:tcW w:w="856" w:type="dxa"/>
            <w:gridSpan w:val="2"/>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52</w:t>
            </w:r>
          </w:p>
        </w:tc>
        <w:tc>
          <w:tcPr>
            <w:tcW w:w="855"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52,5</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53</w:t>
            </w:r>
          </w:p>
        </w:tc>
      </w:tr>
      <w:tr w:rsidR="008F358D" w:rsidRPr="008F358D" w:rsidTr="008F358D">
        <w:trPr>
          <w:trHeight w:val="293"/>
        </w:trPr>
        <w:tc>
          <w:tcPr>
            <w:tcW w:w="874"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1.1.2.</w:t>
            </w:r>
          </w:p>
        </w:tc>
        <w:tc>
          <w:tcPr>
            <w:tcW w:w="2956"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 xml:space="preserve">увеличение доли </w:t>
            </w:r>
          </w:p>
          <w:p w:rsidR="008F358D" w:rsidRPr="008F358D" w:rsidRDefault="008F358D" w:rsidP="008F358D">
            <w:pPr>
              <w:pStyle w:val="ab"/>
              <w:ind w:left="42" w:right="141"/>
              <w:rPr>
                <w:sz w:val="18"/>
                <w:szCs w:val="18"/>
              </w:rPr>
            </w:pPr>
            <w:r w:rsidRPr="008F358D">
              <w:rPr>
                <w:sz w:val="18"/>
                <w:szCs w:val="18"/>
              </w:rPr>
              <w:t xml:space="preserve"> библиотек, подключенных к сети «Интернет»*( %)</w:t>
            </w:r>
          </w:p>
        </w:tc>
        <w:tc>
          <w:tcPr>
            <w:tcW w:w="992" w:type="dxa"/>
            <w:gridSpan w:val="2"/>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41,7</w:t>
            </w:r>
          </w:p>
        </w:tc>
        <w:tc>
          <w:tcPr>
            <w:tcW w:w="852" w:type="dxa"/>
            <w:gridSpan w:val="2"/>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50</w:t>
            </w:r>
          </w:p>
        </w:tc>
        <w:tc>
          <w:tcPr>
            <w:tcW w:w="851" w:type="dxa"/>
            <w:gridSpan w:val="2"/>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85</w:t>
            </w:r>
          </w:p>
        </w:tc>
        <w:tc>
          <w:tcPr>
            <w:tcW w:w="852" w:type="dxa"/>
            <w:gridSpan w:val="2"/>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100</w:t>
            </w:r>
          </w:p>
        </w:tc>
        <w:tc>
          <w:tcPr>
            <w:tcW w:w="856" w:type="dxa"/>
            <w:gridSpan w:val="2"/>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100</w:t>
            </w:r>
          </w:p>
        </w:tc>
        <w:tc>
          <w:tcPr>
            <w:tcW w:w="855"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100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100</w:t>
            </w:r>
          </w:p>
        </w:tc>
      </w:tr>
      <w:tr w:rsidR="008F358D" w:rsidRPr="008F358D" w:rsidTr="008F358D">
        <w:trPr>
          <w:trHeight w:val="293"/>
        </w:trPr>
        <w:tc>
          <w:tcPr>
            <w:tcW w:w="874"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1.1.3.</w:t>
            </w:r>
          </w:p>
        </w:tc>
        <w:tc>
          <w:tcPr>
            <w:tcW w:w="2956"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увеличение количества библиографических записей в сводном каталоге библиотек Марёвского муниципального округа % (по сравнению с предыдущим годом)***</w:t>
            </w:r>
          </w:p>
        </w:tc>
        <w:tc>
          <w:tcPr>
            <w:tcW w:w="992" w:type="dxa"/>
            <w:gridSpan w:val="2"/>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4,5</w:t>
            </w:r>
          </w:p>
        </w:tc>
        <w:tc>
          <w:tcPr>
            <w:tcW w:w="852" w:type="dxa"/>
            <w:gridSpan w:val="2"/>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4,6</w:t>
            </w:r>
          </w:p>
        </w:tc>
        <w:tc>
          <w:tcPr>
            <w:tcW w:w="851" w:type="dxa"/>
            <w:gridSpan w:val="2"/>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4,7</w:t>
            </w:r>
          </w:p>
        </w:tc>
        <w:tc>
          <w:tcPr>
            <w:tcW w:w="852" w:type="dxa"/>
            <w:gridSpan w:val="2"/>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4,8</w:t>
            </w:r>
          </w:p>
        </w:tc>
        <w:tc>
          <w:tcPr>
            <w:tcW w:w="856" w:type="dxa"/>
            <w:gridSpan w:val="2"/>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4,9</w:t>
            </w:r>
          </w:p>
        </w:tc>
        <w:tc>
          <w:tcPr>
            <w:tcW w:w="855"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5</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5,1</w:t>
            </w:r>
          </w:p>
        </w:tc>
      </w:tr>
      <w:tr w:rsidR="008F358D" w:rsidRPr="008F358D" w:rsidTr="008F358D">
        <w:trPr>
          <w:trHeight w:val="293"/>
        </w:trPr>
        <w:tc>
          <w:tcPr>
            <w:tcW w:w="874"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b/>
                <w:sz w:val="18"/>
                <w:szCs w:val="18"/>
              </w:rPr>
            </w:pPr>
            <w:r w:rsidRPr="008F358D">
              <w:rPr>
                <w:sz w:val="18"/>
                <w:szCs w:val="18"/>
              </w:rPr>
              <w:t>1.2.</w:t>
            </w:r>
          </w:p>
        </w:tc>
        <w:tc>
          <w:tcPr>
            <w:tcW w:w="9067" w:type="dxa"/>
            <w:gridSpan w:val="13"/>
            <w:tcBorders>
              <w:top w:val="single" w:sz="4" w:space="0" w:color="000000"/>
              <w:left w:val="single" w:sz="4" w:space="0" w:color="000000"/>
              <w:bottom w:val="single" w:sz="4" w:space="0" w:color="000000"/>
              <w:right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Задача 2 Развитие и поддержка народного творчества, организация и проведение культурно-досуговых мероприятий</w:t>
            </w:r>
          </w:p>
        </w:tc>
      </w:tr>
      <w:tr w:rsidR="008F358D" w:rsidRPr="008F358D" w:rsidTr="008F358D">
        <w:trPr>
          <w:trHeight w:val="293"/>
        </w:trPr>
        <w:tc>
          <w:tcPr>
            <w:tcW w:w="874"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1.2.1.</w:t>
            </w:r>
          </w:p>
        </w:tc>
        <w:tc>
          <w:tcPr>
            <w:tcW w:w="2956"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увеличение численности участников культурно-досуговых мероприятий % (по сравнению с предыдущим годом)**</w:t>
            </w:r>
          </w:p>
        </w:tc>
        <w:tc>
          <w:tcPr>
            <w:tcW w:w="992" w:type="dxa"/>
            <w:gridSpan w:val="2"/>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0,2</w:t>
            </w:r>
          </w:p>
        </w:tc>
        <w:tc>
          <w:tcPr>
            <w:tcW w:w="852" w:type="dxa"/>
            <w:gridSpan w:val="2"/>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0,23</w:t>
            </w:r>
          </w:p>
        </w:tc>
        <w:tc>
          <w:tcPr>
            <w:tcW w:w="851" w:type="dxa"/>
            <w:gridSpan w:val="2"/>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0,25</w:t>
            </w:r>
          </w:p>
        </w:tc>
        <w:tc>
          <w:tcPr>
            <w:tcW w:w="852" w:type="dxa"/>
            <w:gridSpan w:val="2"/>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0,28</w:t>
            </w:r>
          </w:p>
        </w:tc>
        <w:tc>
          <w:tcPr>
            <w:tcW w:w="856" w:type="dxa"/>
            <w:gridSpan w:val="2"/>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0,3</w:t>
            </w:r>
          </w:p>
        </w:tc>
        <w:tc>
          <w:tcPr>
            <w:tcW w:w="855" w:type="dxa"/>
            <w:tcBorders>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0,32</w:t>
            </w:r>
          </w:p>
        </w:tc>
        <w:tc>
          <w:tcPr>
            <w:tcW w:w="853" w:type="dxa"/>
            <w:tcBorders>
              <w:left w:val="single" w:sz="4" w:space="0" w:color="000000"/>
              <w:bottom w:val="single" w:sz="4" w:space="0" w:color="000000"/>
              <w:right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0,35</w:t>
            </w:r>
          </w:p>
        </w:tc>
      </w:tr>
      <w:tr w:rsidR="008F358D" w:rsidRPr="008F358D" w:rsidTr="008F358D">
        <w:trPr>
          <w:trHeight w:val="293"/>
        </w:trPr>
        <w:tc>
          <w:tcPr>
            <w:tcW w:w="874"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1.2.2.</w:t>
            </w:r>
          </w:p>
        </w:tc>
        <w:tc>
          <w:tcPr>
            <w:tcW w:w="2956"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Количество клубных формирований**(единиц)</w:t>
            </w:r>
          </w:p>
        </w:tc>
        <w:tc>
          <w:tcPr>
            <w:tcW w:w="992" w:type="dxa"/>
            <w:gridSpan w:val="2"/>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56</w:t>
            </w:r>
          </w:p>
        </w:tc>
        <w:tc>
          <w:tcPr>
            <w:tcW w:w="852" w:type="dxa"/>
            <w:gridSpan w:val="2"/>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58</w:t>
            </w:r>
          </w:p>
        </w:tc>
        <w:tc>
          <w:tcPr>
            <w:tcW w:w="851" w:type="dxa"/>
            <w:gridSpan w:val="2"/>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60</w:t>
            </w:r>
          </w:p>
        </w:tc>
        <w:tc>
          <w:tcPr>
            <w:tcW w:w="852" w:type="dxa"/>
            <w:gridSpan w:val="2"/>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60</w:t>
            </w:r>
          </w:p>
        </w:tc>
        <w:tc>
          <w:tcPr>
            <w:tcW w:w="856" w:type="dxa"/>
            <w:gridSpan w:val="2"/>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60</w:t>
            </w:r>
          </w:p>
        </w:tc>
        <w:tc>
          <w:tcPr>
            <w:tcW w:w="855"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60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60</w:t>
            </w:r>
          </w:p>
        </w:tc>
      </w:tr>
      <w:tr w:rsidR="008F358D" w:rsidRPr="008F358D" w:rsidTr="008F358D">
        <w:trPr>
          <w:trHeight w:val="293"/>
        </w:trPr>
        <w:tc>
          <w:tcPr>
            <w:tcW w:w="874"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1.2.3.</w:t>
            </w:r>
          </w:p>
        </w:tc>
        <w:tc>
          <w:tcPr>
            <w:tcW w:w="2956"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уровень удовлетворенности населения  Марёвского округа качеством предоставления муниципальных услуг в сфере культуры*** (%)</w:t>
            </w:r>
          </w:p>
        </w:tc>
        <w:tc>
          <w:tcPr>
            <w:tcW w:w="992" w:type="dxa"/>
            <w:gridSpan w:val="2"/>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62</w:t>
            </w:r>
          </w:p>
        </w:tc>
        <w:tc>
          <w:tcPr>
            <w:tcW w:w="852" w:type="dxa"/>
            <w:gridSpan w:val="2"/>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63</w:t>
            </w:r>
          </w:p>
        </w:tc>
        <w:tc>
          <w:tcPr>
            <w:tcW w:w="851" w:type="dxa"/>
            <w:gridSpan w:val="2"/>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64</w:t>
            </w:r>
          </w:p>
        </w:tc>
        <w:tc>
          <w:tcPr>
            <w:tcW w:w="852" w:type="dxa"/>
            <w:gridSpan w:val="2"/>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65</w:t>
            </w:r>
          </w:p>
        </w:tc>
        <w:tc>
          <w:tcPr>
            <w:tcW w:w="856" w:type="dxa"/>
            <w:gridSpan w:val="2"/>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70</w:t>
            </w:r>
          </w:p>
        </w:tc>
        <w:tc>
          <w:tcPr>
            <w:tcW w:w="855"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71</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72</w:t>
            </w:r>
          </w:p>
        </w:tc>
      </w:tr>
      <w:tr w:rsidR="008F358D" w:rsidRPr="008F358D" w:rsidTr="008F358D">
        <w:trPr>
          <w:trHeight w:val="293"/>
        </w:trPr>
        <w:tc>
          <w:tcPr>
            <w:tcW w:w="874"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1.2.4.</w:t>
            </w:r>
          </w:p>
        </w:tc>
        <w:tc>
          <w:tcPr>
            <w:tcW w:w="2956"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количество культурно-досуговых мероприятий на платной основе **(ед.)</w:t>
            </w:r>
          </w:p>
        </w:tc>
        <w:tc>
          <w:tcPr>
            <w:tcW w:w="992" w:type="dxa"/>
            <w:gridSpan w:val="2"/>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805</w:t>
            </w:r>
          </w:p>
        </w:tc>
        <w:tc>
          <w:tcPr>
            <w:tcW w:w="852" w:type="dxa"/>
            <w:gridSpan w:val="2"/>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805</w:t>
            </w:r>
          </w:p>
        </w:tc>
        <w:tc>
          <w:tcPr>
            <w:tcW w:w="851" w:type="dxa"/>
            <w:gridSpan w:val="2"/>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810</w:t>
            </w:r>
          </w:p>
        </w:tc>
        <w:tc>
          <w:tcPr>
            <w:tcW w:w="852" w:type="dxa"/>
            <w:gridSpan w:val="2"/>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810</w:t>
            </w:r>
          </w:p>
        </w:tc>
        <w:tc>
          <w:tcPr>
            <w:tcW w:w="856" w:type="dxa"/>
            <w:gridSpan w:val="2"/>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815</w:t>
            </w:r>
          </w:p>
        </w:tc>
        <w:tc>
          <w:tcPr>
            <w:tcW w:w="855" w:type="dxa"/>
            <w:tcBorders>
              <w:top w:val="single" w:sz="4" w:space="0" w:color="000000"/>
              <w:left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815</w:t>
            </w:r>
          </w:p>
        </w:tc>
        <w:tc>
          <w:tcPr>
            <w:tcW w:w="853" w:type="dxa"/>
            <w:tcBorders>
              <w:top w:val="single" w:sz="4" w:space="0" w:color="000000"/>
              <w:left w:val="single" w:sz="4" w:space="0" w:color="000000"/>
              <w:right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815</w:t>
            </w:r>
          </w:p>
        </w:tc>
      </w:tr>
      <w:tr w:rsidR="008F358D" w:rsidRPr="008F358D" w:rsidTr="008F358D">
        <w:trPr>
          <w:trHeight w:val="293"/>
        </w:trPr>
        <w:tc>
          <w:tcPr>
            <w:tcW w:w="874"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1.2.5.</w:t>
            </w:r>
          </w:p>
        </w:tc>
        <w:tc>
          <w:tcPr>
            <w:tcW w:w="2956"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увеличение доли детей, привлекаемых к участию в творческих мероприятиях, в общем числе детей, проживающих в Марёвском муниципальном округе  (%)***</w:t>
            </w:r>
          </w:p>
        </w:tc>
        <w:tc>
          <w:tcPr>
            <w:tcW w:w="992" w:type="dxa"/>
            <w:gridSpan w:val="2"/>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p>
          <w:p w:rsidR="008F358D" w:rsidRPr="008F358D" w:rsidRDefault="008F358D" w:rsidP="008F358D">
            <w:pPr>
              <w:pStyle w:val="ab"/>
              <w:ind w:left="42" w:right="141"/>
              <w:rPr>
                <w:sz w:val="18"/>
                <w:szCs w:val="18"/>
              </w:rPr>
            </w:pPr>
            <w:r w:rsidRPr="008F358D">
              <w:rPr>
                <w:sz w:val="18"/>
                <w:szCs w:val="18"/>
              </w:rPr>
              <w:t>87,5</w:t>
            </w:r>
          </w:p>
        </w:tc>
        <w:tc>
          <w:tcPr>
            <w:tcW w:w="852" w:type="dxa"/>
            <w:gridSpan w:val="2"/>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p>
          <w:p w:rsidR="008F358D" w:rsidRPr="008F358D" w:rsidRDefault="008F358D" w:rsidP="008F358D">
            <w:pPr>
              <w:pStyle w:val="ab"/>
              <w:ind w:left="42" w:right="141"/>
              <w:rPr>
                <w:sz w:val="18"/>
                <w:szCs w:val="18"/>
              </w:rPr>
            </w:pPr>
            <w:r w:rsidRPr="008F358D">
              <w:rPr>
                <w:sz w:val="18"/>
                <w:szCs w:val="18"/>
              </w:rPr>
              <w:t>87,6</w:t>
            </w:r>
          </w:p>
        </w:tc>
        <w:tc>
          <w:tcPr>
            <w:tcW w:w="851" w:type="dxa"/>
            <w:gridSpan w:val="2"/>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p>
          <w:p w:rsidR="008F358D" w:rsidRPr="008F358D" w:rsidRDefault="008F358D" w:rsidP="008F358D">
            <w:pPr>
              <w:pStyle w:val="ab"/>
              <w:ind w:left="42" w:right="141"/>
              <w:rPr>
                <w:sz w:val="18"/>
                <w:szCs w:val="18"/>
              </w:rPr>
            </w:pPr>
            <w:r w:rsidRPr="008F358D">
              <w:rPr>
                <w:sz w:val="18"/>
                <w:szCs w:val="18"/>
              </w:rPr>
              <w:t>87,8</w:t>
            </w:r>
          </w:p>
        </w:tc>
        <w:tc>
          <w:tcPr>
            <w:tcW w:w="852" w:type="dxa"/>
            <w:gridSpan w:val="2"/>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p>
          <w:p w:rsidR="008F358D" w:rsidRPr="008F358D" w:rsidRDefault="008F358D" w:rsidP="008F358D">
            <w:pPr>
              <w:pStyle w:val="ab"/>
              <w:ind w:left="42" w:right="141"/>
              <w:rPr>
                <w:sz w:val="18"/>
                <w:szCs w:val="18"/>
              </w:rPr>
            </w:pPr>
            <w:r w:rsidRPr="008F358D">
              <w:rPr>
                <w:sz w:val="18"/>
                <w:szCs w:val="18"/>
              </w:rPr>
              <w:t>87,9</w:t>
            </w:r>
          </w:p>
        </w:tc>
        <w:tc>
          <w:tcPr>
            <w:tcW w:w="856" w:type="dxa"/>
            <w:gridSpan w:val="2"/>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p>
          <w:p w:rsidR="008F358D" w:rsidRPr="008F358D" w:rsidRDefault="008F358D" w:rsidP="008F358D">
            <w:pPr>
              <w:pStyle w:val="ab"/>
              <w:ind w:left="42" w:right="141"/>
              <w:rPr>
                <w:sz w:val="18"/>
                <w:szCs w:val="18"/>
              </w:rPr>
            </w:pPr>
            <w:r w:rsidRPr="008F358D">
              <w:rPr>
                <w:sz w:val="18"/>
                <w:szCs w:val="18"/>
              </w:rPr>
              <w:t>88,1</w:t>
            </w:r>
          </w:p>
        </w:tc>
        <w:tc>
          <w:tcPr>
            <w:tcW w:w="855" w:type="dxa"/>
            <w:tcBorders>
              <w:top w:val="single" w:sz="4" w:space="0" w:color="000000"/>
              <w:left w:val="single" w:sz="4" w:space="0" w:color="000000"/>
            </w:tcBorders>
            <w:shd w:val="clear" w:color="auto" w:fill="auto"/>
          </w:tcPr>
          <w:p w:rsidR="008F358D" w:rsidRPr="008F358D" w:rsidRDefault="008F358D" w:rsidP="008F358D">
            <w:pPr>
              <w:pStyle w:val="ab"/>
              <w:ind w:left="42" w:right="141"/>
              <w:rPr>
                <w:sz w:val="18"/>
                <w:szCs w:val="18"/>
              </w:rPr>
            </w:pPr>
          </w:p>
          <w:p w:rsidR="008F358D" w:rsidRPr="008F358D" w:rsidRDefault="008F358D" w:rsidP="008F358D">
            <w:pPr>
              <w:pStyle w:val="ab"/>
              <w:ind w:left="42" w:right="141"/>
              <w:rPr>
                <w:sz w:val="18"/>
                <w:szCs w:val="18"/>
              </w:rPr>
            </w:pPr>
            <w:r w:rsidRPr="008F358D">
              <w:rPr>
                <w:sz w:val="18"/>
                <w:szCs w:val="18"/>
              </w:rPr>
              <w:t>88,1</w:t>
            </w:r>
          </w:p>
          <w:p w:rsidR="008F358D" w:rsidRPr="008F358D" w:rsidRDefault="008F358D" w:rsidP="008F358D">
            <w:pPr>
              <w:pStyle w:val="ab"/>
              <w:ind w:left="42" w:right="141"/>
              <w:rPr>
                <w:sz w:val="18"/>
                <w:szCs w:val="18"/>
              </w:rPr>
            </w:pPr>
          </w:p>
        </w:tc>
        <w:tc>
          <w:tcPr>
            <w:tcW w:w="853" w:type="dxa"/>
            <w:tcBorders>
              <w:top w:val="single" w:sz="4" w:space="0" w:color="000000"/>
              <w:left w:val="single" w:sz="4" w:space="0" w:color="000000"/>
              <w:right w:val="single" w:sz="4" w:space="0" w:color="000000"/>
            </w:tcBorders>
            <w:shd w:val="clear" w:color="auto" w:fill="auto"/>
          </w:tcPr>
          <w:p w:rsidR="008F358D" w:rsidRPr="008F358D" w:rsidRDefault="008F358D" w:rsidP="008F358D">
            <w:pPr>
              <w:pStyle w:val="ab"/>
              <w:ind w:left="42" w:right="141"/>
              <w:rPr>
                <w:sz w:val="18"/>
                <w:szCs w:val="18"/>
              </w:rPr>
            </w:pPr>
          </w:p>
          <w:p w:rsidR="008F358D" w:rsidRPr="008F358D" w:rsidRDefault="008F358D" w:rsidP="008F358D">
            <w:pPr>
              <w:pStyle w:val="ab"/>
              <w:ind w:left="42" w:right="141"/>
              <w:rPr>
                <w:sz w:val="18"/>
                <w:szCs w:val="18"/>
              </w:rPr>
            </w:pPr>
            <w:r w:rsidRPr="008F358D">
              <w:rPr>
                <w:sz w:val="18"/>
                <w:szCs w:val="18"/>
              </w:rPr>
              <w:t>88,2</w:t>
            </w:r>
          </w:p>
        </w:tc>
      </w:tr>
      <w:tr w:rsidR="008F358D" w:rsidRPr="008F358D" w:rsidTr="008F358D">
        <w:trPr>
          <w:trHeight w:val="293"/>
        </w:trPr>
        <w:tc>
          <w:tcPr>
            <w:tcW w:w="874"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1.2.6.</w:t>
            </w:r>
          </w:p>
        </w:tc>
        <w:tc>
          <w:tcPr>
            <w:tcW w:w="2956"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количество действующих добровольческих (волонтерских) отрядов в сфере культуры (ед)</w:t>
            </w:r>
          </w:p>
        </w:tc>
        <w:tc>
          <w:tcPr>
            <w:tcW w:w="992" w:type="dxa"/>
            <w:gridSpan w:val="2"/>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1</w:t>
            </w:r>
          </w:p>
        </w:tc>
        <w:tc>
          <w:tcPr>
            <w:tcW w:w="852" w:type="dxa"/>
            <w:gridSpan w:val="2"/>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2</w:t>
            </w:r>
          </w:p>
        </w:tc>
        <w:tc>
          <w:tcPr>
            <w:tcW w:w="851" w:type="dxa"/>
            <w:gridSpan w:val="2"/>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3</w:t>
            </w:r>
          </w:p>
        </w:tc>
        <w:tc>
          <w:tcPr>
            <w:tcW w:w="852" w:type="dxa"/>
            <w:gridSpan w:val="2"/>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3</w:t>
            </w:r>
          </w:p>
        </w:tc>
        <w:tc>
          <w:tcPr>
            <w:tcW w:w="856" w:type="dxa"/>
            <w:gridSpan w:val="2"/>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3</w:t>
            </w:r>
          </w:p>
        </w:tc>
        <w:tc>
          <w:tcPr>
            <w:tcW w:w="855" w:type="dxa"/>
            <w:tcBorders>
              <w:top w:val="single" w:sz="4" w:space="0" w:color="000000"/>
              <w:left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3</w:t>
            </w:r>
          </w:p>
        </w:tc>
        <w:tc>
          <w:tcPr>
            <w:tcW w:w="853" w:type="dxa"/>
            <w:tcBorders>
              <w:top w:val="single" w:sz="4" w:space="0" w:color="000000"/>
              <w:left w:val="single" w:sz="4" w:space="0" w:color="000000"/>
              <w:right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3</w:t>
            </w:r>
          </w:p>
        </w:tc>
      </w:tr>
      <w:tr w:rsidR="008F358D" w:rsidRPr="008F358D" w:rsidTr="008F358D">
        <w:trPr>
          <w:trHeight w:val="293"/>
        </w:trPr>
        <w:tc>
          <w:tcPr>
            <w:tcW w:w="874"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b/>
                <w:sz w:val="18"/>
                <w:szCs w:val="18"/>
              </w:rPr>
            </w:pPr>
            <w:r w:rsidRPr="008F358D">
              <w:rPr>
                <w:sz w:val="18"/>
                <w:szCs w:val="18"/>
              </w:rPr>
              <w:lastRenderedPageBreak/>
              <w:t>1.3.</w:t>
            </w:r>
          </w:p>
        </w:tc>
        <w:tc>
          <w:tcPr>
            <w:tcW w:w="9067" w:type="dxa"/>
            <w:gridSpan w:val="13"/>
            <w:tcBorders>
              <w:top w:val="single" w:sz="4" w:space="0" w:color="000000"/>
              <w:left w:val="single" w:sz="4" w:space="0" w:color="000000"/>
              <w:bottom w:val="single" w:sz="4" w:space="0" w:color="000000"/>
              <w:right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Задача 3</w:t>
            </w:r>
            <w:r w:rsidRPr="008F358D">
              <w:rPr>
                <w:bCs/>
                <w:sz w:val="18"/>
                <w:szCs w:val="18"/>
              </w:rPr>
              <w:t xml:space="preserve"> Оказание услуг по   предоставлению дополнительного образования в сфере культуры</w:t>
            </w:r>
          </w:p>
        </w:tc>
      </w:tr>
      <w:tr w:rsidR="008F358D" w:rsidRPr="008F358D" w:rsidTr="008F358D">
        <w:trPr>
          <w:trHeight w:val="293"/>
        </w:trPr>
        <w:tc>
          <w:tcPr>
            <w:tcW w:w="874"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1.3.1.</w:t>
            </w:r>
          </w:p>
        </w:tc>
        <w:tc>
          <w:tcPr>
            <w:tcW w:w="2956"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b/>
                <w:sz w:val="18"/>
                <w:szCs w:val="18"/>
              </w:rPr>
            </w:pPr>
            <w:r w:rsidRPr="008F358D">
              <w:rPr>
                <w:sz w:val="18"/>
                <w:szCs w:val="18"/>
              </w:rPr>
              <w:t>удельный вес учащихся общеобразовательных учреждений, занимающихся в учреждениях дополнительного образования детей в сфере культуры (%)***</w:t>
            </w:r>
          </w:p>
        </w:tc>
        <w:tc>
          <w:tcPr>
            <w:tcW w:w="992" w:type="dxa"/>
            <w:gridSpan w:val="2"/>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b/>
                <w:sz w:val="18"/>
                <w:szCs w:val="18"/>
              </w:rPr>
            </w:pPr>
            <w:r w:rsidRPr="008F358D">
              <w:rPr>
                <w:b/>
                <w:sz w:val="18"/>
                <w:szCs w:val="18"/>
              </w:rPr>
              <w:t>7,2</w:t>
            </w:r>
          </w:p>
        </w:tc>
        <w:tc>
          <w:tcPr>
            <w:tcW w:w="852" w:type="dxa"/>
            <w:gridSpan w:val="2"/>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b/>
                <w:sz w:val="18"/>
                <w:szCs w:val="18"/>
              </w:rPr>
            </w:pPr>
            <w:r w:rsidRPr="008F358D">
              <w:rPr>
                <w:b/>
                <w:sz w:val="18"/>
                <w:szCs w:val="18"/>
              </w:rPr>
              <w:t>7,2</w:t>
            </w:r>
          </w:p>
        </w:tc>
        <w:tc>
          <w:tcPr>
            <w:tcW w:w="851" w:type="dxa"/>
            <w:gridSpan w:val="2"/>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b/>
                <w:sz w:val="18"/>
                <w:szCs w:val="18"/>
              </w:rPr>
            </w:pPr>
            <w:r w:rsidRPr="008F358D">
              <w:rPr>
                <w:b/>
                <w:sz w:val="18"/>
                <w:szCs w:val="18"/>
              </w:rPr>
              <w:t>7,7</w:t>
            </w:r>
          </w:p>
        </w:tc>
        <w:tc>
          <w:tcPr>
            <w:tcW w:w="852" w:type="dxa"/>
            <w:gridSpan w:val="2"/>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b/>
                <w:sz w:val="18"/>
                <w:szCs w:val="18"/>
              </w:rPr>
            </w:pPr>
            <w:r w:rsidRPr="008F358D">
              <w:rPr>
                <w:b/>
                <w:sz w:val="18"/>
                <w:szCs w:val="18"/>
              </w:rPr>
              <w:t>8,2</w:t>
            </w:r>
          </w:p>
        </w:tc>
        <w:tc>
          <w:tcPr>
            <w:tcW w:w="856" w:type="dxa"/>
            <w:gridSpan w:val="2"/>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b/>
                <w:sz w:val="18"/>
                <w:szCs w:val="18"/>
              </w:rPr>
            </w:pPr>
            <w:r w:rsidRPr="008F358D">
              <w:rPr>
                <w:b/>
                <w:sz w:val="18"/>
                <w:szCs w:val="18"/>
              </w:rPr>
              <w:t>8,2</w:t>
            </w:r>
          </w:p>
        </w:tc>
        <w:tc>
          <w:tcPr>
            <w:tcW w:w="855"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b/>
                <w:sz w:val="18"/>
                <w:szCs w:val="18"/>
              </w:rPr>
            </w:pPr>
            <w:r w:rsidRPr="008F358D">
              <w:rPr>
                <w:b/>
                <w:sz w:val="18"/>
                <w:szCs w:val="18"/>
              </w:rPr>
              <w:t>8,5</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8F358D" w:rsidRPr="008F358D" w:rsidRDefault="008F358D" w:rsidP="008F358D">
            <w:pPr>
              <w:pStyle w:val="ab"/>
              <w:ind w:left="42" w:right="141"/>
              <w:rPr>
                <w:sz w:val="18"/>
                <w:szCs w:val="18"/>
              </w:rPr>
            </w:pPr>
            <w:r w:rsidRPr="008F358D">
              <w:rPr>
                <w:b/>
                <w:sz w:val="18"/>
                <w:szCs w:val="18"/>
              </w:rPr>
              <w:t>8,5</w:t>
            </w:r>
          </w:p>
        </w:tc>
      </w:tr>
      <w:tr w:rsidR="008F358D" w:rsidRPr="008F358D" w:rsidTr="008F358D">
        <w:trPr>
          <w:trHeight w:val="293"/>
        </w:trPr>
        <w:tc>
          <w:tcPr>
            <w:tcW w:w="874"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b/>
                <w:sz w:val="18"/>
                <w:szCs w:val="18"/>
              </w:rPr>
            </w:pPr>
            <w:r w:rsidRPr="008F358D">
              <w:rPr>
                <w:sz w:val="18"/>
                <w:szCs w:val="18"/>
              </w:rPr>
              <w:t>1.4.</w:t>
            </w:r>
          </w:p>
        </w:tc>
        <w:tc>
          <w:tcPr>
            <w:tcW w:w="9067" w:type="dxa"/>
            <w:gridSpan w:val="13"/>
            <w:tcBorders>
              <w:top w:val="single" w:sz="4" w:space="0" w:color="000000"/>
              <w:left w:val="single" w:sz="4" w:space="0" w:color="000000"/>
              <w:bottom w:val="single" w:sz="4" w:space="0" w:color="000000"/>
              <w:right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Задача 4 Обеспечение сохранности культурного наследия</w:t>
            </w:r>
          </w:p>
        </w:tc>
      </w:tr>
      <w:tr w:rsidR="008F358D" w:rsidRPr="008F358D" w:rsidTr="008F358D">
        <w:trPr>
          <w:trHeight w:val="293"/>
        </w:trPr>
        <w:tc>
          <w:tcPr>
            <w:tcW w:w="874"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1.4.1.</w:t>
            </w:r>
          </w:p>
        </w:tc>
        <w:tc>
          <w:tcPr>
            <w:tcW w:w="2956"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увеличение доли представленных (во всех формах) зрителю музейных предметов в общем количестве предметов основного фонда**** (%)</w:t>
            </w:r>
          </w:p>
        </w:tc>
        <w:tc>
          <w:tcPr>
            <w:tcW w:w="992" w:type="dxa"/>
            <w:gridSpan w:val="2"/>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83,4</w:t>
            </w:r>
          </w:p>
        </w:tc>
        <w:tc>
          <w:tcPr>
            <w:tcW w:w="852" w:type="dxa"/>
            <w:gridSpan w:val="2"/>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83,7</w:t>
            </w:r>
          </w:p>
        </w:tc>
        <w:tc>
          <w:tcPr>
            <w:tcW w:w="851" w:type="dxa"/>
            <w:gridSpan w:val="2"/>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83,9</w:t>
            </w:r>
          </w:p>
        </w:tc>
        <w:tc>
          <w:tcPr>
            <w:tcW w:w="852" w:type="dxa"/>
            <w:gridSpan w:val="2"/>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84,2</w:t>
            </w:r>
          </w:p>
        </w:tc>
        <w:tc>
          <w:tcPr>
            <w:tcW w:w="856" w:type="dxa"/>
            <w:gridSpan w:val="2"/>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84,5</w:t>
            </w:r>
          </w:p>
        </w:tc>
        <w:tc>
          <w:tcPr>
            <w:tcW w:w="855"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84,6</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84,7</w:t>
            </w:r>
          </w:p>
        </w:tc>
      </w:tr>
      <w:tr w:rsidR="008F358D" w:rsidRPr="008F358D" w:rsidTr="008F358D">
        <w:trPr>
          <w:trHeight w:val="293"/>
        </w:trPr>
        <w:tc>
          <w:tcPr>
            <w:tcW w:w="874"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1.4.2.</w:t>
            </w:r>
          </w:p>
        </w:tc>
        <w:tc>
          <w:tcPr>
            <w:tcW w:w="2956"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увеличение посещаемости Музея краеведения**** (посещение на одного жителя в год)</w:t>
            </w:r>
          </w:p>
        </w:tc>
        <w:tc>
          <w:tcPr>
            <w:tcW w:w="992" w:type="dxa"/>
            <w:gridSpan w:val="2"/>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0,181</w:t>
            </w:r>
          </w:p>
        </w:tc>
        <w:tc>
          <w:tcPr>
            <w:tcW w:w="852" w:type="dxa"/>
            <w:gridSpan w:val="2"/>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0,192</w:t>
            </w:r>
          </w:p>
        </w:tc>
        <w:tc>
          <w:tcPr>
            <w:tcW w:w="851" w:type="dxa"/>
            <w:gridSpan w:val="2"/>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0,2</w:t>
            </w:r>
          </w:p>
        </w:tc>
        <w:tc>
          <w:tcPr>
            <w:tcW w:w="852" w:type="dxa"/>
            <w:gridSpan w:val="2"/>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0,205</w:t>
            </w:r>
          </w:p>
        </w:tc>
        <w:tc>
          <w:tcPr>
            <w:tcW w:w="856" w:type="dxa"/>
            <w:gridSpan w:val="2"/>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0,225</w:t>
            </w:r>
          </w:p>
        </w:tc>
        <w:tc>
          <w:tcPr>
            <w:tcW w:w="855"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0,227</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0,230</w:t>
            </w:r>
          </w:p>
        </w:tc>
      </w:tr>
      <w:tr w:rsidR="008F358D" w:rsidRPr="008F358D" w:rsidTr="008F358D">
        <w:trPr>
          <w:trHeight w:val="293"/>
        </w:trPr>
        <w:tc>
          <w:tcPr>
            <w:tcW w:w="874"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1.4.3.</w:t>
            </w:r>
          </w:p>
        </w:tc>
        <w:tc>
          <w:tcPr>
            <w:tcW w:w="2956"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создание сайта в сети «Интернет» Музея краеведения**** (%)</w:t>
            </w:r>
          </w:p>
        </w:tc>
        <w:tc>
          <w:tcPr>
            <w:tcW w:w="992" w:type="dxa"/>
            <w:gridSpan w:val="2"/>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100</w:t>
            </w:r>
          </w:p>
        </w:tc>
        <w:tc>
          <w:tcPr>
            <w:tcW w:w="852" w:type="dxa"/>
            <w:gridSpan w:val="2"/>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100</w:t>
            </w:r>
          </w:p>
        </w:tc>
        <w:tc>
          <w:tcPr>
            <w:tcW w:w="851" w:type="dxa"/>
            <w:gridSpan w:val="2"/>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100</w:t>
            </w:r>
          </w:p>
        </w:tc>
        <w:tc>
          <w:tcPr>
            <w:tcW w:w="852" w:type="dxa"/>
            <w:gridSpan w:val="2"/>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100</w:t>
            </w:r>
          </w:p>
        </w:tc>
        <w:tc>
          <w:tcPr>
            <w:tcW w:w="856" w:type="dxa"/>
            <w:gridSpan w:val="2"/>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100</w:t>
            </w:r>
          </w:p>
        </w:tc>
        <w:tc>
          <w:tcPr>
            <w:tcW w:w="855"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100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100</w:t>
            </w:r>
          </w:p>
        </w:tc>
      </w:tr>
      <w:tr w:rsidR="008F358D" w:rsidRPr="008F358D" w:rsidTr="008F358D">
        <w:trPr>
          <w:trHeight w:val="293"/>
        </w:trPr>
        <w:tc>
          <w:tcPr>
            <w:tcW w:w="874"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1.4.4.</w:t>
            </w:r>
          </w:p>
        </w:tc>
        <w:tc>
          <w:tcPr>
            <w:tcW w:w="2956"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количество приобретённых и установленных знаков туристской навигации (шт.)</w:t>
            </w:r>
          </w:p>
        </w:tc>
        <w:tc>
          <w:tcPr>
            <w:tcW w:w="992" w:type="dxa"/>
            <w:gridSpan w:val="2"/>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1</w:t>
            </w:r>
          </w:p>
        </w:tc>
        <w:tc>
          <w:tcPr>
            <w:tcW w:w="852" w:type="dxa"/>
            <w:gridSpan w:val="2"/>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1</w:t>
            </w:r>
          </w:p>
        </w:tc>
        <w:tc>
          <w:tcPr>
            <w:tcW w:w="851" w:type="dxa"/>
            <w:gridSpan w:val="2"/>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2</w:t>
            </w:r>
          </w:p>
        </w:tc>
        <w:tc>
          <w:tcPr>
            <w:tcW w:w="852" w:type="dxa"/>
            <w:gridSpan w:val="2"/>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2</w:t>
            </w:r>
          </w:p>
        </w:tc>
        <w:tc>
          <w:tcPr>
            <w:tcW w:w="856" w:type="dxa"/>
            <w:gridSpan w:val="2"/>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2</w:t>
            </w:r>
          </w:p>
        </w:tc>
        <w:tc>
          <w:tcPr>
            <w:tcW w:w="855"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2</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2</w:t>
            </w:r>
          </w:p>
        </w:tc>
      </w:tr>
      <w:tr w:rsidR="008F358D" w:rsidRPr="008F358D" w:rsidTr="008F358D">
        <w:trPr>
          <w:trHeight w:val="293"/>
        </w:trPr>
        <w:tc>
          <w:tcPr>
            <w:tcW w:w="874"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b/>
                <w:sz w:val="18"/>
                <w:szCs w:val="18"/>
              </w:rPr>
            </w:pPr>
            <w:r w:rsidRPr="008F358D">
              <w:rPr>
                <w:sz w:val="18"/>
                <w:szCs w:val="18"/>
              </w:rPr>
              <w:t>1.5.</w:t>
            </w:r>
          </w:p>
        </w:tc>
        <w:tc>
          <w:tcPr>
            <w:tcW w:w="9067" w:type="dxa"/>
            <w:gridSpan w:val="13"/>
            <w:tcBorders>
              <w:top w:val="single" w:sz="4" w:space="0" w:color="000000"/>
              <w:left w:val="single" w:sz="4" w:space="0" w:color="000000"/>
              <w:bottom w:val="single" w:sz="4" w:space="0" w:color="000000"/>
              <w:right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Задача 5 Сохранение кадрового потенциала сферы культуры</w:t>
            </w:r>
          </w:p>
        </w:tc>
      </w:tr>
      <w:tr w:rsidR="008F358D" w:rsidRPr="008F358D" w:rsidTr="008F358D">
        <w:trPr>
          <w:trHeight w:val="293"/>
        </w:trPr>
        <w:tc>
          <w:tcPr>
            <w:tcW w:w="874"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1.5.1.</w:t>
            </w:r>
          </w:p>
        </w:tc>
        <w:tc>
          <w:tcPr>
            <w:tcW w:w="2956"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количество специалистов  муниципальных учреждений культуры, повысивших квалификацию *** (чел.)</w:t>
            </w:r>
          </w:p>
        </w:tc>
        <w:tc>
          <w:tcPr>
            <w:tcW w:w="992" w:type="dxa"/>
            <w:gridSpan w:val="2"/>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3</w:t>
            </w:r>
          </w:p>
        </w:tc>
        <w:tc>
          <w:tcPr>
            <w:tcW w:w="852" w:type="dxa"/>
            <w:gridSpan w:val="2"/>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3</w:t>
            </w:r>
          </w:p>
        </w:tc>
        <w:tc>
          <w:tcPr>
            <w:tcW w:w="851" w:type="dxa"/>
            <w:gridSpan w:val="2"/>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3</w:t>
            </w:r>
          </w:p>
        </w:tc>
        <w:tc>
          <w:tcPr>
            <w:tcW w:w="852" w:type="dxa"/>
            <w:gridSpan w:val="2"/>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2</w:t>
            </w:r>
          </w:p>
        </w:tc>
        <w:tc>
          <w:tcPr>
            <w:tcW w:w="856" w:type="dxa"/>
            <w:gridSpan w:val="2"/>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2</w:t>
            </w:r>
          </w:p>
        </w:tc>
        <w:tc>
          <w:tcPr>
            <w:tcW w:w="855"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3</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3</w:t>
            </w:r>
          </w:p>
        </w:tc>
      </w:tr>
      <w:tr w:rsidR="008F358D" w:rsidRPr="008F358D" w:rsidTr="008F358D">
        <w:trPr>
          <w:trHeight w:val="293"/>
        </w:trPr>
        <w:tc>
          <w:tcPr>
            <w:tcW w:w="874"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1.5.2.</w:t>
            </w:r>
          </w:p>
        </w:tc>
        <w:tc>
          <w:tcPr>
            <w:tcW w:w="2956"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отношение среднемесячной номинальной начисленной заработной платы работников муниципальных учреждений культуры к среднемесячной номинальной начисленной заработной плате работников, занятых в сфере экономики региона (%)***</w:t>
            </w:r>
          </w:p>
        </w:tc>
        <w:tc>
          <w:tcPr>
            <w:tcW w:w="992" w:type="dxa"/>
            <w:gridSpan w:val="2"/>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64,9</w:t>
            </w:r>
          </w:p>
        </w:tc>
        <w:tc>
          <w:tcPr>
            <w:tcW w:w="852" w:type="dxa"/>
            <w:gridSpan w:val="2"/>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73,7</w:t>
            </w:r>
          </w:p>
        </w:tc>
        <w:tc>
          <w:tcPr>
            <w:tcW w:w="851" w:type="dxa"/>
            <w:gridSpan w:val="2"/>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82,4</w:t>
            </w:r>
          </w:p>
        </w:tc>
        <w:tc>
          <w:tcPr>
            <w:tcW w:w="852" w:type="dxa"/>
            <w:gridSpan w:val="2"/>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91,2</w:t>
            </w:r>
          </w:p>
        </w:tc>
        <w:tc>
          <w:tcPr>
            <w:tcW w:w="856" w:type="dxa"/>
            <w:gridSpan w:val="2"/>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100</w:t>
            </w:r>
          </w:p>
        </w:tc>
        <w:tc>
          <w:tcPr>
            <w:tcW w:w="855"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100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100</w:t>
            </w:r>
          </w:p>
        </w:tc>
      </w:tr>
      <w:tr w:rsidR="008F358D" w:rsidRPr="008F358D" w:rsidTr="008F358D">
        <w:trPr>
          <w:trHeight w:val="293"/>
        </w:trPr>
        <w:tc>
          <w:tcPr>
            <w:tcW w:w="874"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b/>
                <w:sz w:val="18"/>
                <w:szCs w:val="18"/>
              </w:rPr>
            </w:pPr>
            <w:r w:rsidRPr="008F358D">
              <w:rPr>
                <w:sz w:val="18"/>
                <w:szCs w:val="18"/>
              </w:rPr>
              <w:t>1.6.</w:t>
            </w:r>
          </w:p>
        </w:tc>
        <w:tc>
          <w:tcPr>
            <w:tcW w:w="9067" w:type="dxa"/>
            <w:gridSpan w:val="13"/>
            <w:tcBorders>
              <w:top w:val="single" w:sz="4" w:space="0" w:color="000000"/>
              <w:left w:val="single" w:sz="4" w:space="0" w:color="000000"/>
              <w:bottom w:val="single" w:sz="4" w:space="0" w:color="000000"/>
              <w:right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 xml:space="preserve">Задача 6 Создание  благоприятных условий для  повышения качества и </w:t>
            </w:r>
          </w:p>
          <w:p w:rsidR="008F358D" w:rsidRPr="008F358D" w:rsidRDefault="008F358D" w:rsidP="008F358D">
            <w:pPr>
              <w:pStyle w:val="ab"/>
              <w:ind w:left="42" w:right="141"/>
              <w:rPr>
                <w:sz w:val="18"/>
                <w:szCs w:val="18"/>
              </w:rPr>
            </w:pPr>
            <w:r w:rsidRPr="008F358D">
              <w:rPr>
                <w:sz w:val="18"/>
                <w:szCs w:val="18"/>
              </w:rPr>
              <w:t>разнообразия услуг в сфере культуры</w:t>
            </w:r>
          </w:p>
        </w:tc>
      </w:tr>
      <w:tr w:rsidR="008F358D" w:rsidRPr="008F358D" w:rsidTr="008F358D">
        <w:trPr>
          <w:trHeight w:val="293"/>
        </w:trPr>
        <w:tc>
          <w:tcPr>
            <w:tcW w:w="874"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1.6.1.</w:t>
            </w:r>
          </w:p>
        </w:tc>
        <w:tc>
          <w:tcPr>
            <w:tcW w:w="2956"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доля учреждений культуры и дополнительного образования,  в которых проведены ремонтные работы (%)***</w:t>
            </w:r>
          </w:p>
        </w:tc>
        <w:tc>
          <w:tcPr>
            <w:tcW w:w="992" w:type="dxa"/>
            <w:gridSpan w:val="2"/>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10</w:t>
            </w:r>
          </w:p>
        </w:tc>
        <w:tc>
          <w:tcPr>
            <w:tcW w:w="852" w:type="dxa"/>
            <w:gridSpan w:val="2"/>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10</w:t>
            </w:r>
          </w:p>
        </w:tc>
        <w:tc>
          <w:tcPr>
            <w:tcW w:w="851" w:type="dxa"/>
            <w:gridSpan w:val="2"/>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10</w:t>
            </w:r>
          </w:p>
        </w:tc>
        <w:tc>
          <w:tcPr>
            <w:tcW w:w="852" w:type="dxa"/>
            <w:gridSpan w:val="2"/>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10</w:t>
            </w:r>
          </w:p>
        </w:tc>
        <w:tc>
          <w:tcPr>
            <w:tcW w:w="856" w:type="dxa"/>
            <w:gridSpan w:val="2"/>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10</w:t>
            </w:r>
          </w:p>
        </w:tc>
        <w:tc>
          <w:tcPr>
            <w:tcW w:w="855"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10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10</w:t>
            </w:r>
          </w:p>
        </w:tc>
      </w:tr>
      <w:tr w:rsidR="008F358D" w:rsidRPr="008F358D" w:rsidTr="008F358D">
        <w:trPr>
          <w:trHeight w:val="293"/>
        </w:trPr>
        <w:tc>
          <w:tcPr>
            <w:tcW w:w="874"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1.6.2.</w:t>
            </w:r>
          </w:p>
        </w:tc>
        <w:tc>
          <w:tcPr>
            <w:tcW w:w="2956"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доля учреждений культуры и дополнительного образования,  в которых проведены мероприятия по укреплению материально-технической базы (%)***</w:t>
            </w:r>
          </w:p>
        </w:tc>
        <w:tc>
          <w:tcPr>
            <w:tcW w:w="992" w:type="dxa"/>
            <w:gridSpan w:val="2"/>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10</w:t>
            </w:r>
          </w:p>
        </w:tc>
        <w:tc>
          <w:tcPr>
            <w:tcW w:w="852" w:type="dxa"/>
            <w:gridSpan w:val="2"/>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10</w:t>
            </w:r>
          </w:p>
        </w:tc>
        <w:tc>
          <w:tcPr>
            <w:tcW w:w="851" w:type="dxa"/>
            <w:gridSpan w:val="2"/>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10</w:t>
            </w:r>
          </w:p>
        </w:tc>
        <w:tc>
          <w:tcPr>
            <w:tcW w:w="852" w:type="dxa"/>
            <w:gridSpan w:val="2"/>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10</w:t>
            </w:r>
          </w:p>
        </w:tc>
        <w:tc>
          <w:tcPr>
            <w:tcW w:w="856" w:type="dxa"/>
            <w:gridSpan w:val="2"/>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10</w:t>
            </w:r>
          </w:p>
        </w:tc>
        <w:tc>
          <w:tcPr>
            <w:tcW w:w="855"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10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10</w:t>
            </w:r>
          </w:p>
        </w:tc>
      </w:tr>
      <w:tr w:rsidR="008F358D" w:rsidRPr="008F358D" w:rsidTr="008F358D">
        <w:trPr>
          <w:trHeight w:val="293"/>
        </w:trPr>
        <w:tc>
          <w:tcPr>
            <w:tcW w:w="874"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b/>
                <w:sz w:val="18"/>
                <w:szCs w:val="18"/>
              </w:rPr>
            </w:pPr>
            <w:r w:rsidRPr="008F358D">
              <w:rPr>
                <w:sz w:val="18"/>
                <w:szCs w:val="18"/>
              </w:rPr>
              <w:t>1.7.</w:t>
            </w:r>
          </w:p>
        </w:tc>
        <w:tc>
          <w:tcPr>
            <w:tcW w:w="9067" w:type="dxa"/>
            <w:gridSpan w:val="13"/>
            <w:tcBorders>
              <w:top w:val="single" w:sz="4" w:space="0" w:color="000000"/>
              <w:left w:val="single" w:sz="4" w:space="0" w:color="000000"/>
              <w:bottom w:val="single" w:sz="4" w:space="0" w:color="000000"/>
              <w:right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Задача 7 Ресурсное обеспечение деятельности отдела культуры и спорта по реализации муниципальной программы</w:t>
            </w:r>
          </w:p>
        </w:tc>
      </w:tr>
      <w:tr w:rsidR="008F358D" w:rsidRPr="008F358D" w:rsidTr="008F358D">
        <w:trPr>
          <w:trHeight w:val="293"/>
        </w:trPr>
        <w:tc>
          <w:tcPr>
            <w:tcW w:w="874"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1.7.1.</w:t>
            </w:r>
          </w:p>
        </w:tc>
        <w:tc>
          <w:tcPr>
            <w:tcW w:w="2965" w:type="dxa"/>
            <w:gridSpan w:val="2"/>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уровень ежегодного достижения целевых показателей Программы и подпрограммы*** (%)</w:t>
            </w:r>
          </w:p>
        </w:tc>
        <w:tc>
          <w:tcPr>
            <w:tcW w:w="992" w:type="dxa"/>
            <w:gridSpan w:val="2"/>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100</w:t>
            </w:r>
          </w:p>
        </w:tc>
        <w:tc>
          <w:tcPr>
            <w:tcW w:w="851" w:type="dxa"/>
            <w:gridSpan w:val="2"/>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100</w:t>
            </w:r>
          </w:p>
        </w:tc>
        <w:tc>
          <w:tcPr>
            <w:tcW w:w="850" w:type="dxa"/>
            <w:gridSpan w:val="2"/>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100</w:t>
            </w:r>
          </w:p>
        </w:tc>
        <w:tc>
          <w:tcPr>
            <w:tcW w:w="851" w:type="dxa"/>
            <w:gridSpan w:val="2"/>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100</w:t>
            </w:r>
          </w:p>
        </w:tc>
        <w:tc>
          <w:tcPr>
            <w:tcW w:w="850"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100</w:t>
            </w:r>
          </w:p>
        </w:tc>
        <w:tc>
          <w:tcPr>
            <w:tcW w:w="855"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100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100</w:t>
            </w:r>
          </w:p>
        </w:tc>
      </w:tr>
      <w:tr w:rsidR="008F358D" w:rsidRPr="008F358D" w:rsidTr="008F358D">
        <w:trPr>
          <w:trHeight w:val="255"/>
        </w:trPr>
        <w:tc>
          <w:tcPr>
            <w:tcW w:w="874"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1.7.2.</w:t>
            </w:r>
          </w:p>
        </w:tc>
        <w:tc>
          <w:tcPr>
            <w:tcW w:w="2965" w:type="dxa"/>
            <w:gridSpan w:val="2"/>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Доля освоения средств, выделенных на реализацию полномочий в сфере культуры.***(%)</w:t>
            </w:r>
          </w:p>
        </w:tc>
        <w:tc>
          <w:tcPr>
            <w:tcW w:w="992" w:type="dxa"/>
            <w:gridSpan w:val="2"/>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100</w:t>
            </w:r>
          </w:p>
        </w:tc>
        <w:tc>
          <w:tcPr>
            <w:tcW w:w="851" w:type="dxa"/>
            <w:gridSpan w:val="2"/>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100</w:t>
            </w:r>
          </w:p>
        </w:tc>
        <w:tc>
          <w:tcPr>
            <w:tcW w:w="850" w:type="dxa"/>
            <w:gridSpan w:val="2"/>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100</w:t>
            </w:r>
          </w:p>
        </w:tc>
        <w:tc>
          <w:tcPr>
            <w:tcW w:w="851" w:type="dxa"/>
            <w:gridSpan w:val="2"/>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100</w:t>
            </w:r>
          </w:p>
        </w:tc>
        <w:tc>
          <w:tcPr>
            <w:tcW w:w="850"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100</w:t>
            </w:r>
          </w:p>
        </w:tc>
        <w:tc>
          <w:tcPr>
            <w:tcW w:w="855"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100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8F358D" w:rsidRPr="008F358D" w:rsidRDefault="008F358D" w:rsidP="008F358D">
            <w:pPr>
              <w:pStyle w:val="ab"/>
              <w:ind w:left="42" w:right="141"/>
              <w:rPr>
                <w:sz w:val="18"/>
                <w:szCs w:val="18"/>
              </w:rPr>
            </w:pPr>
            <w:r w:rsidRPr="008F358D">
              <w:rPr>
                <w:sz w:val="18"/>
                <w:szCs w:val="18"/>
              </w:rPr>
              <w:t>100</w:t>
            </w:r>
          </w:p>
        </w:tc>
      </w:tr>
    </w:tbl>
    <w:p w:rsidR="008F358D" w:rsidRPr="008F358D" w:rsidRDefault="008F358D" w:rsidP="008F358D">
      <w:pPr>
        <w:pStyle w:val="ab"/>
        <w:ind w:left="42" w:right="141"/>
        <w:jc w:val="both"/>
        <w:rPr>
          <w:sz w:val="18"/>
          <w:szCs w:val="18"/>
        </w:rPr>
      </w:pPr>
      <w:r w:rsidRPr="008F358D">
        <w:rPr>
          <w:sz w:val="18"/>
          <w:szCs w:val="18"/>
        </w:rPr>
        <w:t>* -  Государственное статистическое наблюдение форма №6-НК (Приказ Росстата «Об утверждении формы от 15.07.201 №324);</w:t>
      </w:r>
    </w:p>
    <w:p w:rsidR="008F358D" w:rsidRPr="008F358D" w:rsidRDefault="008F358D" w:rsidP="008F358D">
      <w:pPr>
        <w:pStyle w:val="ab"/>
        <w:ind w:left="42" w:right="141"/>
        <w:jc w:val="both"/>
        <w:rPr>
          <w:sz w:val="18"/>
          <w:szCs w:val="18"/>
        </w:rPr>
      </w:pPr>
      <w:r w:rsidRPr="008F358D">
        <w:rPr>
          <w:sz w:val="18"/>
          <w:szCs w:val="18"/>
        </w:rPr>
        <w:t>** - Государственное статистическое наблюдение форма №7-НК (Приказ Росстата «Об утверждении формы от 15.07.201 №324);</w:t>
      </w:r>
    </w:p>
    <w:p w:rsidR="008F358D" w:rsidRPr="008F358D" w:rsidRDefault="008F358D" w:rsidP="008F358D">
      <w:pPr>
        <w:pStyle w:val="ab"/>
        <w:ind w:left="42" w:right="141"/>
        <w:jc w:val="both"/>
        <w:rPr>
          <w:sz w:val="18"/>
          <w:szCs w:val="18"/>
        </w:rPr>
      </w:pPr>
      <w:r w:rsidRPr="008F358D">
        <w:rPr>
          <w:sz w:val="18"/>
          <w:szCs w:val="18"/>
        </w:rPr>
        <w:t>***-Ведомственная отчетность;</w:t>
      </w:r>
      <w:r w:rsidRPr="008F358D">
        <w:rPr>
          <w:bCs/>
          <w:sz w:val="18"/>
          <w:szCs w:val="18"/>
        </w:rPr>
        <w:t xml:space="preserve"> «Сведения о численности и оплате труда работников сферы культуры по категориям персонала», утвержденные приказом Росстата от 30.10.2012 № 574 (форма № ЗП-культура), «Сведения о численности и оплате труда ра-ботников сферы образования по категориям персонала», утвержденные приказом Росстата от 30.10.2012 № 574 (форма № ЗП-образование), «Сведения о численности и заработной плате работников», утвержденные приказом Росстата от 24.07.2012 № 407 (форма № П-4);</w:t>
      </w:r>
    </w:p>
    <w:p w:rsidR="008F358D" w:rsidRPr="008F358D" w:rsidRDefault="008F358D" w:rsidP="008F358D">
      <w:pPr>
        <w:pStyle w:val="ab"/>
        <w:ind w:left="42" w:right="141"/>
        <w:jc w:val="both"/>
        <w:rPr>
          <w:sz w:val="18"/>
          <w:szCs w:val="18"/>
        </w:rPr>
      </w:pPr>
      <w:r w:rsidRPr="008F358D">
        <w:rPr>
          <w:sz w:val="18"/>
          <w:szCs w:val="18"/>
        </w:rPr>
        <w:t>****- Государственное статистическое наблюдение форма №8-НК (Приказ Росстата «Об утверждении формы от 15.07.201 №324);</w:t>
      </w:r>
    </w:p>
    <w:p w:rsidR="008F358D" w:rsidRPr="008F358D" w:rsidRDefault="008F358D" w:rsidP="008F358D">
      <w:pPr>
        <w:pStyle w:val="ab"/>
        <w:ind w:left="42" w:right="141"/>
        <w:jc w:val="both"/>
        <w:rPr>
          <w:sz w:val="18"/>
          <w:szCs w:val="18"/>
        </w:rPr>
      </w:pPr>
      <w:r w:rsidRPr="008F358D">
        <w:rPr>
          <w:sz w:val="18"/>
          <w:szCs w:val="18"/>
        </w:rPr>
        <w:t>*****- Государственное статистическое наблюдение форма № 1- ДМШ (Приказ Росстата «Об утверждении формы от 15.07.201 №324).</w:t>
      </w:r>
    </w:p>
    <w:p w:rsidR="008F358D" w:rsidRPr="008F358D" w:rsidRDefault="008F358D" w:rsidP="008F358D">
      <w:pPr>
        <w:pStyle w:val="ab"/>
        <w:ind w:left="42" w:right="141"/>
        <w:jc w:val="both"/>
        <w:rPr>
          <w:sz w:val="18"/>
          <w:szCs w:val="18"/>
        </w:rPr>
      </w:pPr>
      <w:r w:rsidRPr="008F358D">
        <w:rPr>
          <w:sz w:val="18"/>
          <w:szCs w:val="18"/>
        </w:rPr>
        <w:lastRenderedPageBreak/>
        <w:t xml:space="preserve">6. Сроки реализации муниципальной программы:   </w:t>
      </w:r>
    </w:p>
    <w:p w:rsidR="008F358D" w:rsidRPr="008F358D" w:rsidRDefault="008F358D" w:rsidP="008F358D">
      <w:pPr>
        <w:pStyle w:val="ab"/>
        <w:ind w:left="42" w:right="141"/>
        <w:jc w:val="both"/>
        <w:rPr>
          <w:sz w:val="18"/>
          <w:szCs w:val="18"/>
        </w:rPr>
      </w:pPr>
      <w:r w:rsidRPr="008F358D">
        <w:rPr>
          <w:sz w:val="18"/>
          <w:szCs w:val="18"/>
        </w:rPr>
        <w:t>2021 - 2027 годы.</w:t>
      </w:r>
    </w:p>
    <w:p w:rsidR="008F358D" w:rsidRPr="008F358D" w:rsidRDefault="008F358D" w:rsidP="008F358D">
      <w:pPr>
        <w:pStyle w:val="ab"/>
        <w:ind w:left="42" w:right="141"/>
        <w:jc w:val="both"/>
        <w:rPr>
          <w:sz w:val="18"/>
          <w:szCs w:val="18"/>
        </w:rPr>
      </w:pPr>
      <w:r w:rsidRPr="008F358D">
        <w:rPr>
          <w:sz w:val="18"/>
          <w:szCs w:val="18"/>
        </w:rPr>
        <w:t>7. Объемы и источники финансирования муниципальной программы в целом и по годам реализации (тыс.руб.)</w:t>
      </w:r>
    </w:p>
    <w:p w:rsidR="008F358D" w:rsidRPr="008F358D" w:rsidRDefault="008F358D" w:rsidP="008F358D">
      <w:pPr>
        <w:pStyle w:val="ab"/>
        <w:ind w:left="42" w:right="141"/>
        <w:rPr>
          <w:b/>
          <w:sz w:val="18"/>
          <w:szCs w:val="18"/>
        </w:rPr>
      </w:pPr>
    </w:p>
    <w:tbl>
      <w:tblPr>
        <w:tblW w:w="949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2"/>
        <w:gridCol w:w="1800"/>
        <w:gridCol w:w="1620"/>
        <w:gridCol w:w="1800"/>
        <w:gridCol w:w="1175"/>
        <w:gridCol w:w="1701"/>
      </w:tblGrid>
      <w:tr w:rsidR="008F358D" w:rsidRPr="008F358D" w:rsidTr="008F358D">
        <w:trPr>
          <w:trHeight w:val="140"/>
        </w:trPr>
        <w:tc>
          <w:tcPr>
            <w:tcW w:w="1402" w:type="dxa"/>
            <w:vMerge w:val="restart"/>
            <w:tcBorders>
              <w:bottom w:val="nil"/>
            </w:tcBorders>
            <w:vAlign w:val="center"/>
          </w:tcPr>
          <w:p w:rsidR="008F358D" w:rsidRPr="008F358D" w:rsidRDefault="008F358D" w:rsidP="008F358D">
            <w:pPr>
              <w:pStyle w:val="ab"/>
              <w:ind w:left="42" w:right="141"/>
              <w:rPr>
                <w:sz w:val="18"/>
                <w:szCs w:val="18"/>
              </w:rPr>
            </w:pPr>
            <w:r w:rsidRPr="008F358D">
              <w:rPr>
                <w:sz w:val="18"/>
                <w:szCs w:val="18"/>
              </w:rPr>
              <w:t>Год</w:t>
            </w:r>
          </w:p>
        </w:tc>
        <w:tc>
          <w:tcPr>
            <w:tcW w:w="8096" w:type="dxa"/>
            <w:gridSpan w:val="5"/>
            <w:vAlign w:val="center"/>
          </w:tcPr>
          <w:p w:rsidR="008F358D" w:rsidRPr="008F358D" w:rsidRDefault="008F358D" w:rsidP="008F358D">
            <w:pPr>
              <w:pStyle w:val="ab"/>
              <w:ind w:left="42" w:right="141"/>
              <w:rPr>
                <w:sz w:val="18"/>
                <w:szCs w:val="18"/>
              </w:rPr>
            </w:pPr>
            <w:r w:rsidRPr="008F358D">
              <w:rPr>
                <w:sz w:val="18"/>
                <w:szCs w:val="18"/>
              </w:rPr>
              <w:t>Источник финансирования</w:t>
            </w:r>
          </w:p>
        </w:tc>
      </w:tr>
      <w:tr w:rsidR="008F358D" w:rsidRPr="008F358D" w:rsidTr="008F358D">
        <w:trPr>
          <w:trHeight w:val="142"/>
        </w:trPr>
        <w:tc>
          <w:tcPr>
            <w:tcW w:w="1402" w:type="dxa"/>
            <w:vMerge/>
            <w:tcBorders>
              <w:bottom w:val="nil"/>
            </w:tcBorders>
            <w:vAlign w:val="center"/>
          </w:tcPr>
          <w:p w:rsidR="008F358D" w:rsidRPr="008F358D" w:rsidRDefault="008F358D" w:rsidP="008F358D">
            <w:pPr>
              <w:pStyle w:val="ab"/>
              <w:ind w:left="42" w:right="141"/>
              <w:rPr>
                <w:sz w:val="18"/>
                <w:szCs w:val="18"/>
              </w:rPr>
            </w:pPr>
          </w:p>
        </w:tc>
        <w:tc>
          <w:tcPr>
            <w:tcW w:w="1800" w:type="dxa"/>
            <w:tcBorders>
              <w:bottom w:val="nil"/>
            </w:tcBorders>
            <w:vAlign w:val="center"/>
          </w:tcPr>
          <w:p w:rsidR="008F358D" w:rsidRPr="008F358D" w:rsidRDefault="008F358D" w:rsidP="008F358D">
            <w:pPr>
              <w:pStyle w:val="ab"/>
              <w:ind w:left="42" w:right="141"/>
              <w:rPr>
                <w:sz w:val="18"/>
                <w:szCs w:val="18"/>
              </w:rPr>
            </w:pPr>
            <w:r w:rsidRPr="008F358D">
              <w:rPr>
                <w:sz w:val="18"/>
                <w:szCs w:val="18"/>
              </w:rPr>
              <w:t>областной</w:t>
            </w:r>
            <w:r w:rsidRPr="008F358D">
              <w:rPr>
                <w:sz w:val="18"/>
                <w:szCs w:val="18"/>
              </w:rPr>
              <w:br/>
              <w:t>бюджет</w:t>
            </w:r>
          </w:p>
        </w:tc>
        <w:tc>
          <w:tcPr>
            <w:tcW w:w="1620" w:type="dxa"/>
            <w:tcBorders>
              <w:bottom w:val="nil"/>
            </w:tcBorders>
            <w:vAlign w:val="center"/>
          </w:tcPr>
          <w:p w:rsidR="008F358D" w:rsidRPr="008F358D" w:rsidRDefault="008F358D" w:rsidP="008F358D">
            <w:pPr>
              <w:pStyle w:val="ab"/>
              <w:ind w:left="42" w:right="141"/>
              <w:rPr>
                <w:sz w:val="18"/>
                <w:szCs w:val="18"/>
              </w:rPr>
            </w:pPr>
            <w:r w:rsidRPr="008F358D">
              <w:rPr>
                <w:sz w:val="18"/>
                <w:szCs w:val="18"/>
              </w:rPr>
              <w:t>федеральный</w:t>
            </w:r>
            <w:r w:rsidRPr="008F358D">
              <w:rPr>
                <w:sz w:val="18"/>
                <w:szCs w:val="18"/>
              </w:rPr>
              <w:br/>
              <w:t>бюджет</w:t>
            </w:r>
          </w:p>
        </w:tc>
        <w:tc>
          <w:tcPr>
            <w:tcW w:w="1800" w:type="dxa"/>
            <w:tcBorders>
              <w:bottom w:val="nil"/>
            </w:tcBorders>
            <w:vAlign w:val="center"/>
          </w:tcPr>
          <w:p w:rsidR="008F358D" w:rsidRPr="008F358D" w:rsidRDefault="008F358D" w:rsidP="008F358D">
            <w:pPr>
              <w:pStyle w:val="ab"/>
              <w:ind w:left="42" w:right="141"/>
              <w:rPr>
                <w:sz w:val="18"/>
                <w:szCs w:val="18"/>
              </w:rPr>
            </w:pPr>
            <w:r w:rsidRPr="008F358D">
              <w:rPr>
                <w:sz w:val="18"/>
                <w:szCs w:val="18"/>
              </w:rPr>
              <w:t>местные бюджеты</w:t>
            </w:r>
          </w:p>
        </w:tc>
        <w:tc>
          <w:tcPr>
            <w:tcW w:w="1175" w:type="dxa"/>
            <w:tcBorders>
              <w:bottom w:val="nil"/>
            </w:tcBorders>
            <w:vAlign w:val="center"/>
          </w:tcPr>
          <w:p w:rsidR="008F358D" w:rsidRPr="008F358D" w:rsidRDefault="008F358D" w:rsidP="008F358D">
            <w:pPr>
              <w:pStyle w:val="ab"/>
              <w:ind w:left="42" w:right="141"/>
              <w:rPr>
                <w:sz w:val="18"/>
                <w:szCs w:val="18"/>
              </w:rPr>
            </w:pPr>
            <w:r w:rsidRPr="008F358D">
              <w:rPr>
                <w:sz w:val="18"/>
                <w:szCs w:val="18"/>
              </w:rPr>
              <w:t>внебюджетные</w:t>
            </w:r>
            <w:r w:rsidRPr="008F358D">
              <w:rPr>
                <w:sz w:val="18"/>
                <w:szCs w:val="18"/>
              </w:rPr>
              <w:br/>
              <w:t>средства</w:t>
            </w:r>
          </w:p>
        </w:tc>
        <w:tc>
          <w:tcPr>
            <w:tcW w:w="1701" w:type="dxa"/>
            <w:tcBorders>
              <w:bottom w:val="nil"/>
            </w:tcBorders>
            <w:vAlign w:val="center"/>
          </w:tcPr>
          <w:p w:rsidR="008F358D" w:rsidRPr="008F358D" w:rsidRDefault="008F358D" w:rsidP="008F358D">
            <w:pPr>
              <w:pStyle w:val="ab"/>
              <w:ind w:left="42" w:right="141"/>
              <w:rPr>
                <w:sz w:val="18"/>
                <w:szCs w:val="18"/>
              </w:rPr>
            </w:pPr>
            <w:r w:rsidRPr="008F358D">
              <w:rPr>
                <w:sz w:val="18"/>
                <w:szCs w:val="18"/>
              </w:rPr>
              <w:t>всего</w:t>
            </w:r>
          </w:p>
        </w:tc>
      </w:tr>
      <w:tr w:rsidR="008F358D" w:rsidRPr="008F358D" w:rsidTr="008F358D">
        <w:trPr>
          <w:trHeight w:val="111"/>
          <w:tblHeader/>
        </w:trPr>
        <w:tc>
          <w:tcPr>
            <w:tcW w:w="1402" w:type="dxa"/>
            <w:vAlign w:val="center"/>
          </w:tcPr>
          <w:p w:rsidR="008F358D" w:rsidRPr="008F358D" w:rsidRDefault="008F358D" w:rsidP="008F358D">
            <w:pPr>
              <w:pStyle w:val="ab"/>
              <w:ind w:left="42" w:right="141"/>
              <w:rPr>
                <w:sz w:val="18"/>
                <w:szCs w:val="18"/>
              </w:rPr>
            </w:pPr>
            <w:r w:rsidRPr="008F358D">
              <w:rPr>
                <w:sz w:val="18"/>
                <w:szCs w:val="18"/>
              </w:rPr>
              <w:t>1</w:t>
            </w:r>
          </w:p>
        </w:tc>
        <w:tc>
          <w:tcPr>
            <w:tcW w:w="1800" w:type="dxa"/>
            <w:vAlign w:val="center"/>
          </w:tcPr>
          <w:p w:rsidR="008F358D" w:rsidRPr="008F358D" w:rsidRDefault="008F358D" w:rsidP="008F358D">
            <w:pPr>
              <w:pStyle w:val="ab"/>
              <w:ind w:left="42" w:right="141"/>
              <w:rPr>
                <w:sz w:val="18"/>
                <w:szCs w:val="18"/>
              </w:rPr>
            </w:pPr>
            <w:r w:rsidRPr="008F358D">
              <w:rPr>
                <w:sz w:val="18"/>
                <w:szCs w:val="18"/>
              </w:rPr>
              <w:t>2</w:t>
            </w:r>
          </w:p>
        </w:tc>
        <w:tc>
          <w:tcPr>
            <w:tcW w:w="1620" w:type="dxa"/>
            <w:vAlign w:val="center"/>
          </w:tcPr>
          <w:p w:rsidR="008F358D" w:rsidRPr="008F358D" w:rsidRDefault="008F358D" w:rsidP="008F358D">
            <w:pPr>
              <w:pStyle w:val="ab"/>
              <w:ind w:left="42" w:right="141"/>
              <w:rPr>
                <w:sz w:val="18"/>
                <w:szCs w:val="18"/>
              </w:rPr>
            </w:pPr>
            <w:r w:rsidRPr="008F358D">
              <w:rPr>
                <w:sz w:val="18"/>
                <w:szCs w:val="18"/>
              </w:rPr>
              <w:t>3</w:t>
            </w:r>
          </w:p>
        </w:tc>
        <w:tc>
          <w:tcPr>
            <w:tcW w:w="1800" w:type="dxa"/>
            <w:vAlign w:val="center"/>
          </w:tcPr>
          <w:p w:rsidR="008F358D" w:rsidRPr="008F358D" w:rsidRDefault="008F358D" w:rsidP="008F358D">
            <w:pPr>
              <w:pStyle w:val="ab"/>
              <w:ind w:left="42" w:right="141"/>
              <w:rPr>
                <w:sz w:val="18"/>
                <w:szCs w:val="18"/>
              </w:rPr>
            </w:pPr>
            <w:r w:rsidRPr="008F358D">
              <w:rPr>
                <w:sz w:val="18"/>
                <w:szCs w:val="18"/>
              </w:rPr>
              <w:t>4</w:t>
            </w:r>
          </w:p>
        </w:tc>
        <w:tc>
          <w:tcPr>
            <w:tcW w:w="1175" w:type="dxa"/>
            <w:vAlign w:val="center"/>
          </w:tcPr>
          <w:p w:rsidR="008F358D" w:rsidRPr="008F358D" w:rsidRDefault="008F358D" w:rsidP="008F358D">
            <w:pPr>
              <w:pStyle w:val="ab"/>
              <w:ind w:left="42" w:right="141"/>
              <w:rPr>
                <w:sz w:val="18"/>
                <w:szCs w:val="18"/>
              </w:rPr>
            </w:pPr>
            <w:r w:rsidRPr="008F358D">
              <w:rPr>
                <w:sz w:val="18"/>
                <w:szCs w:val="18"/>
              </w:rPr>
              <w:t>5</w:t>
            </w:r>
          </w:p>
        </w:tc>
        <w:tc>
          <w:tcPr>
            <w:tcW w:w="1701" w:type="dxa"/>
            <w:vAlign w:val="center"/>
          </w:tcPr>
          <w:p w:rsidR="008F358D" w:rsidRPr="008F358D" w:rsidRDefault="008F358D" w:rsidP="008F358D">
            <w:pPr>
              <w:pStyle w:val="ab"/>
              <w:ind w:left="42" w:right="141"/>
              <w:rPr>
                <w:sz w:val="18"/>
                <w:szCs w:val="18"/>
              </w:rPr>
            </w:pPr>
            <w:r w:rsidRPr="008F358D">
              <w:rPr>
                <w:sz w:val="18"/>
                <w:szCs w:val="18"/>
              </w:rPr>
              <w:t>6</w:t>
            </w:r>
          </w:p>
        </w:tc>
      </w:tr>
      <w:tr w:rsidR="008F358D" w:rsidRPr="008F358D" w:rsidTr="008F358D">
        <w:trPr>
          <w:trHeight w:val="46"/>
        </w:trPr>
        <w:tc>
          <w:tcPr>
            <w:tcW w:w="1402" w:type="dxa"/>
          </w:tcPr>
          <w:p w:rsidR="008F358D" w:rsidRPr="008F358D" w:rsidRDefault="008F358D" w:rsidP="008F358D">
            <w:pPr>
              <w:pStyle w:val="ab"/>
              <w:ind w:left="42" w:right="141"/>
              <w:rPr>
                <w:sz w:val="18"/>
                <w:szCs w:val="18"/>
              </w:rPr>
            </w:pPr>
            <w:r w:rsidRPr="008F358D">
              <w:rPr>
                <w:sz w:val="18"/>
                <w:szCs w:val="18"/>
              </w:rPr>
              <w:t>2021</w:t>
            </w:r>
          </w:p>
        </w:tc>
        <w:tc>
          <w:tcPr>
            <w:tcW w:w="1800" w:type="dxa"/>
          </w:tcPr>
          <w:p w:rsidR="008F358D" w:rsidRPr="008F358D" w:rsidRDefault="008F358D" w:rsidP="008F358D">
            <w:pPr>
              <w:pStyle w:val="ab"/>
              <w:ind w:left="42" w:right="141"/>
              <w:rPr>
                <w:sz w:val="18"/>
                <w:szCs w:val="18"/>
              </w:rPr>
            </w:pPr>
            <w:r w:rsidRPr="008F358D">
              <w:rPr>
                <w:sz w:val="18"/>
                <w:szCs w:val="18"/>
              </w:rPr>
              <w:t>4682,4</w:t>
            </w:r>
          </w:p>
        </w:tc>
        <w:tc>
          <w:tcPr>
            <w:tcW w:w="1620" w:type="dxa"/>
          </w:tcPr>
          <w:p w:rsidR="008F358D" w:rsidRPr="008F358D" w:rsidRDefault="008F358D" w:rsidP="008F358D">
            <w:pPr>
              <w:pStyle w:val="ab"/>
              <w:ind w:left="42" w:right="141"/>
              <w:rPr>
                <w:sz w:val="18"/>
                <w:szCs w:val="18"/>
              </w:rPr>
            </w:pPr>
          </w:p>
        </w:tc>
        <w:tc>
          <w:tcPr>
            <w:tcW w:w="1800" w:type="dxa"/>
          </w:tcPr>
          <w:p w:rsidR="008F358D" w:rsidRPr="008F358D" w:rsidRDefault="008F358D" w:rsidP="008F358D">
            <w:pPr>
              <w:pStyle w:val="ab"/>
              <w:ind w:left="42" w:right="141"/>
              <w:rPr>
                <w:sz w:val="18"/>
                <w:szCs w:val="18"/>
              </w:rPr>
            </w:pPr>
            <w:r w:rsidRPr="008F358D">
              <w:rPr>
                <w:sz w:val="18"/>
                <w:szCs w:val="18"/>
              </w:rPr>
              <w:t>19962,9</w:t>
            </w:r>
          </w:p>
        </w:tc>
        <w:tc>
          <w:tcPr>
            <w:tcW w:w="1175" w:type="dxa"/>
          </w:tcPr>
          <w:p w:rsidR="008F358D" w:rsidRPr="008F358D" w:rsidRDefault="008F358D" w:rsidP="008F358D">
            <w:pPr>
              <w:pStyle w:val="ab"/>
              <w:ind w:left="42" w:right="141"/>
              <w:rPr>
                <w:sz w:val="18"/>
                <w:szCs w:val="18"/>
              </w:rPr>
            </w:pPr>
          </w:p>
        </w:tc>
        <w:tc>
          <w:tcPr>
            <w:tcW w:w="1701" w:type="dxa"/>
          </w:tcPr>
          <w:p w:rsidR="008F358D" w:rsidRPr="008F358D" w:rsidRDefault="008F358D" w:rsidP="008F358D">
            <w:pPr>
              <w:pStyle w:val="ab"/>
              <w:ind w:left="42" w:right="141"/>
              <w:rPr>
                <w:sz w:val="18"/>
                <w:szCs w:val="18"/>
              </w:rPr>
            </w:pPr>
            <w:r w:rsidRPr="008F358D">
              <w:rPr>
                <w:sz w:val="18"/>
                <w:szCs w:val="18"/>
              </w:rPr>
              <w:t>24645,3</w:t>
            </w:r>
          </w:p>
        </w:tc>
      </w:tr>
      <w:tr w:rsidR="008F358D" w:rsidRPr="008F358D" w:rsidTr="008F358D">
        <w:trPr>
          <w:trHeight w:val="46"/>
        </w:trPr>
        <w:tc>
          <w:tcPr>
            <w:tcW w:w="1402" w:type="dxa"/>
          </w:tcPr>
          <w:p w:rsidR="008F358D" w:rsidRPr="008F358D" w:rsidRDefault="008F358D" w:rsidP="008F358D">
            <w:pPr>
              <w:pStyle w:val="ab"/>
              <w:ind w:left="42" w:right="141"/>
              <w:rPr>
                <w:sz w:val="18"/>
                <w:szCs w:val="18"/>
              </w:rPr>
            </w:pPr>
            <w:r w:rsidRPr="008F358D">
              <w:rPr>
                <w:sz w:val="18"/>
                <w:szCs w:val="18"/>
              </w:rPr>
              <w:t>2022</w:t>
            </w:r>
          </w:p>
        </w:tc>
        <w:tc>
          <w:tcPr>
            <w:tcW w:w="1800" w:type="dxa"/>
          </w:tcPr>
          <w:p w:rsidR="008F358D" w:rsidRPr="008F358D" w:rsidRDefault="008F358D" w:rsidP="008F358D">
            <w:pPr>
              <w:pStyle w:val="ab"/>
              <w:ind w:left="42" w:right="141"/>
              <w:rPr>
                <w:sz w:val="18"/>
                <w:szCs w:val="18"/>
              </w:rPr>
            </w:pPr>
          </w:p>
        </w:tc>
        <w:tc>
          <w:tcPr>
            <w:tcW w:w="1620" w:type="dxa"/>
          </w:tcPr>
          <w:p w:rsidR="008F358D" w:rsidRPr="008F358D" w:rsidRDefault="008F358D" w:rsidP="008F358D">
            <w:pPr>
              <w:pStyle w:val="ab"/>
              <w:ind w:left="42" w:right="141"/>
              <w:rPr>
                <w:sz w:val="18"/>
                <w:szCs w:val="18"/>
              </w:rPr>
            </w:pPr>
            <w:r w:rsidRPr="008F358D">
              <w:rPr>
                <w:sz w:val="18"/>
                <w:szCs w:val="18"/>
              </w:rPr>
              <w:t>5221,053</w:t>
            </w:r>
          </w:p>
        </w:tc>
        <w:tc>
          <w:tcPr>
            <w:tcW w:w="1800" w:type="dxa"/>
          </w:tcPr>
          <w:p w:rsidR="008F358D" w:rsidRPr="008F358D" w:rsidRDefault="008F358D" w:rsidP="008F358D">
            <w:pPr>
              <w:pStyle w:val="ab"/>
              <w:ind w:left="42" w:right="141"/>
              <w:rPr>
                <w:sz w:val="18"/>
                <w:szCs w:val="18"/>
              </w:rPr>
            </w:pPr>
            <w:r w:rsidRPr="008F358D">
              <w:rPr>
                <w:sz w:val="18"/>
                <w:szCs w:val="18"/>
              </w:rPr>
              <w:t>18531,247</w:t>
            </w:r>
          </w:p>
        </w:tc>
        <w:tc>
          <w:tcPr>
            <w:tcW w:w="1175" w:type="dxa"/>
          </w:tcPr>
          <w:p w:rsidR="008F358D" w:rsidRPr="008F358D" w:rsidRDefault="008F358D" w:rsidP="008F358D">
            <w:pPr>
              <w:pStyle w:val="ab"/>
              <w:ind w:left="42" w:right="141"/>
              <w:rPr>
                <w:sz w:val="18"/>
                <w:szCs w:val="18"/>
              </w:rPr>
            </w:pPr>
          </w:p>
        </w:tc>
        <w:tc>
          <w:tcPr>
            <w:tcW w:w="1701" w:type="dxa"/>
          </w:tcPr>
          <w:p w:rsidR="008F358D" w:rsidRPr="008F358D" w:rsidRDefault="008F358D" w:rsidP="008F358D">
            <w:pPr>
              <w:pStyle w:val="ab"/>
              <w:ind w:left="42" w:right="141"/>
              <w:rPr>
                <w:sz w:val="18"/>
                <w:szCs w:val="18"/>
              </w:rPr>
            </w:pPr>
            <w:r w:rsidRPr="008F358D">
              <w:rPr>
                <w:sz w:val="18"/>
                <w:szCs w:val="18"/>
              </w:rPr>
              <w:t xml:space="preserve">     23752,3</w:t>
            </w:r>
          </w:p>
        </w:tc>
      </w:tr>
      <w:tr w:rsidR="008F358D" w:rsidRPr="008F358D" w:rsidTr="008F358D">
        <w:trPr>
          <w:trHeight w:val="65"/>
        </w:trPr>
        <w:tc>
          <w:tcPr>
            <w:tcW w:w="1402" w:type="dxa"/>
          </w:tcPr>
          <w:p w:rsidR="008F358D" w:rsidRPr="008F358D" w:rsidRDefault="008F358D" w:rsidP="008F358D">
            <w:pPr>
              <w:pStyle w:val="ab"/>
              <w:ind w:left="42" w:right="141"/>
              <w:rPr>
                <w:sz w:val="18"/>
                <w:szCs w:val="18"/>
              </w:rPr>
            </w:pPr>
            <w:r w:rsidRPr="008F358D">
              <w:rPr>
                <w:sz w:val="18"/>
                <w:szCs w:val="18"/>
              </w:rPr>
              <w:t>2023</w:t>
            </w:r>
          </w:p>
        </w:tc>
        <w:tc>
          <w:tcPr>
            <w:tcW w:w="1800" w:type="dxa"/>
          </w:tcPr>
          <w:p w:rsidR="008F358D" w:rsidRPr="008F358D" w:rsidRDefault="008F358D" w:rsidP="008F358D">
            <w:pPr>
              <w:pStyle w:val="ab"/>
              <w:ind w:left="42" w:right="141"/>
              <w:rPr>
                <w:sz w:val="18"/>
                <w:szCs w:val="18"/>
              </w:rPr>
            </w:pPr>
          </w:p>
        </w:tc>
        <w:tc>
          <w:tcPr>
            <w:tcW w:w="1620" w:type="dxa"/>
          </w:tcPr>
          <w:p w:rsidR="008F358D" w:rsidRPr="008F358D" w:rsidRDefault="008F358D" w:rsidP="008F358D">
            <w:pPr>
              <w:pStyle w:val="ab"/>
              <w:ind w:left="42" w:right="141"/>
              <w:rPr>
                <w:sz w:val="18"/>
                <w:szCs w:val="18"/>
              </w:rPr>
            </w:pPr>
          </w:p>
        </w:tc>
        <w:tc>
          <w:tcPr>
            <w:tcW w:w="1800" w:type="dxa"/>
          </w:tcPr>
          <w:p w:rsidR="008F358D" w:rsidRPr="008F358D" w:rsidRDefault="008F358D" w:rsidP="008F358D">
            <w:pPr>
              <w:pStyle w:val="ab"/>
              <w:ind w:left="42" w:right="141"/>
              <w:rPr>
                <w:sz w:val="18"/>
                <w:szCs w:val="18"/>
              </w:rPr>
            </w:pPr>
            <w:r w:rsidRPr="008F358D">
              <w:rPr>
                <w:sz w:val="18"/>
                <w:szCs w:val="18"/>
              </w:rPr>
              <w:t>18438,3</w:t>
            </w:r>
          </w:p>
        </w:tc>
        <w:tc>
          <w:tcPr>
            <w:tcW w:w="1175" w:type="dxa"/>
          </w:tcPr>
          <w:p w:rsidR="008F358D" w:rsidRPr="008F358D" w:rsidRDefault="008F358D" w:rsidP="008F358D">
            <w:pPr>
              <w:pStyle w:val="ab"/>
              <w:ind w:left="42" w:right="141"/>
              <w:rPr>
                <w:sz w:val="18"/>
                <w:szCs w:val="18"/>
              </w:rPr>
            </w:pPr>
          </w:p>
        </w:tc>
        <w:tc>
          <w:tcPr>
            <w:tcW w:w="1701" w:type="dxa"/>
          </w:tcPr>
          <w:p w:rsidR="008F358D" w:rsidRPr="008F358D" w:rsidRDefault="008F358D" w:rsidP="008F358D">
            <w:pPr>
              <w:pStyle w:val="ab"/>
              <w:ind w:left="42" w:right="141"/>
              <w:rPr>
                <w:sz w:val="18"/>
                <w:szCs w:val="18"/>
              </w:rPr>
            </w:pPr>
            <w:r w:rsidRPr="008F358D">
              <w:rPr>
                <w:sz w:val="18"/>
                <w:szCs w:val="18"/>
              </w:rPr>
              <w:t>18438,3</w:t>
            </w:r>
          </w:p>
        </w:tc>
      </w:tr>
      <w:tr w:rsidR="008F358D" w:rsidRPr="008F358D" w:rsidTr="008F358D">
        <w:trPr>
          <w:trHeight w:val="46"/>
        </w:trPr>
        <w:tc>
          <w:tcPr>
            <w:tcW w:w="1402" w:type="dxa"/>
          </w:tcPr>
          <w:p w:rsidR="008F358D" w:rsidRPr="008F358D" w:rsidRDefault="008F358D" w:rsidP="008F358D">
            <w:pPr>
              <w:pStyle w:val="ab"/>
              <w:ind w:left="42" w:right="141"/>
              <w:rPr>
                <w:sz w:val="18"/>
                <w:szCs w:val="18"/>
              </w:rPr>
            </w:pPr>
            <w:r w:rsidRPr="008F358D">
              <w:rPr>
                <w:sz w:val="18"/>
                <w:szCs w:val="18"/>
              </w:rPr>
              <w:t>2024</w:t>
            </w:r>
          </w:p>
        </w:tc>
        <w:tc>
          <w:tcPr>
            <w:tcW w:w="1800" w:type="dxa"/>
          </w:tcPr>
          <w:p w:rsidR="008F358D" w:rsidRPr="008F358D" w:rsidRDefault="008F358D" w:rsidP="008F358D">
            <w:pPr>
              <w:pStyle w:val="ab"/>
              <w:ind w:left="42" w:right="141"/>
              <w:rPr>
                <w:sz w:val="18"/>
                <w:szCs w:val="18"/>
              </w:rPr>
            </w:pPr>
          </w:p>
        </w:tc>
        <w:tc>
          <w:tcPr>
            <w:tcW w:w="1620" w:type="dxa"/>
          </w:tcPr>
          <w:p w:rsidR="008F358D" w:rsidRPr="008F358D" w:rsidRDefault="008F358D" w:rsidP="008F358D">
            <w:pPr>
              <w:pStyle w:val="ab"/>
              <w:ind w:left="42" w:right="141"/>
              <w:rPr>
                <w:sz w:val="18"/>
                <w:szCs w:val="18"/>
              </w:rPr>
            </w:pPr>
          </w:p>
        </w:tc>
        <w:tc>
          <w:tcPr>
            <w:tcW w:w="1800" w:type="dxa"/>
          </w:tcPr>
          <w:p w:rsidR="008F358D" w:rsidRPr="008F358D" w:rsidRDefault="008F358D" w:rsidP="008F358D">
            <w:pPr>
              <w:pStyle w:val="ab"/>
              <w:ind w:left="42" w:right="141"/>
              <w:rPr>
                <w:sz w:val="18"/>
                <w:szCs w:val="18"/>
              </w:rPr>
            </w:pPr>
            <w:r w:rsidRPr="008F358D">
              <w:rPr>
                <w:sz w:val="18"/>
                <w:szCs w:val="18"/>
              </w:rPr>
              <w:t>18438,3</w:t>
            </w:r>
          </w:p>
        </w:tc>
        <w:tc>
          <w:tcPr>
            <w:tcW w:w="1175" w:type="dxa"/>
          </w:tcPr>
          <w:p w:rsidR="008F358D" w:rsidRPr="008F358D" w:rsidRDefault="008F358D" w:rsidP="008F358D">
            <w:pPr>
              <w:pStyle w:val="ab"/>
              <w:ind w:left="42" w:right="141"/>
              <w:rPr>
                <w:sz w:val="18"/>
                <w:szCs w:val="18"/>
              </w:rPr>
            </w:pPr>
          </w:p>
        </w:tc>
        <w:tc>
          <w:tcPr>
            <w:tcW w:w="1701" w:type="dxa"/>
          </w:tcPr>
          <w:p w:rsidR="008F358D" w:rsidRPr="008F358D" w:rsidRDefault="008F358D" w:rsidP="008F358D">
            <w:pPr>
              <w:pStyle w:val="ab"/>
              <w:ind w:left="42" w:right="141"/>
              <w:rPr>
                <w:sz w:val="18"/>
                <w:szCs w:val="18"/>
              </w:rPr>
            </w:pPr>
            <w:r w:rsidRPr="008F358D">
              <w:rPr>
                <w:sz w:val="18"/>
                <w:szCs w:val="18"/>
              </w:rPr>
              <w:t>18438,3</w:t>
            </w:r>
          </w:p>
        </w:tc>
      </w:tr>
      <w:tr w:rsidR="008F358D" w:rsidRPr="008F358D" w:rsidTr="008F358D">
        <w:trPr>
          <w:trHeight w:val="46"/>
        </w:trPr>
        <w:tc>
          <w:tcPr>
            <w:tcW w:w="1402" w:type="dxa"/>
          </w:tcPr>
          <w:p w:rsidR="008F358D" w:rsidRPr="008F358D" w:rsidRDefault="008F358D" w:rsidP="008F358D">
            <w:pPr>
              <w:pStyle w:val="ab"/>
              <w:ind w:left="42" w:right="141"/>
              <w:rPr>
                <w:sz w:val="18"/>
                <w:szCs w:val="18"/>
              </w:rPr>
            </w:pPr>
            <w:r w:rsidRPr="008F358D">
              <w:rPr>
                <w:sz w:val="18"/>
                <w:szCs w:val="18"/>
              </w:rPr>
              <w:t>2025</w:t>
            </w:r>
          </w:p>
        </w:tc>
        <w:tc>
          <w:tcPr>
            <w:tcW w:w="1800" w:type="dxa"/>
          </w:tcPr>
          <w:p w:rsidR="008F358D" w:rsidRPr="008F358D" w:rsidRDefault="008F358D" w:rsidP="008F358D">
            <w:pPr>
              <w:pStyle w:val="ab"/>
              <w:ind w:left="42" w:right="141"/>
              <w:rPr>
                <w:sz w:val="18"/>
                <w:szCs w:val="18"/>
              </w:rPr>
            </w:pPr>
          </w:p>
        </w:tc>
        <w:tc>
          <w:tcPr>
            <w:tcW w:w="1620" w:type="dxa"/>
          </w:tcPr>
          <w:p w:rsidR="008F358D" w:rsidRPr="008F358D" w:rsidRDefault="008F358D" w:rsidP="008F358D">
            <w:pPr>
              <w:pStyle w:val="ab"/>
              <w:ind w:left="42" w:right="141"/>
              <w:rPr>
                <w:sz w:val="18"/>
                <w:szCs w:val="18"/>
              </w:rPr>
            </w:pPr>
          </w:p>
        </w:tc>
        <w:tc>
          <w:tcPr>
            <w:tcW w:w="1800" w:type="dxa"/>
          </w:tcPr>
          <w:p w:rsidR="008F358D" w:rsidRPr="008F358D" w:rsidRDefault="008F358D" w:rsidP="008F358D">
            <w:pPr>
              <w:pStyle w:val="ab"/>
              <w:ind w:left="42" w:right="141"/>
              <w:rPr>
                <w:sz w:val="18"/>
                <w:szCs w:val="18"/>
              </w:rPr>
            </w:pPr>
            <w:r w:rsidRPr="008F358D">
              <w:rPr>
                <w:sz w:val="18"/>
                <w:szCs w:val="18"/>
              </w:rPr>
              <w:t>18438,3</w:t>
            </w:r>
          </w:p>
        </w:tc>
        <w:tc>
          <w:tcPr>
            <w:tcW w:w="1175" w:type="dxa"/>
          </w:tcPr>
          <w:p w:rsidR="008F358D" w:rsidRPr="008F358D" w:rsidRDefault="008F358D" w:rsidP="008F358D">
            <w:pPr>
              <w:pStyle w:val="ab"/>
              <w:ind w:left="42" w:right="141"/>
              <w:rPr>
                <w:sz w:val="18"/>
                <w:szCs w:val="18"/>
              </w:rPr>
            </w:pPr>
          </w:p>
        </w:tc>
        <w:tc>
          <w:tcPr>
            <w:tcW w:w="1701" w:type="dxa"/>
          </w:tcPr>
          <w:p w:rsidR="008F358D" w:rsidRPr="008F358D" w:rsidRDefault="008F358D" w:rsidP="008F358D">
            <w:pPr>
              <w:pStyle w:val="ab"/>
              <w:ind w:left="42" w:right="141"/>
              <w:rPr>
                <w:sz w:val="18"/>
                <w:szCs w:val="18"/>
              </w:rPr>
            </w:pPr>
            <w:r w:rsidRPr="008F358D">
              <w:rPr>
                <w:sz w:val="18"/>
                <w:szCs w:val="18"/>
              </w:rPr>
              <w:t>18438,3</w:t>
            </w:r>
          </w:p>
        </w:tc>
      </w:tr>
      <w:tr w:rsidR="008F358D" w:rsidRPr="008F358D" w:rsidTr="008F358D">
        <w:trPr>
          <w:trHeight w:val="65"/>
        </w:trPr>
        <w:tc>
          <w:tcPr>
            <w:tcW w:w="1402" w:type="dxa"/>
          </w:tcPr>
          <w:p w:rsidR="008F358D" w:rsidRPr="008F358D" w:rsidRDefault="008F358D" w:rsidP="008F358D">
            <w:pPr>
              <w:pStyle w:val="ab"/>
              <w:ind w:left="42" w:right="141"/>
              <w:rPr>
                <w:sz w:val="18"/>
                <w:szCs w:val="18"/>
              </w:rPr>
            </w:pPr>
            <w:r w:rsidRPr="008F358D">
              <w:rPr>
                <w:sz w:val="18"/>
                <w:szCs w:val="18"/>
              </w:rPr>
              <w:t>2026</w:t>
            </w:r>
          </w:p>
        </w:tc>
        <w:tc>
          <w:tcPr>
            <w:tcW w:w="1800" w:type="dxa"/>
          </w:tcPr>
          <w:p w:rsidR="008F358D" w:rsidRPr="008F358D" w:rsidRDefault="008F358D" w:rsidP="008F358D">
            <w:pPr>
              <w:pStyle w:val="ab"/>
              <w:ind w:left="42" w:right="141"/>
              <w:rPr>
                <w:sz w:val="18"/>
                <w:szCs w:val="18"/>
              </w:rPr>
            </w:pPr>
          </w:p>
        </w:tc>
        <w:tc>
          <w:tcPr>
            <w:tcW w:w="1620" w:type="dxa"/>
          </w:tcPr>
          <w:p w:rsidR="008F358D" w:rsidRPr="008F358D" w:rsidRDefault="008F358D" w:rsidP="008F358D">
            <w:pPr>
              <w:pStyle w:val="ab"/>
              <w:ind w:left="42" w:right="141"/>
              <w:rPr>
                <w:sz w:val="18"/>
                <w:szCs w:val="18"/>
              </w:rPr>
            </w:pPr>
          </w:p>
        </w:tc>
        <w:tc>
          <w:tcPr>
            <w:tcW w:w="1800" w:type="dxa"/>
          </w:tcPr>
          <w:p w:rsidR="008F358D" w:rsidRPr="008F358D" w:rsidRDefault="008F358D" w:rsidP="008F358D">
            <w:pPr>
              <w:pStyle w:val="ab"/>
              <w:ind w:left="42" w:right="141"/>
              <w:rPr>
                <w:sz w:val="18"/>
                <w:szCs w:val="18"/>
              </w:rPr>
            </w:pPr>
            <w:r w:rsidRPr="008F358D">
              <w:rPr>
                <w:sz w:val="18"/>
                <w:szCs w:val="18"/>
              </w:rPr>
              <w:t>18438,3</w:t>
            </w:r>
          </w:p>
        </w:tc>
        <w:tc>
          <w:tcPr>
            <w:tcW w:w="1175" w:type="dxa"/>
          </w:tcPr>
          <w:p w:rsidR="008F358D" w:rsidRPr="008F358D" w:rsidRDefault="008F358D" w:rsidP="008F358D">
            <w:pPr>
              <w:pStyle w:val="ab"/>
              <w:ind w:left="42" w:right="141"/>
              <w:rPr>
                <w:sz w:val="18"/>
                <w:szCs w:val="18"/>
              </w:rPr>
            </w:pPr>
          </w:p>
        </w:tc>
        <w:tc>
          <w:tcPr>
            <w:tcW w:w="1701" w:type="dxa"/>
          </w:tcPr>
          <w:p w:rsidR="008F358D" w:rsidRPr="008F358D" w:rsidRDefault="008F358D" w:rsidP="008F358D">
            <w:pPr>
              <w:pStyle w:val="ab"/>
              <w:ind w:left="42" w:right="141"/>
              <w:rPr>
                <w:sz w:val="18"/>
                <w:szCs w:val="18"/>
              </w:rPr>
            </w:pPr>
            <w:r w:rsidRPr="008F358D">
              <w:rPr>
                <w:sz w:val="18"/>
                <w:szCs w:val="18"/>
              </w:rPr>
              <w:t>18438,3</w:t>
            </w:r>
          </w:p>
        </w:tc>
      </w:tr>
      <w:tr w:rsidR="008F358D" w:rsidRPr="008F358D" w:rsidTr="008F358D">
        <w:trPr>
          <w:trHeight w:val="249"/>
        </w:trPr>
        <w:tc>
          <w:tcPr>
            <w:tcW w:w="1402" w:type="dxa"/>
          </w:tcPr>
          <w:p w:rsidR="008F358D" w:rsidRPr="008F358D" w:rsidRDefault="008F358D" w:rsidP="008F358D">
            <w:pPr>
              <w:pStyle w:val="ab"/>
              <w:ind w:left="42" w:right="141"/>
              <w:rPr>
                <w:bCs/>
                <w:sz w:val="18"/>
                <w:szCs w:val="18"/>
              </w:rPr>
            </w:pPr>
            <w:r w:rsidRPr="008F358D">
              <w:rPr>
                <w:bCs/>
                <w:sz w:val="18"/>
                <w:szCs w:val="18"/>
              </w:rPr>
              <w:t>2027</w:t>
            </w:r>
          </w:p>
        </w:tc>
        <w:tc>
          <w:tcPr>
            <w:tcW w:w="1800" w:type="dxa"/>
          </w:tcPr>
          <w:p w:rsidR="008F358D" w:rsidRPr="008F358D" w:rsidRDefault="008F358D" w:rsidP="008F358D">
            <w:pPr>
              <w:pStyle w:val="ab"/>
              <w:ind w:left="42" w:right="141"/>
              <w:rPr>
                <w:sz w:val="18"/>
                <w:szCs w:val="18"/>
              </w:rPr>
            </w:pPr>
          </w:p>
        </w:tc>
        <w:tc>
          <w:tcPr>
            <w:tcW w:w="1620" w:type="dxa"/>
          </w:tcPr>
          <w:p w:rsidR="008F358D" w:rsidRPr="008F358D" w:rsidRDefault="008F358D" w:rsidP="008F358D">
            <w:pPr>
              <w:pStyle w:val="ab"/>
              <w:ind w:left="42" w:right="141"/>
              <w:rPr>
                <w:sz w:val="18"/>
                <w:szCs w:val="18"/>
              </w:rPr>
            </w:pPr>
          </w:p>
        </w:tc>
        <w:tc>
          <w:tcPr>
            <w:tcW w:w="1800" w:type="dxa"/>
          </w:tcPr>
          <w:p w:rsidR="008F358D" w:rsidRPr="008F358D" w:rsidRDefault="008F358D" w:rsidP="008F358D">
            <w:pPr>
              <w:pStyle w:val="ab"/>
              <w:ind w:left="42" w:right="141"/>
              <w:rPr>
                <w:sz w:val="18"/>
                <w:szCs w:val="18"/>
              </w:rPr>
            </w:pPr>
            <w:r w:rsidRPr="008F358D">
              <w:rPr>
                <w:sz w:val="18"/>
                <w:szCs w:val="18"/>
              </w:rPr>
              <w:t>18438,3</w:t>
            </w:r>
          </w:p>
        </w:tc>
        <w:tc>
          <w:tcPr>
            <w:tcW w:w="1175" w:type="dxa"/>
          </w:tcPr>
          <w:p w:rsidR="008F358D" w:rsidRPr="008F358D" w:rsidRDefault="008F358D" w:rsidP="008F358D">
            <w:pPr>
              <w:pStyle w:val="ab"/>
              <w:ind w:left="42" w:right="141"/>
              <w:rPr>
                <w:sz w:val="18"/>
                <w:szCs w:val="18"/>
              </w:rPr>
            </w:pPr>
          </w:p>
        </w:tc>
        <w:tc>
          <w:tcPr>
            <w:tcW w:w="1701" w:type="dxa"/>
          </w:tcPr>
          <w:p w:rsidR="008F358D" w:rsidRPr="008F358D" w:rsidRDefault="008F358D" w:rsidP="008F358D">
            <w:pPr>
              <w:pStyle w:val="ab"/>
              <w:ind w:left="42" w:right="141"/>
              <w:rPr>
                <w:sz w:val="18"/>
                <w:szCs w:val="18"/>
              </w:rPr>
            </w:pPr>
            <w:r w:rsidRPr="008F358D">
              <w:rPr>
                <w:sz w:val="18"/>
                <w:szCs w:val="18"/>
              </w:rPr>
              <w:t>18438,3</w:t>
            </w:r>
          </w:p>
        </w:tc>
      </w:tr>
      <w:tr w:rsidR="008F358D" w:rsidRPr="008F358D" w:rsidTr="008F358D">
        <w:trPr>
          <w:trHeight w:val="249"/>
        </w:trPr>
        <w:tc>
          <w:tcPr>
            <w:tcW w:w="1402" w:type="dxa"/>
          </w:tcPr>
          <w:p w:rsidR="008F358D" w:rsidRPr="008F358D" w:rsidRDefault="008F358D" w:rsidP="008F358D">
            <w:pPr>
              <w:pStyle w:val="ab"/>
              <w:ind w:left="42" w:right="141"/>
              <w:rPr>
                <w:sz w:val="18"/>
                <w:szCs w:val="18"/>
              </w:rPr>
            </w:pPr>
            <w:r w:rsidRPr="008F358D">
              <w:rPr>
                <w:sz w:val="18"/>
                <w:szCs w:val="18"/>
              </w:rPr>
              <w:t>*ВСЕГО:</w:t>
            </w:r>
          </w:p>
        </w:tc>
        <w:tc>
          <w:tcPr>
            <w:tcW w:w="1800" w:type="dxa"/>
          </w:tcPr>
          <w:p w:rsidR="008F358D" w:rsidRPr="008F358D" w:rsidRDefault="008F358D" w:rsidP="008F358D">
            <w:pPr>
              <w:pStyle w:val="ab"/>
              <w:ind w:left="42" w:right="141"/>
              <w:rPr>
                <w:sz w:val="18"/>
                <w:szCs w:val="18"/>
              </w:rPr>
            </w:pPr>
            <w:r w:rsidRPr="008F358D">
              <w:rPr>
                <w:sz w:val="18"/>
                <w:szCs w:val="18"/>
              </w:rPr>
              <w:t>4682,4</w:t>
            </w:r>
          </w:p>
        </w:tc>
        <w:tc>
          <w:tcPr>
            <w:tcW w:w="1620" w:type="dxa"/>
          </w:tcPr>
          <w:p w:rsidR="008F358D" w:rsidRPr="008F358D" w:rsidRDefault="008F358D" w:rsidP="008F358D">
            <w:pPr>
              <w:pStyle w:val="ab"/>
              <w:ind w:left="42" w:right="141"/>
              <w:rPr>
                <w:sz w:val="18"/>
                <w:szCs w:val="18"/>
              </w:rPr>
            </w:pPr>
            <w:r w:rsidRPr="008F358D">
              <w:rPr>
                <w:sz w:val="18"/>
                <w:szCs w:val="18"/>
              </w:rPr>
              <w:t>5221,053</w:t>
            </w:r>
          </w:p>
        </w:tc>
        <w:tc>
          <w:tcPr>
            <w:tcW w:w="1800" w:type="dxa"/>
          </w:tcPr>
          <w:p w:rsidR="008F358D" w:rsidRPr="008F358D" w:rsidRDefault="008F358D" w:rsidP="008F358D">
            <w:pPr>
              <w:pStyle w:val="ab"/>
              <w:ind w:left="42" w:right="141"/>
              <w:rPr>
                <w:sz w:val="18"/>
                <w:szCs w:val="18"/>
              </w:rPr>
            </w:pPr>
            <w:r w:rsidRPr="008F358D">
              <w:rPr>
                <w:sz w:val="18"/>
                <w:szCs w:val="18"/>
              </w:rPr>
              <w:t>130685,647</w:t>
            </w:r>
          </w:p>
        </w:tc>
        <w:tc>
          <w:tcPr>
            <w:tcW w:w="1175" w:type="dxa"/>
          </w:tcPr>
          <w:p w:rsidR="008F358D" w:rsidRPr="008F358D" w:rsidRDefault="008F358D" w:rsidP="008F358D">
            <w:pPr>
              <w:pStyle w:val="ab"/>
              <w:ind w:left="42" w:right="141"/>
              <w:rPr>
                <w:sz w:val="18"/>
                <w:szCs w:val="18"/>
              </w:rPr>
            </w:pPr>
          </w:p>
        </w:tc>
        <w:tc>
          <w:tcPr>
            <w:tcW w:w="1701" w:type="dxa"/>
          </w:tcPr>
          <w:p w:rsidR="008F358D" w:rsidRPr="008F358D" w:rsidRDefault="008F358D" w:rsidP="008F358D">
            <w:pPr>
              <w:pStyle w:val="ab"/>
              <w:ind w:left="42" w:right="141"/>
              <w:rPr>
                <w:sz w:val="18"/>
                <w:szCs w:val="18"/>
              </w:rPr>
            </w:pPr>
            <w:r w:rsidRPr="008F358D">
              <w:rPr>
                <w:sz w:val="18"/>
                <w:szCs w:val="18"/>
              </w:rPr>
              <w:t>140589,1</w:t>
            </w:r>
          </w:p>
        </w:tc>
      </w:tr>
    </w:tbl>
    <w:p w:rsidR="008F358D" w:rsidRPr="008F358D" w:rsidRDefault="008F358D" w:rsidP="008F358D">
      <w:pPr>
        <w:pStyle w:val="ab"/>
        <w:ind w:left="42" w:right="141"/>
        <w:jc w:val="both"/>
        <w:rPr>
          <w:sz w:val="18"/>
          <w:szCs w:val="18"/>
        </w:rPr>
      </w:pPr>
      <w:r w:rsidRPr="008F358D">
        <w:rPr>
          <w:sz w:val="18"/>
          <w:szCs w:val="18"/>
        </w:rPr>
        <w:t>* - объем финансирования уточняется при формировании бюджета на очередной финансовый год и на плановый период.</w:t>
      </w:r>
    </w:p>
    <w:p w:rsidR="008F358D" w:rsidRPr="008F358D" w:rsidRDefault="008F358D" w:rsidP="008F358D">
      <w:pPr>
        <w:pStyle w:val="ab"/>
        <w:ind w:left="42" w:right="141"/>
        <w:jc w:val="both"/>
        <w:rPr>
          <w:sz w:val="18"/>
          <w:szCs w:val="18"/>
        </w:rPr>
      </w:pPr>
      <w:r w:rsidRPr="008F358D">
        <w:rPr>
          <w:sz w:val="18"/>
          <w:szCs w:val="18"/>
        </w:rPr>
        <w:t>8. Ожидаемые конечные результаты реализации муниципальной программы:</w:t>
      </w:r>
    </w:p>
    <w:p w:rsidR="008F358D" w:rsidRPr="008F358D" w:rsidRDefault="008F358D" w:rsidP="008F358D">
      <w:pPr>
        <w:pStyle w:val="ab"/>
        <w:ind w:left="42" w:right="141"/>
        <w:jc w:val="both"/>
        <w:rPr>
          <w:sz w:val="18"/>
          <w:szCs w:val="18"/>
        </w:rPr>
      </w:pPr>
      <w:r w:rsidRPr="008F358D">
        <w:rPr>
          <w:sz w:val="18"/>
          <w:szCs w:val="18"/>
        </w:rPr>
        <w:t>количество читателей библиотек (% от общей численности населения) – 53;</w:t>
      </w:r>
    </w:p>
    <w:p w:rsidR="008F358D" w:rsidRPr="008F358D" w:rsidRDefault="008F358D" w:rsidP="008F358D">
      <w:pPr>
        <w:pStyle w:val="ab"/>
        <w:ind w:left="42" w:right="141"/>
        <w:jc w:val="both"/>
        <w:rPr>
          <w:sz w:val="18"/>
          <w:szCs w:val="18"/>
        </w:rPr>
      </w:pPr>
      <w:r w:rsidRPr="008F358D">
        <w:rPr>
          <w:sz w:val="18"/>
          <w:szCs w:val="18"/>
        </w:rPr>
        <w:t>увеличение доли библиотек, подключенных к сети «Интернет» (%) – 100;</w:t>
      </w:r>
    </w:p>
    <w:p w:rsidR="008F358D" w:rsidRPr="008F358D" w:rsidRDefault="008F358D" w:rsidP="008F358D">
      <w:pPr>
        <w:pStyle w:val="ab"/>
        <w:ind w:left="42" w:right="141"/>
        <w:jc w:val="both"/>
        <w:rPr>
          <w:sz w:val="18"/>
          <w:szCs w:val="18"/>
        </w:rPr>
      </w:pPr>
      <w:r w:rsidRPr="008F358D">
        <w:rPr>
          <w:sz w:val="18"/>
          <w:szCs w:val="18"/>
        </w:rPr>
        <w:t>увеличение количества библиографических записей в сводном каталоге библиотек Марёвского муниципального округа % (по сравнению с предыдущим годом) – 5,1;</w:t>
      </w:r>
    </w:p>
    <w:p w:rsidR="008F358D" w:rsidRPr="008F358D" w:rsidRDefault="008F358D" w:rsidP="008F358D">
      <w:pPr>
        <w:pStyle w:val="ab"/>
        <w:ind w:left="42" w:right="141"/>
        <w:jc w:val="both"/>
        <w:rPr>
          <w:sz w:val="18"/>
          <w:szCs w:val="18"/>
        </w:rPr>
      </w:pPr>
      <w:r w:rsidRPr="008F358D">
        <w:rPr>
          <w:sz w:val="18"/>
          <w:szCs w:val="18"/>
        </w:rPr>
        <w:t>увеличение численности участников культурно-досуговых мероприятий % (по сравнению с предыдущим годом) на  0,35;</w:t>
      </w:r>
    </w:p>
    <w:p w:rsidR="008F358D" w:rsidRPr="008F358D" w:rsidRDefault="008F358D" w:rsidP="008F358D">
      <w:pPr>
        <w:pStyle w:val="ab"/>
        <w:ind w:left="42" w:right="141"/>
        <w:jc w:val="both"/>
        <w:rPr>
          <w:sz w:val="18"/>
          <w:szCs w:val="18"/>
        </w:rPr>
      </w:pPr>
      <w:r w:rsidRPr="008F358D">
        <w:rPr>
          <w:sz w:val="18"/>
          <w:szCs w:val="18"/>
        </w:rPr>
        <w:t>увеличение количества клубных формирований (единиц) до 60;</w:t>
      </w:r>
    </w:p>
    <w:p w:rsidR="008F358D" w:rsidRPr="008F358D" w:rsidRDefault="008F358D" w:rsidP="008F358D">
      <w:pPr>
        <w:pStyle w:val="ab"/>
        <w:ind w:left="42" w:right="141"/>
        <w:jc w:val="both"/>
        <w:rPr>
          <w:sz w:val="18"/>
          <w:szCs w:val="18"/>
        </w:rPr>
      </w:pPr>
      <w:r w:rsidRPr="008F358D">
        <w:rPr>
          <w:sz w:val="18"/>
          <w:szCs w:val="18"/>
        </w:rPr>
        <w:t>увеличение уровня удовлетворенности населения  Марёвского округа качеством предоставления муниципальных услуг в сфере культуры до 72 %;</w:t>
      </w:r>
    </w:p>
    <w:p w:rsidR="008F358D" w:rsidRPr="008F358D" w:rsidRDefault="008F358D" w:rsidP="008F358D">
      <w:pPr>
        <w:pStyle w:val="ab"/>
        <w:ind w:left="42" w:right="141"/>
        <w:jc w:val="both"/>
        <w:rPr>
          <w:sz w:val="18"/>
          <w:szCs w:val="18"/>
        </w:rPr>
      </w:pPr>
      <w:r w:rsidRPr="008F358D">
        <w:rPr>
          <w:sz w:val="18"/>
          <w:szCs w:val="18"/>
        </w:rPr>
        <w:t>увеличение количества культурно-досуговых мероприятий на платной основе (ед.) до 815;</w:t>
      </w:r>
    </w:p>
    <w:p w:rsidR="008F358D" w:rsidRPr="008F358D" w:rsidRDefault="008F358D" w:rsidP="008F358D">
      <w:pPr>
        <w:pStyle w:val="ab"/>
        <w:ind w:left="42" w:right="141"/>
        <w:jc w:val="both"/>
        <w:rPr>
          <w:sz w:val="18"/>
          <w:szCs w:val="18"/>
        </w:rPr>
      </w:pPr>
      <w:r w:rsidRPr="008F358D">
        <w:rPr>
          <w:sz w:val="18"/>
          <w:szCs w:val="18"/>
        </w:rPr>
        <w:t>увеличение доли детей, привлекаемых к участию в творческих мероприятиях, в общем числе детей, проживающих в Марёвском муниципальном округе  (%) до  88,2;</w:t>
      </w:r>
    </w:p>
    <w:p w:rsidR="008F358D" w:rsidRPr="008F358D" w:rsidRDefault="008F358D" w:rsidP="008F358D">
      <w:pPr>
        <w:pStyle w:val="ab"/>
        <w:ind w:left="42" w:right="141"/>
        <w:jc w:val="both"/>
        <w:rPr>
          <w:sz w:val="18"/>
          <w:szCs w:val="18"/>
        </w:rPr>
      </w:pPr>
      <w:r w:rsidRPr="008F358D">
        <w:rPr>
          <w:sz w:val="18"/>
          <w:szCs w:val="18"/>
        </w:rPr>
        <w:t>увеличение удельного веса учащихся общеобразовательных учреждений, занимающихся в учреждениях дополнительного образования детей в сфере культуры (%)  до 8,5;</w:t>
      </w:r>
    </w:p>
    <w:p w:rsidR="008F358D" w:rsidRPr="008F358D" w:rsidRDefault="008F358D" w:rsidP="008F358D">
      <w:pPr>
        <w:pStyle w:val="ab"/>
        <w:ind w:left="42" w:right="141"/>
        <w:jc w:val="both"/>
        <w:rPr>
          <w:sz w:val="18"/>
          <w:szCs w:val="18"/>
        </w:rPr>
      </w:pPr>
      <w:r w:rsidRPr="008F358D">
        <w:rPr>
          <w:sz w:val="18"/>
          <w:szCs w:val="18"/>
        </w:rPr>
        <w:t>увеличение доли представленных (во всех формах) зрителю музейных предметов в общем количестве предметов основного фонда  (%) до 84,7;</w:t>
      </w:r>
    </w:p>
    <w:p w:rsidR="008F358D" w:rsidRPr="008F358D" w:rsidRDefault="008F358D" w:rsidP="008F358D">
      <w:pPr>
        <w:pStyle w:val="ab"/>
        <w:ind w:left="42" w:right="141"/>
        <w:jc w:val="both"/>
        <w:rPr>
          <w:sz w:val="18"/>
          <w:szCs w:val="18"/>
        </w:rPr>
      </w:pPr>
      <w:r w:rsidRPr="008F358D">
        <w:rPr>
          <w:sz w:val="18"/>
          <w:szCs w:val="18"/>
        </w:rPr>
        <w:t>увеличение посещаемости Музея краеведения (посещение на одного жителя в год) до 0,23.</w:t>
      </w:r>
    </w:p>
    <w:p w:rsidR="008F358D" w:rsidRPr="008F358D" w:rsidRDefault="008F358D" w:rsidP="008F358D">
      <w:pPr>
        <w:pStyle w:val="ab"/>
        <w:ind w:left="42" w:right="141"/>
        <w:jc w:val="both"/>
        <w:rPr>
          <w:bCs/>
          <w:sz w:val="18"/>
          <w:szCs w:val="18"/>
        </w:rPr>
      </w:pPr>
      <w:r w:rsidRPr="008F358D">
        <w:rPr>
          <w:bCs/>
          <w:sz w:val="18"/>
          <w:szCs w:val="18"/>
        </w:rPr>
        <w:t>1. Характеристика</w:t>
      </w:r>
    </w:p>
    <w:p w:rsidR="008F358D" w:rsidRPr="008F358D" w:rsidRDefault="008F358D" w:rsidP="008F358D">
      <w:pPr>
        <w:pStyle w:val="ab"/>
        <w:ind w:left="42" w:right="141"/>
        <w:jc w:val="both"/>
        <w:rPr>
          <w:bCs/>
          <w:sz w:val="18"/>
          <w:szCs w:val="18"/>
        </w:rPr>
      </w:pPr>
      <w:r w:rsidRPr="008F358D">
        <w:rPr>
          <w:bCs/>
          <w:sz w:val="18"/>
          <w:szCs w:val="18"/>
        </w:rPr>
        <w:t xml:space="preserve">текущего состояния в сфере культуры Марёвского муниципального округа </w:t>
      </w:r>
    </w:p>
    <w:p w:rsidR="008F358D" w:rsidRPr="008F358D" w:rsidRDefault="008F358D" w:rsidP="008F358D">
      <w:pPr>
        <w:pStyle w:val="ab"/>
        <w:ind w:left="42" w:right="141"/>
        <w:jc w:val="both"/>
        <w:rPr>
          <w:sz w:val="18"/>
          <w:szCs w:val="18"/>
        </w:rPr>
      </w:pPr>
      <w:r w:rsidRPr="008F358D">
        <w:rPr>
          <w:sz w:val="18"/>
          <w:szCs w:val="18"/>
        </w:rPr>
        <w:t>Отрасль культуры объединяет деятельность по развитию библиотечного, музейного дела, поддержке и развитию исполнительских искусств, кинематографии, сохранению нематериального культурного наследия и развитию традиционной народной культуры, укреплению межрегиональных связей в сфере культуры.</w:t>
      </w:r>
    </w:p>
    <w:p w:rsidR="008F358D" w:rsidRPr="008F358D" w:rsidRDefault="008F358D" w:rsidP="008F358D">
      <w:pPr>
        <w:pStyle w:val="ab"/>
        <w:ind w:left="42" w:right="141"/>
        <w:jc w:val="both"/>
        <w:rPr>
          <w:sz w:val="18"/>
          <w:szCs w:val="18"/>
        </w:rPr>
      </w:pPr>
      <w:r w:rsidRPr="008F358D">
        <w:rPr>
          <w:sz w:val="18"/>
          <w:szCs w:val="18"/>
        </w:rPr>
        <w:t xml:space="preserve">24 учреждения культуры, около 50 творческих работников округа обеспечивают жителям их конституционное право доступа к культурным ценностям. В 2020 году сеть муниципальных учреждений культуры Марёвского муниципального округа включает в себя: </w:t>
      </w:r>
    </w:p>
    <w:p w:rsidR="008F358D" w:rsidRPr="008F358D" w:rsidRDefault="008F358D" w:rsidP="008F358D">
      <w:pPr>
        <w:pStyle w:val="ab"/>
        <w:ind w:left="42" w:right="141"/>
        <w:jc w:val="both"/>
        <w:rPr>
          <w:sz w:val="18"/>
          <w:szCs w:val="18"/>
        </w:rPr>
      </w:pPr>
      <w:r w:rsidRPr="008F358D">
        <w:rPr>
          <w:sz w:val="18"/>
          <w:szCs w:val="18"/>
        </w:rPr>
        <w:t>Муниципальное учреждение культуры Централизованная клубная система «Очаг», в которое входит   10 объектов культуры;</w:t>
      </w:r>
    </w:p>
    <w:p w:rsidR="008F358D" w:rsidRPr="008F358D" w:rsidRDefault="008F358D" w:rsidP="008F358D">
      <w:pPr>
        <w:pStyle w:val="ab"/>
        <w:ind w:left="42" w:right="141"/>
        <w:jc w:val="both"/>
        <w:rPr>
          <w:sz w:val="18"/>
          <w:szCs w:val="18"/>
        </w:rPr>
      </w:pPr>
      <w:r w:rsidRPr="008F358D">
        <w:rPr>
          <w:sz w:val="18"/>
          <w:szCs w:val="18"/>
        </w:rPr>
        <w:t>Муниципальное учреждение культуры  «Централизованная библиотечная система» (далее - МУК «ЦБС»), включающая в себя   12 библиотек;</w:t>
      </w:r>
    </w:p>
    <w:p w:rsidR="008F358D" w:rsidRPr="008F358D" w:rsidRDefault="008F358D" w:rsidP="008F358D">
      <w:pPr>
        <w:pStyle w:val="ab"/>
        <w:ind w:left="42" w:right="141"/>
        <w:jc w:val="both"/>
        <w:rPr>
          <w:sz w:val="18"/>
          <w:szCs w:val="18"/>
        </w:rPr>
      </w:pPr>
      <w:r w:rsidRPr="008F358D">
        <w:rPr>
          <w:sz w:val="18"/>
          <w:szCs w:val="18"/>
        </w:rPr>
        <w:t>Муниципальное бюджетное учреждение дополнительного образования «Марёвская музыкальная школа»;</w:t>
      </w:r>
    </w:p>
    <w:p w:rsidR="008F358D" w:rsidRPr="008F358D" w:rsidRDefault="008F358D" w:rsidP="008F358D">
      <w:pPr>
        <w:pStyle w:val="ab"/>
        <w:ind w:left="42" w:right="141"/>
        <w:jc w:val="both"/>
        <w:rPr>
          <w:sz w:val="18"/>
          <w:szCs w:val="18"/>
        </w:rPr>
      </w:pPr>
      <w:r w:rsidRPr="008F358D">
        <w:rPr>
          <w:sz w:val="18"/>
          <w:szCs w:val="18"/>
        </w:rPr>
        <w:t>Муниципальное учреждение культуры «Музей краеведения».</w:t>
      </w:r>
    </w:p>
    <w:p w:rsidR="008F358D" w:rsidRPr="008F358D" w:rsidRDefault="008F358D" w:rsidP="008F358D">
      <w:pPr>
        <w:pStyle w:val="ab"/>
        <w:ind w:left="42" w:right="141"/>
        <w:jc w:val="both"/>
        <w:rPr>
          <w:sz w:val="18"/>
          <w:szCs w:val="18"/>
        </w:rPr>
      </w:pPr>
      <w:r w:rsidRPr="008F358D">
        <w:rPr>
          <w:sz w:val="18"/>
          <w:szCs w:val="18"/>
        </w:rPr>
        <w:t>Учреждениями  культуры  в 2018 году проведены 1552  мероприятия, которые   посетили  32795 человекиз (них детей 11409), в 2019 -  1725 мероприятий, посетило –  42446 человек (из них детей – 13658) в 2020 - 2095, посетило 29 041 человек.</w:t>
      </w:r>
    </w:p>
    <w:p w:rsidR="008F358D" w:rsidRPr="008F358D" w:rsidRDefault="008F358D" w:rsidP="008F358D">
      <w:pPr>
        <w:pStyle w:val="ab"/>
        <w:ind w:left="42" w:right="141"/>
        <w:jc w:val="both"/>
        <w:rPr>
          <w:sz w:val="18"/>
          <w:szCs w:val="18"/>
        </w:rPr>
      </w:pPr>
      <w:r w:rsidRPr="008F358D">
        <w:rPr>
          <w:sz w:val="18"/>
          <w:szCs w:val="18"/>
        </w:rPr>
        <w:t>В  МБУДО «Марёвская музыкальная школа» обучалось в 2018 году 19  учащихся, в 2019 году – 17, в  2020 году – 18 учащихся.</w:t>
      </w:r>
    </w:p>
    <w:p w:rsidR="008F358D" w:rsidRPr="008F358D" w:rsidRDefault="008F358D" w:rsidP="008F358D">
      <w:pPr>
        <w:pStyle w:val="ab"/>
        <w:ind w:left="42" w:right="141"/>
        <w:jc w:val="both"/>
        <w:rPr>
          <w:sz w:val="18"/>
          <w:szCs w:val="18"/>
        </w:rPr>
      </w:pPr>
      <w:r w:rsidRPr="008F358D">
        <w:rPr>
          <w:sz w:val="18"/>
          <w:szCs w:val="18"/>
        </w:rPr>
        <w:t>В  культурно - досуговых  учреждениях  58  клубных   формирований,   которые  посещают  431 человек (дети в т.ч.) в год.</w:t>
      </w:r>
    </w:p>
    <w:p w:rsidR="008F358D" w:rsidRPr="008F358D" w:rsidRDefault="008F358D" w:rsidP="008F358D">
      <w:pPr>
        <w:pStyle w:val="ab"/>
        <w:ind w:left="42" w:right="141"/>
        <w:jc w:val="both"/>
        <w:rPr>
          <w:sz w:val="18"/>
          <w:szCs w:val="18"/>
        </w:rPr>
      </w:pPr>
      <w:r w:rsidRPr="008F358D">
        <w:rPr>
          <w:sz w:val="18"/>
          <w:szCs w:val="18"/>
        </w:rPr>
        <w:t>В библиотеках:  читателей   –2 500 человек (дети в т.ч.);</w:t>
      </w:r>
    </w:p>
    <w:p w:rsidR="008F358D" w:rsidRPr="008F358D" w:rsidRDefault="008F358D" w:rsidP="008F358D">
      <w:pPr>
        <w:pStyle w:val="ab"/>
        <w:ind w:left="42" w:right="141"/>
        <w:jc w:val="both"/>
        <w:rPr>
          <w:sz w:val="18"/>
          <w:szCs w:val="18"/>
        </w:rPr>
      </w:pPr>
      <w:r w:rsidRPr="008F358D">
        <w:rPr>
          <w:sz w:val="18"/>
          <w:szCs w:val="18"/>
        </w:rPr>
        <w:t xml:space="preserve">посещений – 37366,   книговыдача – 74 211 экз. в год. </w:t>
      </w:r>
    </w:p>
    <w:p w:rsidR="008F358D" w:rsidRPr="008F358D" w:rsidRDefault="008F358D" w:rsidP="008F358D">
      <w:pPr>
        <w:pStyle w:val="ab"/>
        <w:ind w:left="42" w:right="141"/>
        <w:jc w:val="both"/>
        <w:rPr>
          <w:sz w:val="18"/>
          <w:szCs w:val="18"/>
        </w:rPr>
      </w:pPr>
      <w:r w:rsidRPr="008F358D">
        <w:rPr>
          <w:sz w:val="18"/>
          <w:szCs w:val="18"/>
        </w:rPr>
        <w:t>Вместе с тем недостаточное финансирование и слабая материально-техническая база учреждений культуры увеличивают разрыв между культурными потребностями населения и возможностями их удовлетворения, конкурентоспособности культурного продукта, создание определенного уровня комфорта для организации обслуживания населения.</w:t>
      </w:r>
    </w:p>
    <w:p w:rsidR="008F358D" w:rsidRPr="008F358D" w:rsidRDefault="008F358D" w:rsidP="008F358D">
      <w:pPr>
        <w:pStyle w:val="ab"/>
        <w:ind w:left="42" w:right="141"/>
        <w:jc w:val="both"/>
        <w:rPr>
          <w:sz w:val="18"/>
          <w:szCs w:val="18"/>
        </w:rPr>
      </w:pPr>
      <w:r w:rsidRPr="008F358D">
        <w:rPr>
          <w:sz w:val="18"/>
          <w:szCs w:val="18"/>
        </w:rPr>
        <w:t>Существование целого ряда проблем в сфере культуры негативно сказывается на обеспечении конституционных прав граждан, а именно:</w:t>
      </w:r>
    </w:p>
    <w:p w:rsidR="008F358D" w:rsidRPr="008F358D" w:rsidRDefault="008F358D" w:rsidP="008F358D">
      <w:pPr>
        <w:pStyle w:val="ab"/>
        <w:ind w:left="42" w:right="141"/>
        <w:jc w:val="both"/>
        <w:rPr>
          <w:sz w:val="18"/>
          <w:szCs w:val="18"/>
        </w:rPr>
      </w:pPr>
      <w:r w:rsidRPr="008F358D">
        <w:rPr>
          <w:sz w:val="18"/>
          <w:szCs w:val="18"/>
        </w:rPr>
        <w:t>техническое состояние и оснащение учреждений культуры существенно отстает от современных требований;</w:t>
      </w:r>
    </w:p>
    <w:p w:rsidR="008F358D" w:rsidRPr="008F358D" w:rsidRDefault="008F358D" w:rsidP="008F358D">
      <w:pPr>
        <w:pStyle w:val="ab"/>
        <w:ind w:left="42" w:right="141"/>
        <w:jc w:val="both"/>
        <w:rPr>
          <w:sz w:val="18"/>
          <w:szCs w:val="18"/>
        </w:rPr>
      </w:pPr>
      <w:r w:rsidRPr="008F358D">
        <w:rPr>
          <w:sz w:val="18"/>
          <w:szCs w:val="18"/>
        </w:rPr>
        <w:t>в ситуации быстрого распространения современных технологий возникают дополнительные задачи, связанные с развитием систем обмена информацией с помощью глобальных компьютерных сетей, переводом информационных ресурсов библиотек в цифровую форму, созданием электронного каталога фондов;</w:t>
      </w:r>
    </w:p>
    <w:p w:rsidR="008F358D" w:rsidRPr="008F358D" w:rsidRDefault="008F358D" w:rsidP="008F358D">
      <w:pPr>
        <w:pStyle w:val="ab"/>
        <w:ind w:left="42" w:right="141"/>
        <w:jc w:val="both"/>
        <w:rPr>
          <w:sz w:val="18"/>
          <w:szCs w:val="18"/>
        </w:rPr>
      </w:pPr>
      <w:r w:rsidRPr="008F358D">
        <w:rPr>
          <w:sz w:val="18"/>
          <w:szCs w:val="18"/>
        </w:rPr>
        <w:t>недостаточное количество молодых специалистов в отрасли культуры;</w:t>
      </w:r>
    </w:p>
    <w:p w:rsidR="008F358D" w:rsidRPr="008F358D" w:rsidRDefault="008F358D" w:rsidP="008F358D">
      <w:pPr>
        <w:pStyle w:val="ab"/>
        <w:ind w:left="42" w:right="141"/>
        <w:jc w:val="both"/>
        <w:rPr>
          <w:sz w:val="18"/>
          <w:szCs w:val="18"/>
        </w:rPr>
      </w:pPr>
      <w:r w:rsidRPr="008F358D">
        <w:rPr>
          <w:sz w:val="18"/>
          <w:szCs w:val="18"/>
        </w:rPr>
        <w:t>необходимость постоянного повышения профессиональной квалификации работников культуры;</w:t>
      </w:r>
    </w:p>
    <w:p w:rsidR="008F358D" w:rsidRPr="008F358D" w:rsidRDefault="008F358D" w:rsidP="008F358D">
      <w:pPr>
        <w:pStyle w:val="ab"/>
        <w:ind w:left="42" w:right="141"/>
        <w:jc w:val="both"/>
        <w:rPr>
          <w:sz w:val="18"/>
          <w:szCs w:val="18"/>
        </w:rPr>
      </w:pPr>
      <w:r w:rsidRPr="008F358D">
        <w:rPr>
          <w:sz w:val="18"/>
          <w:szCs w:val="18"/>
        </w:rPr>
        <w:t>ограниченные возможности населения по оплате услуг, предоставляемых учреждениями культуры.</w:t>
      </w:r>
    </w:p>
    <w:p w:rsidR="008F358D" w:rsidRPr="008F358D" w:rsidRDefault="008F358D" w:rsidP="008F358D">
      <w:pPr>
        <w:pStyle w:val="ab"/>
        <w:ind w:left="42" w:right="141"/>
        <w:jc w:val="both"/>
        <w:rPr>
          <w:sz w:val="18"/>
          <w:szCs w:val="18"/>
        </w:rPr>
      </w:pPr>
      <w:r w:rsidRPr="008F358D">
        <w:rPr>
          <w:sz w:val="18"/>
          <w:szCs w:val="18"/>
        </w:rPr>
        <w:t>Разработка муниципальной программы вызвана необходимостью наиболее эффективно использовать ограниченные финансовые ресурсы, в связи, с чем определены направления деятельности, обеспечивающие выполнение функций и задач, закрепленных в действующих нормативных правовых актах.</w:t>
      </w:r>
    </w:p>
    <w:p w:rsidR="008F358D" w:rsidRPr="008F358D" w:rsidRDefault="008F358D" w:rsidP="008F358D">
      <w:pPr>
        <w:pStyle w:val="ab"/>
        <w:ind w:left="42" w:right="141"/>
        <w:jc w:val="both"/>
        <w:rPr>
          <w:sz w:val="18"/>
          <w:szCs w:val="18"/>
        </w:rPr>
      </w:pPr>
      <w:r w:rsidRPr="008F358D">
        <w:rPr>
          <w:sz w:val="18"/>
          <w:szCs w:val="18"/>
        </w:rPr>
        <w:t xml:space="preserve"> Реализация муниципальной программы будет способствовать широкому доступу всех слоев населения к произведениям отечественной и мировой культуры, информационным ресурсам и базам данных, позволит сохранить историко - культурное наследие округа.</w:t>
      </w:r>
    </w:p>
    <w:p w:rsidR="008F358D" w:rsidRPr="008F358D" w:rsidRDefault="008F358D" w:rsidP="008F358D">
      <w:pPr>
        <w:pStyle w:val="ab"/>
        <w:ind w:left="42" w:right="141"/>
        <w:jc w:val="both"/>
        <w:rPr>
          <w:sz w:val="18"/>
          <w:szCs w:val="18"/>
        </w:rPr>
      </w:pPr>
      <w:r w:rsidRPr="008F358D">
        <w:rPr>
          <w:sz w:val="18"/>
          <w:szCs w:val="18"/>
        </w:rPr>
        <w:t xml:space="preserve">Муниципальная программа охватывает все основные виды деятельности в сфере культуры и искусства: сохранение культурно-исторического наследия, музейное дело, библиотечное дело, народное художественное творчество, культурно-досуговую  деятельность. </w:t>
      </w:r>
    </w:p>
    <w:p w:rsidR="008F358D" w:rsidRPr="008F358D" w:rsidRDefault="008F358D" w:rsidP="008F358D">
      <w:pPr>
        <w:pStyle w:val="ab"/>
        <w:ind w:left="42" w:right="141"/>
        <w:jc w:val="both"/>
        <w:rPr>
          <w:sz w:val="18"/>
          <w:szCs w:val="18"/>
        </w:rPr>
      </w:pPr>
      <w:r w:rsidRPr="008F358D">
        <w:rPr>
          <w:sz w:val="18"/>
          <w:szCs w:val="18"/>
        </w:rPr>
        <w:t>2. Перечень и анализ социальных, финансово-экономических и прочих рисков реализации муниципальной программы:</w:t>
      </w:r>
    </w:p>
    <w:p w:rsidR="008F358D" w:rsidRPr="008F358D" w:rsidRDefault="008F358D" w:rsidP="008F358D">
      <w:pPr>
        <w:pStyle w:val="ab"/>
        <w:ind w:left="42" w:right="141"/>
        <w:rPr>
          <w:sz w:val="18"/>
          <w:szCs w:val="18"/>
        </w:rPr>
      </w:pPr>
    </w:p>
    <w:tbl>
      <w:tblPr>
        <w:tblW w:w="1017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2"/>
        <w:gridCol w:w="4680"/>
        <w:gridCol w:w="4818"/>
      </w:tblGrid>
      <w:tr w:rsidR="008F358D" w:rsidRPr="008F358D" w:rsidTr="008F358D">
        <w:trPr>
          <w:trHeight w:val="276"/>
        </w:trPr>
        <w:tc>
          <w:tcPr>
            <w:tcW w:w="672" w:type="dxa"/>
            <w:vMerge w:val="restart"/>
            <w:tcBorders>
              <w:top w:val="single" w:sz="4" w:space="0" w:color="000000"/>
              <w:left w:val="single" w:sz="4" w:space="0" w:color="000000"/>
              <w:bottom w:val="single" w:sz="4" w:space="0" w:color="000000"/>
              <w:right w:val="single" w:sz="4" w:space="0" w:color="000000"/>
            </w:tcBorders>
          </w:tcPr>
          <w:p w:rsidR="008F358D" w:rsidRPr="008F358D" w:rsidRDefault="008F358D" w:rsidP="008F358D">
            <w:pPr>
              <w:pStyle w:val="ab"/>
              <w:ind w:left="42" w:right="141"/>
              <w:rPr>
                <w:bCs/>
                <w:sz w:val="18"/>
                <w:szCs w:val="18"/>
              </w:rPr>
            </w:pPr>
            <w:r w:rsidRPr="008F358D">
              <w:rPr>
                <w:bCs/>
                <w:sz w:val="18"/>
                <w:szCs w:val="18"/>
              </w:rPr>
              <w:t>№ п/п</w:t>
            </w:r>
          </w:p>
        </w:tc>
        <w:tc>
          <w:tcPr>
            <w:tcW w:w="4680" w:type="dxa"/>
            <w:vMerge w:val="restart"/>
            <w:tcBorders>
              <w:top w:val="single" w:sz="4" w:space="0" w:color="000000"/>
              <w:left w:val="single" w:sz="4" w:space="0" w:color="000000"/>
              <w:bottom w:val="single" w:sz="4" w:space="0" w:color="000000"/>
              <w:right w:val="single" w:sz="4" w:space="0" w:color="000000"/>
            </w:tcBorders>
          </w:tcPr>
          <w:p w:rsidR="008F358D" w:rsidRPr="008F358D" w:rsidRDefault="008F358D" w:rsidP="008F358D">
            <w:pPr>
              <w:pStyle w:val="ab"/>
              <w:ind w:left="42" w:right="141"/>
              <w:rPr>
                <w:bCs/>
                <w:sz w:val="18"/>
                <w:szCs w:val="18"/>
              </w:rPr>
            </w:pPr>
            <w:r w:rsidRPr="008F358D">
              <w:rPr>
                <w:bCs/>
                <w:sz w:val="18"/>
                <w:szCs w:val="18"/>
              </w:rPr>
              <w:t>Наименование показателя (индикатора)</w:t>
            </w:r>
          </w:p>
        </w:tc>
        <w:tc>
          <w:tcPr>
            <w:tcW w:w="4818" w:type="dxa"/>
            <w:vMerge w:val="restart"/>
            <w:tcBorders>
              <w:top w:val="single" w:sz="4" w:space="0" w:color="000000"/>
              <w:left w:val="single" w:sz="4" w:space="0" w:color="000000"/>
              <w:bottom w:val="single" w:sz="4" w:space="0" w:color="000000"/>
              <w:right w:val="single" w:sz="4" w:space="0" w:color="000000"/>
            </w:tcBorders>
          </w:tcPr>
          <w:p w:rsidR="008F358D" w:rsidRPr="008F358D" w:rsidRDefault="008F358D" w:rsidP="008F358D">
            <w:pPr>
              <w:pStyle w:val="ab"/>
              <w:ind w:left="42" w:right="141"/>
              <w:rPr>
                <w:bCs/>
                <w:sz w:val="18"/>
                <w:szCs w:val="18"/>
              </w:rPr>
            </w:pPr>
            <w:r w:rsidRPr="008F358D">
              <w:rPr>
                <w:bCs/>
                <w:sz w:val="18"/>
                <w:szCs w:val="18"/>
              </w:rPr>
              <w:t>Ед.</w:t>
            </w:r>
          </w:p>
          <w:p w:rsidR="008F358D" w:rsidRPr="008F358D" w:rsidRDefault="008F358D" w:rsidP="008F358D">
            <w:pPr>
              <w:pStyle w:val="ab"/>
              <w:ind w:left="42" w:right="141"/>
              <w:rPr>
                <w:bCs/>
                <w:sz w:val="18"/>
                <w:szCs w:val="18"/>
              </w:rPr>
            </w:pPr>
            <w:r w:rsidRPr="008F358D">
              <w:rPr>
                <w:bCs/>
                <w:sz w:val="18"/>
                <w:szCs w:val="18"/>
              </w:rPr>
              <w:t xml:space="preserve">измерения </w:t>
            </w:r>
          </w:p>
        </w:tc>
      </w:tr>
      <w:tr w:rsidR="008F358D" w:rsidRPr="008F358D" w:rsidTr="008F358D">
        <w:trPr>
          <w:trHeight w:val="276"/>
        </w:trPr>
        <w:tc>
          <w:tcPr>
            <w:tcW w:w="672" w:type="dxa"/>
            <w:vMerge/>
            <w:tcBorders>
              <w:top w:val="single" w:sz="4" w:space="0" w:color="000000"/>
              <w:left w:val="single" w:sz="4" w:space="0" w:color="000000"/>
              <w:bottom w:val="single" w:sz="4" w:space="0" w:color="000000"/>
              <w:right w:val="single" w:sz="4" w:space="0" w:color="000000"/>
            </w:tcBorders>
            <w:vAlign w:val="center"/>
          </w:tcPr>
          <w:p w:rsidR="008F358D" w:rsidRPr="008F358D" w:rsidRDefault="008F358D" w:rsidP="008F358D">
            <w:pPr>
              <w:pStyle w:val="ab"/>
              <w:ind w:left="42" w:right="141"/>
              <w:rPr>
                <w:bCs/>
                <w:sz w:val="18"/>
                <w:szCs w:val="18"/>
              </w:rPr>
            </w:pPr>
          </w:p>
        </w:tc>
        <w:tc>
          <w:tcPr>
            <w:tcW w:w="4680" w:type="dxa"/>
            <w:vMerge/>
            <w:tcBorders>
              <w:top w:val="single" w:sz="4" w:space="0" w:color="000000"/>
              <w:left w:val="single" w:sz="4" w:space="0" w:color="000000"/>
              <w:bottom w:val="single" w:sz="4" w:space="0" w:color="000000"/>
              <w:right w:val="single" w:sz="4" w:space="0" w:color="000000"/>
            </w:tcBorders>
            <w:vAlign w:val="center"/>
          </w:tcPr>
          <w:p w:rsidR="008F358D" w:rsidRPr="008F358D" w:rsidRDefault="008F358D" w:rsidP="008F358D">
            <w:pPr>
              <w:pStyle w:val="ab"/>
              <w:ind w:left="42" w:right="141"/>
              <w:rPr>
                <w:bCs/>
                <w:sz w:val="18"/>
                <w:szCs w:val="18"/>
              </w:rPr>
            </w:pPr>
          </w:p>
        </w:tc>
        <w:tc>
          <w:tcPr>
            <w:tcW w:w="4818" w:type="dxa"/>
            <w:vMerge/>
            <w:tcBorders>
              <w:top w:val="single" w:sz="4" w:space="0" w:color="000000"/>
              <w:left w:val="single" w:sz="4" w:space="0" w:color="000000"/>
              <w:bottom w:val="single" w:sz="4" w:space="0" w:color="000000"/>
              <w:right w:val="single" w:sz="4" w:space="0" w:color="000000"/>
            </w:tcBorders>
            <w:vAlign w:val="center"/>
          </w:tcPr>
          <w:p w:rsidR="008F358D" w:rsidRPr="008F358D" w:rsidRDefault="008F358D" w:rsidP="008F358D">
            <w:pPr>
              <w:pStyle w:val="ab"/>
              <w:ind w:left="42" w:right="141"/>
              <w:rPr>
                <w:bCs/>
                <w:sz w:val="18"/>
                <w:szCs w:val="18"/>
              </w:rPr>
            </w:pPr>
          </w:p>
        </w:tc>
      </w:tr>
      <w:tr w:rsidR="008F358D" w:rsidRPr="008F358D" w:rsidTr="008F358D">
        <w:tc>
          <w:tcPr>
            <w:tcW w:w="672" w:type="dxa"/>
            <w:tcBorders>
              <w:top w:val="single" w:sz="4" w:space="0" w:color="000000"/>
              <w:left w:val="single" w:sz="4" w:space="0" w:color="000000"/>
              <w:bottom w:val="single" w:sz="4" w:space="0" w:color="000000"/>
              <w:right w:val="single" w:sz="4" w:space="0" w:color="000000"/>
            </w:tcBorders>
          </w:tcPr>
          <w:p w:rsidR="008F358D" w:rsidRPr="008F358D" w:rsidRDefault="008F358D" w:rsidP="008F358D">
            <w:pPr>
              <w:pStyle w:val="ab"/>
              <w:ind w:left="42" w:right="141"/>
              <w:rPr>
                <w:bCs/>
                <w:sz w:val="18"/>
                <w:szCs w:val="18"/>
              </w:rPr>
            </w:pPr>
            <w:r w:rsidRPr="008F358D">
              <w:rPr>
                <w:bCs/>
                <w:sz w:val="18"/>
                <w:szCs w:val="18"/>
              </w:rPr>
              <w:t>1</w:t>
            </w:r>
          </w:p>
        </w:tc>
        <w:tc>
          <w:tcPr>
            <w:tcW w:w="4680" w:type="dxa"/>
            <w:tcBorders>
              <w:top w:val="single" w:sz="4" w:space="0" w:color="000000"/>
              <w:left w:val="single" w:sz="4" w:space="0" w:color="000000"/>
              <w:bottom w:val="single" w:sz="4" w:space="0" w:color="000000"/>
              <w:right w:val="single" w:sz="4" w:space="0" w:color="000000"/>
            </w:tcBorders>
          </w:tcPr>
          <w:p w:rsidR="008F358D" w:rsidRPr="008F358D" w:rsidRDefault="008F358D" w:rsidP="008F358D">
            <w:pPr>
              <w:pStyle w:val="ab"/>
              <w:ind w:left="42" w:right="141"/>
              <w:rPr>
                <w:bCs/>
                <w:sz w:val="18"/>
                <w:szCs w:val="18"/>
              </w:rPr>
            </w:pPr>
            <w:r w:rsidRPr="008F358D">
              <w:rPr>
                <w:bCs/>
                <w:sz w:val="18"/>
                <w:szCs w:val="18"/>
              </w:rPr>
              <w:t>2</w:t>
            </w:r>
          </w:p>
        </w:tc>
        <w:tc>
          <w:tcPr>
            <w:tcW w:w="4818" w:type="dxa"/>
            <w:tcBorders>
              <w:top w:val="single" w:sz="4" w:space="0" w:color="000000"/>
              <w:left w:val="single" w:sz="4" w:space="0" w:color="000000"/>
              <w:bottom w:val="single" w:sz="4" w:space="0" w:color="000000"/>
              <w:right w:val="single" w:sz="4" w:space="0" w:color="000000"/>
            </w:tcBorders>
          </w:tcPr>
          <w:p w:rsidR="008F358D" w:rsidRPr="008F358D" w:rsidRDefault="008F358D" w:rsidP="008F358D">
            <w:pPr>
              <w:pStyle w:val="ab"/>
              <w:ind w:left="42" w:right="141"/>
              <w:rPr>
                <w:bCs/>
                <w:sz w:val="18"/>
                <w:szCs w:val="18"/>
              </w:rPr>
            </w:pPr>
            <w:r w:rsidRPr="008F358D">
              <w:rPr>
                <w:bCs/>
                <w:sz w:val="18"/>
                <w:szCs w:val="18"/>
              </w:rPr>
              <w:t>3</w:t>
            </w:r>
          </w:p>
        </w:tc>
      </w:tr>
      <w:tr w:rsidR="008F358D" w:rsidRPr="008F358D" w:rsidTr="008F358D">
        <w:tc>
          <w:tcPr>
            <w:tcW w:w="672" w:type="dxa"/>
            <w:tcBorders>
              <w:top w:val="single" w:sz="4" w:space="0" w:color="000000"/>
              <w:left w:val="single" w:sz="4" w:space="0" w:color="000000"/>
              <w:bottom w:val="single" w:sz="4" w:space="0" w:color="000000"/>
              <w:right w:val="single" w:sz="4" w:space="0" w:color="000000"/>
            </w:tcBorders>
          </w:tcPr>
          <w:p w:rsidR="008F358D" w:rsidRPr="008F358D" w:rsidRDefault="008F358D" w:rsidP="008F358D">
            <w:pPr>
              <w:pStyle w:val="ab"/>
              <w:ind w:left="42" w:right="141"/>
              <w:rPr>
                <w:bCs/>
                <w:sz w:val="18"/>
                <w:szCs w:val="18"/>
              </w:rPr>
            </w:pPr>
            <w:r w:rsidRPr="008F358D">
              <w:rPr>
                <w:bCs/>
                <w:sz w:val="18"/>
                <w:szCs w:val="18"/>
              </w:rPr>
              <w:t>1.</w:t>
            </w:r>
          </w:p>
        </w:tc>
        <w:tc>
          <w:tcPr>
            <w:tcW w:w="4680" w:type="dxa"/>
            <w:tcBorders>
              <w:top w:val="single" w:sz="4" w:space="0" w:color="000000"/>
              <w:left w:val="single" w:sz="4" w:space="0" w:color="000000"/>
              <w:bottom w:val="single" w:sz="4" w:space="0" w:color="000000"/>
              <w:right w:val="single" w:sz="4" w:space="0" w:color="000000"/>
            </w:tcBorders>
          </w:tcPr>
          <w:p w:rsidR="008F358D" w:rsidRPr="008F358D" w:rsidRDefault="008F358D" w:rsidP="008F358D">
            <w:pPr>
              <w:pStyle w:val="ab"/>
              <w:ind w:left="42" w:right="141"/>
              <w:rPr>
                <w:bCs/>
                <w:sz w:val="18"/>
                <w:szCs w:val="18"/>
              </w:rPr>
            </w:pPr>
            <w:r w:rsidRPr="008F358D">
              <w:rPr>
                <w:bCs/>
                <w:sz w:val="18"/>
                <w:szCs w:val="18"/>
              </w:rPr>
              <w:t>Количество читателей библиотек</w:t>
            </w:r>
          </w:p>
        </w:tc>
        <w:tc>
          <w:tcPr>
            <w:tcW w:w="4818" w:type="dxa"/>
            <w:tcBorders>
              <w:top w:val="single" w:sz="4" w:space="0" w:color="000000"/>
              <w:left w:val="single" w:sz="4" w:space="0" w:color="000000"/>
              <w:bottom w:val="single" w:sz="4" w:space="0" w:color="000000"/>
              <w:right w:val="single" w:sz="4" w:space="0" w:color="000000"/>
            </w:tcBorders>
          </w:tcPr>
          <w:p w:rsidR="008F358D" w:rsidRPr="008F358D" w:rsidRDefault="008F358D" w:rsidP="008F358D">
            <w:pPr>
              <w:pStyle w:val="ab"/>
              <w:ind w:left="42" w:right="141"/>
              <w:rPr>
                <w:bCs/>
                <w:sz w:val="18"/>
                <w:szCs w:val="18"/>
              </w:rPr>
            </w:pPr>
            <w:r w:rsidRPr="008F358D">
              <w:rPr>
                <w:bCs/>
                <w:sz w:val="18"/>
                <w:szCs w:val="18"/>
              </w:rPr>
              <w:t>% от общей численности  населения</w:t>
            </w:r>
          </w:p>
        </w:tc>
      </w:tr>
      <w:tr w:rsidR="008F358D" w:rsidRPr="008F358D" w:rsidTr="008F358D">
        <w:tc>
          <w:tcPr>
            <w:tcW w:w="672" w:type="dxa"/>
            <w:tcBorders>
              <w:top w:val="single" w:sz="4" w:space="0" w:color="000000"/>
              <w:left w:val="single" w:sz="4" w:space="0" w:color="000000"/>
              <w:bottom w:val="single" w:sz="4" w:space="0" w:color="000000"/>
              <w:right w:val="single" w:sz="4" w:space="0" w:color="000000"/>
            </w:tcBorders>
          </w:tcPr>
          <w:p w:rsidR="008F358D" w:rsidRPr="008F358D" w:rsidRDefault="008F358D" w:rsidP="008F358D">
            <w:pPr>
              <w:pStyle w:val="ab"/>
              <w:ind w:left="42" w:right="141"/>
              <w:rPr>
                <w:bCs/>
                <w:sz w:val="18"/>
                <w:szCs w:val="18"/>
              </w:rPr>
            </w:pPr>
            <w:r w:rsidRPr="008F358D">
              <w:rPr>
                <w:bCs/>
                <w:sz w:val="18"/>
                <w:szCs w:val="18"/>
              </w:rPr>
              <w:t>2.</w:t>
            </w:r>
          </w:p>
        </w:tc>
        <w:tc>
          <w:tcPr>
            <w:tcW w:w="4680" w:type="dxa"/>
            <w:tcBorders>
              <w:top w:val="single" w:sz="4" w:space="0" w:color="000000"/>
              <w:left w:val="single" w:sz="4" w:space="0" w:color="000000"/>
              <w:bottom w:val="single" w:sz="4" w:space="0" w:color="000000"/>
              <w:right w:val="single" w:sz="4" w:space="0" w:color="000000"/>
            </w:tcBorders>
          </w:tcPr>
          <w:p w:rsidR="008F358D" w:rsidRPr="008F358D" w:rsidRDefault="008F358D" w:rsidP="008F358D">
            <w:pPr>
              <w:pStyle w:val="ab"/>
              <w:ind w:left="42" w:right="141"/>
              <w:rPr>
                <w:bCs/>
                <w:sz w:val="18"/>
                <w:szCs w:val="18"/>
              </w:rPr>
            </w:pPr>
            <w:r w:rsidRPr="008F358D">
              <w:rPr>
                <w:bCs/>
                <w:sz w:val="18"/>
                <w:szCs w:val="18"/>
              </w:rPr>
              <w:t xml:space="preserve">Увеличение посещаемости  Музея краеведения </w:t>
            </w:r>
          </w:p>
        </w:tc>
        <w:tc>
          <w:tcPr>
            <w:tcW w:w="4818" w:type="dxa"/>
            <w:tcBorders>
              <w:top w:val="single" w:sz="4" w:space="0" w:color="000000"/>
              <w:left w:val="single" w:sz="4" w:space="0" w:color="000000"/>
              <w:bottom w:val="single" w:sz="4" w:space="0" w:color="000000"/>
              <w:right w:val="single" w:sz="4" w:space="0" w:color="000000"/>
            </w:tcBorders>
          </w:tcPr>
          <w:p w:rsidR="008F358D" w:rsidRPr="008F358D" w:rsidRDefault="008F358D" w:rsidP="008F358D">
            <w:pPr>
              <w:pStyle w:val="ab"/>
              <w:ind w:left="42" w:right="141"/>
              <w:rPr>
                <w:bCs/>
                <w:sz w:val="18"/>
                <w:szCs w:val="18"/>
              </w:rPr>
            </w:pPr>
            <w:r w:rsidRPr="008F358D">
              <w:rPr>
                <w:bCs/>
                <w:sz w:val="18"/>
                <w:szCs w:val="18"/>
              </w:rPr>
              <w:t>% посещений на одного жителя в год</w:t>
            </w:r>
          </w:p>
        </w:tc>
      </w:tr>
      <w:tr w:rsidR="008F358D" w:rsidRPr="008F358D" w:rsidTr="008F358D">
        <w:tc>
          <w:tcPr>
            <w:tcW w:w="672" w:type="dxa"/>
            <w:tcBorders>
              <w:top w:val="single" w:sz="4" w:space="0" w:color="000000"/>
              <w:left w:val="single" w:sz="4" w:space="0" w:color="000000"/>
              <w:bottom w:val="single" w:sz="4" w:space="0" w:color="000000"/>
              <w:right w:val="single" w:sz="4" w:space="0" w:color="000000"/>
            </w:tcBorders>
          </w:tcPr>
          <w:p w:rsidR="008F358D" w:rsidRPr="008F358D" w:rsidRDefault="008F358D" w:rsidP="008F358D">
            <w:pPr>
              <w:pStyle w:val="ab"/>
              <w:ind w:left="42" w:right="141"/>
              <w:rPr>
                <w:bCs/>
                <w:sz w:val="18"/>
                <w:szCs w:val="18"/>
              </w:rPr>
            </w:pPr>
            <w:r w:rsidRPr="008F358D">
              <w:rPr>
                <w:bCs/>
                <w:sz w:val="18"/>
                <w:szCs w:val="18"/>
              </w:rPr>
              <w:t>3.</w:t>
            </w:r>
          </w:p>
        </w:tc>
        <w:tc>
          <w:tcPr>
            <w:tcW w:w="4680" w:type="dxa"/>
            <w:tcBorders>
              <w:top w:val="single" w:sz="4" w:space="0" w:color="000000"/>
              <w:left w:val="single" w:sz="4" w:space="0" w:color="000000"/>
              <w:bottom w:val="single" w:sz="4" w:space="0" w:color="000000"/>
              <w:right w:val="single" w:sz="4" w:space="0" w:color="000000"/>
            </w:tcBorders>
          </w:tcPr>
          <w:p w:rsidR="008F358D" w:rsidRPr="008F358D" w:rsidRDefault="008F358D" w:rsidP="008F358D">
            <w:pPr>
              <w:pStyle w:val="ab"/>
              <w:ind w:left="42" w:right="141"/>
              <w:rPr>
                <w:bCs/>
                <w:sz w:val="18"/>
                <w:szCs w:val="18"/>
              </w:rPr>
            </w:pPr>
            <w:r w:rsidRPr="008F358D">
              <w:rPr>
                <w:bCs/>
                <w:sz w:val="18"/>
                <w:szCs w:val="18"/>
              </w:rPr>
              <w:t xml:space="preserve">Увеличение численности участников культурно-досуговых мероприятий </w:t>
            </w:r>
          </w:p>
        </w:tc>
        <w:tc>
          <w:tcPr>
            <w:tcW w:w="4818" w:type="dxa"/>
            <w:tcBorders>
              <w:top w:val="single" w:sz="4" w:space="0" w:color="000000"/>
              <w:left w:val="single" w:sz="4" w:space="0" w:color="000000"/>
              <w:bottom w:val="single" w:sz="4" w:space="0" w:color="000000"/>
              <w:right w:val="single" w:sz="4" w:space="0" w:color="000000"/>
            </w:tcBorders>
          </w:tcPr>
          <w:p w:rsidR="008F358D" w:rsidRPr="008F358D" w:rsidRDefault="008F358D" w:rsidP="008F358D">
            <w:pPr>
              <w:pStyle w:val="ab"/>
              <w:ind w:left="42" w:right="141"/>
              <w:rPr>
                <w:bCs/>
                <w:sz w:val="18"/>
                <w:szCs w:val="18"/>
              </w:rPr>
            </w:pPr>
            <w:r w:rsidRPr="008F358D">
              <w:rPr>
                <w:bCs/>
                <w:sz w:val="18"/>
                <w:szCs w:val="18"/>
              </w:rPr>
              <w:t>%</w:t>
            </w:r>
          </w:p>
          <w:p w:rsidR="008F358D" w:rsidRPr="008F358D" w:rsidRDefault="008F358D" w:rsidP="008F358D">
            <w:pPr>
              <w:pStyle w:val="ab"/>
              <w:ind w:left="42" w:right="141"/>
              <w:rPr>
                <w:bCs/>
                <w:sz w:val="18"/>
                <w:szCs w:val="18"/>
              </w:rPr>
            </w:pPr>
            <w:r w:rsidRPr="008F358D">
              <w:rPr>
                <w:bCs/>
                <w:sz w:val="18"/>
                <w:szCs w:val="18"/>
              </w:rPr>
              <w:t>по сравнению с предыдущим годом</w:t>
            </w:r>
          </w:p>
        </w:tc>
      </w:tr>
      <w:tr w:rsidR="008F358D" w:rsidRPr="008F358D" w:rsidTr="008F358D">
        <w:tc>
          <w:tcPr>
            <w:tcW w:w="672" w:type="dxa"/>
            <w:tcBorders>
              <w:top w:val="single" w:sz="4" w:space="0" w:color="000000"/>
              <w:left w:val="single" w:sz="4" w:space="0" w:color="000000"/>
              <w:bottom w:val="single" w:sz="4" w:space="0" w:color="000000"/>
              <w:right w:val="single" w:sz="4" w:space="0" w:color="000000"/>
            </w:tcBorders>
          </w:tcPr>
          <w:p w:rsidR="008F358D" w:rsidRPr="008F358D" w:rsidRDefault="008F358D" w:rsidP="008F358D">
            <w:pPr>
              <w:pStyle w:val="ab"/>
              <w:ind w:left="42" w:right="141"/>
              <w:rPr>
                <w:bCs/>
                <w:sz w:val="18"/>
                <w:szCs w:val="18"/>
              </w:rPr>
            </w:pPr>
            <w:r w:rsidRPr="008F358D">
              <w:rPr>
                <w:bCs/>
                <w:sz w:val="18"/>
                <w:szCs w:val="18"/>
              </w:rPr>
              <w:t>4.</w:t>
            </w:r>
          </w:p>
        </w:tc>
        <w:tc>
          <w:tcPr>
            <w:tcW w:w="4680" w:type="dxa"/>
            <w:tcBorders>
              <w:top w:val="single" w:sz="4" w:space="0" w:color="000000"/>
              <w:left w:val="single" w:sz="4" w:space="0" w:color="000000"/>
              <w:bottom w:val="single" w:sz="4" w:space="0" w:color="000000"/>
              <w:right w:val="single" w:sz="4" w:space="0" w:color="000000"/>
            </w:tcBorders>
          </w:tcPr>
          <w:p w:rsidR="008F358D" w:rsidRPr="008F358D" w:rsidRDefault="008F358D" w:rsidP="008F358D">
            <w:pPr>
              <w:pStyle w:val="ab"/>
              <w:ind w:left="42" w:right="141"/>
              <w:rPr>
                <w:bCs/>
                <w:sz w:val="18"/>
                <w:szCs w:val="18"/>
              </w:rPr>
            </w:pPr>
            <w:r w:rsidRPr="008F358D">
              <w:rPr>
                <w:bCs/>
                <w:sz w:val="18"/>
                <w:szCs w:val="18"/>
              </w:rPr>
              <w:t xml:space="preserve">Количество клубных </w:t>
            </w:r>
          </w:p>
          <w:p w:rsidR="008F358D" w:rsidRPr="008F358D" w:rsidRDefault="008F358D" w:rsidP="008F358D">
            <w:pPr>
              <w:pStyle w:val="ab"/>
              <w:ind w:left="42" w:right="141"/>
              <w:rPr>
                <w:bCs/>
                <w:sz w:val="18"/>
                <w:szCs w:val="18"/>
              </w:rPr>
            </w:pPr>
            <w:r w:rsidRPr="008F358D">
              <w:rPr>
                <w:bCs/>
                <w:sz w:val="18"/>
                <w:szCs w:val="18"/>
              </w:rPr>
              <w:t>формирований</w:t>
            </w:r>
          </w:p>
        </w:tc>
        <w:tc>
          <w:tcPr>
            <w:tcW w:w="4818" w:type="dxa"/>
            <w:tcBorders>
              <w:top w:val="single" w:sz="4" w:space="0" w:color="000000"/>
              <w:left w:val="single" w:sz="4" w:space="0" w:color="000000"/>
              <w:bottom w:val="single" w:sz="4" w:space="0" w:color="000000"/>
              <w:right w:val="single" w:sz="4" w:space="0" w:color="000000"/>
            </w:tcBorders>
          </w:tcPr>
          <w:p w:rsidR="008F358D" w:rsidRPr="008F358D" w:rsidRDefault="008F358D" w:rsidP="008F358D">
            <w:pPr>
              <w:pStyle w:val="ab"/>
              <w:ind w:left="42" w:right="141"/>
              <w:rPr>
                <w:bCs/>
                <w:sz w:val="18"/>
                <w:szCs w:val="18"/>
              </w:rPr>
            </w:pPr>
            <w:r w:rsidRPr="008F358D">
              <w:rPr>
                <w:bCs/>
                <w:sz w:val="18"/>
                <w:szCs w:val="18"/>
              </w:rPr>
              <w:t>Ед</w:t>
            </w:r>
          </w:p>
        </w:tc>
      </w:tr>
      <w:tr w:rsidR="008F358D" w:rsidRPr="008F358D" w:rsidTr="008F358D">
        <w:tc>
          <w:tcPr>
            <w:tcW w:w="672" w:type="dxa"/>
            <w:tcBorders>
              <w:top w:val="single" w:sz="4" w:space="0" w:color="000000"/>
              <w:left w:val="single" w:sz="4" w:space="0" w:color="000000"/>
              <w:bottom w:val="single" w:sz="4" w:space="0" w:color="000000"/>
              <w:right w:val="single" w:sz="4" w:space="0" w:color="000000"/>
            </w:tcBorders>
          </w:tcPr>
          <w:p w:rsidR="008F358D" w:rsidRPr="008F358D" w:rsidRDefault="008F358D" w:rsidP="008F358D">
            <w:pPr>
              <w:pStyle w:val="ab"/>
              <w:ind w:left="42" w:right="141"/>
              <w:rPr>
                <w:bCs/>
                <w:sz w:val="18"/>
                <w:szCs w:val="18"/>
              </w:rPr>
            </w:pPr>
            <w:r w:rsidRPr="008F358D">
              <w:rPr>
                <w:bCs/>
                <w:sz w:val="18"/>
                <w:szCs w:val="18"/>
              </w:rPr>
              <w:t>5.</w:t>
            </w:r>
          </w:p>
        </w:tc>
        <w:tc>
          <w:tcPr>
            <w:tcW w:w="4680" w:type="dxa"/>
            <w:tcBorders>
              <w:top w:val="single" w:sz="4" w:space="0" w:color="000000"/>
              <w:left w:val="single" w:sz="4" w:space="0" w:color="000000"/>
              <w:bottom w:val="single" w:sz="4" w:space="0" w:color="000000"/>
              <w:right w:val="single" w:sz="4" w:space="0" w:color="000000"/>
            </w:tcBorders>
          </w:tcPr>
          <w:p w:rsidR="008F358D" w:rsidRPr="008F358D" w:rsidRDefault="008F358D" w:rsidP="008F358D">
            <w:pPr>
              <w:pStyle w:val="ab"/>
              <w:ind w:left="42" w:right="141"/>
              <w:rPr>
                <w:bCs/>
                <w:sz w:val="18"/>
                <w:szCs w:val="18"/>
              </w:rPr>
            </w:pPr>
            <w:r w:rsidRPr="008F358D">
              <w:rPr>
                <w:bCs/>
                <w:sz w:val="18"/>
                <w:szCs w:val="18"/>
              </w:rPr>
              <w:t>Увеличение доли библиотек, подключенных к сети «Интернет»</w:t>
            </w:r>
          </w:p>
        </w:tc>
        <w:tc>
          <w:tcPr>
            <w:tcW w:w="4818" w:type="dxa"/>
            <w:tcBorders>
              <w:top w:val="single" w:sz="4" w:space="0" w:color="000000"/>
              <w:left w:val="single" w:sz="4" w:space="0" w:color="000000"/>
              <w:bottom w:val="single" w:sz="4" w:space="0" w:color="000000"/>
              <w:right w:val="single" w:sz="4" w:space="0" w:color="000000"/>
            </w:tcBorders>
          </w:tcPr>
          <w:p w:rsidR="008F358D" w:rsidRPr="008F358D" w:rsidRDefault="008F358D" w:rsidP="008F358D">
            <w:pPr>
              <w:pStyle w:val="ab"/>
              <w:ind w:left="42" w:right="141"/>
              <w:rPr>
                <w:bCs/>
                <w:sz w:val="18"/>
                <w:szCs w:val="18"/>
              </w:rPr>
            </w:pPr>
            <w:r w:rsidRPr="008F358D">
              <w:rPr>
                <w:bCs/>
                <w:sz w:val="18"/>
                <w:szCs w:val="18"/>
              </w:rPr>
              <w:t>%</w:t>
            </w:r>
          </w:p>
          <w:p w:rsidR="008F358D" w:rsidRPr="008F358D" w:rsidRDefault="008F358D" w:rsidP="008F358D">
            <w:pPr>
              <w:pStyle w:val="ab"/>
              <w:ind w:left="42" w:right="141"/>
              <w:rPr>
                <w:bCs/>
                <w:sz w:val="18"/>
                <w:szCs w:val="18"/>
              </w:rPr>
            </w:pPr>
            <w:r w:rsidRPr="008F358D">
              <w:rPr>
                <w:bCs/>
                <w:sz w:val="18"/>
                <w:szCs w:val="18"/>
              </w:rPr>
              <w:t>от общего числа библиотек</w:t>
            </w:r>
          </w:p>
        </w:tc>
      </w:tr>
      <w:tr w:rsidR="008F358D" w:rsidRPr="008F358D" w:rsidTr="008F358D">
        <w:tc>
          <w:tcPr>
            <w:tcW w:w="672" w:type="dxa"/>
            <w:tcBorders>
              <w:top w:val="single" w:sz="4" w:space="0" w:color="000000"/>
              <w:left w:val="single" w:sz="4" w:space="0" w:color="000000"/>
              <w:bottom w:val="single" w:sz="4" w:space="0" w:color="000000"/>
              <w:right w:val="single" w:sz="4" w:space="0" w:color="000000"/>
            </w:tcBorders>
          </w:tcPr>
          <w:p w:rsidR="008F358D" w:rsidRPr="008F358D" w:rsidRDefault="008F358D" w:rsidP="008F358D">
            <w:pPr>
              <w:pStyle w:val="ab"/>
              <w:ind w:left="42" w:right="141"/>
              <w:rPr>
                <w:bCs/>
                <w:sz w:val="18"/>
                <w:szCs w:val="18"/>
              </w:rPr>
            </w:pPr>
            <w:r w:rsidRPr="008F358D">
              <w:rPr>
                <w:bCs/>
                <w:sz w:val="18"/>
                <w:szCs w:val="18"/>
              </w:rPr>
              <w:t>6.</w:t>
            </w:r>
          </w:p>
        </w:tc>
        <w:tc>
          <w:tcPr>
            <w:tcW w:w="4680" w:type="dxa"/>
            <w:tcBorders>
              <w:top w:val="single" w:sz="4" w:space="0" w:color="000000"/>
              <w:left w:val="single" w:sz="4" w:space="0" w:color="000000"/>
              <w:bottom w:val="single" w:sz="4" w:space="0" w:color="000000"/>
              <w:right w:val="single" w:sz="4" w:space="0" w:color="000000"/>
            </w:tcBorders>
          </w:tcPr>
          <w:p w:rsidR="008F358D" w:rsidRPr="008F358D" w:rsidRDefault="008F358D" w:rsidP="008F358D">
            <w:pPr>
              <w:pStyle w:val="ab"/>
              <w:ind w:left="42" w:right="141"/>
              <w:rPr>
                <w:bCs/>
                <w:sz w:val="18"/>
                <w:szCs w:val="18"/>
              </w:rPr>
            </w:pPr>
            <w:r w:rsidRPr="008F358D">
              <w:rPr>
                <w:bCs/>
                <w:sz w:val="18"/>
                <w:szCs w:val="18"/>
              </w:rPr>
              <w:t>Увеличение доли детей, привлекаемых к участию в творческих мероприятиях</w:t>
            </w:r>
          </w:p>
        </w:tc>
        <w:tc>
          <w:tcPr>
            <w:tcW w:w="4818" w:type="dxa"/>
            <w:tcBorders>
              <w:top w:val="single" w:sz="4" w:space="0" w:color="000000"/>
              <w:left w:val="single" w:sz="4" w:space="0" w:color="000000"/>
              <w:bottom w:val="single" w:sz="4" w:space="0" w:color="000000"/>
              <w:right w:val="single" w:sz="4" w:space="0" w:color="000000"/>
            </w:tcBorders>
          </w:tcPr>
          <w:p w:rsidR="008F358D" w:rsidRPr="008F358D" w:rsidRDefault="008F358D" w:rsidP="008F358D">
            <w:pPr>
              <w:pStyle w:val="ab"/>
              <w:ind w:left="42" w:right="141"/>
              <w:rPr>
                <w:bCs/>
                <w:sz w:val="18"/>
                <w:szCs w:val="18"/>
              </w:rPr>
            </w:pPr>
            <w:r w:rsidRPr="008F358D">
              <w:rPr>
                <w:bCs/>
                <w:sz w:val="18"/>
                <w:szCs w:val="18"/>
              </w:rPr>
              <w:t>%</w:t>
            </w:r>
          </w:p>
          <w:p w:rsidR="008F358D" w:rsidRPr="008F358D" w:rsidRDefault="008F358D" w:rsidP="008F358D">
            <w:pPr>
              <w:pStyle w:val="ab"/>
              <w:ind w:left="42" w:right="141"/>
              <w:rPr>
                <w:bCs/>
                <w:sz w:val="18"/>
                <w:szCs w:val="18"/>
              </w:rPr>
            </w:pPr>
            <w:r w:rsidRPr="008F358D">
              <w:rPr>
                <w:bCs/>
                <w:sz w:val="18"/>
                <w:szCs w:val="18"/>
              </w:rPr>
              <w:t>от общего числа детей, проживающих в округе</w:t>
            </w:r>
          </w:p>
        </w:tc>
      </w:tr>
      <w:tr w:rsidR="008F358D" w:rsidRPr="008F358D" w:rsidTr="008F358D">
        <w:tc>
          <w:tcPr>
            <w:tcW w:w="672" w:type="dxa"/>
            <w:tcBorders>
              <w:top w:val="single" w:sz="4" w:space="0" w:color="000000"/>
              <w:left w:val="single" w:sz="4" w:space="0" w:color="000000"/>
              <w:bottom w:val="single" w:sz="4" w:space="0" w:color="000000"/>
              <w:right w:val="single" w:sz="4" w:space="0" w:color="000000"/>
            </w:tcBorders>
          </w:tcPr>
          <w:p w:rsidR="008F358D" w:rsidRPr="008F358D" w:rsidRDefault="008F358D" w:rsidP="008F358D">
            <w:pPr>
              <w:pStyle w:val="ab"/>
              <w:ind w:left="42" w:right="141"/>
              <w:rPr>
                <w:bCs/>
                <w:sz w:val="18"/>
                <w:szCs w:val="18"/>
              </w:rPr>
            </w:pPr>
            <w:r w:rsidRPr="008F358D">
              <w:rPr>
                <w:bCs/>
                <w:sz w:val="18"/>
                <w:szCs w:val="18"/>
              </w:rPr>
              <w:t>7.</w:t>
            </w:r>
          </w:p>
        </w:tc>
        <w:tc>
          <w:tcPr>
            <w:tcW w:w="4680" w:type="dxa"/>
            <w:tcBorders>
              <w:top w:val="single" w:sz="4" w:space="0" w:color="000000"/>
              <w:left w:val="single" w:sz="4" w:space="0" w:color="000000"/>
              <w:bottom w:val="single" w:sz="4" w:space="0" w:color="000000"/>
              <w:right w:val="single" w:sz="4" w:space="0" w:color="000000"/>
            </w:tcBorders>
          </w:tcPr>
          <w:p w:rsidR="008F358D" w:rsidRPr="008F358D" w:rsidRDefault="008F358D" w:rsidP="008F358D">
            <w:pPr>
              <w:pStyle w:val="ab"/>
              <w:ind w:left="42" w:right="141"/>
              <w:rPr>
                <w:bCs/>
                <w:sz w:val="18"/>
                <w:szCs w:val="18"/>
              </w:rPr>
            </w:pPr>
            <w:r w:rsidRPr="008F358D">
              <w:rPr>
                <w:bCs/>
                <w:sz w:val="18"/>
                <w:szCs w:val="18"/>
              </w:rPr>
              <w:t xml:space="preserve">Увеличение доли представленных (во всех формах) зрителю музейных предметов </w:t>
            </w:r>
          </w:p>
          <w:p w:rsidR="008F358D" w:rsidRPr="008F358D" w:rsidRDefault="008F358D" w:rsidP="008F358D">
            <w:pPr>
              <w:pStyle w:val="ab"/>
              <w:ind w:left="42" w:right="141"/>
              <w:rPr>
                <w:bCs/>
                <w:sz w:val="18"/>
                <w:szCs w:val="18"/>
              </w:rPr>
            </w:pPr>
          </w:p>
        </w:tc>
        <w:tc>
          <w:tcPr>
            <w:tcW w:w="4818" w:type="dxa"/>
            <w:tcBorders>
              <w:top w:val="single" w:sz="4" w:space="0" w:color="000000"/>
              <w:left w:val="single" w:sz="4" w:space="0" w:color="000000"/>
              <w:bottom w:val="single" w:sz="4" w:space="0" w:color="000000"/>
              <w:right w:val="single" w:sz="4" w:space="0" w:color="000000"/>
            </w:tcBorders>
          </w:tcPr>
          <w:p w:rsidR="008F358D" w:rsidRPr="008F358D" w:rsidRDefault="008F358D" w:rsidP="008F358D">
            <w:pPr>
              <w:pStyle w:val="ab"/>
              <w:ind w:left="42" w:right="141"/>
              <w:rPr>
                <w:bCs/>
                <w:sz w:val="18"/>
                <w:szCs w:val="18"/>
              </w:rPr>
            </w:pPr>
            <w:r w:rsidRPr="008F358D">
              <w:rPr>
                <w:bCs/>
                <w:sz w:val="18"/>
                <w:szCs w:val="18"/>
              </w:rPr>
              <w:t>%</w:t>
            </w:r>
          </w:p>
          <w:p w:rsidR="008F358D" w:rsidRPr="008F358D" w:rsidRDefault="008F358D" w:rsidP="008F358D">
            <w:pPr>
              <w:pStyle w:val="ab"/>
              <w:ind w:left="42" w:right="141"/>
              <w:rPr>
                <w:bCs/>
                <w:sz w:val="18"/>
                <w:szCs w:val="18"/>
              </w:rPr>
            </w:pPr>
            <w:r w:rsidRPr="008F358D">
              <w:rPr>
                <w:bCs/>
                <w:sz w:val="18"/>
                <w:szCs w:val="18"/>
              </w:rPr>
              <w:t>в общем количестве предметов основного фонда</w:t>
            </w:r>
          </w:p>
        </w:tc>
      </w:tr>
      <w:tr w:rsidR="008F358D" w:rsidRPr="008F358D" w:rsidTr="008F358D">
        <w:tc>
          <w:tcPr>
            <w:tcW w:w="672" w:type="dxa"/>
            <w:tcBorders>
              <w:top w:val="single" w:sz="4" w:space="0" w:color="000000"/>
              <w:left w:val="single" w:sz="4" w:space="0" w:color="000000"/>
              <w:bottom w:val="single" w:sz="4" w:space="0" w:color="000000"/>
              <w:right w:val="single" w:sz="4" w:space="0" w:color="000000"/>
            </w:tcBorders>
          </w:tcPr>
          <w:p w:rsidR="008F358D" w:rsidRPr="008F358D" w:rsidRDefault="008F358D" w:rsidP="008F358D">
            <w:pPr>
              <w:pStyle w:val="ab"/>
              <w:ind w:left="42" w:right="141"/>
              <w:rPr>
                <w:bCs/>
                <w:sz w:val="18"/>
                <w:szCs w:val="18"/>
              </w:rPr>
            </w:pPr>
            <w:r w:rsidRPr="008F358D">
              <w:rPr>
                <w:bCs/>
                <w:sz w:val="18"/>
                <w:szCs w:val="18"/>
              </w:rPr>
              <w:t>8.</w:t>
            </w:r>
          </w:p>
        </w:tc>
        <w:tc>
          <w:tcPr>
            <w:tcW w:w="4680" w:type="dxa"/>
            <w:tcBorders>
              <w:top w:val="single" w:sz="4" w:space="0" w:color="000000"/>
              <w:left w:val="single" w:sz="4" w:space="0" w:color="000000"/>
              <w:bottom w:val="single" w:sz="4" w:space="0" w:color="000000"/>
              <w:right w:val="single" w:sz="4" w:space="0" w:color="000000"/>
            </w:tcBorders>
          </w:tcPr>
          <w:p w:rsidR="008F358D" w:rsidRPr="008F358D" w:rsidRDefault="008F358D" w:rsidP="008F358D">
            <w:pPr>
              <w:pStyle w:val="ab"/>
              <w:ind w:left="42" w:right="141"/>
              <w:rPr>
                <w:sz w:val="18"/>
                <w:szCs w:val="18"/>
              </w:rPr>
            </w:pPr>
            <w:r w:rsidRPr="008F358D">
              <w:rPr>
                <w:sz w:val="18"/>
                <w:szCs w:val="18"/>
              </w:rPr>
              <w:t>Увеличение количества библиографических записей в сводном каталоге библиотек Марёвского муниципального округа</w:t>
            </w:r>
          </w:p>
        </w:tc>
        <w:tc>
          <w:tcPr>
            <w:tcW w:w="4818" w:type="dxa"/>
            <w:tcBorders>
              <w:top w:val="single" w:sz="4" w:space="0" w:color="000000"/>
              <w:left w:val="single" w:sz="4" w:space="0" w:color="000000"/>
              <w:bottom w:val="single" w:sz="4" w:space="0" w:color="000000"/>
              <w:right w:val="single" w:sz="4" w:space="0" w:color="000000"/>
            </w:tcBorders>
          </w:tcPr>
          <w:p w:rsidR="008F358D" w:rsidRPr="008F358D" w:rsidRDefault="008F358D" w:rsidP="008F358D">
            <w:pPr>
              <w:pStyle w:val="ab"/>
              <w:ind w:left="42" w:right="141"/>
              <w:rPr>
                <w:sz w:val="18"/>
                <w:szCs w:val="18"/>
              </w:rPr>
            </w:pPr>
          </w:p>
          <w:p w:rsidR="008F358D" w:rsidRPr="008F358D" w:rsidRDefault="008F358D" w:rsidP="008F358D">
            <w:pPr>
              <w:pStyle w:val="ab"/>
              <w:ind w:left="42" w:right="141"/>
              <w:rPr>
                <w:sz w:val="18"/>
                <w:szCs w:val="18"/>
              </w:rPr>
            </w:pPr>
            <w:r w:rsidRPr="008F358D">
              <w:rPr>
                <w:sz w:val="18"/>
                <w:szCs w:val="18"/>
              </w:rPr>
              <w:t>%</w:t>
            </w:r>
          </w:p>
          <w:p w:rsidR="008F358D" w:rsidRPr="008F358D" w:rsidRDefault="008F358D" w:rsidP="008F358D">
            <w:pPr>
              <w:pStyle w:val="ab"/>
              <w:ind w:left="42" w:right="141"/>
              <w:rPr>
                <w:sz w:val="18"/>
                <w:szCs w:val="18"/>
              </w:rPr>
            </w:pPr>
            <w:r w:rsidRPr="008F358D">
              <w:rPr>
                <w:sz w:val="18"/>
                <w:szCs w:val="18"/>
              </w:rPr>
              <w:t>по сравнению с предыдущим годом</w:t>
            </w:r>
          </w:p>
          <w:p w:rsidR="008F358D" w:rsidRPr="008F358D" w:rsidRDefault="008F358D" w:rsidP="008F358D">
            <w:pPr>
              <w:pStyle w:val="ab"/>
              <w:ind w:left="42" w:right="141"/>
              <w:rPr>
                <w:bCs/>
                <w:sz w:val="18"/>
                <w:szCs w:val="18"/>
              </w:rPr>
            </w:pPr>
          </w:p>
        </w:tc>
      </w:tr>
      <w:tr w:rsidR="008F358D" w:rsidRPr="008F358D" w:rsidTr="008F358D">
        <w:tc>
          <w:tcPr>
            <w:tcW w:w="672" w:type="dxa"/>
            <w:tcBorders>
              <w:top w:val="single" w:sz="4" w:space="0" w:color="000000"/>
              <w:left w:val="single" w:sz="4" w:space="0" w:color="000000"/>
              <w:bottom w:val="single" w:sz="4" w:space="0" w:color="000000"/>
              <w:right w:val="single" w:sz="4" w:space="0" w:color="000000"/>
            </w:tcBorders>
          </w:tcPr>
          <w:p w:rsidR="008F358D" w:rsidRPr="008F358D" w:rsidRDefault="008F358D" w:rsidP="008F358D">
            <w:pPr>
              <w:pStyle w:val="ab"/>
              <w:ind w:left="42" w:right="141"/>
              <w:rPr>
                <w:bCs/>
                <w:sz w:val="18"/>
                <w:szCs w:val="18"/>
              </w:rPr>
            </w:pPr>
            <w:r w:rsidRPr="008F358D">
              <w:rPr>
                <w:bCs/>
                <w:sz w:val="18"/>
                <w:szCs w:val="18"/>
              </w:rPr>
              <w:t>9.</w:t>
            </w:r>
          </w:p>
        </w:tc>
        <w:tc>
          <w:tcPr>
            <w:tcW w:w="4680" w:type="dxa"/>
            <w:tcBorders>
              <w:top w:val="single" w:sz="4" w:space="0" w:color="000000"/>
              <w:left w:val="single" w:sz="4" w:space="0" w:color="000000"/>
              <w:bottom w:val="single" w:sz="4" w:space="0" w:color="000000"/>
              <w:right w:val="single" w:sz="4" w:space="0" w:color="000000"/>
            </w:tcBorders>
          </w:tcPr>
          <w:p w:rsidR="008F358D" w:rsidRPr="008F358D" w:rsidRDefault="008F358D" w:rsidP="008F358D">
            <w:pPr>
              <w:pStyle w:val="ab"/>
              <w:ind w:left="42" w:right="141"/>
              <w:rPr>
                <w:bCs/>
                <w:sz w:val="18"/>
                <w:szCs w:val="18"/>
              </w:rPr>
            </w:pPr>
            <w:r w:rsidRPr="008F358D">
              <w:rPr>
                <w:sz w:val="18"/>
                <w:szCs w:val="18"/>
              </w:rPr>
              <w:t>уровень удовлетворенности населения  Марёвского округа качеством предоставления муниципальных услуг в сфере культуры</w:t>
            </w:r>
          </w:p>
        </w:tc>
        <w:tc>
          <w:tcPr>
            <w:tcW w:w="4818" w:type="dxa"/>
            <w:tcBorders>
              <w:top w:val="single" w:sz="4" w:space="0" w:color="000000"/>
              <w:left w:val="single" w:sz="4" w:space="0" w:color="000000"/>
              <w:bottom w:val="single" w:sz="4" w:space="0" w:color="000000"/>
              <w:right w:val="single" w:sz="4" w:space="0" w:color="000000"/>
            </w:tcBorders>
          </w:tcPr>
          <w:p w:rsidR="008F358D" w:rsidRPr="008F358D" w:rsidRDefault="008F358D" w:rsidP="008F358D">
            <w:pPr>
              <w:pStyle w:val="ab"/>
              <w:ind w:left="42" w:right="141"/>
              <w:rPr>
                <w:sz w:val="18"/>
                <w:szCs w:val="18"/>
              </w:rPr>
            </w:pPr>
          </w:p>
          <w:p w:rsidR="008F358D" w:rsidRPr="008F358D" w:rsidRDefault="008F358D" w:rsidP="008F358D">
            <w:pPr>
              <w:pStyle w:val="ab"/>
              <w:ind w:left="42" w:right="141"/>
              <w:rPr>
                <w:bCs/>
                <w:sz w:val="18"/>
                <w:szCs w:val="18"/>
              </w:rPr>
            </w:pPr>
            <w:r w:rsidRPr="008F358D">
              <w:rPr>
                <w:sz w:val="18"/>
                <w:szCs w:val="18"/>
              </w:rPr>
              <w:t>%</w:t>
            </w:r>
          </w:p>
        </w:tc>
      </w:tr>
      <w:tr w:rsidR="008F358D" w:rsidRPr="008F358D" w:rsidTr="008F358D">
        <w:tc>
          <w:tcPr>
            <w:tcW w:w="672" w:type="dxa"/>
            <w:tcBorders>
              <w:top w:val="single" w:sz="4" w:space="0" w:color="000000"/>
              <w:left w:val="single" w:sz="4" w:space="0" w:color="000000"/>
              <w:bottom w:val="single" w:sz="4" w:space="0" w:color="000000"/>
              <w:right w:val="single" w:sz="4" w:space="0" w:color="000000"/>
            </w:tcBorders>
          </w:tcPr>
          <w:p w:rsidR="008F358D" w:rsidRPr="008F358D" w:rsidRDefault="008F358D" w:rsidP="008F358D">
            <w:pPr>
              <w:pStyle w:val="ab"/>
              <w:ind w:left="42" w:right="141"/>
              <w:rPr>
                <w:bCs/>
                <w:sz w:val="18"/>
                <w:szCs w:val="18"/>
              </w:rPr>
            </w:pPr>
            <w:r w:rsidRPr="008F358D">
              <w:rPr>
                <w:bCs/>
                <w:sz w:val="18"/>
                <w:szCs w:val="18"/>
              </w:rPr>
              <w:t>10.</w:t>
            </w:r>
          </w:p>
        </w:tc>
        <w:tc>
          <w:tcPr>
            <w:tcW w:w="4680" w:type="dxa"/>
            <w:tcBorders>
              <w:top w:val="single" w:sz="4" w:space="0" w:color="000000"/>
              <w:left w:val="single" w:sz="4" w:space="0" w:color="000000"/>
              <w:bottom w:val="single" w:sz="4" w:space="0" w:color="000000"/>
              <w:right w:val="single" w:sz="4" w:space="0" w:color="000000"/>
            </w:tcBorders>
          </w:tcPr>
          <w:p w:rsidR="008F358D" w:rsidRPr="008F358D" w:rsidRDefault="008F358D" w:rsidP="008F358D">
            <w:pPr>
              <w:pStyle w:val="ab"/>
              <w:ind w:left="42" w:right="141"/>
              <w:rPr>
                <w:bCs/>
                <w:sz w:val="18"/>
                <w:szCs w:val="18"/>
              </w:rPr>
            </w:pPr>
            <w:r w:rsidRPr="008F358D">
              <w:rPr>
                <w:sz w:val="18"/>
                <w:szCs w:val="18"/>
              </w:rPr>
              <w:t xml:space="preserve">Удельный вес учащихся общеобразовательных учреждений, занимающихся в учреждениях дополнительного образования детей в сфере культуры </w:t>
            </w:r>
          </w:p>
        </w:tc>
        <w:tc>
          <w:tcPr>
            <w:tcW w:w="4818" w:type="dxa"/>
            <w:tcBorders>
              <w:top w:val="single" w:sz="4" w:space="0" w:color="000000"/>
              <w:left w:val="single" w:sz="4" w:space="0" w:color="000000"/>
              <w:bottom w:val="single" w:sz="4" w:space="0" w:color="000000"/>
              <w:right w:val="single" w:sz="4" w:space="0" w:color="000000"/>
            </w:tcBorders>
          </w:tcPr>
          <w:p w:rsidR="008F358D" w:rsidRPr="008F358D" w:rsidRDefault="008F358D" w:rsidP="008F358D">
            <w:pPr>
              <w:pStyle w:val="ab"/>
              <w:ind w:left="42" w:right="141"/>
              <w:rPr>
                <w:bCs/>
                <w:sz w:val="18"/>
                <w:szCs w:val="18"/>
              </w:rPr>
            </w:pPr>
          </w:p>
          <w:p w:rsidR="008F358D" w:rsidRPr="008F358D" w:rsidRDefault="008F358D" w:rsidP="008F358D">
            <w:pPr>
              <w:pStyle w:val="ab"/>
              <w:ind w:left="42" w:right="141"/>
              <w:rPr>
                <w:bCs/>
                <w:sz w:val="18"/>
                <w:szCs w:val="18"/>
              </w:rPr>
            </w:pPr>
            <w:r w:rsidRPr="008F358D">
              <w:rPr>
                <w:bCs/>
                <w:sz w:val="18"/>
                <w:szCs w:val="18"/>
              </w:rPr>
              <w:t>%</w:t>
            </w:r>
          </w:p>
        </w:tc>
      </w:tr>
      <w:tr w:rsidR="008F358D" w:rsidRPr="008F358D" w:rsidTr="008F358D">
        <w:tc>
          <w:tcPr>
            <w:tcW w:w="672" w:type="dxa"/>
            <w:tcBorders>
              <w:top w:val="single" w:sz="4" w:space="0" w:color="000000"/>
              <w:left w:val="single" w:sz="4" w:space="0" w:color="000000"/>
              <w:bottom w:val="single" w:sz="4" w:space="0" w:color="000000"/>
              <w:right w:val="single" w:sz="4" w:space="0" w:color="000000"/>
            </w:tcBorders>
          </w:tcPr>
          <w:p w:rsidR="008F358D" w:rsidRPr="008F358D" w:rsidRDefault="008F358D" w:rsidP="008F358D">
            <w:pPr>
              <w:pStyle w:val="ab"/>
              <w:ind w:left="42" w:right="141"/>
              <w:rPr>
                <w:bCs/>
                <w:sz w:val="18"/>
                <w:szCs w:val="18"/>
              </w:rPr>
            </w:pPr>
            <w:r w:rsidRPr="008F358D">
              <w:rPr>
                <w:bCs/>
                <w:sz w:val="18"/>
                <w:szCs w:val="18"/>
              </w:rPr>
              <w:t>11.</w:t>
            </w:r>
          </w:p>
        </w:tc>
        <w:tc>
          <w:tcPr>
            <w:tcW w:w="4680" w:type="dxa"/>
            <w:tcBorders>
              <w:top w:val="single" w:sz="4" w:space="0" w:color="000000"/>
              <w:left w:val="single" w:sz="4" w:space="0" w:color="000000"/>
              <w:bottom w:val="single" w:sz="4" w:space="0" w:color="000000"/>
              <w:right w:val="single" w:sz="4" w:space="0" w:color="000000"/>
            </w:tcBorders>
          </w:tcPr>
          <w:p w:rsidR="008F358D" w:rsidRPr="008F358D" w:rsidRDefault="008F358D" w:rsidP="008F358D">
            <w:pPr>
              <w:pStyle w:val="ab"/>
              <w:ind w:left="42" w:right="141"/>
              <w:rPr>
                <w:sz w:val="18"/>
                <w:szCs w:val="18"/>
              </w:rPr>
            </w:pPr>
            <w:r w:rsidRPr="008F358D">
              <w:rPr>
                <w:sz w:val="18"/>
                <w:szCs w:val="18"/>
              </w:rPr>
              <w:t>Создание сайта в сети «Интернет» Музея краеведения</w:t>
            </w:r>
          </w:p>
          <w:p w:rsidR="008F358D" w:rsidRPr="008F358D" w:rsidRDefault="008F358D" w:rsidP="008F358D">
            <w:pPr>
              <w:pStyle w:val="ab"/>
              <w:ind w:left="42" w:right="141"/>
              <w:rPr>
                <w:sz w:val="18"/>
                <w:szCs w:val="18"/>
              </w:rPr>
            </w:pPr>
          </w:p>
        </w:tc>
        <w:tc>
          <w:tcPr>
            <w:tcW w:w="4818" w:type="dxa"/>
            <w:tcBorders>
              <w:top w:val="single" w:sz="4" w:space="0" w:color="000000"/>
              <w:left w:val="single" w:sz="4" w:space="0" w:color="000000"/>
              <w:bottom w:val="single" w:sz="4" w:space="0" w:color="000000"/>
              <w:right w:val="single" w:sz="4" w:space="0" w:color="000000"/>
            </w:tcBorders>
          </w:tcPr>
          <w:p w:rsidR="008F358D" w:rsidRPr="008F358D" w:rsidRDefault="008F358D" w:rsidP="008F358D">
            <w:pPr>
              <w:pStyle w:val="ab"/>
              <w:ind w:left="42" w:right="141"/>
              <w:rPr>
                <w:bCs/>
                <w:sz w:val="18"/>
                <w:szCs w:val="18"/>
              </w:rPr>
            </w:pPr>
            <w:r w:rsidRPr="008F358D">
              <w:rPr>
                <w:bCs/>
                <w:sz w:val="18"/>
                <w:szCs w:val="18"/>
              </w:rPr>
              <w:t>%</w:t>
            </w:r>
          </w:p>
        </w:tc>
      </w:tr>
      <w:tr w:rsidR="008F358D" w:rsidRPr="008F358D" w:rsidTr="008F358D">
        <w:tc>
          <w:tcPr>
            <w:tcW w:w="672" w:type="dxa"/>
            <w:tcBorders>
              <w:top w:val="single" w:sz="4" w:space="0" w:color="000000"/>
              <w:left w:val="single" w:sz="4" w:space="0" w:color="000000"/>
              <w:bottom w:val="single" w:sz="4" w:space="0" w:color="000000"/>
              <w:right w:val="single" w:sz="4" w:space="0" w:color="000000"/>
            </w:tcBorders>
          </w:tcPr>
          <w:p w:rsidR="008F358D" w:rsidRPr="008F358D" w:rsidRDefault="008F358D" w:rsidP="008F358D">
            <w:pPr>
              <w:pStyle w:val="ab"/>
              <w:ind w:left="42" w:right="141"/>
              <w:rPr>
                <w:bCs/>
                <w:sz w:val="18"/>
                <w:szCs w:val="18"/>
              </w:rPr>
            </w:pPr>
            <w:r w:rsidRPr="008F358D">
              <w:rPr>
                <w:bCs/>
                <w:sz w:val="18"/>
                <w:szCs w:val="18"/>
              </w:rPr>
              <w:t>12.</w:t>
            </w:r>
          </w:p>
        </w:tc>
        <w:tc>
          <w:tcPr>
            <w:tcW w:w="4680" w:type="dxa"/>
            <w:tcBorders>
              <w:top w:val="single" w:sz="4" w:space="0" w:color="000000"/>
              <w:left w:val="single" w:sz="4" w:space="0" w:color="000000"/>
              <w:bottom w:val="single" w:sz="4" w:space="0" w:color="000000"/>
              <w:right w:val="single" w:sz="4" w:space="0" w:color="000000"/>
            </w:tcBorders>
          </w:tcPr>
          <w:p w:rsidR="008F358D" w:rsidRPr="008F358D" w:rsidRDefault="008F358D" w:rsidP="008F358D">
            <w:pPr>
              <w:pStyle w:val="ab"/>
              <w:ind w:left="42" w:right="141"/>
              <w:rPr>
                <w:sz w:val="18"/>
                <w:szCs w:val="18"/>
              </w:rPr>
            </w:pPr>
            <w:r w:rsidRPr="008F358D">
              <w:rPr>
                <w:sz w:val="18"/>
                <w:szCs w:val="18"/>
              </w:rPr>
              <w:t xml:space="preserve">Количество специалистов  муниципальных учреждений культуры, повысивших квалификацию  </w:t>
            </w:r>
          </w:p>
        </w:tc>
        <w:tc>
          <w:tcPr>
            <w:tcW w:w="4818" w:type="dxa"/>
            <w:tcBorders>
              <w:top w:val="single" w:sz="4" w:space="0" w:color="000000"/>
              <w:left w:val="single" w:sz="4" w:space="0" w:color="000000"/>
              <w:bottom w:val="single" w:sz="4" w:space="0" w:color="000000"/>
              <w:right w:val="single" w:sz="4" w:space="0" w:color="000000"/>
            </w:tcBorders>
          </w:tcPr>
          <w:p w:rsidR="008F358D" w:rsidRPr="008F358D" w:rsidRDefault="008F358D" w:rsidP="008F358D">
            <w:pPr>
              <w:pStyle w:val="ab"/>
              <w:ind w:left="42" w:right="141"/>
              <w:rPr>
                <w:sz w:val="18"/>
                <w:szCs w:val="18"/>
              </w:rPr>
            </w:pPr>
          </w:p>
          <w:p w:rsidR="008F358D" w:rsidRPr="008F358D" w:rsidRDefault="008F358D" w:rsidP="008F358D">
            <w:pPr>
              <w:pStyle w:val="ab"/>
              <w:ind w:left="42" w:right="141"/>
              <w:rPr>
                <w:bCs/>
                <w:sz w:val="18"/>
                <w:szCs w:val="18"/>
              </w:rPr>
            </w:pPr>
            <w:r w:rsidRPr="008F358D">
              <w:rPr>
                <w:sz w:val="18"/>
                <w:szCs w:val="18"/>
              </w:rPr>
              <w:t>(чел.)</w:t>
            </w:r>
          </w:p>
        </w:tc>
      </w:tr>
      <w:tr w:rsidR="008F358D" w:rsidRPr="008F358D" w:rsidTr="008F358D">
        <w:tc>
          <w:tcPr>
            <w:tcW w:w="672" w:type="dxa"/>
            <w:tcBorders>
              <w:top w:val="single" w:sz="4" w:space="0" w:color="000000"/>
              <w:left w:val="single" w:sz="4" w:space="0" w:color="000000"/>
              <w:bottom w:val="single" w:sz="4" w:space="0" w:color="000000"/>
              <w:right w:val="single" w:sz="4" w:space="0" w:color="000000"/>
            </w:tcBorders>
          </w:tcPr>
          <w:p w:rsidR="008F358D" w:rsidRPr="008F358D" w:rsidRDefault="008F358D" w:rsidP="008F358D">
            <w:pPr>
              <w:pStyle w:val="ab"/>
              <w:ind w:left="42" w:right="141"/>
              <w:rPr>
                <w:bCs/>
                <w:sz w:val="18"/>
                <w:szCs w:val="18"/>
              </w:rPr>
            </w:pPr>
            <w:r w:rsidRPr="008F358D">
              <w:rPr>
                <w:bCs/>
                <w:sz w:val="18"/>
                <w:szCs w:val="18"/>
              </w:rPr>
              <w:t>13.</w:t>
            </w:r>
          </w:p>
        </w:tc>
        <w:tc>
          <w:tcPr>
            <w:tcW w:w="4680" w:type="dxa"/>
            <w:tcBorders>
              <w:top w:val="single" w:sz="4" w:space="0" w:color="000000"/>
              <w:left w:val="single" w:sz="4" w:space="0" w:color="000000"/>
              <w:bottom w:val="single" w:sz="4" w:space="0" w:color="000000"/>
              <w:right w:val="single" w:sz="4" w:space="0" w:color="000000"/>
            </w:tcBorders>
          </w:tcPr>
          <w:p w:rsidR="008F358D" w:rsidRPr="008F358D" w:rsidRDefault="008F358D" w:rsidP="008F358D">
            <w:pPr>
              <w:pStyle w:val="ab"/>
              <w:ind w:left="42" w:right="141"/>
              <w:rPr>
                <w:sz w:val="18"/>
                <w:szCs w:val="18"/>
              </w:rPr>
            </w:pPr>
            <w:r w:rsidRPr="008F358D">
              <w:rPr>
                <w:sz w:val="18"/>
                <w:szCs w:val="18"/>
              </w:rPr>
              <w:t xml:space="preserve">Отношение среднемесячной номинальной начисленной заработной платы работников муниципальных учреждений культуры к среднемесячной номинальной начисленной заработной плате работников, занятых в сфере экономики региона </w:t>
            </w:r>
          </w:p>
        </w:tc>
        <w:tc>
          <w:tcPr>
            <w:tcW w:w="4818" w:type="dxa"/>
            <w:tcBorders>
              <w:top w:val="single" w:sz="4" w:space="0" w:color="000000"/>
              <w:left w:val="single" w:sz="4" w:space="0" w:color="000000"/>
              <w:bottom w:val="single" w:sz="4" w:space="0" w:color="000000"/>
              <w:right w:val="single" w:sz="4" w:space="0" w:color="000000"/>
            </w:tcBorders>
          </w:tcPr>
          <w:p w:rsidR="008F358D" w:rsidRPr="008F358D" w:rsidRDefault="008F358D" w:rsidP="008F358D">
            <w:pPr>
              <w:pStyle w:val="ab"/>
              <w:ind w:left="42" w:right="141"/>
              <w:rPr>
                <w:sz w:val="18"/>
                <w:szCs w:val="18"/>
              </w:rPr>
            </w:pPr>
          </w:p>
          <w:p w:rsidR="008F358D" w:rsidRPr="008F358D" w:rsidRDefault="008F358D" w:rsidP="008F358D">
            <w:pPr>
              <w:pStyle w:val="ab"/>
              <w:ind w:left="42" w:right="141"/>
              <w:rPr>
                <w:sz w:val="18"/>
                <w:szCs w:val="18"/>
              </w:rPr>
            </w:pPr>
            <w:r w:rsidRPr="008F358D">
              <w:rPr>
                <w:sz w:val="18"/>
                <w:szCs w:val="18"/>
              </w:rPr>
              <w:t>%</w:t>
            </w:r>
          </w:p>
        </w:tc>
      </w:tr>
      <w:tr w:rsidR="008F358D" w:rsidRPr="008F358D" w:rsidTr="008F358D">
        <w:tc>
          <w:tcPr>
            <w:tcW w:w="672" w:type="dxa"/>
            <w:tcBorders>
              <w:top w:val="single" w:sz="4" w:space="0" w:color="000000"/>
              <w:left w:val="single" w:sz="4" w:space="0" w:color="000000"/>
              <w:bottom w:val="single" w:sz="4" w:space="0" w:color="000000"/>
              <w:right w:val="single" w:sz="4" w:space="0" w:color="000000"/>
            </w:tcBorders>
          </w:tcPr>
          <w:p w:rsidR="008F358D" w:rsidRPr="008F358D" w:rsidRDefault="008F358D" w:rsidP="008F358D">
            <w:pPr>
              <w:pStyle w:val="ab"/>
              <w:ind w:left="42" w:right="141"/>
              <w:rPr>
                <w:bCs/>
                <w:sz w:val="18"/>
                <w:szCs w:val="18"/>
              </w:rPr>
            </w:pPr>
            <w:r w:rsidRPr="008F358D">
              <w:rPr>
                <w:bCs/>
                <w:sz w:val="18"/>
                <w:szCs w:val="18"/>
              </w:rPr>
              <w:t>14.</w:t>
            </w:r>
          </w:p>
        </w:tc>
        <w:tc>
          <w:tcPr>
            <w:tcW w:w="4680" w:type="dxa"/>
            <w:tcBorders>
              <w:top w:val="single" w:sz="4" w:space="0" w:color="000000"/>
              <w:left w:val="single" w:sz="4" w:space="0" w:color="000000"/>
              <w:bottom w:val="single" w:sz="4" w:space="0" w:color="000000"/>
              <w:right w:val="single" w:sz="4" w:space="0" w:color="000000"/>
            </w:tcBorders>
          </w:tcPr>
          <w:p w:rsidR="008F358D" w:rsidRPr="008F358D" w:rsidRDefault="008F358D" w:rsidP="008F358D">
            <w:pPr>
              <w:pStyle w:val="ab"/>
              <w:ind w:left="42" w:right="141"/>
              <w:rPr>
                <w:sz w:val="18"/>
                <w:szCs w:val="18"/>
              </w:rPr>
            </w:pPr>
            <w:r w:rsidRPr="008F358D">
              <w:rPr>
                <w:sz w:val="18"/>
                <w:szCs w:val="18"/>
              </w:rPr>
              <w:t xml:space="preserve">Доля учреждений культуры и дополнительного образования,  в которых проведены ремонтные работы </w:t>
            </w:r>
          </w:p>
        </w:tc>
        <w:tc>
          <w:tcPr>
            <w:tcW w:w="4818" w:type="dxa"/>
            <w:tcBorders>
              <w:top w:val="single" w:sz="4" w:space="0" w:color="000000"/>
              <w:left w:val="single" w:sz="4" w:space="0" w:color="000000"/>
              <w:bottom w:val="single" w:sz="4" w:space="0" w:color="000000"/>
              <w:right w:val="single" w:sz="4" w:space="0" w:color="000000"/>
            </w:tcBorders>
          </w:tcPr>
          <w:p w:rsidR="008F358D" w:rsidRPr="008F358D" w:rsidRDefault="008F358D" w:rsidP="008F358D">
            <w:pPr>
              <w:pStyle w:val="ab"/>
              <w:ind w:left="42" w:right="141"/>
              <w:rPr>
                <w:sz w:val="18"/>
                <w:szCs w:val="18"/>
              </w:rPr>
            </w:pPr>
          </w:p>
          <w:p w:rsidR="008F358D" w:rsidRPr="008F358D" w:rsidRDefault="008F358D" w:rsidP="008F358D">
            <w:pPr>
              <w:pStyle w:val="ab"/>
              <w:ind w:left="42" w:right="141"/>
              <w:rPr>
                <w:sz w:val="18"/>
                <w:szCs w:val="18"/>
              </w:rPr>
            </w:pPr>
            <w:r w:rsidRPr="008F358D">
              <w:rPr>
                <w:sz w:val="18"/>
                <w:szCs w:val="18"/>
              </w:rPr>
              <w:t>%</w:t>
            </w:r>
          </w:p>
        </w:tc>
      </w:tr>
      <w:tr w:rsidR="008F358D" w:rsidRPr="008F358D" w:rsidTr="008F358D">
        <w:tc>
          <w:tcPr>
            <w:tcW w:w="672" w:type="dxa"/>
            <w:tcBorders>
              <w:top w:val="single" w:sz="4" w:space="0" w:color="000000"/>
              <w:left w:val="single" w:sz="4" w:space="0" w:color="000000"/>
              <w:bottom w:val="single" w:sz="4" w:space="0" w:color="000000"/>
              <w:right w:val="single" w:sz="4" w:space="0" w:color="000000"/>
            </w:tcBorders>
          </w:tcPr>
          <w:p w:rsidR="008F358D" w:rsidRPr="008F358D" w:rsidRDefault="008F358D" w:rsidP="008F358D">
            <w:pPr>
              <w:pStyle w:val="ab"/>
              <w:ind w:left="42" w:right="141"/>
              <w:rPr>
                <w:bCs/>
                <w:sz w:val="18"/>
                <w:szCs w:val="18"/>
              </w:rPr>
            </w:pPr>
            <w:r w:rsidRPr="008F358D">
              <w:rPr>
                <w:bCs/>
                <w:sz w:val="18"/>
                <w:szCs w:val="18"/>
              </w:rPr>
              <w:t>15.</w:t>
            </w:r>
          </w:p>
        </w:tc>
        <w:tc>
          <w:tcPr>
            <w:tcW w:w="4680" w:type="dxa"/>
            <w:tcBorders>
              <w:top w:val="single" w:sz="4" w:space="0" w:color="000000"/>
              <w:left w:val="single" w:sz="4" w:space="0" w:color="000000"/>
              <w:bottom w:val="single" w:sz="4" w:space="0" w:color="000000"/>
              <w:right w:val="single" w:sz="4" w:space="0" w:color="000000"/>
            </w:tcBorders>
          </w:tcPr>
          <w:p w:rsidR="008F358D" w:rsidRPr="008F358D" w:rsidRDefault="008F358D" w:rsidP="008F358D">
            <w:pPr>
              <w:pStyle w:val="ab"/>
              <w:ind w:left="42" w:right="141"/>
              <w:rPr>
                <w:sz w:val="18"/>
                <w:szCs w:val="18"/>
              </w:rPr>
            </w:pPr>
            <w:r w:rsidRPr="008F358D">
              <w:rPr>
                <w:sz w:val="18"/>
                <w:szCs w:val="18"/>
              </w:rPr>
              <w:t xml:space="preserve">Доля учреждений культуры и дополнительного образования,  в которых проведены мероприятия по укреплению материально-технической базы </w:t>
            </w:r>
          </w:p>
        </w:tc>
        <w:tc>
          <w:tcPr>
            <w:tcW w:w="4818" w:type="dxa"/>
            <w:tcBorders>
              <w:top w:val="single" w:sz="4" w:space="0" w:color="000000"/>
              <w:left w:val="single" w:sz="4" w:space="0" w:color="000000"/>
              <w:bottom w:val="single" w:sz="4" w:space="0" w:color="000000"/>
              <w:right w:val="single" w:sz="4" w:space="0" w:color="000000"/>
            </w:tcBorders>
          </w:tcPr>
          <w:p w:rsidR="008F358D" w:rsidRPr="008F358D" w:rsidRDefault="008F358D" w:rsidP="008F358D">
            <w:pPr>
              <w:pStyle w:val="ab"/>
              <w:ind w:left="42" w:right="141"/>
              <w:rPr>
                <w:sz w:val="18"/>
                <w:szCs w:val="18"/>
              </w:rPr>
            </w:pPr>
          </w:p>
          <w:p w:rsidR="008F358D" w:rsidRPr="008F358D" w:rsidRDefault="008F358D" w:rsidP="008F358D">
            <w:pPr>
              <w:pStyle w:val="ab"/>
              <w:ind w:left="42" w:right="141"/>
              <w:rPr>
                <w:sz w:val="18"/>
                <w:szCs w:val="18"/>
              </w:rPr>
            </w:pPr>
            <w:r w:rsidRPr="008F358D">
              <w:rPr>
                <w:sz w:val="18"/>
                <w:szCs w:val="18"/>
              </w:rPr>
              <w:t>%</w:t>
            </w:r>
          </w:p>
        </w:tc>
      </w:tr>
      <w:tr w:rsidR="008F358D" w:rsidRPr="008F358D" w:rsidTr="008F358D">
        <w:tc>
          <w:tcPr>
            <w:tcW w:w="672" w:type="dxa"/>
            <w:tcBorders>
              <w:top w:val="single" w:sz="4" w:space="0" w:color="000000"/>
              <w:left w:val="single" w:sz="4" w:space="0" w:color="000000"/>
              <w:bottom w:val="single" w:sz="4" w:space="0" w:color="000000"/>
              <w:right w:val="single" w:sz="4" w:space="0" w:color="000000"/>
            </w:tcBorders>
          </w:tcPr>
          <w:p w:rsidR="008F358D" w:rsidRPr="008F358D" w:rsidRDefault="008F358D" w:rsidP="008F358D">
            <w:pPr>
              <w:pStyle w:val="ab"/>
              <w:ind w:left="42" w:right="141"/>
              <w:rPr>
                <w:bCs/>
                <w:sz w:val="18"/>
                <w:szCs w:val="18"/>
              </w:rPr>
            </w:pPr>
            <w:r w:rsidRPr="008F358D">
              <w:rPr>
                <w:bCs/>
                <w:sz w:val="18"/>
                <w:szCs w:val="18"/>
              </w:rPr>
              <w:t>16.</w:t>
            </w:r>
          </w:p>
        </w:tc>
        <w:tc>
          <w:tcPr>
            <w:tcW w:w="4680" w:type="dxa"/>
            <w:tcBorders>
              <w:top w:val="single" w:sz="4" w:space="0" w:color="000000"/>
              <w:left w:val="single" w:sz="4" w:space="0" w:color="000000"/>
              <w:bottom w:val="single" w:sz="4" w:space="0" w:color="000000"/>
              <w:right w:val="single" w:sz="4" w:space="0" w:color="000000"/>
            </w:tcBorders>
          </w:tcPr>
          <w:p w:rsidR="008F358D" w:rsidRPr="008F358D" w:rsidRDefault="008F358D" w:rsidP="008F358D">
            <w:pPr>
              <w:pStyle w:val="ab"/>
              <w:ind w:left="42" w:right="141"/>
              <w:rPr>
                <w:sz w:val="18"/>
                <w:szCs w:val="18"/>
              </w:rPr>
            </w:pPr>
            <w:r w:rsidRPr="008F358D">
              <w:rPr>
                <w:sz w:val="18"/>
                <w:szCs w:val="18"/>
              </w:rPr>
              <w:t>Уровень ежегодного достижения целевых показателей Программы и подпрограммы</w:t>
            </w:r>
          </w:p>
        </w:tc>
        <w:tc>
          <w:tcPr>
            <w:tcW w:w="4818" w:type="dxa"/>
            <w:tcBorders>
              <w:top w:val="single" w:sz="4" w:space="0" w:color="000000"/>
              <w:left w:val="single" w:sz="4" w:space="0" w:color="000000"/>
              <w:bottom w:val="single" w:sz="4" w:space="0" w:color="000000"/>
              <w:right w:val="single" w:sz="4" w:space="0" w:color="000000"/>
            </w:tcBorders>
          </w:tcPr>
          <w:p w:rsidR="008F358D" w:rsidRPr="008F358D" w:rsidRDefault="008F358D" w:rsidP="008F358D">
            <w:pPr>
              <w:pStyle w:val="ab"/>
              <w:ind w:left="42" w:right="141"/>
              <w:rPr>
                <w:sz w:val="18"/>
                <w:szCs w:val="18"/>
              </w:rPr>
            </w:pPr>
          </w:p>
          <w:p w:rsidR="008F358D" w:rsidRPr="008F358D" w:rsidRDefault="008F358D" w:rsidP="008F358D">
            <w:pPr>
              <w:pStyle w:val="ab"/>
              <w:ind w:left="42" w:right="141"/>
              <w:rPr>
                <w:sz w:val="18"/>
                <w:szCs w:val="18"/>
              </w:rPr>
            </w:pPr>
            <w:r w:rsidRPr="008F358D">
              <w:rPr>
                <w:sz w:val="18"/>
                <w:szCs w:val="18"/>
              </w:rPr>
              <w:t>%</w:t>
            </w:r>
          </w:p>
          <w:p w:rsidR="008F358D" w:rsidRPr="008F358D" w:rsidRDefault="008F358D" w:rsidP="008F358D">
            <w:pPr>
              <w:pStyle w:val="ab"/>
              <w:ind w:left="42" w:right="141"/>
              <w:rPr>
                <w:sz w:val="18"/>
                <w:szCs w:val="18"/>
              </w:rPr>
            </w:pPr>
          </w:p>
        </w:tc>
      </w:tr>
      <w:tr w:rsidR="008F358D" w:rsidRPr="008F358D" w:rsidTr="008F358D">
        <w:tc>
          <w:tcPr>
            <w:tcW w:w="672" w:type="dxa"/>
            <w:tcBorders>
              <w:top w:val="single" w:sz="4" w:space="0" w:color="000000"/>
              <w:left w:val="single" w:sz="4" w:space="0" w:color="000000"/>
              <w:bottom w:val="single" w:sz="4" w:space="0" w:color="000000"/>
              <w:right w:val="single" w:sz="4" w:space="0" w:color="000000"/>
            </w:tcBorders>
          </w:tcPr>
          <w:p w:rsidR="008F358D" w:rsidRPr="008F358D" w:rsidRDefault="008F358D" w:rsidP="008F358D">
            <w:pPr>
              <w:pStyle w:val="ab"/>
              <w:ind w:left="42" w:right="141"/>
              <w:rPr>
                <w:bCs/>
                <w:sz w:val="18"/>
                <w:szCs w:val="18"/>
              </w:rPr>
            </w:pPr>
            <w:r w:rsidRPr="008F358D">
              <w:rPr>
                <w:bCs/>
                <w:sz w:val="18"/>
                <w:szCs w:val="18"/>
              </w:rPr>
              <w:t>17.</w:t>
            </w:r>
          </w:p>
        </w:tc>
        <w:tc>
          <w:tcPr>
            <w:tcW w:w="4680" w:type="dxa"/>
            <w:tcBorders>
              <w:top w:val="single" w:sz="4" w:space="0" w:color="000000"/>
              <w:left w:val="single" w:sz="4" w:space="0" w:color="000000"/>
              <w:bottom w:val="single" w:sz="4" w:space="0" w:color="000000"/>
              <w:right w:val="single" w:sz="4" w:space="0" w:color="000000"/>
            </w:tcBorders>
          </w:tcPr>
          <w:p w:rsidR="008F358D" w:rsidRPr="008F358D" w:rsidRDefault="008F358D" w:rsidP="008F358D">
            <w:pPr>
              <w:pStyle w:val="ab"/>
              <w:ind w:left="42" w:right="141"/>
              <w:rPr>
                <w:sz w:val="18"/>
                <w:szCs w:val="18"/>
              </w:rPr>
            </w:pPr>
            <w:r w:rsidRPr="008F358D">
              <w:rPr>
                <w:sz w:val="18"/>
                <w:szCs w:val="18"/>
              </w:rPr>
              <w:t>Доля освоения средств, выделенных на реализацию полномочий в сфере культуры.</w:t>
            </w:r>
          </w:p>
        </w:tc>
        <w:tc>
          <w:tcPr>
            <w:tcW w:w="4818" w:type="dxa"/>
            <w:tcBorders>
              <w:top w:val="single" w:sz="4" w:space="0" w:color="000000"/>
              <w:left w:val="single" w:sz="4" w:space="0" w:color="000000"/>
              <w:bottom w:val="single" w:sz="4" w:space="0" w:color="000000"/>
              <w:right w:val="single" w:sz="4" w:space="0" w:color="000000"/>
            </w:tcBorders>
          </w:tcPr>
          <w:p w:rsidR="008F358D" w:rsidRPr="008F358D" w:rsidRDefault="008F358D" w:rsidP="008F358D">
            <w:pPr>
              <w:pStyle w:val="ab"/>
              <w:ind w:left="42" w:right="141"/>
              <w:rPr>
                <w:sz w:val="18"/>
                <w:szCs w:val="18"/>
              </w:rPr>
            </w:pPr>
          </w:p>
          <w:p w:rsidR="008F358D" w:rsidRPr="008F358D" w:rsidRDefault="008F358D" w:rsidP="008F358D">
            <w:pPr>
              <w:pStyle w:val="ab"/>
              <w:ind w:left="42" w:right="141"/>
              <w:rPr>
                <w:sz w:val="18"/>
                <w:szCs w:val="18"/>
              </w:rPr>
            </w:pPr>
            <w:r w:rsidRPr="008F358D">
              <w:rPr>
                <w:sz w:val="18"/>
                <w:szCs w:val="18"/>
              </w:rPr>
              <w:t>%</w:t>
            </w:r>
          </w:p>
        </w:tc>
      </w:tr>
    </w:tbl>
    <w:p w:rsidR="008F358D" w:rsidRPr="008F358D" w:rsidRDefault="008F358D" w:rsidP="008F358D">
      <w:pPr>
        <w:pStyle w:val="ab"/>
        <w:ind w:left="42" w:right="141"/>
        <w:rPr>
          <w:b/>
          <w:sz w:val="18"/>
          <w:szCs w:val="18"/>
        </w:rPr>
      </w:pPr>
    </w:p>
    <w:p w:rsidR="008F358D" w:rsidRPr="008F358D" w:rsidRDefault="008F358D" w:rsidP="008F358D">
      <w:pPr>
        <w:pStyle w:val="ab"/>
        <w:ind w:left="42" w:right="141"/>
        <w:rPr>
          <w:sz w:val="18"/>
          <w:szCs w:val="18"/>
        </w:rPr>
      </w:pPr>
      <w:r w:rsidRPr="008F358D">
        <w:rPr>
          <w:sz w:val="18"/>
          <w:szCs w:val="18"/>
        </w:rPr>
        <w:t>В рамках реализации муниципальной программы могут быть выделены следующие риски ее реализации:</w:t>
      </w:r>
    </w:p>
    <w:p w:rsidR="008F358D" w:rsidRPr="008F358D" w:rsidRDefault="008F358D" w:rsidP="008F358D">
      <w:pPr>
        <w:pStyle w:val="ab"/>
        <w:ind w:left="42" w:right="141"/>
        <w:rPr>
          <w:sz w:val="18"/>
          <w:szCs w:val="18"/>
        </w:rPr>
      </w:pPr>
      <w:r w:rsidRPr="008F358D">
        <w:rPr>
          <w:sz w:val="18"/>
          <w:szCs w:val="18"/>
        </w:rPr>
        <w:t xml:space="preserve">сокращение объёмов финансирования муниципальной программы; </w:t>
      </w:r>
    </w:p>
    <w:p w:rsidR="008F358D" w:rsidRPr="008F358D" w:rsidRDefault="008F358D" w:rsidP="008F358D">
      <w:pPr>
        <w:pStyle w:val="ab"/>
        <w:ind w:left="42" w:right="141"/>
        <w:rPr>
          <w:sz w:val="18"/>
          <w:szCs w:val="18"/>
        </w:rPr>
      </w:pPr>
      <w:r w:rsidRPr="008F358D">
        <w:rPr>
          <w:sz w:val="18"/>
          <w:szCs w:val="18"/>
        </w:rPr>
        <w:t>несвоевременное поступление финансирования;</w:t>
      </w:r>
    </w:p>
    <w:p w:rsidR="008F358D" w:rsidRPr="008F358D" w:rsidRDefault="008F358D" w:rsidP="008F358D">
      <w:pPr>
        <w:pStyle w:val="ab"/>
        <w:ind w:left="42" w:right="141"/>
        <w:rPr>
          <w:sz w:val="18"/>
          <w:szCs w:val="18"/>
        </w:rPr>
      </w:pPr>
      <w:r w:rsidRPr="008F358D">
        <w:rPr>
          <w:sz w:val="18"/>
          <w:szCs w:val="18"/>
        </w:rPr>
        <w:t>дефицит высококвалифицированных кадров;</w:t>
      </w:r>
    </w:p>
    <w:p w:rsidR="008F358D" w:rsidRPr="008F358D" w:rsidRDefault="008F358D" w:rsidP="008F358D">
      <w:pPr>
        <w:pStyle w:val="ab"/>
        <w:ind w:left="42" w:right="141"/>
        <w:rPr>
          <w:sz w:val="18"/>
          <w:szCs w:val="18"/>
        </w:rPr>
      </w:pPr>
      <w:r w:rsidRPr="008F358D">
        <w:rPr>
          <w:sz w:val="18"/>
          <w:szCs w:val="18"/>
        </w:rPr>
        <w:t>увеличение доли специалистов предпенсионного и пенсионного возраста в учреждениях культуры;</w:t>
      </w:r>
    </w:p>
    <w:p w:rsidR="008F358D" w:rsidRPr="008F358D" w:rsidRDefault="008F358D" w:rsidP="008F358D">
      <w:pPr>
        <w:pStyle w:val="ab"/>
        <w:ind w:left="42" w:right="141"/>
        <w:rPr>
          <w:sz w:val="18"/>
          <w:szCs w:val="18"/>
        </w:rPr>
      </w:pPr>
      <w:r w:rsidRPr="008F358D">
        <w:rPr>
          <w:sz w:val="18"/>
          <w:szCs w:val="18"/>
        </w:rPr>
        <w:t>нарушение планируемых сроков реализации подпрограммы;</w:t>
      </w:r>
    </w:p>
    <w:p w:rsidR="008F358D" w:rsidRPr="008F358D" w:rsidRDefault="008F358D" w:rsidP="00421FBD">
      <w:pPr>
        <w:pStyle w:val="ab"/>
        <w:ind w:left="42" w:right="141"/>
        <w:jc w:val="both"/>
        <w:rPr>
          <w:sz w:val="18"/>
          <w:szCs w:val="18"/>
        </w:rPr>
      </w:pPr>
      <w:r w:rsidRPr="008F358D">
        <w:rPr>
          <w:sz w:val="18"/>
          <w:szCs w:val="18"/>
        </w:rPr>
        <w:t>недостижение плановых значений показателей;</w:t>
      </w:r>
    </w:p>
    <w:p w:rsidR="008F358D" w:rsidRPr="008F358D" w:rsidRDefault="008F358D" w:rsidP="00421FBD">
      <w:pPr>
        <w:pStyle w:val="ab"/>
        <w:ind w:left="42" w:right="141"/>
        <w:jc w:val="both"/>
        <w:rPr>
          <w:sz w:val="18"/>
          <w:szCs w:val="18"/>
        </w:rPr>
      </w:pPr>
      <w:r w:rsidRPr="008F358D">
        <w:rPr>
          <w:sz w:val="18"/>
          <w:szCs w:val="18"/>
        </w:rPr>
        <w:t>несогласованность действий организаций, участвующих в реализации муниципальной программы;</w:t>
      </w:r>
    </w:p>
    <w:p w:rsidR="008F358D" w:rsidRPr="008F358D" w:rsidRDefault="008F358D" w:rsidP="00421FBD">
      <w:pPr>
        <w:pStyle w:val="ab"/>
        <w:ind w:left="42" w:right="141"/>
        <w:jc w:val="both"/>
        <w:rPr>
          <w:sz w:val="18"/>
          <w:szCs w:val="18"/>
        </w:rPr>
      </w:pPr>
      <w:r w:rsidRPr="008F358D">
        <w:rPr>
          <w:sz w:val="18"/>
          <w:szCs w:val="18"/>
        </w:rPr>
        <w:t>несоответствие материально - технической базы учреждений культуры современным требованиям.</w:t>
      </w:r>
    </w:p>
    <w:p w:rsidR="008F358D" w:rsidRPr="008F358D" w:rsidRDefault="008F358D" w:rsidP="00421FBD">
      <w:pPr>
        <w:pStyle w:val="ab"/>
        <w:ind w:left="42" w:right="141"/>
        <w:jc w:val="both"/>
        <w:rPr>
          <w:sz w:val="18"/>
          <w:szCs w:val="18"/>
        </w:rPr>
      </w:pPr>
      <w:r w:rsidRPr="008F358D">
        <w:rPr>
          <w:sz w:val="18"/>
          <w:szCs w:val="18"/>
        </w:rPr>
        <w:t>Для  минимизации рисков необходимо:</w:t>
      </w:r>
    </w:p>
    <w:p w:rsidR="008F358D" w:rsidRPr="008F358D" w:rsidRDefault="008F358D" w:rsidP="00421FBD">
      <w:pPr>
        <w:pStyle w:val="ab"/>
        <w:ind w:left="42" w:right="141"/>
        <w:jc w:val="both"/>
        <w:rPr>
          <w:sz w:val="18"/>
          <w:szCs w:val="18"/>
        </w:rPr>
      </w:pPr>
      <w:r w:rsidRPr="008F358D">
        <w:rPr>
          <w:sz w:val="18"/>
          <w:szCs w:val="18"/>
        </w:rPr>
        <w:t>формирование эффективной системы управления реализацией муниципальной программы;</w:t>
      </w:r>
    </w:p>
    <w:p w:rsidR="008F358D" w:rsidRPr="008F358D" w:rsidRDefault="008F358D" w:rsidP="00421FBD">
      <w:pPr>
        <w:pStyle w:val="ab"/>
        <w:ind w:left="42" w:right="141"/>
        <w:jc w:val="both"/>
        <w:rPr>
          <w:sz w:val="18"/>
          <w:szCs w:val="18"/>
        </w:rPr>
      </w:pPr>
      <w:r w:rsidRPr="008F358D">
        <w:rPr>
          <w:sz w:val="18"/>
          <w:szCs w:val="18"/>
        </w:rPr>
        <w:t xml:space="preserve">своевременная корректировка мероприятий муниципальной программы; </w:t>
      </w:r>
    </w:p>
    <w:p w:rsidR="008F358D" w:rsidRPr="008F358D" w:rsidRDefault="008F358D" w:rsidP="00421FBD">
      <w:pPr>
        <w:pStyle w:val="ab"/>
        <w:ind w:left="42" w:right="141"/>
        <w:jc w:val="both"/>
        <w:rPr>
          <w:sz w:val="18"/>
          <w:szCs w:val="18"/>
        </w:rPr>
      </w:pPr>
      <w:r w:rsidRPr="008F358D">
        <w:rPr>
          <w:sz w:val="18"/>
          <w:szCs w:val="18"/>
        </w:rPr>
        <w:t>привлечение собственных средств учреждений культуры за счёт расширения платных услуг населению;</w:t>
      </w:r>
    </w:p>
    <w:p w:rsidR="008F358D" w:rsidRPr="008F358D" w:rsidRDefault="008F358D" w:rsidP="00421FBD">
      <w:pPr>
        <w:pStyle w:val="ab"/>
        <w:ind w:left="42" w:right="141"/>
        <w:jc w:val="both"/>
        <w:rPr>
          <w:sz w:val="18"/>
          <w:szCs w:val="18"/>
        </w:rPr>
      </w:pPr>
      <w:r w:rsidRPr="008F358D">
        <w:rPr>
          <w:sz w:val="18"/>
          <w:szCs w:val="18"/>
        </w:rPr>
        <w:t>расширение системы подготовки кадров путём проведения семинаров, мастер-классов, практических занятий, переподготовки кадров;</w:t>
      </w:r>
    </w:p>
    <w:p w:rsidR="008F358D" w:rsidRPr="008F358D" w:rsidRDefault="008F358D" w:rsidP="00421FBD">
      <w:pPr>
        <w:pStyle w:val="ab"/>
        <w:ind w:left="42" w:right="141"/>
        <w:jc w:val="both"/>
        <w:rPr>
          <w:sz w:val="18"/>
          <w:szCs w:val="18"/>
        </w:rPr>
      </w:pPr>
      <w:r w:rsidRPr="008F358D">
        <w:rPr>
          <w:sz w:val="18"/>
          <w:szCs w:val="18"/>
        </w:rPr>
        <w:t>оптимизации инфраструктуры в сфере культуры на территории муниципального округа;</w:t>
      </w:r>
    </w:p>
    <w:p w:rsidR="008F358D" w:rsidRPr="008F358D" w:rsidRDefault="008F358D" w:rsidP="00421FBD">
      <w:pPr>
        <w:pStyle w:val="ab"/>
        <w:ind w:left="42" w:right="141"/>
        <w:jc w:val="both"/>
        <w:rPr>
          <w:sz w:val="18"/>
          <w:szCs w:val="18"/>
        </w:rPr>
      </w:pPr>
      <w:r w:rsidRPr="008F358D">
        <w:rPr>
          <w:sz w:val="18"/>
          <w:szCs w:val="18"/>
        </w:rPr>
        <w:t>создание механизма стимулирования работников учреждений культуры и поэтапного роста оплаты труда (доведение средней заработной платы работников учреждений культуры до средней заработной платы в области).</w:t>
      </w:r>
    </w:p>
    <w:p w:rsidR="008F358D" w:rsidRPr="008F358D" w:rsidRDefault="008F358D" w:rsidP="00421FBD">
      <w:pPr>
        <w:pStyle w:val="ab"/>
        <w:ind w:left="42" w:right="141"/>
        <w:jc w:val="both"/>
        <w:rPr>
          <w:sz w:val="18"/>
          <w:szCs w:val="18"/>
        </w:rPr>
      </w:pPr>
    </w:p>
    <w:p w:rsidR="008F358D" w:rsidRPr="008F358D" w:rsidRDefault="008F358D" w:rsidP="00421FBD">
      <w:pPr>
        <w:pStyle w:val="ab"/>
        <w:ind w:left="42" w:right="141"/>
        <w:jc w:val="both"/>
        <w:rPr>
          <w:bCs/>
          <w:sz w:val="18"/>
          <w:szCs w:val="18"/>
        </w:rPr>
      </w:pPr>
      <w:r w:rsidRPr="008F358D">
        <w:rPr>
          <w:bCs/>
          <w:sz w:val="18"/>
          <w:szCs w:val="18"/>
        </w:rPr>
        <w:t>3.  Механизм управления реализацией  муниципальной программы</w:t>
      </w:r>
    </w:p>
    <w:p w:rsidR="008F358D" w:rsidRPr="008F358D" w:rsidRDefault="008F358D" w:rsidP="00421FBD">
      <w:pPr>
        <w:pStyle w:val="ab"/>
        <w:ind w:left="42" w:right="141"/>
        <w:jc w:val="both"/>
        <w:rPr>
          <w:sz w:val="18"/>
          <w:szCs w:val="18"/>
        </w:rPr>
      </w:pPr>
      <w:r w:rsidRPr="008F358D">
        <w:rPr>
          <w:sz w:val="18"/>
          <w:szCs w:val="18"/>
        </w:rPr>
        <w:t xml:space="preserve">3.1. Мониторинг хода реализации муниципальных программ осуществляет отдел по экономическому развитию администрации Марёвского муниципального округа. Результаты мониторинга и оценки выполнения целевых показателей ежегодно до 15 апреля года, следующего за отчётным, докладываются Главе Марёвского муниципального округа. </w:t>
      </w:r>
    </w:p>
    <w:p w:rsidR="008F358D" w:rsidRPr="008F358D" w:rsidRDefault="008F358D" w:rsidP="00421FBD">
      <w:pPr>
        <w:pStyle w:val="ab"/>
        <w:ind w:left="42" w:right="141"/>
        <w:jc w:val="both"/>
        <w:rPr>
          <w:sz w:val="18"/>
          <w:szCs w:val="18"/>
        </w:rPr>
      </w:pPr>
      <w:r w:rsidRPr="008F358D">
        <w:rPr>
          <w:sz w:val="18"/>
          <w:szCs w:val="18"/>
        </w:rPr>
        <w:t xml:space="preserve">3.2. Комитет финансов администрации Марёвского муниципального округа представляет в отдел по экономическому развитию администрации Марёвского муниципального округа информацию, необходимую для проведения мониторинга реализации </w:t>
      </w:r>
      <w:r w:rsidRPr="008F358D">
        <w:rPr>
          <w:sz w:val="18"/>
          <w:szCs w:val="18"/>
        </w:rPr>
        <w:lastRenderedPageBreak/>
        <w:t xml:space="preserve">муниципальных программ в части финансового обеспечения муниципальных программ, в том числе с учётом внесения изменений в объёмы финансирования муниципальных программ. </w:t>
      </w:r>
    </w:p>
    <w:p w:rsidR="008F358D" w:rsidRPr="008F358D" w:rsidRDefault="008F358D" w:rsidP="00421FBD">
      <w:pPr>
        <w:pStyle w:val="ab"/>
        <w:ind w:left="42" w:right="141"/>
        <w:jc w:val="both"/>
        <w:rPr>
          <w:sz w:val="18"/>
          <w:szCs w:val="18"/>
        </w:rPr>
      </w:pPr>
      <w:r w:rsidRPr="008F358D">
        <w:rPr>
          <w:sz w:val="18"/>
          <w:szCs w:val="18"/>
        </w:rPr>
        <w:t>3.3. Ответственный исполнитель муниципальной программы совместно с соисполнителями до 20 июля текущего года и до 1 марта года, следующего за отчётным, готовит полугодовой и годовой отчёты о ходе реализации муниципальной программы по форме согласно приложению № 5 к Порядку принятия решений о разработке муниципальных программ Марёвского муниципального района, их формирования и реализации, утверждённого постановлением Администрации муниципального района от 09.09.2013 № 426, обеспечивает их согласование с заместителями Главы администрации Марёвского муниципального округа, осуществляющим координацию деятельности ответственного исполнителя и направляет в отдел по экономическому развитию администрации   муниципального округа.</w:t>
      </w:r>
    </w:p>
    <w:p w:rsidR="008F358D" w:rsidRPr="008F358D" w:rsidRDefault="008F358D" w:rsidP="00421FBD">
      <w:pPr>
        <w:pStyle w:val="ab"/>
        <w:ind w:left="42" w:right="141"/>
        <w:jc w:val="both"/>
        <w:rPr>
          <w:sz w:val="18"/>
          <w:szCs w:val="18"/>
        </w:rPr>
      </w:pPr>
      <w:r w:rsidRPr="008F358D">
        <w:rPr>
          <w:sz w:val="18"/>
          <w:szCs w:val="18"/>
        </w:rPr>
        <w:t>К отчёту прилагается пояснительная записка.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w:t>
      </w:r>
    </w:p>
    <w:p w:rsidR="008F358D" w:rsidRPr="008F358D" w:rsidRDefault="008F358D" w:rsidP="008F358D">
      <w:pPr>
        <w:pStyle w:val="ab"/>
        <w:ind w:left="42" w:right="141"/>
        <w:rPr>
          <w:sz w:val="18"/>
          <w:szCs w:val="18"/>
        </w:rPr>
      </w:pPr>
      <w:r w:rsidRPr="008F358D">
        <w:rPr>
          <w:sz w:val="18"/>
          <w:szCs w:val="18"/>
        </w:rPr>
        <w:t xml:space="preserve">4. Мероприятия </w:t>
      </w:r>
    </w:p>
    <w:p w:rsidR="008F358D" w:rsidRPr="008F358D" w:rsidRDefault="008F358D" w:rsidP="008F358D">
      <w:pPr>
        <w:pStyle w:val="ab"/>
        <w:ind w:left="42" w:right="141"/>
        <w:rPr>
          <w:sz w:val="18"/>
          <w:szCs w:val="18"/>
        </w:rPr>
      </w:pPr>
      <w:r w:rsidRPr="008F358D">
        <w:rPr>
          <w:sz w:val="18"/>
          <w:szCs w:val="18"/>
        </w:rPr>
        <w:t>муниципальной программы  «Развитие культуры в Марёвском муниципальном округе на 2021 – 2027 годы»</w:t>
      </w:r>
    </w:p>
    <w:p w:rsidR="008F358D" w:rsidRPr="008F358D" w:rsidRDefault="008F358D" w:rsidP="008F358D">
      <w:pPr>
        <w:pStyle w:val="ab"/>
        <w:ind w:left="42" w:right="141"/>
        <w:rPr>
          <w:b/>
          <w:sz w:val="18"/>
          <w:szCs w:val="18"/>
        </w:rPr>
      </w:pPr>
    </w:p>
    <w:tbl>
      <w:tblPr>
        <w:tblW w:w="1057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4"/>
        <w:gridCol w:w="1297"/>
        <w:gridCol w:w="1276"/>
        <w:gridCol w:w="709"/>
        <w:gridCol w:w="1275"/>
        <w:gridCol w:w="1134"/>
        <w:gridCol w:w="708"/>
        <w:gridCol w:w="426"/>
        <w:gridCol w:w="141"/>
        <w:gridCol w:w="568"/>
        <w:gridCol w:w="617"/>
        <w:gridCol w:w="617"/>
        <w:gridCol w:w="759"/>
        <w:gridCol w:w="639"/>
        <w:gridCol w:w="6"/>
      </w:tblGrid>
      <w:tr w:rsidR="008F358D" w:rsidRPr="008F358D" w:rsidTr="00421FBD">
        <w:trPr>
          <w:cantSplit/>
          <w:trHeight w:val="144"/>
          <w:tblHeader/>
        </w:trPr>
        <w:tc>
          <w:tcPr>
            <w:tcW w:w="404" w:type="dxa"/>
            <w:vMerge w:val="restart"/>
            <w:vAlign w:val="center"/>
          </w:tcPr>
          <w:p w:rsidR="008F358D" w:rsidRPr="008F358D" w:rsidRDefault="008F358D" w:rsidP="00421FBD">
            <w:pPr>
              <w:pStyle w:val="ab"/>
              <w:ind w:left="-68" w:right="-108"/>
              <w:rPr>
                <w:sz w:val="18"/>
                <w:szCs w:val="18"/>
              </w:rPr>
            </w:pPr>
            <w:r w:rsidRPr="008F358D">
              <w:rPr>
                <w:sz w:val="18"/>
                <w:szCs w:val="18"/>
              </w:rPr>
              <w:t>№</w:t>
            </w:r>
            <w:r w:rsidRPr="008F358D">
              <w:rPr>
                <w:sz w:val="18"/>
                <w:szCs w:val="18"/>
              </w:rPr>
              <w:br/>
              <w:t>п/п</w:t>
            </w:r>
          </w:p>
        </w:tc>
        <w:tc>
          <w:tcPr>
            <w:tcW w:w="1297" w:type="dxa"/>
            <w:vMerge w:val="restart"/>
            <w:vAlign w:val="center"/>
          </w:tcPr>
          <w:p w:rsidR="008F358D" w:rsidRPr="008F358D" w:rsidRDefault="008F358D" w:rsidP="00421FBD">
            <w:pPr>
              <w:pStyle w:val="ab"/>
              <w:ind w:left="-68" w:right="-108"/>
              <w:rPr>
                <w:sz w:val="18"/>
                <w:szCs w:val="18"/>
              </w:rPr>
            </w:pPr>
            <w:r w:rsidRPr="008F358D">
              <w:rPr>
                <w:sz w:val="18"/>
                <w:szCs w:val="18"/>
              </w:rPr>
              <w:t>Наименование мероприятия</w:t>
            </w:r>
          </w:p>
        </w:tc>
        <w:tc>
          <w:tcPr>
            <w:tcW w:w="1276" w:type="dxa"/>
            <w:vMerge w:val="restart"/>
            <w:vAlign w:val="center"/>
          </w:tcPr>
          <w:p w:rsidR="008F358D" w:rsidRPr="008F358D" w:rsidRDefault="008F358D" w:rsidP="00421FBD">
            <w:pPr>
              <w:pStyle w:val="ab"/>
              <w:ind w:left="-68" w:right="-108"/>
              <w:rPr>
                <w:sz w:val="18"/>
                <w:szCs w:val="18"/>
              </w:rPr>
            </w:pPr>
            <w:r w:rsidRPr="008F358D">
              <w:rPr>
                <w:sz w:val="18"/>
                <w:szCs w:val="18"/>
              </w:rPr>
              <w:t>Исполнительмероприятия</w:t>
            </w:r>
          </w:p>
        </w:tc>
        <w:tc>
          <w:tcPr>
            <w:tcW w:w="709" w:type="dxa"/>
            <w:vMerge w:val="restart"/>
            <w:vAlign w:val="center"/>
          </w:tcPr>
          <w:p w:rsidR="008F358D" w:rsidRPr="008F358D" w:rsidRDefault="008F358D" w:rsidP="00421FBD">
            <w:pPr>
              <w:pStyle w:val="ab"/>
              <w:ind w:left="-68" w:right="-108"/>
              <w:rPr>
                <w:sz w:val="18"/>
                <w:szCs w:val="18"/>
              </w:rPr>
            </w:pPr>
            <w:r w:rsidRPr="008F358D">
              <w:rPr>
                <w:sz w:val="18"/>
                <w:szCs w:val="18"/>
              </w:rPr>
              <w:t>Срок реализации</w:t>
            </w:r>
          </w:p>
        </w:tc>
        <w:tc>
          <w:tcPr>
            <w:tcW w:w="1275" w:type="dxa"/>
            <w:vMerge w:val="restart"/>
          </w:tcPr>
          <w:p w:rsidR="008F358D" w:rsidRPr="008F358D" w:rsidRDefault="00421FBD" w:rsidP="00421FBD">
            <w:pPr>
              <w:pStyle w:val="ab"/>
              <w:ind w:left="-68" w:right="-108"/>
              <w:rPr>
                <w:sz w:val="18"/>
                <w:szCs w:val="18"/>
              </w:rPr>
            </w:pPr>
            <w:r>
              <w:rPr>
                <w:sz w:val="18"/>
                <w:szCs w:val="18"/>
              </w:rPr>
              <w:t>Целевой показа</w:t>
            </w:r>
            <w:r w:rsidR="008F358D" w:rsidRPr="008F358D">
              <w:rPr>
                <w:sz w:val="18"/>
                <w:szCs w:val="18"/>
              </w:rPr>
              <w:t>тель</w:t>
            </w:r>
          </w:p>
        </w:tc>
        <w:tc>
          <w:tcPr>
            <w:tcW w:w="1134" w:type="dxa"/>
            <w:vMerge w:val="restart"/>
            <w:vAlign w:val="center"/>
          </w:tcPr>
          <w:p w:rsidR="008F358D" w:rsidRPr="008F358D" w:rsidRDefault="008F358D" w:rsidP="00421FBD">
            <w:pPr>
              <w:pStyle w:val="ab"/>
              <w:ind w:left="-68" w:right="-108"/>
              <w:rPr>
                <w:sz w:val="18"/>
                <w:szCs w:val="18"/>
              </w:rPr>
            </w:pPr>
            <w:r w:rsidRPr="008F358D">
              <w:rPr>
                <w:sz w:val="18"/>
                <w:szCs w:val="18"/>
              </w:rPr>
              <w:t>Источник</w:t>
            </w:r>
            <w:r w:rsidRPr="008F358D">
              <w:rPr>
                <w:sz w:val="18"/>
                <w:szCs w:val="18"/>
              </w:rPr>
              <w:br/>
              <w:t>финанси-</w:t>
            </w:r>
            <w:r w:rsidRPr="008F358D">
              <w:rPr>
                <w:sz w:val="18"/>
                <w:szCs w:val="18"/>
              </w:rPr>
              <w:br/>
              <w:t>рования</w:t>
            </w:r>
          </w:p>
        </w:tc>
        <w:tc>
          <w:tcPr>
            <w:tcW w:w="4481" w:type="dxa"/>
            <w:gridSpan w:val="9"/>
            <w:vAlign w:val="center"/>
          </w:tcPr>
          <w:p w:rsidR="008F358D" w:rsidRPr="008F358D" w:rsidRDefault="008F358D" w:rsidP="00421FBD">
            <w:pPr>
              <w:pStyle w:val="ab"/>
              <w:ind w:left="-68" w:right="-108"/>
              <w:rPr>
                <w:sz w:val="18"/>
                <w:szCs w:val="18"/>
              </w:rPr>
            </w:pPr>
            <w:r w:rsidRPr="008F358D">
              <w:rPr>
                <w:sz w:val="18"/>
                <w:szCs w:val="18"/>
              </w:rPr>
              <w:t>Объем финансирования</w:t>
            </w:r>
            <w:r w:rsidRPr="008F358D">
              <w:rPr>
                <w:sz w:val="18"/>
                <w:szCs w:val="18"/>
              </w:rPr>
              <w:br/>
              <w:t>по годам (тыс.руб.)</w:t>
            </w:r>
          </w:p>
        </w:tc>
      </w:tr>
      <w:tr w:rsidR="008F358D" w:rsidRPr="008F358D" w:rsidTr="00421FBD">
        <w:trPr>
          <w:cantSplit/>
          <w:trHeight w:val="144"/>
          <w:tblHeader/>
        </w:trPr>
        <w:tc>
          <w:tcPr>
            <w:tcW w:w="404" w:type="dxa"/>
            <w:vMerge/>
            <w:vAlign w:val="center"/>
          </w:tcPr>
          <w:p w:rsidR="008F358D" w:rsidRPr="008F358D" w:rsidRDefault="008F358D" w:rsidP="00421FBD">
            <w:pPr>
              <w:pStyle w:val="ab"/>
              <w:ind w:left="-68" w:right="-108"/>
              <w:rPr>
                <w:sz w:val="18"/>
                <w:szCs w:val="18"/>
              </w:rPr>
            </w:pPr>
          </w:p>
        </w:tc>
        <w:tc>
          <w:tcPr>
            <w:tcW w:w="1297" w:type="dxa"/>
            <w:vMerge/>
            <w:vAlign w:val="center"/>
          </w:tcPr>
          <w:p w:rsidR="008F358D" w:rsidRPr="008F358D" w:rsidRDefault="008F358D" w:rsidP="00421FBD">
            <w:pPr>
              <w:pStyle w:val="ab"/>
              <w:ind w:left="-68" w:right="-108"/>
              <w:rPr>
                <w:sz w:val="18"/>
                <w:szCs w:val="18"/>
              </w:rPr>
            </w:pPr>
          </w:p>
        </w:tc>
        <w:tc>
          <w:tcPr>
            <w:tcW w:w="1276" w:type="dxa"/>
            <w:vMerge/>
            <w:vAlign w:val="center"/>
          </w:tcPr>
          <w:p w:rsidR="008F358D" w:rsidRPr="008F358D" w:rsidRDefault="008F358D" w:rsidP="00421FBD">
            <w:pPr>
              <w:pStyle w:val="ab"/>
              <w:ind w:left="-68" w:right="-108"/>
              <w:rPr>
                <w:sz w:val="18"/>
                <w:szCs w:val="18"/>
              </w:rPr>
            </w:pPr>
          </w:p>
        </w:tc>
        <w:tc>
          <w:tcPr>
            <w:tcW w:w="709" w:type="dxa"/>
            <w:vMerge/>
            <w:vAlign w:val="center"/>
          </w:tcPr>
          <w:p w:rsidR="008F358D" w:rsidRPr="008F358D" w:rsidRDefault="008F358D" w:rsidP="00421FBD">
            <w:pPr>
              <w:pStyle w:val="ab"/>
              <w:ind w:left="-68" w:right="-108"/>
              <w:rPr>
                <w:sz w:val="18"/>
                <w:szCs w:val="18"/>
              </w:rPr>
            </w:pPr>
          </w:p>
        </w:tc>
        <w:tc>
          <w:tcPr>
            <w:tcW w:w="1275" w:type="dxa"/>
            <w:vMerge/>
          </w:tcPr>
          <w:p w:rsidR="008F358D" w:rsidRPr="008F358D" w:rsidRDefault="008F358D" w:rsidP="00421FBD">
            <w:pPr>
              <w:pStyle w:val="ab"/>
              <w:ind w:left="-68" w:right="-108"/>
              <w:rPr>
                <w:sz w:val="18"/>
                <w:szCs w:val="18"/>
              </w:rPr>
            </w:pPr>
          </w:p>
        </w:tc>
        <w:tc>
          <w:tcPr>
            <w:tcW w:w="1134" w:type="dxa"/>
            <w:vMerge/>
            <w:vAlign w:val="center"/>
          </w:tcPr>
          <w:p w:rsidR="008F358D" w:rsidRPr="008F358D" w:rsidRDefault="008F358D" w:rsidP="00421FBD">
            <w:pPr>
              <w:pStyle w:val="ab"/>
              <w:ind w:left="-68" w:right="-108"/>
              <w:rPr>
                <w:sz w:val="18"/>
                <w:szCs w:val="18"/>
              </w:rPr>
            </w:pPr>
          </w:p>
        </w:tc>
        <w:tc>
          <w:tcPr>
            <w:tcW w:w="708" w:type="dxa"/>
            <w:vAlign w:val="center"/>
          </w:tcPr>
          <w:p w:rsidR="008F358D" w:rsidRPr="008F358D" w:rsidRDefault="008F358D" w:rsidP="00421FBD">
            <w:pPr>
              <w:pStyle w:val="ab"/>
              <w:ind w:left="-68" w:right="-108"/>
              <w:rPr>
                <w:sz w:val="18"/>
                <w:szCs w:val="18"/>
              </w:rPr>
            </w:pPr>
            <w:r w:rsidRPr="008F358D">
              <w:rPr>
                <w:sz w:val="18"/>
                <w:szCs w:val="18"/>
              </w:rPr>
              <w:t>2021</w:t>
            </w:r>
          </w:p>
        </w:tc>
        <w:tc>
          <w:tcPr>
            <w:tcW w:w="567" w:type="dxa"/>
            <w:gridSpan w:val="2"/>
            <w:vAlign w:val="center"/>
          </w:tcPr>
          <w:p w:rsidR="008F358D" w:rsidRPr="008F358D" w:rsidRDefault="008F358D" w:rsidP="00421FBD">
            <w:pPr>
              <w:pStyle w:val="ab"/>
              <w:ind w:left="-68" w:right="-108"/>
              <w:rPr>
                <w:sz w:val="18"/>
                <w:szCs w:val="18"/>
              </w:rPr>
            </w:pPr>
            <w:r w:rsidRPr="008F358D">
              <w:rPr>
                <w:sz w:val="18"/>
                <w:szCs w:val="18"/>
              </w:rPr>
              <w:t>2022</w:t>
            </w:r>
          </w:p>
        </w:tc>
        <w:tc>
          <w:tcPr>
            <w:tcW w:w="568" w:type="dxa"/>
            <w:vAlign w:val="center"/>
          </w:tcPr>
          <w:p w:rsidR="008F358D" w:rsidRPr="008F358D" w:rsidRDefault="008F358D" w:rsidP="00421FBD">
            <w:pPr>
              <w:pStyle w:val="ab"/>
              <w:ind w:left="-68" w:right="-108"/>
              <w:rPr>
                <w:sz w:val="18"/>
                <w:szCs w:val="18"/>
              </w:rPr>
            </w:pPr>
            <w:r w:rsidRPr="008F358D">
              <w:rPr>
                <w:sz w:val="18"/>
                <w:szCs w:val="18"/>
              </w:rPr>
              <w:t>2023</w:t>
            </w:r>
          </w:p>
        </w:tc>
        <w:tc>
          <w:tcPr>
            <w:tcW w:w="617" w:type="dxa"/>
          </w:tcPr>
          <w:p w:rsidR="008F358D" w:rsidRPr="008F358D" w:rsidRDefault="008F358D" w:rsidP="00421FBD">
            <w:pPr>
              <w:pStyle w:val="ab"/>
              <w:tabs>
                <w:tab w:val="left" w:pos="176"/>
              </w:tabs>
              <w:ind w:left="-68" w:right="-108"/>
              <w:rPr>
                <w:sz w:val="18"/>
                <w:szCs w:val="18"/>
              </w:rPr>
            </w:pPr>
          </w:p>
          <w:p w:rsidR="008F358D" w:rsidRPr="008F358D" w:rsidRDefault="008F358D" w:rsidP="00421FBD">
            <w:pPr>
              <w:pStyle w:val="ab"/>
              <w:tabs>
                <w:tab w:val="left" w:pos="176"/>
              </w:tabs>
              <w:ind w:left="-68" w:right="-108"/>
              <w:rPr>
                <w:sz w:val="18"/>
                <w:szCs w:val="18"/>
              </w:rPr>
            </w:pPr>
            <w:r w:rsidRPr="008F358D">
              <w:rPr>
                <w:sz w:val="18"/>
                <w:szCs w:val="18"/>
              </w:rPr>
              <w:t>2024</w:t>
            </w:r>
          </w:p>
        </w:tc>
        <w:tc>
          <w:tcPr>
            <w:tcW w:w="617" w:type="dxa"/>
          </w:tcPr>
          <w:p w:rsidR="008F358D" w:rsidRPr="008F358D" w:rsidRDefault="008F358D" w:rsidP="00421FBD">
            <w:pPr>
              <w:pStyle w:val="ab"/>
              <w:tabs>
                <w:tab w:val="left" w:pos="176"/>
              </w:tabs>
              <w:ind w:left="-68" w:right="-108"/>
              <w:rPr>
                <w:sz w:val="18"/>
                <w:szCs w:val="18"/>
              </w:rPr>
            </w:pPr>
          </w:p>
          <w:p w:rsidR="008F358D" w:rsidRPr="008F358D" w:rsidRDefault="008F358D" w:rsidP="00421FBD">
            <w:pPr>
              <w:pStyle w:val="ab"/>
              <w:tabs>
                <w:tab w:val="left" w:pos="176"/>
              </w:tabs>
              <w:ind w:left="-68" w:right="-108"/>
              <w:rPr>
                <w:sz w:val="18"/>
                <w:szCs w:val="18"/>
              </w:rPr>
            </w:pPr>
            <w:r w:rsidRPr="008F358D">
              <w:rPr>
                <w:sz w:val="18"/>
                <w:szCs w:val="18"/>
              </w:rPr>
              <w:t>2025</w:t>
            </w:r>
          </w:p>
        </w:tc>
        <w:tc>
          <w:tcPr>
            <w:tcW w:w="759" w:type="dxa"/>
          </w:tcPr>
          <w:p w:rsidR="008F358D" w:rsidRPr="008F358D" w:rsidRDefault="008F358D" w:rsidP="00421FBD">
            <w:pPr>
              <w:pStyle w:val="ab"/>
              <w:tabs>
                <w:tab w:val="left" w:pos="176"/>
              </w:tabs>
              <w:ind w:left="-68" w:right="-108"/>
              <w:rPr>
                <w:sz w:val="18"/>
                <w:szCs w:val="18"/>
              </w:rPr>
            </w:pPr>
          </w:p>
          <w:p w:rsidR="008F358D" w:rsidRPr="008F358D" w:rsidRDefault="008F358D" w:rsidP="00421FBD">
            <w:pPr>
              <w:pStyle w:val="ab"/>
              <w:tabs>
                <w:tab w:val="left" w:pos="176"/>
              </w:tabs>
              <w:ind w:left="-68" w:right="-108"/>
              <w:rPr>
                <w:sz w:val="18"/>
                <w:szCs w:val="18"/>
              </w:rPr>
            </w:pPr>
            <w:r w:rsidRPr="008F358D">
              <w:rPr>
                <w:sz w:val="18"/>
                <w:szCs w:val="18"/>
              </w:rPr>
              <w:t>2026</w:t>
            </w:r>
          </w:p>
        </w:tc>
        <w:tc>
          <w:tcPr>
            <w:tcW w:w="645" w:type="dxa"/>
            <w:gridSpan w:val="2"/>
          </w:tcPr>
          <w:p w:rsidR="008F358D" w:rsidRPr="008F358D" w:rsidRDefault="008F358D" w:rsidP="00421FBD">
            <w:pPr>
              <w:pStyle w:val="ab"/>
              <w:tabs>
                <w:tab w:val="left" w:pos="176"/>
              </w:tabs>
              <w:ind w:left="-68" w:right="-108"/>
              <w:rPr>
                <w:sz w:val="18"/>
                <w:szCs w:val="18"/>
              </w:rPr>
            </w:pPr>
          </w:p>
          <w:p w:rsidR="008F358D" w:rsidRPr="008F358D" w:rsidRDefault="008F358D" w:rsidP="00421FBD">
            <w:pPr>
              <w:pStyle w:val="ab"/>
              <w:tabs>
                <w:tab w:val="left" w:pos="176"/>
              </w:tabs>
              <w:ind w:left="-68" w:right="-108"/>
              <w:rPr>
                <w:sz w:val="18"/>
                <w:szCs w:val="18"/>
              </w:rPr>
            </w:pPr>
            <w:r w:rsidRPr="008F358D">
              <w:rPr>
                <w:sz w:val="18"/>
                <w:szCs w:val="18"/>
              </w:rPr>
              <w:t>2027</w:t>
            </w:r>
          </w:p>
        </w:tc>
      </w:tr>
      <w:tr w:rsidR="008F358D" w:rsidRPr="008F358D" w:rsidTr="00421FBD">
        <w:trPr>
          <w:cantSplit/>
          <w:trHeight w:val="144"/>
          <w:tblHeader/>
        </w:trPr>
        <w:tc>
          <w:tcPr>
            <w:tcW w:w="404" w:type="dxa"/>
            <w:vAlign w:val="center"/>
          </w:tcPr>
          <w:p w:rsidR="008F358D" w:rsidRPr="008F358D" w:rsidRDefault="008F358D" w:rsidP="00421FBD">
            <w:pPr>
              <w:pStyle w:val="ab"/>
              <w:tabs>
                <w:tab w:val="left" w:pos="42"/>
              </w:tabs>
              <w:ind w:left="-68" w:right="-108"/>
              <w:rPr>
                <w:sz w:val="18"/>
                <w:szCs w:val="18"/>
              </w:rPr>
            </w:pPr>
            <w:r w:rsidRPr="008F358D">
              <w:rPr>
                <w:sz w:val="18"/>
                <w:szCs w:val="18"/>
              </w:rPr>
              <w:t>1</w:t>
            </w:r>
          </w:p>
        </w:tc>
        <w:tc>
          <w:tcPr>
            <w:tcW w:w="1297" w:type="dxa"/>
            <w:vAlign w:val="center"/>
          </w:tcPr>
          <w:p w:rsidR="008F358D" w:rsidRPr="008F358D" w:rsidRDefault="008F358D" w:rsidP="00421FBD">
            <w:pPr>
              <w:pStyle w:val="ab"/>
              <w:ind w:left="-68" w:right="-108"/>
              <w:rPr>
                <w:sz w:val="18"/>
                <w:szCs w:val="18"/>
              </w:rPr>
            </w:pPr>
            <w:r w:rsidRPr="008F358D">
              <w:rPr>
                <w:sz w:val="18"/>
                <w:szCs w:val="18"/>
              </w:rPr>
              <w:t>2</w:t>
            </w:r>
          </w:p>
        </w:tc>
        <w:tc>
          <w:tcPr>
            <w:tcW w:w="1276" w:type="dxa"/>
            <w:vAlign w:val="center"/>
          </w:tcPr>
          <w:p w:rsidR="008F358D" w:rsidRPr="008F358D" w:rsidRDefault="008F358D" w:rsidP="00421FBD">
            <w:pPr>
              <w:pStyle w:val="ab"/>
              <w:ind w:left="-68" w:right="-108"/>
              <w:rPr>
                <w:sz w:val="18"/>
                <w:szCs w:val="18"/>
              </w:rPr>
            </w:pPr>
            <w:r w:rsidRPr="008F358D">
              <w:rPr>
                <w:sz w:val="18"/>
                <w:szCs w:val="18"/>
              </w:rPr>
              <w:t>3</w:t>
            </w:r>
          </w:p>
        </w:tc>
        <w:tc>
          <w:tcPr>
            <w:tcW w:w="709" w:type="dxa"/>
            <w:vAlign w:val="center"/>
          </w:tcPr>
          <w:p w:rsidR="008F358D" w:rsidRPr="008F358D" w:rsidRDefault="008F358D" w:rsidP="00421FBD">
            <w:pPr>
              <w:pStyle w:val="ab"/>
              <w:ind w:left="-68" w:right="-108"/>
              <w:rPr>
                <w:sz w:val="18"/>
                <w:szCs w:val="18"/>
              </w:rPr>
            </w:pPr>
            <w:r w:rsidRPr="008F358D">
              <w:rPr>
                <w:sz w:val="18"/>
                <w:szCs w:val="18"/>
              </w:rPr>
              <w:t>4</w:t>
            </w:r>
          </w:p>
        </w:tc>
        <w:tc>
          <w:tcPr>
            <w:tcW w:w="1275" w:type="dxa"/>
          </w:tcPr>
          <w:p w:rsidR="008F358D" w:rsidRPr="008F358D" w:rsidRDefault="008F358D" w:rsidP="00421FBD">
            <w:pPr>
              <w:pStyle w:val="ab"/>
              <w:ind w:left="-68" w:right="-108"/>
              <w:rPr>
                <w:sz w:val="18"/>
                <w:szCs w:val="18"/>
              </w:rPr>
            </w:pPr>
            <w:r w:rsidRPr="008F358D">
              <w:rPr>
                <w:sz w:val="18"/>
                <w:szCs w:val="18"/>
              </w:rPr>
              <w:t>5</w:t>
            </w:r>
          </w:p>
        </w:tc>
        <w:tc>
          <w:tcPr>
            <w:tcW w:w="1134" w:type="dxa"/>
            <w:vAlign w:val="center"/>
          </w:tcPr>
          <w:p w:rsidR="008F358D" w:rsidRPr="008F358D" w:rsidRDefault="008F358D" w:rsidP="00421FBD">
            <w:pPr>
              <w:pStyle w:val="ab"/>
              <w:ind w:left="-68" w:right="-108"/>
              <w:rPr>
                <w:sz w:val="18"/>
                <w:szCs w:val="18"/>
              </w:rPr>
            </w:pPr>
            <w:r w:rsidRPr="008F358D">
              <w:rPr>
                <w:sz w:val="18"/>
                <w:szCs w:val="18"/>
              </w:rPr>
              <w:t>6</w:t>
            </w:r>
          </w:p>
        </w:tc>
        <w:tc>
          <w:tcPr>
            <w:tcW w:w="708" w:type="dxa"/>
            <w:vAlign w:val="center"/>
          </w:tcPr>
          <w:p w:rsidR="008F358D" w:rsidRPr="008F358D" w:rsidRDefault="008F358D" w:rsidP="00421FBD">
            <w:pPr>
              <w:pStyle w:val="ab"/>
              <w:ind w:left="-68" w:right="-108"/>
              <w:rPr>
                <w:sz w:val="18"/>
                <w:szCs w:val="18"/>
              </w:rPr>
            </w:pPr>
            <w:r w:rsidRPr="008F358D">
              <w:rPr>
                <w:sz w:val="18"/>
                <w:szCs w:val="18"/>
              </w:rPr>
              <w:t>7</w:t>
            </w:r>
          </w:p>
        </w:tc>
        <w:tc>
          <w:tcPr>
            <w:tcW w:w="567" w:type="dxa"/>
            <w:gridSpan w:val="2"/>
            <w:vAlign w:val="center"/>
          </w:tcPr>
          <w:p w:rsidR="008F358D" w:rsidRPr="008F358D" w:rsidRDefault="008F358D" w:rsidP="00421FBD">
            <w:pPr>
              <w:pStyle w:val="ab"/>
              <w:ind w:left="-68" w:right="-108"/>
              <w:rPr>
                <w:sz w:val="18"/>
                <w:szCs w:val="18"/>
              </w:rPr>
            </w:pPr>
            <w:r w:rsidRPr="008F358D">
              <w:rPr>
                <w:sz w:val="18"/>
                <w:szCs w:val="18"/>
              </w:rPr>
              <w:t>8</w:t>
            </w:r>
          </w:p>
        </w:tc>
        <w:tc>
          <w:tcPr>
            <w:tcW w:w="568" w:type="dxa"/>
            <w:vAlign w:val="center"/>
          </w:tcPr>
          <w:p w:rsidR="008F358D" w:rsidRPr="008F358D" w:rsidRDefault="008F358D" w:rsidP="00421FBD">
            <w:pPr>
              <w:pStyle w:val="ab"/>
              <w:ind w:left="-68" w:right="-108"/>
              <w:rPr>
                <w:sz w:val="18"/>
                <w:szCs w:val="18"/>
              </w:rPr>
            </w:pPr>
            <w:r w:rsidRPr="008F358D">
              <w:rPr>
                <w:sz w:val="18"/>
                <w:szCs w:val="18"/>
              </w:rPr>
              <w:t>9</w:t>
            </w:r>
          </w:p>
        </w:tc>
        <w:tc>
          <w:tcPr>
            <w:tcW w:w="617" w:type="dxa"/>
          </w:tcPr>
          <w:p w:rsidR="008F358D" w:rsidRPr="008F358D" w:rsidRDefault="008F358D" w:rsidP="00421FBD">
            <w:pPr>
              <w:pStyle w:val="ab"/>
              <w:tabs>
                <w:tab w:val="left" w:pos="176"/>
              </w:tabs>
              <w:ind w:left="-68" w:right="-108"/>
              <w:rPr>
                <w:sz w:val="18"/>
                <w:szCs w:val="18"/>
              </w:rPr>
            </w:pPr>
            <w:r w:rsidRPr="008F358D">
              <w:rPr>
                <w:sz w:val="18"/>
                <w:szCs w:val="18"/>
              </w:rPr>
              <w:t>10</w:t>
            </w:r>
          </w:p>
        </w:tc>
        <w:tc>
          <w:tcPr>
            <w:tcW w:w="617" w:type="dxa"/>
          </w:tcPr>
          <w:p w:rsidR="008F358D" w:rsidRPr="008F358D" w:rsidRDefault="008F358D" w:rsidP="00421FBD">
            <w:pPr>
              <w:pStyle w:val="ab"/>
              <w:tabs>
                <w:tab w:val="left" w:pos="176"/>
              </w:tabs>
              <w:ind w:left="-68" w:right="-108"/>
              <w:rPr>
                <w:sz w:val="18"/>
                <w:szCs w:val="18"/>
              </w:rPr>
            </w:pPr>
            <w:r w:rsidRPr="008F358D">
              <w:rPr>
                <w:sz w:val="18"/>
                <w:szCs w:val="18"/>
              </w:rPr>
              <w:t>11</w:t>
            </w:r>
          </w:p>
        </w:tc>
        <w:tc>
          <w:tcPr>
            <w:tcW w:w="759" w:type="dxa"/>
          </w:tcPr>
          <w:p w:rsidR="008F358D" w:rsidRPr="008F358D" w:rsidRDefault="008F358D" w:rsidP="00421FBD">
            <w:pPr>
              <w:pStyle w:val="ab"/>
              <w:tabs>
                <w:tab w:val="left" w:pos="176"/>
              </w:tabs>
              <w:ind w:left="-68" w:right="-108"/>
              <w:rPr>
                <w:sz w:val="18"/>
                <w:szCs w:val="18"/>
              </w:rPr>
            </w:pPr>
            <w:r w:rsidRPr="008F358D">
              <w:rPr>
                <w:sz w:val="18"/>
                <w:szCs w:val="18"/>
              </w:rPr>
              <w:t>12</w:t>
            </w:r>
          </w:p>
        </w:tc>
        <w:tc>
          <w:tcPr>
            <w:tcW w:w="645" w:type="dxa"/>
            <w:gridSpan w:val="2"/>
          </w:tcPr>
          <w:p w:rsidR="008F358D" w:rsidRPr="008F358D" w:rsidRDefault="008F358D" w:rsidP="00421FBD">
            <w:pPr>
              <w:pStyle w:val="ab"/>
              <w:tabs>
                <w:tab w:val="left" w:pos="176"/>
              </w:tabs>
              <w:ind w:left="-68" w:right="-108"/>
              <w:rPr>
                <w:sz w:val="18"/>
                <w:szCs w:val="18"/>
              </w:rPr>
            </w:pPr>
            <w:r w:rsidRPr="008F358D">
              <w:rPr>
                <w:sz w:val="18"/>
                <w:szCs w:val="18"/>
              </w:rPr>
              <w:t>13</w:t>
            </w:r>
          </w:p>
        </w:tc>
      </w:tr>
      <w:tr w:rsidR="008F358D" w:rsidRPr="008F358D" w:rsidTr="00421FBD">
        <w:trPr>
          <w:cantSplit/>
          <w:trHeight w:val="347"/>
        </w:trPr>
        <w:tc>
          <w:tcPr>
            <w:tcW w:w="404" w:type="dxa"/>
          </w:tcPr>
          <w:p w:rsidR="008F358D" w:rsidRPr="008F358D" w:rsidRDefault="008F358D" w:rsidP="00421FBD">
            <w:pPr>
              <w:pStyle w:val="ab"/>
              <w:ind w:left="-68" w:right="-108"/>
              <w:rPr>
                <w:sz w:val="18"/>
                <w:szCs w:val="18"/>
              </w:rPr>
            </w:pPr>
            <w:r w:rsidRPr="008F358D">
              <w:rPr>
                <w:sz w:val="18"/>
                <w:szCs w:val="18"/>
              </w:rPr>
              <w:t>1.</w:t>
            </w:r>
          </w:p>
        </w:tc>
        <w:tc>
          <w:tcPr>
            <w:tcW w:w="1297" w:type="dxa"/>
          </w:tcPr>
          <w:p w:rsidR="008F358D" w:rsidRPr="008F358D" w:rsidRDefault="008F358D" w:rsidP="00421FBD">
            <w:pPr>
              <w:pStyle w:val="ab"/>
              <w:ind w:left="-68" w:right="-108"/>
              <w:rPr>
                <w:sz w:val="18"/>
                <w:szCs w:val="18"/>
              </w:rPr>
            </w:pPr>
            <w:r w:rsidRPr="008F358D">
              <w:rPr>
                <w:sz w:val="18"/>
                <w:szCs w:val="18"/>
              </w:rPr>
              <w:t>Реализация подпрограммы «Культура Марёвского муниципального округа»</w:t>
            </w:r>
          </w:p>
          <w:p w:rsidR="008F358D" w:rsidRPr="008F358D" w:rsidRDefault="008F358D" w:rsidP="00421FBD">
            <w:pPr>
              <w:pStyle w:val="ab"/>
              <w:ind w:left="-68" w:right="-108"/>
              <w:rPr>
                <w:sz w:val="18"/>
                <w:szCs w:val="18"/>
              </w:rPr>
            </w:pPr>
          </w:p>
          <w:p w:rsidR="008F358D" w:rsidRPr="008F358D" w:rsidRDefault="008F358D" w:rsidP="00421FBD">
            <w:pPr>
              <w:pStyle w:val="ab"/>
              <w:ind w:left="-68" w:right="-108"/>
              <w:rPr>
                <w:sz w:val="18"/>
                <w:szCs w:val="18"/>
              </w:rPr>
            </w:pPr>
          </w:p>
        </w:tc>
        <w:tc>
          <w:tcPr>
            <w:tcW w:w="1276" w:type="dxa"/>
          </w:tcPr>
          <w:p w:rsidR="008F358D" w:rsidRPr="008F358D" w:rsidRDefault="008F358D" w:rsidP="00421FBD">
            <w:pPr>
              <w:pStyle w:val="ab"/>
              <w:ind w:left="-68" w:right="-108"/>
              <w:rPr>
                <w:sz w:val="18"/>
                <w:szCs w:val="18"/>
              </w:rPr>
            </w:pPr>
            <w:r w:rsidRPr="008F358D">
              <w:rPr>
                <w:sz w:val="18"/>
                <w:szCs w:val="18"/>
              </w:rPr>
              <w:t>отдел культуры и спорта;</w:t>
            </w:r>
          </w:p>
          <w:p w:rsidR="008F358D" w:rsidRPr="008F358D" w:rsidRDefault="008F358D" w:rsidP="00421FBD">
            <w:pPr>
              <w:pStyle w:val="ab"/>
              <w:ind w:left="-68" w:right="-108"/>
              <w:rPr>
                <w:sz w:val="18"/>
                <w:szCs w:val="18"/>
              </w:rPr>
            </w:pPr>
            <w:r w:rsidRPr="008F358D">
              <w:rPr>
                <w:sz w:val="18"/>
                <w:szCs w:val="18"/>
              </w:rPr>
              <w:t xml:space="preserve"> муниципальные учреждения культуры </w:t>
            </w:r>
          </w:p>
        </w:tc>
        <w:tc>
          <w:tcPr>
            <w:tcW w:w="709" w:type="dxa"/>
          </w:tcPr>
          <w:p w:rsidR="008F358D" w:rsidRPr="008F358D" w:rsidRDefault="008F358D" w:rsidP="00421FBD">
            <w:pPr>
              <w:pStyle w:val="ab"/>
              <w:ind w:left="-68" w:right="-108"/>
              <w:rPr>
                <w:sz w:val="18"/>
                <w:szCs w:val="18"/>
              </w:rPr>
            </w:pPr>
            <w:r w:rsidRPr="008F358D">
              <w:rPr>
                <w:sz w:val="18"/>
                <w:szCs w:val="18"/>
              </w:rPr>
              <w:t>2021-2027</w:t>
            </w:r>
          </w:p>
          <w:p w:rsidR="008F358D" w:rsidRPr="008F358D" w:rsidRDefault="008F358D" w:rsidP="00421FBD">
            <w:pPr>
              <w:pStyle w:val="ab"/>
              <w:ind w:left="-68" w:right="-108"/>
              <w:rPr>
                <w:sz w:val="18"/>
                <w:szCs w:val="18"/>
              </w:rPr>
            </w:pPr>
          </w:p>
          <w:p w:rsidR="008F358D" w:rsidRPr="008F358D" w:rsidRDefault="008F358D" w:rsidP="00421FBD">
            <w:pPr>
              <w:pStyle w:val="ab"/>
              <w:ind w:left="-68" w:right="-108"/>
              <w:rPr>
                <w:sz w:val="18"/>
                <w:szCs w:val="18"/>
              </w:rPr>
            </w:pPr>
          </w:p>
          <w:p w:rsidR="008F358D" w:rsidRPr="008F358D" w:rsidRDefault="008F358D" w:rsidP="00421FBD">
            <w:pPr>
              <w:pStyle w:val="ab"/>
              <w:ind w:left="-68" w:right="-108"/>
              <w:rPr>
                <w:sz w:val="18"/>
                <w:szCs w:val="18"/>
              </w:rPr>
            </w:pPr>
          </w:p>
          <w:p w:rsidR="008F358D" w:rsidRPr="008F358D" w:rsidRDefault="008F358D" w:rsidP="00421FBD">
            <w:pPr>
              <w:pStyle w:val="ab"/>
              <w:ind w:left="-68" w:right="-108"/>
              <w:rPr>
                <w:sz w:val="18"/>
                <w:szCs w:val="18"/>
              </w:rPr>
            </w:pPr>
            <w:r w:rsidRPr="008F358D">
              <w:rPr>
                <w:sz w:val="18"/>
                <w:szCs w:val="18"/>
              </w:rPr>
              <w:t>2022</w:t>
            </w:r>
          </w:p>
        </w:tc>
        <w:tc>
          <w:tcPr>
            <w:tcW w:w="1275" w:type="dxa"/>
          </w:tcPr>
          <w:p w:rsidR="008F358D" w:rsidRPr="008F358D" w:rsidRDefault="008F358D" w:rsidP="00421FBD">
            <w:pPr>
              <w:pStyle w:val="ab"/>
              <w:ind w:left="-68" w:right="-108"/>
              <w:rPr>
                <w:sz w:val="18"/>
                <w:szCs w:val="18"/>
              </w:rPr>
            </w:pPr>
            <w:r w:rsidRPr="008F358D">
              <w:rPr>
                <w:sz w:val="18"/>
                <w:szCs w:val="18"/>
              </w:rPr>
              <w:t>1.1.1.-    1.1.3.;</w:t>
            </w:r>
          </w:p>
          <w:p w:rsidR="008F358D" w:rsidRPr="008F358D" w:rsidRDefault="008F358D" w:rsidP="00421FBD">
            <w:pPr>
              <w:pStyle w:val="ab"/>
              <w:ind w:left="-68" w:right="-108"/>
              <w:rPr>
                <w:sz w:val="18"/>
                <w:szCs w:val="18"/>
              </w:rPr>
            </w:pPr>
            <w:r w:rsidRPr="008F358D">
              <w:rPr>
                <w:sz w:val="18"/>
                <w:szCs w:val="18"/>
              </w:rPr>
              <w:t>1.2.1.-1.2.4.;</w:t>
            </w:r>
          </w:p>
          <w:p w:rsidR="008F358D" w:rsidRPr="008F358D" w:rsidRDefault="008F358D" w:rsidP="00421FBD">
            <w:pPr>
              <w:pStyle w:val="ab"/>
              <w:ind w:left="-68" w:right="-108"/>
              <w:rPr>
                <w:sz w:val="18"/>
                <w:szCs w:val="18"/>
              </w:rPr>
            </w:pPr>
            <w:r w:rsidRPr="008F358D">
              <w:rPr>
                <w:sz w:val="18"/>
                <w:szCs w:val="18"/>
              </w:rPr>
              <w:t>1.2.5.-1.2.6.</w:t>
            </w:r>
          </w:p>
          <w:p w:rsidR="008F358D" w:rsidRPr="008F358D" w:rsidRDefault="008F358D" w:rsidP="00421FBD">
            <w:pPr>
              <w:pStyle w:val="ab"/>
              <w:ind w:left="-68" w:right="-108"/>
              <w:rPr>
                <w:sz w:val="18"/>
                <w:szCs w:val="18"/>
              </w:rPr>
            </w:pPr>
            <w:r w:rsidRPr="008F358D">
              <w:rPr>
                <w:sz w:val="18"/>
                <w:szCs w:val="18"/>
              </w:rPr>
              <w:t>1.3.1.;</w:t>
            </w:r>
          </w:p>
          <w:p w:rsidR="008F358D" w:rsidRPr="008F358D" w:rsidRDefault="008F358D" w:rsidP="00421FBD">
            <w:pPr>
              <w:pStyle w:val="ab"/>
              <w:ind w:left="-68" w:right="-108"/>
              <w:rPr>
                <w:sz w:val="18"/>
                <w:szCs w:val="18"/>
              </w:rPr>
            </w:pPr>
            <w:r w:rsidRPr="008F358D">
              <w:rPr>
                <w:sz w:val="18"/>
                <w:szCs w:val="18"/>
              </w:rPr>
              <w:t>1.4.1.-</w:t>
            </w:r>
          </w:p>
          <w:p w:rsidR="008F358D" w:rsidRPr="008F358D" w:rsidRDefault="008F358D" w:rsidP="00421FBD">
            <w:pPr>
              <w:pStyle w:val="ab"/>
              <w:ind w:left="-68" w:right="-108"/>
              <w:rPr>
                <w:sz w:val="18"/>
                <w:szCs w:val="18"/>
              </w:rPr>
            </w:pPr>
            <w:r w:rsidRPr="008F358D">
              <w:rPr>
                <w:sz w:val="18"/>
                <w:szCs w:val="18"/>
              </w:rPr>
              <w:t>1.4.4.;</w:t>
            </w:r>
          </w:p>
          <w:p w:rsidR="008F358D" w:rsidRPr="008F358D" w:rsidRDefault="008F358D" w:rsidP="00421FBD">
            <w:pPr>
              <w:pStyle w:val="ab"/>
              <w:ind w:left="-68" w:right="-108"/>
              <w:rPr>
                <w:sz w:val="18"/>
                <w:szCs w:val="18"/>
              </w:rPr>
            </w:pPr>
            <w:r w:rsidRPr="008F358D">
              <w:rPr>
                <w:sz w:val="18"/>
                <w:szCs w:val="18"/>
              </w:rPr>
              <w:t>1.5.1.,</w:t>
            </w:r>
          </w:p>
          <w:p w:rsidR="008F358D" w:rsidRPr="008F358D" w:rsidRDefault="008F358D" w:rsidP="00421FBD">
            <w:pPr>
              <w:pStyle w:val="ab"/>
              <w:ind w:left="-68" w:right="-108"/>
              <w:rPr>
                <w:sz w:val="18"/>
                <w:szCs w:val="18"/>
              </w:rPr>
            </w:pPr>
            <w:r w:rsidRPr="008F358D">
              <w:rPr>
                <w:sz w:val="18"/>
                <w:szCs w:val="18"/>
              </w:rPr>
              <w:t>1.5.2.</w:t>
            </w:r>
          </w:p>
          <w:p w:rsidR="008F358D" w:rsidRPr="008F358D" w:rsidRDefault="008F358D" w:rsidP="00421FBD">
            <w:pPr>
              <w:pStyle w:val="ab"/>
              <w:ind w:left="-68" w:right="-108"/>
              <w:rPr>
                <w:sz w:val="18"/>
                <w:szCs w:val="18"/>
              </w:rPr>
            </w:pPr>
            <w:r w:rsidRPr="008F358D">
              <w:rPr>
                <w:sz w:val="18"/>
                <w:szCs w:val="18"/>
              </w:rPr>
              <w:t>1.6.1., 1.6.2.;</w:t>
            </w:r>
          </w:p>
          <w:p w:rsidR="008F358D" w:rsidRPr="008F358D" w:rsidRDefault="008F358D" w:rsidP="00421FBD">
            <w:pPr>
              <w:pStyle w:val="ab"/>
              <w:ind w:left="-68" w:right="-108"/>
              <w:rPr>
                <w:sz w:val="18"/>
                <w:szCs w:val="18"/>
              </w:rPr>
            </w:pPr>
          </w:p>
        </w:tc>
        <w:tc>
          <w:tcPr>
            <w:tcW w:w="1134" w:type="dxa"/>
          </w:tcPr>
          <w:p w:rsidR="008F358D" w:rsidRPr="008F358D" w:rsidRDefault="008F358D" w:rsidP="00421FBD">
            <w:pPr>
              <w:pStyle w:val="ab"/>
              <w:ind w:left="-68" w:right="-108"/>
              <w:rPr>
                <w:sz w:val="18"/>
                <w:szCs w:val="18"/>
              </w:rPr>
            </w:pPr>
          </w:p>
          <w:p w:rsidR="008F358D" w:rsidRPr="008F358D" w:rsidRDefault="008F358D" w:rsidP="00421FBD">
            <w:pPr>
              <w:pStyle w:val="ab"/>
              <w:ind w:left="-68" w:right="-108"/>
              <w:rPr>
                <w:sz w:val="18"/>
                <w:szCs w:val="18"/>
              </w:rPr>
            </w:pPr>
            <w:r w:rsidRPr="008F358D">
              <w:rPr>
                <w:sz w:val="18"/>
                <w:szCs w:val="18"/>
              </w:rPr>
              <w:t>местный бюджет</w:t>
            </w:r>
          </w:p>
          <w:p w:rsidR="008F358D" w:rsidRPr="008F358D" w:rsidRDefault="008F358D" w:rsidP="00421FBD">
            <w:pPr>
              <w:pStyle w:val="ab"/>
              <w:ind w:left="-68" w:right="-108"/>
              <w:rPr>
                <w:sz w:val="18"/>
                <w:szCs w:val="18"/>
              </w:rPr>
            </w:pPr>
          </w:p>
          <w:p w:rsidR="008F358D" w:rsidRPr="008F358D" w:rsidRDefault="008F358D" w:rsidP="00421FBD">
            <w:pPr>
              <w:pStyle w:val="ab"/>
              <w:ind w:left="-68" w:right="-108"/>
              <w:rPr>
                <w:sz w:val="18"/>
                <w:szCs w:val="18"/>
              </w:rPr>
            </w:pPr>
            <w:r w:rsidRPr="008F358D">
              <w:rPr>
                <w:sz w:val="18"/>
                <w:szCs w:val="18"/>
              </w:rPr>
              <w:t>федеральный бюджет</w:t>
            </w:r>
          </w:p>
          <w:p w:rsidR="008F358D" w:rsidRPr="008F358D" w:rsidRDefault="008F358D" w:rsidP="00421FBD">
            <w:pPr>
              <w:pStyle w:val="ab"/>
              <w:ind w:left="-68" w:right="-108"/>
              <w:rPr>
                <w:sz w:val="18"/>
                <w:szCs w:val="18"/>
              </w:rPr>
            </w:pPr>
          </w:p>
          <w:p w:rsidR="008F358D" w:rsidRPr="008F358D" w:rsidRDefault="008F358D" w:rsidP="00421FBD">
            <w:pPr>
              <w:pStyle w:val="ab"/>
              <w:ind w:left="-68" w:right="-108"/>
              <w:rPr>
                <w:sz w:val="18"/>
                <w:szCs w:val="18"/>
              </w:rPr>
            </w:pPr>
          </w:p>
          <w:p w:rsidR="008F358D" w:rsidRPr="008F358D" w:rsidRDefault="008F358D" w:rsidP="00421FBD">
            <w:pPr>
              <w:pStyle w:val="ab"/>
              <w:ind w:left="-68" w:right="-108"/>
              <w:rPr>
                <w:sz w:val="18"/>
                <w:szCs w:val="18"/>
              </w:rPr>
            </w:pPr>
          </w:p>
          <w:p w:rsidR="008F358D" w:rsidRPr="008F358D" w:rsidRDefault="008F358D" w:rsidP="00421FBD">
            <w:pPr>
              <w:pStyle w:val="ab"/>
              <w:ind w:left="-68" w:right="-108"/>
              <w:rPr>
                <w:sz w:val="18"/>
                <w:szCs w:val="18"/>
              </w:rPr>
            </w:pPr>
          </w:p>
          <w:p w:rsidR="008F358D" w:rsidRPr="008F358D" w:rsidRDefault="008F358D" w:rsidP="00421FBD">
            <w:pPr>
              <w:pStyle w:val="ab"/>
              <w:ind w:left="-68" w:right="-108"/>
              <w:rPr>
                <w:sz w:val="18"/>
                <w:szCs w:val="18"/>
              </w:rPr>
            </w:pPr>
            <w:r w:rsidRPr="008F358D">
              <w:rPr>
                <w:sz w:val="18"/>
                <w:szCs w:val="18"/>
              </w:rPr>
              <w:t>областной бюджет</w:t>
            </w:r>
          </w:p>
        </w:tc>
        <w:tc>
          <w:tcPr>
            <w:tcW w:w="708" w:type="dxa"/>
          </w:tcPr>
          <w:p w:rsidR="008F358D" w:rsidRPr="008F358D" w:rsidRDefault="008F358D" w:rsidP="00421FBD">
            <w:pPr>
              <w:pStyle w:val="ab"/>
              <w:ind w:left="-68" w:right="-108"/>
              <w:rPr>
                <w:sz w:val="18"/>
                <w:szCs w:val="18"/>
              </w:rPr>
            </w:pPr>
          </w:p>
          <w:p w:rsidR="008F358D" w:rsidRPr="008F358D" w:rsidRDefault="008F358D" w:rsidP="00421FBD">
            <w:pPr>
              <w:pStyle w:val="ab"/>
              <w:ind w:left="-68" w:right="-108"/>
              <w:rPr>
                <w:sz w:val="18"/>
                <w:szCs w:val="18"/>
              </w:rPr>
            </w:pPr>
            <w:r w:rsidRPr="008F358D">
              <w:rPr>
                <w:sz w:val="18"/>
                <w:szCs w:val="18"/>
              </w:rPr>
              <w:t>19962,9</w:t>
            </w:r>
          </w:p>
          <w:p w:rsidR="008F358D" w:rsidRPr="008F358D" w:rsidRDefault="008F358D" w:rsidP="00421FBD">
            <w:pPr>
              <w:pStyle w:val="ab"/>
              <w:ind w:left="-68" w:right="-108"/>
              <w:rPr>
                <w:sz w:val="18"/>
                <w:szCs w:val="18"/>
              </w:rPr>
            </w:pPr>
          </w:p>
          <w:p w:rsidR="008F358D" w:rsidRPr="008F358D" w:rsidRDefault="008F358D" w:rsidP="00421FBD">
            <w:pPr>
              <w:pStyle w:val="ab"/>
              <w:ind w:left="-68" w:right="-108"/>
              <w:rPr>
                <w:sz w:val="18"/>
                <w:szCs w:val="18"/>
              </w:rPr>
            </w:pPr>
          </w:p>
          <w:p w:rsidR="008F358D" w:rsidRPr="008F358D" w:rsidRDefault="008F358D" w:rsidP="00421FBD">
            <w:pPr>
              <w:pStyle w:val="ab"/>
              <w:ind w:left="-68" w:right="-108"/>
              <w:rPr>
                <w:sz w:val="18"/>
                <w:szCs w:val="18"/>
              </w:rPr>
            </w:pPr>
          </w:p>
          <w:p w:rsidR="008F358D" w:rsidRPr="008F358D" w:rsidRDefault="008F358D" w:rsidP="00421FBD">
            <w:pPr>
              <w:pStyle w:val="ab"/>
              <w:ind w:left="-68" w:right="-108"/>
              <w:rPr>
                <w:sz w:val="18"/>
                <w:szCs w:val="18"/>
              </w:rPr>
            </w:pPr>
          </w:p>
          <w:p w:rsidR="008F358D" w:rsidRPr="008F358D" w:rsidRDefault="008F358D" w:rsidP="00421FBD">
            <w:pPr>
              <w:pStyle w:val="ab"/>
              <w:ind w:left="-68" w:right="-108"/>
              <w:rPr>
                <w:sz w:val="18"/>
                <w:szCs w:val="18"/>
              </w:rPr>
            </w:pPr>
          </w:p>
          <w:p w:rsidR="008F358D" w:rsidRPr="008F358D" w:rsidRDefault="008F358D" w:rsidP="00421FBD">
            <w:pPr>
              <w:pStyle w:val="ab"/>
              <w:ind w:left="-68" w:right="-108"/>
              <w:rPr>
                <w:sz w:val="18"/>
                <w:szCs w:val="18"/>
              </w:rPr>
            </w:pPr>
          </w:p>
          <w:p w:rsidR="008F358D" w:rsidRPr="008F358D" w:rsidRDefault="008F358D" w:rsidP="00421FBD">
            <w:pPr>
              <w:pStyle w:val="ab"/>
              <w:ind w:left="-68" w:right="-108"/>
              <w:rPr>
                <w:sz w:val="18"/>
                <w:szCs w:val="18"/>
              </w:rPr>
            </w:pPr>
          </w:p>
          <w:p w:rsidR="008F358D" w:rsidRPr="008F358D" w:rsidRDefault="008F358D" w:rsidP="00421FBD">
            <w:pPr>
              <w:pStyle w:val="ab"/>
              <w:ind w:left="-68" w:right="-108"/>
              <w:rPr>
                <w:sz w:val="18"/>
                <w:szCs w:val="18"/>
              </w:rPr>
            </w:pPr>
          </w:p>
          <w:p w:rsidR="008F358D" w:rsidRPr="008F358D" w:rsidRDefault="008F358D" w:rsidP="00421FBD">
            <w:pPr>
              <w:pStyle w:val="ab"/>
              <w:ind w:left="-68" w:right="-108"/>
              <w:rPr>
                <w:sz w:val="18"/>
                <w:szCs w:val="18"/>
              </w:rPr>
            </w:pPr>
            <w:r w:rsidRPr="008F358D">
              <w:rPr>
                <w:sz w:val="18"/>
                <w:szCs w:val="18"/>
              </w:rPr>
              <w:t>4682,4</w:t>
            </w:r>
          </w:p>
        </w:tc>
        <w:tc>
          <w:tcPr>
            <w:tcW w:w="567" w:type="dxa"/>
            <w:gridSpan w:val="2"/>
          </w:tcPr>
          <w:p w:rsidR="008F358D" w:rsidRPr="008F358D" w:rsidRDefault="008F358D" w:rsidP="00421FBD">
            <w:pPr>
              <w:pStyle w:val="ab"/>
              <w:ind w:left="-68" w:right="-108"/>
              <w:rPr>
                <w:sz w:val="18"/>
                <w:szCs w:val="18"/>
              </w:rPr>
            </w:pPr>
          </w:p>
          <w:p w:rsidR="008F358D" w:rsidRPr="008F358D" w:rsidRDefault="008F358D" w:rsidP="00421FBD">
            <w:pPr>
              <w:pStyle w:val="ab"/>
              <w:ind w:left="-68" w:right="-108"/>
              <w:rPr>
                <w:sz w:val="18"/>
                <w:szCs w:val="18"/>
              </w:rPr>
            </w:pPr>
            <w:r w:rsidRPr="008F358D">
              <w:rPr>
                <w:sz w:val="18"/>
                <w:szCs w:val="18"/>
              </w:rPr>
              <w:t>18531,247</w:t>
            </w:r>
          </w:p>
          <w:p w:rsidR="008F358D" w:rsidRPr="008F358D" w:rsidRDefault="008F358D" w:rsidP="00421FBD">
            <w:pPr>
              <w:pStyle w:val="ab"/>
              <w:ind w:left="-68" w:right="-108"/>
              <w:rPr>
                <w:sz w:val="18"/>
                <w:szCs w:val="18"/>
              </w:rPr>
            </w:pPr>
          </w:p>
          <w:p w:rsidR="008F358D" w:rsidRPr="008F358D" w:rsidRDefault="008F358D" w:rsidP="00421FBD">
            <w:pPr>
              <w:pStyle w:val="ab"/>
              <w:ind w:left="-68" w:right="-108"/>
              <w:rPr>
                <w:sz w:val="18"/>
                <w:szCs w:val="18"/>
              </w:rPr>
            </w:pPr>
            <w:r w:rsidRPr="008F358D">
              <w:rPr>
                <w:sz w:val="18"/>
                <w:szCs w:val="18"/>
              </w:rPr>
              <w:t>5221,053</w:t>
            </w:r>
          </w:p>
          <w:p w:rsidR="008F358D" w:rsidRPr="008F358D" w:rsidRDefault="008F358D" w:rsidP="00421FBD">
            <w:pPr>
              <w:pStyle w:val="ab"/>
              <w:ind w:left="-68" w:right="-108"/>
              <w:rPr>
                <w:sz w:val="18"/>
                <w:szCs w:val="18"/>
              </w:rPr>
            </w:pPr>
          </w:p>
          <w:p w:rsidR="008F358D" w:rsidRPr="008F358D" w:rsidRDefault="008F358D" w:rsidP="00421FBD">
            <w:pPr>
              <w:pStyle w:val="ab"/>
              <w:ind w:left="-68" w:right="-108"/>
              <w:rPr>
                <w:sz w:val="18"/>
                <w:szCs w:val="18"/>
              </w:rPr>
            </w:pPr>
          </w:p>
          <w:p w:rsidR="008F358D" w:rsidRPr="008F358D" w:rsidRDefault="008F358D" w:rsidP="00421FBD">
            <w:pPr>
              <w:pStyle w:val="ab"/>
              <w:ind w:left="-68" w:right="-108"/>
              <w:rPr>
                <w:sz w:val="18"/>
                <w:szCs w:val="18"/>
              </w:rPr>
            </w:pPr>
          </w:p>
        </w:tc>
        <w:tc>
          <w:tcPr>
            <w:tcW w:w="568" w:type="dxa"/>
          </w:tcPr>
          <w:p w:rsidR="008F358D" w:rsidRPr="008F358D" w:rsidRDefault="008F358D" w:rsidP="00421FBD">
            <w:pPr>
              <w:pStyle w:val="ab"/>
              <w:ind w:left="-68" w:right="-108"/>
              <w:rPr>
                <w:sz w:val="18"/>
                <w:szCs w:val="18"/>
              </w:rPr>
            </w:pPr>
          </w:p>
          <w:p w:rsidR="008F358D" w:rsidRPr="008F358D" w:rsidRDefault="008F358D" w:rsidP="00421FBD">
            <w:pPr>
              <w:pStyle w:val="ab"/>
              <w:ind w:left="-68" w:right="-108"/>
              <w:rPr>
                <w:sz w:val="18"/>
                <w:szCs w:val="18"/>
              </w:rPr>
            </w:pPr>
            <w:r w:rsidRPr="008F358D">
              <w:rPr>
                <w:sz w:val="18"/>
                <w:szCs w:val="18"/>
              </w:rPr>
              <w:t>18438,3</w:t>
            </w:r>
          </w:p>
          <w:p w:rsidR="008F358D" w:rsidRPr="008F358D" w:rsidRDefault="008F358D" w:rsidP="00421FBD">
            <w:pPr>
              <w:pStyle w:val="ab"/>
              <w:ind w:left="-68" w:right="-108"/>
              <w:rPr>
                <w:sz w:val="18"/>
                <w:szCs w:val="18"/>
              </w:rPr>
            </w:pPr>
          </w:p>
          <w:p w:rsidR="008F358D" w:rsidRPr="008F358D" w:rsidRDefault="008F358D" w:rsidP="00421FBD">
            <w:pPr>
              <w:pStyle w:val="ab"/>
              <w:ind w:left="-68" w:right="-108"/>
              <w:rPr>
                <w:sz w:val="18"/>
                <w:szCs w:val="18"/>
              </w:rPr>
            </w:pPr>
          </w:p>
          <w:p w:rsidR="008F358D" w:rsidRPr="008F358D" w:rsidRDefault="008F358D" w:rsidP="00421FBD">
            <w:pPr>
              <w:pStyle w:val="ab"/>
              <w:ind w:left="-68" w:right="-108"/>
              <w:rPr>
                <w:sz w:val="18"/>
                <w:szCs w:val="18"/>
              </w:rPr>
            </w:pPr>
          </w:p>
          <w:p w:rsidR="008F358D" w:rsidRPr="008F358D" w:rsidRDefault="008F358D" w:rsidP="00421FBD">
            <w:pPr>
              <w:pStyle w:val="ab"/>
              <w:ind w:left="-68" w:right="-108"/>
              <w:rPr>
                <w:sz w:val="18"/>
                <w:szCs w:val="18"/>
              </w:rPr>
            </w:pPr>
          </w:p>
          <w:p w:rsidR="008F358D" w:rsidRPr="008F358D" w:rsidRDefault="008F358D" w:rsidP="00421FBD">
            <w:pPr>
              <w:pStyle w:val="ab"/>
              <w:ind w:left="-68" w:right="-108"/>
              <w:rPr>
                <w:sz w:val="18"/>
                <w:szCs w:val="18"/>
              </w:rPr>
            </w:pPr>
          </w:p>
          <w:p w:rsidR="008F358D" w:rsidRPr="008F358D" w:rsidRDefault="008F358D" w:rsidP="00421FBD">
            <w:pPr>
              <w:pStyle w:val="ab"/>
              <w:ind w:left="-68" w:right="-108"/>
              <w:rPr>
                <w:sz w:val="18"/>
                <w:szCs w:val="18"/>
              </w:rPr>
            </w:pPr>
          </w:p>
        </w:tc>
        <w:tc>
          <w:tcPr>
            <w:tcW w:w="617" w:type="dxa"/>
          </w:tcPr>
          <w:p w:rsidR="008F358D" w:rsidRPr="008F358D" w:rsidRDefault="008F358D" w:rsidP="00421FBD">
            <w:pPr>
              <w:pStyle w:val="ab"/>
              <w:tabs>
                <w:tab w:val="left" w:pos="176"/>
              </w:tabs>
              <w:ind w:left="-68" w:right="-108"/>
              <w:rPr>
                <w:sz w:val="18"/>
                <w:szCs w:val="18"/>
              </w:rPr>
            </w:pPr>
          </w:p>
          <w:p w:rsidR="008F358D" w:rsidRPr="008F358D" w:rsidRDefault="008F358D" w:rsidP="00421FBD">
            <w:pPr>
              <w:pStyle w:val="ab"/>
              <w:tabs>
                <w:tab w:val="left" w:pos="176"/>
              </w:tabs>
              <w:ind w:left="-68" w:right="-108"/>
              <w:rPr>
                <w:sz w:val="18"/>
                <w:szCs w:val="18"/>
              </w:rPr>
            </w:pPr>
            <w:r w:rsidRPr="008F358D">
              <w:rPr>
                <w:sz w:val="18"/>
                <w:szCs w:val="18"/>
              </w:rPr>
              <w:t>18438,3</w:t>
            </w:r>
          </w:p>
          <w:p w:rsidR="008F358D" w:rsidRPr="008F358D" w:rsidRDefault="008F358D" w:rsidP="00421FBD">
            <w:pPr>
              <w:pStyle w:val="ab"/>
              <w:tabs>
                <w:tab w:val="left" w:pos="176"/>
              </w:tabs>
              <w:ind w:left="-68" w:right="-108"/>
              <w:rPr>
                <w:sz w:val="18"/>
                <w:szCs w:val="18"/>
              </w:rPr>
            </w:pPr>
          </w:p>
          <w:p w:rsidR="008F358D" w:rsidRPr="008F358D" w:rsidRDefault="008F358D" w:rsidP="00421FBD">
            <w:pPr>
              <w:pStyle w:val="ab"/>
              <w:tabs>
                <w:tab w:val="left" w:pos="176"/>
              </w:tabs>
              <w:ind w:left="-68" w:right="-108"/>
              <w:rPr>
                <w:sz w:val="18"/>
                <w:szCs w:val="18"/>
              </w:rPr>
            </w:pPr>
          </w:p>
          <w:p w:rsidR="008F358D" w:rsidRPr="008F358D" w:rsidRDefault="008F358D" w:rsidP="00421FBD">
            <w:pPr>
              <w:pStyle w:val="ab"/>
              <w:tabs>
                <w:tab w:val="left" w:pos="176"/>
              </w:tabs>
              <w:ind w:left="-68" w:right="-108"/>
              <w:rPr>
                <w:sz w:val="18"/>
                <w:szCs w:val="18"/>
              </w:rPr>
            </w:pPr>
          </w:p>
          <w:p w:rsidR="008F358D" w:rsidRPr="008F358D" w:rsidRDefault="008F358D" w:rsidP="00421FBD">
            <w:pPr>
              <w:pStyle w:val="ab"/>
              <w:tabs>
                <w:tab w:val="left" w:pos="176"/>
              </w:tabs>
              <w:ind w:left="-68" w:right="-108"/>
              <w:rPr>
                <w:sz w:val="18"/>
                <w:szCs w:val="18"/>
              </w:rPr>
            </w:pPr>
          </w:p>
          <w:p w:rsidR="008F358D" w:rsidRPr="008F358D" w:rsidRDefault="008F358D" w:rsidP="00421FBD">
            <w:pPr>
              <w:pStyle w:val="ab"/>
              <w:tabs>
                <w:tab w:val="left" w:pos="176"/>
              </w:tabs>
              <w:ind w:left="-68" w:right="-108"/>
              <w:rPr>
                <w:sz w:val="18"/>
                <w:szCs w:val="18"/>
              </w:rPr>
            </w:pPr>
          </w:p>
          <w:p w:rsidR="008F358D" w:rsidRPr="008F358D" w:rsidRDefault="008F358D" w:rsidP="00421FBD">
            <w:pPr>
              <w:pStyle w:val="ab"/>
              <w:tabs>
                <w:tab w:val="left" w:pos="176"/>
              </w:tabs>
              <w:ind w:left="-68" w:right="-108"/>
              <w:rPr>
                <w:sz w:val="18"/>
                <w:szCs w:val="18"/>
              </w:rPr>
            </w:pPr>
          </w:p>
        </w:tc>
        <w:tc>
          <w:tcPr>
            <w:tcW w:w="617" w:type="dxa"/>
          </w:tcPr>
          <w:p w:rsidR="008F358D" w:rsidRPr="008F358D" w:rsidRDefault="008F358D" w:rsidP="00421FBD">
            <w:pPr>
              <w:pStyle w:val="ab"/>
              <w:tabs>
                <w:tab w:val="left" w:pos="176"/>
              </w:tabs>
              <w:ind w:left="-68" w:right="-108"/>
              <w:rPr>
                <w:sz w:val="18"/>
                <w:szCs w:val="18"/>
              </w:rPr>
            </w:pPr>
          </w:p>
          <w:p w:rsidR="008F358D" w:rsidRPr="008F358D" w:rsidRDefault="008F358D" w:rsidP="00421FBD">
            <w:pPr>
              <w:pStyle w:val="ab"/>
              <w:tabs>
                <w:tab w:val="left" w:pos="176"/>
              </w:tabs>
              <w:ind w:left="-68" w:right="-108"/>
              <w:rPr>
                <w:sz w:val="18"/>
                <w:szCs w:val="18"/>
              </w:rPr>
            </w:pPr>
            <w:r w:rsidRPr="008F358D">
              <w:rPr>
                <w:sz w:val="18"/>
                <w:szCs w:val="18"/>
              </w:rPr>
              <w:t>18438,3</w:t>
            </w:r>
          </w:p>
          <w:p w:rsidR="008F358D" w:rsidRPr="008F358D" w:rsidRDefault="008F358D" w:rsidP="00421FBD">
            <w:pPr>
              <w:pStyle w:val="ab"/>
              <w:tabs>
                <w:tab w:val="left" w:pos="176"/>
              </w:tabs>
              <w:ind w:left="-68" w:right="-108"/>
              <w:rPr>
                <w:sz w:val="18"/>
                <w:szCs w:val="18"/>
              </w:rPr>
            </w:pPr>
          </w:p>
          <w:p w:rsidR="008F358D" w:rsidRPr="008F358D" w:rsidRDefault="008F358D" w:rsidP="00421FBD">
            <w:pPr>
              <w:pStyle w:val="ab"/>
              <w:tabs>
                <w:tab w:val="left" w:pos="176"/>
              </w:tabs>
              <w:ind w:left="-68" w:right="-108"/>
              <w:rPr>
                <w:sz w:val="18"/>
                <w:szCs w:val="18"/>
              </w:rPr>
            </w:pPr>
          </w:p>
          <w:p w:rsidR="008F358D" w:rsidRPr="008F358D" w:rsidRDefault="008F358D" w:rsidP="00421FBD">
            <w:pPr>
              <w:pStyle w:val="ab"/>
              <w:tabs>
                <w:tab w:val="left" w:pos="176"/>
              </w:tabs>
              <w:ind w:left="-68" w:right="-108"/>
              <w:rPr>
                <w:sz w:val="18"/>
                <w:szCs w:val="18"/>
              </w:rPr>
            </w:pPr>
          </w:p>
          <w:p w:rsidR="008F358D" w:rsidRPr="008F358D" w:rsidRDefault="008F358D" w:rsidP="00421FBD">
            <w:pPr>
              <w:pStyle w:val="ab"/>
              <w:tabs>
                <w:tab w:val="left" w:pos="176"/>
              </w:tabs>
              <w:ind w:left="-68" w:right="-108"/>
              <w:rPr>
                <w:sz w:val="18"/>
                <w:szCs w:val="18"/>
              </w:rPr>
            </w:pPr>
          </w:p>
          <w:p w:rsidR="008F358D" w:rsidRPr="008F358D" w:rsidRDefault="008F358D" w:rsidP="00421FBD">
            <w:pPr>
              <w:pStyle w:val="ab"/>
              <w:tabs>
                <w:tab w:val="left" w:pos="176"/>
              </w:tabs>
              <w:ind w:left="-68" w:right="-108"/>
              <w:rPr>
                <w:sz w:val="18"/>
                <w:szCs w:val="18"/>
              </w:rPr>
            </w:pPr>
          </w:p>
          <w:p w:rsidR="008F358D" w:rsidRPr="008F358D" w:rsidRDefault="008F358D" w:rsidP="00421FBD">
            <w:pPr>
              <w:pStyle w:val="ab"/>
              <w:tabs>
                <w:tab w:val="left" w:pos="176"/>
              </w:tabs>
              <w:ind w:left="-68" w:right="-108"/>
              <w:rPr>
                <w:sz w:val="18"/>
                <w:szCs w:val="18"/>
              </w:rPr>
            </w:pPr>
          </w:p>
        </w:tc>
        <w:tc>
          <w:tcPr>
            <w:tcW w:w="759" w:type="dxa"/>
          </w:tcPr>
          <w:p w:rsidR="008F358D" w:rsidRPr="008F358D" w:rsidRDefault="008F358D" w:rsidP="00421FBD">
            <w:pPr>
              <w:pStyle w:val="ab"/>
              <w:tabs>
                <w:tab w:val="left" w:pos="176"/>
              </w:tabs>
              <w:ind w:left="-68" w:right="-108"/>
              <w:rPr>
                <w:sz w:val="18"/>
                <w:szCs w:val="18"/>
              </w:rPr>
            </w:pPr>
          </w:p>
          <w:p w:rsidR="008F358D" w:rsidRPr="008F358D" w:rsidRDefault="008F358D" w:rsidP="00421FBD">
            <w:pPr>
              <w:pStyle w:val="ab"/>
              <w:tabs>
                <w:tab w:val="left" w:pos="176"/>
              </w:tabs>
              <w:ind w:left="-68" w:right="-108"/>
              <w:rPr>
                <w:sz w:val="18"/>
                <w:szCs w:val="18"/>
              </w:rPr>
            </w:pPr>
            <w:r w:rsidRPr="008F358D">
              <w:rPr>
                <w:sz w:val="18"/>
                <w:szCs w:val="18"/>
              </w:rPr>
              <w:t>18438,3</w:t>
            </w:r>
          </w:p>
          <w:p w:rsidR="008F358D" w:rsidRPr="008F358D" w:rsidRDefault="008F358D" w:rsidP="00421FBD">
            <w:pPr>
              <w:pStyle w:val="ab"/>
              <w:tabs>
                <w:tab w:val="left" w:pos="176"/>
              </w:tabs>
              <w:ind w:left="-68" w:right="-108"/>
              <w:rPr>
                <w:sz w:val="18"/>
                <w:szCs w:val="18"/>
              </w:rPr>
            </w:pPr>
          </w:p>
          <w:p w:rsidR="008F358D" w:rsidRPr="008F358D" w:rsidRDefault="008F358D" w:rsidP="00421FBD">
            <w:pPr>
              <w:pStyle w:val="ab"/>
              <w:tabs>
                <w:tab w:val="left" w:pos="176"/>
              </w:tabs>
              <w:ind w:left="-68" w:right="-108"/>
              <w:rPr>
                <w:sz w:val="18"/>
                <w:szCs w:val="18"/>
              </w:rPr>
            </w:pPr>
          </w:p>
          <w:p w:rsidR="008F358D" w:rsidRPr="008F358D" w:rsidRDefault="008F358D" w:rsidP="00421FBD">
            <w:pPr>
              <w:pStyle w:val="ab"/>
              <w:tabs>
                <w:tab w:val="left" w:pos="176"/>
              </w:tabs>
              <w:ind w:left="-68" w:right="-108"/>
              <w:rPr>
                <w:sz w:val="18"/>
                <w:szCs w:val="18"/>
              </w:rPr>
            </w:pPr>
          </w:p>
          <w:p w:rsidR="008F358D" w:rsidRPr="008F358D" w:rsidRDefault="008F358D" w:rsidP="00421FBD">
            <w:pPr>
              <w:pStyle w:val="ab"/>
              <w:tabs>
                <w:tab w:val="left" w:pos="176"/>
              </w:tabs>
              <w:ind w:left="-68" w:right="-108"/>
              <w:rPr>
                <w:sz w:val="18"/>
                <w:szCs w:val="18"/>
              </w:rPr>
            </w:pPr>
          </w:p>
          <w:p w:rsidR="008F358D" w:rsidRPr="008F358D" w:rsidRDefault="008F358D" w:rsidP="00421FBD">
            <w:pPr>
              <w:pStyle w:val="ab"/>
              <w:tabs>
                <w:tab w:val="left" w:pos="176"/>
              </w:tabs>
              <w:ind w:left="-68" w:right="-108"/>
              <w:rPr>
                <w:sz w:val="18"/>
                <w:szCs w:val="18"/>
              </w:rPr>
            </w:pPr>
          </w:p>
          <w:p w:rsidR="008F358D" w:rsidRPr="008F358D" w:rsidRDefault="008F358D" w:rsidP="00421FBD">
            <w:pPr>
              <w:pStyle w:val="ab"/>
              <w:tabs>
                <w:tab w:val="left" w:pos="176"/>
              </w:tabs>
              <w:ind w:left="-68" w:right="-108"/>
              <w:rPr>
                <w:sz w:val="18"/>
                <w:szCs w:val="18"/>
              </w:rPr>
            </w:pPr>
          </w:p>
        </w:tc>
        <w:tc>
          <w:tcPr>
            <w:tcW w:w="645" w:type="dxa"/>
            <w:gridSpan w:val="2"/>
          </w:tcPr>
          <w:p w:rsidR="008F358D" w:rsidRPr="008F358D" w:rsidRDefault="008F358D" w:rsidP="00421FBD">
            <w:pPr>
              <w:pStyle w:val="ab"/>
              <w:tabs>
                <w:tab w:val="left" w:pos="176"/>
              </w:tabs>
              <w:ind w:left="-68" w:right="-108"/>
              <w:rPr>
                <w:sz w:val="18"/>
                <w:szCs w:val="18"/>
              </w:rPr>
            </w:pPr>
          </w:p>
          <w:p w:rsidR="008F358D" w:rsidRPr="008F358D" w:rsidRDefault="008F358D" w:rsidP="00421FBD">
            <w:pPr>
              <w:pStyle w:val="ab"/>
              <w:tabs>
                <w:tab w:val="left" w:pos="176"/>
              </w:tabs>
              <w:ind w:left="-68" w:right="-108"/>
              <w:rPr>
                <w:sz w:val="18"/>
                <w:szCs w:val="18"/>
              </w:rPr>
            </w:pPr>
            <w:r w:rsidRPr="008F358D">
              <w:rPr>
                <w:sz w:val="18"/>
                <w:szCs w:val="18"/>
              </w:rPr>
              <w:t>18438,3</w:t>
            </w:r>
          </w:p>
          <w:p w:rsidR="008F358D" w:rsidRPr="008F358D" w:rsidRDefault="008F358D" w:rsidP="00421FBD">
            <w:pPr>
              <w:pStyle w:val="ab"/>
              <w:tabs>
                <w:tab w:val="left" w:pos="176"/>
              </w:tabs>
              <w:ind w:left="-68" w:right="-108"/>
              <w:rPr>
                <w:sz w:val="18"/>
                <w:szCs w:val="18"/>
              </w:rPr>
            </w:pPr>
          </w:p>
          <w:p w:rsidR="008F358D" w:rsidRPr="008F358D" w:rsidRDefault="008F358D" w:rsidP="00421FBD">
            <w:pPr>
              <w:pStyle w:val="ab"/>
              <w:tabs>
                <w:tab w:val="left" w:pos="176"/>
              </w:tabs>
              <w:ind w:left="-68" w:right="-108"/>
              <w:rPr>
                <w:sz w:val="18"/>
                <w:szCs w:val="18"/>
              </w:rPr>
            </w:pPr>
          </w:p>
          <w:p w:rsidR="008F358D" w:rsidRPr="008F358D" w:rsidRDefault="008F358D" w:rsidP="00421FBD">
            <w:pPr>
              <w:pStyle w:val="ab"/>
              <w:tabs>
                <w:tab w:val="left" w:pos="176"/>
              </w:tabs>
              <w:ind w:left="-68" w:right="-108"/>
              <w:rPr>
                <w:sz w:val="18"/>
                <w:szCs w:val="18"/>
              </w:rPr>
            </w:pPr>
          </w:p>
          <w:p w:rsidR="008F358D" w:rsidRPr="008F358D" w:rsidRDefault="008F358D" w:rsidP="00421FBD">
            <w:pPr>
              <w:pStyle w:val="ab"/>
              <w:tabs>
                <w:tab w:val="left" w:pos="176"/>
              </w:tabs>
              <w:ind w:left="-68" w:right="-108"/>
              <w:rPr>
                <w:sz w:val="18"/>
                <w:szCs w:val="18"/>
              </w:rPr>
            </w:pPr>
          </w:p>
          <w:p w:rsidR="008F358D" w:rsidRPr="008F358D" w:rsidRDefault="008F358D" w:rsidP="00421FBD">
            <w:pPr>
              <w:pStyle w:val="ab"/>
              <w:tabs>
                <w:tab w:val="left" w:pos="176"/>
              </w:tabs>
              <w:ind w:left="-68" w:right="-108"/>
              <w:rPr>
                <w:sz w:val="18"/>
                <w:szCs w:val="18"/>
              </w:rPr>
            </w:pPr>
          </w:p>
          <w:p w:rsidR="008F358D" w:rsidRPr="008F358D" w:rsidRDefault="008F358D" w:rsidP="00421FBD">
            <w:pPr>
              <w:pStyle w:val="ab"/>
              <w:tabs>
                <w:tab w:val="left" w:pos="176"/>
              </w:tabs>
              <w:ind w:left="-68" w:right="-108"/>
              <w:rPr>
                <w:sz w:val="18"/>
                <w:szCs w:val="18"/>
              </w:rPr>
            </w:pPr>
          </w:p>
        </w:tc>
      </w:tr>
      <w:tr w:rsidR="008F358D" w:rsidRPr="008F358D" w:rsidTr="00421FBD">
        <w:trPr>
          <w:cantSplit/>
          <w:trHeight w:val="347"/>
        </w:trPr>
        <w:tc>
          <w:tcPr>
            <w:tcW w:w="404" w:type="dxa"/>
          </w:tcPr>
          <w:p w:rsidR="008F358D" w:rsidRPr="008F358D" w:rsidRDefault="008F358D" w:rsidP="00421FBD">
            <w:pPr>
              <w:pStyle w:val="ab"/>
              <w:ind w:left="-68" w:right="-108"/>
              <w:rPr>
                <w:sz w:val="18"/>
                <w:szCs w:val="18"/>
              </w:rPr>
            </w:pPr>
            <w:r w:rsidRPr="008F358D">
              <w:rPr>
                <w:sz w:val="18"/>
                <w:szCs w:val="18"/>
              </w:rPr>
              <w:t>1.1.</w:t>
            </w:r>
          </w:p>
        </w:tc>
        <w:tc>
          <w:tcPr>
            <w:tcW w:w="10172" w:type="dxa"/>
            <w:gridSpan w:val="14"/>
          </w:tcPr>
          <w:p w:rsidR="008F358D" w:rsidRPr="008F358D" w:rsidRDefault="008F358D" w:rsidP="00421FBD">
            <w:pPr>
              <w:pStyle w:val="ab"/>
              <w:ind w:left="-68" w:right="-108"/>
              <w:rPr>
                <w:bCs/>
                <w:sz w:val="18"/>
                <w:szCs w:val="18"/>
              </w:rPr>
            </w:pPr>
            <w:r w:rsidRPr="008F358D">
              <w:rPr>
                <w:bCs/>
                <w:sz w:val="18"/>
                <w:szCs w:val="18"/>
              </w:rPr>
              <w:t>Задача 1.  Организация библиотечного обслуживания населения</w:t>
            </w:r>
          </w:p>
        </w:tc>
      </w:tr>
      <w:tr w:rsidR="008F358D" w:rsidRPr="008F358D" w:rsidTr="00421FBD">
        <w:trPr>
          <w:cantSplit/>
          <w:trHeight w:val="347"/>
        </w:trPr>
        <w:tc>
          <w:tcPr>
            <w:tcW w:w="404" w:type="dxa"/>
          </w:tcPr>
          <w:p w:rsidR="008F358D" w:rsidRPr="008F358D" w:rsidRDefault="008F358D" w:rsidP="00421FBD">
            <w:pPr>
              <w:pStyle w:val="ab"/>
              <w:ind w:left="-68" w:right="-108"/>
              <w:rPr>
                <w:sz w:val="18"/>
                <w:szCs w:val="18"/>
              </w:rPr>
            </w:pPr>
            <w:r w:rsidRPr="008F358D">
              <w:rPr>
                <w:sz w:val="18"/>
                <w:szCs w:val="18"/>
              </w:rPr>
              <w:t>1.2.</w:t>
            </w:r>
          </w:p>
        </w:tc>
        <w:tc>
          <w:tcPr>
            <w:tcW w:w="10172" w:type="dxa"/>
            <w:gridSpan w:val="14"/>
          </w:tcPr>
          <w:p w:rsidR="008F358D" w:rsidRPr="008F358D" w:rsidRDefault="008F358D" w:rsidP="00421FBD">
            <w:pPr>
              <w:pStyle w:val="ab"/>
              <w:ind w:left="-68" w:right="-108"/>
              <w:rPr>
                <w:sz w:val="18"/>
                <w:szCs w:val="18"/>
              </w:rPr>
            </w:pPr>
            <w:r w:rsidRPr="008F358D">
              <w:rPr>
                <w:sz w:val="18"/>
                <w:szCs w:val="18"/>
              </w:rPr>
              <w:t>Задача 2. Развитие и поддержка народного творчества, организация и проведение культурно-досуговых мероприятий</w:t>
            </w:r>
          </w:p>
        </w:tc>
      </w:tr>
      <w:tr w:rsidR="008F358D" w:rsidRPr="008F358D" w:rsidTr="00421FBD">
        <w:trPr>
          <w:cantSplit/>
          <w:trHeight w:val="347"/>
        </w:trPr>
        <w:tc>
          <w:tcPr>
            <w:tcW w:w="404" w:type="dxa"/>
          </w:tcPr>
          <w:p w:rsidR="008F358D" w:rsidRPr="008F358D" w:rsidRDefault="008F358D" w:rsidP="00421FBD">
            <w:pPr>
              <w:pStyle w:val="ab"/>
              <w:ind w:left="-68" w:right="-108"/>
              <w:rPr>
                <w:sz w:val="18"/>
                <w:szCs w:val="18"/>
              </w:rPr>
            </w:pPr>
            <w:r w:rsidRPr="008F358D">
              <w:rPr>
                <w:sz w:val="18"/>
                <w:szCs w:val="18"/>
              </w:rPr>
              <w:t>1.3.</w:t>
            </w:r>
          </w:p>
        </w:tc>
        <w:tc>
          <w:tcPr>
            <w:tcW w:w="10172" w:type="dxa"/>
            <w:gridSpan w:val="14"/>
          </w:tcPr>
          <w:p w:rsidR="008F358D" w:rsidRPr="008F358D" w:rsidRDefault="008F358D" w:rsidP="00421FBD">
            <w:pPr>
              <w:pStyle w:val="ab"/>
              <w:ind w:left="-68" w:right="-108"/>
              <w:rPr>
                <w:sz w:val="18"/>
                <w:szCs w:val="18"/>
              </w:rPr>
            </w:pPr>
            <w:r w:rsidRPr="008F358D">
              <w:rPr>
                <w:sz w:val="18"/>
                <w:szCs w:val="18"/>
              </w:rPr>
              <w:t>Задача 3.</w:t>
            </w:r>
            <w:r w:rsidRPr="008F358D">
              <w:rPr>
                <w:bCs/>
                <w:sz w:val="18"/>
                <w:szCs w:val="18"/>
              </w:rPr>
              <w:t xml:space="preserve"> Оказание услуг по   предоставлению дополнительного образования в сфере культуры</w:t>
            </w:r>
          </w:p>
        </w:tc>
      </w:tr>
      <w:tr w:rsidR="008F358D" w:rsidRPr="008F358D" w:rsidTr="00421FBD">
        <w:trPr>
          <w:cantSplit/>
          <w:trHeight w:val="347"/>
        </w:trPr>
        <w:tc>
          <w:tcPr>
            <w:tcW w:w="404" w:type="dxa"/>
          </w:tcPr>
          <w:p w:rsidR="008F358D" w:rsidRPr="008F358D" w:rsidRDefault="008F358D" w:rsidP="00421FBD">
            <w:pPr>
              <w:pStyle w:val="ab"/>
              <w:ind w:left="-68" w:right="-108"/>
              <w:rPr>
                <w:sz w:val="18"/>
                <w:szCs w:val="18"/>
              </w:rPr>
            </w:pPr>
            <w:r w:rsidRPr="008F358D">
              <w:rPr>
                <w:sz w:val="18"/>
                <w:szCs w:val="18"/>
              </w:rPr>
              <w:t>1.4.</w:t>
            </w:r>
          </w:p>
        </w:tc>
        <w:tc>
          <w:tcPr>
            <w:tcW w:w="10172" w:type="dxa"/>
            <w:gridSpan w:val="14"/>
          </w:tcPr>
          <w:p w:rsidR="008F358D" w:rsidRPr="008F358D" w:rsidRDefault="008F358D" w:rsidP="00421FBD">
            <w:pPr>
              <w:pStyle w:val="ab"/>
              <w:ind w:left="-68" w:right="-108"/>
              <w:rPr>
                <w:sz w:val="18"/>
                <w:szCs w:val="18"/>
              </w:rPr>
            </w:pPr>
            <w:r w:rsidRPr="008F358D">
              <w:rPr>
                <w:sz w:val="18"/>
                <w:szCs w:val="18"/>
              </w:rPr>
              <w:t>Задача 4. Обеспечение сохранности культурного наследия</w:t>
            </w:r>
          </w:p>
        </w:tc>
      </w:tr>
      <w:tr w:rsidR="008F358D" w:rsidRPr="008F358D" w:rsidTr="00421FBD">
        <w:trPr>
          <w:cantSplit/>
          <w:trHeight w:val="347"/>
        </w:trPr>
        <w:tc>
          <w:tcPr>
            <w:tcW w:w="404" w:type="dxa"/>
          </w:tcPr>
          <w:p w:rsidR="008F358D" w:rsidRPr="008F358D" w:rsidRDefault="008F358D" w:rsidP="00421FBD">
            <w:pPr>
              <w:pStyle w:val="ab"/>
              <w:ind w:left="-68" w:right="-108"/>
              <w:rPr>
                <w:sz w:val="18"/>
                <w:szCs w:val="18"/>
              </w:rPr>
            </w:pPr>
            <w:r w:rsidRPr="008F358D">
              <w:rPr>
                <w:sz w:val="18"/>
                <w:szCs w:val="18"/>
              </w:rPr>
              <w:t>1.5.</w:t>
            </w:r>
          </w:p>
        </w:tc>
        <w:tc>
          <w:tcPr>
            <w:tcW w:w="10172" w:type="dxa"/>
            <w:gridSpan w:val="14"/>
          </w:tcPr>
          <w:p w:rsidR="008F358D" w:rsidRPr="008F358D" w:rsidRDefault="008F358D" w:rsidP="00421FBD">
            <w:pPr>
              <w:pStyle w:val="ab"/>
              <w:ind w:left="-68" w:right="-108"/>
              <w:rPr>
                <w:sz w:val="18"/>
                <w:szCs w:val="18"/>
              </w:rPr>
            </w:pPr>
            <w:r w:rsidRPr="008F358D">
              <w:rPr>
                <w:sz w:val="18"/>
                <w:szCs w:val="18"/>
              </w:rPr>
              <w:t>Задача 5. Сохранение кадрового потенциала сферы культуры</w:t>
            </w:r>
          </w:p>
        </w:tc>
      </w:tr>
      <w:tr w:rsidR="008F358D" w:rsidRPr="008F358D" w:rsidTr="00421FBD">
        <w:trPr>
          <w:cantSplit/>
          <w:trHeight w:val="347"/>
        </w:trPr>
        <w:tc>
          <w:tcPr>
            <w:tcW w:w="404" w:type="dxa"/>
          </w:tcPr>
          <w:p w:rsidR="008F358D" w:rsidRPr="008F358D" w:rsidRDefault="008F358D" w:rsidP="00421FBD">
            <w:pPr>
              <w:pStyle w:val="ab"/>
              <w:ind w:left="-68" w:right="-108"/>
              <w:rPr>
                <w:sz w:val="18"/>
                <w:szCs w:val="18"/>
              </w:rPr>
            </w:pPr>
            <w:r w:rsidRPr="008F358D">
              <w:rPr>
                <w:sz w:val="18"/>
                <w:szCs w:val="18"/>
              </w:rPr>
              <w:t>1.6.</w:t>
            </w:r>
          </w:p>
        </w:tc>
        <w:tc>
          <w:tcPr>
            <w:tcW w:w="10172" w:type="dxa"/>
            <w:gridSpan w:val="14"/>
          </w:tcPr>
          <w:p w:rsidR="008F358D" w:rsidRPr="008F358D" w:rsidRDefault="008F358D" w:rsidP="00421FBD">
            <w:pPr>
              <w:pStyle w:val="ab"/>
              <w:ind w:left="-68" w:right="-108"/>
              <w:rPr>
                <w:sz w:val="18"/>
                <w:szCs w:val="18"/>
              </w:rPr>
            </w:pPr>
            <w:r w:rsidRPr="008F358D">
              <w:rPr>
                <w:sz w:val="18"/>
                <w:szCs w:val="18"/>
              </w:rPr>
              <w:t>Задача 6. Создание  благоприятных условий для  повышения качества и разнообразия услуг в сфере культуры</w:t>
            </w:r>
          </w:p>
        </w:tc>
      </w:tr>
      <w:tr w:rsidR="008F358D" w:rsidRPr="008F358D" w:rsidTr="00421FBD">
        <w:trPr>
          <w:gridAfter w:val="1"/>
          <w:wAfter w:w="6" w:type="dxa"/>
          <w:cantSplit/>
          <w:trHeight w:val="1684"/>
        </w:trPr>
        <w:tc>
          <w:tcPr>
            <w:tcW w:w="404" w:type="dxa"/>
          </w:tcPr>
          <w:p w:rsidR="008F358D" w:rsidRPr="008F358D" w:rsidRDefault="008F358D" w:rsidP="00421FBD">
            <w:pPr>
              <w:pStyle w:val="ab"/>
              <w:ind w:left="-68" w:right="-108"/>
              <w:rPr>
                <w:sz w:val="18"/>
                <w:szCs w:val="18"/>
              </w:rPr>
            </w:pPr>
            <w:r w:rsidRPr="008F358D">
              <w:rPr>
                <w:sz w:val="18"/>
                <w:szCs w:val="18"/>
              </w:rPr>
              <w:t>3.</w:t>
            </w:r>
          </w:p>
        </w:tc>
        <w:tc>
          <w:tcPr>
            <w:tcW w:w="1297" w:type="dxa"/>
          </w:tcPr>
          <w:p w:rsidR="008F358D" w:rsidRPr="008F358D" w:rsidRDefault="008F358D" w:rsidP="00421FBD">
            <w:pPr>
              <w:pStyle w:val="ab"/>
              <w:ind w:left="-68" w:right="-108"/>
              <w:rPr>
                <w:sz w:val="18"/>
                <w:szCs w:val="18"/>
              </w:rPr>
            </w:pPr>
            <w:r w:rsidRPr="008F358D">
              <w:rPr>
                <w:sz w:val="18"/>
                <w:szCs w:val="18"/>
              </w:rPr>
              <w:t>Реализация подпрограммы "Обеспечение условий реализации муниципальной программы "</w:t>
            </w:r>
          </w:p>
        </w:tc>
        <w:tc>
          <w:tcPr>
            <w:tcW w:w="1276" w:type="dxa"/>
          </w:tcPr>
          <w:p w:rsidR="008F358D" w:rsidRPr="008F358D" w:rsidRDefault="008F358D" w:rsidP="00421FBD">
            <w:pPr>
              <w:pStyle w:val="ab"/>
              <w:ind w:left="-68" w:right="-108"/>
              <w:rPr>
                <w:sz w:val="18"/>
                <w:szCs w:val="18"/>
              </w:rPr>
            </w:pPr>
            <w:r w:rsidRPr="008F358D">
              <w:rPr>
                <w:sz w:val="18"/>
                <w:szCs w:val="18"/>
              </w:rPr>
              <w:t>отдел культуры и спорта</w:t>
            </w:r>
          </w:p>
          <w:p w:rsidR="008F358D" w:rsidRPr="008F358D" w:rsidRDefault="008F358D" w:rsidP="00421FBD">
            <w:pPr>
              <w:pStyle w:val="ab"/>
              <w:ind w:left="-68" w:right="-108"/>
              <w:rPr>
                <w:sz w:val="18"/>
                <w:szCs w:val="18"/>
              </w:rPr>
            </w:pPr>
          </w:p>
          <w:p w:rsidR="008F358D" w:rsidRPr="008F358D" w:rsidRDefault="008F358D" w:rsidP="00421FBD">
            <w:pPr>
              <w:pStyle w:val="ab"/>
              <w:ind w:left="-68" w:right="-108"/>
              <w:rPr>
                <w:sz w:val="18"/>
                <w:szCs w:val="18"/>
              </w:rPr>
            </w:pPr>
          </w:p>
        </w:tc>
        <w:tc>
          <w:tcPr>
            <w:tcW w:w="709" w:type="dxa"/>
          </w:tcPr>
          <w:p w:rsidR="008F358D" w:rsidRPr="008F358D" w:rsidRDefault="008F358D" w:rsidP="00421FBD">
            <w:pPr>
              <w:pStyle w:val="ab"/>
              <w:ind w:left="-68" w:right="-108"/>
              <w:rPr>
                <w:sz w:val="18"/>
                <w:szCs w:val="18"/>
              </w:rPr>
            </w:pPr>
            <w:r w:rsidRPr="008F358D">
              <w:rPr>
                <w:sz w:val="18"/>
                <w:szCs w:val="18"/>
              </w:rPr>
              <w:t>2021-2027</w:t>
            </w:r>
          </w:p>
        </w:tc>
        <w:tc>
          <w:tcPr>
            <w:tcW w:w="1275" w:type="dxa"/>
          </w:tcPr>
          <w:p w:rsidR="008F358D" w:rsidRPr="008F358D" w:rsidRDefault="008F358D" w:rsidP="00421FBD">
            <w:pPr>
              <w:pStyle w:val="ab"/>
              <w:ind w:left="-68" w:right="-108"/>
              <w:rPr>
                <w:sz w:val="18"/>
                <w:szCs w:val="18"/>
              </w:rPr>
            </w:pPr>
            <w:r w:rsidRPr="008F358D">
              <w:rPr>
                <w:sz w:val="18"/>
                <w:szCs w:val="18"/>
              </w:rPr>
              <w:t>1.7.1.-1.7.2.</w:t>
            </w:r>
          </w:p>
        </w:tc>
        <w:tc>
          <w:tcPr>
            <w:tcW w:w="1134" w:type="dxa"/>
          </w:tcPr>
          <w:p w:rsidR="008F358D" w:rsidRPr="008F358D" w:rsidRDefault="008F358D" w:rsidP="00421FBD">
            <w:pPr>
              <w:pStyle w:val="ab"/>
              <w:ind w:left="-68" w:right="-108"/>
              <w:rPr>
                <w:sz w:val="18"/>
                <w:szCs w:val="18"/>
              </w:rPr>
            </w:pPr>
            <w:r w:rsidRPr="008F358D">
              <w:rPr>
                <w:sz w:val="18"/>
                <w:szCs w:val="18"/>
              </w:rPr>
              <w:t>местный бюджет</w:t>
            </w:r>
          </w:p>
          <w:p w:rsidR="008F358D" w:rsidRPr="008F358D" w:rsidRDefault="008F358D" w:rsidP="00421FBD">
            <w:pPr>
              <w:pStyle w:val="ab"/>
              <w:ind w:left="-68" w:right="-108"/>
              <w:rPr>
                <w:sz w:val="18"/>
                <w:szCs w:val="18"/>
              </w:rPr>
            </w:pPr>
          </w:p>
          <w:p w:rsidR="008F358D" w:rsidRPr="008F358D" w:rsidRDefault="008F358D" w:rsidP="00421FBD">
            <w:pPr>
              <w:pStyle w:val="ab"/>
              <w:ind w:left="-68" w:right="-108"/>
              <w:rPr>
                <w:sz w:val="18"/>
                <w:szCs w:val="18"/>
              </w:rPr>
            </w:pPr>
          </w:p>
          <w:p w:rsidR="008F358D" w:rsidRPr="008F358D" w:rsidRDefault="008F358D" w:rsidP="00421FBD">
            <w:pPr>
              <w:pStyle w:val="ab"/>
              <w:ind w:left="-68" w:right="-108"/>
              <w:rPr>
                <w:sz w:val="18"/>
                <w:szCs w:val="18"/>
              </w:rPr>
            </w:pPr>
          </w:p>
          <w:p w:rsidR="008F358D" w:rsidRPr="008F358D" w:rsidRDefault="008F358D" w:rsidP="00421FBD">
            <w:pPr>
              <w:pStyle w:val="ab"/>
              <w:ind w:left="-68" w:right="-108"/>
              <w:rPr>
                <w:sz w:val="18"/>
                <w:szCs w:val="18"/>
              </w:rPr>
            </w:pPr>
          </w:p>
          <w:p w:rsidR="008F358D" w:rsidRPr="008F358D" w:rsidRDefault="008F358D" w:rsidP="00421FBD">
            <w:pPr>
              <w:pStyle w:val="ab"/>
              <w:ind w:left="-68" w:right="-108"/>
              <w:rPr>
                <w:sz w:val="18"/>
                <w:szCs w:val="18"/>
              </w:rPr>
            </w:pPr>
          </w:p>
          <w:p w:rsidR="008F358D" w:rsidRPr="008F358D" w:rsidRDefault="008F358D" w:rsidP="00421FBD">
            <w:pPr>
              <w:pStyle w:val="ab"/>
              <w:ind w:left="-68" w:right="-108"/>
              <w:rPr>
                <w:sz w:val="18"/>
                <w:szCs w:val="18"/>
              </w:rPr>
            </w:pPr>
          </w:p>
        </w:tc>
        <w:tc>
          <w:tcPr>
            <w:tcW w:w="708" w:type="dxa"/>
          </w:tcPr>
          <w:p w:rsidR="008F358D" w:rsidRPr="008F358D" w:rsidRDefault="008F358D" w:rsidP="00421FBD">
            <w:pPr>
              <w:pStyle w:val="ab"/>
              <w:ind w:left="-68" w:right="-108"/>
              <w:rPr>
                <w:sz w:val="18"/>
                <w:szCs w:val="18"/>
              </w:rPr>
            </w:pPr>
          </w:p>
          <w:p w:rsidR="008F358D" w:rsidRPr="008F358D" w:rsidRDefault="008F358D" w:rsidP="00421FBD">
            <w:pPr>
              <w:pStyle w:val="ab"/>
              <w:ind w:left="-68" w:right="-108"/>
              <w:rPr>
                <w:sz w:val="18"/>
                <w:szCs w:val="18"/>
              </w:rPr>
            </w:pPr>
          </w:p>
          <w:p w:rsidR="008F358D" w:rsidRPr="008F358D" w:rsidRDefault="008F358D" w:rsidP="00421FBD">
            <w:pPr>
              <w:pStyle w:val="ab"/>
              <w:ind w:left="-68" w:right="-108"/>
              <w:rPr>
                <w:sz w:val="18"/>
                <w:szCs w:val="18"/>
              </w:rPr>
            </w:pPr>
          </w:p>
          <w:p w:rsidR="008F358D" w:rsidRPr="008F358D" w:rsidRDefault="008F358D" w:rsidP="00421FBD">
            <w:pPr>
              <w:pStyle w:val="ab"/>
              <w:ind w:left="-68" w:right="-108"/>
              <w:rPr>
                <w:sz w:val="18"/>
                <w:szCs w:val="18"/>
              </w:rPr>
            </w:pPr>
          </w:p>
          <w:p w:rsidR="008F358D" w:rsidRPr="008F358D" w:rsidRDefault="008F358D" w:rsidP="00421FBD">
            <w:pPr>
              <w:pStyle w:val="ab"/>
              <w:ind w:left="-68" w:right="-108"/>
              <w:rPr>
                <w:sz w:val="18"/>
                <w:szCs w:val="18"/>
              </w:rPr>
            </w:pPr>
          </w:p>
          <w:p w:rsidR="008F358D" w:rsidRPr="008F358D" w:rsidRDefault="008F358D" w:rsidP="00421FBD">
            <w:pPr>
              <w:pStyle w:val="ab"/>
              <w:ind w:left="-68" w:right="-108"/>
              <w:rPr>
                <w:sz w:val="18"/>
                <w:szCs w:val="18"/>
              </w:rPr>
            </w:pPr>
          </w:p>
          <w:p w:rsidR="008F358D" w:rsidRPr="008F358D" w:rsidRDefault="008F358D" w:rsidP="00421FBD">
            <w:pPr>
              <w:pStyle w:val="ab"/>
              <w:ind w:left="-68" w:right="-108"/>
              <w:rPr>
                <w:sz w:val="18"/>
                <w:szCs w:val="18"/>
              </w:rPr>
            </w:pPr>
          </w:p>
        </w:tc>
        <w:tc>
          <w:tcPr>
            <w:tcW w:w="567" w:type="dxa"/>
            <w:gridSpan w:val="2"/>
          </w:tcPr>
          <w:p w:rsidR="008F358D" w:rsidRPr="008F358D" w:rsidRDefault="008F358D" w:rsidP="00421FBD">
            <w:pPr>
              <w:pStyle w:val="ab"/>
              <w:ind w:left="-68" w:right="-108"/>
              <w:rPr>
                <w:sz w:val="18"/>
                <w:szCs w:val="18"/>
              </w:rPr>
            </w:pPr>
          </w:p>
          <w:p w:rsidR="008F358D" w:rsidRPr="008F358D" w:rsidRDefault="008F358D" w:rsidP="00421FBD">
            <w:pPr>
              <w:pStyle w:val="ab"/>
              <w:ind w:left="-68" w:right="-108"/>
              <w:rPr>
                <w:sz w:val="18"/>
                <w:szCs w:val="18"/>
              </w:rPr>
            </w:pPr>
          </w:p>
          <w:p w:rsidR="008F358D" w:rsidRPr="008F358D" w:rsidRDefault="008F358D" w:rsidP="00421FBD">
            <w:pPr>
              <w:pStyle w:val="ab"/>
              <w:ind w:left="-68" w:right="-108"/>
              <w:rPr>
                <w:sz w:val="18"/>
                <w:szCs w:val="18"/>
              </w:rPr>
            </w:pPr>
          </w:p>
          <w:p w:rsidR="008F358D" w:rsidRPr="008F358D" w:rsidRDefault="008F358D" w:rsidP="00421FBD">
            <w:pPr>
              <w:pStyle w:val="ab"/>
              <w:ind w:left="-68" w:right="-108"/>
              <w:rPr>
                <w:sz w:val="18"/>
                <w:szCs w:val="18"/>
              </w:rPr>
            </w:pPr>
          </w:p>
          <w:p w:rsidR="008F358D" w:rsidRPr="008F358D" w:rsidRDefault="008F358D" w:rsidP="00421FBD">
            <w:pPr>
              <w:pStyle w:val="ab"/>
              <w:ind w:left="-68" w:right="-108"/>
              <w:rPr>
                <w:sz w:val="18"/>
                <w:szCs w:val="18"/>
              </w:rPr>
            </w:pPr>
          </w:p>
          <w:p w:rsidR="008F358D" w:rsidRPr="008F358D" w:rsidRDefault="008F358D" w:rsidP="00421FBD">
            <w:pPr>
              <w:pStyle w:val="ab"/>
              <w:ind w:left="-68" w:right="-108"/>
              <w:rPr>
                <w:sz w:val="18"/>
                <w:szCs w:val="18"/>
              </w:rPr>
            </w:pPr>
          </w:p>
        </w:tc>
        <w:tc>
          <w:tcPr>
            <w:tcW w:w="568" w:type="dxa"/>
          </w:tcPr>
          <w:p w:rsidR="008F358D" w:rsidRPr="008F358D" w:rsidRDefault="008F358D" w:rsidP="00421FBD">
            <w:pPr>
              <w:pStyle w:val="ab"/>
              <w:ind w:left="-68" w:right="-108"/>
              <w:rPr>
                <w:sz w:val="18"/>
                <w:szCs w:val="18"/>
              </w:rPr>
            </w:pPr>
          </w:p>
          <w:p w:rsidR="008F358D" w:rsidRPr="008F358D" w:rsidRDefault="008F358D" w:rsidP="00421FBD">
            <w:pPr>
              <w:pStyle w:val="ab"/>
              <w:ind w:left="-68" w:right="-108"/>
              <w:rPr>
                <w:sz w:val="18"/>
                <w:szCs w:val="18"/>
              </w:rPr>
            </w:pPr>
          </w:p>
          <w:p w:rsidR="008F358D" w:rsidRPr="008F358D" w:rsidRDefault="008F358D" w:rsidP="00421FBD">
            <w:pPr>
              <w:pStyle w:val="ab"/>
              <w:ind w:left="-68" w:right="-108"/>
              <w:rPr>
                <w:sz w:val="18"/>
                <w:szCs w:val="18"/>
              </w:rPr>
            </w:pPr>
          </w:p>
          <w:p w:rsidR="008F358D" w:rsidRPr="008F358D" w:rsidRDefault="008F358D" w:rsidP="00421FBD">
            <w:pPr>
              <w:pStyle w:val="ab"/>
              <w:ind w:left="-68" w:right="-108"/>
              <w:rPr>
                <w:sz w:val="18"/>
                <w:szCs w:val="18"/>
              </w:rPr>
            </w:pPr>
          </w:p>
          <w:p w:rsidR="008F358D" w:rsidRPr="008F358D" w:rsidRDefault="008F358D" w:rsidP="00421FBD">
            <w:pPr>
              <w:pStyle w:val="ab"/>
              <w:ind w:left="-68" w:right="-108"/>
              <w:rPr>
                <w:sz w:val="18"/>
                <w:szCs w:val="18"/>
              </w:rPr>
            </w:pPr>
          </w:p>
          <w:p w:rsidR="008F358D" w:rsidRPr="008F358D" w:rsidRDefault="008F358D" w:rsidP="00421FBD">
            <w:pPr>
              <w:pStyle w:val="ab"/>
              <w:ind w:left="-68" w:right="-108"/>
              <w:rPr>
                <w:sz w:val="18"/>
                <w:szCs w:val="18"/>
              </w:rPr>
            </w:pPr>
          </w:p>
          <w:p w:rsidR="008F358D" w:rsidRPr="008F358D" w:rsidRDefault="008F358D" w:rsidP="00421FBD">
            <w:pPr>
              <w:pStyle w:val="ab"/>
              <w:ind w:left="-68" w:right="-108"/>
              <w:rPr>
                <w:sz w:val="18"/>
                <w:szCs w:val="18"/>
              </w:rPr>
            </w:pPr>
          </w:p>
        </w:tc>
        <w:tc>
          <w:tcPr>
            <w:tcW w:w="617" w:type="dxa"/>
          </w:tcPr>
          <w:p w:rsidR="008F358D" w:rsidRPr="008F358D" w:rsidRDefault="008F358D" w:rsidP="00421FBD">
            <w:pPr>
              <w:pStyle w:val="ab"/>
              <w:tabs>
                <w:tab w:val="left" w:pos="176"/>
              </w:tabs>
              <w:ind w:left="-68" w:right="-108"/>
              <w:rPr>
                <w:sz w:val="18"/>
                <w:szCs w:val="18"/>
              </w:rPr>
            </w:pPr>
          </w:p>
          <w:p w:rsidR="008F358D" w:rsidRPr="008F358D" w:rsidRDefault="008F358D" w:rsidP="00421FBD">
            <w:pPr>
              <w:pStyle w:val="ab"/>
              <w:tabs>
                <w:tab w:val="left" w:pos="176"/>
              </w:tabs>
              <w:ind w:left="-68" w:right="-108"/>
              <w:rPr>
                <w:sz w:val="18"/>
                <w:szCs w:val="18"/>
              </w:rPr>
            </w:pPr>
          </w:p>
          <w:p w:rsidR="008F358D" w:rsidRPr="008F358D" w:rsidRDefault="008F358D" w:rsidP="00421FBD">
            <w:pPr>
              <w:pStyle w:val="ab"/>
              <w:tabs>
                <w:tab w:val="left" w:pos="176"/>
              </w:tabs>
              <w:ind w:left="-68" w:right="-108"/>
              <w:rPr>
                <w:sz w:val="18"/>
                <w:szCs w:val="18"/>
              </w:rPr>
            </w:pPr>
          </w:p>
          <w:p w:rsidR="008F358D" w:rsidRPr="008F358D" w:rsidRDefault="008F358D" w:rsidP="00421FBD">
            <w:pPr>
              <w:pStyle w:val="ab"/>
              <w:tabs>
                <w:tab w:val="left" w:pos="176"/>
              </w:tabs>
              <w:ind w:left="-68" w:right="-108"/>
              <w:rPr>
                <w:sz w:val="18"/>
                <w:szCs w:val="18"/>
              </w:rPr>
            </w:pPr>
          </w:p>
          <w:p w:rsidR="008F358D" w:rsidRPr="008F358D" w:rsidRDefault="008F358D" w:rsidP="00421FBD">
            <w:pPr>
              <w:pStyle w:val="ab"/>
              <w:tabs>
                <w:tab w:val="left" w:pos="176"/>
              </w:tabs>
              <w:ind w:left="-68" w:right="-108"/>
              <w:rPr>
                <w:sz w:val="18"/>
                <w:szCs w:val="18"/>
              </w:rPr>
            </w:pPr>
          </w:p>
          <w:p w:rsidR="008F358D" w:rsidRPr="008F358D" w:rsidRDefault="008F358D" w:rsidP="00421FBD">
            <w:pPr>
              <w:pStyle w:val="ab"/>
              <w:tabs>
                <w:tab w:val="left" w:pos="176"/>
              </w:tabs>
              <w:ind w:left="-68" w:right="-108"/>
              <w:rPr>
                <w:sz w:val="18"/>
                <w:szCs w:val="18"/>
              </w:rPr>
            </w:pPr>
          </w:p>
          <w:p w:rsidR="008F358D" w:rsidRPr="008F358D" w:rsidRDefault="008F358D" w:rsidP="00421FBD">
            <w:pPr>
              <w:pStyle w:val="ab"/>
              <w:tabs>
                <w:tab w:val="left" w:pos="176"/>
              </w:tabs>
              <w:ind w:left="-68" w:right="-108"/>
              <w:rPr>
                <w:sz w:val="18"/>
                <w:szCs w:val="18"/>
              </w:rPr>
            </w:pPr>
          </w:p>
        </w:tc>
        <w:tc>
          <w:tcPr>
            <w:tcW w:w="617" w:type="dxa"/>
          </w:tcPr>
          <w:p w:rsidR="008F358D" w:rsidRPr="008F358D" w:rsidRDefault="008F358D" w:rsidP="00421FBD">
            <w:pPr>
              <w:pStyle w:val="ab"/>
              <w:tabs>
                <w:tab w:val="left" w:pos="176"/>
              </w:tabs>
              <w:ind w:left="-68" w:right="-108"/>
              <w:rPr>
                <w:sz w:val="18"/>
                <w:szCs w:val="18"/>
              </w:rPr>
            </w:pPr>
          </w:p>
          <w:p w:rsidR="008F358D" w:rsidRPr="008F358D" w:rsidRDefault="008F358D" w:rsidP="00421FBD">
            <w:pPr>
              <w:pStyle w:val="ab"/>
              <w:tabs>
                <w:tab w:val="left" w:pos="176"/>
              </w:tabs>
              <w:ind w:left="-68" w:right="-108"/>
              <w:rPr>
                <w:sz w:val="18"/>
                <w:szCs w:val="18"/>
              </w:rPr>
            </w:pPr>
          </w:p>
          <w:p w:rsidR="008F358D" w:rsidRPr="008F358D" w:rsidRDefault="008F358D" w:rsidP="00421FBD">
            <w:pPr>
              <w:pStyle w:val="ab"/>
              <w:tabs>
                <w:tab w:val="left" w:pos="176"/>
              </w:tabs>
              <w:ind w:left="-68" w:right="-108"/>
              <w:rPr>
                <w:sz w:val="18"/>
                <w:szCs w:val="18"/>
              </w:rPr>
            </w:pPr>
          </w:p>
          <w:p w:rsidR="008F358D" w:rsidRPr="008F358D" w:rsidRDefault="008F358D" w:rsidP="00421FBD">
            <w:pPr>
              <w:pStyle w:val="ab"/>
              <w:tabs>
                <w:tab w:val="left" w:pos="176"/>
              </w:tabs>
              <w:ind w:left="-68" w:right="-108"/>
              <w:rPr>
                <w:sz w:val="18"/>
                <w:szCs w:val="18"/>
              </w:rPr>
            </w:pPr>
          </w:p>
          <w:p w:rsidR="008F358D" w:rsidRPr="008F358D" w:rsidRDefault="008F358D" w:rsidP="00421FBD">
            <w:pPr>
              <w:pStyle w:val="ab"/>
              <w:tabs>
                <w:tab w:val="left" w:pos="176"/>
              </w:tabs>
              <w:ind w:left="-68" w:right="-108"/>
              <w:rPr>
                <w:sz w:val="18"/>
                <w:szCs w:val="18"/>
              </w:rPr>
            </w:pPr>
          </w:p>
          <w:p w:rsidR="008F358D" w:rsidRPr="008F358D" w:rsidRDefault="008F358D" w:rsidP="00421FBD">
            <w:pPr>
              <w:pStyle w:val="ab"/>
              <w:tabs>
                <w:tab w:val="left" w:pos="176"/>
              </w:tabs>
              <w:ind w:left="-68" w:right="-108"/>
              <w:rPr>
                <w:sz w:val="18"/>
                <w:szCs w:val="18"/>
              </w:rPr>
            </w:pPr>
          </w:p>
          <w:p w:rsidR="008F358D" w:rsidRPr="008F358D" w:rsidRDefault="008F358D" w:rsidP="00421FBD">
            <w:pPr>
              <w:pStyle w:val="ab"/>
              <w:tabs>
                <w:tab w:val="left" w:pos="176"/>
              </w:tabs>
              <w:ind w:left="-68" w:right="-108"/>
              <w:rPr>
                <w:sz w:val="18"/>
                <w:szCs w:val="18"/>
              </w:rPr>
            </w:pPr>
          </w:p>
        </w:tc>
        <w:tc>
          <w:tcPr>
            <w:tcW w:w="759" w:type="dxa"/>
          </w:tcPr>
          <w:p w:rsidR="008F358D" w:rsidRPr="008F358D" w:rsidRDefault="008F358D" w:rsidP="00421FBD">
            <w:pPr>
              <w:pStyle w:val="ab"/>
              <w:tabs>
                <w:tab w:val="left" w:pos="176"/>
              </w:tabs>
              <w:ind w:left="-68" w:right="-108"/>
              <w:rPr>
                <w:sz w:val="18"/>
                <w:szCs w:val="18"/>
              </w:rPr>
            </w:pPr>
          </w:p>
          <w:p w:rsidR="008F358D" w:rsidRPr="008F358D" w:rsidRDefault="008F358D" w:rsidP="00421FBD">
            <w:pPr>
              <w:pStyle w:val="ab"/>
              <w:tabs>
                <w:tab w:val="left" w:pos="176"/>
              </w:tabs>
              <w:ind w:left="-68" w:right="-108"/>
              <w:rPr>
                <w:sz w:val="18"/>
                <w:szCs w:val="18"/>
              </w:rPr>
            </w:pPr>
          </w:p>
          <w:p w:rsidR="008F358D" w:rsidRPr="008F358D" w:rsidRDefault="008F358D" w:rsidP="00421FBD">
            <w:pPr>
              <w:pStyle w:val="ab"/>
              <w:tabs>
                <w:tab w:val="left" w:pos="176"/>
              </w:tabs>
              <w:ind w:left="-68" w:right="-108"/>
              <w:rPr>
                <w:sz w:val="18"/>
                <w:szCs w:val="18"/>
              </w:rPr>
            </w:pPr>
          </w:p>
          <w:p w:rsidR="008F358D" w:rsidRPr="008F358D" w:rsidRDefault="008F358D" w:rsidP="00421FBD">
            <w:pPr>
              <w:pStyle w:val="ab"/>
              <w:tabs>
                <w:tab w:val="left" w:pos="176"/>
              </w:tabs>
              <w:ind w:left="-68" w:right="-108"/>
              <w:rPr>
                <w:sz w:val="18"/>
                <w:szCs w:val="18"/>
              </w:rPr>
            </w:pPr>
          </w:p>
          <w:p w:rsidR="008F358D" w:rsidRPr="008F358D" w:rsidRDefault="008F358D" w:rsidP="00421FBD">
            <w:pPr>
              <w:pStyle w:val="ab"/>
              <w:tabs>
                <w:tab w:val="left" w:pos="176"/>
              </w:tabs>
              <w:ind w:left="-68" w:right="-108"/>
              <w:rPr>
                <w:sz w:val="18"/>
                <w:szCs w:val="18"/>
              </w:rPr>
            </w:pPr>
          </w:p>
          <w:p w:rsidR="008F358D" w:rsidRPr="008F358D" w:rsidRDefault="008F358D" w:rsidP="00421FBD">
            <w:pPr>
              <w:pStyle w:val="ab"/>
              <w:tabs>
                <w:tab w:val="left" w:pos="176"/>
              </w:tabs>
              <w:ind w:left="-68" w:right="-108"/>
              <w:rPr>
                <w:sz w:val="18"/>
                <w:szCs w:val="18"/>
              </w:rPr>
            </w:pPr>
          </w:p>
          <w:p w:rsidR="008F358D" w:rsidRPr="008F358D" w:rsidRDefault="008F358D" w:rsidP="00421FBD">
            <w:pPr>
              <w:pStyle w:val="ab"/>
              <w:tabs>
                <w:tab w:val="left" w:pos="176"/>
              </w:tabs>
              <w:ind w:left="-68" w:right="-108"/>
              <w:rPr>
                <w:sz w:val="18"/>
                <w:szCs w:val="18"/>
              </w:rPr>
            </w:pPr>
          </w:p>
        </w:tc>
        <w:tc>
          <w:tcPr>
            <w:tcW w:w="639" w:type="dxa"/>
          </w:tcPr>
          <w:p w:rsidR="008F358D" w:rsidRPr="008F358D" w:rsidRDefault="008F358D" w:rsidP="00421FBD">
            <w:pPr>
              <w:pStyle w:val="ab"/>
              <w:tabs>
                <w:tab w:val="left" w:pos="176"/>
              </w:tabs>
              <w:ind w:left="-68" w:right="-108"/>
              <w:rPr>
                <w:sz w:val="18"/>
                <w:szCs w:val="18"/>
              </w:rPr>
            </w:pPr>
          </w:p>
          <w:p w:rsidR="008F358D" w:rsidRPr="008F358D" w:rsidRDefault="008F358D" w:rsidP="00421FBD">
            <w:pPr>
              <w:pStyle w:val="ab"/>
              <w:tabs>
                <w:tab w:val="left" w:pos="176"/>
              </w:tabs>
              <w:ind w:left="-68" w:right="-108"/>
              <w:rPr>
                <w:sz w:val="18"/>
                <w:szCs w:val="18"/>
              </w:rPr>
            </w:pPr>
          </w:p>
          <w:p w:rsidR="008F358D" w:rsidRPr="008F358D" w:rsidRDefault="008F358D" w:rsidP="00421FBD">
            <w:pPr>
              <w:pStyle w:val="ab"/>
              <w:tabs>
                <w:tab w:val="left" w:pos="176"/>
              </w:tabs>
              <w:ind w:left="-68" w:right="-108"/>
              <w:rPr>
                <w:sz w:val="18"/>
                <w:szCs w:val="18"/>
              </w:rPr>
            </w:pPr>
          </w:p>
          <w:p w:rsidR="008F358D" w:rsidRPr="008F358D" w:rsidRDefault="008F358D" w:rsidP="00421FBD">
            <w:pPr>
              <w:pStyle w:val="ab"/>
              <w:tabs>
                <w:tab w:val="left" w:pos="176"/>
              </w:tabs>
              <w:ind w:left="-68" w:right="-108"/>
              <w:rPr>
                <w:sz w:val="18"/>
                <w:szCs w:val="18"/>
              </w:rPr>
            </w:pPr>
          </w:p>
          <w:p w:rsidR="008F358D" w:rsidRPr="008F358D" w:rsidRDefault="008F358D" w:rsidP="00421FBD">
            <w:pPr>
              <w:pStyle w:val="ab"/>
              <w:tabs>
                <w:tab w:val="left" w:pos="176"/>
              </w:tabs>
              <w:ind w:left="-68" w:right="-108"/>
              <w:rPr>
                <w:sz w:val="18"/>
                <w:szCs w:val="18"/>
              </w:rPr>
            </w:pPr>
          </w:p>
          <w:p w:rsidR="008F358D" w:rsidRPr="008F358D" w:rsidRDefault="008F358D" w:rsidP="00421FBD">
            <w:pPr>
              <w:pStyle w:val="ab"/>
              <w:tabs>
                <w:tab w:val="left" w:pos="176"/>
              </w:tabs>
              <w:ind w:left="-68" w:right="-108"/>
              <w:rPr>
                <w:sz w:val="18"/>
                <w:szCs w:val="18"/>
              </w:rPr>
            </w:pPr>
          </w:p>
          <w:p w:rsidR="008F358D" w:rsidRPr="008F358D" w:rsidRDefault="008F358D" w:rsidP="00421FBD">
            <w:pPr>
              <w:pStyle w:val="ab"/>
              <w:tabs>
                <w:tab w:val="left" w:pos="176"/>
              </w:tabs>
              <w:ind w:left="-68" w:right="-108"/>
              <w:rPr>
                <w:sz w:val="18"/>
                <w:szCs w:val="18"/>
              </w:rPr>
            </w:pPr>
          </w:p>
        </w:tc>
      </w:tr>
      <w:tr w:rsidR="008F358D" w:rsidRPr="008F358D" w:rsidTr="00421FBD">
        <w:trPr>
          <w:cantSplit/>
          <w:trHeight w:val="347"/>
        </w:trPr>
        <w:tc>
          <w:tcPr>
            <w:tcW w:w="404" w:type="dxa"/>
          </w:tcPr>
          <w:p w:rsidR="008F358D" w:rsidRPr="008F358D" w:rsidRDefault="008F358D" w:rsidP="00421FBD">
            <w:pPr>
              <w:pStyle w:val="ab"/>
              <w:ind w:left="-68" w:right="-108"/>
              <w:rPr>
                <w:sz w:val="18"/>
                <w:szCs w:val="18"/>
              </w:rPr>
            </w:pPr>
            <w:r w:rsidRPr="008F358D">
              <w:rPr>
                <w:sz w:val="18"/>
                <w:szCs w:val="18"/>
              </w:rPr>
              <w:t>3.1</w:t>
            </w:r>
          </w:p>
        </w:tc>
        <w:tc>
          <w:tcPr>
            <w:tcW w:w="10172" w:type="dxa"/>
            <w:gridSpan w:val="14"/>
          </w:tcPr>
          <w:p w:rsidR="008F358D" w:rsidRPr="008F358D" w:rsidRDefault="008F358D" w:rsidP="00421FBD">
            <w:pPr>
              <w:pStyle w:val="ab"/>
              <w:ind w:left="-68" w:right="-108"/>
              <w:rPr>
                <w:sz w:val="18"/>
                <w:szCs w:val="18"/>
              </w:rPr>
            </w:pPr>
            <w:r w:rsidRPr="008F358D">
              <w:rPr>
                <w:sz w:val="18"/>
                <w:szCs w:val="18"/>
              </w:rPr>
              <w:t>Задача 1.Ресурсное обеспечение деятельности отдела культуры по реализации муниципальной программы</w:t>
            </w:r>
          </w:p>
        </w:tc>
      </w:tr>
      <w:tr w:rsidR="008F358D" w:rsidRPr="008F358D" w:rsidTr="00421FBD">
        <w:trPr>
          <w:gridAfter w:val="1"/>
          <w:wAfter w:w="6" w:type="dxa"/>
          <w:cantSplit/>
          <w:trHeight w:val="347"/>
        </w:trPr>
        <w:tc>
          <w:tcPr>
            <w:tcW w:w="404" w:type="dxa"/>
          </w:tcPr>
          <w:p w:rsidR="008F358D" w:rsidRPr="008F358D" w:rsidRDefault="008F358D" w:rsidP="00421FBD">
            <w:pPr>
              <w:pStyle w:val="ab"/>
              <w:ind w:left="-68" w:right="-108"/>
              <w:rPr>
                <w:sz w:val="18"/>
                <w:szCs w:val="18"/>
              </w:rPr>
            </w:pPr>
          </w:p>
        </w:tc>
        <w:tc>
          <w:tcPr>
            <w:tcW w:w="1297" w:type="dxa"/>
          </w:tcPr>
          <w:p w:rsidR="008F358D" w:rsidRPr="008F358D" w:rsidRDefault="008F358D" w:rsidP="00421FBD">
            <w:pPr>
              <w:pStyle w:val="ab"/>
              <w:ind w:left="-68" w:right="-108"/>
              <w:rPr>
                <w:sz w:val="18"/>
                <w:szCs w:val="18"/>
              </w:rPr>
            </w:pPr>
            <w:r w:rsidRPr="008F358D">
              <w:rPr>
                <w:sz w:val="18"/>
                <w:szCs w:val="18"/>
              </w:rPr>
              <w:t>ВСЕГО</w:t>
            </w:r>
          </w:p>
        </w:tc>
        <w:tc>
          <w:tcPr>
            <w:tcW w:w="1276" w:type="dxa"/>
          </w:tcPr>
          <w:p w:rsidR="008F358D" w:rsidRPr="008F358D" w:rsidRDefault="008F358D" w:rsidP="00421FBD">
            <w:pPr>
              <w:pStyle w:val="ab"/>
              <w:ind w:left="-68" w:right="-108"/>
              <w:rPr>
                <w:sz w:val="18"/>
                <w:szCs w:val="18"/>
              </w:rPr>
            </w:pPr>
          </w:p>
        </w:tc>
        <w:tc>
          <w:tcPr>
            <w:tcW w:w="709" w:type="dxa"/>
          </w:tcPr>
          <w:p w:rsidR="008F358D" w:rsidRPr="008F358D" w:rsidRDefault="008F358D" w:rsidP="00421FBD">
            <w:pPr>
              <w:pStyle w:val="ab"/>
              <w:ind w:left="-68" w:right="-108"/>
              <w:rPr>
                <w:sz w:val="18"/>
                <w:szCs w:val="18"/>
              </w:rPr>
            </w:pPr>
          </w:p>
        </w:tc>
        <w:tc>
          <w:tcPr>
            <w:tcW w:w="1275" w:type="dxa"/>
          </w:tcPr>
          <w:p w:rsidR="008F358D" w:rsidRPr="008F358D" w:rsidRDefault="008F358D" w:rsidP="00421FBD">
            <w:pPr>
              <w:pStyle w:val="ab"/>
              <w:ind w:left="-68" w:right="-108"/>
              <w:rPr>
                <w:sz w:val="18"/>
                <w:szCs w:val="18"/>
              </w:rPr>
            </w:pPr>
          </w:p>
        </w:tc>
        <w:tc>
          <w:tcPr>
            <w:tcW w:w="1134" w:type="dxa"/>
          </w:tcPr>
          <w:p w:rsidR="008F358D" w:rsidRPr="008F358D" w:rsidRDefault="008F358D" w:rsidP="00421FBD">
            <w:pPr>
              <w:pStyle w:val="ab"/>
              <w:ind w:left="-68" w:right="-108"/>
              <w:rPr>
                <w:sz w:val="18"/>
                <w:szCs w:val="18"/>
              </w:rPr>
            </w:pPr>
          </w:p>
        </w:tc>
        <w:tc>
          <w:tcPr>
            <w:tcW w:w="708" w:type="dxa"/>
          </w:tcPr>
          <w:p w:rsidR="008F358D" w:rsidRPr="008F358D" w:rsidRDefault="008F358D" w:rsidP="00421FBD">
            <w:pPr>
              <w:pStyle w:val="ab"/>
              <w:ind w:left="-68" w:right="-108"/>
              <w:rPr>
                <w:sz w:val="18"/>
                <w:szCs w:val="18"/>
              </w:rPr>
            </w:pPr>
            <w:r w:rsidRPr="008F358D">
              <w:rPr>
                <w:sz w:val="18"/>
                <w:szCs w:val="18"/>
              </w:rPr>
              <w:t>24645,3</w:t>
            </w:r>
          </w:p>
        </w:tc>
        <w:tc>
          <w:tcPr>
            <w:tcW w:w="426" w:type="dxa"/>
          </w:tcPr>
          <w:p w:rsidR="008F358D" w:rsidRPr="008F358D" w:rsidRDefault="008F358D" w:rsidP="00421FBD">
            <w:pPr>
              <w:pStyle w:val="ab"/>
              <w:ind w:left="-68" w:right="-108"/>
              <w:rPr>
                <w:sz w:val="18"/>
                <w:szCs w:val="18"/>
              </w:rPr>
            </w:pPr>
            <w:r w:rsidRPr="008F358D">
              <w:rPr>
                <w:sz w:val="18"/>
                <w:szCs w:val="18"/>
              </w:rPr>
              <w:t>23752,3</w:t>
            </w:r>
          </w:p>
        </w:tc>
        <w:tc>
          <w:tcPr>
            <w:tcW w:w="709" w:type="dxa"/>
            <w:gridSpan w:val="2"/>
          </w:tcPr>
          <w:p w:rsidR="008F358D" w:rsidRPr="008F358D" w:rsidRDefault="008F358D" w:rsidP="00421FBD">
            <w:pPr>
              <w:pStyle w:val="ab"/>
              <w:tabs>
                <w:tab w:val="left" w:pos="176"/>
              </w:tabs>
              <w:ind w:left="-68" w:right="-108"/>
              <w:rPr>
                <w:sz w:val="18"/>
                <w:szCs w:val="18"/>
              </w:rPr>
            </w:pPr>
            <w:r w:rsidRPr="008F358D">
              <w:rPr>
                <w:sz w:val="18"/>
                <w:szCs w:val="18"/>
              </w:rPr>
              <w:t>18438,3</w:t>
            </w:r>
          </w:p>
        </w:tc>
        <w:tc>
          <w:tcPr>
            <w:tcW w:w="617" w:type="dxa"/>
          </w:tcPr>
          <w:p w:rsidR="008F358D" w:rsidRPr="008F358D" w:rsidRDefault="008F358D" w:rsidP="00421FBD">
            <w:pPr>
              <w:pStyle w:val="ab"/>
              <w:tabs>
                <w:tab w:val="left" w:pos="176"/>
              </w:tabs>
              <w:ind w:left="-68" w:right="-108"/>
              <w:rPr>
                <w:sz w:val="18"/>
                <w:szCs w:val="18"/>
              </w:rPr>
            </w:pPr>
            <w:r w:rsidRPr="008F358D">
              <w:rPr>
                <w:sz w:val="18"/>
                <w:szCs w:val="18"/>
              </w:rPr>
              <w:t>18438,3</w:t>
            </w:r>
          </w:p>
          <w:p w:rsidR="008F358D" w:rsidRPr="008F358D" w:rsidRDefault="008F358D" w:rsidP="00421FBD">
            <w:pPr>
              <w:pStyle w:val="ab"/>
              <w:tabs>
                <w:tab w:val="left" w:pos="176"/>
              </w:tabs>
              <w:ind w:left="-68" w:right="-108"/>
              <w:rPr>
                <w:sz w:val="18"/>
                <w:szCs w:val="18"/>
              </w:rPr>
            </w:pPr>
          </w:p>
        </w:tc>
        <w:tc>
          <w:tcPr>
            <w:tcW w:w="617" w:type="dxa"/>
          </w:tcPr>
          <w:p w:rsidR="008F358D" w:rsidRPr="008F358D" w:rsidRDefault="008F358D" w:rsidP="00421FBD">
            <w:pPr>
              <w:pStyle w:val="ab"/>
              <w:tabs>
                <w:tab w:val="left" w:pos="176"/>
              </w:tabs>
              <w:ind w:left="-68" w:right="-108"/>
              <w:rPr>
                <w:sz w:val="18"/>
                <w:szCs w:val="18"/>
              </w:rPr>
            </w:pPr>
            <w:r w:rsidRPr="008F358D">
              <w:rPr>
                <w:sz w:val="18"/>
                <w:szCs w:val="18"/>
              </w:rPr>
              <w:t>18438,3</w:t>
            </w:r>
          </w:p>
          <w:p w:rsidR="008F358D" w:rsidRPr="008F358D" w:rsidRDefault="008F358D" w:rsidP="00421FBD">
            <w:pPr>
              <w:pStyle w:val="ab"/>
              <w:tabs>
                <w:tab w:val="left" w:pos="176"/>
              </w:tabs>
              <w:ind w:left="-68" w:right="-108"/>
              <w:rPr>
                <w:sz w:val="18"/>
                <w:szCs w:val="18"/>
              </w:rPr>
            </w:pPr>
          </w:p>
        </w:tc>
        <w:tc>
          <w:tcPr>
            <w:tcW w:w="759" w:type="dxa"/>
          </w:tcPr>
          <w:p w:rsidR="008F358D" w:rsidRPr="008F358D" w:rsidRDefault="008F358D" w:rsidP="00421FBD">
            <w:pPr>
              <w:pStyle w:val="ab"/>
              <w:tabs>
                <w:tab w:val="left" w:pos="176"/>
              </w:tabs>
              <w:ind w:left="-68" w:right="-108"/>
              <w:rPr>
                <w:sz w:val="18"/>
                <w:szCs w:val="18"/>
              </w:rPr>
            </w:pPr>
            <w:r w:rsidRPr="008F358D">
              <w:rPr>
                <w:sz w:val="18"/>
                <w:szCs w:val="18"/>
              </w:rPr>
              <w:t>18438,3</w:t>
            </w:r>
          </w:p>
          <w:p w:rsidR="008F358D" w:rsidRPr="008F358D" w:rsidRDefault="008F358D" w:rsidP="00421FBD">
            <w:pPr>
              <w:pStyle w:val="ab"/>
              <w:tabs>
                <w:tab w:val="left" w:pos="176"/>
              </w:tabs>
              <w:ind w:left="-68" w:right="-108"/>
              <w:rPr>
                <w:sz w:val="18"/>
                <w:szCs w:val="18"/>
              </w:rPr>
            </w:pPr>
          </w:p>
        </w:tc>
        <w:tc>
          <w:tcPr>
            <w:tcW w:w="639" w:type="dxa"/>
            <w:shd w:val="clear" w:color="auto" w:fill="auto"/>
          </w:tcPr>
          <w:p w:rsidR="008F358D" w:rsidRPr="008F358D" w:rsidRDefault="008F358D" w:rsidP="00421FBD">
            <w:pPr>
              <w:pStyle w:val="ab"/>
              <w:tabs>
                <w:tab w:val="left" w:pos="176"/>
              </w:tabs>
              <w:ind w:left="-68" w:right="-108"/>
              <w:rPr>
                <w:sz w:val="18"/>
                <w:szCs w:val="18"/>
              </w:rPr>
            </w:pPr>
            <w:r w:rsidRPr="008F358D">
              <w:rPr>
                <w:sz w:val="18"/>
                <w:szCs w:val="18"/>
              </w:rPr>
              <w:t>18438,3</w:t>
            </w:r>
          </w:p>
        </w:tc>
      </w:tr>
    </w:tbl>
    <w:p w:rsidR="008F358D" w:rsidRPr="008F358D" w:rsidRDefault="008F358D" w:rsidP="008F358D">
      <w:pPr>
        <w:pStyle w:val="ab"/>
        <w:ind w:left="42" w:right="141"/>
        <w:rPr>
          <w:sz w:val="18"/>
          <w:szCs w:val="18"/>
        </w:rPr>
      </w:pPr>
    </w:p>
    <w:p w:rsidR="008F358D" w:rsidRPr="008F358D" w:rsidRDefault="008F358D" w:rsidP="008F358D">
      <w:pPr>
        <w:pStyle w:val="ab"/>
        <w:ind w:left="42" w:right="141"/>
        <w:jc w:val="center"/>
        <w:rPr>
          <w:sz w:val="18"/>
          <w:szCs w:val="18"/>
        </w:rPr>
      </w:pPr>
    </w:p>
    <w:p w:rsidR="008F358D" w:rsidRDefault="008F358D" w:rsidP="008F358D">
      <w:pPr>
        <w:pStyle w:val="ab"/>
        <w:ind w:left="42" w:right="141"/>
        <w:jc w:val="center"/>
        <w:rPr>
          <w:bCs/>
          <w:sz w:val="18"/>
          <w:szCs w:val="18"/>
        </w:rPr>
      </w:pPr>
      <w:r w:rsidRPr="008F358D">
        <w:rPr>
          <w:bCs/>
          <w:sz w:val="18"/>
          <w:szCs w:val="18"/>
        </w:rPr>
        <w:t xml:space="preserve">Подпрограмма  «Культура Марёвского муниципального округа»                                                                                                      муниципальной программы Марёвского муниципального округа                                 </w:t>
      </w:r>
    </w:p>
    <w:p w:rsidR="008F358D" w:rsidRPr="008F358D" w:rsidRDefault="008F358D" w:rsidP="008F358D">
      <w:pPr>
        <w:pStyle w:val="ab"/>
        <w:ind w:left="42" w:right="141"/>
        <w:jc w:val="center"/>
        <w:rPr>
          <w:bCs/>
          <w:sz w:val="18"/>
          <w:szCs w:val="18"/>
        </w:rPr>
      </w:pPr>
      <w:r w:rsidRPr="008F358D">
        <w:rPr>
          <w:bCs/>
          <w:sz w:val="18"/>
          <w:szCs w:val="18"/>
        </w:rPr>
        <w:t xml:space="preserve"> «Развитие культуры в Марёвском муниципальном округе  на 2021 – 2027 годы»</w:t>
      </w:r>
    </w:p>
    <w:p w:rsidR="008F358D" w:rsidRDefault="008F358D" w:rsidP="008F358D">
      <w:pPr>
        <w:pStyle w:val="ab"/>
        <w:ind w:left="42" w:right="141"/>
        <w:jc w:val="center"/>
        <w:rPr>
          <w:bCs/>
          <w:sz w:val="18"/>
          <w:szCs w:val="18"/>
        </w:rPr>
      </w:pPr>
      <w:r w:rsidRPr="008F358D">
        <w:rPr>
          <w:bCs/>
          <w:sz w:val="18"/>
          <w:szCs w:val="18"/>
        </w:rPr>
        <w:t xml:space="preserve">Паспорт подпрограммы                                                                                                                                         </w:t>
      </w:r>
    </w:p>
    <w:p w:rsidR="008F358D" w:rsidRPr="008F358D" w:rsidRDefault="008F358D" w:rsidP="008F358D">
      <w:pPr>
        <w:pStyle w:val="ab"/>
        <w:ind w:left="42" w:right="141"/>
        <w:jc w:val="center"/>
        <w:rPr>
          <w:bCs/>
          <w:sz w:val="18"/>
          <w:szCs w:val="18"/>
        </w:rPr>
      </w:pPr>
      <w:r w:rsidRPr="008F358D">
        <w:rPr>
          <w:bCs/>
          <w:sz w:val="18"/>
          <w:szCs w:val="18"/>
        </w:rPr>
        <w:t xml:space="preserve"> Марёвского муниципального округа:</w:t>
      </w:r>
    </w:p>
    <w:p w:rsidR="008F358D" w:rsidRPr="008F358D" w:rsidRDefault="008F358D" w:rsidP="008F358D">
      <w:pPr>
        <w:pStyle w:val="ab"/>
        <w:ind w:left="42" w:right="141"/>
        <w:rPr>
          <w:bCs/>
          <w:sz w:val="18"/>
          <w:szCs w:val="18"/>
        </w:rPr>
      </w:pPr>
    </w:p>
    <w:p w:rsidR="008F358D" w:rsidRPr="008F358D" w:rsidRDefault="008F358D" w:rsidP="008F358D">
      <w:pPr>
        <w:pStyle w:val="ab"/>
        <w:ind w:left="42" w:right="141"/>
        <w:rPr>
          <w:sz w:val="18"/>
          <w:szCs w:val="18"/>
        </w:rPr>
      </w:pPr>
      <w:r w:rsidRPr="008F358D">
        <w:rPr>
          <w:bCs/>
          <w:sz w:val="18"/>
          <w:szCs w:val="18"/>
        </w:rPr>
        <w:t>1. Исполнители подпрограммы:</w:t>
      </w:r>
    </w:p>
    <w:p w:rsidR="008F358D" w:rsidRPr="008F358D" w:rsidRDefault="008F358D" w:rsidP="008F358D">
      <w:pPr>
        <w:pStyle w:val="ab"/>
        <w:ind w:left="42" w:right="141"/>
        <w:rPr>
          <w:sz w:val="18"/>
          <w:szCs w:val="18"/>
        </w:rPr>
      </w:pPr>
      <w:r w:rsidRPr="008F358D">
        <w:rPr>
          <w:sz w:val="18"/>
          <w:szCs w:val="18"/>
        </w:rPr>
        <w:t>отдел культуры и спорта социального комитета администрации Марёвского муниципального округа (далее – отдел культуры и спорта) (по согласованию);</w:t>
      </w:r>
    </w:p>
    <w:p w:rsidR="008F358D" w:rsidRPr="008F358D" w:rsidRDefault="008F358D" w:rsidP="008F358D">
      <w:pPr>
        <w:pStyle w:val="ab"/>
        <w:ind w:left="42" w:right="141"/>
        <w:rPr>
          <w:sz w:val="18"/>
          <w:szCs w:val="18"/>
        </w:rPr>
      </w:pPr>
      <w:r w:rsidRPr="008F358D">
        <w:rPr>
          <w:sz w:val="18"/>
          <w:szCs w:val="18"/>
        </w:rPr>
        <w:t>Муниципальное учреждение культуры Централизованная клубная система «Очаг» (далее – МУК ЦКС «Очаг» (по согласованию);</w:t>
      </w:r>
    </w:p>
    <w:p w:rsidR="008F358D" w:rsidRPr="008F358D" w:rsidRDefault="008F358D" w:rsidP="008F358D">
      <w:pPr>
        <w:pStyle w:val="ab"/>
        <w:ind w:left="42" w:right="141"/>
        <w:rPr>
          <w:sz w:val="18"/>
          <w:szCs w:val="18"/>
        </w:rPr>
      </w:pPr>
      <w:r w:rsidRPr="008F358D">
        <w:rPr>
          <w:sz w:val="18"/>
          <w:szCs w:val="18"/>
        </w:rPr>
        <w:t>Муниципальное учреждение культуры «Централизованная библиотечная система» (далее – МУК «ЦБС») (по согласованию);</w:t>
      </w:r>
    </w:p>
    <w:p w:rsidR="008F358D" w:rsidRPr="008F358D" w:rsidRDefault="008F358D" w:rsidP="008F358D">
      <w:pPr>
        <w:pStyle w:val="ab"/>
        <w:ind w:left="42" w:right="141"/>
        <w:rPr>
          <w:sz w:val="18"/>
          <w:szCs w:val="18"/>
        </w:rPr>
      </w:pPr>
      <w:r w:rsidRPr="008F358D">
        <w:rPr>
          <w:sz w:val="18"/>
          <w:szCs w:val="18"/>
        </w:rPr>
        <w:t>Муниципальное учреждение культуры «Музей краеведения» (далее – МУК «Музей краеведения») (по согласованию);</w:t>
      </w:r>
    </w:p>
    <w:p w:rsidR="008F358D" w:rsidRPr="008F358D" w:rsidRDefault="008F358D" w:rsidP="008F358D">
      <w:pPr>
        <w:pStyle w:val="ab"/>
        <w:ind w:left="42" w:right="141"/>
        <w:rPr>
          <w:sz w:val="18"/>
          <w:szCs w:val="18"/>
        </w:rPr>
      </w:pPr>
      <w:r w:rsidRPr="008F358D">
        <w:rPr>
          <w:sz w:val="18"/>
          <w:szCs w:val="18"/>
        </w:rPr>
        <w:t>Муниципальное бюджетное учреждение дополнительного образования «Марёвская детская музыкальная школа» (далее МБУДО «Марёвская музыкальная школа») (по согласованию);</w:t>
      </w:r>
    </w:p>
    <w:p w:rsidR="008F358D" w:rsidRPr="008F358D" w:rsidRDefault="008F358D" w:rsidP="008F358D">
      <w:pPr>
        <w:pStyle w:val="ab"/>
        <w:ind w:left="42" w:right="141"/>
        <w:rPr>
          <w:sz w:val="18"/>
          <w:szCs w:val="18"/>
        </w:rPr>
      </w:pPr>
      <w:r w:rsidRPr="008F358D">
        <w:rPr>
          <w:sz w:val="18"/>
          <w:szCs w:val="18"/>
        </w:rPr>
        <w:t>Муниципальное бюджетное учреждение «Центр финансового обслуживания» (далее МБУ ЦФО) (по согласованию).</w:t>
      </w:r>
    </w:p>
    <w:p w:rsidR="008F358D" w:rsidRPr="008F358D" w:rsidRDefault="008F358D" w:rsidP="008F358D">
      <w:pPr>
        <w:pStyle w:val="ab"/>
        <w:ind w:left="42" w:right="141"/>
        <w:rPr>
          <w:sz w:val="18"/>
          <w:szCs w:val="18"/>
        </w:rPr>
      </w:pPr>
    </w:p>
    <w:p w:rsidR="008F358D" w:rsidRPr="008F358D" w:rsidRDefault="008F358D" w:rsidP="008F358D">
      <w:pPr>
        <w:pStyle w:val="ab"/>
        <w:ind w:left="42" w:right="141"/>
        <w:rPr>
          <w:bCs/>
          <w:sz w:val="18"/>
          <w:szCs w:val="18"/>
        </w:rPr>
      </w:pPr>
      <w:r w:rsidRPr="008F358D">
        <w:rPr>
          <w:bCs/>
          <w:sz w:val="18"/>
          <w:szCs w:val="18"/>
        </w:rPr>
        <w:t>2. Задачи и целевые показатели  подпрограммы муниципальной программы:</w:t>
      </w:r>
    </w:p>
    <w:p w:rsidR="008F358D" w:rsidRPr="008F358D" w:rsidRDefault="008F358D" w:rsidP="008F358D">
      <w:pPr>
        <w:pStyle w:val="ab"/>
        <w:ind w:left="42" w:right="141"/>
        <w:rPr>
          <w:b/>
          <w:bCs/>
          <w:sz w:val="18"/>
          <w:szCs w:val="18"/>
        </w:rPr>
      </w:pPr>
    </w:p>
    <w:tbl>
      <w:tblPr>
        <w:tblW w:w="985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
        <w:gridCol w:w="2863"/>
        <w:gridCol w:w="11"/>
        <w:gridCol w:w="45"/>
        <w:gridCol w:w="8"/>
        <w:gridCol w:w="29"/>
        <w:gridCol w:w="758"/>
        <w:gridCol w:w="11"/>
        <w:gridCol w:w="50"/>
        <w:gridCol w:w="31"/>
        <w:gridCol w:w="758"/>
        <w:gridCol w:w="11"/>
        <w:gridCol w:w="94"/>
        <w:gridCol w:w="888"/>
        <w:gridCol w:w="48"/>
        <w:gridCol w:w="47"/>
        <w:gridCol w:w="857"/>
        <w:gridCol w:w="14"/>
        <w:gridCol w:w="18"/>
        <w:gridCol w:w="17"/>
        <w:gridCol w:w="700"/>
        <w:gridCol w:w="850"/>
        <w:gridCol w:w="851"/>
      </w:tblGrid>
      <w:tr w:rsidR="008F358D" w:rsidRPr="008F358D" w:rsidTr="008F358D">
        <w:trPr>
          <w:trHeight w:val="169"/>
          <w:tblHeader/>
        </w:trPr>
        <w:tc>
          <w:tcPr>
            <w:tcW w:w="899" w:type="dxa"/>
            <w:vMerge w:val="restart"/>
            <w:shd w:val="clear" w:color="auto" w:fill="auto"/>
            <w:vAlign w:val="center"/>
          </w:tcPr>
          <w:p w:rsidR="008F358D" w:rsidRPr="008F358D" w:rsidRDefault="008F358D" w:rsidP="008F358D">
            <w:pPr>
              <w:pStyle w:val="ab"/>
              <w:ind w:left="42" w:right="141"/>
              <w:rPr>
                <w:sz w:val="18"/>
                <w:szCs w:val="18"/>
              </w:rPr>
            </w:pPr>
            <w:r w:rsidRPr="008F358D">
              <w:rPr>
                <w:sz w:val="18"/>
                <w:szCs w:val="18"/>
              </w:rPr>
              <w:t>№</w:t>
            </w:r>
            <w:r w:rsidRPr="008F358D">
              <w:rPr>
                <w:sz w:val="18"/>
                <w:szCs w:val="18"/>
              </w:rPr>
              <w:br/>
              <w:t>п/п</w:t>
            </w:r>
          </w:p>
        </w:tc>
        <w:tc>
          <w:tcPr>
            <w:tcW w:w="2874" w:type="dxa"/>
            <w:gridSpan w:val="2"/>
            <w:vMerge w:val="restart"/>
            <w:shd w:val="clear" w:color="auto" w:fill="auto"/>
            <w:vAlign w:val="center"/>
          </w:tcPr>
          <w:p w:rsidR="008F358D" w:rsidRPr="008F358D" w:rsidRDefault="008F358D" w:rsidP="008F358D">
            <w:pPr>
              <w:pStyle w:val="ab"/>
              <w:ind w:left="42" w:right="141"/>
              <w:rPr>
                <w:sz w:val="18"/>
                <w:szCs w:val="18"/>
              </w:rPr>
            </w:pPr>
            <w:r w:rsidRPr="008F358D">
              <w:rPr>
                <w:sz w:val="18"/>
                <w:szCs w:val="18"/>
              </w:rPr>
              <w:t xml:space="preserve">Задачи подпрограммы, наименование и единица измерения целевого </w:t>
            </w:r>
            <w:r w:rsidRPr="008F358D">
              <w:rPr>
                <w:sz w:val="18"/>
                <w:szCs w:val="18"/>
              </w:rPr>
              <w:br/>
              <w:t>показателя</w:t>
            </w:r>
          </w:p>
        </w:tc>
        <w:tc>
          <w:tcPr>
            <w:tcW w:w="6085" w:type="dxa"/>
            <w:gridSpan w:val="20"/>
            <w:shd w:val="clear" w:color="auto" w:fill="auto"/>
            <w:vAlign w:val="center"/>
          </w:tcPr>
          <w:p w:rsidR="008F358D" w:rsidRPr="008F358D" w:rsidRDefault="008F358D" w:rsidP="008F358D">
            <w:pPr>
              <w:pStyle w:val="ab"/>
              <w:ind w:left="42" w:right="141"/>
              <w:rPr>
                <w:sz w:val="18"/>
                <w:szCs w:val="18"/>
              </w:rPr>
            </w:pPr>
            <w:r w:rsidRPr="008F358D">
              <w:rPr>
                <w:sz w:val="18"/>
                <w:szCs w:val="18"/>
              </w:rPr>
              <w:t>Значение целевого показателя по годам</w:t>
            </w:r>
          </w:p>
        </w:tc>
      </w:tr>
      <w:tr w:rsidR="008F358D" w:rsidRPr="008F358D" w:rsidTr="008F358D">
        <w:trPr>
          <w:trHeight w:val="277"/>
          <w:tblHeader/>
        </w:trPr>
        <w:tc>
          <w:tcPr>
            <w:tcW w:w="899" w:type="dxa"/>
            <w:vMerge/>
            <w:vAlign w:val="center"/>
          </w:tcPr>
          <w:p w:rsidR="008F358D" w:rsidRPr="008F358D" w:rsidRDefault="008F358D" w:rsidP="008F358D">
            <w:pPr>
              <w:pStyle w:val="ab"/>
              <w:ind w:left="42" w:right="141"/>
              <w:rPr>
                <w:sz w:val="18"/>
                <w:szCs w:val="18"/>
              </w:rPr>
            </w:pPr>
          </w:p>
        </w:tc>
        <w:tc>
          <w:tcPr>
            <w:tcW w:w="2874" w:type="dxa"/>
            <w:gridSpan w:val="2"/>
            <w:vMerge/>
            <w:vAlign w:val="center"/>
          </w:tcPr>
          <w:p w:rsidR="008F358D" w:rsidRPr="008F358D" w:rsidRDefault="008F358D" w:rsidP="008F358D">
            <w:pPr>
              <w:pStyle w:val="ab"/>
              <w:ind w:left="42" w:right="141"/>
              <w:rPr>
                <w:sz w:val="18"/>
                <w:szCs w:val="18"/>
              </w:rPr>
            </w:pPr>
          </w:p>
        </w:tc>
        <w:tc>
          <w:tcPr>
            <w:tcW w:w="851" w:type="dxa"/>
            <w:gridSpan w:val="5"/>
            <w:shd w:val="clear" w:color="auto" w:fill="auto"/>
          </w:tcPr>
          <w:p w:rsidR="008F358D" w:rsidRPr="008F358D" w:rsidRDefault="008F358D" w:rsidP="008F358D">
            <w:pPr>
              <w:pStyle w:val="ab"/>
              <w:ind w:left="42" w:right="141"/>
              <w:rPr>
                <w:sz w:val="18"/>
                <w:szCs w:val="18"/>
              </w:rPr>
            </w:pPr>
            <w:r w:rsidRPr="008F358D">
              <w:rPr>
                <w:sz w:val="18"/>
                <w:szCs w:val="18"/>
              </w:rPr>
              <w:t>2021</w:t>
            </w:r>
          </w:p>
          <w:p w:rsidR="008F358D" w:rsidRPr="008F358D" w:rsidRDefault="008F358D" w:rsidP="008F358D">
            <w:pPr>
              <w:pStyle w:val="ab"/>
              <w:ind w:left="42" w:right="141"/>
              <w:rPr>
                <w:sz w:val="18"/>
                <w:szCs w:val="18"/>
              </w:rPr>
            </w:pPr>
            <w:r w:rsidRPr="008F358D">
              <w:rPr>
                <w:sz w:val="18"/>
                <w:szCs w:val="18"/>
              </w:rPr>
              <w:t>год</w:t>
            </w:r>
          </w:p>
        </w:tc>
        <w:tc>
          <w:tcPr>
            <w:tcW w:w="850" w:type="dxa"/>
            <w:gridSpan w:val="4"/>
            <w:shd w:val="clear" w:color="auto" w:fill="auto"/>
          </w:tcPr>
          <w:p w:rsidR="008F358D" w:rsidRPr="008F358D" w:rsidRDefault="008F358D" w:rsidP="008F358D">
            <w:pPr>
              <w:pStyle w:val="ab"/>
              <w:ind w:left="42" w:right="141"/>
              <w:rPr>
                <w:sz w:val="18"/>
                <w:szCs w:val="18"/>
              </w:rPr>
            </w:pPr>
            <w:r w:rsidRPr="008F358D">
              <w:rPr>
                <w:sz w:val="18"/>
                <w:szCs w:val="18"/>
              </w:rPr>
              <w:t>2022</w:t>
            </w:r>
          </w:p>
          <w:p w:rsidR="008F358D" w:rsidRPr="008F358D" w:rsidRDefault="008F358D" w:rsidP="008F358D">
            <w:pPr>
              <w:pStyle w:val="ab"/>
              <w:ind w:left="42" w:right="141"/>
              <w:rPr>
                <w:sz w:val="18"/>
                <w:szCs w:val="18"/>
              </w:rPr>
            </w:pPr>
            <w:r w:rsidRPr="008F358D">
              <w:rPr>
                <w:sz w:val="18"/>
                <w:szCs w:val="18"/>
              </w:rPr>
              <w:t>год</w:t>
            </w:r>
          </w:p>
        </w:tc>
        <w:tc>
          <w:tcPr>
            <w:tcW w:w="1030" w:type="dxa"/>
            <w:gridSpan w:val="3"/>
            <w:shd w:val="clear" w:color="auto" w:fill="auto"/>
          </w:tcPr>
          <w:p w:rsidR="008F358D" w:rsidRPr="008F358D" w:rsidRDefault="008F358D" w:rsidP="008F358D">
            <w:pPr>
              <w:pStyle w:val="ab"/>
              <w:ind w:left="42" w:right="141"/>
              <w:rPr>
                <w:sz w:val="18"/>
                <w:szCs w:val="18"/>
              </w:rPr>
            </w:pPr>
            <w:r w:rsidRPr="008F358D">
              <w:rPr>
                <w:sz w:val="18"/>
                <w:szCs w:val="18"/>
              </w:rPr>
              <w:t>2023</w:t>
            </w:r>
          </w:p>
          <w:p w:rsidR="008F358D" w:rsidRPr="008F358D" w:rsidRDefault="008F358D" w:rsidP="008F358D">
            <w:pPr>
              <w:pStyle w:val="ab"/>
              <w:ind w:left="42" w:right="141"/>
              <w:rPr>
                <w:sz w:val="18"/>
                <w:szCs w:val="18"/>
              </w:rPr>
            </w:pPr>
            <w:r w:rsidRPr="008F358D">
              <w:rPr>
                <w:sz w:val="18"/>
                <w:szCs w:val="18"/>
              </w:rPr>
              <w:t>год</w:t>
            </w:r>
          </w:p>
        </w:tc>
        <w:tc>
          <w:tcPr>
            <w:tcW w:w="904" w:type="dxa"/>
            <w:gridSpan w:val="2"/>
            <w:shd w:val="clear" w:color="auto" w:fill="auto"/>
          </w:tcPr>
          <w:p w:rsidR="008F358D" w:rsidRPr="008F358D" w:rsidRDefault="008F358D" w:rsidP="008F358D">
            <w:pPr>
              <w:pStyle w:val="ab"/>
              <w:ind w:left="42" w:right="141"/>
              <w:rPr>
                <w:sz w:val="18"/>
                <w:szCs w:val="18"/>
              </w:rPr>
            </w:pPr>
            <w:r w:rsidRPr="008F358D">
              <w:rPr>
                <w:sz w:val="18"/>
                <w:szCs w:val="18"/>
              </w:rPr>
              <w:t>2024</w:t>
            </w:r>
          </w:p>
          <w:p w:rsidR="008F358D" w:rsidRPr="008F358D" w:rsidRDefault="008F358D" w:rsidP="008F358D">
            <w:pPr>
              <w:pStyle w:val="ab"/>
              <w:ind w:left="42" w:right="141"/>
              <w:rPr>
                <w:sz w:val="18"/>
                <w:szCs w:val="18"/>
              </w:rPr>
            </w:pPr>
            <w:r w:rsidRPr="008F358D">
              <w:rPr>
                <w:sz w:val="18"/>
                <w:szCs w:val="18"/>
              </w:rPr>
              <w:t>год</w:t>
            </w:r>
          </w:p>
        </w:tc>
        <w:tc>
          <w:tcPr>
            <w:tcW w:w="749" w:type="dxa"/>
            <w:gridSpan w:val="4"/>
            <w:shd w:val="clear" w:color="auto" w:fill="auto"/>
          </w:tcPr>
          <w:p w:rsidR="008F358D" w:rsidRPr="008F358D" w:rsidRDefault="008F358D" w:rsidP="008F358D">
            <w:pPr>
              <w:pStyle w:val="ab"/>
              <w:ind w:left="42" w:right="141"/>
              <w:rPr>
                <w:sz w:val="18"/>
                <w:szCs w:val="18"/>
              </w:rPr>
            </w:pPr>
            <w:r w:rsidRPr="008F358D">
              <w:rPr>
                <w:sz w:val="18"/>
                <w:szCs w:val="18"/>
              </w:rPr>
              <w:t>2025</w:t>
            </w:r>
          </w:p>
          <w:p w:rsidR="008F358D" w:rsidRPr="008F358D" w:rsidRDefault="008F358D" w:rsidP="008F358D">
            <w:pPr>
              <w:pStyle w:val="ab"/>
              <w:ind w:left="42" w:right="141"/>
              <w:rPr>
                <w:sz w:val="18"/>
                <w:szCs w:val="18"/>
              </w:rPr>
            </w:pPr>
            <w:r w:rsidRPr="008F358D">
              <w:rPr>
                <w:sz w:val="18"/>
                <w:szCs w:val="18"/>
              </w:rPr>
              <w:t>год</w:t>
            </w:r>
          </w:p>
        </w:tc>
        <w:tc>
          <w:tcPr>
            <w:tcW w:w="850" w:type="dxa"/>
          </w:tcPr>
          <w:p w:rsidR="008F358D" w:rsidRPr="008F358D" w:rsidRDefault="008F358D" w:rsidP="008F358D">
            <w:pPr>
              <w:pStyle w:val="ab"/>
              <w:ind w:left="42" w:right="141"/>
              <w:rPr>
                <w:sz w:val="18"/>
                <w:szCs w:val="18"/>
              </w:rPr>
            </w:pPr>
            <w:r w:rsidRPr="008F358D">
              <w:rPr>
                <w:sz w:val="18"/>
                <w:szCs w:val="18"/>
              </w:rPr>
              <w:t>2026</w:t>
            </w:r>
          </w:p>
          <w:p w:rsidR="008F358D" w:rsidRPr="008F358D" w:rsidRDefault="008F358D" w:rsidP="008F358D">
            <w:pPr>
              <w:pStyle w:val="ab"/>
              <w:ind w:left="42" w:right="141"/>
              <w:rPr>
                <w:sz w:val="18"/>
                <w:szCs w:val="18"/>
              </w:rPr>
            </w:pPr>
            <w:r w:rsidRPr="008F358D">
              <w:rPr>
                <w:sz w:val="18"/>
                <w:szCs w:val="18"/>
              </w:rPr>
              <w:t>год</w:t>
            </w:r>
          </w:p>
        </w:tc>
        <w:tc>
          <w:tcPr>
            <w:tcW w:w="851" w:type="dxa"/>
          </w:tcPr>
          <w:p w:rsidR="008F358D" w:rsidRPr="008F358D" w:rsidRDefault="008F358D" w:rsidP="008F358D">
            <w:pPr>
              <w:pStyle w:val="ab"/>
              <w:ind w:left="42" w:right="141"/>
              <w:rPr>
                <w:sz w:val="18"/>
                <w:szCs w:val="18"/>
              </w:rPr>
            </w:pPr>
            <w:r w:rsidRPr="008F358D">
              <w:rPr>
                <w:sz w:val="18"/>
                <w:szCs w:val="18"/>
              </w:rPr>
              <w:t>2027</w:t>
            </w:r>
          </w:p>
          <w:p w:rsidR="008F358D" w:rsidRPr="008F358D" w:rsidRDefault="008F358D" w:rsidP="008F358D">
            <w:pPr>
              <w:pStyle w:val="ab"/>
              <w:ind w:left="42" w:right="141"/>
              <w:rPr>
                <w:sz w:val="18"/>
                <w:szCs w:val="18"/>
              </w:rPr>
            </w:pPr>
            <w:r w:rsidRPr="008F358D">
              <w:rPr>
                <w:sz w:val="18"/>
                <w:szCs w:val="18"/>
              </w:rPr>
              <w:t>год</w:t>
            </w:r>
          </w:p>
        </w:tc>
      </w:tr>
      <w:tr w:rsidR="008F358D" w:rsidRPr="008F358D" w:rsidTr="008F358D">
        <w:trPr>
          <w:trHeight w:val="89"/>
          <w:tblHeader/>
        </w:trPr>
        <w:tc>
          <w:tcPr>
            <w:tcW w:w="899" w:type="dxa"/>
            <w:shd w:val="clear" w:color="auto" w:fill="auto"/>
            <w:vAlign w:val="center"/>
          </w:tcPr>
          <w:p w:rsidR="008F358D" w:rsidRPr="008F358D" w:rsidRDefault="008F358D" w:rsidP="008F358D">
            <w:pPr>
              <w:pStyle w:val="ab"/>
              <w:ind w:left="42" w:right="141"/>
              <w:rPr>
                <w:sz w:val="18"/>
                <w:szCs w:val="18"/>
              </w:rPr>
            </w:pPr>
            <w:r w:rsidRPr="008F358D">
              <w:rPr>
                <w:sz w:val="18"/>
                <w:szCs w:val="18"/>
              </w:rPr>
              <w:t>1</w:t>
            </w:r>
          </w:p>
        </w:tc>
        <w:tc>
          <w:tcPr>
            <w:tcW w:w="2874" w:type="dxa"/>
            <w:gridSpan w:val="2"/>
            <w:shd w:val="clear" w:color="auto" w:fill="auto"/>
            <w:vAlign w:val="center"/>
          </w:tcPr>
          <w:p w:rsidR="008F358D" w:rsidRPr="008F358D" w:rsidRDefault="008F358D" w:rsidP="008F358D">
            <w:pPr>
              <w:pStyle w:val="ab"/>
              <w:ind w:left="42" w:right="141"/>
              <w:rPr>
                <w:sz w:val="18"/>
                <w:szCs w:val="18"/>
              </w:rPr>
            </w:pPr>
            <w:r w:rsidRPr="008F358D">
              <w:rPr>
                <w:sz w:val="18"/>
                <w:szCs w:val="18"/>
              </w:rPr>
              <w:t>2</w:t>
            </w:r>
          </w:p>
        </w:tc>
        <w:tc>
          <w:tcPr>
            <w:tcW w:w="851" w:type="dxa"/>
            <w:gridSpan w:val="5"/>
            <w:shd w:val="clear" w:color="auto" w:fill="auto"/>
            <w:vAlign w:val="center"/>
          </w:tcPr>
          <w:p w:rsidR="008F358D" w:rsidRPr="008F358D" w:rsidRDefault="008F358D" w:rsidP="008F358D">
            <w:pPr>
              <w:pStyle w:val="ab"/>
              <w:ind w:left="42" w:right="141"/>
              <w:rPr>
                <w:sz w:val="18"/>
                <w:szCs w:val="18"/>
              </w:rPr>
            </w:pPr>
            <w:r w:rsidRPr="008F358D">
              <w:rPr>
                <w:sz w:val="18"/>
                <w:szCs w:val="18"/>
              </w:rPr>
              <w:t>3</w:t>
            </w:r>
          </w:p>
        </w:tc>
        <w:tc>
          <w:tcPr>
            <w:tcW w:w="850" w:type="dxa"/>
            <w:gridSpan w:val="4"/>
            <w:shd w:val="clear" w:color="auto" w:fill="auto"/>
            <w:vAlign w:val="center"/>
          </w:tcPr>
          <w:p w:rsidR="008F358D" w:rsidRPr="008F358D" w:rsidRDefault="008F358D" w:rsidP="008F358D">
            <w:pPr>
              <w:pStyle w:val="ab"/>
              <w:ind w:left="42" w:right="141"/>
              <w:rPr>
                <w:sz w:val="18"/>
                <w:szCs w:val="18"/>
              </w:rPr>
            </w:pPr>
            <w:r w:rsidRPr="008F358D">
              <w:rPr>
                <w:sz w:val="18"/>
                <w:szCs w:val="18"/>
              </w:rPr>
              <w:t>4</w:t>
            </w:r>
          </w:p>
        </w:tc>
        <w:tc>
          <w:tcPr>
            <w:tcW w:w="1030" w:type="dxa"/>
            <w:gridSpan w:val="3"/>
            <w:shd w:val="clear" w:color="auto" w:fill="auto"/>
            <w:vAlign w:val="center"/>
          </w:tcPr>
          <w:p w:rsidR="008F358D" w:rsidRPr="008F358D" w:rsidRDefault="008F358D" w:rsidP="008F358D">
            <w:pPr>
              <w:pStyle w:val="ab"/>
              <w:ind w:left="42" w:right="141"/>
              <w:rPr>
                <w:sz w:val="18"/>
                <w:szCs w:val="18"/>
              </w:rPr>
            </w:pPr>
            <w:r w:rsidRPr="008F358D">
              <w:rPr>
                <w:sz w:val="18"/>
                <w:szCs w:val="18"/>
              </w:rPr>
              <w:t>5</w:t>
            </w:r>
          </w:p>
        </w:tc>
        <w:tc>
          <w:tcPr>
            <w:tcW w:w="904" w:type="dxa"/>
            <w:gridSpan w:val="2"/>
            <w:shd w:val="clear" w:color="auto" w:fill="auto"/>
            <w:vAlign w:val="center"/>
          </w:tcPr>
          <w:p w:rsidR="008F358D" w:rsidRPr="008F358D" w:rsidRDefault="008F358D" w:rsidP="008F358D">
            <w:pPr>
              <w:pStyle w:val="ab"/>
              <w:ind w:left="42" w:right="141"/>
              <w:rPr>
                <w:sz w:val="18"/>
                <w:szCs w:val="18"/>
              </w:rPr>
            </w:pPr>
            <w:r w:rsidRPr="008F358D">
              <w:rPr>
                <w:sz w:val="18"/>
                <w:szCs w:val="18"/>
              </w:rPr>
              <w:t>6</w:t>
            </w:r>
          </w:p>
        </w:tc>
        <w:tc>
          <w:tcPr>
            <w:tcW w:w="749" w:type="dxa"/>
            <w:gridSpan w:val="4"/>
            <w:shd w:val="clear" w:color="auto" w:fill="auto"/>
            <w:vAlign w:val="center"/>
          </w:tcPr>
          <w:p w:rsidR="008F358D" w:rsidRPr="008F358D" w:rsidRDefault="008F358D" w:rsidP="008F358D">
            <w:pPr>
              <w:pStyle w:val="ab"/>
              <w:ind w:left="42" w:right="141"/>
              <w:rPr>
                <w:sz w:val="18"/>
                <w:szCs w:val="18"/>
              </w:rPr>
            </w:pPr>
            <w:r w:rsidRPr="008F358D">
              <w:rPr>
                <w:sz w:val="18"/>
                <w:szCs w:val="18"/>
              </w:rPr>
              <w:t>7</w:t>
            </w:r>
          </w:p>
        </w:tc>
        <w:tc>
          <w:tcPr>
            <w:tcW w:w="850" w:type="dxa"/>
            <w:vAlign w:val="center"/>
          </w:tcPr>
          <w:p w:rsidR="008F358D" w:rsidRPr="008F358D" w:rsidRDefault="008F358D" w:rsidP="008F358D">
            <w:pPr>
              <w:pStyle w:val="ab"/>
              <w:ind w:left="42" w:right="141"/>
              <w:rPr>
                <w:sz w:val="18"/>
                <w:szCs w:val="18"/>
              </w:rPr>
            </w:pPr>
            <w:r w:rsidRPr="008F358D">
              <w:rPr>
                <w:sz w:val="18"/>
                <w:szCs w:val="18"/>
              </w:rPr>
              <w:t>8</w:t>
            </w:r>
          </w:p>
        </w:tc>
        <w:tc>
          <w:tcPr>
            <w:tcW w:w="851" w:type="dxa"/>
            <w:vAlign w:val="center"/>
          </w:tcPr>
          <w:p w:rsidR="008F358D" w:rsidRPr="008F358D" w:rsidRDefault="008F358D" w:rsidP="008F358D">
            <w:pPr>
              <w:pStyle w:val="ab"/>
              <w:ind w:left="42" w:right="141"/>
              <w:rPr>
                <w:sz w:val="18"/>
                <w:szCs w:val="18"/>
              </w:rPr>
            </w:pPr>
            <w:r w:rsidRPr="008F358D">
              <w:rPr>
                <w:sz w:val="18"/>
                <w:szCs w:val="18"/>
              </w:rPr>
              <w:t>9</w:t>
            </w:r>
          </w:p>
        </w:tc>
      </w:tr>
      <w:tr w:rsidR="008F358D" w:rsidRPr="008F358D" w:rsidTr="008F358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405"/>
        </w:trPr>
        <w:tc>
          <w:tcPr>
            <w:tcW w:w="899" w:type="dxa"/>
            <w:tcBorders>
              <w:bottom w:val="single" w:sz="4" w:space="0" w:color="auto"/>
            </w:tcBorders>
          </w:tcPr>
          <w:p w:rsidR="008F358D" w:rsidRPr="008F358D" w:rsidRDefault="008F358D" w:rsidP="008F358D">
            <w:pPr>
              <w:pStyle w:val="ab"/>
              <w:ind w:left="42" w:right="141"/>
              <w:rPr>
                <w:sz w:val="18"/>
                <w:szCs w:val="18"/>
              </w:rPr>
            </w:pPr>
            <w:r w:rsidRPr="008F358D">
              <w:rPr>
                <w:sz w:val="18"/>
                <w:szCs w:val="18"/>
              </w:rPr>
              <w:t>1.1.</w:t>
            </w:r>
          </w:p>
        </w:tc>
        <w:tc>
          <w:tcPr>
            <w:tcW w:w="8959" w:type="dxa"/>
            <w:gridSpan w:val="22"/>
            <w:tcBorders>
              <w:bottom w:val="single" w:sz="4" w:space="0" w:color="auto"/>
            </w:tcBorders>
          </w:tcPr>
          <w:p w:rsidR="008F358D" w:rsidRPr="008F358D" w:rsidRDefault="008F358D" w:rsidP="008F358D">
            <w:pPr>
              <w:pStyle w:val="ab"/>
              <w:ind w:left="42" w:right="141"/>
              <w:rPr>
                <w:sz w:val="18"/>
                <w:szCs w:val="18"/>
              </w:rPr>
            </w:pPr>
            <w:r w:rsidRPr="008F358D">
              <w:rPr>
                <w:sz w:val="18"/>
                <w:szCs w:val="18"/>
              </w:rPr>
              <w:t>Задача 1.  Организация библиотечного обслуживания населения</w:t>
            </w:r>
          </w:p>
          <w:p w:rsidR="008F358D" w:rsidRPr="008F358D" w:rsidRDefault="008F358D" w:rsidP="008F358D">
            <w:pPr>
              <w:pStyle w:val="ab"/>
              <w:ind w:left="42" w:right="141"/>
              <w:rPr>
                <w:sz w:val="18"/>
                <w:szCs w:val="18"/>
              </w:rPr>
            </w:pPr>
          </w:p>
        </w:tc>
      </w:tr>
      <w:tr w:rsidR="008F358D" w:rsidRPr="008F358D" w:rsidTr="008F358D">
        <w:trPr>
          <w:trHeight w:val="293"/>
        </w:trPr>
        <w:tc>
          <w:tcPr>
            <w:tcW w:w="899" w:type="dxa"/>
            <w:shd w:val="clear" w:color="auto" w:fill="auto"/>
          </w:tcPr>
          <w:p w:rsidR="008F358D" w:rsidRPr="008F358D" w:rsidRDefault="008F358D" w:rsidP="008F358D">
            <w:pPr>
              <w:pStyle w:val="ab"/>
              <w:ind w:left="42" w:right="141"/>
              <w:rPr>
                <w:sz w:val="18"/>
                <w:szCs w:val="18"/>
              </w:rPr>
            </w:pPr>
            <w:r w:rsidRPr="008F358D">
              <w:rPr>
                <w:sz w:val="18"/>
                <w:szCs w:val="18"/>
              </w:rPr>
              <w:t>1.1.1.</w:t>
            </w:r>
          </w:p>
        </w:tc>
        <w:tc>
          <w:tcPr>
            <w:tcW w:w="2874" w:type="dxa"/>
            <w:gridSpan w:val="2"/>
            <w:shd w:val="clear" w:color="auto" w:fill="auto"/>
          </w:tcPr>
          <w:p w:rsidR="008F358D" w:rsidRPr="008F358D" w:rsidRDefault="008F358D" w:rsidP="008F358D">
            <w:pPr>
              <w:pStyle w:val="ab"/>
              <w:ind w:left="42" w:right="141"/>
              <w:rPr>
                <w:sz w:val="18"/>
                <w:szCs w:val="18"/>
              </w:rPr>
            </w:pPr>
            <w:r w:rsidRPr="008F358D">
              <w:rPr>
                <w:sz w:val="18"/>
                <w:szCs w:val="18"/>
              </w:rPr>
              <w:t>увеличение количества читателей библиотек* (% от общей численности населения)</w:t>
            </w:r>
          </w:p>
        </w:tc>
        <w:tc>
          <w:tcPr>
            <w:tcW w:w="932" w:type="dxa"/>
            <w:gridSpan w:val="7"/>
            <w:shd w:val="clear" w:color="auto" w:fill="auto"/>
          </w:tcPr>
          <w:p w:rsidR="008F358D" w:rsidRPr="008F358D" w:rsidRDefault="008F358D" w:rsidP="008F358D">
            <w:pPr>
              <w:pStyle w:val="ab"/>
              <w:ind w:left="42" w:right="141"/>
              <w:rPr>
                <w:sz w:val="18"/>
                <w:szCs w:val="18"/>
              </w:rPr>
            </w:pPr>
            <w:r w:rsidRPr="008F358D">
              <w:rPr>
                <w:sz w:val="18"/>
                <w:szCs w:val="18"/>
              </w:rPr>
              <w:t>49,5</w:t>
            </w:r>
          </w:p>
        </w:tc>
        <w:tc>
          <w:tcPr>
            <w:tcW w:w="863" w:type="dxa"/>
            <w:gridSpan w:val="3"/>
            <w:shd w:val="clear" w:color="auto" w:fill="auto"/>
          </w:tcPr>
          <w:p w:rsidR="008F358D" w:rsidRPr="008F358D" w:rsidRDefault="008F358D" w:rsidP="008F358D">
            <w:pPr>
              <w:pStyle w:val="ab"/>
              <w:ind w:left="42" w:right="141"/>
              <w:rPr>
                <w:sz w:val="18"/>
                <w:szCs w:val="18"/>
              </w:rPr>
            </w:pPr>
            <w:r w:rsidRPr="008F358D">
              <w:rPr>
                <w:sz w:val="18"/>
                <w:szCs w:val="18"/>
              </w:rPr>
              <w:t>50</w:t>
            </w:r>
          </w:p>
        </w:tc>
        <w:tc>
          <w:tcPr>
            <w:tcW w:w="983" w:type="dxa"/>
            <w:gridSpan w:val="3"/>
            <w:shd w:val="clear" w:color="auto" w:fill="auto"/>
          </w:tcPr>
          <w:p w:rsidR="008F358D" w:rsidRPr="008F358D" w:rsidRDefault="008F358D" w:rsidP="008F358D">
            <w:pPr>
              <w:pStyle w:val="ab"/>
              <w:ind w:left="42" w:right="141"/>
              <w:rPr>
                <w:sz w:val="18"/>
                <w:szCs w:val="18"/>
              </w:rPr>
            </w:pPr>
            <w:r w:rsidRPr="008F358D">
              <w:rPr>
                <w:sz w:val="18"/>
                <w:szCs w:val="18"/>
              </w:rPr>
              <w:t>51</w:t>
            </w:r>
          </w:p>
        </w:tc>
        <w:tc>
          <w:tcPr>
            <w:tcW w:w="889" w:type="dxa"/>
            <w:gridSpan w:val="3"/>
            <w:shd w:val="clear" w:color="auto" w:fill="auto"/>
          </w:tcPr>
          <w:p w:rsidR="008F358D" w:rsidRPr="008F358D" w:rsidRDefault="008F358D" w:rsidP="008F358D">
            <w:pPr>
              <w:pStyle w:val="ab"/>
              <w:ind w:left="42" w:right="141"/>
              <w:rPr>
                <w:sz w:val="18"/>
                <w:szCs w:val="18"/>
              </w:rPr>
            </w:pPr>
            <w:r w:rsidRPr="008F358D">
              <w:rPr>
                <w:sz w:val="18"/>
                <w:szCs w:val="18"/>
              </w:rPr>
              <w:t>51,5</w:t>
            </w:r>
          </w:p>
        </w:tc>
        <w:tc>
          <w:tcPr>
            <w:tcW w:w="717" w:type="dxa"/>
            <w:gridSpan w:val="2"/>
            <w:shd w:val="clear" w:color="auto" w:fill="auto"/>
          </w:tcPr>
          <w:p w:rsidR="008F358D" w:rsidRPr="008F358D" w:rsidRDefault="008F358D" w:rsidP="008F358D">
            <w:pPr>
              <w:pStyle w:val="ab"/>
              <w:ind w:left="42" w:right="141"/>
              <w:rPr>
                <w:sz w:val="18"/>
                <w:szCs w:val="18"/>
              </w:rPr>
            </w:pPr>
            <w:r w:rsidRPr="008F358D">
              <w:rPr>
                <w:sz w:val="18"/>
                <w:szCs w:val="18"/>
              </w:rPr>
              <w:t>52</w:t>
            </w:r>
          </w:p>
        </w:tc>
        <w:tc>
          <w:tcPr>
            <w:tcW w:w="850" w:type="dxa"/>
          </w:tcPr>
          <w:p w:rsidR="008F358D" w:rsidRPr="008F358D" w:rsidRDefault="008F358D" w:rsidP="008F358D">
            <w:pPr>
              <w:pStyle w:val="ab"/>
              <w:ind w:left="42" w:right="141"/>
              <w:rPr>
                <w:sz w:val="18"/>
                <w:szCs w:val="18"/>
              </w:rPr>
            </w:pPr>
            <w:r w:rsidRPr="008F358D">
              <w:rPr>
                <w:sz w:val="18"/>
                <w:szCs w:val="18"/>
              </w:rPr>
              <w:t>52,5</w:t>
            </w:r>
          </w:p>
        </w:tc>
        <w:tc>
          <w:tcPr>
            <w:tcW w:w="851" w:type="dxa"/>
          </w:tcPr>
          <w:p w:rsidR="008F358D" w:rsidRPr="008F358D" w:rsidRDefault="008F358D" w:rsidP="008F358D">
            <w:pPr>
              <w:pStyle w:val="ab"/>
              <w:ind w:left="42" w:right="141"/>
              <w:rPr>
                <w:sz w:val="18"/>
                <w:szCs w:val="18"/>
              </w:rPr>
            </w:pPr>
            <w:r w:rsidRPr="008F358D">
              <w:rPr>
                <w:sz w:val="18"/>
                <w:szCs w:val="18"/>
              </w:rPr>
              <w:t>53</w:t>
            </w:r>
          </w:p>
        </w:tc>
      </w:tr>
      <w:tr w:rsidR="008F358D" w:rsidRPr="008F358D" w:rsidTr="008F358D">
        <w:trPr>
          <w:trHeight w:val="293"/>
        </w:trPr>
        <w:tc>
          <w:tcPr>
            <w:tcW w:w="899" w:type="dxa"/>
            <w:shd w:val="clear" w:color="auto" w:fill="auto"/>
          </w:tcPr>
          <w:p w:rsidR="008F358D" w:rsidRPr="008F358D" w:rsidRDefault="008F358D" w:rsidP="008F358D">
            <w:pPr>
              <w:pStyle w:val="ab"/>
              <w:ind w:left="42" w:right="141"/>
              <w:rPr>
                <w:sz w:val="18"/>
                <w:szCs w:val="18"/>
              </w:rPr>
            </w:pPr>
            <w:r w:rsidRPr="008F358D">
              <w:rPr>
                <w:sz w:val="18"/>
                <w:szCs w:val="18"/>
              </w:rPr>
              <w:t>1.1.2.</w:t>
            </w:r>
          </w:p>
        </w:tc>
        <w:tc>
          <w:tcPr>
            <w:tcW w:w="2874" w:type="dxa"/>
            <w:gridSpan w:val="2"/>
            <w:shd w:val="clear" w:color="auto" w:fill="auto"/>
          </w:tcPr>
          <w:p w:rsidR="008F358D" w:rsidRPr="008F358D" w:rsidRDefault="008F358D" w:rsidP="008F358D">
            <w:pPr>
              <w:pStyle w:val="ab"/>
              <w:ind w:left="42" w:right="141"/>
              <w:rPr>
                <w:sz w:val="18"/>
                <w:szCs w:val="18"/>
              </w:rPr>
            </w:pPr>
            <w:r w:rsidRPr="008F358D">
              <w:rPr>
                <w:sz w:val="18"/>
                <w:szCs w:val="18"/>
              </w:rPr>
              <w:t xml:space="preserve">увеличение доли </w:t>
            </w:r>
          </w:p>
          <w:p w:rsidR="008F358D" w:rsidRPr="008F358D" w:rsidRDefault="008F358D" w:rsidP="008F358D">
            <w:pPr>
              <w:pStyle w:val="ab"/>
              <w:ind w:left="42" w:right="141"/>
              <w:rPr>
                <w:sz w:val="18"/>
                <w:szCs w:val="18"/>
              </w:rPr>
            </w:pPr>
            <w:r w:rsidRPr="008F358D">
              <w:rPr>
                <w:sz w:val="18"/>
                <w:szCs w:val="18"/>
              </w:rPr>
              <w:t xml:space="preserve"> библиотек, подключенных к сети «Интернет» * (%)</w:t>
            </w:r>
          </w:p>
        </w:tc>
        <w:tc>
          <w:tcPr>
            <w:tcW w:w="932" w:type="dxa"/>
            <w:gridSpan w:val="7"/>
            <w:shd w:val="clear" w:color="auto" w:fill="auto"/>
          </w:tcPr>
          <w:p w:rsidR="008F358D" w:rsidRPr="008F358D" w:rsidRDefault="008F358D" w:rsidP="008F358D">
            <w:pPr>
              <w:pStyle w:val="ab"/>
              <w:ind w:left="42" w:right="141"/>
              <w:rPr>
                <w:sz w:val="18"/>
                <w:szCs w:val="18"/>
              </w:rPr>
            </w:pPr>
            <w:r w:rsidRPr="008F358D">
              <w:rPr>
                <w:sz w:val="18"/>
                <w:szCs w:val="18"/>
              </w:rPr>
              <w:t>41,7</w:t>
            </w:r>
          </w:p>
        </w:tc>
        <w:tc>
          <w:tcPr>
            <w:tcW w:w="863" w:type="dxa"/>
            <w:gridSpan w:val="3"/>
            <w:shd w:val="clear" w:color="auto" w:fill="auto"/>
          </w:tcPr>
          <w:p w:rsidR="008F358D" w:rsidRPr="008F358D" w:rsidRDefault="008F358D" w:rsidP="008F358D">
            <w:pPr>
              <w:pStyle w:val="ab"/>
              <w:ind w:left="42" w:right="141"/>
              <w:rPr>
                <w:sz w:val="18"/>
                <w:szCs w:val="18"/>
              </w:rPr>
            </w:pPr>
            <w:r w:rsidRPr="008F358D">
              <w:rPr>
                <w:sz w:val="18"/>
                <w:szCs w:val="18"/>
              </w:rPr>
              <w:t>50</w:t>
            </w:r>
          </w:p>
        </w:tc>
        <w:tc>
          <w:tcPr>
            <w:tcW w:w="983" w:type="dxa"/>
            <w:gridSpan w:val="3"/>
            <w:shd w:val="clear" w:color="auto" w:fill="auto"/>
          </w:tcPr>
          <w:p w:rsidR="008F358D" w:rsidRPr="008F358D" w:rsidRDefault="008F358D" w:rsidP="008F358D">
            <w:pPr>
              <w:pStyle w:val="ab"/>
              <w:ind w:left="42" w:right="141"/>
              <w:rPr>
                <w:sz w:val="18"/>
                <w:szCs w:val="18"/>
              </w:rPr>
            </w:pPr>
            <w:r w:rsidRPr="008F358D">
              <w:rPr>
                <w:sz w:val="18"/>
                <w:szCs w:val="18"/>
              </w:rPr>
              <w:t>85</w:t>
            </w:r>
          </w:p>
        </w:tc>
        <w:tc>
          <w:tcPr>
            <w:tcW w:w="889" w:type="dxa"/>
            <w:gridSpan w:val="3"/>
            <w:shd w:val="clear" w:color="auto" w:fill="auto"/>
          </w:tcPr>
          <w:p w:rsidR="008F358D" w:rsidRPr="008F358D" w:rsidRDefault="008F358D" w:rsidP="008F358D">
            <w:pPr>
              <w:pStyle w:val="ab"/>
              <w:ind w:left="42" w:right="141"/>
              <w:rPr>
                <w:sz w:val="18"/>
                <w:szCs w:val="18"/>
              </w:rPr>
            </w:pPr>
            <w:r w:rsidRPr="008F358D">
              <w:rPr>
                <w:sz w:val="18"/>
                <w:szCs w:val="18"/>
              </w:rPr>
              <w:t>100</w:t>
            </w:r>
          </w:p>
        </w:tc>
        <w:tc>
          <w:tcPr>
            <w:tcW w:w="717" w:type="dxa"/>
            <w:gridSpan w:val="2"/>
            <w:shd w:val="clear" w:color="auto" w:fill="auto"/>
          </w:tcPr>
          <w:p w:rsidR="008F358D" w:rsidRPr="008F358D" w:rsidRDefault="008F358D" w:rsidP="008F358D">
            <w:pPr>
              <w:pStyle w:val="ab"/>
              <w:ind w:left="42" w:right="141"/>
              <w:rPr>
                <w:sz w:val="18"/>
                <w:szCs w:val="18"/>
              </w:rPr>
            </w:pPr>
            <w:r w:rsidRPr="008F358D">
              <w:rPr>
                <w:sz w:val="18"/>
                <w:szCs w:val="18"/>
              </w:rPr>
              <w:t>100</w:t>
            </w:r>
          </w:p>
        </w:tc>
        <w:tc>
          <w:tcPr>
            <w:tcW w:w="850" w:type="dxa"/>
          </w:tcPr>
          <w:p w:rsidR="008F358D" w:rsidRPr="008F358D" w:rsidRDefault="008F358D" w:rsidP="008F358D">
            <w:pPr>
              <w:pStyle w:val="ab"/>
              <w:ind w:left="42" w:right="141"/>
              <w:rPr>
                <w:sz w:val="18"/>
                <w:szCs w:val="18"/>
              </w:rPr>
            </w:pPr>
            <w:r w:rsidRPr="008F358D">
              <w:rPr>
                <w:sz w:val="18"/>
                <w:szCs w:val="18"/>
              </w:rPr>
              <w:t>100</w:t>
            </w:r>
          </w:p>
        </w:tc>
        <w:tc>
          <w:tcPr>
            <w:tcW w:w="851" w:type="dxa"/>
          </w:tcPr>
          <w:p w:rsidR="008F358D" w:rsidRPr="008F358D" w:rsidRDefault="008F358D" w:rsidP="008F358D">
            <w:pPr>
              <w:pStyle w:val="ab"/>
              <w:ind w:left="42" w:right="141"/>
              <w:rPr>
                <w:sz w:val="18"/>
                <w:szCs w:val="18"/>
              </w:rPr>
            </w:pPr>
            <w:r w:rsidRPr="008F358D">
              <w:rPr>
                <w:sz w:val="18"/>
                <w:szCs w:val="18"/>
              </w:rPr>
              <w:t>100</w:t>
            </w:r>
          </w:p>
        </w:tc>
      </w:tr>
      <w:tr w:rsidR="008F358D" w:rsidRPr="008F358D" w:rsidTr="008F358D">
        <w:trPr>
          <w:trHeight w:val="293"/>
        </w:trPr>
        <w:tc>
          <w:tcPr>
            <w:tcW w:w="899" w:type="dxa"/>
            <w:shd w:val="clear" w:color="auto" w:fill="auto"/>
          </w:tcPr>
          <w:p w:rsidR="008F358D" w:rsidRPr="008F358D" w:rsidRDefault="008F358D" w:rsidP="008F358D">
            <w:pPr>
              <w:pStyle w:val="ab"/>
              <w:ind w:left="42" w:right="141"/>
              <w:rPr>
                <w:sz w:val="18"/>
                <w:szCs w:val="18"/>
              </w:rPr>
            </w:pPr>
            <w:r w:rsidRPr="008F358D">
              <w:rPr>
                <w:sz w:val="18"/>
                <w:szCs w:val="18"/>
              </w:rPr>
              <w:t>1.1.3.</w:t>
            </w:r>
          </w:p>
        </w:tc>
        <w:tc>
          <w:tcPr>
            <w:tcW w:w="2874" w:type="dxa"/>
            <w:gridSpan w:val="2"/>
            <w:shd w:val="clear" w:color="auto" w:fill="auto"/>
          </w:tcPr>
          <w:p w:rsidR="008F358D" w:rsidRPr="008F358D" w:rsidRDefault="008F358D" w:rsidP="008F358D">
            <w:pPr>
              <w:pStyle w:val="ab"/>
              <w:ind w:left="42" w:right="141"/>
              <w:rPr>
                <w:sz w:val="18"/>
                <w:szCs w:val="18"/>
              </w:rPr>
            </w:pPr>
            <w:r w:rsidRPr="008F358D">
              <w:rPr>
                <w:sz w:val="18"/>
                <w:szCs w:val="18"/>
              </w:rPr>
              <w:t>увеличение количества библиографических записей в сводном каталоге библиотек Марёвского муниципального округа(по сравнению с предыдущим годом)*</w:t>
            </w:r>
          </w:p>
          <w:p w:rsidR="008F358D" w:rsidRPr="008F358D" w:rsidRDefault="008F358D" w:rsidP="008F358D">
            <w:pPr>
              <w:pStyle w:val="ab"/>
              <w:ind w:left="42" w:right="141"/>
              <w:rPr>
                <w:sz w:val="18"/>
                <w:szCs w:val="18"/>
              </w:rPr>
            </w:pPr>
            <w:r w:rsidRPr="008F358D">
              <w:rPr>
                <w:sz w:val="18"/>
                <w:szCs w:val="18"/>
              </w:rPr>
              <w:t>(%)</w:t>
            </w:r>
          </w:p>
        </w:tc>
        <w:tc>
          <w:tcPr>
            <w:tcW w:w="932" w:type="dxa"/>
            <w:gridSpan w:val="7"/>
            <w:shd w:val="clear" w:color="auto" w:fill="auto"/>
          </w:tcPr>
          <w:p w:rsidR="008F358D" w:rsidRPr="008F358D" w:rsidRDefault="008F358D" w:rsidP="008F358D">
            <w:pPr>
              <w:pStyle w:val="ab"/>
              <w:ind w:left="42" w:right="141"/>
              <w:rPr>
                <w:sz w:val="18"/>
                <w:szCs w:val="18"/>
              </w:rPr>
            </w:pPr>
            <w:r w:rsidRPr="008F358D">
              <w:rPr>
                <w:sz w:val="18"/>
                <w:szCs w:val="18"/>
              </w:rPr>
              <w:t>4,5</w:t>
            </w:r>
          </w:p>
        </w:tc>
        <w:tc>
          <w:tcPr>
            <w:tcW w:w="863" w:type="dxa"/>
            <w:gridSpan w:val="3"/>
            <w:shd w:val="clear" w:color="auto" w:fill="auto"/>
          </w:tcPr>
          <w:p w:rsidR="008F358D" w:rsidRPr="008F358D" w:rsidRDefault="008F358D" w:rsidP="008F358D">
            <w:pPr>
              <w:pStyle w:val="ab"/>
              <w:ind w:left="42" w:right="141"/>
              <w:rPr>
                <w:sz w:val="18"/>
                <w:szCs w:val="18"/>
              </w:rPr>
            </w:pPr>
            <w:r w:rsidRPr="008F358D">
              <w:rPr>
                <w:sz w:val="18"/>
                <w:szCs w:val="18"/>
              </w:rPr>
              <w:t>4,6</w:t>
            </w:r>
          </w:p>
        </w:tc>
        <w:tc>
          <w:tcPr>
            <w:tcW w:w="983" w:type="dxa"/>
            <w:gridSpan w:val="3"/>
            <w:shd w:val="clear" w:color="auto" w:fill="auto"/>
          </w:tcPr>
          <w:p w:rsidR="008F358D" w:rsidRPr="008F358D" w:rsidRDefault="008F358D" w:rsidP="008F358D">
            <w:pPr>
              <w:pStyle w:val="ab"/>
              <w:ind w:left="42" w:right="141"/>
              <w:rPr>
                <w:sz w:val="18"/>
                <w:szCs w:val="18"/>
              </w:rPr>
            </w:pPr>
            <w:r w:rsidRPr="008F358D">
              <w:rPr>
                <w:sz w:val="18"/>
                <w:szCs w:val="18"/>
              </w:rPr>
              <w:t>4,7</w:t>
            </w:r>
          </w:p>
        </w:tc>
        <w:tc>
          <w:tcPr>
            <w:tcW w:w="889" w:type="dxa"/>
            <w:gridSpan w:val="3"/>
            <w:shd w:val="clear" w:color="auto" w:fill="auto"/>
          </w:tcPr>
          <w:p w:rsidR="008F358D" w:rsidRPr="008F358D" w:rsidRDefault="008F358D" w:rsidP="008F358D">
            <w:pPr>
              <w:pStyle w:val="ab"/>
              <w:ind w:left="42" w:right="141"/>
              <w:rPr>
                <w:sz w:val="18"/>
                <w:szCs w:val="18"/>
              </w:rPr>
            </w:pPr>
            <w:r w:rsidRPr="008F358D">
              <w:rPr>
                <w:sz w:val="18"/>
                <w:szCs w:val="18"/>
              </w:rPr>
              <w:t>4,8</w:t>
            </w:r>
          </w:p>
        </w:tc>
        <w:tc>
          <w:tcPr>
            <w:tcW w:w="717" w:type="dxa"/>
            <w:gridSpan w:val="2"/>
            <w:shd w:val="clear" w:color="auto" w:fill="auto"/>
          </w:tcPr>
          <w:p w:rsidR="008F358D" w:rsidRPr="008F358D" w:rsidRDefault="008F358D" w:rsidP="008F358D">
            <w:pPr>
              <w:pStyle w:val="ab"/>
              <w:ind w:left="42" w:right="141"/>
              <w:rPr>
                <w:sz w:val="18"/>
                <w:szCs w:val="18"/>
              </w:rPr>
            </w:pPr>
            <w:r w:rsidRPr="008F358D">
              <w:rPr>
                <w:sz w:val="18"/>
                <w:szCs w:val="18"/>
              </w:rPr>
              <w:t>4,9</w:t>
            </w:r>
          </w:p>
        </w:tc>
        <w:tc>
          <w:tcPr>
            <w:tcW w:w="850" w:type="dxa"/>
          </w:tcPr>
          <w:p w:rsidR="008F358D" w:rsidRPr="008F358D" w:rsidRDefault="008F358D" w:rsidP="008F358D">
            <w:pPr>
              <w:pStyle w:val="ab"/>
              <w:ind w:left="42" w:right="141"/>
              <w:rPr>
                <w:sz w:val="18"/>
                <w:szCs w:val="18"/>
              </w:rPr>
            </w:pPr>
            <w:r w:rsidRPr="008F358D">
              <w:rPr>
                <w:sz w:val="18"/>
                <w:szCs w:val="18"/>
              </w:rPr>
              <w:t>5</w:t>
            </w:r>
          </w:p>
        </w:tc>
        <w:tc>
          <w:tcPr>
            <w:tcW w:w="851" w:type="dxa"/>
          </w:tcPr>
          <w:p w:rsidR="008F358D" w:rsidRPr="008F358D" w:rsidRDefault="008F358D" w:rsidP="008F358D">
            <w:pPr>
              <w:pStyle w:val="ab"/>
              <w:ind w:left="42" w:right="141"/>
              <w:rPr>
                <w:sz w:val="18"/>
                <w:szCs w:val="18"/>
              </w:rPr>
            </w:pPr>
            <w:r w:rsidRPr="008F358D">
              <w:rPr>
                <w:sz w:val="18"/>
                <w:szCs w:val="18"/>
              </w:rPr>
              <w:t>5,1</w:t>
            </w:r>
          </w:p>
        </w:tc>
      </w:tr>
      <w:tr w:rsidR="008F358D" w:rsidRPr="008F358D" w:rsidTr="008F358D">
        <w:trPr>
          <w:trHeight w:val="293"/>
        </w:trPr>
        <w:tc>
          <w:tcPr>
            <w:tcW w:w="899" w:type="dxa"/>
            <w:shd w:val="clear" w:color="auto" w:fill="auto"/>
          </w:tcPr>
          <w:p w:rsidR="008F358D" w:rsidRPr="008F358D" w:rsidRDefault="008F358D" w:rsidP="008F358D">
            <w:pPr>
              <w:pStyle w:val="ab"/>
              <w:ind w:left="42" w:right="141"/>
              <w:rPr>
                <w:sz w:val="18"/>
                <w:szCs w:val="18"/>
              </w:rPr>
            </w:pPr>
            <w:r w:rsidRPr="008F358D">
              <w:rPr>
                <w:sz w:val="18"/>
                <w:szCs w:val="18"/>
              </w:rPr>
              <w:t>1.2.</w:t>
            </w:r>
          </w:p>
        </w:tc>
        <w:tc>
          <w:tcPr>
            <w:tcW w:w="8959" w:type="dxa"/>
            <w:gridSpan w:val="22"/>
            <w:shd w:val="clear" w:color="auto" w:fill="auto"/>
          </w:tcPr>
          <w:p w:rsidR="008F358D" w:rsidRPr="008F358D" w:rsidRDefault="008F358D" w:rsidP="008F358D">
            <w:pPr>
              <w:pStyle w:val="ab"/>
              <w:ind w:left="42" w:right="141"/>
              <w:rPr>
                <w:sz w:val="18"/>
                <w:szCs w:val="18"/>
              </w:rPr>
            </w:pPr>
            <w:r w:rsidRPr="008F358D">
              <w:rPr>
                <w:sz w:val="18"/>
                <w:szCs w:val="18"/>
              </w:rPr>
              <w:t>Задача 2. Развитие и поддержка народного творчества, организация и проведение культурно-досуговых мероприятий</w:t>
            </w:r>
          </w:p>
        </w:tc>
      </w:tr>
      <w:tr w:rsidR="008F358D" w:rsidRPr="008F358D" w:rsidTr="008F358D">
        <w:trPr>
          <w:trHeight w:val="293"/>
        </w:trPr>
        <w:tc>
          <w:tcPr>
            <w:tcW w:w="899" w:type="dxa"/>
            <w:shd w:val="clear" w:color="auto" w:fill="auto"/>
          </w:tcPr>
          <w:p w:rsidR="008F358D" w:rsidRPr="008F358D" w:rsidRDefault="008F358D" w:rsidP="008F358D">
            <w:pPr>
              <w:pStyle w:val="ab"/>
              <w:ind w:left="42" w:right="141"/>
              <w:rPr>
                <w:sz w:val="18"/>
                <w:szCs w:val="18"/>
              </w:rPr>
            </w:pPr>
            <w:r w:rsidRPr="008F358D">
              <w:rPr>
                <w:sz w:val="18"/>
                <w:szCs w:val="18"/>
              </w:rPr>
              <w:t>1.2.1.</w:t>
            </w:r>
          </w:p>
        </w:tc>
        <w:tc>
          <w:tcPr>
            <w:tcW w:w="2956" w:type="dxa"/>
            <w:gridSpan w:val="5"/>
            <w:shd w:val="clear" w:color="auto" w:fill="auto"/>
          </w:tcPr>
          <w:p w:rsidR="008F358D" w:rsidRPr="008F358D" w:rsidRDefault="008F358D" w:rsidP="008F358D">
            <w:pPr>
              <w:pStyle w:val="ab"/>
              <w:ind w:left="42" w:right="141"/>
              <w:rPr>
                <w:sz w:val="18"/>
                <w:szCs w:val="18"/>
              </w:rPr>
            </w:pPr>
            <w:r w:rsidRPr="008F358D">
              <w:rPr>
                <w:sz w:val="18"/>
                <w:szCs w:val="18"/>
              </w:rPr>
              <w:t>увеличение численности участников культурно-досуговых мероприятий(по сравнению с предыдущим годом)**</w:t>
            </w:r>
          </w:p>
          <w:p w:rsidR="008F358D" w:rsidRPr="008F358D" w:rsidRDefault="008F358D" w:rsidP="008F358D">
            <w:pPr>
              <w:pStyle w:val="ab"/>
              <w:ind w:left="42" w:right="141"/>
              <w:rPr>
                <w:sz w:val="18"/>
                <w:szCs w:val="18"/>
              </w:rPr>
            </w:pPr>
            <w:r w:rsidRPr="008F358D">
              <w:rPr>
                <w:sz w:val="18"/>
                <w:szCs w:val="18"/>
              </w:rPr>
              <w:t>(%)</w:t>
            </w:r>
          </w:p>
        </w:tc>
        <w:tc>
          <w:tcPr>
            <w:tcW w:w="850" w:type="dxa"/>
            <w:gridSpan w:val="4"/>
            <w:shd w:val="clear" w:color="auto" w:fill="auto"/>
          </w:tcPr>
          <w:p w:rsidR="008F358D" w:rsidRPr="008F358D" w:rsidRDefault="008F358D" w:rsidP="008F358D">
            <w:pPr>
              <w:pStyle w:val="ab"/>
              <w:ind w:left="42" w:right="141"/>
              <w:rPr>
                <w:sz w:val="18"/>
                <w:szCs w:val="18"/>
              </w:rPr>
            </w:pPr>
            <w:r w:rsidRPr="008F358D">
              <w:rPr>
                <w:sz w:val="18"/>
                <w:szCs w:val="18"/>
              </w:rPr>
              <w:t>0,2</w:t>
            </w:r>
          </w:p>
        </w:tc>
        <w:tc>
          <w:tcPr>
            <w:tcW w:w="863" w:type="dxa"/>
            <w:gridSpan w:val="3"/>
            <w:shd w:val="clear" w:color="auto" w:fill="auto"/>
          </w:tcPr>
          <w:p w:rsidR="008F358D" w:rsidRPr="008F358D" w:rsidRDefault="008F358D" w:rsidP="008F358D">
            <w:pPr>
              <w:pStyle w:val="ab"/>
              <w:ind w:left="42" w:right="141"/>
              <w:rPr>
                <w:sz w:val="18"/>
                <w:szCs w:val="18"/>
              </w:rPr>
            </w:pPr>
            <w:r w:rsidRPr="008F358D">
              <w:rPr>
                <w:sz w:val="18"/>
                <w:szCs w:val="18"/>
              </w:rPr>
              <w:t>0,23</w:t>
            </w:r>
          </w:p>
        </w:tc>
        <w:tc>
          <w:tcPr>
            <w:tcW w:w="936" w:type="dxa"/>
            <w:gridSpan w:val="2"/>
            <w:shd w:val="clear" w:color="auto" w:fill="auto"/>
          </w:tcPr>
          <w:p w:rsidR="008F358D" w:rsidRPr="008F358D" w:rsidRDefault="008F358D" w:rsidP="008F358D">
            <w:pPr>
              <w:pStyle w:val="ab"/>
              <w:ind w:left="42" w:right="141"/>
              <w:rPr>
                <w:sz w:val="18"/>
                <w:szCs w:val="18"/>
              </w:rPr>
            </w:pPr>
            <w:r w:rsidRPr="008F358D">
              <w:rPr>
                <w:sz w:val="18"/>
                <w:szCs w:val="18"/>
              </w:rPr>
              <w:t>0,25</w:t>
            </w:r>
          </w:p>
        </w:tc>
        <w:tc>
          <w:tcPr>
            <w:tcW w:w="936" w:type="dxa"/>
            <w:gridSpan w:val="4"/>
          </w:tcPr>
          <w:p w:rsidR="008F358D" w:rsidRPr="008F358D" w:rsidRDefault="008F358D" w:rsidP="008F358D">
            <w:pPr>
              <w:pStyle w:val="ab"/>
              <w:ind w:left="42" w:right="141"/>
              <w:rPr>
                <w:sz w:val="18"/>
                <w:szCs w:val="18"/>
              </w:rPr>
            </w:pPr>
            <w:r w:rsidRPr="008F358D">
              <w:rPr>
                <w:sz w:val="18"/>
                <w:szCs w:val="18"/>
              </w:rPr>
              <w:t>0,28</w:t>
            </w:r>
          </w:p>
        </w:tc>
        <w:tc>
          <w:tcPr>
            <w:tcW w:w="717" w:type="dxa"/>
            <w:gridSpan w:val="2"/>
          </w:tcPr>
          <w:p w:rsidR="008F358D" w:rsidRPr="008F358D" w:rsidRDefault="008F358D" w:rsidP="008F358D">
            <w:pPr>
              <w:pStyle w:val="ab"/>
              <w:ind w:left="42" w:right="141"/>
              <w:rPr>
                <w:sz w:val="18"/>
                <w:szCs w:val="18"/>
              </w:rPr>
            </w:pPr>
            <w:r w:rsidRPr="008F358D">
              <w:rPr>
                <w:sz w:val="18"/>
                <w:szCs w:val="18"/>
              </w:rPr>
              <w:t>0,3</w:t>
            </w:r>
          </w:p>
        </w:tc>
        <w:tc>
          <w:tcPr>
            <w:tcW w:w="850" w:type="dxa"/>
            <w:tcBorders>
              <w:top w:val="single" w:sz="4" w:space="0" w:color="auto"/>
              <w:bottom w:val="nil"/>
            </w:tcBorders>
            <w:shd w:val="clear" w:color="auto" w:fill="auto"/>
          </w:tcPr>
          <w:p w:rsidR="008F358D" w:rsidRPr="008F358D" w:rsidRDefault="008F358D" w:rsidP="008F358D">
            <w:pPr>
              <w:pStyle w:val="ab"/>
              <w:ind w:left="42" w:right="141"/>
              <w:rPr>
                <w:sz w:val="18"/>
                <w:szCs w:val="18"/>
              </w:rPr>
            </w:pPr>
            <w:r w:rsidRPr="008F358D">
              <w:rPr>
                <w:sz w:val="18"/>
                <w:szCs w:val="18"/>
              </w:rPr>
              <w:t>0,32</w:t>
            </w:r>
          </w:p>
        </w:tc>
        <w:tc>
          <w:tcPr>
            <w:tcW w:w="851" w:type="dxa"/>
            <w:tcBorders>
              <w:top w:val="single" w:sz="4" w:space="0" w:color="auto"/>
              <w:bottom w:val="nil"/>
            </w:tcBorders>
            <w:shd w:val="clear" w:color="auto" w:fill="auto"/>
          </w:tcPr>
          <w:p w:rsidR="008F358D" w:rsidRPr="008F358D" w:rsidRDefault="008F358D" w:rsidP="008F358D">
            <w:pPr>
              <w:pStyle w:val="ab"/>
              <w:ind w:left="42" w:right="141"/>
              <w:rPr>
                <w:sz w:val="18"/>
                <w:szCs w:val="18"/>
              </w:rPr>
            </w:pPr>
            <w:r w:rsidRPr="008F358D">
              <w:rPr>
                <w:sz w:val="18"/>
                <w:szCs w:val="18"/>
              </w:rPr>
              <w:t>0,35</w:t>
            </w:r>
          </w:p>
        </w:tc>
      </w:tr>
      <w:tr w:rsidR="008F358D" w:rsidRPr="008F358D" w:rsidTr="008F358D">
        <w:trPr>
          <w:trHeight w:val="293"/>
        </w:trPr>
        <w:tc>
          <w:tcPr>
            <w:tcW w:w="899" w:type="dxa"/>
            <w:shd w:val="clear" w:color="auto" w:fill="auto"/>
          </w:tcPr>
          <w:p w:rsidR="008F358D" w:rsidRPr="008F358D" w:rsidRDefault="008F358D" w:rsidP="008F358D">
            <w:pPr>
              <w:pStyle w:val="ab"/>
              <w:ind w:left="42" w:right="141"/>
              <w:rPr>
                <w:sz w:val="18"/>
                <w:szCs w:val="18"/>
              </w:rPr>
            </w:pPr>
            <w:r w:rsidRPr="008F358D">
              <w:rPr>
                <w:sz w:val="18"/>
                <w:szCs w:val="18"/>
              </w:rPr>
              <w:t>1.2.2.</w:t>
            </w:r>
          </w:p>
        </w:tc>
        <w:tc>
          <w:tcPr>
            <w:tcW w:w="2956" w:type="dxa"/>
            <w:gridSpan w:val="5"/>
            <w:shd w:val="clear" w:color="auto" w:fill="auto"/>
          </w:tcPr>
          <w:p w:rsidR="008F358D" w:rsidRPr="008F358D" w:rsidRDefault="008F358D" w:rsidP="008F358D">
            <w:pPr>
              <w:pStyle w:val="ab"/>
              <w:ind w:left="42" w:right="141"/>
              <w:rPr>
                <w:sz w:val="18"/>
                <w:szCs w:val="18"/>
              </w:rPr>
            </w:pPr>
            <w:r w:rsidRPr="008F358D">
              <w:rPr>
                <w:sz w:val="18"/>
                <w:szCs w:val="18"/>
              </w:rPr>
              <w:t>увеличение количества клубных формирований **(ед)</w:t>
            </w:r>
          </w:p>
        </w:tc>
        <w:tc>
          <w:tcPr>
            <w:tcW w:w="850" w:type="dxa"/>
            <w:gridSpan w:val="4"/>
            <w:shd w:val="clear" w:color="auto" w:fill="auto"/>
          </w:tcPr>
          <w:p w:rsidR="008F358D" w:rsidRPr="008F358D" w:rsidRDefault="008F358D" w:rsidP="008F358D">
            <w:pPr>
              <w:pStyle w:val="ab"/>
              <w:ind w:left="42" w:right="141"/>
              <w:rPr>
                <w:sz w:val="18"/>
                <w:szCs w:val="18"/>
              </w:rPr>
            </w:pPr>
            <w:r w:rsidRPr="008F358D">
              <w:rPr>
                <w:sz w:val="18"/>
                <w:szCs w:val="18"/>
              </w:rPr>
              <w:t>56</w:t>
            </w:r>
          </w:p>
        </w:tc>
        <w:tc>
          <w:tcPr>
            <w:tcW w:w="863" w:type="dxa"/>
            <w:gridSpan w:val="3"/>
            <w:shd w:val="clear" w:color="auto" w:fill="auto"/>
          </w:tcPr>
          <w:p w:rsidR="008F358D" w:rsidRPr="008F358D" w:rsidRDefault="008F358D" w:rsidP="008F358D">
            <w:pPr>
              <w:pStyle w:val="ab"/>
              <w:ind w:left="42" w:right="141"/>
              <w:rPr>
                <w:sz w:val="18"/>
                <w:szCs w:val="18"/>
              </w:rPr>
            </w:pPr>
            <w:r w:rsidRPr="008F358D">
              <w:rPr>
                <w:sz w:val="18"/>
                <w:szCs w:val="18"/>
              </w:rPr>
              <w:t>58</w:t>
            </w:r>
          </w:p>
        </w:tc>
        <w:tc>
          <w:tcPr>
            <w:tcW w:w="936" w:type="dxa"/>
            <w:gridSpan w:val="2"/>
            <w:shd w:val="clear" w:color="auto" w:fill="auto"/>
          </w:tcPr>
          <w:p w:rsidR="008F358D" w:rsidRPr="008F358D" w:rsidRDefault="008F358D" w:rsidP="008F358D">
            <w:pPr>
              <w:pStyle w:val="ab"/>
              <w:ind w:left="42" w:right="141"/>
              <w:rPr>
                <w:sz w:val="18"/>
                <w:szCs w:val="18"/>
              </w:rPr>
            </w:pPr>
            <w:r w:rsidRPr="008F358D">
              <w:rPr>
                <w:sz w:val="18"/>
                <w:szCs w:val="18"/>
              </w:rPr>
              <w:t>60</w:t>
            </w:r>
          </w:p>
        </w:tc>
        <w:tc>
          <w:tcPr>
            <w:tcW w:w="936" w:type="dxa"/>
            <w:gridSpan w:val="4"/>
          </w:tcPr>
          <w:p w:rsidR="008F358D" w:rsidRPr="008F358D" w:rsidRDefault="008F358D" w:rsidP="008F358D">
            <w:pPr>
              <w:pStyle w:val="ab"/>
              <w:ind w:left="42" w:right="141"/>
              <w:rPr>
                <w:sz w:val="18"/>
                <w:szCs w:val="18"/>
              </w:rPr>
            </w:pPr>
            <w:r w:rsidRPr="008F358D">
              <w:rPr>
                <w:sz w:val="18"/>
                <w:szCs w:val="18"/>
              </w:rPr>
              <w:t>60</w:t>
            </w:r>
          </w:p>
        </w:tc>
        <w:tc>
          <w:tcPr>
            <w:tcW w:w="717" w:type="dxa"/>
            <w:gridSpan w:val="2"/>
          </w:tcPr>
          <w:p w:rsidR="008F358D" w:rsidRPr="008F358D" w:rsidRDefault="008F358D" w:rsidP="008F358D">
            <w:pPr>
              <w:pStyle w:val="ab"/>
              <w:ind w:left="42" w:right="141"/>
              <w:rPr>
                <w:sz w:val="18"/>
                <w:szCs w:val="18"/>
              </w:rPr>
            </w:pPr>
            <w:r w:rsidRPr="008F358D">
              <w:rPr>
                <w:sz w:val="18"/>
                <w:szCs w:val="18"/>
              </w:rPr>
              <w:t>60</w:t>
            </w:r>
          </w:p>
        </w:tc>
        <w:tc>
          <w:tcPr>
            <w:tcW w:w="850" w:type="dxa"/>
            <w:tcBorders>
              <w:top w:val="single" w:sz="4" w:space="0" w:color="auto"/>
              <w:bottom w:val="single" w:sz="4" w:space="0" w:color="auto"/>
            </w:tcBorders>
            <w:shd w:val="clear" w:color="auto" w:fill="auto"/>
          </w:tcPr>
          <w:p w:rsidR="008F358D" w:rsidRPr="008F358D" w:rsidRDefault="008F358D" w:rsidP="008F358D">
            <w:pPr>
              <w:pStyle w:val="ab"/>
              <w:ind w:left="42" w:right="141"/>
              <w:rPr>
                <w:sz w:val="18"/>
                <w:szCs w:val="18"/>
              </w:rPr>
            </w:pPr>
            <w:r w:rsidRPr="008F358D">
              <w:rPr>
                <w:sz w:val="18"/>
                <w:szCs w:val="18"/>
              </w:rPr>
              <w:t>60</w:t>
            </w:r>
          </w:p>
        </w:tc>
        <w:tc>
          <w:tcPr>
            <w:tcW w:w="851" w:type="dxa"/>
            <w:tcBorders>
              <w:top w:val="single" w:sz="4" w:space="0" w:color="auto"/>
              <w:bottom w:val="single" w:sz="4" w:space="0" w:color="auto"/>
            </w:tcBorders>
            <w:shd w:val="clear" w:color="auto" w:fill="auto"/>
          </w:tcPr>
          <w:p w:rsidR="008F358D" w:rsidRPr="008F358D" w:rsidRDefault="008F358D" w:rsidP="008F358D">
            <w:pPr>
              <w:pStyle w:val="ab"/>
              <w:ind w:left="42" w:right="141"/>
              <w:rPr>
                <w:sz w:val="18"/>
                <w:szCs w:val="18"/>
              </w:rPr>
            </w:pPr>
            <w:r w:rsidRPr="008F358D">
              <w:rPr>
                <w:sz w:val="18"/>
                <w:szCs w:val="18"/>
              </w:rPr>
              <w:t>60</w:t>
            </w:r>
          </w:p>
        </w:tc>
      </w:tr>
      <w:tr w:rsidR="008F358D" w:rsidRPr="008F358D" w:rsidTr="008F358D">
        <w:trPr>
          <w:trHeight w:val="293"/>
        </w:trPr>
        <w:tc>
          <w:tcPr>
            <w:tcW w:w="899" w:type="dxa"/>
            <w:shd w:val="clear" w:color="auto" w:fill="auto"/>
          </w:tcPr>
          <w:p w:rsidR="008F358D" w:rsidRPr="008F358D" w:rsidRDefault="008F358D" w:rsidP="008F358D">
            <w:pPr>
              <w:pStyle w:val="ab"/>
              <w:ind w:left="42" w:right="141"/>
              <w:rPr>
                <w:sz w:val="18"/>
                <w:szCs w:val="18"/>
              </w:rPr>
            </w:pPr>
            <w:r w:rsidRPr="008F358D">
              <w:rPr>
                <w:sz w:val="18"/>
                <w:szCs w:val="18"/>
              </w:rPr>
              <w:t>1.2.3.</w:t>
            </w:r>
          </w:p>
        </w:tc>
        <w:tc>
          <w:tcPr>
            <w:tcW w:w="2956" w:type="dxa"/>
            <w:gridSpan w:val="5"/>
            <w:shd w:val="clear" w:color="auto" w:fill="auto"/>
          </w:tcPr>
          <w:p w:rsidR="008F358D" w:rsidRPr="008F358D" w:rsidRDefault="008F358D" w:rsidP="008F358D">
            <w:pPr>
              <w:pStyle w:val="ab"/>
              <w:ind w:left="42" w:right="141"/>
              <w:rPr>
                <w:sz w:val="18"/>
                <w:szCs w:val="18"/>
              </w:rPr>
            </w:pPr>
            <w:r w:rsidRPr="008F358D">
              <w:rPr>
                <w:sz w:val="18"/>
                <w:szCs w:val="18"/>
              </w:rPr>
              <w:t>Количество культурно-досуговых мероприятий на платной основе **(ед.)</w:t>
            </w:r>
          </w:p>
        </w:tc>
        <w:tc>
          <w:tcPr>
            <w:tcW w:w="850" w:type="dxa"/>
            <w:gridSpan w:val="4"/>
            <w:shd w:val="clear" w:color="auto" w:fill="auto"/>
          </w:tcPr>
          <w:p w:rsidR="008F358D" w:rsidRPr="008F358D" w:rsidRDefault="008F358D" w:rsidP="008F358D">
            <w:pPr>
              <w:pStyle w:val="ab"/>
              <w:ind w:left="42" w:right="141"/>
              <w:rPr>
                <w:sz w:val="18"/>
                <w:szCs w:val="18"/>
              </w:rPr>
            </w:pPr>
            <w:r w:rsidRPr="008F358D">
              <w:rPr>
                <w:sz w:val="18"/>
                <w:szCs w:val="18"/>
              </w:rPr>
              <w:t>805</w:t>
            </w:r>
          </w:p>
        </w:tc>
        <w:tc>
          <w:tcPr>
            <w:tcW w:w="863" w:type="dxa"/>
            <w:gridSpan w:val="3"/>
            <w:shd w:val="clear" w:color="auto" w:fill="auto"/>
          </w:tcPr>
          <w:p w:rsidR="008F358D" w:rsidRPr="008F358D" w:rsidRDefault="008F358D" w:rsidP="008F358D">
            <w:pPr>
              <w:pStyle w:val="ab"/>
              <w:ind w:left="42" w:right="141"/>
              <w:rPr>
                <w:sz w:val="18"/>
                <w:szCs w:val="18"/>
              </w:rPr>
            </w:pPr>
            <w:r w:rsidRPr="008F358D">
              <w:rPr>
                <w:sz w:val="18"/>
                <w:szCs w:val="18"/>
              </w:rPr>
              <w:t>805</w:t>
            </w:r>
          </w:p>
        </w:tc>
        <w:tc>
          <w:tcPr>
            <w:tcW w:w="936" w:type="dxa"/>
            <w:gridSpan w:val="2"/>
            <w:shd w:val="clear" w:color="auto" w:fill="auto"/>
          </w:tcPr>
          <w:p w:rsidR="008F358D" w:rsidRPr="008F358D" w:rsidRDefault="008F358D" w:rsidP="008F358D">
            <w:pPr>
              <w:pStyle w:val="ab"/>
              <w:ind w:left="42" w:right="141"/>
              <w:rPr>
                <w:sz w:val="18"/>
                <w:szCs w:val="18"/>
              </w:rPr>
            </w:pPr>
            <w:r w:rsidRPr="008F358D">
              <w:rPr>
                <w:sz w:val="18"/>
                <w:szCs w:val="18"/>
              </w:rPr>
              <w:t>810</w:t>
            </w:r>
          </w:p>
        </w:tc>
        <w:tc>
          <w:tcPr>
            <w:tcW w:w="936" w:type="dxa"/>
            <w:gridSpan w:val="4"/>
          </w:tcPr>
          <w:p w:rsidR="008F358D" w:rsidRPr="008F358D" w:rsidRDefault="008F358D" w:rsidP="008F358D">
            <w:pPr>
              <w:pStyle w:val="ab"/>
              <w:ind w:left="42" w:right="141"/>
              <w:rPr>
                <w:sz w:val="18"/>
                <w:szCs w:val="18"/>
              </w:rPr>
            </w:pPr>
            <w:r w:rsidRPr="008F358D">
              <w:rPr>
                <w:sz w:val="18"/>
                <w:szCs w:val="18"/>
              </w:rPr>
              <w:t>810</w:t>
            </w:r>
          </w:p>
        </w:tc>
        <w:tc>
          <w:tcPr>
            <w:tcW w:w="717" w:type="dxa"/>
            <w:gridSpan w:val="2"/>
          </w:tcPr>
          <w:p w:rsidR="008F358D" w:rsidRPr="008F358D" w:rsidRDefault="008F358D" w:rsidP="008F358D">
            <w:pPr>
              <w:pStyle w:val="ab"/>
              <w:ind w:left="42" w:right="141"/>
              <w:rPr>
                <w:sz w:val="18"/>
                <w:szCs w:val="18"/>
              </w:rPr>
            </w:pPr>
            <w:r w:rsidRPr="008F358D">
              <w:rPr>
                <w:sz w:val="18"/>
                <w:szCs w:val="18"/>
              </w:rPr>
              <w:t>815</w:t>
            </w:r>
          </w:p>
        </w:tc>
        <w:tc>
          <w:tcPr>
            <w:tcW w:w="850" w:type="dxa"/>
            <w:tcBorders>
              <w:top w:val="single" w:sz="4" w:space="0" w:color="auto"/>
              <w:bottom w:val="single" w:sz="4" w:space="0" w:color="auto"/>
            </w:tcBorders>
            <w:shd w:val="clear" w:color="auto" w:fill="auto"/>
          </w:tcPr>
          <w:p w:rsidR="008F358D" w:rsidRPr="008F358D" w:rsidRDefault="008F358D" w:rsidP="008F358D">
            <w:pPr>
              <w:pStyle w:val="ab"/>
              <w:ind w:left="42" w:right="141"/>
              <w:rPr>
                <w:sz w:val="18"/>
                <w:szCs w:val="18"/>
              </w:rPr>
            </w:pPr>
            <w:r w:rsidRPr="008F358D">
              <w:rPr>
                <w:sz w:val="18"/>
                <w:szCs w:val="18"/>
              </w:rPr>
              <w:t>815</w:t>
            </w:r>
          </w:p>
        </w:tc>
        <w:tc>
          <w:tcPr>
            <w:tcW w:w="851" w:type="dxa"/>
            <w:tcBorders>
              <w:top w:val="single" w:sz="4" w:space="0" w:color="auto"/>
              <w:bottom w:val="single" w:sz="4" w:space="0" w:color="auto"/>
            </w:tcBorders>
            <w:shd w:val="clear" w:color="auto" w:fill="auto"/>
          </w:tcPr>
          <w:p w:rsidR="008F358D" w:rsidRPr="008F358D" w:rsidRDefault="008F358D" w:rsidP="008F358D">
            <w:pPr>
              <w:pStyle w:val="ab"/>
              <w:ind w:left="42" w:right="141"/>
              <w:rPr>
                <w:sz w:val="18"/>
                <w:szCs w:val="18"/>
              </w:rPr>
            </w:pPr>
            <w:r w:rsidRPr="008F358D">
              <w:rPr>
                <w:sz w:val="18"/>
                <w:szCs w:val="18"/>
              </w:rPr>
              <w:t>815</w:t>
            </w:r>
          </w:p>
        </w:tc>
      </w:tr>
      <w:tr w:rsidR="008F358D" w:rsidRPr="008F358D" w:rsidTr="008F358D">
        <w:trPr>
          <w:trHeight w:val="293"/>
        </w:trPr>
        <w:tc>
          <w:tcPr>
            <w:tcW w:w="899" w:type="dxa"/>
            <w:shd w:val="clear" w:color="auto" w:fill="auto"/>
          </w:tcPr>
          <w:p w:rsidR="008F358D" w:rsidRPr="008F358D" w:rsidRDefault="008F358D" w:rsidP="008F358D">
            <w:pPr>
              <w:pStyle w:val="ab"/>
              <w:ind w:left="42" w:right="141"/>
              <w:rPr>
                <w:sz w:val="18"/>
                <w:szCs w:val="18"/>
              </w:rPr>
            </w:pPr>
            <w:r w:rsidRPr="008F358D">
              <w:rPr>
                <w:sz w:val="18"/>
                <w:szCs w:val="18"/>
              </w:rPr>
              <w:t>1.2.4.</w:t>
            </w:r>
          </w:p>
        </w:tc>
        <w:tc>
          <w:tcPr>
            <w:tcW w:w="2956" w:type="dxa"/>
            <w:gridSpan w:val="5"/>
            <w:shd w:val="clear" w:color="auto" w:fill="auto"/>
          </w:tcPr>
          <w:p w:rsidR="008F358D" w:rsidRPr="008F358D" w:rsidRDefault="008F358D" w:rsidP="008F358D">
            <w:pPr>
              <w:pStyle w:val="ab"/>
              <w:ind w:left="42" w:right="141"/>
              <w:rPr>
                <w:sz w:val="18"/>
                <w:szCs w:val="18"/>
              </w:rPr>
            </w:pPr>
            <w:r w:rsidRPr="008F358D">
              <w:rPr>
                <w:sz w:val="18"/>
                <w:szCs w:val="18"/>
              </w:rPr>
              <w:t>уровень удовлетворенности населения  Марёвского округа качеством предоставления муниципальных услуг в сфере культуры*** (%)</w:t>
            </w:r>
          </w:p>
        </w:tc>
        <w:tc>
          <w:tcPr>
            <w:tcW w:w="850" w:type="dxa"/>
            <w:gridSpan w:val="4"/>
            <w:shd w:val="clear" w:color="auto" w:fill="auto"/>
          </w:tcPr>
          <w:p w:rsidR="008F358D" w:rsidRPr="008F358D" w:rsidRDefault="008F358D" w:rsidP="008F358D">
            <w:pPr>
              <w:pStyle w:val="ab"/>
              <w:ind w:left="42" w:right="141"/>
              <w:rPr>
                <w:sz w:val="18"/>
                <w:szCs w:val="18"/>
              </w:rPr>
            </w:pPr>
            <w:r w:rsidRPr="008F358D">
              <w:rPr>
                <w:sz w:val="18"/>
                <w:szCs w:val="18"/>
              </w:rPr>
              <w:t>62</w:t>
            </w:r>
          </w:p>
        </w:tc>
        <w:tc>
          <w:tcPr>
            <w:tcW w:w="863" w:type="dxa"/>
            <w:gridSpan w:val="3"/>
            <w:shd w:val="clear" w:color="auto" w:fill="auto"/>
          </w:tcPr>
          <w:p w:rsidR="008F358D" w:rsidRPr="008F358D" w:rsidRDefault="008F358D" w:rsidP="008F358D">
            <w:pPr>
              <w:pStyle w:val="ab"/>
              <w:ind w:left="42" w:right="141"/>
              <w:rPr>
                <w:sz w:val="18"/>
                <w:szCs w:val="18"/>
              </w:rPr>
            </w:pPr>
            <w:r w:rsidRPr="008F358D">
              <w:rPr>
                <w:sz w:val="18"/>
                <w:szCs w:val="18"/>
              </w:rPr>
              <w:t>63</w:t>
            </w:r>
          </w:p>
        </w:tc>
        <w:tc>
          <w:tcPr>
            <w:tcW w:w="936" w:type="dxa"/>
            <w:gridSpan w:val="2"/>
            <w:shd w:val="clear" w:color="auto" w:fill="auto"/>
          </w:tcPr>
          <w:p w:rsidR="008F358D" w:rsidRPr="008F358D" w:rsidRDefault="008F358D" w:rsidP="008F358D">
            <w:pPr>
              <w:pStyle w:val="ab"/>
              <w:ind w:left="42" w:right="141"/>
              <w:rPr>
                <w:sz w:val="18"/>
                <w:szCs w:val="18"/>
              </w:rPr>
            </w:pPr>
            <w:r w:rsidRPr="008F358D">
              <w:rPr>
                <w:sz w:val="18"/>
                <w:szCs w:val="18"/>
              </w:rPr>
              <w:t>64</w:t>
            </w:r>
          </w:p>
        </w:tc>
        <w:tc>
          <w:tcPr>
            <w:tcW w:w="936" w:type="dxa"/>
            <w:gridSpan w:val="4"/>
          </w:tcPr>
          <w:p w:rsidR="008F358D" w:rsidRPr="008F358D" w:rsidRDefault="008F358D" w:rsidP="008F358D">
            <w:pPr>
              <w:pStyle w:val="ab"/>
              <w:ind w:left="42" w:right="141"/>
              <w:rPr>
                <w:sz w:val="18"/>
                <w:szCs w:val="18"/>
              </w:rPr>
            </w:pPr>
            <w:r w:rsidRPr="008F358D">
              <w:rPr>
                <w:sz w:val="18"/>
                <w:szCs w:val="18"/>
              </w:rPr>
              <w:t>65</w:t>
            </w:r>
          </w:p>
        </w:tc>
        <w:tc>
          <w:tcPr>
            <w:tcW w:w="717" w:type="dxa"/>
            <w:gridSpan w:val="2"/>
          </w:tcPr>
          <w:p w:rsidR="008F358D" w:rsidRPr="008F358D" w:rsidRDefault="008F358D" w:rsidP="008F358D">
            <w:pPr>
              <w:pStyle w:val="ab"/>
              <w:ind w:left="42" w:right="141"/>
              <w:rPr>
                <w:sz w:val="18"/>
                <w:szCs w:val="18"/>
              </w:rPr>
            </w:pPr>
            <w:r w:rsidRPr="008F358D">
              <w:rPr>
                <w:sz w:val="18"/>
                <w:szCs w:val="18"/>
              </w:rPr>
              <w:t>70</w:t>
            </w:r>
          </w:p>
        </w:tc>
        <w:tc>
          <w:tcPr>
            <w:tcW w:w="850" w:type="dxa"/>
            <w:tcBorders>
              <w:top w:val="single" w:sz="4" w:space="0" w:color="auto"/>
              <w:bottom w:val="single" w:sz="4" w:space="0" w:color="auto"/>
            </w:tcBorders>
            <w:shd w:val="clear" w:color="auto" w:fill="auto"/>
          </w:tcPr>
          <w:p w:rsidR="008F358D" w:rsidRPr="008F358D" w:rsidRDefault="008F358D" w:rsidP="008F358D">
            <w:pPr>
              <w:pStyle w:val="ab"/>
              <w:ind w:left="42" w:right="141"/>
              <w:rPr>
                <w:sz w:val="18"/>
                <w:szCs w:val="18"/>
              </w:rPr>
            </w:pPr>
            <w:r w:rsidRPr="008F358D">
              <w:rPr>
                <w:sz w:val="18"/>
                <w:szCs w:val="18"/>
              </w:rPr>
              <w:t>71</w:t>
            </w:r>
          </w:p>
        </w:tc>
        <w:tc>
          <w:tcPr>
            <w:tcW w:w="851" w:type="dxa"/>
            <w:tcBorders>
              <w:top w:val="single" w:sz="4" w:space="0" w:color="auto"/>
              <w:bottom w:val="single" w:sz="4" w:space="0" w:color="auto"/>
            </w:tcBorders>
            <w:shd w:val="clear" w:color="auto" w:fill="auto"/>
          </w:tcPr>
          <w:p w:rsidR="008F358D" w:rsidRPr="008F358D" w:rsidRDefault="008F358D" w:rsidP="008F358D">
            <w:pPr>
              <w:pStyle w:val="ab"/>
              <w:ind w:left="42" w:right="141"/>
              <w:rPr>
                <w:sz w:val="18"/>
                <w:szCs w:val="18"/>
              </w:rPr>
            </w:pPr>
            <w:r w:rsidRPr="008F358D">
              <w:rPr>
                <w:sz w:val="18"/>
                <w:szCs w:val="18"/>
              </w:rPr>
              <w:t>72</w:t>
            </w:r>
          </w:p>
        </w:tc>
      </w:tr>
      <w:tr w:rsidR="008F358D" w:rsidRPr="008F358D" w:rsidTr="008F358D">
        <w:trPr>
          <w:trHeight w:val="293"/>
        </w:trPr>
        <w:tc>
          <w:tcPr>
            <w:tcW w:w="899" w:type="dxa"/>
            <w:shd w:val="clear" w:color="auto" w:fill="auto"/>
          </w:tcPr>
          <w:p w:rsidR="008F358D" w:rsidRPr="008F358D" w:rsidRDefault="008F358D" w:rsidP="008F358D">
            <w:pPr>
              <w:pStyle w:val="ab"/>
              <w:ind w:left="42" w:right="141"/>
              <w:rPr>
                <w:sz w:val="18"/>
                <w:szCs w:val="18"/>
              </w:rPr>
            </w:pPr>
            <w:r w:rsidRPr="008F358D">
              <w:rPr>
                <w:sz w:val="18"/>
                <w:szCs w:val="18"/>
              </w:rPr>
              <w:t>1.2.5.</w:t>
            </w:r>
          </w:p>
        </w:tc>
        <w:tc>
          <w:tcPr>
            <w:tcW w:w="2956" w:type="dxa"/>
            <w:gridSpan w:val="5"/>
            <w:shd w:val="clear" w:color="auto" w:fill="auto"/>
          </w:tcPr>
          <w:p w:rsidR="008F358D" w:rsidRPr="008F358D" w:rsidRDefault="008F358D" w:rsidP="008F358D">
            <w:pPr>
              <w:pStyle w:val="ab"/>
              <w:ind w:left="42" w:right="141"/>
              <w:rPr>
                <w:b/>
                <w:sz w:val="18"/>
                <w:szCs w:val="18"/>
              </w:rPr>
            </w:pPr>
            <w:r w:rsidRPr="008F358D">
              <w:rPr>
                <w:sz w:val="18"/>
                <w:szCs w:val="18"/>
              </w:rPr>
              <w:t>увеличение доли детей, привлекаемых к участию в творческих мероприятиях, в общем числе детей, проживающих в Марёвском муниципальном округе***  (%)</w:t>
            </w:r>
          </w:p>
        </w:tc>
        <w:tc>
          <w:tcPr>
            <w:tcW w:w="850" w:type="dxa"/>
            <w:gridSpan w:val="4"/>
            <w:shd w:val="clear" w:color="auto" w:fill="auto"/>
          </w:tcPr>
          <w:p w:rsidR="008F358D" w:rsidRPr="008F358D" w:rsidRDefault="008F358D" w:rsidP="008F358D">
            <w:pPr>
              <w:pStyle w:val="ab"/>
              <w:ind w:left="42" w:right="141"/>
              <w:rPr>
                <w:sz w:val="18"/>
                <w:szCs w:val="18"/>
              </w:rPr>
            </w:pPr>
          </w:p>
          <w:p w:rsidR="008F358D" w:rsidRPr="008F358D" w:rsidRDefault="008F358D" w:rsidP="008F358D">
            <w:pPr>
              <w:pStyle w:val="ab"/>
              <w:ind w:left="42" w:right="141"/>
              <w:rPr>
                <w:sz w:val="18"/>
                <w:szCs w:val="18"/>
              </w:rPr>
            </w:pPr>
            <w:r w:rsidRPr="008F358D">
              <w:rPr>
                <w:sz w:val="18"/>
                <w:szCs w:val="18"/>
              </w:rPr>
              <w:t>87,5</w:t>
            </w:r>
          </w:p>
        </w:tc>
        <w:tc>
          <w:tcPr>
            <w:tcW w:w="863" w:type="dxa"/>
            <w:gridSpan w:val="3"/>
            <w:shd w:val="clear" w:color="auto" w:fill="auto"/>
          </w:tcPr>
          <w:p w:rsidR="008F358D" w:rsidRPr="008F358D" w:rsidRDefault="008F358D" w:rsidP="008F358D">
            <w:pPr>
              <w:pStyle w:val="ab"/>
              <w:ind w:left="42" w:right="141"/>
              <w:rPr>
                <w:sz w:val="18"/>
                <w:szCs w:val="18"/>
              </w:rPr>
            </w:pPr>
          </w:p>
          <w:p w:rsidR="008F358D" w:rsidRPr="008F358D" w:rsidRDefault="008F358D" w:rsidP="008F358D">
            <w:pPr>
              <w:pStyle w:val="ab"/>
              <w:ind w:left="42" w:right="141"/>
              <w:rPr>
                <w:sz w:val="18"/>
                <w:szCs w:val="18"/>
              </w:rPr>
            </w:pPr>
            <w:r w:rsidRPr="008F358D">
              <w:rPr>
                <w:sz w:val="18"/>
                <w:szCs w:val="18"/>
              </w:rPr>
              <w:t>87,6</w:t>
            </w:r>
          </w:p>
        </w:tc>
        <w:tc>
          <w:tcPr>
            <w:tcW w:w="936" w:type="dxa"/>
            <w:gridSpan w:val="2"/>
            <w:shd w:val="clear" w:color="auto" w:fill="auto"/>
          </w:tcPr>
          <w:p w:rsidR="008F358D" w:rsidRPr="008F358D" w:rsidRDefault="008F358D" w:rsidP="008F358D">
            <w:pPr>
              <w:pStyle w:val="ab"/>
              <w:ind w:left="42" w:right="141"/>
              <w:rPr>
                <w:sz w:val="18"/>
                <w:szCs w:val="18"/>
              </w:rPr>
            </w:pPr>
          </w:p>
          <w:p w:rsidR="008F358D" w:rsidRPr="008F358D" w:rsidRDefault="008F358D" w:rsidP="008F358D">
            <w:pPr>
              <w:pStyle w:val="ab"/>
              <w:ind w:left="42" w:right="141"/>
              <w:rPr>
                <w:sz w:val="18"/>
                <w:szCs w:val="18"/>
              </w:rPr>
            </w:pPr>
            <w:r w:rsidRPr="008F358D">
              <w:rPr>
                <w:sz w:val="18"/>
                <w:szCs w:val="18"/>
              </w:rPr>
              <w:t>87,8</w:t>
            </w:r>
          </w:p>
        </w:tc>
        <w:tc>
          <w:tcPr>
            <w:tcW w:w="936" w:type="dxa"/>
            <w:gridSpan w:val="4"/>
          </w:tcPr>
          <w:p w:rsidR="008F358D" w:rsidRPr="008F358D" w:rsidRDefault="008F358D" w:rsidP="008F358D">
            <w:pPr>
              <w:pStyle w:val="ab"/>
              <w:ind w:left="42" w:right="141"/>
              <w:rPr>
                <w:sz w:val="18"/>
                <w:szCs w:val="18"/>
              </w:rPr>
            </w:pPr>
          </w:p>
          <w:p w:rsidR="008F358D" w:rsidRPr="008F358D" w:rsidRDefault="008F358D" w:rsidP="008F358D">
            <w:pPr>
              <w:pStyle w:val="ab"/>
              <w:ind w:left="42" w:right="141"/>
              <w:rPr>
                <w:sz w:val="18"/>
                <w:szCs w:val="18"/>
              </w:rPr>
            </w:pPr>
            <w:r w:rsidRPr="008F358D">
              <w:rPr>
                <w:sz w:val="18"/>
                <w:szCs w:val="18"/>
              </w:rPr>
              <w:t>87,9</w:t>
            </w:r>
          </w:p>
        </w:tc>
        <w:tc>
          <w:tcPr>
            <w:tcW w:w="717" w:type="dxa"/>
            <w:gridSpan w:val="2"/>
          </w:tcPr>
          <w:p w:rsidR="008F358D" w:rsidRPr="008F358D" w:rsidRDefault="008F358D" w:rsidP="008F358D">
            <w:pPr>
              <w:pStyle w:val="ab"/>
              <w:ind w:left="42" w:right="141"/>
              <w:rPr>
                <w:sz w:val="18"/>
                <w:szCs w:val="18"/>
              </w:rPr>
            </w:pPr>
          </w:p>
          <w:p w:rsidR="008F358D" w:rsidRPr="008F358D" w:rsidRDefault="008F358D" w:rsidP="008F358D">
            <w:pPr>
              <w:pStyle w:val="ab"/>
              <w:ind w:left="42" w:right="141"/>
              <w:rPr>
                <w:sz w:val="18"/>
                <w:szCs w:val="18"/>
              </w:rPr>
            </w:pPr>
            <w:r w:rsidRPr="008F358D">
              <w:rPr>
                <w:sz w:val="18"/>
                <w:szCs w:val="18"/>
              </w:rPr>
              <w:t>88,1</w:t>
            </w:r>
          </w:p>
        </w:tc>
        <w:tc>
          <w:tcPr>
            <w:tcW w:w="850" w:type="dxa"/>
            <w:tcBorders>
              <w:top w:val="single" w:sz="4" w:space="0" w:color="auto"/>
              <w:bottom w:val="nil"/>
            </w:tcBorders>
            <w:shd w:val="clear" w:color="auto" w:fill="auto"/>
          </w:tcPr>
          <w:p w:rsidR="008F358D" w:rsidRPr="008F358D" w:rsidRDefault="008F358D" w:rsidP="008F358D">
            <w:pPr>
              <w:pStyle w:val="ab"/>
              <w:ind w:left="42" w:right="141"/>
              <w:rPr>
                <w:sz w:val="18"/>
                <w:szCs w:val="18"/>
              </w:rPr>
            </w:pPr>
          </w:p>
          <w:p w:rsidR="008F358D" w:rsidRPr="008F358D" w:rsidRDefault="008F358D" w:rsidP="008F358D">
            <w:pPr>
              <w:pStyle w:val="ab"/>
              <w:ind w:left="42" w:right="141"/>
              <w:rPr>
                <w:sz w:val="18"/>
                <w:szCs w:val="18"/>
              </w:rPr>
            </w:pPr>
            <w:r w:rsidRPr="008F358D">
              <w:rPr>
                <w:sz w:val="18"/>
                <w:szCs w:val="18"/>
              </w:rPr>
              <w:t>88,1</w:t>
            </w:r>
          </w:p>
          <w:p w:rsidR="008F358D" w:rsidRPr="008F358D" w:rsidRDefault="008F358D" w:rsidP="008F358D">
            <w:pPr>
              <w:pStyle w:val="ab"/>
              <w:ind w:left="42" w:right="141"/>
              <w:rPr>
                <w:sz w:val="18"/>
                <w:szCs w:val="18"/>
              </w:rPr>
            </w:pPr>
          </w:p>
        </w:tc>
        <w:tc>
          <w:tcPr>
            <w:tcW w:w="851" w:type="dxa"/>
            <w:tcBorders>
              <w:top w:val="single" w:sz="4" w:space="0" w:color="auto"/>
              <w:bottom w:val="nil"/>
            </w:tcBorders>
            <w:shd w:val="clear" w:color="auto" w:fill="auto"/>
          </w:tcPr>
          <w:p w:rsidR="008F358D" w:rsidRPr="008F358D" w:rsidRDefault="008F358D" w:rsidP="008F358D">
            <w:pPr>
              <w:pStyle w:val="ab"/>
              <w:ind w:left="42" w:right="141"/>
              <w:rPr>
                <w:sz w:val="18"/>
                <w:szCs w:val="18"/>
              </w:rPr>
            </w:pPr>
          </w:p>
          <w:p w:rsidR="008F358D" w:rsidRPr="008F358D" w:rsidRDefault="008F358D" w:rsidP="008F358D">
            <w:pPr>
              <w:pStyle w:val="ab"/>
              <w:ind w:left="42" w:right="141"/>
              <w:rPr>
                <w:sz w:val="18"/>
                <w:szCs w:val="18"/>
              </w:rPr>
            </w:pPr>
            <w:r w:rsidRPr="008F358D">
              <w:rPr>
                <w:sz w:val="18"/>
                <w:szCs w:val="18"/>
              </w:rPr>
              <w:t>88,2</w:t>
            </w:r>
          </w:p>
        </w:tc>
      </w:tr>
      <w:tr w:rsidR="008F358D" w:rsidRPr="008F358D" w:rsidTr="008F358D">
        <w:trPr>
          <w:trHeight w:val="293"/>
        </w:trPr>
        <w:tc>
          <w:tcPr>
            <w:tcW w:w="899" w:type="dxa"/>
            <w:shd w:val="clear" w:color="auto" w:fill="auto"/>
          </w:tcPr>
          <w:p w:rsidR="008F358D" w:rsidRPr="008F358D" w:rsidRDefault="008F358D" w:rsidP="008F358D">
            <w:pPr>
              <w:pStyle w:val="ab"/>
              <w:ind w:left="42" w:right="141"/>
              <w:rPr>
                <w:sz w:val="18"/>
                <w:szCs w:val="18"/>
              </w:rPr>
            </w:pPr>
            <w:r w:rsidRPr="008F358D">
              <w:rPr>
                <w:sz w:val="18"/>
                <w:szCs w:val="18"/>
              </w:rPr>
              <w:t>1.2.6.</w:t>
            </w:r>
          </w:p>
        </w:tc>
        <w:tc>
          <w:tcPr>
            <w:tcW w:w="2956" w:type="dxa"/>
            <w:gridSpan w:val="5"/>
            <w:shd w:val="clear" w:color="auto" w:fill="auto"/>
          </w:tcPr>
          <w:p w:rsidR="008F358D" w:rsidRPr="008F358D" w:rsidRDefault="008F358D" w:rsidP="008F358D">
            <w:pPr>
              <w:pStyle w:val="ab"/>
              <w:ind w:left="42" w:right="141"/>
              <w:rPr>
                <w:sz w:val="18"/>
                <w:szCs w:val="18"/>
              </w:rPr>
            </w:pPr>
            <w:r w:rsidRPr="008F358D">
              <w:rPr>
                <w:sz w:val="18"/>
                <w:szCs w:val="18"/>
              </w:rPr>
              <w:t>количество действующих добровольческих (волонтерских) отрядов в сфере культуры (ед)</w:t>
            </w:r>
          </w:p>
          <w:p w:rsidR="008F358D" w:rsidRPr="008F358D" w:rsidRDefault="008F358D" w:rsidP="008F358D">
            <w:pPr>
              <w:pStyle w:val="ab"/>
              <w:ind w:left="42" w:right="141"/>
              <w:rPr>
                <w:sz w:val="18"/>
                <w:szCs w:val="18"/>
              </w:rPr>
            </w:pPr>
          </w:p>
        </w:tc>
        <w:tc>
          <w:tcPr>
            <w:tcW w:w="850" w:type="dxa"/>
            <w:gridSpan w:val="4"/>
            <w:shd w:val="clear" w:color="auto" w:fill="auto"/>
          </w:tcPr>
          <w:p w:rsidR="008F358D" w:rsidRPr="008F358D" w:rsidRDefault="008F358D" w:rsidP="008F358D">
            <w:pPr>
              <w:pStyle w:val="ab"/>
              <w:ind w:left="42" w:right="141"/>
              <w:rPr>
                <w:sz w:val="18"/>
                <w:szCs w:val="18"/>
              </w:rPr>
            </w:pPr>
            <w:r w:rsidRPr="008F358D">
              <w:rPr>
                <w:sz w:val="18"/>
                <w:szCs w:val="18"/>
              </w:rPr>
              <w:t>1</w:t>
            </w:r>
          </w:p>
        </w:tc>
        <w:tc>
          <w:tcPr>
            <w:tcW w:w="863" w:type="dxa"/>
            <w:gridSpan w:val="3"/>
            <w:shd w:val="clear" w:color="auto" w:fill="auto"/>
          </w:tcPr>
          <w:p w:rsidR="008F358D" w:rsidRPr="008F358D" w:rsidRDefault="008F358D" w:rsidP="008F358D">
            <w:pPr>
              <w:pStyle w:val="ab"/>
              <w:ind w:left="42" w:right="141"/>
              <w:rPr>
                <w:sz w:val="18"/>
                <w:szCs w:val="18"/>
              </w:rPr>
            </w:pPr>
            <w:r w:rsidRPr="008F358D">
              <w:rPr>
                <w:sz w:val="18"/>
                <w:szCs w:val="18"/>
              </w:rPr>
              <w:t>2</w:t>
            </w:r>
          </w:p>
        </w:tc>
        <w:tc>
          <w:tcPr>
            <w:tcW w:w="936" w:type="dxa"/>
            <w:gridSpan w:val="2"/>
            <w:shd w:val="clear" w:color="auto" w:fill="auto"/>
          </w:tcPr>
          <w:p w:rsidR="008F358D" w:rsidRPr="008F358D" w:rsidRDefault="008F358D" w:rsidP="008F358D">
            <w:pPr>
              <w:pStyle w:val="ab"/>
              <w:ind w:left="42" w:right="141"/>
              <w:rPr>
                <w:sz w:val="18"/>
                <w:szCs w:val="18"/>
              </w:rPr>
            </w:pPr>
            <w:r w:rsidRPr="008F358D">
              <w:rPr>
                <w:sz w:val="18"/>
                <w:szCs w:val="18"/>
              </w:rPr>
              <w:t>3</w:t>
            </w:r>
          </w:p>
        </w:tc>
        <w:tc>
          <w:tcPr>
            <w:tcW w:w="936" w:type="dxa"/>
            <w:gridSpan w:val="4"/>
          </w:tcPr>
          <w:p w:rsidR="008F358D" w:rsidRPr="008F358D" w:rsidRDefault="008F358D" w:rsidP="008F358D">
            <w:pPr>
              <w:pStyle w:val="ab"/>
              <w:ind w:left="42" w:right="141"/>
              <w:rPr>
                <w:sz w:val="18"/>
                <w:szCs w:val="18"/>
              </w:rPr>
            </w:pPr>
            <w:r w:rsidRPr="008F358D">
              <w:rPr>
                <w:sz w:val="18"/>
                <w:szCs w:val="18"/>
              </w:rPr>
              <w:t>3</w:t>
            </w:r>
          </w:p>
        </w:tc>
        <w:tc>
          <w:tcPr>
            <w:tcW w:w="717" w:type="dxa"/>
            <w:gridSpan w:val="2"/>
          </w:tcPr>
          <w:p w:rsidR="008F358D" w:rsidRPr="008F358D" w:rsidRDefault="008F358D" w:rsidP="008F358D">
            <w:pPr>
              <w:pStyle w:val="ab"/>
              <w:ind w:left="42" w:right="141"/>
              <w:rPr>
                <w:sz w:val="18"/>
                <w:szCs w:val="18"/>
              </w:rPr>
            </w:pPr>
            <w:r w:rsidRPr="008F358D">
              <w:rPr>
                <w:sz w:val="18"/>
                <w:szCs w:val="18"/>
              </w:rPr>
              <w:t>3</w:t>
            </w:r>
          </w:p>
        </w:tc>
        <w:tc>
          <w:tcPr>
            <w:tcW w:w="850" w:type="dxa"/>
            <w:tcBorders>
              <w:top w:val="single" w:sz="4" w:space="0" w:color="auto"/>
              <w:bottom w:val="nil"/>
            </w:tcBorders>
            <w:shd w:val="clear" w:color="auto" w:fill="auto"/>
          </w:tcPr>
          <w:p w:rsidR="008F358D" w:rsidRPr="008F358D" w:rsidRDefault="008F358D" w:rsidP="008F358D">
            <w:pPr>
              <w:pStyle w:val="ab"/>
              <w:ind w:left="42" w:right="141"/>
              <w:rPr>
                <w:sz w:val="18"/>
                <w:szCs w:val="18"/>
              </w:rPr>
            </w:pPr>
            <w:r w:rsidRPr="008F358D">
              <w:rPr>
                <w:sz w:val="18"/>
                <w:szCs w:val="18"/>
              </w:rPr>
              <w:t>3</w:t>
            </w:r>
          </w:p>
        </w:tc>
        <w:tc>
          <w:tcPr>
            <w:tcW w:w="851" w:type="dxa"/>
            <w:tcBorders>
              <w:top w:val="single" w:sz="4" w:space="0" w:color="auto"/>
              <w:bottom w:val="nil"/>
            </w:tcBorders>
            <w:shd w:val="clear" w:color="auto" w:fill="auto"/>
          </w:tcPr>
          <w:p w:rsidR="008F358D" w:rsidRPr="008F358D" w:rsidRDefault="008F358D" w:rsidP="008F358D">
            <w:pPr>
              <w:pStyle w:val="ab"/>
              <w:ind w:left="42" w:right="141"/>
              <w:rPr>
                <w:sz w:val="18"/>
                <w:szCs w:val="18"/>
              </w:rPr>
            </w:pPr>
            <w:r w:rsidRPr="008F358D">
              <w:rPr>
                <w:sz w:val="18"/>
                <w:szCs w:val="18"/>
              </w:rPr>
              <w:t>3</w:t>
            </w:r>
          </w:p>
        </w:tc>
      </w:tr>
      <w:tr w:rsidR="008F358D" w:rsidRPr="008F358D" w:rsidTr="008F358D">
        <w:trPr>
          <w:trHeight w:val="293"/>
        </w:trPr>
        <w:tc>
          <w:tcPr>
            <w:tcW w:w="899" w:type="dxa"/>
            <w:shd w:val="clear" w:color="auto" w:fill="auto"/>
          </w:tcPr>
          <w:p w:rsidR="008F358D" w:rsidRPr="008F358D" w:rsidRDefault="008F358D" w:rsidP="008F358D">
            <w:pPr>
              <w:pStyle w:val="ab"/>
              <w:ind w:left="42" w:right="141"/>
              <w:rPr>
                <w:sz w:val="18"/>
                <w:szCs w:val="18"/>
              </w:rPr>
            </w:pPr>
            <w:r w:rsidRPr="008F358D">
              <w:rPr>
                <w:sz w:val="18"/>
                <w:szCs w:val="18"/>
              </w:rPr>
              <w:t>1.3.</w:t>
            </w:r>
          </w:p>
        </w:tc>
        <w:tc>
          <w:tcPr>
            <w:tcW w:w="8959" w:type="dxa"/>
            <w:gridSpan w:val="22"/>
            <w:shd w:val="clear" w:color="auto" w:fill="auto"/>
          </w:tcPr>
          <w:p w:rsidR="008F358D" w:rsidRPr="008F358D" w:rsidRDefault="008F358D" w:rsidP="008F358D">
            <w:pPr>
              <w:pStyle w:val="ab"/>
              <w:ind w:left="42" w:right="141"/>
              <w:rPr>
                <w:sz w:val="18"/>
                <w:szCs w:val="18"/>
              </w:rPr>
            </w:pPr>
            <w:r w:rsidRPr="008F358D">
              <w:rPr>
                <w:sz w:val="18"/>
                <w:szCs w:val="18"/>
              </w:rPr>
              <w:t>Задача 3.</w:t>
            </w:r>
            <w:r w:rsidRPr="008F358D">
              <w:rPr>
                <w:bCs/>
                <w:sz w:val="18"/>
                <w:szCs w:val="18"/>
              </w:rPr>
              <w:t xml:space="preserve"> Оказание услуг по   предоставлению дополнительного образования в сфере культуры</w:t>
            </w:r>
          </w:p>
        </w:tc>
      </w:tr>
      <w:tr w:rsidR="008F358D" w:rsidRPr="008F358D" w:rsidTr="008F358D">
        <w:trPr>
          <w:trHeight w:val="293"/>
        </w:trPr>
        <w:tc>
          <w:tcPr>
            <w:tcW w:w="899" w:type="dxa"/>
            <w:shd w:val="clear" w:color="auto" w:fill="auto"/>
          </w:tcPr>
          <w:p w:rsidR="008F358D" w:rsidRPr="008F358D" w:rsidRDefault="008F358D" w:rsidP="008F358D">
            <w:pPr>
              <w:pStyle w:val="ab"/>
              <w:ind w:left="42" w:right="141"/>
              <w:rPr>
                <w:sz w:val="18"/>
                <w:szCs w:val="18"/>
              </w:rPr>
            </w:pPr>
            <w:r w:rsidRPr="008F358D">
              <w:rPr>
                <w:sz w:val="18"/>
                <w:szCs w:val="18"/>
              </w:rPr>
              <w:t>1.3.1.</w:t>
            </w:r>
          </w:p>
        </w:tc>
        <w:tc>
          <w:tcPr>
            <w:tcW w:w="2919" w:type="dxa"/>
            <w:gridSpan w:val="3"/>
            <w:shd w:val="clear" w:color="auto" w:fill="auto"/>
          </w:tcPr>
          <w:p w:rsidR="008F358D" w:rsidRPr="008F358D" w:rsidRDefault="008F358D" w:rsidP="008F358D">
            <w:pPr>
              <w:pStyle w:val="ab"/>
              <w:ind w:left="42" w:right="141"/>
              <w:rPr>
                <w:sz w:val="18"/>
                <w:szCs w:val="18"/>
              </w:rPr>
            </w:pPr>
            <w:r w:rsidRPr="008F358D">
              <w:rPr>
                <w:sz w:val="18"/>
                <w:szCs w:val="18"/>
              </w:rPr>
              <w:t>удельный вес учащихся общеобразовательных учреждений, занимающихся в учреждениях дополнительного образования детей в сфере культуры *****(%)</w:t>
            </w:r>
          </w:p>
        </w:tc>
        <w:tc>
          <w:tcPr>
            <w:tcW w:w="887" w:type="dxa"/>
            <w:gridSpan w:val="6"/>
            <w:shd w:val="clear" w:color="auto" w:fill="auto"/>
          </w:tcPr>
          <w:p w:rsidR="008F358D" w:rsidRPr="008F358D" w:rsidRDefault="008F358D" w:rsidP="008F358D">
            <w:pPr>
              <w:pStyle w:val="ab"/>
              <w:ind w:left="42" w:right="141"/>
              <w:rPr>
                <w:b/>
                <w:sz w:val="18"/>
                <w:szCs w:val="18"/>
              </w:rPr>
            </w:pPr>
            <w:r w:rsidRPr="008F358D">
              <w:rPr>
                <w:b/>
                <w:sz w:val="18"/>
                <w:szCs w:val="18"/>
              </w:rPr>
              <w:t>7,2</w:t>
            </w:r>
          </w:p>
        </w:tc>
        <w:tc>
          <w:tcPr>
            <w:tcW w:w="863" w:type="dxa"/>
            <w:gridSpan w:val="3"/>
            <w:shd w:val="clear" w:color="auto" w:fill="auto"/>
          </w:tcPr>
          <w:p w:rsidR="008F358D" w:rsidRPr="008F358D" w:rsidRDefault="008F358D" w:rsidP="008F358D">
            <w:pPr>
              <w:pStyle w:val="ab"/>
              <w:ind w:left="42" w:right="141"/>
              <w:rPr>
                <w:b/>
                <w:sz w:val="18"/>
                <w:szCs w:val="18"/>
              </w:rPr>
            </w:pPr>
            <w:r w:rsidRPr="008F358D">
              <w:rPr>
                <w:b/>
                <w:sz w:val="18"/>
                <w:szCs w:val="18"/>
              </w:rPr>
              <w:t>7,2</w:t>
            </w:r>
          </w:p>
        </w:tc>
        <w:tc>
          <w:tcPr>
            <w:tcW w:w="936" w:type="dxa"/>
            <w:gridSpan w:val="2"/>
            <w:shd w:val="clear" w:color="auto" w:fill="auto"/>
          </w:tcPr>
          <w:p w:rsidR="008F358D" w:rsidRPr="008F358D" w:rsidRDefault="008F358D" w:rsidP="008F358D">
            <w:pPr>
              <w:pStyle w:val="ab"/>
              <w:ind w:left="42" w:right="141"/>
              <w:rPr>
                <w:b/>
                <w:sz w:val="18"/>
                <w:szCs w:val="18"/>
              </w:rPr>
            </w:pPr>
            <w:r w:rsidRPr="008F358D">
              <w:rPr>
                <w:b/>
                <w:sz w:val="18"/>
                <w:szCs w:val="18"/>
              </w:rPr>
              <w:t>7,7</w:t>
            </w:r>
          </w:p>
        </w:tc>
        <w:tc>
          <w:tcPr>
            <w:tcW w:w="953" w:type="dxa"/>
            <w:gridSpan w:val="5"/>
            <w:shd w:val="clear" w:color="auto" w:fill="auto"/>
          </w:tcPr>
          <w:p w:rsidR="008F358D" w:rsidRPr="008F358D" w:rsidRDefault="008F358D" w:rsidP="008F358D">
            <w:pPr>
              <w:pStyle w:val="ab"/>
              <w:ind w:left="42" w:right="141"/>
              <w:rPr>
                <w:b/>
                <w:sz w:val="18"/>
                <w:szCs w:val="18"/>
              </w:rPr>
            </w:pPr>
            <w:r w:rsidRPr="008F358D">
              <w:rPr>
                <w:b/>
                <w:sz w:val="18"/>
                <w:szCs w:val="18"/>
              </w:rPr>
              <w:t>8,2</w:t>
            </w:r>
          </w:p>
        </w:tc>
        <w:tc>
          <w:tcPr>
            <w:tcW w:w="700" w:type="dxa"/>
            <w:shd w:val="clear" w:color="auto" w:fill="auto"/>
          </w:tcPr>
          <w:p w:rsidR="008F358D" w:rsidRPr="008F358D" w:rsidRDefault="008F358D" w:rsidP="008F358D">
            <w:pPr>
              <w:pStyle w:val="ab"/>
              <w:ind w:left="42" w:right="141"/>
              <w:rPr>
                <w:b/>
                <w:sz w:val="18"/>
                <w:szCs w:val="18"/>
              </w:rPr>
            </w:pPr>
            <w:r w:rsidRPr="008F358D">
              <w:rPr>
                <w:b/>
                <w:sz w:val="18"/>
                <w:szCs w:val="18"/>
              </w:rPr>
              <w:t>8,2</w:t>
            </w:r>
          </w:p>
        </w:tc>
        <w:tc>
          <w:tcPr>
            <w:tcW w:w="850" w:type="dxa"/>
            <w:shd w:val="clear" w:color="auto" w:fill="auto"/>
          </w:tcPr>
          <w:p w:rsidR="008F358D" w:rsidRPr="008F358D" w:rsidRDefault="008F358D" w:rsidP="008F358D">
            <w:pPr>
              <w:pStyle w:val="ab"/>
              <w:ind w:left="42" w:right="141"/>
              <w:rPr>
                <w:b/>
                <w:sz w:val="18"/>
                <w:szCs w:val="18"/>
              </w:rPr>
            </w:pPr>
            <w:r w:rsidRPr="008F358D">
              <w:rPr>
                <w:b/>
                <w:sz w:val="18"/>
                <w:szCs w:val="18"/>
              </w:rPr>
              <w:t>8,5</w:t>
            </w:r>
          </w:p>
        </w:tc>
        <w:tc>
          <w:tcPr>
            <w:tcW w:w="851" w:type="dxa"/>
            <w:shd w:val="clear" w:color="auto" w:fill="auto"/>
          </w:tcPr>
          <w:p w:rsidR="008F358D" w:rsidRPr="008F358D" w:rsidRDefault="008F358D" w:rsidP="008F358D">
            <w:pPr>
              <w:pStyle w:val="ab"/>
              <w:ind w:left="42" w:right="141"/>
              <w:rPr>
                <w:b/>
                <w:sz w:val="18"/>
                <w:szCs w:val="18"/>
              </w:rPr>
            </w:pPr>
            <w:r w:rsidRPr="008F358D">
              <w:rPr>
                <w:b/>
                <w:sz w:val="18"/>
                <w:szCs w:val="18"/>
              </w:rPr>
              <w:t>8,5</w:t>
            </w:r>
          </w:p>
        </w:tc>
      </w:tr>
      <w:tr w:rsidR="008F358D" w:rsidRPr="008F358D" w:rsidTr="008F358D">
        <w:trPr>
          <w:trHeight w:val="293"/>
        </w:trPr>
        <w:tc>
          <w:tcPr>
            <w:tcW w:w="899" w:type="dxa"/>
            <w:shd w:val="clear" w:color="auto" w:fill="auto"/>
          </w:tcPr>
          <w:p w:rsidR="008F358D" w:rsidRPr="008F358D" w:rsidRDefault="008F358D" w:rsidP="008F358D">
            <w:pPr>
              <w:pStyle w:val="ab"/>
              <w:ind w:left="42" w:right="141"/>
              <w:rPr>
                <w:sz w:val="18"/>
                <w:szCs w:val="18"/>
              </w:rPr>
            </w:pPr>
            <w:r w:rsidRPr="008F358D">
              <w:rPr>
                <w:sz w:val="18"/>
                <w:szCs w:val="18"/>
              </w:rPr>
              <w:t>1.4.</w:t>
            </w:r>
          </w:p>
        </w:tc>
        <w:tc>
          <w:tcPr>
            <w:tcW w:w="8959" w:type="dxa"/>
            <w:gridSpan w:val="22"/>
            <w:shd w:val="clear" w:color="auto" w:fill="auto"/>
          </w:tcPr>
          <w:p w:rsidR="008F358D" w:rsidRPr="008F358D" w:rsidRDefault="008F358D" w:rsidP="008F358D">
            <w:pPr>
              <w:pStyle w:val="ab"/>
              <w:ind w:left="42" w:right="141"/>
              <w:rPr>
                <w:sz w:val="18"/>
                <w:szCs w:val="18"/>
              </w:rPr>
            </w:pPr>
            <w:r w:rsidRPr="008F358D">
              <w:rPr>
                <w:sz w:val="18"/>
                <w:szCs w:val="18"/>
              </w:rPr>
              <w:t>Задача 4. Обеспечение сохранности культурного наследия</w:t>
            </w:r>
          </w:p>
        </w:tc>
      </w:tr>
      <w:tr w:rsidR="008F358D" w:rsidRPr="008F358D" w:rsidTr="008F358D">
        <w:trPr>
          <w:trHeight w:val="293"/>
        </w:trPr>
        <w:tc>
          <w:tcPr>
            <w:tcW w:w="899" w:type="dxa"/>
            <w:shd w:val="clear" w:color="auto" w:fill="auto"/>
          </w:tcPr>
          <w:p w:rsidR="008F358D" w:rsidRPr="008F358D" w:rsidRDefault="008F358D" w:rsidP="008F358D">
            <w:pPr>
              <w:pStyle w:val="ab"/>
              <w:ind w:left="42" w:right="141"/>
              <w:rPr>
                <w:sz w:val="18"/>
                <w:szCs w:val="18"/>
              </w:rPr>
            </w:pPr>
            <w:r w:rsidRPr="008F358D">
              <w:rPr>
                <w:sz w:val="18"/>
                <w:szCs w:val="18"/>
              </w:rPr>
              <w:t>1.4.1.</w:t>
            </w:r>
          </w:p>
        </w:tc>
        <w:tc>
          <w:tcPr>
            <w:tcW w:w="2863" w:type="dxa"/>
            <w:shd w:val="clear" w:color="auto" w:fill="auto"/>
          </w:tcPr>
          <w:p w:rsidR="008F358D" w:rsidRPr="008F358D" w:rsidRDefault="008F358D" w:rsidP="008F358D">
            <w:pPr>
              <w:pStyle w:val="ab"/>
              <w:ind w:left="42" w:right="141"/>
              <w:rPr>
                <w:sz w:val="18"/>
                <w:szCs w:val="18"/>
              </w:rPr>
            </w:pPr>
            <w:r w:rsidRPr="008F358D">
              <w:rPr>
                <w:sz w:val="18"/>
                <w:szCs w:val="18"/>
              </w:rPr>
              <w:t>увеличение доли представленных (во всех формах) зрителю музейных предметов в общем количестве предметов основного фонда**** (%)</w:t>
            </w:r>
          </w:p>
        </w:tc>
        <w:tc>
          <w:tcPr>
            <w:tcW w:w="851" w:type="dxa"/>
            <w:gridSpan w:val="5"/>
            <w:shd w:val="clear" w:color="auto" w:fill="auto"/>
          </w:tcPr>
          <w:p w:rsidR="008F358D" w:rsidRPr="008F358D" w:rsidRDefault="008F358D" w:rsidP="008F358D">
            <w:pPr>
              <w:pStyle w:val="ab"/>
              <w:ind w:left="42" w:right="141"/>
              <w:rPr>
                <w:sz w:val="18"/>
                <w:szCs w:val="18"/>
              </w:rPr>
            </w:pPr>
            <w:r w:rsidRPr="008F358D">
              <w:rPr>
                <w:sz w:val="18"/>
                <w:szCs w:val="18"/>
              </w:rPr>
              <w:t>83,4</w:t>
            </w:r>
          </w:p>
        </w:tc>
        <w:tc>
          <w:tcPr>
            <w:tcW w:w="850" w:type="dxa"/>
            <w:gridSpan w:val="4"/>
            <w:shd w:val="clear" w:color="auto" w:fill="auto"/>
          </w:tcPr>
          <w:p w:rsidR="008F358D" w:rsidRPr="008F358D" w:rsidRDefault="008F358D" w:rsidP="008F358D">
            <w:pPr>
              <w:pStyle w:val="ab"/>
              <w:ind w:left="42" w:right="141"/>
              <w:rPr>
                <w:sz w:val="18"/>
                <w:szCs w:val="18"/>
              </w:rPr>
            </w:pPr>
            <w:r w:rsidRPr="008F358D">
              <w:rPr>
                <w:sz w:val="18"/>
                <w:szCs w:val="18"/>
              </w:rPr>
              <w:t>83,7</w:t>
            </w:r>
          </w:p>
        </w:tc>
        <w:tc>
          <w:tcPr>
            <w:tcW w:w="993" w:type="dxa"/>
            <w:gridSpan w:val="3"/>
            <w:shd w:val="clear" w:color="auto" w:fill="auto"/>
          </w:tcPr>
          <w:p w:rsidR="008F358D" w:rsidRPr="008F358D" w:rsidRDefault="008F358D" w:rsidP="008F358D">
            <w:pPr>
              <w:pStyle w:val="ab"/>
              <w:ind w:left="42" w:right="141"/>
              <w:rPr>
                <w:sz w:val="18"/>
                <w:szCs w:val="18"/>
              </w:rPr>
            </w:pPr>
            <w:r w:rsidRPr="008F358D">
              <w:rPr>
                <w:sz w:val="18"/>
                <w:szCs w:val="18"/>
              </w:rPr>
              <w:t>83,9</w:t>
            </w:r>
          </w:p>
        </w:tc>
        <w:tc>
          <w:tcPr>
            <w:tcW w:w="984" w:type="dxa"/>
            <w:gridSpan w:val="5"/>
            <w:shd w:val="clear" w:color="auto" w:fill="auto"/>
          </w:tcPr>
          <w:p w:rsidR="008F358D" w:rsidRPr="008F358D" w:rsidRDefault="008F358D" w:rsidP="008F358D">
            <w:pPr>
              <w:pStyle w:val="ab"/>
              <w:ind w:left="42" w:right="141"/>
              <w:rPr>
                <w:sz w:val="18"/>
                <w:szCs w:val="18"/>
              </w:rPr>
            </w:pPr>
            <w:r w:rsidRPr="008F358D">
              <w:rPr>
                <w:sz w:val="18"/>
                <w:szCs w:val="18"/>
              </w:rPr>
              <w:t>84,2</w:t>
            </w:r>
          </w:p>
        </w:tc>
        <w:tc>
          <w:tcPr>
            <w:tcW w:w="717" w:type="dxa"/>
            <w:gridSpan w:val="2"/>
            <w:shd w:val="clear" w:color="auto" w:fill="auto"/>
          </w:tcPr>
          <w:p w:rsidR="008F358D" w:rsidRPr="008F358D" w:rsidRDefault="008F358D" w:rsidP="008F358D">
            <w:pPr>
              <w:pStyle w:val="ab"/>
              <w:ind w:left="42" w:right="141"/>
              <w:rPr>
                <w:sz w:val="18"/>
                <w:szCs w:val="18"/>
              </w:rPr>
            </w:pPr>
            <w:r w:rsidRPr="008F358D">
              <w:rPr>
                <w:sz w:val="18"/>
                <w:szCs w:val="18"/>
              </w:rPr>
              <w:t>84,5</w:t>
            </w:r>
          </w:p>
        </w:tc>
        <w:tc>
          <w:tcPr>
            <w:tcW w:w="850" w:type="dxa"/>
          </w:tcPr>
          <w:p w:rsidR="008F358D" w:rsidRPr="008F358D" w:rsidRDefault="008F358D" w:rsidP="008F358D">
            <w:pPr>
              <w:pStyle w:val="ab"/>
              <w:ind w:left="42" w:right="141"/>
              <w:rPr>
                <w:sz w:val="18"/>
                <w:szCs w:val="18"/>
              </w:rPr>
            </w:pPr>
            <w:r w:rsidRPr="008F358D">
              <w:rPr>
                <w:sz w:val="18"/>
                <w:szCs w:val="18"/>
              </w:rPr>
              <w:t>84,6</w:t>
            </w:r>
          </w:p>
        </w:tc>
        <w:tc>
          <w:tcPr>
            <w:tcW w:w="851" w:type="dxa"/>
          </w:tcPr>
          <w:p w:rsidR="008F358D" w:rsidRPr="008F358D" w:rsidRDefault="008F358D" w:rsidP="008F358D">
            <w:pPr>
              <w:pStyle w:val="ab"/>
              <w:ind w:left="42" w:right="141"/>
              <w:rPr>
                <w:sz w:val="18"/>
                <w:szCs w:val="18"/>
              </w:rPr>
            </w:pPr>
            <w:r w:rsidRPr="008F358D">
              <w:rPr>
                <w:sz w:val="18"/>
                <w:szCs w:val="18"/>
              </w:rPr>
              <w:t>84,7</w:t>
            </w:r>
          </w:p>
        </w:tc>
      </w:tr>
      <w:tr w:rsidR="008F358D" w:rsidRPr="008F358D" w:rsidTr="008F358D">
        <w:trPr>
          <w:trHeight w:val="293"/>
        </w:trPr>
        <w:tc>
          <w:tcPr>
            <w:tcW w:w="899" w:type="dxa"/>
            <w:shd w:val="clear" w:color="auto" w:fill="auto"/>
          </w:tcPr>
          <w:p w:rsidR="008F358D" w:rsidRPr="008F358D" w:rsidRDefault="008F358D" w:rsidP="008F358D">
            <w:pPr>
              <w:pStyle w:val="ab"/>
              <w:ind w:left="42" w:right="141"/>
              <w:rPr>
                <w:sz w:val="18"/>
                <w:szCs w:val="18"/>
              </w:rPr>
            </w:pPr>
            <w:r w:rsidRPr="008F358D">
              <w:rPr>
                <w:sz w:val="18"/>
                <w:szCs w:val="18"/>
              </w:rPr>
              <w:t>1.4.2.</w:t>
            </w:r>
          </w:p>
        </w:tc>
        <w:tc>
          <w:tcPr>
            <w:tcW w:w="2863" w:type="dxa"/>
            <w:shd w:val="clear" w:color="auto" w:fill="auto"/>
          </w:tcPr>
          <w:p w:rsidR="008F358D" w:rsidRPr="008F358D" w:rsidRDefault="008F358D" w:rsidP="008F358D">
            <w:pPr>
              <w:pStyle w:val="ab"/>
              <w:ind w:left="42" w:right="141"/>
              <w:rPr>
                <w:sz w:val="18"/>
                <w:szCs w:val="18"/>
              </w:rPr>
            </w:pPr>
            <w:r w:rsidRPr="008F358D">
              <w:rPr>
                <w:sz w:val="18"/>
                <w:szCs w:val="18"/>
              </w:rPr>
              <w:t>увеличение посещаемости Музея краеведения**** (посещение на одного жителя в год)</w:t>
            </w:r>
          </w:p>
        </w:tc>
        <w:tc>
          <w:tcPr>
            <w:tcW w:w="851" w:type="dxa"/>
            <w:gridSpan w:val="5"/>
            <w:shd w:val="clear" w:color="auto" w:fill="auto"/>
          </w:tcPr>
          <w:p w:rsidR="008F358D" w:rsidRPr="008F358D" w:rsidRDefault="008F358D" w:rsidP="008F358D">
            <w:pPr>
              <w:pStyle w:val="ab"/>
              <w:ind w:left="42" w:right="141"/>
              <w:rPr>
                <w:sz w:val="18"/>
                <w:szCs w:val="18"/>
              </w:rPr>
            </w:pPr>
            <w:r w:rsidRPr="008F358D">
              <w:rPr>
                <w:sz w:val="18"/>
                <w:szCs w:val="18"/>
              </w:rPr>
              <w:t>0,181</w:t>
            </w:r>
          </w:p>
        </w:tc>
        <w:tc>
          <w:tcPr>
            <w:tcW w:w="850" w:type="dxa"/>
            <w:gridSpan w:val="4"/>
            <w:shd w:val="clear" w:color="auto" w:fill="auto"/>
          </w:tcPr>
          <w:p w:rsidR="008F358D" w:rsidRPr="008F358D" w:rsidRDefault="008F358D" w:rsidP="008F358D">
            <w:pPr>
              <w:pStyle w:val="ab"/>
              <w:ind w:left="42" w:right="141"/>
              <w:rPr>
                <w:sz w:val="18"/>
                <w:szCs w:val="18"/>
              </w:rPr>
            </w:pPr>
            <w:r w:rsidRPr="008F358D">
              <w:rPr>
                <w:sz w:val="18"/>
                <w:szCs w:val="18"/>
              </w:rPr>
              <w:t>0,192</w:t>
            </w:r>
          </w:p>
        </w:tc>
        <w:tc>
          <w:tcPr>
            <w:tcW w:w="993" w:type="dxa"/>
            <w:gridSpan w:val="3"/>
            <w:shd w:val="clear" w:color="auto" w:fill="auto"/>
          </w:tcPr>
          <w:p w:rsidR="008F358D" w:rsidRPr="008F358D" w:rsidRDefault="008F358D" w:rsidP="008F358D">
            <w:pPr>
              <w:pStyle w:val="ab"/>
              <w:ind w:left="42" w:right="141"/>
              <w:rPr>
                <w:sz w:val="18"/>
                <w:szCs w:val="18"/>
              </w:rPr>
            </w:pPr>
            <w:r w:rsidRPr="008F358D">
              <w:rPr>
                <w:sz w:val="18"/>
                <w:szCs w:val="18"/>
              </w:rPr>
              <w:t>0,2</w:t>
            </w:r>
          </w:p>
        </w:tc>
        <w:tc>
          <w:tcPr>
            <w:tcW w:w="984" w:type="dxa"/>
            <w:gridSpan w:val="5"/>
            <w:shd w:val="clear" w:color="auto" w:fill="auto"/>
          </w:tcPr>
          <w:p w:rsidR="008F358D" w:rsidRPr="008F358D" w:rsidRDefault="008F358D" w:rsidP="008F358D">
            <w:pPr>
              <w:pStyle w:val="ab"/>
              <w:ind w:left="42" w:right="141"/>
              <w:rPr>
                <w:sz w:val="18"/>
                <w:szCs w:val="18"/>
              </w:rPr>
            </w:pPr>
            <w:r w:rsidRPr="008F358D">
              <w:rPr>
                <w:sz w:val="18"/>
                <w:szCs w:val="18"/>
              </w:rPr>
              <w:t>0,205</w:t>
            </w:r>
          </w:p>
        </w:tc>
        <w:tc>
          <w:tcPr>
            <w:tcW w:w="717" w:type="dxa"/>
            <w:gridSpan w:val="2"/>
            <w:shd w:val="clear" w:color="auto" w:fill="auto"/>
          </w:tcPr>
          <w:p w:rsidR="008F358D" w:rsidRPr="008F358D" w:rsidRDefault="008F358D" w:rsidP="008F358D">
            <w:pPr>
              <w:pStyle w:val="ab"/>
              <w:ind w:left="42" w:right="141"/>
              <w:rPr>
                <w:sz w:val="18"/>
                <w:szCs w:val="18"/>
              </w:rPr>
            </w:pPr>
            <w:r w:rsidRPr="008F358D">
              <w:rPr>
                <w:sz w:val="18"/>
                <w:szCs w:val="18"/>
              </w:rPr>
              <w:t>0,225</w:t>
            </w:r>
          </w:p>
        </w:tc>
        <w:tc>
          <w:tcPr>
            <w:tcW w:w="850" w:type="dxa"/>
          </w:tcPr>
          <w:p w:rsidR="008F358D" w:rsidRPr="008F358D" w:rsidRDefault="008F358D" w:rsidP="008F358D">
            <w:pPr>
              <w:pStyle w:val="ab"/>
              <w:ind w:left="42" w:right="141"/>
              <w:rPr>
                <w:sz w:val="18"/>
                <w:szCs w:val="18"/>
              </w:rPr>
            </w:pPr>
            <w:r w:rsidRPr="008F358D">
              <w:rPr>
                <w:sz w:val="18"/>
                <w:szCs w:val="18"/>
              </w:rPr>
              <w:t>0,227</w:t>
            </w:r>
          </w:p>
        </w:tc>
        <w:tc>
          <w:tcPr>
            <w:tcW w:w="851" w:type="dxa"/>
          </w:tcPr>
          <w:p w:rsidR="008F358D" w:rsidRPr="008F358D" w:rsidRDefault="008F358D" w:rsidP="008F358D">
            <w:pPr>
              <w:pStyle w:val="ab"/>
              <w:ind w:left="42" w:right="141"/>
              <w:rPr>
                <w:sz w:val="18"/>
                <w:szCs w:val="18"/>
              </w:rPr>
            </w:pPr>
            <w:r w:rsidRPr="008F358D">
              <w:rPr>
                <w:sz w:val="18"/>
                <w:szCs w:val="18"/>
              </w:rPr>
              <w:t>0,230</w:t>
            </w:r>
          </w:p>
        </w:tc>
      </w:tr>
      <w:tr w:rsidR="008F358D" w:rsidRPr="008F358D" w:rsidTr="008F358D">
        <w:trPr>
          <w:trHeight w:val="293"/>
        </w:trPr>
        <w:tc>
          <w:tcPr>
            <w:tcW w:w="899" w:type="dxa"/>
            <w:shd w:val="clear" w:color="auto" w:fill="auto"/>
          </w:tcPr>
          <w:p w:rsidR="008F358D" w:rsidRPr="008F358D" w:rsidRDefault="008F358D" w:rsidP="008F358D">
            <w:pPr>
              <w:pStyle w:val="ab"/>
              <w:ind w:left="42" w:right="141"/>
              <w:rPr>
                <w:sz w:val="18"/>
                <w:szCs w:val="18"/>
              </w:rPr>
            </w:pPr>
            <w:r w:rsidRPr="008F358D">
              <w:rPr>
                <w:sz w:val="18"/>
                <w:szCs w:val="18"/>
              </w:rPr>
              <w:t>1.4.3.</w:t>
            </w:r>
          </w:p>
        </w:tc>
        <w:tc>
          <w:tcPr>
            <w:tcW w:w="2863" w:type="dxa"/>
            <w:shd w:val="clear" w:color="auto" w:fill="auto"/>
          </w:tcPr>
          <w:p w:rsidR="008F358D" w:rsidRPr="008F358D" w:rsidRDefault="008F358D" w:rsidP="008F358D">
            <w:pPr>
              <w:pStyle w:val="ab"/>
              <w:ind w:left="42" w:right="141"/>
              <w:rPr>
                <w:sz w:val="18"/>
                <w:szCs w:val="18"/>
              </w:rPr>
            </w:pPr>
            <w:r w:rsidRPr="008F358D">
              <w:rPr>
                <w:sz w:val="18"/>
                <w:szCs w:val="18"/>
              </w:rPr>
              <w:t>создание сайта в сети «Интернет» Музея краеведения ****(%)</w:t>
            </w:r>
          </w:p>
        </w:tc>
        <w:tc>
          <w:tcPr>
            <w:tcW w:w="851" w:type="dxa"/>
            <w:gridSpan w:val="5"/>
            <w:shd w:val="clear" w:color="auto" w:fill="auto"/>
          </w:tcPr>
          <w:p w:rsidR="008F358D" w:rsidRPr="008F358D" w:rsidRDefault="008F358D" w:rsidP="008F358D">
            <w:pPr>
              <w:pStyle w:val="ab"/>
              <w:ind w:left="42" w:right="141"/>
              <w:rPr>
                <w:sz w:val="18"/>
                <w:szCs w:val="18"/>
              </w:rPr>
            </w:pPr>
            <w:r w:rsidRPr="008F358D">
              <w:rPr>
                <w:sz w:val="18"/>
                <w:szCs w:val="18"/>
              </w:rPr>
              <w:t>100</w:t>
            </w:r>
          </w:p>
        </w:tc>
        <w:tc>
          <w:tcPr>
            <w:tcW w:w="850" w:type="dxa"/>
            <w:gridSpan w:val="4"/>
            <w:shd w:val="clear" w:color="auto" w:fill="auto"/>
          </w:tcPr>
          <w:p w:rsidR="008F358D" w:rsidRPr="008F358D" w:rsidRDefault="008F358D" w:rsidP="008F358D">
            <w:pPr>
              <w:pStyle w:val="ab"/>
              <w:ind w:left="42" w:right="141"/>
              <w:rPr>
                <w:sz w:val="18"/>
                <w:szCs w:val="18"/>
              </w:rPr>
            </w:pPr>
            <w:r w:rsidRPr="008F358D">
              <w:rPr>
                <w:sz w:val="18"/>
                <w:szCs w:val="18"/>
              </w:rPr>
              <w:t>100</w:t>
            </w:r>
          </w:p>
        </w:tc>
        <w:tc>
          <w:tcPr>
            <w:tcW w:w="993" w:type="dxa"/>
            <w:gridSpan w:val="3"/>
            <w:shd w:val="clear" w:color="auto" w:fill="auto"/>
          </w:tcPr>
          <w:p w:rsidR="008F358D" w:rsidRPr="008F358D" w:rsidRDefault="008F358D" w:rsidP="008F358D">
            <w:pPr>
              <w:pStyle w:val="ab"/>
              <w:ind w:left="42" w:right="141"/>
              <w:rPr>
                <w:sz w:val="18"/>
                <w:szCs w:val="18"/>
              </w:rPr>
            </w:pPr>
            <w:r w:rsidRPr="008F358D">
              <w:rPr>
                <w:sz w:val="18"/>
                <w:szCs w:val="18"/>
              </w:rPr>
              <w:t>100</w:t>
            </w:r>
          </w:p>
        </w:tc>
        <w:tc>
          <w:tcPr>
            <w:tcW w:w="984" w:type="dxa"/>
            <w:gridSpan w:val="5"/>
            <w:shd w:val="clear" w:color="auto" w:fill="auto"/>
          </w:tcPr>
          <w:p w:rsidR="008F358D" w:rsidRPr="008F358D" w:rsidRDefault="008F358D" w:rsidP="008F358D">
            <w:pPr>
              <w:pStyle w:val="ab"/>
              <w:ind w:left="42" w:right="141"/>
              <w:rPr>
                <w:sz w:val="18"/>
                <w:szCs w:val="18"/>
              </w:rPr>
            </w:pPr>
            <w:r w:rsidRPr="008F358D">
              <w:rPr>
                <w:sz w:val="18"/>
                <w:szCs w:val="18"/>
              </w:rPr>
              <w:t>100</w:t>
            </w:r>
          </w:p>
        </w:tc>
        <w:tc>
          <w:tcPr>
            <w:tcW w:w="717" w:type="dxa"/>
            <w:gridSpan w:val="2"/>
            <w:shd w:val="clear" w:color="auto" w:fill="auto"/>
          </w:tcPr>
          <w:p w:rsidR="008F358D" w:rsidRPr="008F358D" w:rsidRDefault="008F358D" w:rsidP="008F358D">
            <w:pPr>
              <w:pStyle w:val="ab"/>
              <w:ind w:left="42" w:right="141"/>
              <w:rPr>
                <w:sz w:val="18"/>
                <w:szCs w:val="18"/>
              </w:rPr>
            </w:pPr>
            <w:r w:rsidRPr="008F358D">
              <w:rPr>
                <w:sz w:val="18"/>
                <w:szCs w:val="18"/>
              </w:rPr>
              <w:t>100</w:t>
            </w:r>
          </w:p>
        </w:tc>
        <w:tc>
          <w:tcPr>
            <w:tcW w:w="850" w:type="dxa"/>
          </w:tcPr>
          <w:p w:rsidR="008F358D" w:rsidRPr="008F358D" w:rsidRDefault="008F358D" w:rsidP="008F358D">
            <w:pPr>
              <w:pStyle w:val="ab"/>
              <w:ind w:left="42" w:right="141"/>
              <w:rPr>
                <w:sz w:val="18"/>
                <w:szCs w:val="18"/>
              </w:rPr>
            </w:pPr>
            <w:r w:rsidRPr="008F358D">
              <w:rPr>
                <w:sz w:val="18"/>
                <w:szCs w:val="18"/>
              </w:rPr>
              <w:t>100</w:t>
            </w:r>
          </w:p>
        </w:tc>
        <w:tc>
          <w:tcPr>
            <w:tcW w:w="851" w:type="dxa"/>
          </w:tcPr>
          <w:p w:rsidR="008F358D" w:rsidRPr="008F358D" w:rsidRDefault="008F358D" w:rsidP="008F358D">
            <w:pPr>
              <w:pStyle w:val="ab"/>
              <w:ind w:left="42" w:right="141"/>
              <w:rPr>
                <w:sz w:val="18"/>
                <w:szCs w:val="18"/>
              </w:rPr>
            </w:pPr>
            <w:r w:rsidRPr="008F358D">
              <w:rPr>
                <w:sz w:val="18"/>
                <w:szCs w:val="18"/>
              </w:rPr>
              <w:t>100</w:t>
            </w:r>
          </w:p>
        </w:tc>
      </w:tr>
      <w:tr w:rsidR="008F358D" w:rsidRPr="008F358D" w:rsidTr="008F358D">
        <w:trPr>
          <w:trHeight w:val="293"/>
        </w:trPr>
        <w:tc>
          <w:tcPr>
            <w:tcW w:w="899" w:type="dxa"/>
            <w:shd w:val="clear" w:color="auto" w:fill="auto"/>
          </w:tcPr>
          <w:p w:rsidR="008F358D" w:rsidRPr="008F358D" w:rsidRDefault="008F358D" w:rsidP="008F358D">
            <w:pPr>
              <w:pStyle w:val="ab"/>
              <w:ind w:left="42" w:right="141"/>
              <w:rPr>
                <w:sz w:val="18"/>
                <w:szCs w:val="18"/>
              </w:rPr>
            </w:pPr>
            <w:r w:rsidRPr="008F358D">
              <w:rPr>
                <w:sz w:val="18"/>
                <w:szCs w:val="18"/>
              </w:rPr>
              <w:t>1.4.4.</w:t>
            </w:r>
          </w:p>
        </w:tc>
        <w:tc>
          <w:tcPr>
            <w:tcW w:w="2863" w:type="dxa"/>
            <w:shd w:val="clear" w:color="auto" w:fill="auto"/>
          </w:tcPr>
          <w:p w:rsidR="008F358D" w:rsidRPr="008F358D" w:rsidRDefault="008F358D" w:rsidP="008F358D">
            <w:pPr>
              <w:pStyle w:val="ab"/>
              <w:ind w:left="42" w:right="141"/>
              <w:rPr>
                <w:sz w:val="18"/>
                <w:szCs w:val="18"/>
              </w:rPr>
            </w:pPr>
            <w:r w:rsidRPr="008F358D">
              <w:rPr>
                <w:sz w:val="18"/>
                <w:szCs w:val="18"/>
              </w:rPr>
              <w:t xml:space="preserve">количество приобретенных и установленных знаков </w:t>
            </w:r>
            <w:r w:rsidRPr="008F358D">
              <w:rPr>
                <w:sz w:val="18"/>
                <w:szCs w:val="18"/>
              </w:rPr>
              <w:lastRenderedPageBreak/>
              <w:t xml:space="preserve">туристской навигации (шт.) </w:t>
            </w:r>
          </w:p>
        </w:tc>
        <w:tc>
          <w:tcPr>
            <w:tcW w:w="851" w:type="dxa"/>
            <w:gridSpan w:val="5"/>
            <w:shd w:val="clear" w:color="auto" w:fill="auto"/>
          </w:tcPr>
          <w:p w:rsidR="008F358D" w:rsidRPr="008F358D" w:rsidRDefault="008F358D" w:rsidP="008F358D">
            <w:pPr>
              <w:pStyle w:val="ab"/>
              <w:ind w:left="42" w:right="141"/>
              <w:rPr>
                <w:sz w:val="18"/>
                <w:szCs w:val="18"/>
              </w:rPr>
            </w:pPr>
            <w:r w:rsidRPr="008F358D">
              <w:rPr>
                <w:sz w:val="18"/>
                <w:szCs w:val="18"/>
              </w:rPr>
              <w:lastRenderedPageBreak/>
              <w:t>1</w:t>
            </w:r>
          </w:p>
        </w:tc>
        <w:tc>
          <w:tcPr>
            <w:tcW w:w="850" w:type="dxa"/>
            <w:gridSpan w:val="4"/>
            <w:shd w:val="clear" w:color="auto" w:fill="auto"/>
          </w:tcPr>
          <w:p w:rsidR="008F358D" w:rsidRPr="008F358D" w:rsidRDefault="008F358D" w:rsidP="008F358D">
            <w:pPr>
              <w:pStyle w:val="ab"/>
              <w:ind w:left="42" w:right="141"/>
              <w:rPr>
                <w:sz w:val="18"/>
                <w:szCs w:val="18"/>
              </w:rPr>
            </w:pPr>
            <w:r w:rsidRPr="008F358D">
              <w:rPr>
                <w:sz w:val="18"/>
                <w:szCs w:val="18"/>
              </w:rPr>
              <w:t>1</w:t>
            </w:r>
          </w:p>
        </w:tc>
        <w:tc>
          <w:tcPr>
            <w:tcW w:w="993" w:type="dxa"/>
            <w:gridSpan w:val="3"/>
            <w:shd w:val="clear" w:color="auto" w:fill="auto"/>
          </w:tcPr>
          <w:p w:rsidR="008F358D" w:rsidRPr="008F358D" w:rsidRDefault="008F358D" w:rsidP="008F358D">
            <w:pPr>
              <w:pStyle w:val="ab"/>
              <w:ind w:left="42" w:right="141"/>
              <w:rPr>
                <w:sz w:val="18"/>
                <w:szCs w:val="18"/>
              </w:rPr>
            </w:pPr>
            <w:r w:rsidRPr="008F358D">
              <w:rPr>
                <w:sz w:val="18"/>
                <w:szCs w:val="18"/>
              </w:rPr>
              <w:t>2</w:t>
            </w:r>
          </w:p>
        </w:tc>
        <w:tc>
          <w:tcPr>
            <w:tcW w:w="984" w:type="dxa"/>
            <w:gridSpan w:val="5"/>
            <w:shd w:val="clear" w:color="auto" w:fill="auto"/>
          </w:tcPr>
          <w:p w:rsidR="008F358D" w:rsidRPr="008F358D" w:rsidRDefault="008F358D" w:rsidP="008F358D">
            <w:pPr>
              <w:pStyle w:val="ab"/>
              <w:ind w:left="42" w:right="141"/>
              <w:rPr>
                <w:sz w:val="18"/>
                <w:szCs w:val="18"/>
              </w:rPr>
            </w:pPr>
            <w:r w:rsidRPr="008F358D">
              <w:rPr>
                <w:sz w:val="18"/>
                <w:szCs w:val="18"/>
              </w:rPr>
              <w:t>2</w:t>
            </w:r>
          </w:p>
        </w:tc>
        <w:tc>
          <w:tcPr>
            <w:tcW w:w="717" w:type="dxa"/>
            <w:gridSpan w:val="2"/>
            <w:shd w:val="clear" w:color="auto" w:fill="auto"/>
          </w:tcPr>
          <w:p w:rsidR="008F358D" w:rsidRPr="008F358D" w:rsidRDefault="008F358D" w:rsidP="008F358D">
            <w:pPr>
              <w:pStyle w:val="ab"/>
              <w:ind w:left="42" w:right="141"/>
              <w:rPr>
                <w:sz w:val="18"/>
                <w:szCs w:val="18"/>
              </w:rPr>
            </w:pPr>
            <w:r w:rsidRPr="008F358D">
              <w:rPr>
                <w:sz w:val="18"/>
                <w:szCs w:val="18"/>
              </w:rPr>
              <w:t>2</w:t>
            </w:r>
          </w:p>
        </w:tc>
        <w:tc>
          <w:tcPr>
            <w:tcW w:w="850" w:type="dxa"/>
          </w:tcPr>
          <w:p w:rsidR="008F358D" w:rsidRPr="008F358D" w:rsidRDefault="008F358D" w:rsidP="008F358D">
            <w:pPr>
              <w:pStyle w:val="ab"/>
              <w:ind w:left="42" w:right="141"/>
              <w:rPr>
                <w:sz w:val="18"/>
                <w:szCs w:val="18"/>
              </w:rPr>
            </w:pPr>
            <w:r w:rsidRPr="008F358D">
              <w:rPr>
                <w:sz w:val="18"/>
                <w:szCs w:val="18"/>
              </w:rPr>
              <w:t>2</w:t>
            </w:r>
          </w:p>
        </w:tc>
        <w:tc>
          <w:tcPr>
            <w:tcW w:w="851" w:type="dxa"/>
          </w:tcPr>
          <w:p w:rsidR="008F358D" w:rsidRPr="008F358D" w:rsidRDefault="008F358D" w:rsidP="008F358D">
            <w:pPr>
              <w:pStyle w:val="ab"/>
              <w:ind w:left="42" w:right="141"/>
              <w:rPr>
                <w:sz w:val="18"/>
                <w:szCs w:val="18"/>
              </w:rPr>
            </w:pPr>
            <w:r w:rsidRPr="008F358D">
              <w:rPr>
                <w:sz w:val="18"/>
                <w:szCs w:val="18"/>
              </w:rPr>
              <w:t>2</w:t>
            </w:r>
          </w:p>
        </w:tc>
      </w:tr>
      <w:tr w:rsidR="008F358D" w:rsidRPr="008F358D" w:rsidTr="008F358D">
        <w:trPr>
          <w:trHeight w:val="293"/>
        </w:trPr>
        <w:tc>
          <w:tcPr>
            <w:tcW w:w="899" w:type="dxa"/>
            <w:shd w:val="clear" w:color="auto" w:fill="auto"/>
          </w:tcPr>
          <w:p w:rsidR="008F358D" w:rsidRPr="008F358D" w:rsidRDefault="008F358D" w:rsidP="008F358D">
            <w:pPr>
              <w:pStyle w:val="ab"/>
              <w:ind w:left="42" w:right="141"/>
              <w:rPr>
                <w:sz w:val="18"/>
                <w:szCs w:val="18"/>
              </w:rPr>
            </w:pPr>
            <w:r w:rsidRPr="008F358D">
              <w:rPr>
                <w:sz w:val="18"/>
                <w:szCs w:val="18"/>
              </w:rPr>
              <w:t>1.5.</w:t>
            </w:r>
          </w:p>
        </w:tc>
        <w:tc>
          <w:tcPr>
            <w:tcW w:w="8959" w:type="dxa"/>
            <w:gridSpan w:val="22"/>
            <w:shd w:val="clear" w:color="auto" w:fill="auto"/>
          </w:tcPr>
          <w:p w:rsidR="008F358D" w:rsidRPr="008F358D" w:rsidRDefault="008F358D" w:rsidP="008F358D">
            <w:pPr>
              <w:pStyle w:val="ab"/>
              <w:ind w:left="42" w:right="141"/>
              <w:rPr>
                <w:sz w:val="18"/>
                <w:szCs w:val="18"/>
              </w:rPr>
            </w:pPr>
            <w:r w:rsidRPr="008F358D">
              <w:rPr>
                <w:sz w:val="18"/>
                <w:szCs w:val="18"/>
              </w:rPr>
              <w:t>Задача 5. Сохранение кадрового потенциала сферы культуры</w:t>
            </w:r>
          </w:p>
        </w:tc>
      </w:tr>
      <w:tr w:rsidR="008F358D" w:rsidRPr="008F358D" w:rsidTr="008F358D">
        <w:trPr>
          <w:trHeight w:val="293"/>
        </w:trPr>
        <w:tc>
          <w:tcPr>
            <w:tcW w:w="899" w:type="dxa"/>
            <w:shd w:val="clear" w:color="auto" w:fill="auto"/>
          </w:tcPr>
          <w:p w:rsidR="008F358D" w:rsidRPr="008F358D" w:rsidRDefault="008F358D" w:rsidP="008F358D">
            <w:pPr>
              <w:pStyle w:val="ab"/>
              <w:ind w:left="42" w:right="141"/>
              <w:rPr>
                <w:sz w:val="18"/>
                <w:szCs w:val="18"/>
              </w:rPr>
            </w:pPr>
            <w:r w:rsidRPr="008F358D">
              <w:rPr>
                <w:sz w:val="18"/>
                <w:szCs w:val="18"/>
              </w:rPr>
              <w:t>1.5.1.</w:t>
            </w:r>
          </w:p>
        </w:tc>
        <w:tc>
          <w:tcPr>
            <w:tcW w:w="2927" w:type="dxa"/>
            <w:gridSpan w:val="4"/>
            <w:shd w:val="clear" w:color="auto" w:fill="auto"/>
          </w:tcPr>
          <w:p w:rsidR="008F358D" w:rsidRPr="008F358D" w:rsidRDefault="008F358D" w:rsidP="008F358D">
            <w:pPr>
              <w:pStyle w:val="ab"/>
              <w:ind w:left="42" w:right="141"/>
              <w:rPr>
                <w:sz w:val="18"/>
                <w:szCs w:val="18"/>
              </w:rPr>
            </w:pPr>
            <w:r w:rsidRPr="008F358D">
              <w:rPr>
                <w:sz w:val="18"/>
                <w:szCs w:val="18"/>
              </w:rPr>
              <w:t>количество специалистов  муниципальных учреждений культуры, повысивших квалификацию***  (чел.)</w:t>
            </w:r>
          </w:p>
        </w:tc>
        <w:tc>
          <w:tcPr>
            <w:tcW w:w="848" w:type="dxa"/>
            <w:gridSpan w:val="4"/>
            <w:shd w:val="clear" w:color="auto" w:fill="auto"/>
          </w:tcPr>
          <w:p w:rsidR="008F358D" w:rsidRPr="008F358D" w:rsidRDefault="008F358D" w:rsidP="008F358D">
            <w:pPr>
              <w:pStyle w:val="ab"/>
              <w:ind w:left="42" w:right="141"/>
              <w:rPr>
                <w:sz w:val="18"/>
                <w:szCs w:val="18"/>
              </w:rPr>
            </w:pPr>
            <w:r w:rsidRPr="008F358D">
              <w:rPr>
                <w:sz w:val="18"/>
                <w:szCs w:val="18"/>
              </w:rPr>
              <w:t>3</w:t>
            </w:r>
          </w:p>
        </w:tc>
        <w:tc>
          <w:tcPr>
            <w:tcW w:w="789" w:type="dxa"/>
            <w:gridSpan w:val="2"/>
            <w:shd w:val="clear" w:color="auto" w:fill="auto"/>
          </w:tcPr>
          <w:p w:rsidR="008F358D" w:rsidRPr="008F358D" w:rsidRDefault="008F358D" w:rsidP="008F358D">
            <w:pPr>
              <w:pStyle w:val="ab"/>
              <w:ind w:left="42" w:right="141"/>
              <w:rPr>
                <w:sz w:val="18"/>
                <w:szCs w:val="18"/>
              </w:rPr>
            </w:pPr>
            <w:r w:rsidRPr="008F358D">
              <w:rPr>
                <w:sz w:val="18"/>
                <w:szCs w:val="18"/>
              </w:rPr>
              <w:t>3</w:t>
            </w:r>
          </w:p>
        </w:tc>
        <w:tc>
          <w:tcPr>
            <w:tcW w:w="1041" w:type="dxa"/>
            <w:gridSpan w:val="4"/>
            <w:shd w:val="clear" w:color="auto" w:fill="auto"/>
          </w:tcPr>
          <w:p w:rsidR="008F358D" w:rsidRPr="008F358D" w:rsidRDefault="008F358D" w:rsidP="008F358D">
            <w:pPr>
              <w:pStyle w:val="ab"/>
              <w:ind w:left="42" w:right="141"/>
              <w:rPr>
                <w:sz w:val="18"/>
                <w:szCs w:val="18"/>
              </w:rPr>
            </w:pPr>
            <w:r w:rsidRPr="008F358D">
              <w:rPr>
                <w:sz w:val="18"/>
                <w:szCs w:val="18"/>
              </w:rPr>
              <w:t>3</w:t>
            </w:r>
          </w:p>
        </w:tc>
        <w:tc>
          <w:tcPr>
            <w:tcW w:w="918" w:type="dxa"/>
            <w:gridSpan w:val="3"/>
            <w:shd w:val="clear" w:color="auto" w:fill="auto"/>
          </w:tcPr>
          <w:p w:rsidR="008F358D" w:rsidRPr="008F358D" w:rsidRDefault="008F358D" w:rsidP="008F358D">
            <w:pPr>
              <w:pStyle w:val="ab"/>
              <w:ind w:left="42" w:right="141"/>
              <w:rPr>
                <w:sz w:val="18"/>
                <w:szCs w:val="18"/>
              </w:rPr>
            </w:pPr>
            <w:r w:rsidRPr="008F358D">
              <w:rPr>
                <w:sz w:val="18"/>
                <w:szCs w:val="18"/>
              </w:rPr>
              <w:t>2</w:t>
            </w:r>
          </w:p>
        </w:tc>
        <w:tc>
          <w:tcPr>
            <w:tcW w:w="735" w:type="dxa"/>
            <w:gridSpan w:val="3"/>
            <w:shd w:val="clear" w:color="auto" w:fill="auto"/>
          </w:tcPr>
          <w:p w:rsidR="008F358D" w:rsidRPr="008F358D" w:rsidRDefault="008F358D" w:rsidP="008F358D">
            <w:pPr>
              <w:pStyle w:val="ab"/>
              <w:ind w:left="42" w:right="141"/>
              <w:rPr>
                <w:sz w:val="18"/>
                <w:szCs w:val="18"/>
              </w:rPr>
            </w:pPr>
            <w:r w:rsidRPr="008F358D">
              <w:rPr>
                <w:sz w:val="18"/>
                <w:szCs w:val="18"/>
              </w:rPr>
              <w:t>2</w:t>
            </w:r>
          </w:p>
        </w:tc>
        <w:tc>
          <w:tcPr>
            <w:tcW w:w="850" w:type="dxa"/>
          </w:tcPr>
          <w:p w:rsidR="008F358D" w:rsidRPr="008F358D" w:rsidRDefault="008F358D" w:rsidP="008F358D">
            <w:pPr>
              <w:pStyle w:val="ab"/>
              <w:ind w:left="42" w:right="141"/>
              <w:rPr>
                <w:sz w:val="18"/>
                <w:szCs w:val="18"/>
              </w:rPr>
            </w:pPr>
            <w:r w:rsidRPr="008F358D">
              <w:rPr>
                <w:sz w:val="18"/>
                <w:szCs w:val="18"/>
              </w:rPr>
              <w:t>3</w:t>
            </w:r>
          </w:p>
        </w:tc>
        <w:tc>
          <w:tcPr>
            <w:tcW w:w="851" w:type="dxa"/>
          </w:tcPr>
          <w:p w:rsidR="008F358D" w:rsidRPr="008F358D" w:rsidRDefault="008F358D" w:rsidP="008F358D">
            <w:pPr>
              <w:pStyle w:val="ab"/>
              <w:ind w:left="42" w:right="141"/>
              <w:rPr>
                <w:sz w:val="18"/>
                <w:szCs w:val="18"/>
              </w:rPr>
            </w:pPr>
            <w:r w:rsidRPr="008F358D">
              <w:rPr>
                <w:sz w:val="18"/>
                <w:szCs w:val="18"/>
              </w:rPr>
              <w:t>3</w:t>
            </w:r>
          </w:p>
        </w:tc>
      </w:tr>
      <w:tr w:rsidR="008F358D" w:rsidRPr="008F358D" w:rsidTr="008F358D">
        <w:trPr>
          <w:trHeight w:val="293"/>
        </w:trPr>
        <w:tc>
          <w:tcPr>
            <w:tcW w:w="899" w:type="dxa"/>
            <w:shd w:val="clear" w:color="auto" w:fill="auto"/>
          </w:tcPr>
          <w:p w:rsidR="008F358D" w:rsidRPr="008F358D" w:rsidRDefault="008F358D" w:rsidP="008F358D">
            <w:pPr>
              <w:pStyle w:val="ab"/>
              <w:ind w:left="42" w:right="141"/>
              <w:rPr>
                <w:sz w:val="18"/>
                <w:szCs w:val="18"/>
              </w:rPr>
            </w:pPr>
            <w:r w:rsidRPr="008F358D">
              <w:rPr>
                <w:sz w:val="18"/>
                <w:szCs w:val="18"/>
              </w:rPr>
              <w:t>1.5.2.</w:t>
            </w:r>
          </w:p>
        </w:tc>
        <w:tc>
          <w:tcPr>
            <w:tcW w:w="2927" w:type="dxa"/>
            <w:gridSpan w:val="4"/>
            <w:shd w:val="clear" w:color="auto" w:fill="auto"/>
          </w:tcPr>
          <w:p w:rsidR="008F358D" w:rsidRPr="008F358D" w:rsidRDefault="008F358D" w:rsidP="008F358D">
            <w:pPr>
              <w:pStyle w:val="ab"/>
              <w:ind w:left="42" w:right="141"/>
              <w:rPr>
                <w:sz w:val="18"/>
                <w:szCs w:val="18"/>
              </w:rPr>
            </w:pPr>
            <w:r w:rsidRPr="008F358D">
              <w:rPr>
                <w:sz w:val="18"/>
                <w:szCs w:val="18"/>
              </w:rPr>
              <w:t>отношение среднемесячной номинальной начисленной заработной платы работников муниципальных учреждений культуры к среднемесячной номинальной начисленной заработной плате работников, занятых в сфере экономики региона*** (%)</w:t>
            </w:r>
          </w:p>
        </w:tc>
        <w:tc>
          <w:tcPr>
            <w:tcW w:w="848" w:type="dxa"/>
            <w:gridSpan w:val="4"/>
            <w:shd w:val="clear" w:color="auto" w:fill="auto"/>
          </w:tcPr>
          <w:p w:rsidR="008F358D" w:rsidRPr="008F358D" w:rsidRDefault="008F358D" w:rsidP="008F358D">
            <w:pPr>
              <w:pStyle w:val="ab"/>
              <w:ind w:left="42" w:right="141"/>
              <w:rPr>
                <w:sz w:val="18"/>
                <w:szCs w:val="18"/>
              </w:rPr>
            </w:pPr>
            <w:r w:rsidRPr="008F358D">
              <w:rPr>
                <w:sz w:val="18"/>
                <w:szCs w:val="18"/>
              </w:rPr>
              <w:t>64,9</w:t>
            </w:r>
          </w:p>
        </w:tc>
        <w:tc>
          <w:tcPr>
            <w:tcW w:w="789" w:type="dxa"/>
            <w:gridSpan w:val="2"/>
            <w:shd w:val="clear" w:color="auto" w:fill="auto"/>
          </w:tcPr>
          <w:p w:rsidR="008F358D" w:rsidRPr="008F358D" w:rsidRDefault="008F358D" w:rsidP="008F358D">
            <w:pPr>
              <w:pStyle w:val="ab"/>
              <w:ind w:left="42" w:right="141"/>
              <w:rPr>
                <w:sz w:val="18"/>
                <w:szCs w:val="18"/>
              </w:rPr>
            </w:pPr>
            <w:r w:rsidRPr="008F358D">
              <w:rPr>
                <w:sz w:val="18"/>
                <w:szCs w:val="18"/>
              </w:rPr>
              <w:t>73,7</w:t>
            </w:r>
          </w:p>
        </w:tc>
        <w:tc>
          <w:tcPr>
            <w:tcW w:w="1041" w:type="dxa"/>
            <w:gridSpan w:val="4"/>
            <w:shd w:val="clear" w:color="auto" w:fill="auto"/>
          </w:tcPr>
          <w:p w:rsidR="008F358D" w:rsidRPr="008F358D" w:rsidRDefault="008F358D" w:rsidP="008F358D">
            <w:pPr>
              <w:pStyle w:val="ab"/>
              <w:ind w:left="42" w:right="141"/>
              <w:rPr>
                <w:sz w:val="18"/>
                <w:szCs w:val="18"/>
              </w:rPr>
            </w:pPr>
            <w:r w:rsidRPr="008F358D">
              <w:rPr>
                <w:sz w:val="18"/>
                <w:szCs w:val="18"/>
              </w:rPr>
              <w:t>82,4</w:t>
            </w:r>
          </w:p>
        </w:tc>
        <w:tc>
          <w:tcPr>
            <w:tcW w:w="918" w:type="dxa"/>
            <w:gridSpan w:val="3"/>
            <w:shd w:val="clear" w:color="auto" w:fill="auto"/>
          </w:tcPr>
          <w:p w:rsidR="008F358D" w:rsidRPr="008F358D" w:rsidRDefault="008F358D" w:rsidP="008F358D">
            <w:pPr>
              <w:pStyle w:val="ab"/>
              <w:ind w:left="42" w:right="141"/>
              <w:rPr>
                <w:sz w:val="18"/>
                <w:szCs w:val="18"/>
              </w:rPr>
            </w:pPr>
            <w:r w:rsidRPr="008F358D">
              <w:rPr>
                <w:sz w:val="18"/>
                <w:szCs w:val="18"/>
              </w:rPr>
              <w:t>91,2</w:t>
            </w:r>
          </w:p>
        </w:tc>
        <w:tc>
          <w:tcPr>
            <w:tcW w:w="735" w:type="dxa"/>
            <w:gridSpan w:val="3"/>
            <w:shd w:val="clear" w:color="auto" w:fill="auto"/>
          </w:tcPr>
          <w:p w:rsidR="008F358D" w:rsidRPr="008F358D" w:rsidRDefault="008F358D" w:rsidP="008F358D">
            <w:pPr>
              <w:pStyle w:val="ab"/>
              <w:ind w:left="42" w:right="141"/>
              <w:rPr>
                <w:sz w:val="18"/>
                <w:szCs w:val="18"/>
              </w:rPr>
            </w:pPr>
            <w:r w:rsidRPr="008F358D">
              <w:rPr>
                <w:sz w:val="18"/>
                <w:szCs w:val="18"/>
              </w:rPr>
              <w:t>100</w:t>
            </w:r>
          </w:p>
        </w:tc>
        <w:tc>
          <w:tcPr>
            <w:tcW w:w="850" w:type="dxa"/>
          </w:tcPr>
          <w:p w:rsidR="008F358D" w:rsidRPr="008F358D" w:rsidRDefault="008F358D" w:rsidP="008F358D">
            <w:pPr>
              <w:pStyle w:val="ab"/>
              <w:ind w:left="42" w:right="141"/>
              <w:rPr>
                <w:sz w:val="18"/>
                <w:szCs w:val="18"/>
              </w:rPr>
            </w:pPr>
            <w:r w:rsidRPr="008F358D">
              <w:rPr>
                <w:sz w:val="18"/>
                <w:szCs w:val="18"/>
              </w:rPr>
              <w:t>100</w:t>
            </w:r>
          </w:p>
        </w:tc>
        <w:tc>
          <w:tcPr>
            <w:tcW w:w="851" w:type="dxa"/>
          </w:tcPr>
          <w:p w:rsidR="008F358D" w:rsidRPr="008F358D" w:rsidRDefault="008F358D" w:rsidP="008F358D">
            <w:pPr>
              <w:pStyle w:val="ab"/>
              <w:ind w:left="42" w:right="141"/>
              <w:rPr>
                <w:sz w:val="18"/>
                <w:szCs w:val="18"/>
              </w:rPr>
            </w:pPr>
            <w:r w:rsidRPr="008F358D">
              <w:rPr>
                <w:sz w:val="18"/>
                <w:szCs w:val="18"/>
              </w:rPr>
              <w:t>100</w:t>
            </w:r>
          </w:p>
        </w:tc>
      </w:tr>
      <w:tr w:rsidR="008F358D" w:rsidRPr="008F358D" w:rsidTr="008F358D">
        <w:trPr>
          <w:trHeight w:val="293"/>
        </w:trPr>
        <w:tc>
          <w:tcPr>
            <w:tcW w:w="899" w:type="dxa"/>
            <w:shd w:val="clear" w:color="auto" w:fill="auto"/>
          </w:tcPr>
          <w:p w:rsidR="008F358D" w:rsidRPr="008F358D" w:rsidRDefault="008F358D" w:rsidP="008F358D">
            <w:pPr>
              <w:pStyle w:val="ab"/>
              <w:ind w:left="42" w:right="141"/>
              <w:rPr>
                <w:sz w:val="18"/>
                <w:szCs w:val="18"/>
              </w:rPr>
            </w:pPr>
            <w:r w:rsidRPr="008F358D">
              <w:rPr>
                <w:sz w:val="18"/>
                <w:szCs w:val="18"/>
              </w:rPr>
              <w:t>1.6.</w:t>
            </w:r>
          </w:p>
          <w:p w:rsidR="008F358D" w:rsidRPr="008F358D" w:rsidRDefault="008F358D" w:rsidP="008F358D">
            <w:pPr>
              <w:pStyle w:val="ab"/>
              <w:ind w:left="42" w:right="141"/>
              <w:rPr>
                <w:sz w:val="18"/>
                <w:szCs w:val="18"/>
              </w:rPr>
            </w:pPr>
          </w:p>
        </w:tc>
        <w:tc>
          <w:tcPr>
            <w:tcW w:w="8959" w:type="dxa"/>
            <w:gridSpan w:val="22"/>
            <w:shd w:val="clear" w:color="auto" w:fill="auto"/>
          </w:tcPr>
          <w:p w:rsidR="008F358D" w:rsidRPr="008F358D" w:rsidRDefault="008F358D" w:rsidP="008F358D">
            <w:pPr>
              <w:pStyle w:val="ab"/>
              <w:ind w:left="42" w:right="141"/>
              <w:rPr>
                <w:sz w:val="18"/>
                <w:szCs w:val="18"/>
              </w:rPr>
            </w:pPr>
            <w:r w:rsidRPr="008F358D">
              <w:rPr>
                <w:sz w:val="18"/>
                <w:szCs w:val="18"/>
              </w:rPr>
              <w:t xml:space="preserve">Задача 6. Создание  благоприятных условий для  повышения качества и  </w:t>
            </w:r>
          </w:p>
          <w:p w:rsidR="008F358D" w:rsidRPr="008F358D" w:rsidRDefault="008F358D" w:rsidP="008F358D">
            <w:pPr>
              <w:pStyle w:val="ab"/>
              <w:ind w:left="42" w:right="141"/>
              <w:rPr>
                <w:sz w:val="18"/>
                <w:szCs w:val="18"/>
              </w:rPr>
            </w:pPr>
            <w:r w:rsidRPr="008F358D">
              <w:rPr>
                <w:sz w:val="18"/>
                <w:szCs w:val="18"/>
              </w:rPr>
              <w:t>разнообразия услуг в сфере культуры</w:t>
            </w:r>
          </w:p>
        </w:tc>
      </w:tr>
      <w:tr w:rsidR="008F358D" w:rsidRPr="008F358D" w:rsidTr="008F358D">
        <w:trPr>
          <w:trHeight w:val="293"/>
        </w:trPr>
        <w:tc>
          <w:tcPr>
            <w:tcW w:w="899" w:type="dxa"/>
            <w:shd w:val="clear" w:color="auto" w:fill="auto"/>
          </w:tcPr>
          <w:p w:rsidR="008F358D" w:rsidRPr="008F358D" w:rsidRDefault="008F358D" w:rsidP="008F358D">
            <w:pPr>
              <w:pStyle w:val="ab"/>
              <w:ind w:left="42" w:right="141"/>
              <w:rPr>
                <w:sz w:val="18"/>
                <w:szCs w:val="18"/>
              </w:rPr>
            </w:pPr>
            <w:r w:rsidRPr="008F358D">
              <w:rPr>
                <w:sz w:val="18"/>
                <w:szCs w:val="18"/>
              </w:rPr>
              <w:t>1.6.1.</w:t>
            </w:r>
          </w:p>
        </w:tc>
        <w:tc>
          <w:tcPr>
            <w:tcW w:w="2927" w:type="dxa"/>
            <w:gridSpan w:val="4"/>
            <w:shd w:val="clear" w:color="auto" w:fill="auto"/>
          </w:tcPr>
          <w:p w:rsidR="008F358D" w:rsidRPr="008F358D" w:rsidRDefault="008F358D" w:rsidP="008F358D">
            <w:pPr>
              <w:pStyle w:val="ab"/>
              <w:ind w:left="42" w:right="141"/>
              <w:rPr>
                <w:sz w:val="18"/>
                <w:szCs w:val="18"/>
              </w:rPr>
            </w:pPr>
            <w:r w:rsidRPr="008F358D">
              <w:rPr>
                <w:sz w:val="18"/>
                <w:szCs w:val="18"/>
              </w:rPr>
              <w:t>доля учреждений культуры и дополнительного образования,  в которых проведены ремонтные работы*** (%)</w:t>
            </w:r>
          </w:p>
        </w:tc>
        <w:tc>
          <w:tcPr>
            <w:tcW w:w="848" w:type="dxa"/>
            <w:gridSpan w:val="4"/>
            <w:shd w:val="clear" w:color="auto" w:fill="auto"/>
          </w:tcPr>
          <w:p w:rsidR="008F358D" w:rsidRPr="008F358D" w:rsidRDefault="008F358D" w:rsidP="008F358D">
            <w:pPr>
              <w:pStyle w:val="ab"/>
              <w:ind w:left="42" w:right="141"/>
              <w:rPr>
                <w:sz w:val="18"/>
                <w:szCs w:val="18"/>
              </w:rPr>
            </w:pPr>
            <w:r w:rsidRPr="008F358D">
              <w:rPr>
                <w:sz w:val="18"/>
                <w:szCs w:val="18"/>
              </w:rPr>
              <w:t>10</w:t>
            </w:r>
          </w:p>
        </w:tc>
        <w:tc>
          <w:tcPr>
            <w:tcW w:w="789" w:type="dxa"/>
            <w:gridSpan w:val="2"/>
            <w:shd w:val="clear" w:color="auto" w:fill="auto"/>
          </w:tcPr>
          <w:p w:rsidR="008F358D" w:rsidRPr="008F358D" w:rsidRDefault="008F358D" w:rsidP="008F358D">
            <w:pPr>
              <w:pStyle w:val="ab"/>
              <w:ind w:left="42" w:right="141"/>
              <w:rPr>
                <w:sz w:val="18"/>
                <w:szCs w:val="18"/>
              </w:rPr>
            </w:pPr>
            <w:r w:rsidRPr="008F358D">
              <w:rPr>
                <w:sz w:val="18"/>
                <w:szCs w:val="18"/>
              </w:rPr>
              <w:t>10</w:t>
            </w:r>
          </w:p>
        </w:tc>
        <w:tc>
          <w:tcPr>
            <w:tcW w:w="1041" w:type="dxa"/>
            <w:gridSpan w:val="4"/>
            <w:shd w:val="clear" w:color="auto" w:fill="auto"/>
          </w:tcPr>
          <w:p w:rsidR="008F358D" w:rsidRPr="008F358D" w:rsidRDefault="008F358D" w:rsidP="008F358D">
            <w:pPr>
              <w:pStyle w:val="ab"/>
              <w:ind w:left="42" w:right="141"/>
              <w:rPr>
                <w:sz w:val="18"/>
                <w:szCs w:val="18"/>
              </w:rPr>
            </w:pPr>
            <w:r w:rsidRPr="008F358D">
              <w:rPr>
                <w:sz w:val="18"/>
                <w:szCs w:val="18"/>
              </w:rPr>
              <w:t>10</w:t>
            </w:r>
          </w:p>
        </w:tc>
        <w:tc>
          <w:tcPr>
            <w:tcW w:w="918" w:type="dxa"/>
            <w:gridSpan w:val="3"/>
            <w:shd w:val="clear" w:color="auto" w:fill="auto"/>
          </w:tcPr>
          <w:p w:rsidR="008F358D" w:rsidRPr="008F358D" w:rsidRDefault="008F358D" w:rsidP="008F358D">
            <w:pPr>
              <w:pStyle w:val="ab"/>
              <w:ind w:left="42" w:right="141"/>
              <w:rPr>
                <w:sz w:val="18"/>
                <w:szCs w:val="18"/>
              </w:rPr>
            </w:pPr>
            <w:r w:rsidRPr="008F358D">
              <w:rPr>
                <w:sz w:val="18"/>
                <w:szCs w:val="18"/>
              </w:rPr>
              <w:t>10</w:t>
            </w:r>
          </w:p>
        </w:tc>
        <w:tc>
          <w:tcPr>
            <w:tcW w:w="735" w:type="dxa"/>
            <w:gridSpan w:val="3"/>
            <w:shd w:val="clear" w:color="auto" w:fill="auto"/>
          </w:tcPr>
          <w:p w:rsidR="008F358D" w:rsidRPr="008F358D" w:rsidRDefault="008F358D" w:rsidP="008F358D">
            <w:pPr>
              <w:pStyle w:val="ab"/>
              <w:ind w:left="42" w:right="141"/>
              <w:rPr>
                <w:sz w:val="18"/>
                <w:szCs w:val="18"/>
              </w:rPr>
            </w:pPr>
            <w:r w:rsidRPr="008F358D">
              <w:rPr>
                <w:sz w:val="18"/>
                <w:szCs w:val="18"/>
              </w:rPr>
              <w:t>10</w:t>
            </w:r>
          </w:p>
        </w:tc>
        <w:tc>
          <w:tcPr>
            <w:tcW w:w="850" w:type="dxa"/>
          </w:tcPr>
          <w:p w:rsidR="008F358D" w:rsidRPr="008F358D" w:rsidRDefault="008F358D" w:rsidP="008F358D">
            <w:pPr>
              <w:pStyle w:val="ab"/>
              <w:ind w:left="42" w:right="141"/>
              <w:rPr>
                <w:sz w:val="18"/>
                <w:szCs w:val="18"/>
              </w:rPr>
            </w:pPr>
            <w:r w:rsidRPr="008F358D">
              <w:rPr>
                <w:sz w:val="18"/>
                <w:szCs w:val="18"/>
              </w:rPr>
              <w:t>10</w:t>
            </w:r>
          </w:p>
        </w:tc>
        <w:tc>
          <w:tcPr>
            <w:tcW w:w="851" w:type="dxa"/>
          </w:tcPr>
          <w:p w:rsidR="008F358D" w:rsidRPr="008F358D" w:rsidRDefault="008F358D" w:rsidP="008F358D">
            <w:pPr>
              <w:pStyle w:val="ab"/>
              <w:ind w:left="42" w:right="141"/>
              <w:rPr>
                <w:sz w:val="18"/>
                <w:szCs w:val="18"/>
              </w:rPr>
            </w:pPr>
            <w:r w:rsidRPr="008F358D">
              <w:rPr>
                <w:sz w:val="18"/>
                <w:szCs w:val="18"/>
              </w:rPr>
              <w:t>10</w:t>
            </w:r>
          </w:p>
        </w:tc>
      </w:tr>
      <w:tr w:rsidR="008F358D" w:rsidRPr="008F358D" w:rsidTr="008F358D">
        <w:trPr>
          <w:trHeight w:val="293"/>
        </w:trPr>
        <w:tc>
          <w:tcPr>
            <w:tcW w:w="899" w:type="dxa"/>
            <w:shd w:val="clear" w:color="auto" w:fill="auto"/>
          </w:tcPr>
          <w:p w:rsidR="008F358D" w:rsidRPr="008F358D" w:rsidRDefault="008F358D" w:rsidP="008F358D">
            <w:pPr>
              <w:pStyle w:val="ab"/>
              <w:ind w:left="42" w:right="141"/>
              <w:rPr>
                <w:sz w:val="18"/>
                <w:szCs w:val="18"/>
              </w:rPr>
            </w:pPr>
            <w:r w:rsidRPr="008F358D">
              <w:rPr>
                <w:sz w:val="18"/>
                <w:szCs w:val="18"/>
              </w:rPr>
              <w:t>1.6.2.</w:t>
            </w:r>
          </w:p>
        </w:tc>
        <w:tc>
          <w:tcPr>
            <w:tcW w:w="2927" w:type="dxa"/>
            <w:gridSpan w:val="4"/>
            <w:shd w:val="clear" w:color="auto" w:fill="auto"/>
          </w:tcPr>
          <w:p w:rsidR="008F358D" w:rsidRPr="008F358D" w:rsidRDefault="008F358D" w:rsidP="008F358D">
            <w:pPr>
              <w:pStyle w:val="ab"/>
              <w:ind w:left="42" w:right="141"/>
              <w:rPr>
                <w:sz w:val="18"/>
                <w:szCs w:val="18"/>
              </w:rPr>
            </w:pPr>
            <w:r w:rsidRPr="008F358D">
              <w:rPr>
                <w:sz w:val="18"/>
                <w:szCs w:val="18"/>
              </w:rPr>
              <w:t>доля учреждений культуры и дополнительного образования,  в которых проведены мероприятия по укреплению материально-технической базы ***(%)</w:t>
            </w:r>
          </w:p>
        </w:tc>
        <w:tc>
          <w:tcPr>
            <w:tcW w:w="848" w:type="dxa"/>
            <w:gridSpan w:val="4"/>
            <w:shd w:val="clear" w:color="auto" w:fill="auto"/>
          </w:tcPr>
          <w:p w:rsidR="008F358D" w:rsidRPr="008F358D" w:rsidRDefault="008F358D" w:rsidP="008F358D">
            <w:pPr>
              <w:pStyle w:val="ab"/>
              <w:ind w:left="42" w:right="141"/>
              <w:rPr>
                <w:sz w:val="18"/>
                <w:szCs w:val="18"/>
              </w:rPr>
            </w:pPr>
            <w:r w:rsidRPr="008F358D">
              <w:rPr>
                <w:sz w:val="18"/>
                <w:szCs w:val="18"/>
              </w:rPr>
              <w:t>10</w:t>
            </w:r>
          </w:p>
        </w:tc>
        <w:tc>
          <w:tcPr>
            <w:tcW w:w="789" w:type="dxa"/>
            <w:gridSpan w:val="2"/>
            <w:shd w:val="clear" w:color="auto" w:fill="auto"/>
          </w:tcPr>
          <w:p w:rsidR="008F358D" w:rsidRPr="008F358D" w:rsidRDefault="008F358D" w:rsidP="008F358D">
            <w:pPr>
              <w:pStyle w:val="ab"/>
              <w:ind w:left="42" w:right="141"/>
              <w:rPr>
                <w:sz w:val="18"/>
                <w:szCs w:val="18"/>
              </w:rPr>
            </w:pPr>
            <w:r w:rsidRPr="008F358D">
              <w:rPr>
                <w:sz w:val="18"/>
                <w:szCs w:val="18"/>
              </w:rPr>
              <w:t>10</w:t>
            </w:r>
          </w:p>
        </w:tc>
        <w:tc>
          <w:tcPr>
            <w:tcW w:w="1041" w:type="dxa"/>
            <w:gridSpan w:val="4"/>
            <w:shd w:val="clear" w:color="auto" w:fill="auto"/>
          </w:tcPr>
          <w:p w:rsidR="008F358D" w:rsidRPr="008F358D" w:rsidRDefault="008F358D" w:rsidP="008F358D">
            <w:pPr>
              <w:pStyle w:val="ab"/>
              <w:ind w:left="42" w:right="141"/>
              <w:rPr>
                <w:sz w:val="18"/>
                <w:szCs w:val="18"/>
              </w:rPr>
            </w:pPr>
            <w:r w:rsidRPr="008F358D">
              <w:rPr>
                <w:sz w:val="18"/>
                <w:szCs w:val="18"/>
              </w:rPr>
              <w:t>10</w:t>
            </w:r>
          </w:p>
        </w:tc>
        <w:tc>
          <w:tcPr>
            <w:tcW w:w="918" w:type="dxa"/>
            <w:gridSpan w:val="3"/>
            <w:shd w:val="clear" w:color="auto" w:fill="auto"/>
          </w:tcPr>
          <w:p w:rsidR="008F358D" w:rsidRPr="008F358D" w:rsidRDefault="008F358D" w:rsidP="008F358D">
            <w:pPr>
              <w:pStyle w:val="ab"/>
              <w:ind w:left="42" w:right="141"/>
              <w:rPr>
                <w:sz w:val="18"/>
                <w:szCs w:val="18"/>
              </w:rPr>
            </w:pPr>
            <w:r w:rsidRPr="008F358D">
              <w:rPr>
                <w:sz w:val="18"/>
                <w:szCs w:val="18"/>
              </w:rPr>
              <w:t>10</w:t>
            </w:r>
          </w:p>
        </w:tc>
        <w:tc>
          <w:tcPr>
            <w:tcW w:w="735" w:type="dxa"/>
            <w:gridSpan w:val="3"/>
            <w:shd w:val="clear" w:color="auto" w:fill="auto"/>
          </w:tcPr>
          <w:p w:rsidR="008F358D" w:rsidRPr="008F358D" w:rsidRDefault="008F358D" w:rsidP="008F358D">
            <w:pPr>
              <w:pStyle w:val="ab"/>
              <w:ind w:left="42" w:right="141"/>
              <w:rPr>
                <w:sz w:val="18"/>
                <w:szCs w:val="18"/>
              </w:rPr>
            </w:pPr>
            <w:r w:rsidRPr="008F358D">
              <w:rPr>
                <w:sz w:val="18"/>
                <w:szCs w:val="18"/>
              </w:rPr>
              <w:t>10</w:t>
            </w:r>
          </w:p>
        </w:tc>
        <w:tc>
          <w:tcPr>
            <w:tcW w:w="850" w:type="dxa"/>
          </w:tcPr>
          <w:p w:rsidR="008F358D" w:rsidRPr="008F358D" w:rsidRDefault="008F358D" w:rsidP="008F358D">
            <w:pPr>
              <w:pStyle w:val="ab"/>
              <w:ind w:left="42" w:right="141"/>
              <w:rPr>
                <w:sz w:val="18"/>
                <w:szCs w:val="18"/>
              </w:rPr>
            </w:pPr>
            <w:r w:rsidRPr="008F358D">
              <w:rPr>
                <w:sz w:val="18"/>
                <w:szCs w:val="18"/>
              </w:rPr>
              <w:t>10</w:t>
            </w:r>
          </w:p>
        </w:tc>
        <w:tc>
          <w:tcPr>
            <w:tcW w:w="851" w:type="dxa"/>
          </w:tcPr>
          <w:p w:rsidR="008F358D" w:rsidRPr="008F358D" w:rsidRDefault="008F358D" w:rsidP="008F358D">
            <w:pPr>
              <w:pStyle w:val="ab"/>
              <w:ind w:left="42" w:right="141"/>
              <w:rPr>
                <w:sz w:val="18"/>
                <w:szCs w:val="18"/>
              </w:rPr>
            </w:pPr>
            <w:r w:rsidRPr="008F358D">
              <w:rPr>
                <w:sz w:val="18"/>
                <w:szCs w:val="18"/>
              </w:rPr>
              <w:t>10</w:t>
            </w:r>
          </w:p>
        </w:tc>
      </w:tr>
    </w:tbl>
    <w:p w:rsidR="008F358D" w:rsidRPr="008F358D" w:rsidRDefault="008F358D" w:rsidP="008F358D">
      <w:pPr>
        <w:pStyle w:val="ab"/>
        <w:ind w:left="42" w:right="141"/>
        <w:rPr>
          <w:sz w:val="18"/>
          <w:szCs w:val="18"/>
        </w:rPr>
      </w:pPr>
      <w:r w:rsidRPr="008F358D">
        <w:rPr>
          <w:sz w:val="18"/>
          <w:szCs w:val="18"/>
        </w:rPr>
        <w:t>* -  Государственное статистическое наблюдение форма №6-НК (Приказ Росстата «Об утверждении формы от 15.07.201 №324);</w:t>
      </w:r>
    </w:p>
    <w:p w:rsidR="008F358D" w:rsidRPr="008F358D" w:rsidRDefault="008F358D" w:rsidP="008F358D">
      <w:pPr>
        <w:pStyle w:val="ab"/>
        <w:ind w:left="42" w:right="141"/>
        <w:rPr>
          <w:sz w:val="18"/>
          <w:szCs w:val="18"/>
        </w:rPr>
      </w:pPr>
      <w:r w:rsidRPr="008F358D">
        <w:rPr>
          <w:sz w:val="18"/>
          <w:szCs w:val="18"/>
        </w:rPr>
        <w:t>** - Государственное статистическое наблюдение форма №7-НК (Приказ Росстата «Об утверждении формы от 15.07.201 №324);</w:t>
      </w:r>
    </w:p>
    <w:p w:rsidR="008F358D" w:rsidRPr="008F358D" w:rsidRDefault="008F358D" w:rsidP="008F358D">
      <w:pPr>
        <w:pStyle w:val="ab"/>
        <w:ind w:left="42" w:right="141"/>
        <w:rPr>
          <w:sz w:val="18"/>
          <w:szCs w:val="18"/>
        </w:rPr>
      </w:pPr>
      <w:r w:rsidRPr="008F358D">
        <w:rPr>
          <w:sz w:val="18"/>
          <w:szCs w:val="18"/>
        </w:rPr>
        <w:t>***  -Ведомственная отчетность;</w:t>
      </w:r>
      <w:r w:rsidRPr="008F358D">
        <w:rPr>
          <w:bCs/>
          <w:sz w:val="18"/>
          <w:szCs w:val="18"/>
        </w:rPr>
        <w:t xml:space="preserve"> «Сведения о численности и оплате труда работников сферы культуры по категориям персонала», утвержденные приказом Росстата от 30.10.2012 № 574 (форма № ЗП-культура), «Сведения о численности и оплате труда ра-ботников сферы образования по категориям персонала», утвержденные приказом Росстата от 30.10.2012 № 574 (форма № ЗП-образование), «Сведения о численности и заработной плате работников», утвержденные приказом Росстата от 24.07.2012 № 407 (форма № П-4);</w:t>
      </w:r>
    </w:p>
    <w:p w:rsidR="008F358D" w:rsidRPr="008F358D" w:rsidRDefault="008F358D" w:rsidP="008F358D">
      <w:pPr>
        <w:pStyle w:val="ab"/>
        <w:ind w:left="42" w:right="141"/>
        <w:rPr>
          <w:sz w:val="18"/>
          <w:szCs w:val="18"/>
        </w:rPr>
      </w:pPr>
      <w:r w:rsidRPr="008F358D">
        <w:rPr>
          <w:sz w:val="18"/>
          <w:szCs w:val="18"/>
        </w:rPr>
        <w:t>****- Государственное статистическое наблюдение форма №8-НК (Приказ Росстата «Об утверждении формы от 15.07.201 №324);</w:t>
      </w:r>
    </w:p>
    <w:p w:rsidR="008F358D" w:rsidRPr="008F358D" w:rsidRDefault="008F358D" w:rsidP="008F358D">
      <w:pPr>
        <w:pStyle w:val="ab"/>
        <w:ind w:left="42" w:right="141"/>
        <w:rPr>
          <w:sz w:val="18"/>
          <w:szCs w:val="18"/>
        </w:rPr>
      </w:pPr>
      <w:r w:rsidRPr="008F358D">
        <w:rPr>
          <w:sz w:val="18"/>
          <w:szCs w:val="18"/>
        </w:rPr>
        <w:t>*****- Государственное статистическое наблюдение форма № 1- ДМШ (Приказ Росстата «Об утверждении формы от 15.07.201 №324).</w:t>
      </w:r>
    </w:p>
    <w:p w:rsidR="008F358D" w:rsidRPr="008F358D" w:rsidRDefault="008F358D" w:rsidP="008F358D">
      <w:pPr>
        <w:pStyle w:val="ab"/>
        <w:ind w:left="42" w:right="141"/>
        <w:rPr>
          <w:sz w:val="18"/>
          <w:szCs w:val="18"/>
        </w:rPr>
      </w:pPr>
      <w:r w:rsidRPr="008F358D">
        <w:rPr>
          <w:sz w:val="18"/>
          <w:szCs w:val="18"/>
        </w:rPr>
        <w:t>3. Сроки реализации подпрограммы:  2021-2027 годы.</w:t>
      </w:r>
    </w:p>
    <w:p w:rsidR="008F358D" w:rsidRPr="008F358D" w:rsidRDefault="008F358D" w:rsidP="008F358D">
      <w:pPr>
        <w:pStyle w:val="ab"/>
        <w:ind w:left="42" w:right="141"/>
        <w:rPr>
          <w:sz w:val="18"/>
          <w:szCs w:val="18"/>
        </w:rPr>
      </w:pPr>
      <w:r w:rsidRPr="008F358D">
        <w:rPr>
          <w:sz w:val="18"/>
          <w:szCs w:val="18"/>
        </w:rPr>
        <w:t>4. Объемы и источники финансирования  муниципальной подпрограммы в целом и по годам реализации (тыс.рублей):</w:t>
      </w:r>
    </w:p>
    <w:p w:rsidR="008F358D" w:rsidRPr="008F358D" w:rsidRDefault="008F358D" w:rsidP="008F358D">
      <w:pPr>
        <w:pStyle w:val="ab"/>
        <w:ind w:left="42" w:right="141"/>
        <w:rPr>
          <w:b/>
          <w:sz w:val="18"/>
          <w:szCs w:val="18"/>
        </w:rPr>
      </w:pPr>
    </w:p>
    <w:tbl>
      <w:tblPr>
        <w:tblW w:w="949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2"/>
        <w:gridCol w:w="1800"/>
        <w:gridCol w:w="1620"/>
        <w:gridCol w:w="1800"/>
        <w:gridCol w:w="1175"/>
        <w:gridCol w:w="1701"/>
      </w:tblGrid>
      <w:tr w:rsidR="008F358D" w:rsidRPr="008F358D" w:rsidTr="008F358D">
        <w:trPr>
          <w:trHeight w:val="140"/>
        </w:trPr>
        <w:tc>
          <w:tcPr>
            <w:tcW w:w="1402" w:type="dxa"/>
            <w:vMerge w:val="restart"/>
            <w:tcBorders>
              <w:bottom w:val="nil"/>
            </w:tcBorders>
            <w:vAlign w:val="center"/>
          </w:tcPr>
          <w:p w:rsidR="008F358D" w:rsidRPr="008F358D" w:rsidRDefault="008F358D" w:rsidP="008F358D">
            <w:pPr>
              <w:pStyle w:val="ab"/>
              <w:ind w:left="42" w:right="141"/>
              <w:rPr>
                <w:sz w:val="18"/>
                <w:szCs w:val="18"/>
              </w:rPr>
            </w:pPr>
            <w:r w:rsidRPr="008F358D">
              <w:rPr>
                <w:sz w:val="18"/>
                <w:szCs w:val="18"/>
              </w:rPr>
              <w:t>Год</w:t>
            </w:r>
          </w:p>
        </w:tc>
        <w:tc>
          <w:tcPr>
            <w:tcW w:w="8096" w:type="dxa"/>
            <w:gridSpan w:val="5"/>
            <w:vAlign w:val="center"/>
          </w:tcPr>
          <w:p w:rsidR="008F358D" w:rsidRPr="008F358D" w:rsidRDefault="008F358D" w:rsidP="008F358D">
            <w:pPr>
              <w:pStyle w:val="ab"/>
              <w:ind w:left="42" w:right="141"/>
              <w:rPr>
                <w:sz w:val="18"/>
                <w:szCs w:val="18"/>
              </w:rPr>
            </w:pPr>
            <w:r w:rsidRPr="008F358D">
              <w:rPr>
                <w:sz w:val="18"/>
                <w:szCs w:val="18"/>
              </w:rPr>
              <w:t>Источник финансирования</w:t>
            </w:r>
          </w:p>
        </w:tc>
      </w:tr>
      <w:tr w:rsidR="008F358D" w:rsidRPr="008F358D" w:rsidTr="008F358D">
        <w:trPr>
          <w:trHeight w:val="142"/>
        </w:trPr>
        <w:tc>
          <w:tcPr>
            <w:tcW w:w="1402" w:type="dxa"/>
            <w:vMerge/>
            <w:tcBorders>
              <w:bottom w:val="nil"/>
            </w:tcBorders>
            <w:vAlign w:val="center"/>
          </w:tcPr>
          <w:p w:rsidR="008F358D" w:rsidRPr="008F358D" w:rsidRDefault="008F358D" w:rsidP="008F358D">
            <w:pPr>
              <w:pStyle w:val="ab"/>
              <w:ind w:left="42" w:right="141"/>
              <w:rPr>
                <w:sz w:val="18"/>
                <w:szCs w:val="18"/>
              </w:rPr>
            </w:pPr>
          </w:p>
        </w:tc>
        <w:tc>
          <w:tcPr>
            <w:tcW w:w="1800" w:type="dxa"/>
            <w:tcBorders>
              <w:bottom w:val="nil"/>
            </w:tcBorders>
            <w:vAlign w:val="center"/>
          </w:tcPr>
          <w:p w:rsidR="008F358D" w:rsidRPr="008F358D" w:rsidRDefault="008F358D" w:rsidP="008F358D">
            <w:pPr>
              <w:pStyle w:val="ab"/>
              <w:ind w:left="42" w:right="141"/>
              <w:rPr>
                <w:sz w:val="18"/>
                <w:szCs w:val="18"/>
              </w:rPr>
            </w:pPr>
            <w:r w:rsidRPr="008F358D">
              <w:rPr>
                <w:sz w:val="18"/>
                <w:szCs w:val="18"/>
              </w:rPr>
              <w:t>областной</w:t>
            </w:r>
            <w:r w:rsidRPr="008F358D">
              <w:rPr>
                <w:sz w:val="18"/>
                <w:szCs w:val="18"/>
              </w:rPr>
              <w:br/>
              <w:t>бюджет</w:t>
            </w:r>
          </w:p>
        </w:tc>
        <w:tc>
          <w:tcPr>
            <w:tcW w:w="1620" w:type="dxa"/>
            <w:tcBorders>
              <w:bottom w:val="nil"/>
            </w:tcBorders>
            <w:vAlign w:val="center"/>
          </w:tcPr>
          <w:p w:rsidR="008F358D" w:rsidRPr="008F358D" w:rsidRDefault="008F358D" w:rsidP="008F358D">
            <w:pPr>
              <w:pStyle w:val="ab"/>
              <w:ind w:left="42" w:right="141"/>
              <w:rPr>
                <w:sz w:val="18"/>
                <w:szCs w:val="18"/>
              </w:rPr>
            </w:pPr>
            <w:r w:rsidRPr="008F358D">
              <w:rPr>
                <w:sz w:val="18"/>
                <w:szCs w:val="18"/>
              </w:rPr>
              <w:t>федеральный</w:t>
            </w:r>
            <w:r w:rsidRPr="008F358D">
              <w:rPr>
                <w:sz w:val="18"/>
                <w:szCs w:val="18"/>
              </w:rPr>
              <w:br/>
              <w:t>бюджет</w:t>
            </w:r>
          </w:p>
        </w:tc>
        <w:tc>
          <w:tcPr>
            <w:tcW w:w="1800" w:type="dxa"/>
            <w:tcBorders>
              <w:bottom w:val="nil"/>
            </w:tcBorders>
            <w:vAlign w:val="center"/>
          </w:tcPr>
          <w:p w:rsidR="008F358D" w:rsidRPr="008F358D" w:rsidRDefault="008F358D" w:rsidP="008F358D">
            <w:pPr>
              <w:pStyle w:val="ab"/>
              <w:ind w:left="42" w:right="141"/>
              <w:rPr>
                <w:sz w:val="18"/>
                <w:szCs w:val="18"/>
              </w:rPr>
            </w:pPr>
            <w:r w:rsidRPr="008F358D">
              <w:rPr>
                <w:sz w:val="18"/>
                <w:szCs w:val="18"/>
              </w:rPr>
              <w:t>местные бюджеты</w:t>
            </w:r>
          </w:p>
        </w:tc>
        <w:tc>
          <w:tcPr>
            <w:tcW w:w="1175" w:type="dxa"/>
            <w:tcBorders>
              <w:bottom w:val="nil"/>
            </w:tcBorders>
            <w:vAlign w:val="center"/>
          </w:tcPr>
          <w:p w:rsidR="008F358D" w:rsidRPr="008F358D" w:rsidRDefault="008F358D" w:rsidP="008F358D">
            <w:pPr>
              <w:pStyle w:val="ab"/>
              <w:ind w:left="42" w:right="141"/>
              <w:rPr>
                <w:sz w:val="18"/>
                <w:szCs w:val="18"/>
              </w:rPr>
            </w:pPr>
            <w:r w:rsidRPr="008F358D">
              <w:rPr>
                <w:sz w:val="18"/>
                <w:szCs w:val="18"/>
              </w:rPr>
              <w:t>внебюджетные</w:t>
            </w:r>
            <w:r w:rsidRPr="008F358D">
              <w:rPr>
                <w:sz w:val="18"/>
                <w:szCs w:val="18"/>
              </w:rPr>
              <w:br/>
              <w:t>средства</w:t>
            </w:r>
          </w:p>
        </w:tc>
        <w:tc>
          <w:tcPr>
            <w:tcW w:w="1701" w:type="dxa"/>
            <w:tcBorders>
              <w:bottom w:val="nil"/>
            </w:tcBorders>
            <w:vAlign w:val="center"/>
          </w:tcPr>
          <w:p w:rsidR="008F358D" w:rsidRPr="008F358D" w:rsidRDefault="008F358D" w:rsidP="008F358D">
            <w:pPr>
              <w:pStyle w:val="ab"/>
              <w:ind w:left="42" w:right="141"/>
              <w:rPr>
                <w:sz w:val="18"/>
                <w:szCs w:val="18"/>
              </w:rPr>
            </w:pPr>
            <w:r w:rsidRPr="008F358D">
              <w:rPr>
                <w:sz w:val="18"/>
                <w:szCs w:val="18"/>
              </w:rPr>
              <w:t>всего</w:t>
            </w:r>
          </w:p>
        </w:tc>
      </w:tr>
      <w:tr w:rsidR="008F358D" w:rsidRPr="008F358D" w:rsidTr="008F358D">
        <w:trPr>
          <w:trHeight w:val="111"/>
          <w:tblHeader/>
        </w:trPr>
        <w:tc>
          <w:tcPr>
            <w:tcW w:w="1402" w:type="dxa"/>
            <w:vAlign w:val="center"/>
          </w:tcPr>
          <w:p w:rsidR="008F358D" w:rsidRPr="008F358D" w:rsidRDefault="008F358D" w:rsidP="008F358D">
            <w:pPr>
              <w:pStyle w:val="ab"/>
              <w:ind w:left="42" w:right="141"/>
              <w:rPr>
                <w:sz w:val="18"/>
                <w:szCs w:val="18"/>
              </w:rPr>
            </w:pPr>
            <w:r w:rsidRPr="008F358D">
              <w:rPr>
                <w:sz w:val="18"/>
                <w:szCs w:val="18"/>
              </w:rPr>
              <w:t>1</w:t>
            </w:r>
          </w:p>
        </w:tc>
        <w:tc>
          <w:tcPr>
            <w:tcW w:w="1800" w:type="dxa"/>
            <w:vAlign w:val="center"/>
          </w:tcPr>
          <w:p w:rsidR="008F358D" w:rsidRPr="008F358D" w:rsidRDefault="008F358D" w:rsidP="008F358D">
            <w:pPr>
              <w:pStyle w:val="ab"/>
              <w:ind w:left="42" w:right="141"/>
              <w:rPr>
                <w:sz w:val="18"/>
                <w:szCs w:val="18"/>
              </w:rPr>
            </w:pPr>
            <w:r w:rsidRPr="008F358D">
              <w:rPr>
                <w:sz w:val="18"/>
                <w:szCs w:val="18"/>
              </w:rPr>
              <w:t>2</w:t>
            </w:r>
          </w:p>
        </w:tc>
        <w:tc>
          <w:tcPr>
            <w:tcW w:w="1620" w:type="dxa"/>
            <w:vAlign w:val="center"/>
          </w:tcPr>
          <w:p w:rsidR="008F358D" w:rsidRPr="008F358D" w:rsidRDefault="008F358D" w:rsidP="008F358D">
            <w:pPr>
              <w:pStyle w:val="ab"/>
              <w:ind w:left="42" w:right="141"/>
              <w:rPr>
                <w:sz w:val="18"/>
                <w:szCs w:val="18"/>
              </w:rPr>
            </w:pPr>
            <w:r w:rsidRPr="008F358D">
              <w:rPr>
                <w:sz w:val="18"/>
                <w:szCs w:val="18"/>
              </w:rPr>
              <w:t>3</w:t>
            </w:r>
          </w:p>
        </w:tc>
        <w:tc>
          <w:tcPr>
            <w:tcW w:w="1800" w:type="dxa"/>
            <w:vAlign w:val="center"/>
          </w:tcPr>
          <w:p w:rsidR="008F358D" w:rsidRPr="008F358D" w:rsidRDefault="008F358D" w:rsidP="008F358D">
            <w:pPr>
              <w:pStyle w:val="ab"/>
              <w:ind w:left="42" w:right="141"/>
              <w:rPr>
                <w:sz w:val="18"/>
                <w:szCs w:val="18"/>
              </w:rPr>
            </w:pPr>
            <w:r w:rsidRPr="008F358D">
              <w:rPr>
                <w:sz w:val="18"/>
                <w:szCs w:val="18"/>
              </w:rPr>
              <w:t>4</w:t>
            </w:r>
          </w:p>
        </w:tc>
        <w:tc>
          <w:tcPr>
            <w:tcW w:w="1175" w:type="dxa"/>
            <w:vAlign w:val="center"/>
          </w:tcPr>
          <w:p w:rsidR="008F358D" w:rsidRPr="008F358D" w:rsidRDefault="008F358D" w:rsidP="008F358D">
            <w:pPr>
              <w:pStyle w:val="ab"/>
              <w:ind w:left="42" w:right="141"/>
              <w:rPr>
                <w:sz w:val="18"/>
                <w:szCs w:val="18"/>
              </w:rPr>
            </w:pPr>
            <w:r w:rsidRPr="008F358D">
              <w:rPr>
                <w:sz w:val="18"/>
                <w:szCs w:val="18"/>
              </w:rPr>
              <w:t>5</w:t>
            </w:r>
          </w:p>
        </w:tc>
        <w:tc>
          <w:tcPr>
            <w:tcW w:w="1701" w:type="dxa"/>
            <w:vAlign w:val="center"/>
          </w:tcPr>
          <w:p w:rsidR="008F358D" w:rsidRPr="008F358D" w:rsidRDefault="008F358D" w:rsidP="008F358D">
            <w:pPr>
              <w:pStyle w:val="ab"/>
              <w:ind w:left="42" w:right="141"/>
              <w:rPr>
                <w:sz w:val="18"/>
                <w:szCs w:val="18"/>
              </w:rPr>
            </w:pPr>
            <w:r w:rsidRPr="008F358D">
              <w:rPr>
                <w:sz w:val="18"/>
                <w:szCs w:val="18"/>
              </w:rPr>
              <w:t>6</w:t>
            </w:r>
          </w:p>
        </w:tc>
      </w:tr>
      <w:tr w:rsidR="008F358D" w:rsidRPr="008F358D" w:rsidTr="008F358D">
        <w:trPr>
          <w:trHeight w:val="46"/>
        </w:trPr>
        <w:tc>
          <w:tcPr>
            <w:tcW w:w="1402" w:type="dxa"/>
          </w:tcPr>
          <w:p w:rsidR="008F358D" w:rsidRPr="008F358D" w:rsidRDefault="008F358D" w:rsidP="008F358D">
            <w:pPr>
              <w:pStyle w:val="ab"/>
              <w:ind w:left="42" w:right="141"/>
              <w:rPr>
                <w:sz w:val="18"/>
                <w:szCs w:val="18"/>
              </w:rPr>
            </w:pPr>
            <w:r w:rsidRPr="008F358D">
              <w:rPr>
                <w:sz w:val="18"/>
                <w:szCs w:val="18"/>
              </w:rPr>
              <w:t>2021</w:t>
            </w:r>
          </w:p>
        </w:tc>
        <w:tc>
          <w:tcPr>
            <w:tcW w:w="1800" w:type="dxa"/>
          </w:tcPr>
          <w:p w:rsidR="008F358D" w:rsidRPr="008F358D" w:rsidRDefault="008F358D" w:rsidP="008F358D">
            <w:pPr>
              <w:pStyle w:val="ab"/>
              <w:ind w:left="42" w:right="141"/>
              <w:rPr>
                <w:sz w:val="18"/>
                <w:szCs w:val="18"/>
              </w:rPr>
            </w:pPr>
            <w:r w:rsidRPr="008F358D">
              <w:rPr>
                <w:sz w:val="18"/>
                <w:szCs w:val="18"/>
              </w:rPr>
              <w:t>4682,4</w:t>
            </w:r>
          </w:p>
        </w:tc>
        <w:tc>
          <w:tcPr>
            <w:tcW w:w="1620" w:type="dxa"/>
          </w:tcPr>
          <w:p w:rsidR="008F358D" w:rsidRPr="008F358D" w:rsidRDefault="008F358D" w:rsidP="008F358D">
            <w:pPr>
              <w:pStyle w:val="ab"/>
              <w:ind w:left="42" w:right="141"/>
              <w:rPr>
                <w:sz w:val="18"/>
                <w:szCs w:val="18"/>
              </w:rPr>
            </w:pPr>
          </w:p>
        </w:tc>
        <w:tc>
          <w:tcPr>
            <w:tcW w:w="1800" w:type="dxa"/>
          </w:tcPr>
          <w:p w:rsidR="008F358D" w:rsidRPr="008F358D" w:rsidRDefault="008F358D" w:rsidP="008F358D">
            <w:pPr>
              <w:pStyle w:val="ab"/>
              <w:ind w:left="42" w:right="141"/>
              <w:rPr>
                <w:sz w:val="18"/>
                <w:szCs w:val="18"/>
              </w:rPr>
            </w:pPr>
            <w:r w:rsidRPr="008F358D">
              <w:rPr>
                <w:sz w:val="18"/>
                <w:szCs w:val="18"/>
              </w:rPr>
              <w:t>19962,9</w:t>
            </w:r>
          </w:p>
        </w:tc>
        <w:tc>
          <w:tcPr>
            <w:tcW w:w="1175" w:type="dxa"/>
          </w:tcPr>
          <w:p w:rsidR="008F358D" w:rsidRPr="008F358D" w:rsidRDefault="008F358D" w:rsidP="008F358D">
            <w:pPr>
              <w:pStyle w:val="ab"/>
              <w:ind w:left="42" w:right="141"/>
              <w:rPr>
                <w:sz w:val="18"/>
                <w:szCs w:val="18"/>
              </w:rPr>
            </w:pPr>
          </w:p>
        </w:tc>
        <w:tc>
          <w:tcPr>
            <w:tcW w:w="1701" w:type="dxa"/>
          </w:tcPr>
          <w:p w:rsidR="008F358D" w:rsidRPr="008F358D" w:rsidRDefault="008F358D" w:rsidP="008F358D">
            <w:pPr>
              <w:pStyle w:val="ab"/>
              <w:ind w:left="42" w:right="141"/>
              <w:rPr>
                <w:sz w:val="18"/>
                <w:szCs w:val="18"/>
              </w:rPr>
            </w:pPr>
            <w:r w:rsidRPr="008F358D">
              <w:rPr>
                <w:sz w:val="18"/>
                <w:szCs w:val="18"/>
              </w:rPr>
              <w:t>24645,3</w:t>
            </w:r>
          </w:p>
        </w:tc>
      </w:tr>
      <w:tr w:rsidR="008F358D" w:rsidRPr="008F358D" w:rsidTr="008F358D">
        <w:trPr>
          <w:trHeight w:val="46"/>
        </w:trPr>
        <w:tc>
          <w:tcPr>
            <w:tcW w:w="1402" w:type="dxa"/>
          </w:tcPr>
          <w:p w:rsidR="008F358D" w:rsidRPr="008F358D" w:rsidRDefault="008F358D" w:rsidP="008F358D">
            <w:pPr>
              <w:pStyle w:val="ab"/>
              <w:ind w:left="42" w:right="141"/>
              <w:rPr>
                <w:sz w:val="18"/>
                <w:szCs w:val="18"/>
              </w:rPr>
            </w:pPr>
            <w:r w:rsidRPr="008F358D">
              <w:rPr>
                <w:sz w:val="18"/>
                <w:szCs w:val="18"/>
              </w:rPr>
              <w:t>2022</w:t>
            </w:r>
          </w:p>
        </w:tc>
        <w:tc>
          <w:tcPr>
            <w:tcW w:w="1800" w:type="dxa"/>
          </w:tcPr>
          <w:p w:rsidR="008F358D" w:rsidRPr="008F358D" w:rsidRDefault="008F358D" w:rsidP="008F358D">
            <w:pPr>
              <w:pStyle w:val="ab"/>
              <w:ind w:left="42" w:right="141"/>
              <w:rPr>
                <w:sz w:val="18"/>
                <w:szCs w:val="18"/>
              </w:rPr>
            </w:pPr>
          </w:p>
        </w:tc>
        <w:tc>
          <w:tcPr>
            <w:tcW w:w="1620" w:type="dxa"/>
          </w:tcPr>
          <w:p w:rsidR="008F358D" w:rsidRPr="008F358D" w:rsidRDefault="008F358D" w:rsidP="008F358D">
            <w:pPr>
              <w:pStyle w:val="ab"/>
              <w:ind w:left="42" w:right="141"/>
              <w:rPr>
                <w:sz w:val="18"/>
                <w:szCs w:val="18"/>
              </w:rPr>
            </w:pPr>
            <w:r w:rsidRPr="008F358D">
              <w:rPr>
                <w:sz w:val="18"/>
                <w:szCs w:val="18"/>
              </w:rPr>
              <w:t>5221,053</w:t>
            </w:r>
          </w:p>
        </w:tc>
        <w:tc>
          <w:tcPr>
            <w:tcW w:w="1800" w:type="dxa"/>
          </w:tcPr>
          <w:p w:rsidR="008F358D" w:rsidRPr="008F358D" w:rsidRDefault="008F358D" w:rsidP="008F358D">
            <w:pPr>
              <w:pStyle w:val="ab"/>
              <w:ind w:left="42" w:right="141"/>
              <w:rPr>
                <w:sz w:val="18"/>
                <w:szCs w:val="18"/>
              </w:rPr>
            </w:pPr>
            <w:r w:rsidRPr="008F358D">
              <w:rPr>
                <w:sz w:val="18"/>
                <w:szCs w:val="18"/>
              </w:rPr>
              <w:t>18531,247</w:t>
            </w:r>
          </w:p>
        </w:tc>
        <w:tc>
          <w:tcPr>
            <w:tcW w:w="1175" w:type="dxa"/>
          </w:tcPr>
          <w:p w:rsidR="008F358D" w:rsidRPr="008F358D" w:rsidRDefault="008F358D" w:rsidP="008F358D">
            <w:pPr>
              <w:pStyle w:val="ab"/>
              <w:ind w:left="42" w:right="141"/>
              <w:rPr>
                <w:sz w:val="18"/>
                <w:szCs w:val="18"/>
              </w:rPr>
            </w:pPr>
          </w:p>
        </w:tc>
        <w:tc>
          <w:tcPr>
            <w:tcW w:w="1701" w:type="dxa"/>
          </w:tcPr>
          <w:p w:rsidR="008F358D" w:rsidRPr="008F358D" w:rsidRDefault="008F358D" w:rsidP="008F358D">
            <w:pPr>
              <w:pStyle w:val="ab"/>
              <w:ind w:left="42" w:right="141"/>
              <w:rPr>
                <w:sz w:val="18"/>
                <w:szCs w:val="18"/>
              </w:rPr>
            </w:pPr>
            <w:r w:rsidRPr="008F358D">
              <w:rPr>
                <w:sz w:val="18"/>
                <w:szCs w:val="18"/>
              </w:rPr>
              <w:t xml:space="preserve">     23752,3</w:t>
            </w:r>
          </w:p>
        </w:tc>
      </w:tr>
      <w:tr w:rsidR="008F358D" w:rsidRPr="008F358D" w:rsidTr="008F358D">
        <w:trPr>
          <w:trHeight w:val="65"/>
        </w:trPr>
        <w:tc>
          <w:tcPr>
            <w:tcW w:w="1402" w:type="dxa"/>
          </w:tcPr>
          <w:p w:rsidR="008F358D" w:rsidRPr="008F358D" w:rsidRDefault="008F358D" w:rsidP="008F358D">
            <w:pPr>
              <w:pStyle w:val="ab"/>
              <w:ind w:left="42" w:right="141"/>
              <w:rPr>
                <w:sz w:val="18"/>
                <w:szCs w:val="18"/>
              </w:rPr>
            </w:pPr>
            <w:r w:rsidRPr="008F358D">
              <w:rPr>
                <w:sz w:val="18"/>
                <w:szCs w:val="18"/>
              </w:rPr>
              <w:t>2023</w:t>
            </w:r>
          </w:p>
        </w:tc>
        <w:tc>
          <w:tcPr>
            <w:tcW w:w="1800" w:type="dxa"/>
          </w:tcPr>
          <w:p w:rsidR="008F358D" w:rsidRPr="008F358D" w:rsidRDefault="008F358D" w:rsidP="008F358D">
            <w:pPr>
              <w:pStyle w:val="ab"/>
              <w:ind w:left="42" w:right="141"/>
              <w:rPr>
                <w:sz w:val="18"/>
                <w:szCs w:val="18"/>
              </w:rPr>
            </w:pPr>
          </w:p>
        </w:tc>
        <w:tc>
          <w:tcPr>
            <w:tcW w:w="1620" w:type="dxa"/>
          </w:tcPr>
          <w:p w:rsidR="008F358D" w:rsidRPr="008F358D" w:rsidRDefault="008F358D" w:rsidP="008F358D">
            <w:pPr>
              <w:pStyle w:val="ab"/>
              <w:ind w:left="42" w:right="141"/>
              <w:rPr>
                <w:sz w:val="18"/>
                <w:szCs w:val="18"/>
              </w:rPr>
            </w:pPr>
          </w:p>
        </w:tc>
        <w:tc>
          <w:tcPr>
            <w:tcW w:w="1800" w:type="dxa"/>
          </w:tcPr>
          <w:p w:rsidR="008F358D" w:rsidRPr="008F358D" w:rsidRDefault="008F358D" w:rsidP="008F358D">
            <w:pPr>
              <w:pStyle w:val="ab"/>
              <w:ind w:left="42" w:right="141"/>
              <w:rPr>
                <w:sz w:val="18"/>
                <w:szCs w:val="18"/>
              </w:rPr>
            </w:pPr>
            <w:r w:rsidRPr="008F358D">
              <w:rPr>
                <w:sz w:val="18"/>
                <w:szCs w:val="18"/>
              </w:rPr>
              <w:t>18438,3</w:t>
            </w:r>
          </w:p>
        </w:tc>
        <w:tc>
          <w:tcPr>
            <w:tcW w:w="1175" w:type="dxa"/>
          </w:tcPr>
          <w:p w:rsidR="008F358D" w:rsidRPr="008F358D" w:rsidRDefault="008F358D" w:rsidP="008F358D">
            <w:pPr>
              <w:pStyle w:val="ab"/>
              <w:ind w:left="42" w:right="141"/>
              <w:rPr>
                <w:sz w:val="18"/>
                <w:szCs w:val="18"/>
              </w:rPr>
            </w:pPr>
          </w:p>
        </w:tc>
        <w:tc>
          <w:tcPr>
            <w:tcW w:w="1701" w:type="dxa"/>
          </w:tcPr>
          <w:p w:rsidR="008F358D" w:rsidRPr="008F358D" w:rsidRDefault="008F358D" w:rsidP="008F358D">
            <w:pPr>
              <w:pStyle w:val="ab"/>
              <w:ind w:left="42" w:right="141"/>
              <w:rPr>
                <w:sz w:val="18"/>
                <w:szCs w:val="18"/>
              </w:rPr>
            </w:pPr>
            <w:r w:rsidRPr="008F358D">
              <w:rPr>
                <w:sz w:val="18"/>
                <w:szCs w:val="18"/>
              </w:rPr>
              <w:t>18438,3</w:t>
            </w:r>
          </w:p>
        </w:tc>
      </w:tr>
      <w:tr w:rsidR="008F358D" w:rsidRPr="008F358D" w:rsidTr="008F358D">
        <w:trPr>
          <w:trHeight w:val="46"/>
        </w:trPr>
        <w:tc>
          <w:tcPr>
            <w:tcW w:w="1402" w:type="dxa"/>
          </w:tcPr>
          <w:p w:rsidR="008F358D" w:rsidRPr="008F358D" w:rsidRDefault="008F358D" w:rsidP="008F358D">
            <w:pPr>
              <w:pStyle w:val="ab"/>
              <w:ind w:left="42" w:right="141"/>
              <w:rPr>
                <w:sz w:val="18"/>
                <w:szCs w:val="18"/>
              </w:rPr>
            </w:pPr>
            <w:r w:rsidRPr="008F358D">
              <w:rPr>
                <w:sz w:val="18"/>
                <w:szCs w:val="18"/>
              </w:rPr>
              <w:t>2024</w:t>
            </w:r>
          </w:p>
        </w:tc>
        <w:tc>
          <w:tcPr>
            <w:tcW w:w="1800" w:type="dxa"/>
          </w:tcPr>
          <w:p w:rsidR="008F358D" w:rsidRPr="008F358D" w:rsidRDefault="008F358D" w:rsidP="008F358D">
            <w:pPr>
              <w:pStyle w:val="ab"/>
              <w:ind w:left="42" w:right="141"/>
              <w:rPr>
                <w:sz w:val="18"/>
                <w:szCs w:val="18"/>
              </w:rPr>
            </w:pPr>
          </w:p>
        </w:tc>
        <w:tc>
          <w:tcPr>
            <w:tcW w:w="1620" w:type="dxa"/>
          </w:tcPr>
          <w:p w:rsidR="008F358D" w:rsidRPr="008F358D" w:rsidRDefault="008F358D" w:rsidP="008F358D">
            <w:pPr>
              <w:pStyle w:val="ab"/>
              <w:ind w:left="42" w:right="141"/>
              <w:rPr>
                <w:sz w:val="18"/>
                <w:szCs w:val="18"/>
              </w:rPr>
            </w:pPr>
          </w:p>
        </w:tc>
        <w:tc>
          <w:tcPr>
            <w:tcW w:w="1800" w:type="dxa"/>
          </w:tcPr>
          <w:p w:rsidR="008F358D" w:rsidRPr="008F358D" w:rsidRDefault="008F358D" w:rsidP="008F358D">
            <w:pPr>
              <w:pStyle w:val="ab"/>
              <w:ind w:left="42" w:right="141"/>
              <w:rPr>
                <w:sz w:val="18"/>
                <w:szCs w:val="18"/>
              </w:rPr>
            </w:pPr>
            <w:r w:rsidRPr="008F358D">
              <w:rPr>
                <w:sz w:val="18"/>
                <w:szCs w:val="18"/>
              </w:rPr>
              <w:t>18438,3</w:t>
            </w:r>
          </w:p>
        </w:tc>
        <w:tc>
          <w:tcPr>
            <w:tcW w:w="1175" w:type="dxa"/>
          </w:tcPr>
          <w:p w:rsidR="008F358D" w:rsidRPr="008F358D" w:rsidRDefault="008F358D" w:rsidP="008F358D">
            <w:pPr>
              <w:pStyle w:val="ab"/>
              <w:ind w:left="42" w:right="141"/>
              <w:rPr>
                <w:sz w:val="18"/>
                <w:szCs w:val="18"/>
              </w:rPr>
            </w:pPr>
          </w:p>
        </w:tc>
        <w:tc>
          <w:tcPr>
            <w:tcW w:w="1701" w:type="dxa"/>
          </w:tcPr>
          <w:p w:rsidR="008F358D" w:rsidRPr="008F358D" w:rsidRDefault="008F358D" w:rsidP="008F358D">
            <w:pPr>
              <w:pStyle w:val="ab"/>
              <w:ind w:left="42" w:right="141"/>
              <w:rPr>
                <w:sz w:val="18"/>
                <w:szCs w:val="18"/>
              </w:rPr>
            </w:pPr>
            <w:r w:rsidRPr="008F358D">
              <w:rPr>
                <w:sz w:val="18"/>
                <w:szCs w:val="18"/>
              </w:rPr>
              <w:t>18438,3</w:t>
            </w:r>
          </w:p>
        </w:tc>
      </w:tr>
      <w:tr w:rsidR="008F358D" w:rsidRPr="008F358D" w:rsidTr="008F358D">
        <w:trPr>
          <w:trHeight w:val="46"/>
        </w:trPr>
        <w:tc>
          <w:tcPr>
            <w:tcW w:w="1402" w:type="dxa"/>
          </w:tcPr>
          <w:p w:rsidR="008F358D" w:rsidRPr="008F358D" w:rsidRDefault="008F358D" w:rsidP="008F358D">
            <w:pPr>
              <w:pStyle w:val="ab"/>
              <w:ind w:left="42" w:right="141"/>
              <w:rPr>
                <w:sz w:val="18"/>
                <w:szCs w:val="18"/>
              </w:rPr>
            </w:pPr>
            <w:r w:rsidRPr="008F358D">
              <w:rPr>
                <w:sz w:val="18"/>
                <w:szCs w:val="18"/>
              </w:rPr>
              <w:t>2025</w:t>
            </w:r>
          </w:p>
        </w:tc>
        <w:tc>
          <w:tcPr>
            <w:tcW w:w="1800" w:type="dxa"/>
          </w:tcPr>
          <w:p w:rsidR="008F358D" w:rsidRPr="008F358D" w:rsidRDefault="008F358D" w:rsidP="008F358D">
            <w:pPr>
              <w:pStyle w:val="ab"/>
              <w:ind w:left="42" w:right="141"/>
              <w:rPr>
                <w:sz w:val="18"/>
                <w:szCs w:val="18"/>
              </w:rPr>
            </w:pPr>
          </w:p>
        </w:tc>
        <w:tc>
          <w:tcPr>
            <w:tcW w:w="1620" w:type="dxa"/>
          </w:tcPr>
          <w:p w:rsidR="008F358D" w:rsidRPr="008F358D" w:rsidRDefault="008F358D" w:rsidP="008F358D">
            <w:pPr>
              <w:pStyle w:val="ab"/>
              <w:ind w:left="42" w:right="141"/>
              <w:rPr>
                <w:sz w:val="18"/>
                <w:szCs w:val="18"/>
              </w:rPr>
            </w:pPr>
          </w:p>
        </w:tc>
        <w:tc>
          <w:tcPr>
            <w:tcW w:w="1800" w:type="dxa"/>
          </w:tcPr>
          <w:p w:rsidR="008F358D" w:rsidRPr="008F358D" w:rsidRDefault="008F358D" w:rsidP="008F358D">
            <w:pPr>
              <w:pStyle w:val="ab"/>
              <w:ind w:left="42" w:right="141"/>
              <w:rPr>
                <w:sz w:val="18"/>
                <w:szCs w:val="18"/>
              </w:rPr>
            </w:pPr>
            <w:r w:rsidRPr="008F358D">
              <w:rPr>
                <w:sz w:val="18"/>
                <w:szCs w:val="18"/>
              </w:rPr>
              <w:t>18438,3</w:t>
            </w:r>
          </w:p>
        </w:tc>
        <w:tc>
          <w:tcPr>
            <w:tcW w:w="1175" w:type="dxa"/>
          </w:tcPr>
          <w:p w:rsidR="008F358D" w:rsidRPr="008F358D" w:rsidRDefault="008F358D" w:rsidP="008F358D">
            <w:pPr>
              <w:pStyle w:val="ab"/>
              <w:ind w:left="42" w:right="141"/>
              <w:rPr>
                <w:sz w:val="18"/>
                <w:szCs w:val="18"/>
              </w:rPr>
            </w:pPr>
          </w:p>
        </w:tc>
        <w:tc>
          <w:tcPr>
            <w:tcW w:w="1701" w:type="dxa"/>
          </w:tcPr>
          <w:p w:rsidR="008F358D" w:rsidRPr="008F358D" w:rsidRDefault="008F358D" w:rsidP="008F358D">
            <w:pPr>
              <w:pStyle w:val="ab"/>
              <w:ind w:left="42" w:right="141"/>
              <w:rPr>
                <w:sz w:val="18"/>
                <w:szCs w:val="18"/>
              </w:rPr>
            </w:pPr>
            <w:r w:rsidRPr="008F358D">
              <w:rPr>
                <w:sz w:val="18"/>
                <w:szCs w:val="18"/>
              </w:rPr>
              <w:t>18438,3</w:t>
            </w:r>
          </w:p>
        </w:tc>
      </w:tr>
      <w:tr w:rsidR="008F358D" w:rsidRPr="008F358D" w:rsidTr="008F358D">
        <w:trPr>
          <w:trHeight w:val="65"/>
        </w:trPr>
        <w:tc>
          <w:tcPr>
            <w:tcW w:w="1402" w:type="dxa"/>
          </w:tcPr>
          <w:p w:rsidR="008F358D" w:rsidRPr="008F358D" w:rsidRDefault="008F358D" w:rsidP="008F358D">
            <w:pPr>
              <w:pStyle w:val="ab"/>
              <w:ind w:left="42" w:right="141"/>
              <w:rPr>
                <w:sz w:val="18"/>
                <w:szCs w:val="18"/>
              </w:rPr>
            </w:pPr>
            <w:r w:rsidRPr="008F358D">
              <w:rPr>
                <w:sz w:val="18"/>
                <w:szCs w:val="18"/>
              </w:rPr>
              <w:t>2026</w:t>
            </w:r>
          </w:p>
        </w:tc>
        <w:tc>
          <w:tcPr>
            <w:tcW w:w="1800" w:type="dxa"/>
          </w:tcPr>
          <w:p w:rsidR="008F358D" w:rsidRPr="008F358D" w:rsidRDefault="008F358D" w:rsidP="008F358D">
            <w:pPr>
              <w:pStyle w:val="ab"/>
              <w:ind w:left="42" w:right="141"/>
              <w:rPr>
                <w:sz w:val="18"/>
                <w:szCs w:val="18"/>
              </w:rPr>
            </w:pPr>
          </w:p>
        </w:tc>
        <w:tc>
          <w:tcPr>
            <w:tcW w:w="1620" w:type="dxa"/>
          </w:tcPr>
          <w:p w:rsidR="008F358D" w:rsidRPr="008F358D" w:rsidRDefault="008F358D" w:rsidP="008F358D">
            <w:pPr>
              <w:pStyle w:val="ab"/>
              <w:ind w:left="42" w:right="141"/>
              <w:rPr>
                <w:sz w:val="18"/>
                <w:szCs w:val="18"/>
              </w:rPr>
            </w:pPr>
          </w:p>
        </w:tc>
        <w:tc>
          <w:tcPr>
            <w:tcW w:w="1800" w:type="dxa"/>
          </w:tcPr>
          <w:p w:rsidR="008F358D" w:rsidRPr="008F358D" w:rsidRDefault="008F358D" w:rsidP="008F358D">
            <w:pPr>
              <w:pStyle w:val="ab"/>
              <w:ind w:left="42" w:right="141"/>
              <w:rPr>
                <w:sz w:val="18"/>
                <w:szCs w:val="18"/>
              </w:rPr>
            </w:pPr>
            <w:r w:rsidRPr="008F358D">
              <w:rPr>
                <w:sz w:val="18"/>
                <w:szCs w:val="18"/>
              </w:rPr>
              <w:t>18438,3</w:t>
            </w:r>
          </w:p>
        </w:tc>
        <w:tc>
          <w:tcPr>
            <w:tcW w:w="1175" w:type="dxa"/>
          </w:tcPr>
          <w:p w:rsidR="008F358D" w:rsidRPr="008F358D" w:rsidRDefault="008F358D" w:rsidP="008F358D">
            <w:pPr>
              <w:pStyle w:val="ab"/>
              <w:ind w:left="42" w:right="141"/>
              <w:rPr>
                <w:sz w:val="18"/>
                <w:szCs w:val="18"/>
              </w:rPr>
            </w:pPr>
          </w:p>
        </w:tc>
        <w:tc>
          <w:tcPr>
            <w:tcW w:w="1701" w:type="dxa"/>
          </w:tcPr>
          <w:p w:rsidR="008F358D" w:rsidRPr="008F358D" w:rsidRDefault="008F358D" w:rsidP="008F358D">
            <w:pPr>
              <w:pStyle w:val="ab"/>
              <w:ind w:left="42" w:right="141"/>
              <w:rPr>
                <w:sz w:val="18"/>
                <w:szCs w:val="18"/>
              </w:rPr>
            </w:pPr>
            <w:r w:rsidRPr="008F358D">
              <w:rPr>
                <w:sz w:val="18"/>
                <w:szCs w:val="18"/>
              </w:rPr>
              <w:t>18438,3</w:t>
            </w:r>
          </w:p>
        </w:tc>
      </w:tr>
      <w:tr w:rsidR="008F358D" w:rsidRPr="008F358D" w:rsidTr="008F358D">
        <w:trPr>
          <w:trHeight w:val="249"/>
        </w:trPr>
        <w:tc>
          <w:tcPr>
            <w:tcW w:w="1402" w:type="dxa"/>
          </w:tcPr>
          <w:p w:rsidR="008F358D" w:rsidRPr="008F358D" w:rsidRDefault="008F358D" w:rsidP="008F358D">
            <w:pPr>
              <w:pStyle w:val="ab"/>
              <w:ind w:left="42" w:right="141"/>
              <w:rPr>
                <w:bCs/>
                <w:sz w:val="18"/>
                <w:szCs w:val="18"/>
              </w:rPr>
            </w:pPr>
            <w:r w:rsidRPr="008F358D">
              <w:rPr>
                <w:bCs/>
                <w:sz w:val="18"/>
                <w:szCs w:val="18"/>
              </w:rPr>
              <w:t>2027</w:t>
            </w:r>
          </w:p>
        </w:tc>
        <w:tc>
          <w:tcPr>
            <w:tcW w:w="1800" w:type="dxa"/>
          </w:tcPr>
          <w:p w:rsidR="008F358D" w:rsidRPr="008F358D" w:rsidRDefault="008F358D" w:rsidP="008F358D">
            <w:pPr>
              <w:pStyle w:val="ab"/>
              <w:ind w:left="42" w:right="141"/>
              <w:rPr>
                <w:sz w:val="18"/>
                <w:szCs w:val="18"/>
              </w:rPr>
            </w:pPr>
          </w:p>
        </w:tc>
        <w:tc>
          <w:tcPr>
            <w:tcW w:w="1620" w:type="dxa"/>
          </w:tcPr>
          <w:p w:rsidR="008F358D" w:rsidRPr="008F358D" w:rsidRDefault="008F358D" w:rsidP="008F358D">
            <w:pPr>
              <w:pStyle w:val="ab"/>
              <w:ind w:left="42" w:right="141"/>
              <w:rPr>
                <w:sz w:val="18"/>
                <w:szCs w:val="18"/>
              </w:rPr>
            </w:pPr>
          </w:p>
        </w:tc>
        <w:tc>
          <w:tcPr>
            <w:tcW w:w="1800" w:type="dxa"/>
          </w:tcPr>
          <w:p w:rsidR="008F358D" w:rsidRPr="008F358D" w:rsidRDefault="008F358D" w:rsidP="008F358D">
            <w:pPr>
              <w:pStyle w:val="ab"/>
              <w:ind w:left="42" w:right="141"/>
              <w:rPr>
                <w:sz w:val="18"/>
                <w:szCs w:val="18"/>
              </w:rPr>
            </w:pPr>
            <w:r w:rsidRPr="008F358D">
              <w:rPr>
                <w:sz w:val="18"/>
                <w:szCs w:val="18"/>
              </w:rPr>
              <w:t>18438,3</w:t>
            </w:r>
          </w:p>
        </w:tc>
        <w:tc>
          <w:tcPr>
            <w:tcW w:w="1175" w:type="dxa"/>
          </w:tcPr>
          <w:p w:rsidR="008F358D" w:rsidRPr="008F358D" w:rsidRDefault="008F358D" w:rsidP="008F358D">
            <w:pPr>
              <w:pStyle w:val="ab"/>
              <w:ind w:left="42" w:right="141"/>
              <w:rPr>
                <w:sz w:val="18"/>
                <w:szCs w:val="18"/>
              </w:rPr>
            </w:pPr>
          </w:p>
        </w:tc>
        <w:tc>
          <w:tcPr>
            <w:tcW w:w="1701" w:type="dxa"/>
          </w:tcPr>
          <w:p w:rsidR="008F358D" w:rsidRPr="008F358D" w:rsidRDefault="008F358D" w:rsidP="008F358D">
            <w:pPr>
              <w:pStyle w:val="ab"/>
              <w:ind w:left="42" w:right="141"/>
              <w:rPr>
                <w:sz w:val="18"/>
                <w:szCs w:val="18"/>
              </w:rPr>
            </w:pPr>
            <w:r w:rsidRPr="008F358D">
              <w:rPr>
                <w:sz w:val="18"/>
                <w:szCs w:val="18"/>
              </w:rPr>
              <w:t>18438,3</w:t>
            </w:r>
          </w:p>
        </w:tc>
      </w:tr>
      <w:tr w:rsidR="008F358D" w:rsidRPr="008F358D" w:rsidTr="008F358D">
        <w:trPr>
          <w:trHeight w:val="249"/>
        </w:trPr>
        <w:tc>
          <w:tcPr>
            <w:tcW w:w="1402" w:type="dxa"/>
          </w:tcPr>
          <w:p w:rsidR="008F358D" w:rsidRPr="008F358D" w:rsidRDefault="008F358D" w:rsidP="008F358D">
            <w:pPr>
              <w:pStyle w:val="ab"/>
              <w:ind w:left="42" w:right="141"/>
              <w:rPr>
                <w:sz w:val="18"/>
                <w:szCs w:val="18"/>
              </w:rPr>
            </w:pPr>
            <w:r w:rsidRPr="008F358D">
              <w:rPr>
                <w:sz w:val="18"/>
                <w:szCs w:val="18"/>
              </w:rPr>
              <w:t>*ВСЕГО:</w:t>
            </w:r>
          </w:p>
        </w:tc>
        <w:tc>
          <w:tcPr>
            <w:tcW w:w="1800" w:type="dxa"/>
          </w:tcPr>
          <w:p w:rsidR="008F358D" w:rsidRPr="008F358D" w:rsidRDefault="008F358D" w:rsidP="008F358D">
            <w:pPr>
              <w:pStyle w:val="ab"/>
              <w:ind w:left="42" w:right="141"/>
              <w:rPr>
                <w:sz w:val="18"/>
                <w:szCs w:val="18"/>
              </w:rPr>
            </w:pPr>
            <w:r w:rsidRPr="008F358D">
              <w:rPr>
                <w:sz w:val="18"/>
                <w:szCs w:val="18"/>
              </w:rPr>
              <w:t>4682,4</w:t>
            </w:r>
          </w:p>
        </w:tc>
        <w:tc>
          <w:tcPr>
            <w:tcW w:w="1620" w:type="dxa"/>
          </w:tcPr>
          <w:p w:rsidR="008F358D" w:rsidRPr="008F358D" w:rsidRDefault="008F358D" w:rsidP="008F358D">
            <w:pPr>
              <w:pStyle w:val="ab"/>
              <w:ind w:left="42" w:right="141"/>
              <w:rPr>
                <w:sz w:val="18"/>
                <w:szCs w:val="18"/>
              </w:rPr>
            </w:pPr>
            <w:r w:rsidRPr="008F358D">
              <w:rPr>
                <w:sz w:val="18"/>
                <w:szCs w:val="18"/>
              </w:rPr>
              <w:t>5221,053</w:t>
            </w:r>
          </w:p>
        </w:tc>
        <w:tc>
          <w:tcPr>
            <w:tcW w:w="1800" w:type="dxa"/>
          </w:tcPr>
          <w:p w:rsidR="008F358D" w:rsidRPr="008F358D" w:rsidRDefault="008F358D" w:rsidP="008F358D">
            <w:pPr>
              <w:pStyle w:val="ab"/>
              <w:ind w:left="42" w:right="141"/>
              <w:rPr>
                <w:sz w:val="18"/>
                <w:szCs w:val="18"/>
              </w:rPr>
            </w:pPr>
            <w:r w:rsidRPr="008F358D">
              <w:rPr>
                <w:sz w:val="18"/>
                <w:szCs w:val="18"/>
              </w:rPr>
              <w:t>130685,647</w:t>
            </w:r>
          </w:p>
        </w:tc>
        <w:tc>
          <w:tcPr>
            <w:tcW w:w="1175" w:type="dxa"/>
          </w:tcPr>
          <w:p w:rsidR="008F358D" w:rsidRPr="008F358D" w:rsidRDefault="008F358D" w:rsidP="008F358D">
            <w:pPr>
              <w:pStyle w:val="ab"/>
              <w:ind w:left="42" w:right="141"/>
              <w:rPr>
                <w:sz w:val="18"/>
                <w:szCs w:val="18"/>
              </w:rPr>
            </w:pPr>
          </w:p>
        </w:tc>
        <w:tc>
          <w:tcPr>
            <w:tcW w:w="1701" w:type="dxa"/>
          </w:tcPr>
          <w:p w:rsidR="008F358D" w:rsidRPr="008F358D" w:rsidRDefault="008F358D" w:rsidP="008F358D">
            <w:pPr>
              <w:pStyle w:val="ab"/>
              <w:ind w:left="42" w:right="141"/>
              <w:rPr>
                <w:sz w:val="18"/>
                <w:szCs w:val="18"/>
              </w:rPr>
            </w:pPr>
            <w:r w:rsidRPr="008F358D">
              <w:rPr>
                <w:sz w:val="18"/>
                <w:szCs w:val="18"/>
              </w:rPr>
              <w:t>140589,1</w:t>
            </w:r>
          </w:p>
        </w:tc>
      </w:tr>
    </w:tbl>
    <w:p w:rsidR="008F358D" w:rsidRPr="008F358D" w:rsidRDefault="008F358D" w:rsidP="008F358D">
      <w:pPr>
        <w:pStyle w:val="ab"/>
        <w:ind w:left="42" w:right="141"/>
        <w:rPr>
          <w:b/>
          <w:sz w:val="18"/>
          <w:szCs w:val="18"/>
        </w:rPr>
      </w:pPr>
      <w:r w:rsidRPr="008F358D">
        <w:rPr>
          <w:sz w:val="18"/>
          <w:szCs w:val="18"/>
        </w:rPr>
        <w:t>* - объем финансирования уточняется при формировании бюджета на очередной финансовый год и на плановый период.</w:t>
      </w:r>
    </w:p>
    <w:p w:rsidR="008F358D" w:rsidRPr="008F358D" w:rsidRDefault="008F358D" w:rsidP="008F358D">
      <w:pPr>
        <w:pStyle w:val="ab"/>
        <w:ind w:left="42" w:right="141"/>
        <w:rPr>
          <w:b/>
          <w:sz w:val="18"/>
          <w:szCs w:val="18"/>
        </w:rPr>
      </w:pPr>
      <w:r w:rsidRPr="008F358D">
        <w:rPr>
          <w:b/>
          <w:sz w:val="18"/>
          <w:szCs w:val="18"/>
        </w:rPr>
        <w:t>5. Ожидаемые конечные результаты реализации подпрограммы:</w:t>
      </w:r>
    </w:p>
    <w:p w:rsidR="008F358D" w:rsidRPr="008F358D" w:rsidRDefault="008F358D" w:rsidP="008F358D">
      <w:pPr>
        <w:pStyle w:val="ab"/>
        <w:ind w:left="42" w:right="141"/>
        <w:rPr>
          <w:sz w:val="18"/>
          <w:szCs w:val="18"/>
        </w:rPr>
      </w:pPr>
      <w:r w:rsidRPr="008F358D">
        <w:rPr>
          <w:sz w:val="18"/>
          <w:szCs w:val="18"/>
        </w:rPr>
        <w:t>количество читателей библиотек (% от общей численности населения) – 53;</w:t>
      </w:r>
    </w:p>
    <w:p w:rsidR="008F358D" w:rsidRPr="008F358D" w:rsidRDefault="008F358D" w:rsidP="008F358D">
      <w:pPr>
        <w:pStyle w:val="ab"/>
        <w:ind w:left="42" w:right="141"/>
        <w:rPr>
          <w:sz w:val="18"/>
          <w:szCs w:val="18"/>
        </w:rPr>
      </w:pPr>
      <w:r w:rsidRPr="008F358D">
        <w:rPr>
          <w:sz w:val="18"/>
          <w:szCs w:val="18"/>
        </w:rPr>
        <w:t>увеличение доли библиотек, подключенных к сети «Интернет» (%) – 100;</w:t>
      </w:r>
    </w:p>
    <w:p w:rsidR="008F358D" w:rsidRPr="008F358D" w:rsidRDefault="008F358D" w:rsidP="008F358D">
      <w:pPr>
        <w:pStyle w:val="ab"/>
        <w:ind w:left="42" w:right="141"/>
        <w:rPr>
          <w:sz w:val="18"/>
          <w:szCs w:val="18"/>
        </w:rPr>
      </w:pPr>
      <w:r w:rsidRPr="008F358D">
        <w:rPr>
          <w:sz w:val="18"/>
          <w:szCs w:val="18"/>
        </w:rPr>
        <w:t>увеличение количества библиографических записей в сводном каталоге библиотек Марёвского муниципального округа % (по сравнению с предыдущим годом) – 5,1;</w:t>
      </w:r>
    </w:p>
    <w:p w:rsidR="008F358D" w:rsidRPr="008F358D" w:rsidRDefault="008F358D" w:rsidP="008F358D">
      <w:pPr>
        <w:pStyle w:val="ab"/>
        <w:ind w:left="42" w:right="141"/>
        <w:rPr>
          <w:sz w:val="18"/>
          <w:szCs w:val="18"/>
        </w:rPr>
      </w:pPr>
      <w:r w:rsidRPr="008F358D">
        <w:rPr>
          <w:sz w:val="18"/>
          <w:szCs w:val="18"/>
        </w:rPr>
        <w:t>увеличение численности участников культурно-досуговых мероприятий % (по сравнению с предыдущим годом) на  0,35;</w:t>
      </w:r>
    </w:p>
    <w:p w:rsidR="008F358D" w:rsidRPr="008F358D" w:rsidRDefault="008F358D" w:rsidP="008F358D">
      <w:pPr>
        <w:pStyle w:val="ab"/>
        <w:ind w:left="42" w:right="141"/>
        <w:rPr>
          <w:sz w:val="18"/>
          <w:szCs w:val="18"/>
        </w:rPr>
      </w:pPr>
      <w:r w:rsidRPr="008F358D">
        <w:rPr>
          <w:sz w:val="18"/>
          <w:szCs w:val="18"/>
        </w:rPr>
        <w:t>увеличение количества клубных формирований (единиц) до 60;</w:t>
      </w:r>
    </w:p>
    <w:p w:rsidR="008F358D" w:rsidRPr="008F358D" w:rsidRDefault="008F358D" w:rsidP="008F358D">
      <w:pPr>
        <w:pStyle w:val="ab"/>
        <w:ind w:left="42" w:right="141"/>
        <w:rPr>
          <w:sz w:val="18"/>
          <w:szCs w:val="18"/>
        </w:rPr>
      </w:pPr>
      <w:r w:rsidRPr="008F358D">
        <w:rPr>
          <w:sz w:val="18"/>
          <w:szCs w:val="18"/>
        </w:rPr>
        <w:t>увеличение уровня удовлетворенности населения  Марёвского округа качеством предоставления муниципальных услуг в сфере культуры до 72 %;</w:t>
      </w:r>
    </w:p>
    <w:p w:rsidR="008F358D" w:rsidRPr="008F358D" w:rsidRDefault="008F358D" w:rsidP="008F358D">
      <w:pPr>
        <w:pStyle w:val="ab"/>
        <w:ind w:left="42" w:right="141"/>
        <w:rPr>
          <w:sz w:val="18"/>
          <w:szCs w:val="18"/>
        </w:rPr>
      </w:pPr>
      <w:r w:rsidRPr="008F358D">
        <w:rPr>
          <w:sz w:val="18"/>
          <w:szCs w:val="18"/>
        </w:rPr>
        <w:t>увеличение количества культурно-досуговых мероприятий на платной основе (ед.) до 815;</w:t>
      </w:r>
    </w:p>
    <w:p w:rsidR="008F358D" w:rsidRPr="008F358D" w:rsidRDefault="008F358D" w:rsidP="008F358D">
      <w:pPr>
        <w:pStyle w:val="ab"/>
        <w:ind w:left="42" w:right="141"/>
        <w:rPr>
          <w:sz w:val="18"/>
          <w:szCs w:val="18"/>
        </w:rPr>
      </w:pPr>
      <w:r w:rsidRPr="008F358D">
        <w:rPr>
          <w:sz w:val="18"/>
          <w:szCs w:val="18"/>
        </w:rPr>
        <w:t>увеличение доли детей, привлекаемых к участию в творческих мероприятиях, в общем числе детей, проживающих в Марёвском муниципальном округе  (%) до  88,2;</w:t>
      </w:r>
    </w:p>
    <w:p w:rsidR="008F358D" w:rsidRPr="008F358D" w:rsidRDefault="008F358D" w:rsidP="008F358D">
      <w:pPr>
        <w:pStyle w:val="ab"/>
        <w:ind w:left="42" w:right="141"/>
        <w:rPr>
          <w:sz w:val="18"/>
          <w:szCs w:val="18"/>
        </w:rPr>
      </w:pPr>
      <w:r w:rsidRPr="008F358D">
        <w:rPr>
          <w:sz w:val="18"/>
          <w:szCs w:val="18"/>
        </w:rPr>
        <w:t>увеличение удельного веса учащихся общеобразовательных учреждений, занимающихся в учреждениях дополнительного образования детей в сфере культуры (%)  до 8,5;</w:t>
      </w:r>
    </w:p>
    <w:p w:rsidR="008F358D" w:rsidRPr="008F358D" w:rsidRDefault="008F358D" w:rsidP="008F358D">
      <w:pPr>
        <w:pStyle w:val="ab"/>
        <w:ind w:left="42" w:right="141"/>
        <w:rPr>
          <w:sz w:val="18"/>
          <w:szCs w:val="18"/>
        </w:rPr>
      </w:pPr>
      <w:r w:rsidRPr="008F358D">
        <w:rPr>
          <w:sz w:val="18"/>
          <w:szCs w:val="18"/>
        </w:rPr>
        <w:lastRenderedPageBreak/>
        <w:t>увеличение доли представленных (во всех формах) зрителю музейных предметов в общем количестве предметов основного фонда  (%)  до 84,7;</w:t>
      </w:r>
    </w:p>
    <w:p w:rsidR="008F358D" w:rsidRPr="008F358D" w:rsidRDefault="008F358D" w:rsidP="008F358D">
      <w:pPr>
        <w:pStyle w:val="ab"/>
        <w:ind w:left="42" w:right="141"/>
        <w:rPr>
          <w:sz w:val="18"/>
          <w:szCs w:val="18"/>
        </w:rPr>
      </w:pPr>
      <w:r w:rsidRPr="008F358D">
        <w:rPr>
          <w:sz w:val="18"/>
          <w:szCs w:val="18"/>
        </w:rPr>
        <w:t>увеличение посещаемости Музея краеведения (посещение на одного жителя в год) до 0,23.</w:t>
      </w:r>
    </w:p>
    <w:p w:rsidR="008F358D" w:rsidRPr="008F358D" w:rsidRDefault="008F358D" w:rsidP="008F358D">
      <w:pPr>
        <w:pStyle w:val="ab"/>
        <w:ind w:left="42" w:right="141"/>
        <w:rPr>
          <w:b/>
          <w:sz w:val="18"/>
          <w:szCs w:val="18"/>
        </w:rPr>
      </w:pPr>
    </w:p>
    <w:p w:rsidR="008F358D" w:rsidRPr="008F358D" w:rsidRDefault="008F358D" w:rsidP="008F358D">
      <w:pPr>
        <w:pStyle w:val="ab"/>
        <w:ind w:left="42" w:right="141"/>
        <w:rPr>
          <w:sz w:val="18"/>
          <w:szCs w:val="18"/>
        </w:rPr>
      </w:pPr>
      <w:r w:rsidRPr="008F358D">
        <w:rPr>
          <w:sz w:val="18"/>
          <w:szCs w:val="18"/>
        </w:rPr>
        <w:t>6. Мероприятия подпрограммы</w:t>
      </w:r>
    </w:p>
    <w:p w:rsidR="008F358D" w:rsidRPr="008F358D" w:rsidRDefault="008F358D" w:rsidP="008F358D">
      <w:pPr>
        <w:pStyle w:val="ab"/>
        <w:ind w:left="42" w:right="141"/>
        <w:rPr>
          <w:sz w:val="18"/>
          <w:szCs w:val="18"/>
        </w:rPr>
      </w:pPr>
    </w:p>
    <w:p w:rsidR="008F358D" w:rsidRPr="008F358D" w:rsidRDefault="008F358D" w:rsidP="008F358D">
      <w:pPr>
        <w:pStyle w:val="ab"/>
        <w:ind w:left="42" w:right="141"/>
        <w:rPr>
          <w:sz w:val="18"/>
          <w:szCs w:val="18"/>
        </w:rPr>
      </w:pPr>
      <w:r w:rsidRPr="008F358D">
        <w:rPr>
          <w:sz w:val="18"/>
          <w:szCs w:val="18"/>
        </w:rPr>
        <w:t>«Культура Марёвского муниципального округа» муниципальной программы «</w:t>
      </w:r>
      <w:r w:rsidRPr="008F358D">
        <w:rPr>
          <w:bCs/>
          <w:sz w:val="18"/>
          <w:szCs w:val="18"/>
        </w:rPr>
        <w:t>Развитие культуры в Марёвском муниципальном округе  на 2021 - 2027 годы»</w:t>
      </w:r>
    </w:p>
    <w:p w:rsidR="008F358D" w:rsidRPr="008F358D" w:rsidRDefault="008F358D" w:rsidP="008F358D">
      <w:pPr>
        <w:pStyle w:val="ab"/>
        <w:ind w:left="42" w:right="141"/>
        <w:rPr>
          <w:b/>
          <w:sz w:val="18"/>
          <w:szCs w:val="18"/>
        </w:rPr>
      </w:pPr>
    </w:p>
    <w:tbl>
      <w:tblPr>
        <w:tblW w:w="10464" w:type="dxa"/>
        <w:tblInd w:w="137" w:type="dxa"/>
        <w:tblLayout w:type="fixed"/>
        <w:tblLook w:val="0000" w:firstRow="0" w:lastRow="0" w:firstColumn="0" w:lastColumn="0" w:noHBand="0" w:noVBand="0"/>
      </w:tblPr>
      <w:tblGrid>
        <w:gridCol w:w="348"/>
        <w:gridCol w:w="2576"/>
        <w:gridCol w:w="1680"/>
        <w:gridCol w:w="851"/>
        <w:gridCol w:w="975"/>
        <w:gridCol w:w="867"/>
        <w:gridCol w:w="474"/>
        <w:gridCol w:w="447"/>
        <w:gridCol w:w="476"/>
        <w:gridCol w:w="462"/>
        <w:gridCol w:w="448"/>
        <w:gridCol w:w="434"/>
        <w:gridCol w:w="426"/>
      </w:tblGrid>
      <w:tr w:rsidR="008F358D" w:rsidRPr="008F358D" w:rsidTr="008F358D">
        <w:trPr>
          <w:trHeight w:val="20"/>
        </w:trPr>
        <w:tc>
          <w:tcPr>
            <w:tcW w:w="348" w:type="dxa"/>
            <w:vMerge w:val="restart"/>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r w:rsidRPr="008F358D">
              <w:rPr>
                <w:sz w:val="18"/>
                <w:szCs w:val="18"/>
              </w:rPr>
              <w:t xml:space="preserve">«№ </w:t>
            </w:r>
            <w:r w:rsidRPr="008F358D">
              <w:rPr>
                <w:sz w:val="18"/>
                <w:szCs w:val="18"/>
              </w:rPr>
              <w:br/>
              <w:t>п/п</w:t>
            </w:r>
          </w:p>
        </w:tc>
        <w:tc>
          <w:tcPr>
            <w:tcW w:w="2576" w:type="dxa"/>
            <w:vMerge w:val="restart"/>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r w:rsidRPr="008F358D">
              <w:rPr>
                <w:sz w:val="18"/>
                <w:szCs w:val="18"/>
              </w:rPr>
              <w:t xml:space="preserve">Наименование </w:t>
            </w:r>
            <w:r w:rsidRPr="008F358D">
              <w:rPr>
                <w:sz w:val="18"/>
                <w:szCs w:val="18"/>
              </w:rPr>
              <w:br/>
              <w:t>мероприятия</w:t>
            </w:r>
          </w:p>
        </w:tc>
        <w:tc>
          <w:tcPr>
            <w:tcW w:w="1680" w:type="dxa"/>
            <w:vMerge w:val="restart"/>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r w:rsidRPr="008F358D">
              <w:rPr>
                <w:sz w:val="18"/>
                <w:szCs w:val="18"/>
              </w:rPr>
              <w:t xml:space="preserve">Исполнитель </w:t>
            </w:r>
            <w:r w:rsidRPr="008F358D">
              <w:rPr>
                <w:sz w:val="18"/>
                <w:szCs w:val="18"/>
              </w:rPr>
              <w:br/>
              <w:t>мероприятия</w:t>
            </w:r>
          </w:p>
        </w:tc>
        <w:tc>
          <w:tcPr>
            <w:tcW w:w="851" w:type="dxa"/>
            <w:vMerge w:val="restart"/>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r w:rsidRPr="008F358D">
              <w:rPr>
                <w:sz w:val="18"/>
                <w:szCs w:val="18"/>
              </w:rPr>
              <w:t>Срок реализации</w:t>
            </w:r>
          </w:p>
        </w:tc>
        <w:tc>
          <w:tcPr>
            <w:tcW w:w="975" w:type="dxa"/>
            <w:vMerge w:val="restart"/>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r w:rsidRPr="008F358D">
              <w:rPr>
                <w:sz w:val="18"/>
                <w:szCs w:val="18"/>
              </w:rPr>
              <w:t xml:space="preserve">Целевой </w:t>
            </w:r>
            <w:r w:rsidRPr="008F358D">
              <w:rPr>
                <w:sz w:val="18"/>
                <w:szCs w:val="18"/>
              </w:rPr>
              <w:br/>
              <w:t xml:space="preserve">показатель </w:t>
            </w:r>
            <w:r w:rsidRPr="008F358D">
              <w:rPr>
                <w:sz w:val="18"/>
                <w:szCs w:val="18"/>
              </w:rPr>
              <w:br/>
              <w:t>(номер целевого показателя из паспорта подпрограммы)</w:t>
            </w:r>
          </w:p>
        </w:tc>
        <w:tc>
          <w:tcPr>
            <w:tcW w:w="867" w:type="dxa"/>
            <w:vMerge w:val="restart"/>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r w:rsidRPr="008F358D">
              <w:rPr>
                <w:sz w:val="18"/>
                <w:szCs w:val="18"/>
              </w:rPr>
              <w:t xml:space="preserve">Источник </w:t>
            </w:r>
          </w:p>
          <w:p w:rsidR="008F358D" w:rsidRPr="008F358D" w:rsidRDefault="008F358D" w:rsidP="008F358D">
            <w:pPr>
              <w:pStyle w:val="ab"/>
              <w:ind w:left="-82" w:right="-101"/>
              <w:rPr>
                <w:sz w:val="18"/>
                <w:szCs w:val="18"/>
              </w:rPr>
            </w:pPr>
            <w:r w:rsidRPr="008F358D">
              <w:rPr>
                <w:sz w:val="18"/>
                <w:szCs w:val="18"/>
              </w:rPr>
              <w:t>финансирования</w:t>
            </w:r>
          </w:p>
        </w:tc>
        <w:tc>
          <w:tcPr>
            <w:tcW w:w="3167" w:type="dxa"/>
            <w:gridSpan w:val="7"/>
            <w:tcBorders>
              <w:top w:val="single" w:sz="4" w:space="0" w:color="000000"/>
              <w:left w:val="single" w:sz="4" w:space="0" w:color="000000"/>
              <w:bottom w:val="single" w:sz="4" w:space="0" w:color="000000"/>
              <w:right w:val="single" w:sz="4" w:space="0" w:color="000000"/>
            </w:tcBorders>
            <w:shd w:val="clear" w:color="auto" w:fill="auto"/>
          </w:tcPr>
          <w:p w:rsidR="008F358D" w:rsidRPr="008F358D" w:rsidRDefault="008F358D" w:rsidP="008F358D">
            <w:pPr>
              <w:pStyle w:val="ab"/>
              <w:ind w:left="-82" w:right="-101"/>
              <w:rPr>
                <w:sz w:val="18"/>
                <w:szCs w:val="18"/>
              </w:rPr>
            </w:pPr>
            <w:r w:rsidRPr="008F358D">
              <w:rPr>
                <w:sz w:val="18"/>
                <w:szCs w:val="18"/>
              </w:rPr>
              <w:t>Объем  финансирования  по годам  (тыс.руб.)</w:t>
            </w:r>
          </w:p>
        </w:tc>
      </w:tr>
      <w:tr w:rsidR="008F358D" w:rsidRPr="008F358D" w:rsidTr="008F358D">
        <w:trPr>
          <w:trHeight w:val="20"/>
        </w:trPr>
        <w:tc>
          <w:tcPr>
            <w:tcW w:w="348" w:type="dxa"/>
            <w:vMerge/>
            <w:tcBorders>
              <w:top w:val="single" w:sz="4" w:space="0" w:color="000000"/>
              <w:left w:val="single" w:sz="4" w:space="0" w:color="000000"/>
              <w:bottom w:val="single" w:sz="4" w:space="0" w:color="000000"/>
            </w:tcBorders>
            <w:shd w:val="clear" w:color="auto" w:fill="auto"/>
            <w:vAlign w:val="center"/>
          </w:tcPr>
          <w:p w:rsidR="008F358D" w:rsidRPr="008F358D" w:rsidRDefault="008F358D" w:rsidP="008F358D">
            <w:pPr>
              <w:pStyle w:val="ab"/>
              <w:ind w:left="-82" w:right="-101"/>
              <w:rPr>
                <w:sz w:val="18"/>
                <w:szCs w:val="18"/>
              </w:rPr>
            </w:pPr>
          </w:p>
        </w:tc>
        <w:tc>
          <w:tcPr>
            <w:tcW w:w="2576" w:type="dxa"/>
            <w:vMerge/>
            <w:tcBorders>
              <w:top w:val="single" w:sz="4" w:space="0" w:color="000000"/>
              <w:left w:val="single" w:sz="4" w:space="0" w:color="000000"/>
              <w:bottom w:val="single" w:sz="4" w:space="0" w:color="000000"/>
            </w:tcBorders>
            <w:shd w:val="clear" w:color="auto" w:fill="auto"/>
            <w:vAlign w:val="center"/>
          </w:tcPr>
          <w:p w:rsidR="008F358D" w:rsidRPr="008F358D" w:rsidRDefault="008F358D" w:rsidP="008F358D">
            <w:pPr>
              <w:pStyle w:val="ab"/>
              <w:ind w:left="-82" w:right="-101"/>
              <w:rPr>
                <w:sz w:val="18"/>
                <w:szCs w:val="18"/>
              </w:rPr>
            </w:pPr>
          </w:p>
        </w:tc>
        <w:tc>
          <w:tcPr>
            <w:tcW w:w="1680" w:type="dxa"/>
            <w:vMerge/>
            <w:tcBorders>
              <w:top w:val="single" w:sz="4" w:space="0" w:color="000000"/>
              <w:left w:val="single" w:sz="4" w:space="0" w:color="000000"/>
              <w:bottom w:val="single" w:sz="4" w:space="0" w:color="000000"/>
            </w:tcBorders>
            <w:shd w:val="clear" w:color="auto" w:fill="auto"/>
            <w:vAlign w:val="center"/>
          </w:tcPr>
          <w:p w:rsidR="008F358D" w:rsidRPr="008F358D" w:rsidRDefault="008F358D" w:rsidP="008F358D">
            <w:pPr>
              <w:pStyle w:val="ab"/>
              <w:ind w:left="-82" w:right="-101"/>
              <w:rPr>
                <w:sz w:val="18"/>
                <w:szCs w:val="18"/>
              </w:rPr>
            </w:pPr>
          </w:p>
        </w:tc>
        <w:tc>
          <w:tcPr>
            <w:tcW w:w="851" w:type="dxa"/>
            <w:vMerge/>
            <w:tcBorders>
              <w:top w:val="single" w:sz="4" w:space="0" w:color="000000"/>
              <w:left w:val="single" w:sz="4" w:space="0" w:color="000000"/>
              <w:bottom w:val="single" w:sz="4" w:space="0" w:color="000000"/>
            </w:tcBorders>
            <w:shd w:val="clear" w:color="auto" w:fill="auto"/>
            <w:vAlign w:val="center"/>
          </w:tcPr>
          <w:p w:rsidR="008F358D" w:rsidRPr="008F358D" w:rsidRDefault="008F358D" w:rsidP="008F358D">
            <w:pPr>
              <w:pStyle w:val="ab"/>
              <w:ind w:left="-82" w:right="-101"/>
              <w:rPr>
                <w:sz w:val="18"/>
                <w:szCs w:val="18"/>
              </w:rPr>
            </w:pPr>
          </w:p>
        </w:tc>
        <w:tc>
          <w:tcPr>
            <w:tcW w:w="975" w:type="dxa"/>
            <w:vMerge/>
            <w:tcBorders>
              <w:top w:val="single" w:sz="4" w:space="0" w:color="000000"/>
              <w:left w:val="single" w:sz="4" w:space="0" w:color="000000"/>
              <w:bottom w:val="single" w:sz="4" w:space="0" w:color="000000"/>
            </w:tcBorders>
            <w:shd w:val="clear" w:color="auto" w:fill="auto"/>
            <w:vAlign w:val="center"/>
          </w:tcPr>
          <w:p w:rsidR="008F358D" w:rsidRPr="008F358D" w:rsidRDefault="008F358D" w:rsidP="008F358D">
            <w:pPr>
              <w:pStyle w:val="ab"/>
              <w:ind w:left="-82" w:right="-101"/>
              <w:rPr>
                <w:sz w:val="18"/>
                <w:szCs w:val="18"/>
              </w:rPr>
            </w:pPr>
          </w:p>
        </w:tc>
        <w:tc>
          <w:tcPr>
            <w:tcW w:w="867" w:type="dxa"/>
            <w:vMerge/>
            <w:tcBorders>
              <w:top w:val="single" w:sz="4" w:space="0" w:color="000000"/>
              <w:left w:val="single" w:sz="4" w:space="0" w:color="000000"/>
              <w:bottom w:val="single" w:sz="4" w:space="0" w:color="000000"/>
            </w:tcBorders>
            <w:shd w:val="clear" w:color="auto" w:fill="auto"/>
            <w:vAlign w:val="center"/>
          </w:tcPr>
          <w:p w:rsidR="008F358D" w:rsidRPr="008F358D" w:rsidRDefault="008F358D" w:rsidP="008F358D">
            <w:pPr>
              <w:pStyle w:val="ab"/>
              <w:ind w:left="-82" w:right="-101"/>
              <w:rPr>
                <w:sz w:val="18"/>
                <w:szCs w:val="18"/>
              </w:rPr>
            </w:pPr>
          </w:p>
        </w:tc>
        <w:tc>
          <w:tcPr>
            <w:tcW w:w="474"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r w:rsidRPr="008F358D">
              <w:rPr>
                <w:sz w:val="18"/>
                <w:szCs w:val="18"/>
              </w:rPr>
              <w:t>2021</w:t>
            </w:r>
          </w:p>
        </w:tc>
        <w:tc>
          <w:tcPr>
            <w:tcW w:w="447"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r w:rsidRPr="008F358D">
              <w:rPr>
                <w:sz w:val="18"/>
                <w:szCs w:val="18"/>
              </w:rPr>
              <w:t>2022</w:t>
            </w:r>
          </w:p>
        </w:tc>
        <w:tc>
          <w:tcPr>
            <w:tcW w:w="476"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r w:rsidRPr="008F358D">
              <w:rPr>
                <w:sz w:val="18"/>
                <w:szCs w:val="18"/>
              </w:rPr>
              <w:t>2023</w:t>
            </w:r>
          </w:p>
        </w:tc>
        <w:tc>
          <w:tcPr>
            <w:tcW w:w="462"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r w:rsidRPr="008F358D">
              <w:rPr>
                <w:sz w:val="18"/>
                <w:szCs w:val="18"/>
              </w:rPr>
              <w:t>2024</w:t>
            </w:r>
          </w:p>
        </w:tc>
        <w:tc>
          <w:tcPr>
            <w:tcW w:w="448"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r w:rsidRPr="008F358D">
              <w:rPr>
                <w:sz w:val="18"/>
                <w:szCs w:val="18"/>
              </w:rPr>
              <w:t>2025</w:t>
            </w:r>
          </w:p>
        </w:tc>
        <w:tc>
          <w:tcPr>
            <w:tcW w:w="434"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r w:rsidRPr="008F358D">
              <w:rPr>
                <w:sz w:val="18"/>
                <w:szCs w:val="18"/>
              </w:rPr>
              <w:t>2026</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8F358D" w:rsidRPr="008F358D" w:rsidRDefault="008F358D" w:rsidP="008F358D">
            <w:pPr>
              <w:pStyle w:val="ab"/>
              <w:ind w:left="-82" w:right="-101"/>
              <w:rPr>
                <w:sz w:val="18"/>
                <w:szCs w:val="18"/>
              </w:rPr>
            </w:pPr>
            <w:r w:rsidRPr="008F358D">
              <w:rPr>
                <w:sz w:val="18"/>
                <w:szCs w:val="18"/>
              </w:rPr>
              <w:t>2027</w:t>
            </w:r>
          </w:p>
        </w:tc>
      </w:tr>
      <w:tr w:rsidR="008F358D" w:rsidRPr="008F358D" w:rsidTr="008F358D">
        <w:trPr>
          <w:trHeight w:val="20"/>
        </w:trPr>
        <w:tc>
          <w:tcPr>
            <w:tcW w:w="348" w:type="dxa"/>
            <w:tcBorders>
              <w:top w:val="single" w:sz="4" w:space="0" w:color="000000"/>
              <w:left w:val="single" w:sz="4" w:space="0" w:color="000000"/>
              <w:bottom w:val="single" w:sz="4" w:space="0" w:color="000000"/>
            </w:tcBorders>
            <w:shd w:val="clear" w:color="auto" w:fill="auto"/>
            <w:vAlign w:val="center"/>
          </w:tcPr>
          <w:p w:rsidR="008F358D" w:rsidRPr="008F358D" w:rsidRDefault="008F358D" w:rsidP="008F358D">
            <w:pPr>
              <w:pStyle w:val="ab"/>
              <w:ind w:left="-82" w:right="-101"/>
              <w:rPr>
                <w:sz w:val="18"/>
                <w:szCs w:val="18"/>
              </w:rPr>
            </w:pPr>
            <w:r w:rsidRPr="008F358D">
              <w:rPr>
                <w:sz w:val="18"/>
                <w:szCs w:val="18"/>
              </w:rPr>
              <w:t>1</w:t>
            </w:r>
          </w:p>
        </w:tc>
        <w:tc>
          <w:tcPr>
            <w:tcW w:w="2576" w:type="dxa"/>
            <w:tcBorders>
              <w:top w:val="single" w:sz="4" w:space="0" w:color="000000"/>
              <w:left w:val="single" w:sz="4" w:space="0" w:color="000000"/>
              <w:bottom w:val="single" w:sz="4" w:space="0" w:color="000000"/>
            </w:tcBorders>
            <w:shd w:val="clear" w:color="auto" w:fill="auto"/>
            <w:vAlign w:val="center"/>
          </w:tcPr>
          <w:p w:rsidR="008F358D" w:rsidRPr="008F358D" w:rsidRDefault="008F358D" w:rsidP="008F358D">
            <w:pPr>
              <w:pStyle w:val="ab"/>
              <w:ind w:left="-82" w:right="-101"/>
              <w:rPr>
                <w:sz w:val="18"/>
                <w:szCs w:val="18"/>
              </w:rPr>
            </w:pPr>
            <w:r w:rsidRPr="008F358D">
              <w:rPr>
                <w:sz w:val="18"/>
                <w:szCs w:val="18"/>
              </w:rPr>
              <w:t>2</w:t>
            </w:r>
          </w:p>
        </w:tc>
        <w:tc>
          <w:tcPr>
            <w:tcW w:w="1680" w:type="dxa"/>
            <w:tcBorders>
              <w:top w:val="single" w:sz="4" w:space="0" w:color="000000"/>
              <w:left w:val="single" w:sz="4" w:space="0" w:color="000000"/>
              <w:bottom w:val="single" w:sz="4" w:space="0" w:color="000000"/>
            </w:tcBorders>
            <w:shd w:val="clear" w:color="auto" w:fill="auto"/>
            <w:vAlign w:val="center"/>
          </w:tcPr>
          <w:p w:rsidR="008F358D" w:rsidRPr="008F358D" w:rsidRDefault="008F358D" w:rsidP="008F358D">
            <w:pPr>
              <w:pStyle w:val="ab"/>
              <w:ind w:left="-82" w:right="-101"/>
              <w:rPr>
                <w:sz w:val="18"/>
                <w:szCs w:val="18"/>
              </w:rPr>
            </w:pPr>
            <w:r w:rsidRPr="008F358D">
              <w:rPr>
                <w:sz w:val="18"/>
                <w:szCs w:val="18"/>
              </w:rPr>
              <w:t>3</w:t>
            </w:r>
          </w:p>
        </w:tc>
        <w:tc>
          <w:tcPr>
            <w:tcW w:w="851" w:type="dxa"/>
            <w:tcBorders>
              <w:top w:val="single" w:sz="4" w:space="0" w:color="000000"/>
              <w:left w:val="single" w:sz="4" w:space="0" w:color="000000"/>
              <w:bottom w:val="single" w:sz="4" w:space="0" w:color="000000"/>
            </w:tcBorders>
            <w:shd w:val="clear" w:color="auto" w:fill="auto"/>
            <w:vAlign w:val="center"/>
          </w:tcPr>
          <w:p w:rsidR="008F358D" w:rsidRPr="008F358D" w:rsidRDefault="008F358D" w:rsidP="008F358D">
            <w:pPr>
              <w:pStyle w:val="ab"/>
              <w:ind w:left="-82" w:right="-101"/>
              <w:rPr>
                <w:sz w:val="18"/>
                <w:szCs w:val="18"/>
              </w:rPr>
            </w:pPr>
            <w:r w:rsidRPr="008F358D">
              <w:rPr>
                <w:sz w:val="18"/>
                <w:szCs w:val="18"/>
              </w:rPr>
              <w:t>4</w:t>
            </w:r>
          </w:p>
        </w:tc>
        <w:tc>
          <w:tcPr>
            <w:tcW w:w="975" w:type="dxa"/>
            <w:tcBorders>
              <w:top w:val="single" w:sz="4" w:space="0" w:color="000000"/>
              <w:left w:val="single" w:sz="4" w:space="0" w:color="000000"/>
              <w:bottom w:val="single" w:sz="4" w:space="0" w:color="000000"/>
            </w:tcBorders>
            <w:shd w:val="clear" w:color="auto" w:fill="auto"/>
            <w:vAlign w:val="center"/>
          </w:tcPr>
          <w:p w:rsidR="008F358D" w:rsidRPr="008F358D" w:rsidRDefault="008F358D" w:rsidP="008F358D">
            <w:pPr>
              <w:pStyle w:val="ab"/>
              <w:ind w:left="-82" w:right="-101"/>
              <w:rPr>
                <w:sz w:val="18"/>
                <w:szCs w:val="18"/>
              </w:rPr>
            </w:pPr>
            <w:r w:rsidRPr="008F358D">
              <w:rPr>
                <w:sz w:val="18"/>
                <w:szCs w:val="18"/>
              </w:rPr>
              <w:t>5</w:t>
            </w:r>
          </w:p>
        </w:tc>
        <w:tc>
          <w:tcPr>
            <w:tcW w:w="867" w:type="dxa"/>
            <w:tcBorders>
              <w:top w:val="single" w:sz="4" w:space="0" w:color="000000"/>
              <w:left w:val="single" w:sz="4" w:space="0" w:color="000000"/>
              <w:bottom w:val="single" w:sz="4" w:space="0" w:color="000000"/>
            </w:tcBorders>
            <w:shd w:val="clear" w:color="auto" w:fill="auto"/>
            <w:vAlign w:val="center"/>
          </w:tcPr>
          <w:p w:rsidR="008F358D" w:rsidRPr="008F358D" w:rsidRDefault="008F358D" w:rsidP="008F358D">
            <w:pPr>
              <w:pStyle w:val="ab"/>
              <w:ind w:left="-82" w:right="-101"/>
              <w:rPr>
                <w:sz w:val="18"/>
                <w:szCs w:val="18"/>
              </w:rPr>
            </w:pPr>
            <w:r w:rsidRPr="008F358D">
              <w:rPr>
                <w:sz w:val="18"/>
                <w:szCs w:val="18"/>
              </w:rPr>
              <w:t>6</w:t>
            </w:r>
          </w:p>
        </w:tc>
        <w:tc>
          <w:tcPr>
            <w:tcW w:w="474" w:type="dxa"/>
            <w:tcBorders>
              <w:top w:val="single" w:sz="4" w:space="0" w:color="000000"/>
              <w:left w:val="single" w:sz="4" w:space="0" w:color="000000"/>
              <w:bottom w:val="single" w:sz="4" w:space="0" w:color="000000"/>
            </w:tcBorders>
            <w:shd w:val="clear" w:color="auto" w:fill="auto"/>
            <w:vAlign w:val="center"/>
          </w:tcPr>
          <w:p w:rsidR="008F358D" w:rsidRPr="008F358D" w:rsidRDefault="008F358D" w:rsidP="008F358D">
            <w:pPr>
              <w:pStyle w:val="ab"/>
              <w:ind w:left="-82" w:right="-101"/>
              <w:rPr>
                <w:sz w:val="18"/>
                <w:szCs w:val="18"/>
              </w:rPr>
            </w:pPr>
            <w:r w:rsidRPr="008F358D">
              <w:rPr>
                <w:sz w:val="18"/>
                <w:szCs w:val="18"/>
              </w:rPr>
              <w:t>7</w:t>
            </w:r>
          </w:p>
        </w:tc>
        <w:tc>
          <w:tcPr>
            <w:tcW w:w="447" w:type="dxa"/>
            <w:tcBorders>
              <w:top w:val="single" w:sz="4" w:space="0" w:color="000000"/>
              <w:left w:val="single" w:sz="4" w:space="0" w:color="000000"/>
              <w:bottom w:val="single" w:sz="4" w:space="0" w:color="000000"/>
            </w:tcBorders>
            <w:shd w:val="clear" w:color="auto" w:fill="auto"/>
            <w:vAlign w:val="center"/>
          </w:tcPr>
          <w:p w:rsidR="008F358D" w:rsidRPr="008F358D" w:rsidRDefault="008F358D" w:rsidP="008F358D">
            <w:pPr>
              <w:pStyle w:val="ab"/>
              <w:ind w:left="-82" w:right="-101"/>
              <w:rPr>
                <w:sz w:val="18"/>
                <w:szCs w:val="18"/>
              </w:rPr>
            </w:pPr>
            <w:r w:rsidRPr="008F358D">
              <w:rPr>
                <w:sz w:val="18"/>
                <w:szCs w:val="18"/>
              </w:rPr>
              <w:t>8</w:t>
            </w:r>
          </w:p>
        </w:tc>
        <w:tc>
          <w:tcPr>
            <w:tcW w:w="476" w:type="dxa"/>
            <w:tcBorders>
              <w:top w:val="single" w:sz="4" w:space="0" w:color="000000"/>
              <w:left w:val="single" w:sz="4" w:space="0" w:color="000000"/>
              <w:bottom w:val="single" w:sz="4" w:space="0" w:color="000000"/>
            </w:tcBorders>
            <w:shd w:val="clear" w:color="auto" w:fill="auto"/>
            <w:vAlign w:val="center"/>
          </w:tcPr>
          <w:p w:rsidR="008F358D" w:rsidRPr="008F358D" w:rsidRDefault="008F358D" w:rsidP="008F358D">
            <w:pPr>
              <w:pStyle w:val="ab"/>
              <w:ind w:left="-82" w:right="-101"/>
              <w:rPr>
                <w:sz w:val="18"/>
                <w:szCs w:val="18"/>
              </w:rPr>
            </w:pPr>
            <w:r w:rsidRPr="008F358D">
              <w:rPr>
                <w:sz w:val="18"/>
                <w:szCs w:val="18"/>
              </w:rPr>
              <w:t>9</w:t>
            </w:r>
          </w:p>
        </w:tc>
        <w:tc>
          <w:tcPr>
            <w:tcW w:w="462"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r w:rsidRPr="008F358D">
              <w:rPr>
                <w:sz w:val="18"/>
                <w:szCs w:val="18"/>
              </w:rPr>
              <w:t>10</w:t>
            </w:r>
          </w:p>
        </w:tc>
        <w:tc>
          <w:tcPr>
            <w:tcW w:w="448"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r w:rsidRPr="008F358D">
              <w:rPr>
                <w:sz w:val="18"/>
                <w:szCs w:val="18"/>
              </w:rPr>
              <w:t>11</w:t>
            </w:r>
          </w:p>
        </w:tc>
        <w:tc>
          <w:tcPr>
            <w:tcW w:w="434"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r w:rsidRPr="008F358D">
              <w:rPr>
                <w:sz w:val="18"/>
                <w:szCs w:val="18"/>
              </w:rPr>
              <w:t>12</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8F358D" w:rsidRPr="008F358D" w:rsidRDefault="008F358D" w:rsidP="008F358D">
            <w:pPr>
              <w:pStyle w:val="ab"/>
              <w:ind w:left="-82" w:right="-101"/>
              <w:rPr>
                <w:sz w:val="18"/>
                <w:szCs w:val="18"/>
              </w:rPr>
            </w:pPr>
            <w:r w:rsidRPr="008F358D">
              <w:rPr>
                <w:sz w:val="18"/>
                <w:szCs w:val="18"/>
              </w:rPr>
              <w:t>13</w:t>
            </w:r>
          </w:p>
        </w:tc>
      </w:tr>
      <w:tr w:rsidR="008F358D" w:rsidRPr="008F358D" w:rsidTr="008F358D">
        <w:trPr>
          <w:trHeight w:val="20"/>
        </w:trPr>
        <w:tc>
          <w:tcPr>
            <w:tcW w:w="348"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r w:rsidRPr="008F358D">
              <w:rPr>
                <w:sz w:val="18"/>
                <w:szCs w:val="18"/>
              </w:rPr>
              <w:t>1.</w:t>
            </w:r>
          </w:p>
        </w:tc>
        <w:tc>
          <w:tcPr>
            <w:tcW w:w="10116"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8F358D" w:rsidRPr="008F358D" w:rsidRDefault="008F358D" w:rsidP="008F358D">
            <w:pPr>
              <w:pStyle w:val="ab"/>
              <w:ind w:left="-82" w:right="-101"/>
              <w:rPr>
                <w:sz w:val="18"/>
                <w:szCs w:val="18"/>
              </w:rPr>
            </w:pPr>
            <w:r w:rsidRPr="008F358D">
              <w:rPr>
                <w:sz w:val="18"/>
                <w:szCs w:val="18"/>
              </w:rPr>
              <w:t xml:space="preserve">  Задача 1. Организация библиотечного обслуживания населения</w:t>
            </w:r>
          </w:p>
        </w:tc>
      </w:tr>
      <w:tr w:rsidR="008F358D" w:rsidRPr="008F358D" w:rsidTr="008F358D">
        <w:trPr>
          <w:trHeight w:val="20"/>
        </w:trPr>
        <w:tc>
          <w:tcPr>
            <w:tcW w:w="348"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r w:rsidRPr="008F358D">
              <w:rPr>
                <w:sz w:val="18"/>
                <w:szCs w:val="18"/>
              </w:rPr>
              <w:t>1.1</w:t>
            </w:r>
          </w:p>
        </w:tc>
        <w:tc>
          <w:tcPr>
            <w:tcW w:w="2576"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r w:rsidRPr="008F358D">
              <w:rPr>
                <w:sz w:val="18"/>
                <w:szCs w:val="18"/>
              </w:rPr>
              <w:t>Комплектование книжных фондов библиотек</w:t>
            </w:r>
          </w:p>
          <w:p w:rsidR="008F358D" w:rsidRPr="008F358D" w:rsidRDefault="008F358D" w:rsidP="008F358D">
            <w:pPr>
              <w:pStyle w:val="ab"/>
              <w:ind w:left="-82" w:right="-101"/>
              <w:rPr>
                <w:sz w:val="18"/>
                <w:szCs w:val="18"/>
              </w:rPr>
            </w:pPr>
          </w:p>
        </w:tc>
        <w:tc>
          <w:tcPr>
            <w:tcW w:w="1680"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r w:rsidRPr="008F358D">
              <w:rPr>
                <w:sz w:val="18"/>
                <w:szCs w:val="18"/>
              </w:rPr>
              <w:t xml:space="preserve"> Отдел культуры и спорта</w:t>
            </w:r>
          </w:p>
          <w:p w:rsidR="008F358D" w:rsidRPr="008F358D" w:rsidRDefault="008F358D" w:rsidP="008F358D">
            <w:pPr>
              <w:pStyle w:val="ab"/>
              <w:ind w:left="-82" w:right="-101"/>
              <w:rPr>
                <w:sz w:val="18"/>
                <w:szCs w:val="18"/>
              </w:rPr>
            </w:pPr>
            <w:r w:rsidRPr="008F358D">
              <w:rPr>
                <w:sz w:val="18"/>
                <w:szCs w:val="18"/>
              </w:rPr>
              <w:t>МУК «ЦБС»</w:t>
            </w:r>
          </w:p>
        </w:tc>
        <w:tc>
          <w:tcPr>
            <w:tcW w:w="851"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r w:rsidRPr="008F358D">
              <w:rPr>
                <w:sz w:val="18"/>
                <w:szCs w:val="18"/>
              </w:rPr>
              <w:t>2021-2027</w:t>
            </w:r>
          </w:p>
          <w:p w:rsidR="008F358D" w:rsidRPr="008F358D" w:rsidRDefault="008F358D" w:rsidP="008F358D">
            <w:pPr>
              <w:pStyle w:val="ab"/>
              <w:ind w:left="-82" w:right="-101"/>
              <w:rPr>
                <w:sz w:val="18"/>
                <w:szCs w:val="18"/>
              </w:rPr>
            </w:pPr>
            <w:r w:rsidRPr="008F358D">
              <w:rPr>
                <w:sz w:val="18"/>
                <w:szCs w:val="18"/>
              </w:rPr>
              <w:t>годы</w:t>
            </w:r>
          </w:p>
        </w:tc>
        <w:tc>
          <w:tcPr>
            <w:tcW w:w="975"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r w:rsidRPr="008F358D">
              <w:rPr>
                <w:sz w:val="18"/>
                <w:szCs w:val="18"/>
              </w:rPr>
              <w:t>1.1.1.</w:t>
            </w:r>
          </w:p>
          <w:p w:rsidR="008F358D" w:rsidRPr="008F358D" w:rsidRDefault="008F358D" w:rsidP="008F358D">
            <w:pPr>
              <w:pStyle w:val="ab"/>
              <w:ind w:left="-82" w:right="-101"/>
              <w:rPr>
                <w:sz w:val="18"/>
                <w:szCs w:val="18"/>
              </w:rPr>
            </w:pPr>
            <w:r w:rsidRPr="008F358D">
              <w:rPr>
                <w:sz w:val="18"/>
                <w:szCs w:val="18"/>
              </w:rPr>
              <w:t>1.1.2.</w:t>
            </w:r>
          </w:p>
          <w:p w:rsidR="008F358D" w:rsidRPr="008F358D" w:rsidRDefault="008F358D" w:rsidP="008F358D">
            <w:pPr>
              <w:pStyle w:val="ab"/>
              <w:ind w:left="-82" w:right="-101"/>
              <w:rPr>
                <w:sz w:val="18"/>
                <w:szCs w:val="18"/>
              </w:rPr>
            </w:pPr>
            <w:r w:rsidRPr="008F358D">
              <w:rPr>
                <w:sz w:val="18"/>
                <w:szCs w:val="18"/>
              </w:rPr>
              <w:t>1.1.3.</w:t>
            </w:r>
          </w:p>
        </w:tc>
        <w:tc>
          <w:tcPr>
            <w:tcW w:w="867"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r w:rsidRPr="008F358D">
              <w:rPr>
                <w:sz w:val="18"/>
                <w:szCs w:val="18"/>
              </w:rPr>
              <w:t>областной  бюджет</w:t>
            </w:r>
          </w:p>
        </w:tc>
        <w:tc>
          <w:tcPr>
            <w:tcW w:w="474"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r w:rsidRPr="008F358D">
              <w:rPr>
                <w:sz w:val="18"/>
                <w:szCs w:val="18"/>
              </w:rPr>
              <w:t>-</w:t>
            </w:r>
          </w:p>
        </w:tc>
        <w:tc>
          <w:tcPr>
            <w:tcW w:w="447"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p>
        </w:tc>
        <w:tc>
          <w:tcPr>
            <w:tcW w:w="476"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p>
        </w:tc>
        <w:tc>
          <w:tcPr>
            <w:tcW w:w="462"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p>
        </w:tc>
        <w:tc>
          <w:tcPr>
            <w:tcW w:w="448"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r w:rsidRPr="008F358D">
              <w:rPr>
                <w:sz w:val="18"/>
                <w:szCs w:val="18"/>
              </w:rPr>
              <w:t>-</w:t>
            </w:r>
          </w:p>
        </w:tc>
        <w:tc>
          <w:tcPr>
            <w:tcW w:w="434"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r w:rsidRPr="008F358D">
              <w:rPr>
                <w:sz w:val="18"/>
                <w:szCs w:val="18"/>
              </w:rPr>
              <w:t>-</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8F358D" w:rsidRPr="008F358D" w:rsidRDefault="008F358D" w:rsidP="008F358D">
            <w:pPr>
              <w:pStyle w:val="ab"/>
              <w:ind w:left="-82" w:right="-101"/>
              <w:rPr>
                <w:sz w:val="18"/>
                <w:szCs w:val="18"/>
              </w:rPr>
            </w:pPr>
            <w:r w:rsidRPr="008F358D">
              <w:rPr>
                <w:sz w:val="18"/>
                <w:szCs w:val="18"/>
              </w:rPr>
              <w:t>-</w:t>
            </w:r>
          </w:p>
        </w:tc>
      </w:tr>
      <w:tr w:rsidR="008F358D" w:rsidRPr="008F358D" w:rsidTr="008F358D">
        <w:trPr>
          <w:trHeight w:val="20"/>
        </w:trPr>
        <w:tc>
          <w:tcPr>
            <w:tcW w:w="348"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r w:rsidRPr="008F358D">
              <w:rPr>
                <w:sz w:val="18"/>
                <w:szCs w:val="18"/>
              </w:rPr>
              <w:t>1.2.</w:t>
            </w:r>
          </w:p>
        </w:tc>
        <w:tc>
          <w:tcPr>
            <w:tcW w:w="2576"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r w:rsidRPr="008F358D">
              <w:rPr>
                <w:sz w:val="18"/>
                <w:szCs w:val="18"/>
              </w:rPr>
              <w:t>Организация подписки на периодические издания</w:t>
            </w:r>
          </w:p>
          <w:p w:rsidR="008F358D" w:rsidRPr="008F358D" w:rsidRDefault="008F358D" w:rsidP="008F358D">
            <w:pPr>
              <w:pStyle w:val="ab"/>
              <w:ind w:left="-82" w:right="-101"/>
              <w:rPr>
                <w:sz w:val="18"/>
                <w:szCs w:val="18"/>
              </w:rPr>
            </w:pPr>
          </w:p>
        </w:tc>
        <w:tc>
          <w:tcPr>
            <w:tcW w:w="1680"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r w:rsidRPr="008F358D">
              <w:rPr>
                <w:sz w:val="18"/>
                <w:szCs w:val="18"/>
              </w:rPr>
              <w:t>Отдел культуры и спорта</w:t>
            </w:r>
          </w:p>
          <w:p w:rsidR="008F358D" w:rsidRPr="008F358D" w:rsidRDefault="008F358D" w:rsidP="008F358D">
            <w:pPr>
              <w:pStyle w:val="ab"/>
              <w:ind w:left="-82" w:right="-101"/>
              <w:rPr>
                <w:sz w:val="18"/>
                <w:szCs w:val="18"/>
              </w:rPr>
            </w:pPr>
            <w:r w:rsidRPr="008F358D">
              <w:rPr>
                <w:sz w:val="18"/>
                <w:szCs w:val="18"/>
              </w:rPr>
              <w:t>МУК «ЦБС»</w:t>
            </w:r>
          </w:p>
        </w:tc>
        <w:tc>
          <w:tcPr>
            <w:tcW w:w="851"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r w:rsidRPr="008F358D">
              <w:rPr>
                <w:sz w:val="18"/>
                <w:szCs w:val="18"/>
              </w:rPr>
              <w:t>2021-2027</w:t>
            </w:r>
          </w:p>
          <w:p w:rsidR="008F358D" w:rsidRPr="008F358D" w:rsidRDefault="008F358D" w:rsidP="008F358D">
            <w:pPr>
              <w:pStyle w:val="ab"/>
              <w:ind w:left="-82" w:right="-101"/>
              <w:rPr>
                <w:sz w:val="18"/>
                <w:szCs w:val="18"/>
              </w:rPr>
            </w:pPr>
            <w:r w:rsidRPr="008F358D">
              <w:rPr>
                <w:sz w:val="18"/>
                <w:szCs w:val="18"/>
              </w:rPr>
              <w:t>годы</w:t>
            </w:r>
          </w:p>
        </w:tc>
        <w:tc>
          <w:tcPr>
            <w:tcW w:w="975"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r w:rsidRPr="008F358D">
              <w:rPr>
                <w:sz w:val="18"/>
                <w:szCs w:val="18"/>
              </w:rPr>
              <w:t>1.1.1</w:t>
            </w:r>
          </w:p>
          <w:p w:rsidR="008F358D" w:rsidRPr="008F358D" w:rsidRDefault="008F358D" w:rsidP="008F358D">
            <w:pPr>
              <w:pStyle w:val="ab"/>
              <w:ind w:left="-82" w:right="-101"/>
              <w:rPr>
                <w:sz w:val="18"/>
                <w:szCs w:val="18"/>
              </w:rPr>
            </w:pPr>
            <w:r w:rsidRPr="008F358D">
              <w:rPr>
                <w:sz w:val="18"/>
                <w:szCs w:val="18"/>
              </w:rPr>
              <w:t>1.1.2.</w:t>
            </w:r>
          </w:p>
        </w:tc>
        <w:tc>
          <w:tcPr>
            <w:tcW w:w="867"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r w:rsidRPr="008F358D">
              <w:rPr>
                <w:sz w:val="18"/>
                <w:szCs w:val="18"/>
              </w:rPr>
              <w:t>местный</w:t>
            </w:r>
          </w:p>
          <w:p w:rsidR="008F358D" w:rsidRPr="008F358D" w:rsidRDefault="008F358D" w:rsidP="008F358D">
            <w:pPr>
              <w:pStyle w:val="ab"/>
              <w:ind w:left="-82" w:right="-101"/>
              <w:rPr>
                <w:sz w:val="18"/>
                <w:szCs w:val="18"/>
              </w:rPr>
            </w:pPr>
            <w:r w:rsidRPr="008F358D">
              <w:rPr>
                <w:sz w:val="18"/>
                <w:szCs w:val="18"/>
              </w:rPr>
              <w:t>бюджет</w:t>
            </w:r>
          </w:p>
        </w:tc>
        <w:tc>
          <w:tcPr>
            <w:tcW w:w="474"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p>
        </w:tc>
        <w:tc>
          <w:tcPr>
            <w:tcW w:w="447"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p>
        </w:tc>
        <w:tc>
          <w:tcPr>
            <w:tcW w:w="476"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p>
        </w:tc>
        <w:tc>
          <w:tcPr>
            <w:tcW w:w="462"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p>
        </w:tc>
        <w:tc>
          <w:tcPr>
            <w:tcW w:w="448"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p>
        </w:tc>
        <w:tc>
          <w:tcPr>
            <w:tcW w:w="434"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8F358D" w:rsidRPr="008F358D" w:rsidRDefault="008F358D" w:rsidP="008F358D">
            <w:pPr>
              <w:pStyle w:val="ab"/>
              <w:ind w:left="-82" w:right="-101"/>
              <w:rPr>
                <w:sz w:val="18"/>
                <w:szCs w:val="18"/>
              </w:rPr>
            </w:pPr>
          </w:p>
        </w:tc>
      </w:tr>
      <w:tr w:rsidR="008F358D" w:rsidRPr="008F358D" w:rsidTr="008F358D">
        <w:trPr>
          <w:trHeight w:val="20"/>
        </w:trPr>
        <w:tc>
          <w:tcPr>
            <w:tcW w:w="348"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r w:rsidRPr="008F358D">
              <w:rPr>
                <w:sz w:val="18"/>
                <w:szCs w:val="18"/>
              </w:rPr>
              <w:t>1.3.</w:t>
            </w:r>
          </w:p>
        </w:tc>
        <w:tc>
          <w:tcPr>
            <w:tcW w:w="2576"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r w:rsidRPr="008F358D">
              <w:rPr>
                <w:sz w:val="18"/>
                <w:szCs w:val="18"/>
              </w:rPr>
              <w:t>Оказание муниципальных услуг (работ) муниципальным учреждением в области культуры</w:t>
            </w:r>
          </w:p>
        </w:tc>
        <w:tc>
          <w:tcPr>
            <w:tcW w:w="1680"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r w:rsidRPr="008F358D">
              <w:rPr>
                <w:sz w:val="18"/>
                <w:szCs w:val="18"/>
              </w:rPr>
              <w:t>Отдел культуры и спорта,</w:t>
            </w:r>
          </w:p>
          <w:p w:rsidR="008F358D" w:rsidRPr="008F358D" w:rsidRDefault="008F358D" w:rsidP="008F358D">
            <w:pPr>
              <w:pStyle w:val="ab"/>
              <w:ind w:left="-82" w:right="-101"/>
              <w:rPr>
                <w:sz w:val="18"/>
                <w:szCs w:val="18"/>
              </w:rPr>
            </w:pPr>
            <w:r w:rsidRPr="008F358D">
              <w:rPr>
                <w:sz w:val="18"/>
                <w:szCs w:val="18"/>
              </w:rPr>
              <w:t>МУК «ЦБС»</w:t>
            </w:r>
          </w:p>
        </w:tc>
        <w:tc>
          <w:tcPr>
            <w:tcW w:w="851"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r w:rsidRPr="008F358D">
              <w:rPr>
                <w:sz w:val="18"/>
                <w:szCs w:val="18"/>
              </w:rPr>
              <w:t>2021-2027</w:t>
            </w:r>
          </w:p>
          <w:p w:rsidR="008F358D" w:rsidRPr="008F358D" w:rsidRDefault="008F358D" w:rsidP="008F358D">
            <w:pPr>
              <w:pStyle w:val="ab"/>
              <w:ind w:left="-82" w:right="-101"/>
              <w:rPr>
                <w:sz w:val="18"/>
                <w:szCs w:val="18"/>
              </w:rPr>
            </w:pPr>
            <w:r w:rsidRPr="008F358D">
              <w:rPr>
                <w:sz w:val="18"/>
                <w:szCs w:val="18"/>
              </w:rPr>
              <w:t>годы</w:t>
            </w:r>
          </w:p>
        </w:tc>
        <w:tc>
          <w:tcPr>
            <w:tcW w:w="975"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r w:rsidRPr="008F358D">
              <w:rPr>
                <w:sz w:val="18"/>
                <w:szCs w:val="18"/>
              </w:rPr>
              <w:t>1.1.1</w:t>
            </w:r>
          </w:p>
          <w:p w:rsidR="008F358D" w:rsidRPr="008F358D" w:rsidRDefault="008F358D" w:rsidP="008F358D">
            <w:pPr>
              <w:pStyle w:val="ab"/>
              <w:ind w:left="-82" w:right="-101"/>
              <w:rPr>
                <w:sz w:val="18"/>
                <w:szCs w:val="18"/>
              </w:rPr>
            </w:pPr>
            <w:r w:rsidRPr="008F358D">
              <w:rPr>
                <w:sz w:val="18"/>
                <w:szCs w:val="18"/>
              </w:rPr>
              <w:t>1.1.2.</w:t>
            </w:r>
          </w:p>
          <w:p w:rsidR="008F358D" w:rsidRPr="008F358D" w:rsidRDefault="008F358D" w:rsidP="008F358D">
            <w:pPr>
              <w:pStyle w:val="ab"/>
              <w:ind w:left="-82" w:right="-101"/>
              <w:rPr>
                <w:sz w:val="18"/>
                <w:szCs w:val="18"/>
              </w:rPr>
            </w:pPr>
            <w:r w:rsidRPr="008F358D">
              <w:rPr>
                <w:sz w:val="18"/>
                <w:szCs w:val="18"/>
              </w:rPr>
              <w:t>1.2.6.</w:t>
            </w:r>
          </w:p>
        </w:tc>
        <w:tc>
          <w:tcPr>
            <w:tcW w:w="867"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r w:rsidRPr="008F358D">
              <w:rPr>
                <w:sz w:val="18"/>
                <w:szCs w:val="18"/>
              </w:rPr>
              <w:t>местный бюджет</w:t>
            </w:r>
          </w:p>
          <w:p w:rsidR="008F358D" w:rsidRPr="008F358D" w:rsidRDefault="008F358D" w:rsidP="008F358D">
            <w:pPr>
              <w:pStyle w:val="ab"/>
              <w:ind w:left="-82" w:right="-101"/>
              <w:rPr>
                <w:sz w:val="18"/>
                <w:szCs w:val="18"/>
              </w:rPr>
            </w:pPr>
          </w:p>
          <w:p w:rsidR="008F358D" w:rsidRPr="008F358D" w:rsidRDefault="008F358D" w:rsidP="008F358D">
            <w:pPr>
              <w:pStyle w:val="ab"/>
              <w:ind w:left="-82" w:right="-101"/>
              <w:rPr>
                <w:sz w:val="18"/>
                <w:szCs w:val="18"/>
              </w:rPr>
            </w:pPr>
            <w:r w:rsidRPr="008F358D">
              <w:rPr>
                <w:sz w:val="18"/>
                <w:szCs w:val="18"/>
              </w:rPr>
              <w:t>областной бюджет</w:t>
            </w:r>
          </w:p>
        </w:tc>
        <w:tc>
          <w:tcPr>
            <w:tcW w:w="474"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r w:rsidRPr="008F358D">
              <w:rPr>
                <w:sz w:val="18"/>
                <w:szCs w:val="18"/>
              </w:rPr>
              <w:t>7429,6</w:t>
            </w:r>
          </w:p>
          <w:p w:rsidR="008F358D" w:rsidRPr="008F358D" w:rsidRDefault="008F358D" w:rsidP="008F358D">
            <w:pPr>
              <w:pStyle w:val="ab"/>
              <w:ind w:left="-82" w:right="-101"/>
              <w:rPr>
                <w:sz w:val="18"/>
                <w:szCs w:val="18"/>
              </w:rPr>
            </w:pPr>
          </w:p>
          <w:p w:rsidR="008F358D" w:rsidRPr="008F358D" w:rsidRDefault="008F358D" w:rsidP="008F358D">
            <w:pPr>
              <w:pStyle w:val="ab"/>
              <w:ind w:left="-82" w:right="-101"/>
              <w:rPr>
                <w:sz w:val="18"/>
                <w:szCs w:val="18"/>
              </w:rPr>
            </w:pPr>
          </w:p>
          <w:p w:rsidR="008F358D" w:rsidRPr="008F358D" w:rsidRDefault="008F358D" w:rsidP="008F358D">
            <w:pPr>
              <w:pStyle w:val="ab"/>
              <w:ind w:left="-82" w:right="-101"/>
              <w:rPr>
                <w:sz w:val="18"/>
                <w:szCs w:val="18"/>
              </w:rPr>
            </w:pPr>
            <w:r w:rsidRPr="008F358D">
              <w:rPr>
                <w:sz w:val="18"/>
                <w:szCs w:val="18"/>
              </w:rPr>
              <w:t>1765,5</w:t>
            </w:r>
          </w:p>
        </w:tc>
        <w:tc>
          <w:tcPr>
            <w:tcW w:w="447"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r w:rsidRPr="008F358D">
              <w:rPr>
                <w:sz w:val="18"/>
                <w:szCs w:val="18"/>
              </w:rPr>
              <w:t xml:space="preserve">  6988,2</w:t>
            </w:r>
          </w:p>
        </w:tc>
        <w:tc>
          <w:tcPr>
            <w:tcW w:w="476"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r w:rsidRPr="008F358D">
              <w:rPr>
                <w:sz w:val="18"/>
                <w:szCs w:val="18"/>
              </w:rPr>
              <w:t>6988,2</w:t>
            </w:r>
          </w:p>
        </w:tc>
        <w:tc>
          <w:tcPr>
            <w:tcW w:w="462"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r w:rsidRPr="008F358D">
              <w:rPr>
                <w:sz w:val="18"/>
                <w:szCs w:val="18"/>
              </w:rPr>
              <w:t xml:space="preserve"> 6988,2</w:t>
            </w:r>
          </w:p>
        </w:tc>
        <w:tc>
          <w:tcPr>
            <w:tcW w:w="448"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r w:rsidRPr="008F358D">
              <w:rPr>
                <w:sz w:val="18"/>
                <w:szCs w:val="18"/>
              </w:rPr>
              <w:t>6988,2</w:t>
            </w:r>
          </w:p>
        </w:tc>
        <w:tc>
          <w:tcPr>
            <w:tcW w:w="434"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r w:rsidRPr="008F358D">
              <w:rPr>
                <w:sz w:val="18"/>
                <w:szCs w:val="18"/>
              </w:rPr>
              <w:t>6988,2</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8F358D" w:rsidRPr="008F358D" w:rsidRDefault="008F358D" w:rsidP="008F358D">
            <w:pPr>
              <w:pStyle w:val="ab"/>
              <w:ind w:left="-82" w:right="-101"/>
              <w:rPr>
                <w:sz w:val="18"/>
                <w:szCs w:val="18"/>
              </w:rPr>
            </w:pPr>
            <w:r w:rsidRPr="008F358D">
              <w:rPr>
                <w:sz w:val="18"/>
                <w:szCs w:val="18"/>
              </w:rPr>
              <w:t>6988,2</w:t>
            </w:r>
          </w:p>
        </w:tc>
      </w:tr>
      <w:tr w:rsidR="008F358D" w:rsidRPr="008F358D" w:rsidTr="008F358D">
        <w:trPr>
          <w:trHeight w:val="20"/>
        </w:trPr>
        <w:tc>
          <w:tcPr>
            <w:tcW w:w="348"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r w:rsidRPr="008F358D">
              <w:rPr>
                <w:sz w:val="18"/>
                <w:szCs w:val="18"/>
              </w:rPr>
              <w:t>2.</w:t>
            </w:r>
          </w:p>
        </w:tc>
        <w:tc>
          <w:tcPr>
            <w:tcW w:w="10116" w:type="dxa"/>
            <w:gridSpan w:val="12"/>
            <w:tcBorders>
              <w:top w:val="single" w:sz="4" w:space="0" w:color="000000"/>
              <w:left w:val="single" w:sz="4" w:space="0" w:color="000000"/>
              <w:bottom w:val="single" w:sz="4" w:space="0" w:color="000000"/>
              <w:right w:val="single" w:sz="4" w:space="0" w:color="000000"/>
            </w:tcBorders>
            <w:shd w:val="clear" w:color="auto" w:fill="auto"/>
          </w:tcPr>
          <w:p w:rsidR="008F358D" w:rsidRPr="008F358D" w:rsidRDefault="008F358D" w:rsidP="008F358D">
            <w:pPr>
              <w:pStyle w:val="ab"/>
              <w:ind w:left="-82" w:right="-101"/>
              <w:rPr>
                <w:sz w:val="18"/>
                <w:szCs w:val="18"/>
              </w:rPr>
            </w:pPr>
            <w:r w:rsidRPr="008F358D">
              <w:rPr>
                <w:sz w:val="18"/>
                <w:szCs w:val="18"/>
              </w:rPr>
              <w:t xml:space="preserve">  Задача 2.  Развитие и поддержка народного творчества, организация и проведение культурно-досуговых мероприятий</w:t>
            </w:r>
          </w:p>
        </w:tc>
      </w:tr>
      <w:tr w:rsidR="008F358D" w:rsidRPr="008F358D" w:rsidTr="008F358D">
        <w:trPr>
          <w:trHeight w:val="20"/>
        </w:trPr>
        <w:tc>
          <w:tcPr>
            <w:tcW w:w="348"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r w:rsidRPr="008F358D">
              <w:rPr>
                <w:sz w:val="18"/>
                <w:szCs w:val="18"/>
              </w:rPr>
              <w:t>2.1.</w:t>
            </w:r>
          </w:p>
        </w:tc>
        <w:tc>
          <w:tcPr>
            <w:tcW w:w="2576"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r w:rsidRPr="008F358D">
              <w:rPr>
                <w:sz w:val="18"/>
                <w:szCs w:val="18"/>
              </w:rPr>
              <w:t>Оказание муниципальных услуг (работ) муниципальным учреждением в области культуры</w:t>
            </w:r>
          </w:p>
        </w:tc>
        <w:tc>
          <w:tcPr>
            <w:tcW w:w="1680"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r w:rsidRPr="008F358D">
              <w:rPr>
                <w:sz w:val="18"/>
                <w:szCs w:val="18"/>
              </w:rPr>
              <w:t>Отдел культуры и спорта,</w:t>
            </w:r>
          </w:p>
          <w:p w:rsidR="008F358D" w:rsidRPr="008F358D" w:rsidRDefault="008F358D" w:rsidP="008F358D">
            <w:pPr>
              <w:pStyle w:val="ab"/>
              <w:ind w:left="-82" w:right="-101"/>
              <w:rPr>
                <w:sz w:val="18"/>
                <w:szCs w:val="18"/>
              </w:rPr>
            </w:pPr>
            <w:r w:rsidRPr="008F358D">
              <w:rPr>
                <w:sz w:val="18"/>
                <w:szCs w:val="18"/>
              </w:rPr>
              <w:t xml:space="preserve">МУК ЦКС «Очаг», </w:t>
            </w:r>
          </w:p>
          <w:p w:rsidR="008F358D" w:rsidRPr="008F358D" w:rsidRDefault="008F358D" w:rsidP="008F358D">
            <w:pPr>
              <w:pStyle w:val="ab"/>
              <w:ind w:left="-82" w:right="-101"/>
              <w:rPr>
                <w:sz w:val="18"/>
                <w:szCs w:val="18"/>
              </w:rPr>
            </w:pPr>
          </w:p>
        </w:tc>
        <w:tc>
          <w:tcPr>
            <w:tcW w:w="851"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r w:rsidRPr="008F358D">
              <w:rPr>
                <w:sz w:val="18"/>
                <w:szCs w:val="18"/>
              </w:rPr>
              <w:t>2021-2027</w:t>
            </w:r>
          </w:p>
          <w:p w:rsidR="008F358D" w:rsidRPr="008F358D" w:rsidRDefault="008F358D" w:rsidP="008F358D">
            <w:pPr>
              <w:pStyle w:val="ab"/>
              <w:ind w:left="-82" w:right="-101"/>
              <w:rPr>
                <w:sz w:val="18"/>
                <w:szCs w:val="18"/>
              </w:rPr>
            </w:pPr>
            <w:r w:rsidRPr="008F358D">
              <w:rPr>
                <w:sz w:val="18"/>
                <w:szCs w:val="18"/>
              </w:rPr>
              <w:t>годы</w:t>
            </w:r>
          </w:p>
        </w:tc>
        <w:tc>
          <w:tcPr>
            <w:tcW w:w="975"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r w:rsidRPr="008F358D">
              <w:rPr>
                <w:sz w:val="18"/>
                <w:szCs w:val="18"/>
              </w:rPr>
              <w:t>1.2.1-</w:t>
            </w:r>
          </w:p>
          <w:p w:rsidR="008F358D" w:rsidRPr="008F358D" w:rsidRDefault="008F358D" w:rsidP="008F358D">
            <w:pPr>
              <w:pStyle w:val="ab"/>
              <w:ind w:left="-82" w:right="-101"/>
              <w:rPr>
                <w:sz w:val="18"/>
                <w:szCs w:val="18"/>
              </w:rPr>
            </w:pPr>
            <w:r w:rsidRPr="008F358D">
              <w:rPr>
                <w:sz w:val="18"/>
                <w:szCs w:val="18"/>
              </w:rPr>
              <w:t xml:space="preserve"> 1.2.5.</w:t>
            </w:r>
          </w:p>
          <w:p w:rsidR="008F358D" w:rsidRPr="008F358D" w:rsidRDefault="008F358D" w:rsidP="008F358D">
            <w:pPr>
              <w:pStyle w:val="ab"/>
              <w:ind w:left="-82" w:right="-101"/>
              <w:rPr>
                <w:sz w:val="18"/>
                <w:szCs w:val="18"/>
              </w:rPr>
            </w:pPr>
            <w:r w:rsidRPr="008F358D">
              <w:rPr>
                <w:sz w:val="18"/>
                <w:szCs w:val="18"/>
              </w:rPr>
              <w:t xml:space="preserve">1.2.6. </w:t>
            </w:r>
          </w:p>
          <w:p w:rsidR="008F358D" w:rsidRPr="008F358D" w:rsidRDefault="008F358D" w:rsidP="008F358D">
            <w:pPr>
              <w:pStyle w:val="ab"/>
              <w:ind w:left="-82" w:right="-101"/>
              <w:rPr>
                <w:sz w:val="18"/>
                <w:szCs w:val="18"/>
              </w:rPr>
            </w:pPr>
          </w:p>
          <w:p w:rsidR="008F358D" w:rsidRPr="008F358D" w:rsidRDefault="008F358D" w:rsidP="008F358D">
            <w:pPr>
              <w:pStyle w:val="ab"/>
              <w:ind w:left="-82" w:right="-101"/>
              <w:rPr>
                <w:sz w:val="18"/>
                <w:szCs w:val="18"/>
              </w:rPr>
            </w:pPr>
          </w:p>
        </w:tc>
        <w:tc>
          <w:tcPr>
            <w:tcW w:w="867"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r w:rsidRPr="008F358D">
              <w:rPr>
                <w:sz w:val="18"/>
                <w:szCs w:val="18"/>
              </w:rPr>
              <w:t>местный бюджет</w:t>
            </w:r>
          </w:p>
          <w:p w:rsidR="008F358D" w:rsidRPr="008F358D" w:rsidRDefault="008F358D" w:rsidP="008F358D">
            <w:pPr>
              <w:pStyle w:val="ab"/>
              <w:ind w:left="-82" w:right="-101"/>
              <w:rPr>
                <w:sz w:val="18"/>
                <w:szCs w:val="18"/>
              </w:rPr>
            </w:pPr>
          </w:p>
          <w:p w:rsidR="008F358D" w:rsidRPr="008F358D" w:rsidRDefault="008F358D" w:rsidP="008F358D">
            <w:pPr>
              <w:pStyle w:val="ab"/>
              <w:ind w:left="-82" w:right="-101"/>
              <w:rPr>
                <w:sz w:val="18"/>
                <w:szCs w:val="18"/>
              </w:rPr>
            </w:pPr>
            <w:r w:rsidRPr="008F358D">
              <w:rPr>
                <w:sz w:val="18"/>
                <w:szCs w:val="18"/>
              </w:rPr>
              <w:t>областной бюджет</w:t>
            </w:r>
          </w:p>
        </w:tc>
        <w:tc>
          <w:tcPr>
            <w:tcW w:w="474"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r w:rsidRPr="008F358D">
              <w:rPr>
                <w:sz w:val="18"/>
                <w:szCs w:val="18"/>
              </w:rPr>
              <w:t>10604,1</w:t>
            </w:r>
          </w:p>
          <w:p w:rsidR="008F358D" w:rsidRPr="008F358D" w:rsidRDefault="008F358D" w:rsidP="008F358D">
            <w:pPr>
              <w:pStyle w:val="ab"/>
              <w:ind w:left="-82" w:right="-101"/>
              <w:rPr>
                <w:sz w:val="18"/>
                <w:szCs w:val="18"/>
              </w:rPr>
            </w:pPr>
          </w:p>
          <w:p w:rsidR="008F358D" w:rsidRPr="008F358D" w:rsidRDefault="008F358D" w:rsidP="008F358D">
            <w:pPr>
              <w:pStyle w:val="ab"/>
              <w:ind w:left="-82" w:right="-101"/>
              <w:rPr>
                <w:sz w:val="18"/>
                <w:szCs w:val="18"/>
              </w:rPr>
            </w:pPr>
          </w:p>
          <w:p w:rsidR="008F358D" w:rsidRPr="008F358D" w:rsidRDefault="008F358D" w:rsidP="008F358D">
            <w:pPr>
              <w:pStyle w:val="ab"/>
              <w:ind w:left="-82" w:right="-101"/>
              <w:rPr>
                <w:sz w:val="18"/>
                <w:szCs w:val="18"/>
              </w:rPr>
            </w:pPr>
            <w:r w:rsidRPr="008F358D">
              <w:rPr>
                <w:sz w:val="18"/>
                <w:szCs w:val="18"/>
              </w:rPr>
              <w:t>2602,3</w:t>
            </w:r>
          </w:p>
        </w:tc>
        <w:tc>
          <w:tcPr>
            <w:tcW w:w="447"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r w:rsidRPr="008F358D">
              <w:rPr>
                <w:sz w:val="18"/>
                <w:szCs w:val="18"/>
              </w:rPr>
              <w:t>9692,547</w:t>
            </w:r>
          </w:p>
        </w:tc>
        <w:tc>
          <w:tcPr>
            <w:tcW w:w="476"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r w:rsidRPr="008F358D">
              <w:rPr>
                <w:sz w:val="18"/>
                <w:szCs w:val="18"/>
              </w:rPr>
              <w:t>9599,6</w:t>
            </w:r>
          </w:p>
        </w:tc>
        <w:tc>
          <w:tcPr>
            <w:tcW w:w="462"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r w:rsidRPr="008F358D">
              <w:rPr>
                <w:sz w:val="18"/>
                <w:szCs w:val="18"/>
              </w:rPr>
              <w:t>9599,6</w:t>
            </w:r>
          </w:p>
        </w:tc>
        <w:tc>
          <w:tcPr>
            <w:tcW w:w="448"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r w:rsidRPr="008F358D">
              <w:rPr>
                <w:sz w:val="18"/>
                <w:szCs w:val="18"/>
              </w:rPr>
              <w:t>9599,6</w:t>
            </w:r>
          </w:p>
        </w:tc>
        <w:tc>
          <w:tcPr>
            <w:tcW w:w="434"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r w:rsidRPr="008F358D">
              <w:rPr>
                <w:sz w:val="18"/>
                <w:szCs w:val="18"/>
              </w:rPr>
              <w:t>9599,6</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8F358D" w:rsidRPr="008F358D" w:rsidRDefault="008F358D" w:rsidP="008F358D">
            <w:pPr>
              <w:pStyle w:val="ab"/>
              <w:ind w:left="-82" w:right="-101"/>
              <w:rPr>
                <w:sz w:val="18"/>
                <w:szCs w:val="18"/>
              </w:rPr>
            </w:pPr>
            <w:r w:rsidRPr="008F358D">
              <w:rPr>
                <w:sz w:val="18"/>
                <w:szCs w:val="18"/>
              </w:rPr>
              <w:t>9599,6</w:t>
            </w:r>
          </w:p>
        </w:tc>
      </w:tr>
      <w:tr w:rsidR="008F358D" w:rsidRPr="008F358D" w:rsidTr="008F358D">
        <w:trPr>
          <w:trHeight w:val="20"/>
        </w:trPr>
        <w:tc>
          <w:tcPr>
            <w:tcW w:w="348" w:type="dxa"/>
            <w:tcBorders>
              <w:top w:val="single" w:sz="4" w:space="0" w:color="000000"/>
              <w:left w:val="single" w:sz="4" w:space="0" w:color="000000"/>
              <w:bottom w:val="single" w:sz="4" w:space="0" w:color="000000"/>
            </w:tcBorders>
            <w:shd w:val="clear" w:color="auto" w:fill="auto"/>
            <w:vAlign w:val="center"/>
          </w:tcPr>
          <w:p w:rsidR="008F358D" w:rsidRPr="008F358D" w:rsidRDefault="008F358D" w:rsidP="008F358D">
            <w:pPr>
              <w:pStyle w:val="ab"/>
              <w:ind w:left="-82" w:right="-101"/>
              <w:rPr>
                <w:sz w:val="18"/>
                <w:szCs w:val="18"/>
              </w:rPr>
            </w:pPr>
            <w:r w:rsidRPr="008F358D">
              <w:rPr>
                <w:sz w:val="18"/>
                <w:szCs w:val="18"/>
              </w:rPr>
              <w:t>3.</w:t>
            </w:r>
          </w:p>
        </w:tc>
        <w:tc>
          <w:tcPr>
            <w:tcW w:w="10116"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8F358D" w:rsidRPr="008F358D" w:rsidRDefault="008F358D" w:rsidP="008F358D">
            <w:pPr>
              <w:pStyle w:val="ab"/>
              <w:ind w:left="-82" w:right="-101"/>
              <w:rPr>
                <w:sz w:val="18"/>
                <w:szCs w:val="18"/>
              </w:rPr>
            </w:pPr>
            <w:r w:rsidRPr="008F358D">
              <w:rPr>
                <w:sz w:val="18"/>
                <w:szCs w:val="18"/>
              </w:rPr>
              <w:t xml:space="preserve">  Задача 3.</w:t>
            </w:r>
            <w:r w:rsidRPr="008F358D">
              <w:rPr>
                <w:bCs/>
                <w:sz w:val="18"/>
                <w:szCs w:val="18"/>
              </w:rPr>
              <w:t xml:space="preserve">  Оказание услуг по   предоставлению дополнительного образования в сфере культуры</w:t>
            </w:r>
          </w:p>
        </w:tc>
      </w:tr>
      <w:tr w:rsidR="008F358D" w:rsidRPr="008F358D" w:rsidTr="008F358D">
        <w:trPr>
          <w:trHeight w:val="20"/>
        </w:trPr>
        <w:tc>
          <w:tcPr>
            <w:tcW w:w="348"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r w:rsidRPr="008F358D">
              <w:rPr>
                <w:sz w:val="18"/>
                <w:szCs w:val="18"/>
              </w:rPr>
              <w:t>3.1.</w:t>
            </w:r>
          </w:p>
        </w:tc>
        <w:tc>
          <w:tcPr>
            <w:tcW w:w="2576"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r w:rsidRPr="008F358D">
              <w:rPr>
                <w:sz w:val="18"/>
                <w:szCs w:val="18"/>
              </w:rPr>
              <w:t>Оказание муниципальных услуг (работ) в области дополнительного образования в сфере культуры</w:t>
            </w:r>
          </w:p>
        </w:tc>
        <w:tc>
          <w:tcPr>
            <w:tcW w:w="1680"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r w:rsidRPr="008F358D">
              <w:rPr>
                <w:sz w:val="18"/>
                <w:szCs w:val="18"/>
              </w:rPr>
              <w:t>Отдел культуры и спорта,</w:t>
            </w:r>
          </w:p>
          <w:p w:rsidR="008F358D" w:rsidRPr="008F358D" w:rsidRDefault="008F358D" w:rsidP="008F358D">
            <w:pPr>
              <w:pStyle w:val="ab"/>
              <w:ind w:left="-82" w:right="-101"/>
              <w:rPr>
                <w:sz w:val="18"/>
                <w:szCs w:val="18"/>
              </w:rPr>
            </w:pPr>
            <w:r w:rsidRPr="008F358D">
              <w:rPr>
                <w:sz w:val="18"/>
                <w:szCs w:val="18"/>
              </w:rPr>
              <w:t>МБУДО ММШ</w:t>
            </w:r>
          </w:p>
        </w:tc>
        <w:tc>
          <w:tcPr>
            <w:tcW w:w="851"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r w:rsidRPr="008F358D">
              <w:rPr>
                <w:sz w:val="18"/>
                <w:szCs w:val="18"/>
              </w:rPr>
              <w:t>2021-2027</w:t>
            </w:r>
          </w:p>
          <w:p w:rsidR="008F358D" w:rsidRPr="008F358D" w:rsidRDefault="008F358D" w:rsidP="008F358D">
            <w:pPr>
              <w:pStyle w:val="ab"/>
              <w:ind w:left="-82" w:right="-101"/>
              <w:rPr>
                <w:sz w:val="18"/>
                <w:szCs w:val="18"/>
              </w:rPr>
            </w:pPr>
            <w:r w:rsidRPr="008F358D">
              <w:rPr>
                <w:sz w:val="18"/>
                <w:szCs w:val="18"/>
              </w:rPr>
              <w:t>годы</w:t>
            </w:r>
          </w:p>
        </w:tc>
        <w:tc>
          <w:tcPr>
            <w:tcW w:w="975"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r w:rsidRPr="008F358D">
              <w:rPr>
                <w:sz w:val="18"/>
                <w:szCs w:val="18"/>
              </w:rPr>
              <w:t>1.3.1</w:t>
            </w:r>
          </w:p>
          <w:p w:rsidR="008F358D" w:rsidRPr="008F358D" w:rsidRDefault="008F358D" w:rsidP="008F358D">
            <w:pPr>
              <w:pStyle w:val="ab"/>
              <w:ind w:left="-82" w:right="-101"/>
              <w:rPr>
                <w:sz w:val="18"/>
                <w:szCs w:val="18"/>
              </w:rPr>
            </w:pPr>
          </w:p>
        </w:tc>
        <w:tc>
          <w:tcPr>
            <w:tcW w:w="867"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r w:rsidRPr="008F358D">
              <w:rPr>
                <w:sz w:val="18"/>
                <w:szCs w:val="18"/>
              </w:rPr>
              <w:t>местный</w:t>
            </w:r>
          </w:p>
          <w:p w:rsidR="008F358D" w:rsidRPr="008F358D" w:rsidRDefault="008F358D" w:rsidP="008F358D">
            <w:pPr>
              <w:pStyle w:val="ab"/>
              <w:ind w:left="-82" w:right="-101"/>
              <w:rPr>
                <w:sz w:val="18"/>
                <w:szCs w:val="18"/>
              </w:rPr>
            </w:pPr>
            <w:r w:rsidRPr="008F358D">
              <w:rPr>
                <w:sz w:val="18"/>
                <w:szCs w:val="18"/>
              </w:rPr>
              <w:t>бюджет</w:t>
            </w:r>
          </w:p>
        </w:tc>
        <w:tc>
          <w:tcPr>
            <w:tcW w:w="474"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r w:rsidRPr="008F358D">
              <w:rPr>
                <w:sz w:val="18"/>
                <w:szCs w:val="18"/>
              </w:rPr>
              <w:t>701,2</w:t>
            </w:r>
          </w:p>
        </w:tc>
        <w:tc>
          <w:tcPr>
            <w:tcW w:w="447"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r w:rsidRPr="008F358D">
              <w:rPr>
                <w:sz w:val="18"/>
                <w:szCs w:val="18"/>
              </w:rPr>
              <w:t>701,2</w:t>
            </w:r>
          </w:p>
        </w:tc>
        <w:tc>
          <w:tcPr>
            <w:tcW w:w="476"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r w:rsidRPr="008F358D">
              <w:rPr>
                <w:sz w:val="18"/>
                <w:szCs w:val="18"/>
              </w:rPr>
              <w:t>701,2</w:t>
            </w:r>
          </w:p>
        </w:tc>
        <w:tc>
          <w:tcPr>
            <w:tcW w:w="462"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r w:rsidRPr="008F358D">
              <w:rPr>
                <w:sz w:val="18"/>
                <w:szCs w:val="18"/>
              </w:rPr>
              <w:t>701,2</w:t>
            </w:r>
          </w:p>
        </w:tc>
        <w:tc>
          <w:tcPr>
            <w:tcW w:w="448"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r w:rsidRPr="008F358D">
              <w:rPr>
                <w:sz w:val="18"/>
                <w:szCs w:val="18"/>
              </w:rPr>
              <w:t>701,2</w:t>
            </w:r>
          </w:p>
        </w:tc>
        <w:tc>
          <w:tcPr>
            <w:tcW w:w="434"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r w:rsidRPr="008F358D">
              <w:rPr>
                <w:sz w:val="18"/>
                <w:szCs w:val="18"/>
              </w:rPr>
              <w:t>701,2</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8F358D" w:rsidRPr="008F358D" w:rsidRDefault="008F358D" w:rsidP="008F358D">
            <w:pPr>
              <w:pStyle w:val="ab"/>
              <w:ind w:left="-82" w:right="-101"/>
              <w:rPr>
                <w:sz w:val="18"/>
                <w:szCs w:val="18"/>
              </w:rPr>
            </w:pPr>
            <w:r w:rsidRPr="008F358D">
              <w:rPr>
                <w:sz w:val="18"/>
                <w:szCs w:val="18"/>
              </w:rPr>
              <w:t>701,2</w:t>
            </w:r>
          </w:p>
        </w:tc>
      </w:tr>
      <w:tr w:rsidR="008F358D" w:rsidRPr="008F358D" w:rsidTr="008F358D">
        <w:trPr>
          <w:trHeight w:val="20"/>
        </w:trPr>
        <w:tc>
          <w:tcPr>
            <w:tcW w:w="348"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r w:rsidRPr="008F358D">
              <w:rPr>
                <w:sz w:val="18"/>
                <w:szCs w:val="18"/>
              </w:rPr>
              <w:t>4.</w:t>
            </w:r>
          </w:p>
        </w:tc>
        <w:tc>
          <w:tcPr>
            <w:tcW w:w="10116"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8F358D" w:rsidRPr="008F358D" w:rsidRDefault="008F358D" w:rsidP="008F358D">
            <w:pPr>
              <w:pStyle w:val="ab"/>
              <w:ind w:left="-82" w:right="-101"/>
              <w:rPr>
                <w:sz w:val="18"/>
                <w:szCs w:val="18"/>
              </w:rPr>
            </w:pPr>
            <w:r w:rsidRPr="008F358D">
              <w:rPr>
                <w:sz w:val="18"/>
                <w:szCs w:val="18"/>
              </w:rPr>
              <w:t xml:space="preserve">  Задача 4.  Обеспечение сохранности культурного наследия</w:t>
            </w:r>
          </w:p>
        </w:tc>
      </w:tr>
      <w:tr w:rsidR="008F358D" w:rsidRPr="008F358D" w:rsidTr="008F358D">
        <w:trPr>
          <w:trHeight w:val="20"/>
        </w:trPr>
        <w:tc>
          <w:tcPr>
            <w:tcW w:w="348"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r w:rsidRPr="008F358D">
              <w:rPr>
                <w:sz w:val="18"/>
                <w:szCs w:val="18"/>
              </w:rPr>
              <w:t>4.1</w:t>
            </w:r>
          </w:p>
        </w:tc>
        <w:tc>
          <w:tcPr>
            <w:tcW w:w="2576" w:type="dxa"/>
            <w:tcBorders>
              <w:top w:val="single" w:sz="4" w:space="0" w:color="000000"/>
              <w:left w:val="single" w:sz="4" w:space="0" w:color="000000"/>
              <w:bottom w:val="single" w:sz="4" w:space="0" w:color="000000"/>
            </w:tcBorders>
            <w:shd w:val="clear" w:color="auto" w:fill="auto"/>
            <w:vAlign w:val="center"/>
          </w:tcPr>
          <w:p w:rsidR="008F358D" w:rsidRPr="008F358D" w:rsidRDefault="008F358D" w:rsidP="008F358D">
            <w:pPr>
              <w:pStyle w:val="ab"/>
              <w:ind w:left="-82" w:right="-101"/>
              <w:rPr>
                <w:sz w:val="18"/>
                <w:szCs w:val="18"/>
              </w:rPr>
            </w:pPr>
            <w:r w:rsidRPr="008F358D">
              <w:rPr>
                <w:sz w:val="18"/>
                <w:szCs w:val="18"/>
              </w:rPr>
              <w:t>Оказание муниципальных услуг (работ) муниципальным учреждением в области культуры</w:t>
            </w:r>
          </w:p>
        </w:tc>
        <w:tc>
          <w:tcPr>
            <w:tcW w:w="1680" w:type="dxa"/>
            <w:tcBorders>
              <w:top w:val="single" w:sz="4" w:space="0" w:color="000000"/>
              <w:left w:val="single" w:sz="4" w:space="0" w:color="000000"/>
              <w:bottom w:val="single" w:sz="4" w:space="0" w:color="000000"/>
            </w:tcBorders>
            <w:shd w:val="clear" w:color="auto" w:fill="auto"/>
            <w:vAlign w:val="center"/>
          </w:tcPr>
          <w:p w:rsidR="008F358D" w:rsidRPr="008F358D" w:rsidRDefault="008F358D" w:rsidP="008F358D">
            <w:pPr>
              <w:pStyle w:val="ab"/>
              <w:ind w:left="-82" w:right="-101"/>
              <w:rPr>
                <w:sz w:val="18"/>
                <w:szCs w:val="18"/>
              </w:rPr>
            </w:pPr>
            <w:r w:rsidRPr="008F358D">
              <w:rPr>
                <w:sz w:val="18"/>
                <w:szCs w:val="18"/>
              </w:rPr>
              <w:t>Отдел культуры и спорта, МУК«Музей краеведения»</w:t>
            </w:r>
          </w:p>
        </w:tc>
        <w:tc>
          <w:tcPr>
            <w:tcW w:w="851" w:type="dxa"/>
            <w:tcBorders>
              <w:top w:val="single" w:sz="4" w:space="0" w:color="000000"/>
              <w:left w:val="single" w:sz="4" w:space="0" w:color="000000"/>
              <w:bottom w:val="single" w:sz="4" w:space="0" w:color="000000"/>
            </w:tcBorders>
            <w:shd w:val="clear" w:color="auto" w:fill="auto"/>
            <w:vAlign w:val="center"/>
          </w:tcPr>
          <w:p w:rsidR="008F358D" w:rsidRPr="008F358D" w:rsidRDefault="008F358D" w:rsidP="008F358D">
            <w:pPr>
              <w:pStyle w:val="ab"/>
              <w:ind w:left="-82" w:right="-101"/>
              <w:rPr>
                <w:sz w:val="18"/>
                <w:szCs w:val="18"/>
              </w:rPr>
            </w:pPr>
            <w:r w:rsidRPr="008F358D">
              <w:rPr>
                <w:sz w:val="18"/>
                <w:szCs w:val="18"/>
              </w:rPr>
              <w:t>2021-2027</w:t>
            </w:r>
          </w:p>
          <w:p w:rsidR="008F358D" w:rsidRPr="008F358D" w:rsidRDefault="008F358D" w:rsidP="008F358D">
            <w:pPr>
              <w:pStyle w:val="ab"/>
              <w:ind w:left="-82" w:right="-101"/>
              <w:rPr>
                <w:sz w:val="18"/>
                <w:szCs w:val="18"/>
              </w:rPr>
            </w:pPr>
            <w:r w:rsidRPr="008F358D">
              <w:rPr>
                <w:sz w:val="18"/>
                <w:szCs w:val="18"/>
              </w:rPr>
              <w:t>годы</w:t>
            </w:r>
          </w:p>
        </w:tc>
        <w:tc>
          <w:tcPr>
            <w:tcW w:w="975" w:type="dxa"/>
            <w:tcBorders>
              <w:top w:val="single" w:sz="4" w:space="0" w:color="000000"/>
              <w:left w:val="single" w:sz="4" w:space="0" w:color="000000"/>
              <w:bottom w:val="single" w:sz="4" w:space="0" w:color="000000"/>
            </w:tcBorders>
            <w:shd w:val="clear" w:color="auto" w:fill="auto"/>
            <w:vAlign w:val="center"/>
          </w:tcPr>
          <w:p w:rsidR="008F358D" w:rsidRPr="008F358D" w:rsidRDefault="008F358D" w:rsidP="008F358D">
            <w:pPr>
              <w:pStyle w:val="ab"/>
              <w:ind w:left="-82" w:right="-101"/>
              <w:rPr>
                <w:sz w:val="18"/>
                <w:szCs w:val="18"/>
              </w:rPr>
            </w:pPr>
            <w:r w:rsidRPr="008F358D">
              <w:rPr>
                <w:sz w:val="18"/>
                <w:szCs w:val="18"/>
              </w:rPr>
              <w:t xml:space="preserve">  1.4.1.-</w:t>
            </w:r>
          </w:p>
          <w:p w:rsidR="008F358D" w:rsidRPr="008F358D" w:rsidRDefault="008F358D" w:rsidP="008F358D">
            <w:pPr>
              <w:pStyle w:val="ab"/>
              <w:ind w:left="-82" w:right="-101"/>
              <w:rPr>
                <w:sz w:val="18"/>
                <w:szCs w:val="18"/>
              </w:rPr>
            </w:pPr>
            <w:r w:rsidRPr="008F358D">
              <w:rPr>
                <w:sz w:val="18"/>
                <w:szCs w:val="18"/>
              </w:rPr>
              <w:t>1.4.4.</w:t>
            </w:r>
          </w:p>
          <w:p w:rsidR="008F358D" w:rsidRPr="008F358D" w:rsidRDefault="008F358D" w:rsidP="008F358D">
            <w:pPr>
              <w:pStyle w:val="ab"/>
              <w:ind w:left="-82" w:right="-101"/>
              <w:rPr>
                <w:sz w:val="18"/>
                <w:szCs w:val="18"/>
              </w:rPr>
            </w:pPr>
          </w:p>
        </w:tc>
        <w:tc>
          <w:tcPr>
            <w:tcW w:w="867" w:type="dxa"/>
            <w:tcBorders>
              <w:top w:val="single" w:sz="4" w:space="0" w:color="000000"/>
              <w:left w:val="single" w:sz="4" w:space="0" w:color="000000"/>
              <w:bottom w:val="single" w:sz="4" w:space="0" w:color="000000"/>
            </w:tcBorders>
            <w:shd w:val="clear" w:color="auto" w:fill="auto"/>
            <w:vAlign w:val="center"/>
          </w:tcPr>
          <w:p w:rsidR="008F358D" w:rsidRPr="008F358D" w:rsidRDefault="008F358D" w:rsidP="008F358D">
            <w:pPr>
              <w:pStyle w:val="ab"/>
              <w:ind w:left="-82" w:right="-101"/>
              <w:rPr>
                <w:sz w:val="18"/>
                <w:szCs w:val="18"/>
              </w:rPr>
            </w:pPr>
            <w:r w:rsidRPr="008F358D">
              <w:rPr>
                <w:sz w:val="18"/>
                <w:szCs w:val="18"/>
              </w:rPr>
              <w:t>местный бюджет</w:t>
            </w:r>
          </w:p>
          <w:p w:rsidR="008F358D" w:rsidRPr="008F358D" w:rsidRDefault="008F358D" w:rsidP="008F358D">
            <w:pPr>
              <w:pStyle w:val="ab"/>
              <w:ind w:left="-82" w:right="-101"/>
              <w:rPr>
                <w:sz w:val="18"/>
                <w:szCs w:val="18"/>
              </w:rPr>
            </w:pPr>
          </w:p>
          <w:p w:rsidR="008F358D" w:rsidRPr="008F358D" w:rsidRDefault="008F358D" w:rsidP="008F358D">
            <w:pPr>
              <w:pStyle w:val="ab"/>
              <w:ind w:left="-82" w:right="-101"/>
              <w:rPr>
                <w:sz w:val="18"/>
                <w:szCs w:val="18"/>
              </w:rPr>
            </w:pPr>
          </w:p>
          <w:p w:rsidR="008F358D" w:rsidRPr="008F358D" w:rsidRDefault="008F358D" w:rsidP="008F358D">
            <w:pPr>
              <w:pStyle w:val="ab"/>
              <w:ind w:left="-82" w:right="-101"/>
              <w:rPr>
                <w:sz w:val="18"/>
                <w:szCs w:val="18"/>
              </w:rPr>
            </w:pPr>
            <w:r w:rsidRPr="008F358D">
              <w:rPr>
                <w:sz w:val="18"/>
                <w:szCs w:val="18"/>
              </w:rPr>
              <w:t>областной бюджет</w:t>
            </w:r>
          </w:p>
        </w:tc>
        <w:tc>
          <w:tcPr>
            <w:tcW w:w="474" w:type="dxa"/>
            <w:tcBorders>
              <w:top w:val="single" w:sz="4" w:space="0" w:color="000000"/>
              <w:left w:val="single" w:sz="4" w:space="0" w:color="000000"/>
              <w:bottom w:val="single" w:sz="4" w:space="0" w:color="000000"/>
            </w:tcBorders>
            <w:shd w:val="clear" w:color="auto" w:fill="auto"/>
            <w:vAlign w:val="center"/>
          </w:tcPr>
          <w:p w:rsidR="008F358D" w:rsidRPr="008F358D" w:rsidRDefault="008F358D" w:rsidP="008F358D">
            <w:pPr>
              <w:pStyle w:val="ab"/>
              <w:ind w:left="-82" w:right="-101"/>
              <w:rPr>
                <w:sz w:val="18"/>
                <w:szCs w:val="18"/>
              </w:rPr>
            </w:pPr>
            <w:r w:rsidRPr="008F358D">
              <w:rPr>
                <w:sz w:val="18"/>
                <w:szCs w:val="18"/>
              </w:rPr>
              <w:t>1228,0</w:t>
            </w:r>
          </w:p>
          <w:p w:rsidR="008F358D" w:rsidRPr="008F358D" w:rsidRDefault="008F358D" w:rsidP="008F358D">
            <w:pPr>
              <w:pStyle w:val="ab"/>
              <w:ind w:left="-82" w:right="-101"/>
              <w:rPr>
                <w:sz w:val="18"/>
                <w:szCs w:val="18"/>
              </w:rPr>
            </w:pPr>
          </w:p>
          <w:p w:rsidR="008F358D" w:rsidRPr="008F358D" w:rsidRDefault="008F358D" w:rsidP="008F358D">
            <w:pPr>
              <w:pStyle w:val="ab"/>
              <w:ind w:left="-82" w:right="-101"/>
              <w:rPr>
                <w:sz w:val="18"/>
                <w:szCs w:val="18"/>
              </w:rPr>
            </w:pPr>
          </w:p>
          <w:p w:rsidR="008F358D" w:rsidRPr="008F358D" w:rsidRDefault="008F358D" w:rsidP="008F358D">
            <w:pPr>
              <w:pStyle w:val="ab"/>
              <w:ind w:left="-82" w:right="-101"/>
              <w:rPr>
                <w:sz w:val="18"/>
                <w:szCs w:val="18"/>
              </w:rPr>
            </w:pPr>
            <w:r w:rsidRPr="008F358D">
              <w:rPr>
                <w:sz w:val="18"/>
                <w:szCs w:val="18"/>
              </w:rPr>
              <w:t>314,6</w:t>
            </w:r>
          </w:p>
        </w:tc>
        <w:tc>
          <w:tcPr>
            <w:tcW w:w="447" w:type="dxa"/>
            <w:tcBorders>
              <w:top w:val="single" w:sz="4" w:space="0" w:color="000000"/>
              <w:left w:val="single" w:sz="4" w:space="0" w:color="000000"/>
              <w:bottom w:val="single" w:sz="4" w:space="0" w:color="000000"/>
            </w:tcBorders>
            <w:shd w:val="clear" w:color="auto" w:fill="auto"/>
            <w:vAlign w:val="center"/>
          </w:tcPr>
          <w:p w:rsidR="008F358D" w:rsidRPr="008F358D" w:rsidRDefault="008F358D" w:rsidP="008F358D">
            <w:pPr>
              <w:pStyle w:val="ab"/>
              <w:ind w:left="-82" w:right="-101"/>
              <w:rPr>
                <w:sz w:val="18"/>
                <w:szCs w:val="18"/>
              </w:rPr>
            </w:pPr>
            <w:r w:rsidRPr="008F358D">
              <w:rPr>
                <w:sz w:val="18"/>
                <w:szCs w:val="18"/>
              </w:rPr>
              <w:t>1149,3</w:t>
            </w:r>
          </w:p>
          <w:p w:rsidR="008F358D" w:rsidRPr="008F358D" w:rsidRDefault="008F358D" w:rsidP="008F358D">
            <w:pPr>
              <w:pStyle w:val="ab"/>
              <w:ind w:left="-82" w:right="-101"/>
              <w:rPr>
                <w:sz w:val="18"/>
                <w:szCs w:val="18"/>
              </w:rPr>
            </w:pPr>
          </w:p>
          <w:p w:rsidR="008F358D" w:rsidRPr="008F358D" w:rsidRDefault="008F358D" w:rsidP="008F358D">
            <w:pPr>
              <w:pStyle w:val="ab"/>
              <w:ind w:left="-82" w:right="-101"/>
              <w:rPr>
                <w:sz w:val="18"/>
                <w:szCs w:val="18"/>
              </w:rPr>
            </w:pPr>
          </w:p>
          <w:p w:rsidR="008F358D" w:rsidRPr="008F358D" w:rsidRDefault="008F358D" w:rsidP="008F358D">
            <w:pPr>
              <w:pStyle w:val="ab"/>
              <w:ind w:left="-82" w:right="-101"/>
              <w:rPr>
                <w:sz w:val="18"/>
                <w:szCs w:val="18"/>
              </w:rPr>
            </w:pPr>
          </w:p>
        </w:tc>
        <w:tc>
          <w:tcPr>
            <w:tcW w:w="476" w:type="dxa"/>
            <w:tcBorders>
              <w:top w:val="single" w:sz="4" w:space="0" w:color="000000"/>
              <w:left w:val="single" w:sz="4" w:space="0" w:color="000000"/>
              <w:bottom w:val="single" w:sz="4" w:space="0" w:color="000000"/>
            </w:tcBorders>
            <w:shd w:val="clear" w:color="auto" w:fill="auto"/>
            <w:vAlign w:val="center"/>
          </w:tcPr>
          <w:p w:rsidR="008F358D" w:rsidRPr="008F358D" w:rsidRDefault="008F358D" w:rsidP="008F358D">
            <w:pPr>
              <w:pStyle w:val="ab"/>
              <w:ind w:left="-82" w:right="-101"/>
              <w:rPr>
                <w:sz w:val="18"/>
                <w:szCs w:val="18"/>
              </w:rPr>
            </w:pPr>
            <w:r w:rsidRPr="008F358D">
              <w:rPr>
                <w:sz w:val="18"/>
                <w:szCs w:val="18"/>
              </w:rPr>
              <w:t>1149,3</w:t>
            </w:r>
          </w:p>
          <w:p w:rsidR="008F358D" w:rsidRPr="008F358D" w:rsidRDefault="008F358D" w:rsidP="008F358D">
            <w:pPr>
              <w:pStyle w:val="ab"/>
              <w:ind w:left="-82" w:right="-101"/>
              <w:rPr>
                <w:sz w:val="18"/>
                <w:szCs w:val="18"/>
              </w:rPr>
            </w:pPr>
          </w:p>
          <w:p w:rsidR="008F358D" w:rsidRPr="008F358D" w:rsidRDefault="008F358D" w:rsidP="008F358D">
            <w:pPr>
              <w:pStyle w:val="ab"/>
              <w:ind w:left="-82" w:right="-101"/>
              <w:rPr>
                <w:sz w:val="18"/>
                <w:szCs w:val="18"/>
              </w:rPr>
            </w:pPr>
          </w:p>
          <w:p w:rsidR="008F358D" w:rsidRPr="008F358D" w:rsidRDefault="008F358D" w:rsidP="008F358D">
            <w:pPr>
              <w:pStyle w:val="ab"/>
              <w:ind w:left="-82" w:right="-101"/>
              <w:rPr>
                <w:sz w:val="18"/>
                <w:szCs w:val="18"/>
              </w:rPr>
            </w:pPr>
          </w:p>
        </w:tc>
        <w:tc>
          <w:tcPr>
            <w:tcW w:w="462"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p>
          <w:p w:rsidR="008F358D" w:rsidRPr="008F358D" w:rsidRDefault="008F358D" w:rsidP="008F358D">
            <w:pPr>
              <w:pStyle w:val="ab"/>
              <w:ind w:left="-82" w:right="-101"/>
              <w:rPr>
                <w:sz w:val="18"/>
                <w:szCs w:val="18"/>
              </w:rPr>
            </w:pPr>
          </w:p>
          <w:p w:rsidR="008F358D" w:rsidRPr="008F358D" w:rsidRDefault="008F358D" w:rsidP="008F358D">
            <w:pPr>
              <w:pStyle w:val="ab"/>
              <w:ind w:left="-82" w:right="-101"/>
              <w:rPr>
                <w:sz w:val="18"/>
                <w:szCs w:val="18"/>
              </w:rPr>
            </w:pPr>
            <w:r w:rsidRPr="008F358D">
              <w:rPr>
                <w:sz w:val="18"/>
                <w:szCs w:val="18"/>
              </w:rPr>
              <w:t>1149,3</w:t>
            </w:r>
          </w:p>
        </w:tc>
        <w:tc>
          <w:tcPr>
            <w:tcW w:w="448"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p>
          <w:p w:rsidR="008F358D" w:rsidRPr="008F358D" w:rsidRDefault="008F358D" w:rsidP="008F358D">
            <w:pPr>
              <w:pStyle w:val="ab"/>
              <w:ind w:left="-82" w:right="-101"/>
              <w:rPr>
                <w:sz w:val="18"/>
                <w:szCs w:val="18"/>
              </w:rPr>
            </w:pPr>
          </w:p>
          <w:p w:rsidR="008F358D" w:rsidRPr="008F358D" w:rsidRDefault="008F358D" w:rsidP="008F358D">
            <w:pPr>
              <w:pStyle w:val="ab"/>
              <w:ind w:left="-82" w:right="-101"/>
              <w:rPr>
                <w:sz w:val="18"/>
                <w:szCs w:val="18"/>
              </w:rPr>
            </w:pPr>
            <w:r w:rsidRPr="008F358D">
              <w:rPr>
                <w:sz w:val="18"/>
                <w:szCs w:val="18"/>
              </w:rPr>
              <w:t>1149,3</w:t>
            </w:r>
          </w:p>
        </w:tc>
        <w:tc>
          <w:tcPr>
            <w:tcW w:w="434"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p>
          <w:p w:rsidR="008F358D" w:rsidRPr="008F358D" w:rsidRDefault="008F358D" w:rsidP="008F358D">
            <w:pPr>
              <w:pStyle w:val="ab"/>
              <w:ind w:left="-82" w:right="-101"/>
              <w:rPr>
                <w:sz w:val="18"/>
                <w:szCs w:val="18"/>
              </w:rPr>
            </w:pPr>
          </w:p>
          <w:p w:rsidR="008F358D" w:rsidRPr="008F358D" w:rsidRDefault="008F358D" w:rsidP="008F358D">
            <w:pPr>
              <w:pStyle w:val="ab"/>
              <w:ind w:left="-82" w:right="-101"/>
              <w:rPr>
                <w:sz w:val="18"/>
                <w:szCs w:val="18"/>
              </w:rPr>
            </w:pPr>
            <w:r w:rsidRPr="008F358D">
              <w:rPr>
                <w:sz w:val="18"/>
                <w:szCs w:val="18"/>
              </w:rPr>
              <w:t>1149,3</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8F358D" w:rsidRPr="008F358D" w:rsidRDefault="008F358D" w:rsidP="008F358D">
            <w:pPr>
              <w:pStyle w:val="ab"/>
              <w:ind w:left="-82" w:right="-101"/>
              <w:rPr>
                <w:sz w:val="18"/>
                <w:szCs w:val="18"/>
              </w:rPr>
            </w:pPr>
          </w:p>
          <w:p w:rsidR="008F358D" w:rsidRPr="008F358D" w:rsidRDefault="008F358D" w:rsidP="008F358D">
            <w:pPr>
              <w:pStyle w:val="ab"/>
              <w:ind w:left="-82" w:right="-101"/>
              <w:rPr>
                <w:sz w:val="18"/>
                <w:szCs w:val="18"/>
              </w:rPr>
            </w:pPr>
          </w:p>
          <w:p w:rsidR="008F358D" w:rsidRPr="008F358D" w:rsidRDefault="008F358D" w:rsidP="008F358D">
            <w:pPr>
              <w:pStyle w:val="ab"/>
              <w:ind w:left="-82" w:right="-101"/>
              <w:rPr>
                <w:sz w:val="18"/>
                <w:szCs w:val="18"/>
              </w:rPr>
            </w:pPr>
            <w:r w:rsidRPr="008F358D">
              <w:rPr>
                <w:sz w:val="18"/>
                <w:szCs w:val="18"/>
              </w:rPr>
              <w:t>1149,3</w:t>
            </w:r>
          </w:p>
        </w:tc>
      </w:tr>
      <w:tr w:rsidR="008F358D" w:rsidRPr="008F358D" w:rsidTr="008F358D">
        <w:trPr>
          <w:trHeight w:val="20"/>
        </w:trPr>
        <w:tc>
          <w:tcPr>
            <w:tcW w:w="348"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r w:rsidRPr="008F358D">
              <w:rPr>
                <w:sz w:val="18"/>
                <w:szCs w:val="18"/>
              </w:rPr>
              <w:t>5.</w:t>
            </w:r>
          </w:p>
        </w:tc>
        <w:tc>
          <w:tcPr>
            <w:tcW w:w="10116"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8F358D" w:rsidRPr="008F358D" w:rsidRDefault="008F358D" w:rsidP="008F358D">
            <w:pPr>
              <w:pStyle w:val="ab"/>
              <w:ind w:left="-82" w:right="-101"/>
              <w:rPr>
                <w:sz w:val="18"/>
                <w:szCs w:val="18"/>
              </w:rPr>
            </w:pPr>
            <w:r w:rsidRPr="008F358D">
              <w:rPr>
                <w:sz w:val="18"/>
                <w:szCs w:val="18"/>
              </w:rPr>
              <w:t xml:space="preserve">  Задача 5.  Сохранение кадрового потенциала сферы культуры</w:t>
            </w:r>
          </w:p>
        </w:tc>
      </w:tr>
      <w:tr w:rsidR="008F358D" w:rsidRPr="008F358D" w:rsidTr="008F358D">
        <w:trPr>
          <w:trHeight w:val="20"/>
        </w:trPr>
        <w:tc>
          <w:tcPr>
            <w:tcW w:w="348"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r w:rsidRPr="008F358D">
              <w:rPr>
                <w:sz w:val="18"/>
                <w:szCs w:val="18"/>
              </w:rPr>
              <w:t>5.1.</w:t>
            </w:r>
          </w:p>
        </w:tc>
        <w:tc>
          <w:tcPr>
            <w:tcW w:w="2576"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r w:rsidRPr="008F358D">
              <w:rPr>
                <w:sz w:val="18"/>
                <w:szCs w:val="18"/>
              </w:rPr>
              <w:t xml:space="preserve">Профессиональная подготовка по программе высшего профессионального образования и повышения квалификации специалистов </w:t>
            </w:r>
          </w:p>
        </w:tc>
        <w:tc>
          <w:tcPr>
            <w:tcW w:w="1680"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r w:rsidRPr="008F358D">
              <w:rPr>
                <w:sz w:val="18"/>
                <w:szCs w:val="18"/>
              </w:rPr>
              <w:t>Отдел культуры и спорта, МУК ЦКС «Очаг»,</w:t>
            </w:r>
          </w:p>
          <w:p w:rsidR="008F358D" w:rsidRPr="008F358D" w:rsidRDefault="008F358D" w:rsidP="008F358D">
            <w:pPr>
              <w:pStyle w:val="ab"/>
              <w:ind w:left="-82" w:right="-101"/>
              <w:rPr>
                <w:sz w:val="18"/>
                <w:szCs w:val="18"/>
              </w:rPr>
            </w:pPr>
            <w:r w:rsidRPr="008F358D">
              <w:rPr>
                <w:sz w:val="18"/>
                <w:szCs w:val="18"/>
              </w:rPr>
              <w:t>МБУДО ММШ,</w:t>
            </w:r>
          </w:p>
          <w:p w:rsidR="008F358D" w:rsidRPr="008F358D" w:rsidRDefault="008F358D" w:rsidP="008F358D">
            <w:pPr>
              <w:pStyle w:val="ab"/>
              <w:ind w:left="-82" w:right="-101"/>
              <w:rPr>
                <w:sz w:val="18"/>
                <w:szCs w:val="18"/>
              </w:rPr>
            </w:pPr>
            <w:r w:rsidRPr="008F358D">
              <w:rPr>
                <w:sz w:val="18"/>
                <w:szCs w:val="18"/>
              </w:rPr>
              <w:t>МУК «ЦБС»,</w:t>
            </w:r>
          </w:p>
          <w:p w:rsidR="008F358D" w:rsidRPr="008F358D" w:rsidRDefault="008F358D" w:rsidP="008F358D">
            <w:pPr>
              <w:pStyle w:val="ab"/>
              <w:ind w:left="-82" w:right="-101"/>
              <w:rPr>
                <w:sz w:val="18"/>
                <w:szCs w:val="18"/>
              </w:rPr>
            </w:pPr>
            <w:r w:rsidRPr="008F358D">
              <w:rPr>
                <w:sz w:val="18"/>
                <w:szCs w:val="18"/>
              </w:rPr>
              <w:t>МУК «Музей краеведения»</w:t>
            </w:r>
          </w:p>
        </w:tc>
        <w:tc>
          <w:tcPr>
            <w:tcW w:w="851"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r w:rsidRPr="008F358D">
              <w:rPr>
                <w:sz w:val="18"/>
                <w:szCs w:val="18"/>
              </w:rPr>
              <w:t>2021-2027</w:t>
            </w:r>
          </w:p>
          <w:p w:rsidR="008F358D" w:rsidRPr="008F358D" w:rsidRDefault="008F358D" w:rsidP="008F358D">
            <w:pPr>
              <w:pStyle w:val="ab"/>
              <w:ind w:left="-82" w:right="-101"/>
              <w:rPr>
                <w:sz w:val="18"/>
                <w:szCs w:val="18"/>
              </w:rPr>
            </w:pPr>
            <w:r w:rsidRPr="008F358D">
              <w:rPr>
                <w:sz w:val="18"/>
                <w:szCs w:val="18"/>
              </w:rPr>
              <w:t>годы</w:t>
            </w:r>
          </w:p>
        </w:tc>
        <w:tc>
          <w:tcPr>
            <w:tcW w:w="975"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r w:rsidRPr="008F358D">
              <w:rPr>
                <w:sz w:val="18"/>
                <w:szCs w:val="18"/>
              </w:rPr>
              <w:t>1.5.1.</w:t>
            </w:r>
          </w:p>
          <w:p w:rsidR="008F358D" w:rsidRPr="008F358D" w:rsidRDefault="008F358D" w:rsidP="008F358D">
            <w:pPr>
              <w:pStyle w:val="ab"/>
              <w:ind w:left="-82" w:right="-101"/>
              <w:rPr>
                <w:sz w:val="18"/>
                <w:szCs w:val="18"/>
              </w:rPr>
            </w:pPr>
            <w:r w:rsidRPr="008F358D">
              <w:rPr>
                <w:sz w:val="18"/>
                <w:szCs w:val="18"/>
              </w:rPr>
              <w:t>1.5.2.</w:t>
            </w:r>
          </w:p>
        </w:tc>
        <w:tc>
          <w:tcPr>
            <w:tcW w:w="867"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r w:rsidRPr="008F358D">
              <w:rPr>
                <w:sz w:val="18"/>
                <w:szCs w:val="18"/>
              </w:rPr>
              <w:t>областной</w:t>
            </w:r>
          </w:p>
          <w:p w:rsidR="008F358D" w:rsidRPr="008F358D" w:rsidRDefault="008F358D" w:rsidP="008F358D">
            <w:pPr>
              <w:pStyle w:val="ab"/>
              <w:ind w:left="-82" w:right="-101"/>
              <w:rPr>
                <w:sz w:val="18"/>
                <w:szCs w:val="18"/>
              </w:rPr>
            </w:pPr>
            <w:r w:rsidRPr="008F358D">
              <w:rPr>
                <w:sz w:val="18"/>
                <w:szCs w:val="18"/>
              </w:rPr>
              <w:t>бюджет</w:t>
            </w:r>
          </w:p>
        </w:tc>
        <w:tc>
          <w:tcPr>
            <w:tcW w:w="474"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p>
        </w:tc>
        <w:tc>
          <w:tcPr>
            <w:tcW w:w="447"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r w:rsidRPr="008F358D">
              <w:rPr>
                <w:sz w:val="18"/>
                <w:szCs w:val="18"/>
              </w:rPr>
              <w:t>-</w:t>
            </w:r>
          </w:p>
        </w:tc>
        <w:tc>
          <w:tcPr>
            <w:tcW w:w="476"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r w:rsidRPr="008F358D">
              <w:rPr>
                <w:sz w:val="18"/>
                <w:szCs w:val="18"/>
              </w:rPr>
              <w:t>-</w:t>
            </w:r>
          </w:p>
        </w:tc>
        <w:tc>
          <w:tcPr>
            <w:tcW w:w="462"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r w:rsidRPr="008F358D">
              <w:rPr>
                <w:sz w:val="18"/>
                <w:szCs w:val="18"/>
              </w:rPr>
              <w:t>-</w:t>
            </w:r>
          </w:p>
        </w:tc>
        <w:tc>
          <w:tcPr>
            <w:tcW w:w="448"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r w:rsidRPr="008F358D">
              <w:rPr>
                <w:sz w:val="18"/>
                <w:szCs w:val="18"/>
              </w:rPr>
              <w:t>-</w:t>
            </w:r>
          </w:p>
        </w:tc>
        <w:tc>
          <w:tcPr>
            <w:tcW w:w="434"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r w:rsidRPr="008F358D">
              <w:rPr>
                <w:sz w:val="18"/>
                <w:szCs w:val="18"/>
              </w:rPr>
              <w:t>-</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8F358D" w:rsidRPr="008F358D" w:rsidRDefault="008F358D" w:rsidP="008F358D">
            <w:pPr>
              <w:pStyle w:val="ab"/>
              <w:ind w:left="-82" w:right="-101"/>
              <w:rPr>
                <w:sz w:val="18"/>
                <w:szCs w:val="18"/>
              </w:rPr>
            </w:pPr>
            <w:r w:rsidRPr="008F358D">
              <w:rPr>
                <w:sz w:val="18"/>
                <w:szCs w:val="18"/>
              </w:rPr>
              <w:t>-</w:t>
            </w:r>
          </w:p>
        </w:tc>
      </w:tr>
      <w:tr w:rsidR="008F358D" w:rsidRPr="008F358D" w:rsidTr="008F358D">
        <w:trPr>
          <w:trHeight w:val="20"/>
        </w:trPr>
        <w:tc>
          <w:tcPr>
            <w:tcW w:w="348"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r w:rsidRPr="008F358D">
              <w:rPr>
                <w:sz w:val="18"/>
                <w:szCs w:val="18"/>
              </w:rPr>
              <w:t>5.2.</w:t>
            </w:r>
          </w:p>
        </w:tc>
        <w:tc>
          <w:tcPr>
            <w:tcW w:w="2576"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r w:rsidRPr="008F358D">
              <w:rPr>
                <w:sz w:val="18"/>
                <w:szCs w:val="18"/>
              </w:rPr>
              <w:t xml:space="preserve">Профессиональная подготовка по программе высшего профессионального образования и повышения квалификации специалистов </w:t>
            </w:r>
          </w:p>
        </w:tc>
        <w:tc>
          <w:tcPr>
            <w:tcW w:w="1680"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r w:rsidRPr="008F358D">
              <w:rPr>
                <w:sz w:val="18"/>
                <w:szCs w:val="18"/>
              </w:rPr>
              <w:t>Отдел культуры и спорта;</w:t>
            </w:r>
          </w:p>
          <w:p w:rsidR="008F358D" w:rsidRPr="008F358D" w:rsidRDefault="008F358D" w:rsidP="008F358D">
            <w:pPr>
              <w:pStyle w:val="ab"/>
              <w:ind w:left="-82" w:right="-101"/>
              <w:rPr>
                <w:sz w:val="18"/>
                <w:szCs w:val="18"/>
              </w:rPr>
            </w:pPr>
            <w:r w:rsidRPr="008F358D">
              <w:rPr>
                <w:sz w:val="18"/>
                <w:szCs w:val="18"/>
              </w:rPr>
              <w:t>МУК ЦКС «Очаг»,</w:t>
            </w:r>
          </w:p>
          <w:p w:rsidR="008F358D" w:rsidRPr="008F358D" w:rsidRDefault="008F358D" w:rsidP="008F358D">
            <w:pPr>
              <w:pStyle w:val="ab"/>
              <w:ind w:left="-82" w:right="-101"/>
              <w:rPr>
                <w:sz w:val="18"/>
                <w:szCs w:val="18"/>
              </w:rPr>
            </w:pPr>
            <w:r w:rsidRPr="008F358D">
              <w:rPr>
                <w:sz w:val="18"/>
                <w:szCs w:val="18"/>
              </w:rPr>
              <w:t>МБУДО ММШ,</w:t>
            </w:r>
          </w:p>
          <w:p w:rsidR="008F358D" w:rsidRPr="008F358D" w:rsidRDefault="008F358D" w:rsidP="008F358D">
            <w:pPr>
              <w:pStyle w:val="ab"/>
              <w:ind w:left="-82" w:right="-101"/>
              <w:rPr>
                <w:sz w:val="18"/>
                <w:szCs w:val="18"/>
              </w:rPr>
            </w:pPr>
            <w:r w:rsidRPr="008F358D">
              <w:rPr>
                <w:sz w:val="18"/>
                <w:szCs w:val="18"/>
              </w:rPr>
              <w:t>МУК «ЦБС», МУК «Музей краеведения»</w:t>
            </w:r>
          </w:p>
          <w:p w:rsidR="008F358D" w:rsidRPr="008F358D" w:rsidRDefault="008F358D" w:rsidP="008F358D">
            <w:pPr>
              <w:pStyle w:val="ab"/>
              <w:ind w:left="-82" w:right="-101"/>
              <w:rPr>
                <w:sz w:val="18"/>
                <w:szCs w:val="18"/>
              </w:rPr>
            </w:pPr>
          </w:p>
        </w:tc>
        <w:tc>
          <w:tcPr>
            <w:tcW w:w="851"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r w:rsidRPr="008F358D">
              <w:rPr>
                <w:sz w:val="18"/>
                <w:szCs w:val="18"/>
              </w:rPr>
              <w:t>2021-2027</w:t>
            </w:r>
          </w:p>
          <w:p w:rsidR="008F358D" w:rsidRPr="008F358D" w:rsidRDefault="008F358D" w:rsidP="008F358D">
            <w:pPr>
              <w:pStyle w:val="ab"/>
              <w:ind w:left="-82" w:right="-101"/>
              <w:rPr>
                <w:sz w:val="18"/>
                <w:szCs w:val="18"/>
              </w:rPr>
            </w:pPr>
            <w:r w:rsidRPr="008F358D">
              <w:rPr>
                <w:sz w:val="18"/>
                <w:szCs w:val="18"/>
              </w:rPr>
              <w:t>годы</w:t>
            </w:r>
          </w:p>
        </w:tc>
        <w:tc>
          <w:tcPr>
            <w:tcW w:w="975"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r w:rsidRPr="008F358D">
              <w:rPr>
                <w:sz w:val="18"/>
                <w:szCs w:val="18"/>
              </w:rPr>
              <w:t xml:space="preserve"> 1.5.1.</w:t>
            </w:r>
          </w:p>
          <w:p w:rsidR="008F358D" w:rsidRPr="008F358D" w:rsidRDefault="008F358D" w:rsidP="008F358D">
            <w:pPr>
              <w:pStyle w:val="ab"/>
              <w:ind w:left="-82" w:right="-101"/>
              <w:rPr>
                <w:sz w:val="18"/>
                <w:szCs w:val="18"/>
              </w:rPr>
            </w:pPr>
            <w:r w:rsidRPr="008F358D">
              <w:rPr>
                <w:sz w:val="18"/>
                <w:szCs w:val="18"/>
              </w:rPr>
              <w:t>1.5.2</w:t>
            </w:r>
          </w:p>
        </w:tc>
        <w:tc>
          <w:tcPr>
            <w:tcW w:w="867"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r w:rsidRPr="008F358D">
              <w:rPr>
                <w:sz w:val="18"/>
                <w:szCs w:val="18"/>
              </w:rPr>
              <w:t>местный бюджет</w:t>
            </w:r>
          </w:p>
        </w:tc>
        <w:tc>
          <w:tcPr>
            <w:tcW w:w="474"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p>
        </w:tc>
        <w:tc>
          <w:tcPr>
            <w:tcW w:w="447"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r w:rsidRPr="008F358D">
              <w:rPr>
                <w:sz w:val="18"/>
                <w:szCs w:val="18"/>
              </w:rPr>
              <w:t>-</w:t>
            </w:r>
          </w:p>
        </w:tc>
        <w:tc>
          <w:tcPr>
            <w:tcW w:w="476"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r w:rsidRPr="008F358D">
              <w:rPr>
                <w:sz w:val="18"/>
                <w:szCs w:val="18"/>
              </w:rPr>
              <w:t>-</w:t>
            </w:r>
          </w:p>
        </w:tc>
        <w:tc>
          <w:tcPr>
            <w:tcW w:w="462"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r w:rsidRPr="008F358D">
              <w:rPr>
                <w:sz w:val="18"/>
                <w:szCs w:val="18"/>
              </w:rPr>
              <w:t>-</w:t>
            </w:r>
          </w:p>
        </w:tc>
        <w:tc>
          <w:tcPr>
            <w:tcW w:w="448"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r w:rsidRPr="008F358D">
              <w:rPr>
                <w:sz w:val="18"/>
                <w:szCs w:val="18"/>
              </w:rPr>
              <w:t>-</w:t>
            </w:r>
          </w:p>
        </w:tc>
        <w:tc>
          <w:tcPr>
            <w:tcW w:w="434"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r w:rsidRPr="008F358D">
              <w:rPr>
                <w:sz w:val="18"/>
                <w:szCs w:val="18"/>
              </w:rPr>
              <w:t>-</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8F358D" w:rsidRPr="008F358D" w:rsidRDefault="008F358D" w:rsidP="008F358D">
            <w:pPr>
              <w:pStyle w:val="ab"/>
              <w:ind w:left="-82" w:right="-101"/>
              <w:rPr>
                <w:sz w:val="18"/>
                <w:szCs w:val="18"/>
              </w:rPr>
            </w:pPr>
            <w:r w:rsidRPr="008F358D">
              <w:rPr>
                <w:sz w:val="18"/>
                <w:szCs w:val="18"/>
              </w:rPr>
              <w:t>-</w:t>
            </w:r>
          </w:p>
        </w:tc>
      </w:tr>
      <w:tr w:rsidR="008F358D" w:rsidRPr="008F358D" w:rsidTr="008F358D">
        <w:trPr>
          <w:trHeight w:val="20"/>
        </w:trPr>
        <w:tc>
          <w:tcPr>
            <w:tcW w:w="348"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p>
          <w:p w:rsidR="008F358D" w:rsidRPr="008F358D" w:rsidRDefault="008F358D" w:rsidP="008F358D">
            <w:pPr>
              <w:pStyle w:val="ab"/>
              <w:ind w:left="-82" w:right="-101"/>
              <w:rPr>
                <w:sz w:val="18"/>
                <w:szCs w:val="18"/>
              </w:rPr>
            </w:pPr>
            <w:r w:rsidRPr="008F358D">
              <w:rPr>
                <w:sz w:val="18"/>
                <w:szCs w:val="18"/>
              </w:rPr>
              <w:t>6.</w:t>
            </w:r>
          </w:p>
        </w:tc>
        <w:tc>
          <w:tcPr>
            <w:tcW w:w="10116" w:type="dxa"/>
            <w:gridSpan w:val="12"/>
            <w:tcBorders>
              <w:top w:val="single" w:sz="4" w:space="0" w:color="000000"/>
              <w:left w:val="single" w:sz="4" w:space="0" w:color="000000"/>
              <w:bottom w:val="single" w:sz="4" w:space="0" w:color="000000"/>
              <w:right w:val="single" w:sz="4" w:space="0" w:color="000000"/>
            </w:tcBorders>
            <w:shd w:val="clear" w:color="auto" w:fill="auto"/>
          </w:tcPr>
          <w:p w:rsidR="008F358D" w:rsidRPr="008F358D" w:rsidRDefault="008F358D" w:rsidP="008F358D">
            <w:pPr>
              <w:pStyle w:val="ab"/>
              <w:ind w:left="-82" w:right="-101"/>
              <w:rPr>
                <w:sz w:val="18"/>
                <w:szCs w:val="18"/>
              </w:rPr>
            </w:pPr>
          </w:p>
          <w:p w:rsidR="008F358D" w:rsidRPr="008F358D" w:rsidRDefault="008F358D" w:rsidP="008F358D">
            <w:pPr>
              <w:pStyle w:val="ab"/>
              <w:ind w:left="-82" w:right="-101"/>
              <w:rPr>
                <w:sz w:val="18"/>
                <w:szCs w:val="18"/>
              </w:rPr>
            </w:pPr>
            <w:r w:rsidRPr="008F358D">
              <w:rPr>
                <w:sz w:val="18"/>
                <w:szCs w:val="18"/>
              </w:rPr>
              <w:t>Задача 6.  Создание  благоприятных условий для  повышения качества и разнообразия услуг в сфере культуры</w:t>
            </w:r>
          </w:p>
        </w:tc>
      </w:tr>
      <w:tr w:rsidR="008F358D" w:rsidRPr="008F358D" w:rsidTr="008F358D">
        <w:trPr>
          <w:trHeight w:val="20"/>
        </w:trPr>
        <w:tc>
          <w:tcPr>
            <w:tcW w:w="348"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r w:rsidRPr="008F358D">
              <w:rPr>
                <w:sz w:val="18"/>
                <w:szCs w:val="18"/>
              </w:rPr>
              <w:t>6.1.</w:t>
            </w:r>
          </w:p>
        </w:tc>
        <w:tc>
          <w:tcPr>
            <w:tcW w:w="2576"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r w:rsidRPr="008F358D">
              <w:rPr>
                <w:sz w:val="18"/>
                <w:szCs w:val="18"/>
              </w:rPr>
              <w:t xml:space="preserve">Проведение капитального и текущего ремонта зданий, помещений и инженерных сетей учреждений культуры,  музыкальной школы и на </w:t>
            </w:r>
            <w:r w:rsidRPr="008F358D">
              <w:rPr>
                <w:sz w:val="18"/>
                <w:szCs w:val="18"/>
              </w:rPr>
              <w:lastRenderedPageBreak/>
              <w:t>разработку проектно-сметной документации на проведение ремонтов</w:t>
            </w:r>
          </w:p>
        </w:tc>
        <w:tc>
          <w:tcPr>
            <w:tcW w:w="1680"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r w:rsidRPr="008F358D">
              <w:rPr>
                <w:sz w:val="18"/>
                <w:szCs w:val="18"/>
              </w:rPr>
              <w:lastRenderedPageBreak/>
              <w:t xml:space="preserve">Отдел культуры и спорта, </w:t>
            </w:r>
          </w:p>
          <w:p w:rsidR="008F358D" w:rsidRPr="008F358D" w:rsidRDefault="008F358D" w:rsidP="008F358D">
            <w:pPr>
              <w:pStyle w:val="ab"/>
              <w:ind w:left="-82" w:right="-101"/>
              <w:rPr>
                <w:sz w:val="18"/>
                <w:szCs w:val="18"/>
              </w:rPr>
            </w:pPr>
            <w:r w:rsidRPr="008F358D">
              <w:rPr>
                <w:sz w:val="18"/>
                <w:szCs w:val="18"/>
              </w:rPr>
              <w:t xml:space="preserve"> МУК ЦКС «Очаг»,</w:t>
            </w:r>
          </w:p>
          <w:p w:rsidR="008F358D" w:rsidRPr="008F358D" w:rsidRDefault="008F358D" w:rsidP="008F358D">
            <w:pPr>
              <w:pStyle w:val="ab"/>
              <w:ind w:left="-82" w:right="-101"/>
              <w:rPr>
                <w:sz w:val="18"/>
                <w:szCs w:val="18"/>
              </w:rPr>
            </w:pPr>
            <w:r w:rsidRPr="008F358D">
              <w:rPr>
                <w:sz w:val="18"/>
                <w:szCs w:val="18"/>
              </w:rPr>
              <w:t>МБУДО ММШ,</w:t>
            </w:r>
          </w:p>
          <w:p w:rsidR="008F358D" w:rsidRPr="008F358D" w:rsidRDefault="008F358D" w:rsidP="008F358D">
            <w:pPr>
              <w:pStyle w:val="ab"/>
              <w:ind w:left="-82" w:right="-101"/>
              <w:rPr>
                <w:sz w:val="18"/>
                <w:szCs w:val="18"/>
              </w:rPr>
            </w:pPr>
            <w:r w:rsidRPr="008F358D">
              <w:rPr>
                <w:sz w:val="18"/>
                <w:szCs w:val="18"/>
              </w:rPr>
              <w:t xml:space="preserve">МУК «ЦБС», </w:t>
            </w:r>
            <w:r w:rsidRPr="008F358D">
              <w:rPr>
                <w:sz w:val="18"/>
                <w:szCs w:val="18"/>
              </w:rPr>
              <w:lastRenderedPageBreak/>
              <w:t>МУК«Музей краеведения»</w:t>
            </w:r>
          </w:p>
        </w:tc>
        <w:tc>
          <w:tcPr>
            <w:tcW w:w="851"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p>
          <w:p w:rsidR="008F358D" w:rsidRPr="008F358D" w:rsidRDefault="008F358D" w:rsidP="008F358D">
            <w:pPr>
              <w:pStyle w:val="ab"/>
              <w:ind w:left="-82" w:right="-101"/>
              <w:rPr>
                <w:sz w:val="18"/>
                <w:szCs w:val="18"/>
              </w:rPr>
            </w:pPr>
          </w:p>
          <w:p w:rsidR="008F358D" w:rsidRPr="008F358D" w:rsidRDefault="008F358D" w:rsidP="008F358D">
            <w:pPr>
              <w:pStyle w:val="ab"/>
              <w:ind w:left="-82" w:right="-101"/>
              <w:rPr>
                <w:sz w:val="18"/>
                <w:szCs w:val="18"/>
              </w:rPr>
            </w:pPr>
            <w:r w:rsidRPr="008F358D">
              <w:rPr>
                <w:sz w:val="18"/>
                <w:szCs w:val="18"/>
              </w:rPr>
              <w:t>2021-2027</w:t>
            </w:r>
          </w:p>
          <w:p w:rsidR="008F358D" w:rsidRPr="008F358D" w:rsidRDefault="008F358D" w:rsidP="008F358D">
            <w:pPr>
              <w:pStyle w:val="ab"/>
              <w:ind w:left="-82" w:right="-101"/>
              <w:rPr>
                <w:sz w:val="18"/>
                <w:szCs w:val="18"/>
              </w:rPr>
            </w:pPr>
            <w:r w:rsidRPr="008F358D">
              <w:rPr>
                <w:sz w:val="18"/>
                <w:szCs w:val="18"/>
              </w:rPr>
              <w:t>годы</w:t>
            </w:r>
          </w:p>
        </w:tc>
        <w:tc>
          <w:tcPr>
            <w:tcW w:w="975"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p>
          <w:p w:rsidR="008F358D" w:rsidRPr="008F358D" w:rsidRDefault="008F358D" w:rsidP="008F358D">
            <w:pPr>
              <w:pStyle w:val="ab"/>
              <w:ind w:left="-82" w:right="-101"/>
              <w:rPr>
                <w:sz w:val="18"/>
                <w:szCs w:val="18"/>
              </w:rPr>
            </w:pPr>
            <w:r w:rsidRPr="008F358D">
              <w:rPr>
                <w:sz w:val="18"/>
                <w:szCs w:val="18"/>
              </w:rPr>
              <w:t>1.6.1</w:t>
            </w:r>
          </w:p>
          <w:p w:rsidR="008F358D" w:rsidRPr="008F358D" w:rsidRDefault="008F358D" w:rsidP="008F358D">
            <w:pPr>
              <w:pStyle w:val="ab"/>
              <w:ind w:left="-82" w:right="-101"/>
              <w:rPr>
                <w:sz w:val="18"/>
                <w:szCs w:val="18"/>
              </w:rPr>
            </w:pPr>
            <w:r w:rsidRPr="008F358D">
              <w:rPr>
                <w:sz w:val="18"/>
                <w:szCs w:val="18"/>
              </w:rPr>
              <w:t>1.6.2</w:t>
            </w:r>
          </w:p>
          <w:p w:rsidR="008F358D" w:rsidRPr="008F358D" w:rsidRDefault="008F358D" w:rsidP="008F358D">
            <w:pPr>
              <w:pStyle w:val="ab"/>
              <w:ind w:left="-82" w:right="-101"/>
              <w:rPr>
                <w:sz w:val="18"/>
                <w:szCs w:val="18"/>
              </w:rPr>
            </w:pPr>
          </w:p>
        </w:tc>
        <w:tc>
          <w:tcPr>
            <w:tcW w:w="867"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p>
          <w:p w:rsidR="008F358D" w:rsidRPr="008F358D" w:rsidRDefault="008F358D" w:rsidP="008F358D">
            <w:pPr>
              <w:pStyle w:val="ab"/>
              <w:ind w:left="-82" w:right="-101"/>
              <w:rPr>
                <w:sz w:val="18"/>
                <w:szCs w:val="18"/>
              </w:rPr>
            </w:pPr>
            <w:r w:rsidRPr="008F358D">
              <w:rPr>
                <w:sz w:val="18"/>
                <w:szCs w:val="18"/>
              </w:rPr>
              <w:t>областной бюджет</w:t>
            </w:r>
          </w:p>
        </w:tc>
        <w:tc>
          <w:tcPr>
            <w:tcW w:w="474"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p>
          <w:p w:rsidR="008F358D" w:rsidRPr="008F358D" w:rsidRDefault="008F358D" w:rsidP="008F358D">
            <w:pPr>
              <w:pStyle w:val="ab"/>
              <w:ind w:left="-82" w:right="-101"/>
              <w:rPr>
                <w:sz w:val="18"/>
                <w:szCs w:val="18"/>
              </w:rPr>
            </w:pPr>
          </w:p>
          <w:p w:rsidR="008F358D" w:rsidRPr="008F358D" w:rsidRDefault="008F358D" w:rsidP="008F358D">
            <w:pPr>
              <w:pStyle w:val="ab"/>
              <w:ind w:left="-82" w:right="-101"/>
              <w:rPr>
                <w:sz w:val="18"/>
                <w:szCs w:val="18"/>
              </w:rPr>
            </w:pPr>
          </w:p>
        </w:tc>
        <w:tc>
          <w:tcPr>
            <w:tcW w:w="447"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p>
          <w:p w:rsidR="008F358D" w:rsidRPr="008F358D" w:rsidRDefault="008F358D" w:rsidP="008F358D">
            <w:pPr>
              <w:pStyle w:val="ab"/>
              <w:ind w:left="-82" w:right="-101"/>
              <w:rPr>
                <w:sz w:val="18"/>
                <w:szCs w:val="18"/>
              </w:rPr>
            </w:pPr>
          </w:p>
          <w:p w:rsidR="008F358D" w:rsidRPr="008F358D" w:rsidRDefault="008F358D" w:rsidP="008F358D">
            <w:pPr>
              <w:pStyle w:val="ab"/>
              <w:ind w:left="-82" w:right="-101"/>
              <w:rPr>
                <w:sz w:val="18"/>
                <w:szCs w:val="18"/>
              </w:rPr>
            </w:pPr>
            <w:r w:rsidRPr="008F358D">
              <w:rPr>
                <w:sz w:val="18"/>
                <w:szCs w:val="18"/>
              </w:rPr>
              <w:t>-</w:t>
            </w:r>
          </w:p>
          <w:p w:rsidR="008F358D" w:rsidRPr="008F358D" w:rsidRDefault="008F358D" w:rsidP="008F358D">
            <w:pPr>
              <w:pStyle w:val="ab"/>
              <w:ind w:left="-82" w:right="-101"/>
              <w:rPr>
                <w:sz w:val="18"/>
                <w:szCs w:val="18"/>
              </w:rPr>
            </w:pPr>
          </w:p>
        </w:tc>
        <w:tc>
          <w:tcPr>
            <w:tcW w:w="476"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p>
          <w:p w:rsidR="008F358D" w:rsidRPr="008F358D" w:rsidRDefault="008F358D" w:rsidP="008F358D">
            <w:pPr>
              <w:pStyle w:val="ab"/>
              <w:ind w:left="-82" w:right="-101"/>
              <w:rPr>
                <w:sz w:val="18"/>
                <w:szCs w:val="18"/>
              </w:rPr>
            </w:pPr>
          </w:p>
          <w:p w:rsidR="008F358D" w:rsidRPr="008F358D" w:rsidRDefault="008F358D" w:rsidP="008F358D">
            <w:pPr>
              <w:pStyle w:val="ab"/>
              <w:ind w:left="-82" w:right="-101"/>
              <w:rPr>
                <w:sz w:val="18"/>
                <w:szCs w:val="18"/>
              </w:rPr>
            </w:pPr>
            <w:r w:rsidRPr="008F358D">
              <w:rPr>
                <w:sz w:val="18"/>
                <w:szCs w:val="18"/>
              </w:rPr>
              <w:t>-</w:t>
            </w:r>
          </w:p>
        </w:tc>
        <w:tc>
          <w:tcPr>
            <w:tcW w:w="462"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p>
          <w:p w:rsidR="008F358D" w:rsidRPr="008F358D" w:rsidRDefault="008F358D" w:rsidP="008F358D">
            <w:pPr>
              <w:pStyle w:val="ab"/>
              <w:ind w:left="-82" w:right="-101"/>
              <w:rPr>
                <w:sz w:val="18"/>
                <w:szCs w:val="18"/>
              </w:rPr>
            </w:pPr>
          </w:p>
          <w:p w:rsidR="008F358D" w:rsidRPr="008F358D" w:rsidRDefault="008F358D" w:rsidP="008F358D">
            <w:pPr>
              <w:pStyle w:val="ab"/>
              <w:ind w:left="-82" w:right="-101"/>
              <w:rPr>
                <w:sz w:val="18"/>
                <w:szCs w:val="18"/>
              </w:rPr>
            </w:pPr>
            <w:r w:rsidRPr="008F358D">
              <w:rPr>
                <w:sz w:val="18"/>
                <w:szCs w:val="18"/>
              </w:rPr>
              <w:t>-</w:t>
            </w:r>
          </w:p>
        </w:tc>
        <w:tc>
          <w:tcPr>
            <w:tcW w:w="448"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p>
          <w:p w:rsidR="008F358D" w:rsidRPr="008F358D" w:rsidRDefault="008F358D" w:rsidP="008F358D">
            <w:pPr>
              <w:pStyle w:val="ab"/>
              <w:ind w:left="-82" w:right="-101"/>
              <w:rPr>
                <w:sz w:val="18"/>
                <w:szCs w:val="18"/>
              </w:rPr>
            </w:pPr>
          </w:p>
          <w:p w:rsidR="008F358D" w:rsidRPr="008F358D" w:rsidRDefault="008F358D" w:rsidP="008F358D">
            <w:pPr>
              <w:pStyle w:val="ab"/>
              <w:ind w:left="-82" w:right="-101"/>
              <w:rPr>
                <w:sz w:val="18"/>
                <w:szCs w:val="18"/>
              </w:rPr>
            </w:pPr>
            <w:r w:rsidRPr="008F358D">
              <w:rPr>
                <w:sz w:val="18"/>
                <w:szCs w:val="18"/>
              </w:rPr>
              <w:t>-</w:t>
            </w:r>
          </w:p>
        </w:tc>
        <w:tc>
          <w:tcPr>
            <w:tcW w:w="434"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p>
          <w:p w:rsidR="008F358D" w:rsidRPr="008F358D" w:rsidRDefault="008F358D" w:rsidP="008F358D">
            <w:pPr>
              <w:pStyle w:val="ab"/>
              <w:ind w:left="-82" w:right="-101"/>
              <w:rPr>
                <w:sz w:val="18"/>
                <w:szCs w:val="18"/>
              </w:rPr>
            </w:pPr>
          </w:p>
          <w:p w:rsidR="008F358D" w:rsidRPr="008F358D" w:rsidRDefault="008F358D" w:rsidP="008F358D">
            <w:pPr>
              <w:pStyle w:val="ab"/>
              <w:ind w:left="-82" w:right="-101"/>
              <w:rPr>
                <w:sz w:val="18"/>
                <w:szCs w:val="18"/>
              </w:rPr>
            </w:pPr>
            <w:r w:rsidRPr="008F358D">
              <w:rPr>
                <w:sz w:val="18"/>
                <w:szCs w:val="18"/>
              </w:rPr>
              <w:t>-</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8F358D" w:rsidRPr="008F358D" w:rsidRDefault="008F358D" w:rsidP="008F358D">
            <w:pPr>
              <w:pStyle w:val="ab"/>
              <w:ind w:left="-82" w:right="-101"/>
              <w:rPr>
                <w:sz w:val="18"/>
                <w:szCs w:val="18"/>
              </w:rPr>
            </w:pPr>
          </w:p>
          <w:p w:rsidR="008F358D" w:rsidRPr="008F358D" w:rsidRDefault="008F358D" w:rsidP="008F358D">
            <w:pPr>
              <w:pStyle w:val="ab"/>
              <w:ind w:left="-82" w:right="-101"/>
              <w:rPr>
                <w:sz w:val="18"/>
                <w:szCs w:val="18"/>
              </w:rPr>
            </w:pPr>
          </w:p>
          <w:p w:rsidR="008F358D" w:rsidRPr="008F358D" w:rsidRDefault="008F358D" w:rsidP="008F358D">
            <w:pPr>
              <w:pStyle w:val="ab"/>
              <w:ind w:left="-82" w:right="-101"/>
              <w:rPr>
                <w:sz w:val="18"/>
                <w:szCs w:val="18"/>
              </w:rPr>
            </w:pPr>
            <w:r w:rsidRPr="008F358D">
              <w:rPr>
                <w:sz w:val="18"/>
                <w:szCs w:val="18"/>
              </w:rPr>
              <w:t>-</w:t>
            </w:r>
          </w:p>
          <w:p w:rsidR="008F358D" w:rsidRPr="008F358D" w:rsidRDefault="008F358D" w:rsidP="008F358D">
            <w:pPr>
              <w:pStyle w:val="ab"/>
              <w:ind w:left="-82" w:right="-101"/>
              <w:rPr>
                <w:sz w:val="18"/>
                <w:szCs w:val="18"/>
              </w:rPr>
            </w:pPr>
          </w:p>
          <w:p w:rsidR="008F358D" w:rsidRPr="008F358D" w:rsidRDefault="008F358D" w:rsidP="008F358D">
            <w:pPr>
              <w:pStyle w:val="ab"/>
              <w:ind w:left="-82" w:right="-101"/>
              <w:rPr>
                <w:sz w:val="18"/>
                <w:szCs w:val="18"/>
              </w:rPr>
            </w:pPr>
          </w:p>
        </w:tc>
      </w:tr>
      <w:tr w:rsidR="008F358D" w:rsidRPr="008F358D" w:rsidTr="008F358D">
        <w:trPr>
          <w:trHeight w:val="20"/>
        </w:trPr>
        <w:tc>
          <w:tcPr>
            <w:tcW w:w="348"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r w:rsidRPr="008F358D">
              <w:rPr>
                <w:sz w:val="18"/>
                <w:szCs w:val="18"/>
              </w:rPr>
              <w:lastRenderedPageBreak/>
              <w:t>6.2.</w:t>
            </w:r>
          </w:p>
        </w:tc>
        <w:tc>
          <w:tcPr>
            <w:tcW w:w="2576"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r w:rsidRPr="008F358D">
              <w:rPr>
                <w:sz w:val="18"/>
                <w:szCs w:val="18"/>
              </w:rPr>
              <w:t xml:space="preserve"> Проведение капитального и текущего ремонта зданий, помещений и инженерных сетей учреждений культуры, музыкальной школы и на разработку проектно-сметной документации на проведение ремонтов</w:t>
            </w:r>
          </w:p>
        </w:tc>
        <w:tc>
          <w:tcPr>
            <w:tcW w:w="1680"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r w:rsidRPr="008F358D">
              <w:rPr>
                <w:sz w:val="18"/>
                <w:szCs w:val="18"/>
              </w:rPr>
              <w:t xml:space="preserve">Отдел культуры и спорта, </w:t>
            </w:r>
          </w:p>
          <w:p w:rsidR="008F358D" w:rsidRPr="008F358D" w:rsidRDefault="008F358D" w:rsidP="008F358D">
            <w:pPr>
              <w:pStyle w:val="ab"/>
              <w:ind w:left="-82" w:right="-101"/>
              <w:rPr>
                <w:sz w:val="18"/>
                <w:szCs w:val="18"/>
              </w:rPr>
            </w:pPr>
            <w:r w:rsidRPr="008F358D">
              <w:rPr>
                <w:sz w:val="18"/>
                <w:szCs w:val="18"/>
              </w:rPr>
              <w:t>МУК ЦКС «Очаг»,</w:t>
            </w:r>
          </w:p>
          <w:p w:rsidR="008F358D" w:rsidRPr="008F358D" w:rsidRDefault="008F358D" w:rsidP="008F358D">
            <w:pPr>
              <w:pStyle w:val="ab"/>
              <w:ind w:left="-82" w:right="-101"/>
              <w:rPr>
                <w:sz w:val="18"/>
                <w:szCs w:val="18"/>
              </w:rPr>
            </w:pPr>
            <w:r w:rsidRPr="008F358D">
              <w:rPr>
                <w:sz w:val="18"/>
                <w:szCs w:val="18"/>
              </w:rPr>
              <w:t>МБУДО ММШ,</w:t>
            </w:r>
          </w:p>
          <w:p w:rsidR="008F358D" w:rsidRPr="008F358D" w:rsidRDefault="008F358D" w:rsidP="008F358D">
            <w:pPr>
              <w:pStyle w:val="ab"/>
              <w:ind w:left="-82" w:right="-101"/>
              <w:rPr>
                <w:sz w:val="18"/>
                <w:szCs w:val="18"/>
              </w:rPr>
            </w:pPr>
            <w:r w:rsidRPr="008F358D">
              <w:rPr>
                <w:sz w:val="18"/>
                <w:szCs w:val="18"/>
              </w:rPr>
              <w:t>МУК «ЦБС», МУК «Музей краеведения»</w:t>
            </w:r>
          </w:p>
        </w:tc>
        <w:tc>
          <w:tcPr>
            <w:tcW w:w="851"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p>
          <w:p w:rsidR="008F358D" w:rsidRPr="008F358D" w:rsidRDefault="008F358D" w:rsidP="008F358D">
            <w:pPr>
              <w:pStyle w:val="ab"/>
              <w:ind w:left="-82" w:right="-101"/>
              <w:rPr>
                <w:sz w:val="18"/>
                <w:szCs w:val="18"/>
              </w:rPr>
            </w:pPr>
            <w:r w:rsidRPr="008F358D">
              <w:rPr>
                <w:sz w:val="18"/>
                <w:szCs w:val="18"/>
              </w:rPr>
              <w:t>2021-2027</w:t>
            </w:r>
          </w:p>
          <w:p w:rsidR="008F358D" w:rsidRPr="008F358D" w:rsidRDefault="008F358D" w:rsidP="008F358D">
            <w:pPr>
              <w:pStyle w:val="ab"/>
              <w:ind w:left="-82" w:right="-101"/>
              <w:rPr>
                <w:sz w:val="18"/>
                <w:szCs w:val="18"/>
              </w:rPr>
            </w:pPr>
            <w:r w:rsidRPr="008F358D">
              <w:rPr>
                <w:sz w:val="18"/>
                <w:szCs w:val="18"/>
              </w:rPr>
              <w:t>годы</w:t>
            </w:r>
          </w:p>
        </w:tc>
        <w:tc>
          <w:tcPr>
            <w:tcW w:w="975"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p>
          <w:p w:rsidR="008F358D" w:rsidRPr="008F358D" w:rsidRDefault="008F358D" w:rsidP="008F358D">
            <w:pPr>
              <w:pStyle w:val="ab"/>
              <w:ind w:left="-82" w:right="-101"/>
              <w:rPr>
                <w:sz w:val="18"/>
                <w:szCs w:val="18"/>
              </w:rPr>
            </w:pPr>
            <w:r w:rsidRPr="008F358D">
              <w:rPr>
                <w:sz w:val="18"/>
                <w:szCs w:val="18"/>
              </w:rPr>
              <w:t>1.6.1</w:t>
            </w:r>
          </w:p>
          <w:p w:rsidR="008F358D" w:rsidRPr="008F358D" w:rsidRDefault="008F358D" w:rsidP="008F358D">
            <w:pPr>
              <w:pStyle w:val="ab"/>
              <w:ind w:left="-82" w:right="-101"/>
              <w:rPr>
                <w:sz w:val="18"/>
                <w:szCs w:val="18"/>
              </w:rPr>
            </w:pPr>
            <w:r w:rsidRPr="008F358D">
              <w:rPr>
                <w:sz w:val="18"/>
                <w:szCs w:val="18"/>
              </w:rPr>
              <w:t>1.6.2</w:t>
            </w:r>
          </w:p>
          <w:p w:rsidR="008F358D" w:rsidRPr="008F358D" w:rsidRDefault="008F358D" w:rsidP="008F358D">
            <w:pPr>
              <w:pStyle w:val="ab"/>
              <w:ind w:left="-82" w:right="-101"/>
              <w:rPr>
                <w:sz w:val="18"/>
                <w:szCs w:val="18"/>
              </w:rPr>
            </w:pPr>
          </w:p>
          <w:p w:rsidR="008F358D" w:rsidRPr="008F358D" w:rsidRDefault="008F358D" w:rsidP="008F358D">
            <w:pPr>
              <w:pStyle w:val="ab"/>
              <w:ind w:left="-82" w:right="-101"/>
              <w:rPr>
                <w:sz w:val="18"/>
                <w:szCs w:val="18"/>
              </w:rPr>
            </w:pPr>
          </w:p>
        </w:tc>
        <w:tc>
          <w:tcPr>
            <w:tcW w:w="867"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p>
          <w:p w:rsidR="008F358D" w:rsidRPr="008F358D" w:rsidRDefault="008F358D" w:rsidP="008F358D">
            <w:pPr>
              <w:pStyle w:val="ab"/>
              <w:ind w:left="-82" w:right="-101"/>
              <w:rPr>
                <w:sz w:val="18"/>
                <w:szCs w:val="18"/>
              </w:rPr>
            </w:pPr>
            <w:r w:rsidRPr="008F358D">
              <w:rPr>
                <w:sz w:val="18"/>
                <w:szCs w:val="18"/>
              </w:rPr>
              <w:t>местный бюджет</w:t>
            </w:r>
          </w:p>
          <w:p w:rsidR="008F358D" w:rsidRPr="008F358D" w:rsidRDefault="008F358D" w:rsidP="008F358D">
            <w:pPr>
              <w:pStyle w:val="ab"/>
              <w:ind w:left="-82" w:right="-101"/>
              <w:rPr>
                <w:sz w:val="18"/>
                <w:szCs w:val="18"/>
              </w:rPr>
            </w:pPr>
          </w:p>
        </w:tc>
        <w:tc>
          <w:tcPr>
            <w:tcW w:w="474"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p>
          <w:p w:rsidR="008F358D" w:rsidRPr="008F358D" w:rsidRDefault="008F358D" w:rsidP="008F358D">
            <w:pPr>
              <w:pStyle w:val="ab"/>
              <w:ind w:left="-82" w:right="-101"/>
              <w:rPr>
                <w:sz w:val="18"/>
                <w:szCs w:val="18"/>
              </w:rPr>
            </w:pPr>
          </w:p>
          <w:p w:rsidR="008F358D" w:rsidRPr="008F358D" w:rsidRDefault="008F358D" w:rsidP="008F358D">
            <w:pPr>
              <w:pStyle w:val="ab"/>
              <w:ind w:left="-82" w:right="-101"/>
              <w:rPr>
                <w:sz w:val="18"/>
                <w:szCs w:val="18"/>
              </w:rPr>
            </w:pPr>
          </w:p>
        </w:tc>
        <w:tc>
          <w:tcPr>
            <w:tcW w:w="447"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p>
          <w:p w:rsidR="008F358D" w:rsidRPr="008F358D" w:rsidRDefault="008F358D" w:rsidP="008F358D">
            <w:pPr>
              <w:pStyle w:val="ab"/>
              <w:ind w:left="-82" w:right="-101"/>
              <w:rPr>
                <w:sz w:val="18"/>
                <w:szCs w:val="18"/>
              </w:rPr>
            </w:pPr>
          </w:p>
          <w:p w:rsidR="008F358D" w:rsidRPr="008F358D" w:rsidRDefault="008F358D" w:rsidP="008F358D">
            <w:pPr>
              <w:pStyle w:val="ab"/>
              <w:ind w:left="-82" w:right="-101"/>
              <w:rPr>
                <w:sz w:val="18"/>
                <w:szCs w:val="18"/>
              </w:rPr>
            </w:pPr>
            <w:r w:rsidRPr="008F358D">
              <w:rPr>
                <w:sz w:val="18"/>
                <w:szCs w:val="18"/>
              </w:rPr>
              <w:t>-</w:t>
            </w:r>
          </w:p>
        </w:tc>
        <w:tc>
          <w:tcPr>
            <w:tcW w:w="476"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p>
          <w:p w:rsidR="008F358D" w:rsidRPr="008F358D" w:rsidRDefault="008F358D" w:rsidP="008F358D">
            <w:pPr>
              <w:pStyle w:val="ab"/>
              <w:ind w:left="-82" w:right="-101"/>
              <w:rPr>
                <w:sz w:val="18"/>
                <w:szCs w:val="18"/>
              </w:rPr>
            </w:pPr>
          </w:p>
          <w:p w:rsidR="008F358D" w:rsidRPr="008F358D" w:rsidRDefault="008F358D" w:rsidP="008F358D">
            <w:pPr>
              <w:pStyle w:val="ab"/>
              <w:ind w:left="-82" w:right="-101"/>
              <w:rPr>
                <w:sz w:val="18"/>
                <w:szCs w:val="18"/>
              </w:rPr>
            </w:pPr>
            <w:r w:rsidRPr="008F358D">
              <w:rPr>
                <w:sz w:val="18"/>
                <w:szCs w:val="18"/>
              </w:rPr>
              <w:t>-</w:t>
            </w:r>
          </w:p>
        </w:tc>
        <w:tc>
          <w:tcPr>
            <w:tcW w:w="462"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p>
          <w:p w:rsidR="008F358D" w:rsidRPr="008F358D" w:rsidRDefault="008F358D" w:rsidP="008F358D">
            <w:pPr>
              <w:pStyle w:val="ab"/>
              <w:ind w:left="-82" w:right="-101"/>
              <w:rPr>
                <w:sz w:val="18"/>
                <w:szCs w:val="18"/>
              </w:rPr>
            </w:pPr>
          </w:p>
          <w:p w:rsidR="008F358D" w:rsidRPr="008F358D" w:rsidRDefault="008F358D" w:rsidP="008F358D">
            <w:pPr>
              <w:pStyle w:val="ab"/>
              <w:ind w:left="-82" w:right="-101"/>
              <w:rPr>
                <w:sz w:val="18"/>
                <w:szCs w:val="18"/>
              </w:rPr>
            </w:pPr>
            <w:r w:rsidRPr="008F358D">
              <w:rPr>
                <w:sz w:val="18"/>
                <w:szCs w:val="18"/>
              </w:rPr>
              <w:t>-</w:t>
            </w:r>
          </w:p>
        </w:tc>
        <w:tc>
          <w:tcPr>
            <w:tcW w:w="448"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p>
          <w:p w:rsidR="008F358D" w:rsidRPr="008F358D" w:rsidRDefault="008F358D" w:rsidP="008F358D">
            <w:pPr>
              <w:pStyle w:val="ab"/>
              <w:ind w:left="-82" w:right="-101"/>
              <w:rPr>
                <w:sz w:val="18"/>
                <w:szCs w:val="18"/>
              </w:rPr>
            </w:pPr>
          </w:p>
          <w:p w:rsidR="008F358D" w:rsidRPr="008F358D" w:rsidRDefault="008F358D" w:rsidP="008F358D">
            <w:pPr>
              <w:pStyle w:val="ab"/>
              <w:ind w:left="-82" w:right="-101"/>
              <w:rPr>
                <w:sz w:val="18"/>
                <w:szCs w:val="18"/>
              </w:rPr>
            </w:pPr>
            <w:r w:rsidRPr="008F358D">
              <w:rPr>
                <w:sz w:val="18"/>
                <w:szCs w:val="18"/>
              </w:rPr>
              <w:t>-</w:t>
            </w:r>
          </w:p>
        </w:tc>
        <w:tc>
          <w:tcPr>
            <w:tcW w:w="434"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p>
          <w:p w:rsidR="008F358D" w:rsidRPr="008F358D" w:rsidRDefault="008F358D" w:rsidP="008F358D">
            <w:pPr>
              <w:pStyle w:val="ab"/>
              <w:ind w:left="-82" w:right="-101"/>
              <w:rPr>
                <w:sz w:val="18"/>
                <w:szCs w:val="18"/>
              </w:rPr>
            </w:pPr>
          </w:p>
          <w:p w:rsidR="008F358D" w:rsidRPr="008F358D" w:rsidRDefault="008F358D" w:rsidP="008F358D">
            <w:pPr>
              <w:pStyle w:val="ab"/>
              <w:ind w:left="-82" w:right="-101"/>
              <w:rPr>
                <w:sz w:val="18"/>
                <w:szCs w:val="18"/>
              </w:rPr>
            </w:pPr>
            <w:r w:rsidRPr="008F358D">
              <w:rPr>
                <w:sz w:val="18"/>
                <w:szCs w:val="18"/>
              </w:rPr>
              <w:t>-</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8F358D" w:rsidRPr="008F358D" w:rsidRDefault="008F358D" w:rsidP="008F358D">
            <w:pPr>
              <w:pStyle w:val="ab"/>
              <w:ind w:left="-82" w:right="-101"/>
              <w:rPr>
                <w:sz w:val="18"/>
                <w:szCs w:val="18"/>
              </w:rPr>
            </w:pPr>
          </w:p>
          <w:p w:rsidR="008F358D" w:rsidRPr="008F358D" w:rsidRDefault="008F358D" w:rsidP="008F358D">
            <w:pPr>
              <w:pStyle w:val="ab"/>
              <w:ind w:left="-82" w:right="-101"/>
              <w:rPr>
                <w:sz w:val="18"/>
                <w:szCs w:val="18"/>
              </w:rPr>
            </w:pPr>
          </w:p>
          <w:p w:rsidR="008F358D" w:rsidRPr="008F358D" w:rsidRDefault="008F358D" w:rsidP="008F358D">
            <w:pPr>
              <w:pStyle w:val="ab"/>
              <w:ind w:left="-82" w:right="-101"/>
              <w:rPr>
                <w:sz w:val="18"/>
                <w:szCs w:val="18"/>
              </w:rPr>
            </w:pPr>
            <w:r w:rsidRPr="008F358D">
              <w:rPr>
                <w:sz w:val="18"/>
                <w:szCs w:val="18"/>
              </w:rPr>
              <w:t>-</w:t>
            </w:r>
          </w:p>
        </w:tc>
      </w:tr>
      <w:tr w:rsidR="008F358D" w:rsidRPr="008F358D" w:rsidTr="008F358D">
        <w:trPr>
          <w:trHeight w:val="20"/>
        </w:trPr>
        <w:tc>
          <w:tcPr>
            <w:tcW w:w="348"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r w:rsidRPr="008F358D">
              <w:rPr>
                <w:sz w:val="18"/>
                <w:szCs w:val="18"/>
              </w:rPr>
              <w:t>6.3</w:t>
            </w:r>
          </w:p>
        </w:tc>
        <w:tc>
          <w:tcPr>
            <w:tcW w:w="2576"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r w:rsidRPr="008F358D">
              <w:rPr>
                <w:sz w:val="18"/>
                <w:szCs w:val="18"/>
              </w:rPr>
              <w:t>Проведение мероприятий по подключению общедоступных библиотек к сети «Интернет» и развитие системы библиотечного дела</w:t>
            </w:r>
          </w:p>
        </w:tc>
        <w:tc>
          <w:tcPr>
            <w:tcW w:w="1680"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p>
          <w:p w:rsidR="008F358D" w:rsidRPr="008F358D" w:rsidRDefault="008F358D" w:rsidP="008F358D">
            <w:pPr>
              <w:pStyle w:val="ab"/>
              <w:ind w:left="-82" w:right="-101"/>
              <w:rPr>
                <w:sz w:val="18"/>
                <w:szCs w:val="18"/>
              </w:rPr>
            </w:pPr>
            <w:r w:rsidRPr="008F358D">
              <w:rPr>
                <w:sz w:val="18"/>
                <w:szCs w:val="18"/>
              </w:rPr>
              <w:t>МУК «ЦБС»</w:t>
            </w:r>
          </w:p>
        </w:tc>
        <w:tc>
          <w:tcPr>
            <w:tcW w:w="851"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p>
          <w:p w:rsidR="008F358D" w:rsidRPr="008F358D" w:rsidRDefault="008F358D" w:rsidP="008F358D">
            <w:pPr>
              <w:pStyle w:val="ab"/>
              <w:ind w:left="-82" w:right="-101"/>
              <w:rPr>
                <w:sz w:val="18"/>
                <w:szCs w:val="18"/>
              </w:rPr>
            </w:pPr>
            <w:r w:rsidRPr="008F358D">
              <w:rPr>
                <w:sz w:val="18"/>
                <w:szCs w:val="18"/>
              </w:rPr>
              <w:t>2021-2027</w:t>
            </w:r>
          </w:p>
          <w:p w:rsidR="008F358D" w:rsidRPr="008F358D" w:rsidRDefault="008F358D" w:rsidP="008F358D">
            <w:pPr>
              <w:pStyle w:val="ab"/>
              <w:ind w:left="-82" w:right="-101"/>
              <w:rPr>
                <w:sz w:val="18"/>
                <w:szCs w:val="18"/>
              </w:rPr>
            </w:pPr>
            <w:r w:rsidRPr="008F358D">
              <w:rPr>
                <w:sz w:val="18"/>
                <w:szCs w:val="18"/>
              </w:rPr>
              <w:t>годы</w:t>
            </w:r>
          </w:p>
        </w:tc>
        <w:tc>
          <w:tcPr>
            <w:tcW w:w="975"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r w:rsidRPr="008F358D">
              <w:rPr>
                <w:sz w:val="18"/>
                <w:szCs w:val="18"/>
              </w:rPr>
              <w:t>1.6.1-</w:t>
            </w:r>
          </w:p>
          <w:p w:rsidR="008F358D" w:rsidRPr="008F358D" w:rsidRDefault="008F358D" w:rsidP="008F358D">
            <w:pPr>
              <w:pStyle w:val="ab"/>
              <w:ind w:left="-82" w:right="-101"/>
              <w:rPr>
                <w:sz w:val="18"/>
                <w:szCs w:val="18"/>
              </w:rPr>
            </w:pPr>
            <w:r w:rsidRPr="008F358D">
              <w:rPr>
                <w:sz w:val="18"/>
                <w:szCs w:val="18"/>
              </w:rPr>
              <w:t>1.6.2.</w:t>
            </w:r>
          </w:p>
        </w:tc>
        <w:tc>
          <w:tcPr>
            <w:tcW w:w="867"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r w:rsidRPr="008F358D">
              <w:rPr>
                <w:sz w:val="18"/>
                <w:szCs w:val="18"/>
              </w:rPr>
              <w:t>областной бюджет</w:t>
            </w:r>
          </w:p>
        </w:tc>
        <w:tc>
          <w:tcPr>
            <w:tcW w:w="474"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p>
          <w:p w:rsidR="008F358D" w:rsidRPr="008F358D" w:rsidRDefault="008F358D" w:rsidP="008F358D">
            <w:pPr>
              <w:pStyle w:val="ab"/>
              <w:ind w:left="-82" w:right="-101"/>
              <w:rPr>
                <w:sz w:val="18"/>
                <w:szCs w:val="18"/>
              </w:rPr>
            </w:pPr>
          </w:p>
        </w:tc>
        <w:tc>
          <w:tcPr>
            <w:tcW w:w="447"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p>
          <w:p w:rsidR="008F358D" w:rsidRPr="008F358D" w:rsidRDefault="008F358D" w:rsidP="008F358D">
            <w:pPr>
              <w:pStyle w:val="ab"/>
              <w:ind w:left="-82" w:right="-101"/>
              <w:rPr>
                <w:sz w:val="18"/>
                <w:szCs w:val="18"/>
              </w:rPr>
            </w:pPr>
            <w:r w:rsidRPr="008F358D">
              <w:rPr>
                <w:sz w:val="18"/>
                <w:szCs w:val="18"/>
              </w:rPr>
              <w:t>-</w:t>
            </w:r>
          </w:p>
        </w:tc>
        <w:tc>
          <w:tcPr>
            <w:tcW w:w="476"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p>
          <w:p w:rsidR="008F358D" w:rsidRPr="008F358D" w:rsidRDefault="008F358D" w:rsidP="008F358D">
            <w:pPr>
              <w:pStyle w:val="ab"/>
              <w:ind w:left="-82" w:right="-101"/>
              <w:rPr>
                <w:sz w:val="18"/>
                <w:szCs w:val="18"/>
              </w:rPr>
            </w:pPr>
          </w:p>
        </w:tc>
        <w:tc>
          <w:tcPr>
            <w:tcW w:w="462"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p>
          <w:p w:rsidR="008F358D" w:rsidRPr="008F358D" w:rsidRDefault="008F358D" w:rsidP="008F358D">
            <w:pPr>
              <w:pStyle w:val="ab"/>
              <w:ind w:left="-82" w:right="-101"/>
              <w:rPr>
                <w:sz w:val="18"/>
                <w:szCs w:val="18"/>
              </w:rPr>
            </w:pPr>
            <w:r w:rsidRPr="008F358D">
              <w:rPr>
                <w:sz w:val="18"/>
                <w:szCs w:val="18"/>
              </w:rPr>
              <w:t>-</w:t>
            </w:r>
          </w:p>
        </w:tc>
        <w:tc>
          <w:tcPr>
            <w:tcW w:w="448"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p>
          <w:p w:rsidR="008F358D" w:rsidRPr="008F358D" w:rsidRDefault="008F358D" w:rsidP="008F358D">
            <w:pPr>
              <w:pStyle w:val="ab"/>
              <w:ind w:left="-82" w:right="-101"/>
              <w:rPr>
                <w:sz w:val="18"/>
                <w:szCs w:val="18"/>
              </w:rPr>
            </w:pPr>
            <w:r w:rsidRPr="008F358D">
              <w:rPr>
                <w:sz w:val="18"/>
                <w:szCs w:val="18"/>
              </w:rPr>
              <w:t>-</w:t>
            </w:r>
          </w:p>
        </w:tc>
        <w:tc>
          <w:tcPr>
            <w:tcW w:w="434"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p>
          <w:p w:rsidR="008F358D" w:rsidRPr="008F358D" w:rsidRDefault="008F358D" w:rsidP="008F358D">
            <w:pPr>
              <w:pStyle w:val="ab"/>
              <w:ind w:left="-82" w:right="-101"/>
              <w:rPr>
                <w:sz w:val="18"/>
                <w:szCs w:val="18"/>
              </w:rPr>
            </w:pPr>
            <w:r w:rsidRPr="008F358D">
              <w:rPr>
                <w:sz w:val="18"/>
                <w:szCs w:val="18"/>
              </w:rPr>
              <w:t>-</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8F358D" w:rsidRPr="008F358D" w:rsidRDefault="008F358D" w:rsidP="008F358D">
            <w:pPr>
              <w:pStyle w:val="ab"/>
              <w:ind w:left="-82" w:right="-101"/>
              <w:rPr>
                <w:sz w:val="18"/>
                <w:szCs w:val="18"/>
              </w:rPr>
            </w:pPr>
          </w:p>
          <w:p w:rsidR="008F358D" w:rsidRPr="008F358D" w:rsidRDefault="008F358D" w:rsidP="008F358D">
            <w:pPr>
              <w:pStyle w:val="ab"/>
              <w:ind w:left="-82" w:right="-101"/>
              <w:rPr>
                <w:sz w:val="18"/>
                <w:szCs w:val="18"/>
              </w:rPr>
            </w:pPr>
            <w:r w:rsidRPr="008F358D">
              <w:rPr>
                <w:sz w:val="18"/>
                <w:szCs w:val="18"/>
              </w:rPr>
              <w:t>-</w:t>
            </w:r>
          </w:p>
        </w:tc>
      </w:tr>
      <w:tr w:rsidR="008F358D" w:rsidRPr="008F358D" w:rsidTr="008F358D">
        <w:trPr>
          <w:trHeight w:val="20"/>
        </w:trPr>
        <w:tc>
          <w:tcPr>
            <w:tcW w:w="348"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r w:rsidRPr="008F358D">
              <w:rPr>
                <w:sz w:val="18"/>
                <w:szCs w:val="18"/>
              </w:rPr>
              <w:t>6.4</w:t>
            </w:r>
          </w:p>
        </w:tc>
        <w:tc>
          <w:tcPr>
            <w:tcW w:w="2576"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r w:rsidRPr="008F358D">
              <w:rPr>
                <w:sz w:val="18"/>
                <w:szCs w:val="18"/>
              </w:rPr>
              <w:t>Укрепление материально-технической  базы учреждений культуры, приобретение оргтехники, мебели, библиотечного оборудования, светового, звукоусилительного оборудования, концертных костюмов, одежды сцены, музейно-выставочного оборудования,  компьютерной техники</w:t>
            </w:r>
          </w:p>
        </w:tc>
        <w:tc>
          <w:tcPr>
            <w:tcW w:w="1680"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r w:rsidRPr="008F358D">
              <w:rPr>
                <w:sz w:val="18"/>
                <w:szCs w:val="18"/>
              </w:rPr>
              <w:t>Отдел культуры и спорта, учреждения культуры;</w:t>
            </w:r>
          </w:p>
          <w:p w:rsidR="008F358D" w:rsidRPr="008F358D" w:rsidRDefault="008F358D" w:rsidP="008F358D">
            <w:pPr>
              <w:pStyle w:val="ab"/>
              <w:ind w:left="-82" w:right="-101"/>
              <w:rPr>
                <w:sz w:val="18"/>
                <w:szCs w:val="18"/>
              </w:rPr>
            </w:pPr>
            <w:r w:rsidRPr="008F358D">
              <w:rPr>
                <w:sz w:val="18"/>
                <w:szCs w:val="18"/>
              </w:rPr>
              <w:t xml:space="preserve"> МУК ЦКС «Очаг»,</w:t>
            </w:r>
          </w:p>
          <w:p w:rsidR="008F358D" w:rsidRPr="008F358D" w:rsidRDefault="008F358D" w:rsidP="008F358D">
            <w:pPr>
              <w:pStyle w:val="ab"/>
              <w:ind w:left="-82" w:right="-101"/>
              <w:rPr>
                <w:sz w:val="18"/>
                <w:szCs w:val="18"/>
              </w:rPr>
            </w:pPr>
            <w:r w:rsidRPr="008F358D">
              <w:rPr>
                <w:sz w:val="18"/>
                <w:szCs w:val="18"/>
              </w:rPr>
              <w:t>МБУДО МШ,</w:t>
            </w:r>
          </w:p>
          <w:p w:rsidR="008F358D" w:rsidRPr="008F358D" w:rsidRDefault="008F358D" w:rsidP="008F358D">
            <w:pPr>
              <w:pStyle w:val="ab"/>
              <w:ind w:left="-82" w:right="-101"/>
              <w:rPr>
                <w:sz w:val="18"/>
                <w:szCs w:val="18"/>
              </w:rPr>
            </w:pPr>
            <w:r w:rsidRPr="008F358D">
              <w:rPr>
                <w:sz w:val="18"/>
                <w:szCs w:val="18"/>
              </w:rPr>
              <w:t>МУК «ЦБС», МУК «Музей краеведения»</w:t>
            </w:r>
          </w:p>
        </w:tc>
        <w:tc>
          <w:tcPr>
            <w:tcW w:w="851"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p>
          <w:p w:rsidR="008F358D" w:rsidRPr="008F358D" w:rsidRDefault="008F358D" w:rsidP="008F358D">
            <w:pPr>
              <w:pStyle w:val="ab"/>
              <w:ind w:left="-82" w:right="-101"/>
              <w:rPr>
                <w:sz w:val="18"/>
                <w:szCs w:val="18"/>
              </w:rPr>
            </w:pPr>
            <w:r w:rsidRPr="008F358D">
              <w:rPr>
                <w:sz w:val="18"/>
                <w:szCs w:val="18"/>
              </w:rPr>
              <w:t>2021-2027</w:t>
            </w:r>
          </w:p>
          <w:p w:rsidR="008F358D" w:rsidRPr="008F358D" w:rsidRDefault="008F358D" w:rsidP="008F358D">
            <w:pPr>
              <w:pStyle w:val="ab"/>
              <w:ind w:left="-82" w:right="-101"/>
              <w:rPr>
                <w:sz w:val="18"/>
                <w:szCs w:val="18"/>
              </w:rPr>
            </w:pPr>
            <w:r w:rsidRPr="008F358D">
              <w:rPr>
                <w:sz w:val="18"/>
                <w:szCs w:val="18"/>
              </w:rPr>
              <w:t>годы</w:t>
            </w:r>
          </w:p>
        </w:tc>
        <w:tc>
          <w:tcPr>
            <w:tcW w:w="975"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p>
          <w:p w:rsidR="008F358D" w:rsidRPr="008F358D" w:rsidRDefault="008F358D" w:rsidP="008F358D">
            <w:pPr>
              <w:pStyle w:val="ab"/>
              <w:ind w:left="-82" w:right="-101"/>
              <w:rPr>
                <w:sz w:val="18"/>
                <w:szCs w:val="18"/>
              </w:rPr>
            </w:pPr>
            <w:r w:rsidRPr="008F358D">
              <w:rPr>
                <w:sz w:val="18"/>
                <w:szCs w:val="18"/>
              </w:rPr>
              <w:t>1.6.1</w:t>
            </w:r>
          </w:p>
          <w:p w:rsidR="008F358D" w:rsidRPr="008F358D" w:rsidRDefault="008F358D" w:rsidP="008F358D">
            <w:pPr>
              <w:pStyle w:val="ab"/>
              <w:ind w:left="-82" w:right="-101"/>
              <w:rPr>
                <w:sz w:val="18"/>
                <w:szCs w:val="18"/>
              </w:rPr>
            </w:pPr>
            <w:r w:rsidRPr="008F358D">
              <w:rPr>
                <w:sz w:val="18"/>
                <w:szCs w:val="18"/>
              </w:rPr>
              <w:t>1.6.2</w:t>
            </w:r>
          </w:p>
        </w:tc>
        <w:tc>
          <w:tcPr>
            <w:tcW w:w="867"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p>
          <w:p w:rsidR="008F358D" w:rsidRPr="008F358D" w:rsidRDefault="008F358D" w:rsidP="008F358D">
            <w:pPr>
              <w:pStyle w:val="ab"/>
              <w:ind w:left="-82" w:right="-101"/>
              <w:rPr>
                <w:sz w:val="18"/>
                <w:szCs w:val="18"/>
              </w:rPr>
            </w:pPr>
            <w:r w:rsidRPr="008F358D">
              <w:rPr>
                <w:sz w:val="18"/>
                <w:szCs w:val="18"/>
              </w:rPr>
              <w:t>областной бюджет</w:t>
            </w:r>
          </w:p>
        </w:tc>
        <w:tc>
          <w:tcPr>
            <w:tcW w:w="474"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p>
          <w:p w:rsidR="008F358D" w:rsidRPr="008F358D" w:rsidRDefault="008F358D" w:rsidP="008F358D">
            <w:pPr>
              <w:pStyle w:val="ab"/>
              <w:ind w:left="-82" w:right="-101"/>
              <w:rPr>
                <w:sz w:val="18"/>
                <w:szCs w:val="18"/>
              </w:rPr>
            </w:pPr>
          </w:p>
        </w:tc>
        <w:tc>
          <w:tcPr>
            <w:tcW w:w="447"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p>
          <w:p w:rsidR="008F358D" w:rsidRPr="008F358D" w:rsidRDefault="008F358D" w:rsidP="008F358D">
            <w:pPr>
              <w:pStyle w:val="ab"/>
              <w:ind w:left="-82" w:right="-101"/>
              <w:rPr>
                <w:sz w:val="18"/>
                <w:szCs w:val="18"/>
              </w:rPr>
            </w:pPr>
          </w:p>
          <w:p w:rsidR="008F358D" w:rsidRPr="008F358D" w:rsidRDefault="008F358D" w:rsidP="008F358D">
            <w:pPr>
              <w:pStyle w:val="ab"/>
              <w:ind w:left="-82" w:right="-101"/>
              <w:rPr>
                <w:sz w:val="18"/>
                <w:szCs w:val="18"/>
              </w:rPr>
            </w:pPr>
          </w:p>
        </w:tc>
        <w:tc>
          <w:tcPr>
            <w:tcW w:w="476"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p>
          <w:p w:rsidR="008F358D" w:rsidRPr="008F358D" w:rsidRDefault="008F358D" w:rsidP="008F358D">
            <w:pPr>
              <w:pStyle w:val="ab"/>
              <w:ind w:left="-82" w:right="-101"/>
              <w:rPr>
                <w:sz w:val="18"/>
                <w:szCs w:val="18"/>
              </w:rPr>
            </w:pPr>
          </w:p>
          <w:p w:rsidR="008F358D" w:rsidRPr="008F358D" w:rsidRDefault="008F358D" w:rsidP="008F358D">
            <w:pPr>
              <w:pStyle w:val="ab"/>
              <w:ind w:left="-82" w:right="-101"/>
              <w:rPr>
                <w:sz w:val="18"/>
                <w:szCs w:val="18"/>
              </w:rPr>
            </w:pPr>
            <w:r w:rsidRPr="008F358D">
              <w:rPr>
                <w:sz w:val="18"/>
                <w:szCs w:val="18"/>
              </w:rPr>
              <w:t>-</w:t>
            </w:r>
          </w:p>
        </w:tc>
        <w:tc>
          <w:tcPr>
            <w:tcW w:w="462"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p>
          <w:p w:rsidR="008F358D" w:rsidRPr="008F358D" w:rsidRDefault="008F358D" w:rsidP="008F358D">
            <w:pPr>
              <w:pStyle w:val="ab"/>
              <w:ind w:left="-82" w:right="-101"/>
              <w:rPr>
                <w:sz w:val="18"/>
                <w:szCs w:val="18"/>
              </w:rPr>
            </w:pPr>
          </w:p>
          <w:p w:rsidR="008F358D" w:rsidRPr="008F358D" w:rsidRDefault="008F358D" w:rsidP="008F358D">
            <w:pPr>
              <w:pStyle w:val="ab"/>
              <w:ind w:left="-82" w:right="-101"/>
              <w:rPr>
                <w:sz w:val="18"/>
                <w:szCs w:val="18"/>
              </w:rPr>
            </w:pPr>
            <w:r w:rsidRPr="008F358D">
              <w:rPr>
                <w:sz w:val="18"/>
                <w:szCs w:val="18"/>
              </w:rPr>
              <w:t>-</w:t>
            </w:r>
          </w:p>
        </w:tc>
        <w:tc>
          <w:tcPr>
            <w:tcW w:w="448"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p>
          <w:p w:rsidR="008F358D" w:rsidRPr="008F358D" w:rsidRDefault="008F358D" w:rsidP="008F358D">
            <w:pPr>
              <w:pStyle w:val="ab"/>
              <w:ind w:left="-82" w:right="-101"/>
              <w:rPr>
                <w:sz w:val="18"/>
                <w:szCs w:val="18"/>
              </w:rPr>
            </w:pPr>
          </w:p>
          <w:p w:rsidR="008F358D" w:rsidRPr="008F358D" w:rsidRDefault="008F358D" w:rsidP="008F358D">
            <w:pPr>
              <w:pStyle w:val="ab"/>
              <w:ind w:left="-82" w:right="-101"/>
              <w:rPr>
                <w:sz w:val="18"/>
                <w:szCs w:val="18"/>
              </w:rPr>
            </w:pPr>
            <w:r w:rsidRPr="008F358D">
              <w:rPr>
                <w:sz w:val="18"/>
                <w:szCs w:val="18"/>
              </w:rPr>
              <w:t>-</w:t>
            </w:r>
          </w:p>
        </w:tc>
        <w:tc>
          <w:tcPr>
            <w:tcW w:w="434"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p>
          <w:p w:rsidR="008F358D" w:rsidRPr="008F358D" w:rsidRDefault="008F358D" w:rsidP="008F358D">
            <w:pPr>
              <w:pStyle w:val="ab"/>
              <w:ind w:left="-82" w:right="-101"/>
              <w:rPr>
                <w:sz w:val="18"/>
                <w:szCs w:val="18"/>
              </w:rPr>
            </w:pPr>
          </w:p>
          <w:p w:rsidR="008F358D" w:rsidRPr="008F358D" w:rsidRDefault="008F358D" w:rsidP="008F358D">
            <w:pPr>
              <w:pStyle w:val="ab"/>
              <w:ind w:left="-82" w:right="-101"/>
              <w:rPr>
                <w:sz w:val="18"/>
                <w:szCs w:val="18"/>
              </w:rPr>
            </w:pPr>
            <w:r w:rsidRPr="008F358D">
              <w:rPr>
                <w:sz w:val="18"/>
                <w:szCs w:val="18"/>
              </w:rPr>
              <w:t>-</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8F358D" w:rsidRPr="008F358D" w:rsidRDefault="008F358D" w:rsidP="008F358D">
            <w:pPr>
              <w:pStyle w:val="ab"/>
              <w:ind w:left="-82" w:right="-101"/>
              <w:rPr>
                <w:sz w:val="18"/>
                <w:szCs w:val="18"/>
              </w:rPr>
            </w:pPr>
          </w:p>
          <w:p w:rsidR="008F358D" w:rsidRPr="008F358D" w:rsidRDefault="008F358D" w:rsidP="008F358D">
            <w:pPr>
              <w:pStyle w:val="ab"/>
              <w:ind w:left="-82" w:right="-101"/>
              <w:rPr>
                <w:sz w:val="18"/>
                <w:szCs w:val="18"/>
              </w:rPr>
            </w:pPr>
          </w:p>
          <w:p w:rsidR="008F358D" w:rsidRPr="008F358D" w:rsidRDefault="008F358D" w:rsidP="008F358D">
            <w:pPr>
              <w:pStyle w:val="ab"/>
              <w:ind w:left="-82" w:right="-101"/>
              <w:rPr>
                <w:sz w:val="18"/>
                <w:szCs w:val="18"/>
              </w:rPr>
            </w:pPr>
            <w:r w:rsidRPr="008F358D">
              <w:rPr>
                <w:sz w:val="18"/>
                <w:szCs w:val="18"/>
              </w:rPr>
              <w:t>-</w:t>
            </w:r>
          </w:p>
        </w:tc>
      </w:tr>
      <w:tr w:rsidR="008F358D" w:rsidRPr="008F358D" w:rsidTr="008F358D">
        <w:trPr>
          <w:trHeight w:val="20"/>
        </w:trPr>
        <w:tc>
          <w:tcPr>
            <w:tcW w:w="348"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r w:rsidRPr="008F358D">
              <w:rPr>
                <w:sz w:val="18"/>
                <w:szCs w:val="18"/>
              </w:rPr>
              <w:t>6.5</w:t>
            </w:r>
          </w:p>
        </w:tc>
        <w:tc>
          <w:tcPr>
            <w:tcW w:w="2576"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r w:rsidRPr="008F358D">
              <w:rPr>
                <w:sz w:val="18"/>
                <w:szCs w:val="18"/>
              </w:rPr>
              <w:t>Реализация Федерального проекта «Культурная среда»</w:t>
            </w:r>
          </w:p>
        </w:tc>
        <w:tc>
          <w:tcPr>
            <w:tcW w:w="1680"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r w:rsidRPr="008F358D">
              <w:rPr>
                <w:sz w:val="18"/>
                <w:szCs w:val="18"/>
              </w:rPr>
              <w:t>МУК ЦКС «Очаг»</w:t>
            </w:r>
          </w:p>
        </w:tc>
        <w:tc>
          <w:tcPr>
            <w:tcW w:w="851"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r w:rsidRPr="008F358D">
              <w:rPr>
                <w:sz w:val="18"/>
                <w:szCs w:val="18"/>
              </w:rPr>
              <w:t>2022 год</w:t>
            </w:r>
          </w:p>
        </w:tc>
        <w:tc>
          <w:tcPr>
            <w:tcW w:w="975"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r w:rsidRPr="008F358D">
              <w:rPr>
                <w:sz w:val="18"/>
                <w:szCs w:val="18"/>
              </w:rPr>
              <w:t>1.6.1</w:t>
            </w:r>
          </w:p>
          <w:p w:rsidR="008F358D" w:rsidRPr="008F358D" w:rsidRDefault="008F358D" w:rsidP="008F358D">
            <w:pPr>
              <w:pStyle w:val="ab"/>
              <w:ind w:left="-82" w:right="-101"/>
              <w:rPr>
                <w:sz w:val="18"/>
                <w:szCs w:val="18"/>
              </w:rPr>
            </w:pPr>
            <w:r w:rsidRPr="008F358D">
              <w:rPr>
                <w:sz w:val="18"/>
                <w:szCs w:val="18"/>
              </w:rPr>
              <w:t>1.6.2.</w:t>
            </w:r>
          </w:p>
        </w:tc>
        <w:tc>
          <w:tcPr>
            <w:tcW w:w="867"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r w:rsidRPr="008F358D">
              <w:rPr>
                <w:sz w:val="18"/>
                <w:szCs w:val="18"/>
              </w:rPr>
              <w:t>Федеральный бюджет</w:t>
            </w:r>
          </w:p>
        </w:tc>
        <w:tc>
          <w:tcPr>
            <w:tcW w:w="474"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p>
        </w:tc>
        <w:tc>
          <w:tcPr>
            <w:tcW w:w="447"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r w:rsidRPr="008F358D">
              <w:rPr>
                <w:sz w:val="18"/>
                <w:szCs w:val="18"/>
              </w:rPr>
              <w:t>5221,053</w:t>
            </w:r>
          </w:p>
        </w:tc>
        <w:tc>
          <w:tcPr>
            <w:tcW w:w="476"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p>
        </w:tc>
        <w:tc>
          <w:tcPr>
            <w:tcW w:w="462"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p>
        </w:tc>
        <w:tc>
          <w:tcPr>
            <w:tcW w:w="448"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p>
        </w:tc>
        <w:tc>
          <w:tcPr>
            <w:tcW w:w="434"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8F358D" w:rsidRPr="008F358D" w:rsidRDefault="008F358D" w:rsidP="008F358D">
            <w:pPr>
              <w:pStyle w:val="ab"/>
              <w:ind w:left="-82" w:right="-101"/>
              <w:rPr>
                <w:sz w:val="18"/>
                <w:szCs w:val="18"/>
              </w:rPr>
            </w:pPr>
          </w:p>
        </w:tc>
      </w:tr>
      <w:tr w:rsidR="008F358D" w:rsidRPr="008F358D" w:rsidTr="008F358D">
        <w:trPr>
          <w:trHeight w:val="20"/>
        </w:trPr>
        <w:tc>
          <w:tcPr>
            <w:tcW w:w="348"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r w:rsidRPr="008F358D">
              <w:rPr>
                <w:sz w:val="18"/>
                <w:szCs w:val="18"/>
              </w:rPr>
              <w:t>6.6</w:t>
            </w:r>
          </w:p>
        </w:tc>
        <w:tc>
          <w:tcPr>
            <w:tcW w:w="2576"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r w:rsidRPr="008F358D">
              <w:rPr>
                <w:sz w:val="18"/>
                <w:szCs w:val="18"/>
              </w:rPr>
              <w:t>Укрепление материально-технической  базы учреждений культуры, приобретение оргтехники, мебели, библиотечного оборудования, светового, звукоусилительного оборудования, концертных костюмов, одежды сцены, музейно-выставочного оборудования,  компьютерной техники за счёт софинансирования</w:t>
            </w:r>
          </w:p>
        </w:tc>
        <w:tc>
          <w:tcPr>
            <w:tcW w:w="1680"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r w:rsidRPr="008F358D">
              <w:rPr>
                <w:sz w:val="18"/>
                <w:szCs w:val="18"/>
              </w:rPr>
              <w:t xml:space="preserve">Отдел культуры и спорта, </w:t>
            </w:r>
          </w:p>
          <w:p w:rsidR="008F358D" w:rsidRPr="008F358D" w:rsidRDefault="008F358D" w:rsidP="008F358D">
            <w:pPr>
              <w:pStyle w:val="ab"/>
              <w:ind w:left="-82" w:right="-101"/>
              <w:rPr>
                <w:sz w:val="18"/>
                <w:szCs w:val="18"/>
              </w:rPr>
            </w:pPr>
            <w:r w:rsidRPr="008F358D">
              <w:rPr>
                <w:sz w:val="18"/>
                <w:szCs w:val="18"/>
              </w:rPr>
              <w:t xml:space="preserve"> МУК ЦКС «Очаг»,</w:t>
            </w:r>
          </w:p>
          <w:p w:rsidR="008F358D" w:rsidRPr="008F358D" w:rsidRDefault="008F358D" w:rsidP="008F358D">
            <w:pPr>
              <w:pStyle w:val="ab"/>
              <w:ind w:left="-82" w:right="-101"/>
              <w:rPr>
                <w:sz w:val="18"/>
                <w:szCs w:val="18"/>
              </w:rPr>
            </w:pPr>
            <w:r w:rsidRPr="008F358D">
              <w:rPr>
                <w:sz w:val="18"/>
                <w:szCs w:val="18"/>
              </w:rPr>
              <w:t>МБУДО МШ,</w:t>
            </w:r>
          </w:p>
          <w:p w:rsidR="008F358D" w:rsidRPr="008F358D" w:rsidRDefault="008F358D" w:rsidP="008F358D">
            <w:pPr>
              <w:pStyle w:val="ab"/>
              <w:ind w:left="-82" w:right="-101"/>
              <w:rPr>
                <w:sz w:val="18"/>
                <w:szCs w:val="18"/>
              </w:rPr>
            </w:pPr>
            <w:r w:rsidRPr="008F358D">
              <w:rPr>
                <w:sz w:val="18"/>
                <w:szCs w:val="18"/>
              </w:rPr>
              <w:t>МУК «ЦБС», МУК «Музей краеведения»</w:t>
            </w:r>
          </w:p>
        </w:tc>
        <w:tc>
          <w:tcPr>
            <w:tcW w:w="851"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p>
          <w:p w:rsidR="008F358D" w:rsidRPr="008F358D" w:rsidRDefault="008F358D" w:rsidP="008F358D">
            <w:pPr>
              <w:pStyle w:val="ab"/>
              <w:ind w:left="-82" w:right="-101"/>
              <w:rPr>
                <w:sz w:val="18"/>
                <w:szCs w:val="18"/>
              </w:rPr>
            </w:pPr>
            <w:r w:rsidRPr="008F358D">
              <w:rPr>
                <w:sz w:val="18"/>
                <w:szCs w:val="18"/>
              </w:rPr>
              <w:t>2021-2027</w:t>
            </w:r>
          </w:p>
          <w:p w:rsidR="008F358D" w:rsidRPr="008F358D" w:rsidRDefault="008F358D" w:rsidP="008F358D">
            <w:pPr>
              <w:pStyle w:val="ab"/>
              <w:ind w:left="-82" w:right="-101"/>
              <w:rPr>
                <w:sz w:val="18"/>
                <w:szCs w:val="18"/>
              </w:rPr>
            </w:pPr>
            <w:r w:rsidRPr="008F358D">
              <w:rPr>
                <w:sz w:val="18"/>
                <w:szCs w:val="18"/>
              </w:rPr>
              <w:t>годы</w:t>
            </w:r>
          </w:p>
        </w:tc>
        <w:tc>
          <w:tcPr>
            <w:tcW w:w="975"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p>
          <w:p w:rsidR="008F358D" w:rsidRPr="008F358D" w:rsidRDefault="008F358D" w:rsidP="008F358D">
            <w:pPr>
              <w:pStyle w:val="ab"/>
              <w:ind w:left="-82" w:right="-101"/>
              <w:rPr>
                <w:sz w:val="18"/>
                <w:szCs w:val="18"/>
              </w:rPr>
            </w:pPr>
            <w:r w:rsidRPr="008F358D">
              <w:rPr>
                <w:sz w:val="18"/>
                <w:szCs w:val="18"/>
              </w:rPr>
              <w:t>1.6.1</w:t>
            </w:r>
          </w:p>
          <w:p w:rsidR="008F358D" w:rsidRPr="008F358D" w:rsidRDefault="008F358D" w:rsidP="008F358D">
            <w:pPr>
              <w:pStyle w:val="ab"/>
              <w:ind w:left="-82" w:right="-101"/>
              <w:rPr>
                <w:sz w:val="18"/>
                <w:szCs w:val="18"/>
              </w:rPr>
            </w:pPr>
            <w:r w:rsidRPr="008F358D">
              <w:rPr>
                <w:sz w:val="18"/>
                <w:szCs w:val="18"/>
              </w:rPr>
              <w:t>1.6.2</w:t>
            </w:r>
          </w:p>
          <w:p w:rsidR="008F358D" w:rsidRPr="008F358D" w:rsidRDefault="008F358D" w:rsidP="008F358D">
            <w:pPr>
              <w:pStyle w:val="ab"/>
              <w:ind w:left="-82" w:right="-101"/>
              <w:rPr>
                <w:sz w:val="18"/>
                <w:szCs w:val="18"/>
              </w:rPr>
            </w:pPr>
          </w:p>
        </w:tc>
        <w:tc>
          <w:tcPr>
            <w:tcW w:w="867"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p>
          <w:p w:rsidR="008F358D" w:rsidRPr="008F358D" w:rsidRDefault="008F358D" w:rsidP="008F358D">
            <w:pPr>
              <w:pStyle w:val="ab"/>
              <w:ind w:left="-82" w:right="-101"/>
              <w:rPr>
                <w:sz w:val="18"/>
                <w:szCs w:val="18"/>
              </w:rPr>
            </w:pPr>
            <w:r w:rsidRPr="008F358D">
              <w:rPr>
                <w:sz w:val="18"/>
                <w:szCs w:val="18"/>
              </w:rPr>
              <w:t>местный бюджет</w:t>
            </w:r>
          </w:p>
          <w:p w:rsidR="008F358D" w:rsidRPr="008F358D" w:rsidRDefault="008F358D" w:rsidP="008F358D">
            <w:pPr>
              <w:pStyle w:val="ab"/>
              <w:ind w:left="-82" w:right="-101"/>
              <w:rPr>
                <w:sz w:val="18"/>
                <w:szCs w:val="18"/>
              </w:rPr>
            </w:pPr>
          </w:p>
          <w:p w:rsidR="008F358D" w:rsidRPr="008F358D" w:rsidRDefault="008F358D" w:rsidP="008F358D">
            <w:pPr>
              <w:pStyle w:val="ab"/>
              <w:ind w:left="-82" w:right="-101"/>
              <w:rPr>
                <w:sz w:val="18"/>
                <w:szCs w:val="18"/>
              </w:rPr>
            </w:pPr>
          </w:p>
        </w:tc>
        <w:tc>
          <w:tcPr>
            <w:tcW w:w="474"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p>
          <w:p w:rsidR="008F358D" w:rsidRPr="008F358D" w:rsidRDefault="008F358D" w:rsidP="008F358D">
            <w:pPr>
              <w:pStyle w:val="ab"/>
              <w:ind w:left="-82" w:right="-101"/>
              <w:rPr>
                <w:sz w:val="18"/>
                <w:szCs w:val="18"/>
              </w:rPr>
            </w:pPr>
          </w:p>
          <w:p w:rsidR="008F358D" w:rsidRPr="008F358D" w:rsidRDefault="008F358D" w:rsidP="008F358D">
            <w:pPr>
              <w:pStyle w:val="ab"/>
              <w:ind w:left="-82" w:right="-101"/>
              <w:rPr>
                <w:sz w:val="18"/>
                <w:szCs w:val="18"/>
              </w:rPr>
            </w:pPr>
          </w:p>
        </w:tc>
        <w:tc>
          <w:tcPr>
            <w:tcW w:w="447"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p>
          <w:p w:rsidR="008F358D" w:rsidRPr="008F358D" w:rsidRDefault="008F358D" w:rsidP="008F358D">
            <w:pPr>
              <w:pStyle w:val="ab"/>
              <w:ind w:left="-82" w:right="-101"/>
              <w:rPr>
                <w:sz w:val="18"/>
                <w:szCs w:val="18"/>
              </w:rPr>
            </w:pPr>
          </w:p>
          <w:p w:rsidR="008F358D" w:rsidRPr="008F358D" w:rsidRDefault="008F358D" w:rsidP="008F358D">
            <w:pPr>
              <w:pStyle w:val="ab"/>
              <w:ind w:left="-82" w:right="-101"/>
              <w:rPr>
                <w:sz w:val="18"/>
                <w:szCs w:val="18"/>
              </w:rPr>
            </w:pPr>
            <w:r w:rsidRPr="008F358D">
              <w:rPr>
                <w:sz w:val="18"/>
                <w:szCs w:val="18"/>
              </w:rPr>
              <w:t>-</w:t>
            </w:r>
          </w:p>
        </w:tc>
        <w:tc>
          <w:tcPr>
            <w:tcW w:w="476"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p>
          <w:p w:rsidR="008F358D" w:rsidRPr="008F358D" w:rsidRDefault="008F358D" w:rsidP="008F358D">
            <w:pPr>
              <w:pStyle w:val="ab"/>
              <w:ind w:left="-82" w:right="-101"/>
              <w:rPr>
                <w:sz w:val="18"/>
                <w:szCs w:val="18"/>
              </w:rPr>
            </w:pPr>
          </w:p>
          <w:p w:rsidR="008F358D" w:rsidRPr="008F358D" w:rsidRDefault="008F358D" w:rsidP="008F358D">
            <w:pPr>
              <w:pStyle w:val="ab"/>
              <w:ind w:left="-82" w:right="-101"/>
              <w:rPr>
                <w:sz w:val="18"/>
                <w:szCs w:val="18"/>
              </w:rPr>
            </w:pPr>
            <w:r w:rsidRPr="008F358D">
              <w:rPr>
                <w:sz w:val="18"/>
                <w:szCs w:val="18"/>
              </w:rPr>
              <w:t>-</w:t>
            </w:r>
          </w:p>
        </w:tc>
        <w:tc>
          <w:tcPr>
            <w:tcW w:w="462"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p>
          <w:p w:rsidR="008F358D" w:rsidRPr="008F358D" w:rsidRDefault="008F358D" w:rsidP="008F358D">
            <w:pPr>
              <w:pStyle w:val="ab"/>
              <w:ind w:left="-82" w:right="-101"/>
              <w:rPr>
                <w:sz w:val="18"/>
                <w:szCs w:val="18"/>
              </w:rPr>
            </w:pPr>
          </w:p>
          <w:p w:rsidR="008F358D" w:rsidRPr="008F358D" w:rsidRDefault="008F358D" w:rsidP="008F358D">
            <w:pPr>
              <w:pStyle w:val="ab"/>
              <w:ind w:left="-82" w:right="-101"/>
              <w:rPr>
                <w:sz w:val="18"/>
                <w:szCs w:val="18"/>
              </w:rPr>
            </w:pPr>
            <w:r w:rsidRPr="008F358D">
              <w:rPr>
                <w:sz w:val="18"/>
                <w:szCs w:val="18"/>
              </w:rPr>
              <w:t>-</w:t>
            </w:r>
          </w:p>
        </w:tc>
        <w:tc>
          <w:tcPr>
            <w:tcW w:w="448"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p>
          <w:p w:rsidR="008F358D" w:rsidRPr="008F358D" w:rsidRDefault="008F358D" w:rsidP="008F358D">
            <w:pPr>
              <w:pStyle w:val="ab"/>
              <w:ind w:left="-82" w:right="-101"/>
              <w:rPr>
                <w:sz w:val="18"/>
                <w:szCs w:val="18"/>
              </w:rPr>
            </w:pPr>
          </w:p>
          <w:p w:rsidR="008F358D" w:rsidRPr="008F358D" w:rsidRDefault="008F358D" w:rsidP="008F358D">
            <w:pPr>
              <w:pStyle w:val="ab"/>
              <w:ind w:left="-82" w:right="-101"/>
              <w:rPr>
                <w:sz w:val="18"/>
                <w:szCs w:val="18"/>
              </w:rPr>
            </w:pPr>
            <w:r w:rsidRPr="008F358D">
              <w:rPr>
                <w:sz w:val="18"/>
                <w:szCs w:val="18"/>
              </w:rPr>
              <w:t>-</w:t>
            </w:r>
          </w:p>
        </w:tc>
        <w:tc>
          <w:tcPr>
            <w:tcW w:w="434" w:type="dxa"/>
            <w:tcBorders>
              <w:top w:val="single" w:sz="4" w:space="0" w:color="000000"/>
              <w:left w:val="single" w:sz="4" w:space="0" w:color="000000"/>
              <w:bottom w:val="single" w:sz="4" w:space="0" w:color="000000"/>
            </w:tcBorders>
            <w:shd w:val="clear" w:color="auto" w:fill="auto"/>
          </w:tcPr>
          <w:p w:rsidR="008F358D" w:rsidRPr="008F358D" w:rsidRDefault="008F358D" w:rsidP="008F358D">
            <w:pPr>
              <w:pStyle w:val="ab"/>
              <w:ind w:left="-82" w:right="-101"/>
              <w:rPr>
                <w:sz w:val="18"/>
                <w:szCs w:val="18"/>
              </w:rPr>
            </w:pPr>
          </w:p>
          <w:p w:rsidR="008F358D" w:rsidRPr="008F358D" w:rsidRDefault="008F358D" w:rsidP="008F358D">
            <w:pPr>
              <w:pStyle w:val="ab"/>
              <w:ind w:left="-82" w:right="-101"/>
              <w:rPr>
                <w:sz w:val="18"/>
                <w:szCs w:val="18"/>
              </w:rPr>
            </w:pPr>
          </w:p>
          <w:p w:rsidR="008F358D" w:rsidRPr="008F358D" w:rsidRDefault="008F358D" w:rsidP="008F358D">
            <w:pPr>
              <w:pStyle w:val="ab"/>
              <w:ind w:left="-82" w:right="-101"/>
              <w:rPr>
                <w:sz w:val="18"/>
                <w:szCs w:val="18"/>
              </w:rPr>
            </w:pPr>
            <w:r w:rsidRPr="008F358D">
              <w:rPr>
                <w:sz w:val="18"/>
                <w:szCs w:val="18"/>
              </w:rPr>
              <w:t>-</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8F358D" w:rsidRPr="008F358D" w:rsidRDefault="008F358D" w:rsidP="008F358D">
            <w:pPr>
              <w:pStyle w:val="ab"/>
              <w:ind w:left="-82" w:right="-101"/>
              <w:rPr>
                <w:sz w:val="18"/>
                <w:szCs w:val="18"/>
              </w:rPr>
            </w:pPr>
          </w:p>
          <w:p w:rsidR="008F358D" w:rsidRPr="008F358D" w:rsidRDefault="008F358D" w:rsidP="008F358D">
            <w:pPr>
              <w:pStyle w:val="ab"/>
              <w:ind w:left="-82" w:right="-101"/>
              <w:rPr>
                <w:sz w:val="18"/>
                <w:szCs w:val="18"/>
              </w:rPr>
            </w:pPr>
          </w:p>
          <w:p w:rsidR="008F358D" w:rsidRPr="008F358D" w:rsidRDefault="008F358D" w:rsidP="008F358D">
            <w:pPr>
              <w:pStyle w:val="ab"/>
              <w:ind w:left="-82" w:right="-101"/>
              <w:rPr>
                <w:sz w:val="18"/>
                <w:szCs w:val="18"/>
              </w:rPr>
            </w:pPr>
            <w:r w:rsidRPr="008F358D">
              <w:rPr>
                <w:sz w:val="18"/>
                <w:szCs w:val="18"/>
              </w:rPr>
              <w:t>-</w:t>
            </w:r>
          </w:p>
        </w:tc>
      </w:tr>
      <w:tr w:rsidR="008F358D" w:rsidRPr="008F358D" w:rsidTr="008F358D">
        <w:trPr>
          <w:trHeight w:val="20"/>
        </w:trPr>
        <w:tc>
          <w:tcPr>
            <w:tcW w:w="348" w:type="dxa"/>
            <w:tcBorders>
              <w:left w:val="single" w:sz="4" w:space="0" w:color="000000"/>
              <w:bottom w:val="single" w:sz="4" w:space="0" w:color="auto"/>
            </w:tcBorders>
            <w:shd w:val="clear" w:color="auto" w:fill="auto"/>
          </w:tcPr>
          <w:p w:rsidR="008F358D" w:rsidRPr="008F358D" w:rsidRDefault="008F358D" w:rsidP="008F358D">
            <w:pPr>
              <w:pStyle w:val="ab"/>
              <w:ind w:left="-82" w:right="-101"/>
              <w:rPr>
                <w:sz w:val="18"/>
                <w:szCs w:val="18"/>
              </w:rPr>
            </w:pPr>
            <w:r w:rsidRPr="008F358D">
              <w:rPr>
                <w:sz w:val="18"/>
                <w:szCs w:val="18"/>
              </w:rPr>
              <w:t>6.7</w:t>
            </w:r>
          </w:p>
        </w:tc>
        <w:tc>
          <w:tcPr>
            <w:tcW w:w="2576" w:type="dxa"/>
            <w:tcBorders>
              <w:left w:val="single" w:sz="4" w:space="0" w:color="000000"/>
              <w:bottom w:val="single" w:sz="4" w:space="0" w:color="auto"/>
            </w:tcBorders>
            <w:shd w:val="clear" w:color="auto" w:fill="auto"/>
          </w:tcPr>
          <w:p w:rsidR="008F358D" w:rsidRPr="008F358D" w:rsidRDefault="008F358D" w:rsidP="008F358D">
            <w:pPr>
              <w:pStyle w:val="ab"/>
              <w:ind w:left="-82" w:right="-101"/>
              <w:rPr>
                <w:sz w:val="18"/>
                <w:szCs w:val="18"/>
              </w:rPr>
            </w:pPr>
            <w:r w:rsidRPr="008F358D">
              <w:rPr>
                <w:sz w:val="18"/>
                <w:szCs w:val="18"/>
              </w:rPr>
              <w:t xml:space="preserve">Выплата денежного поощрения лучшим муниципальным учреждениям культуры, находящимся на территории сельских поселений  и их  работникам </w:t>
            </w:r>
          </w:p>
        </w:tc>
        <w:tc>
          <w:tcPr>
            <w:tcW w:w="1680" w:type="dxa"/>
            <w:tcBorders>
              <w:left w:val="single" w:sz="4" w:space="0" w:color="000000"/>
              <w:bottom w:val="single" w:sz="4" w:space="0" w:color="auto"/>
            </w:tcBorders>
            <w:shd w:val="clear" w:color="auto" w:fill="auto"/>
          </w:tcPr>
          <w:p w:rsidR="008F358D" w:rsidRPr="008F358D" w:rsidRDefault="008F358D" w:rsidP="008F358D">
            <w:pPr>
              <w:pStyle w:val="ab"/>
              <w:ind w:left="-82" w:right="-101"/>
              <w:rPr>
                <w:sz w:val="18"/>
                <w:szCs w:val="18"/>
              </w:rPr>
            </w:pPr>
            <w:r w:rsidRPr="008F358D">
              <w:rPr>
                <w:sz w:val="18"/>
                <w:szCs w:val="18"/>
              </w:rPr>
              <w:t xml:space="preserve">Отдел культуры и спорта, </w:t>
            </w:r>
          </w:p>
          <w:p w:rsidR="008F358D" w:rsidRPr="008F358D" w:rsidRDefault="008F358D" w:rsidP="008F358D">
            <w:pPr>
              <w:pStyle w:val="ab"/>
              <w:ind w:left="-82" w:right="-101"/>
              <w:rPr>
                <w:sz w:val="18"/>
                <w:szCs w:val="18"/>
              </w:rPr>
            </w:pPr>
            <w:r w:rsidRPr="008F358D">
              <w:rPr>
                <w:sz w:val="18"/>
                <w:szCs w:val="18"/>
              </w:rPr>
              <w:t>МУК ЦКС «Очаг»,</w:t>
            </w:r>
          </w:p>
          <w:p w:rsidR="008F358D" w:rsidRPr="008F358D" w:rsidRDefault="008F358D" w:rsidP="008F358D">
            <w:pPr>
              <w:pStyle w:val="ab"/>
              <w:ind w:left="-82" w:right="-101"/>
              <w:rPr>
                <w:sz w:val="18"/>
                <w:szCs w:val="18"/>
              </w:rPr>
            </w:pPr>
            <w:r w:rsidRPr="008F358D">
              <w:rPr>
                <w:sz w:val="18"/>
                <w:szCs w:val="18"/>
              </w:rPr>
              <w:t>МБУДО МШ,</w:t>
            </w:r>
          </w:p>
          <w:p w:rsidR="008F358D" w:rsidRPr="008F358D" w:rsidRDefault="008F358D" w:rsidP="008F358D">
            <w:pPr>
              <w:pStyle w:val="ab"/>
              <w:ind w:left="-82" w:right="-101"/>
              <w:rPr>
                <w:sz w:val="18"/>
                <w:szCs w:val="18"/>
              </w:rPr>
            </w:pPr>
            <w:r w:rsidRPr="008F358D">
              <w:rPr>
                <w:sz w:val="18"/>
                <w:szCs w:val="18"/>
              </w:rPr>
              <w:t>МУК «ЦБС», МУК «Музей краеведения»</w:t>
            </w:r>
          </w:p>
        </w:tc>
        <w:tc>
          <w:tcPr>
            <w:tcW w:w="851" w:type="dxa"/>
            <w:tcBorders>
              <w:left w:val="single" w:sz="4" w:space="0" w:color="000000"/>
              <w:bottom w:val="single" w:sz="4" w:space="0" w:color="auto"/>
            </w:tcBorders>
            <w:shd w:val="clear" w:color="auto" w:fill="auto"/>
          </w:tcPr>
          <w:p w:rsidR="008F358D" w:rsidRPr="008F358D" w:rsidRDefault="008F358D" w:rsidP="008F358D">
            <w:pPr>
              <w:pStyle w:val="ab"/>
              <w:ind w:left="-82" w:right="-101"/>
              <w:rPr>
                <w:sz w:val="18"/>
                <w:szCs w:val="18"/>
              </w:rPr>
            </w:pPr>
          </w:p>
          <w:p w:rsidR="008F358D" w:rsidRPr="008F358D" w:rsidRDefault="008F358D" w:rsidP="008F358D">
            <w:pPr>
              <w:pStyle w:val="ab"/>
              <w:ind w:left="-82" w:right="-101"/>
              <w:rPr>
                <w:sz w:val="18"/>
                <w:szCs w:val="18"/>
              </w:rPr>
            </w:pPr>
            <w:r w:rsidRPr="008F358D">
              <w:rPr>
                <w:sz w:val="18"/>
                <w:szCs w:val="18"/>
              </w:rPr>
              <w:t xml:space="preserve"> 2021-2027</w:t>
            </w:r>
          </w:p>
          <w:p w:rsidR="008F358D" w:rsidRPr="008F358D" w:rsidRDefault="008F358D" w:rsidP="008F358D">
            <w:pPr>
              <w:pStyle w:val="ab"/>
              <w:ind w:left="-82" w:right="-101"/>
              <w:rPr>
                <w:sz w:val="18"/>
                <w:szCs w:val="18"/>
              </w:rPr>
            </w:pPr>
            <w:r w:rsidRPr="008F358D">
              <w:rPr>
                <w:sz w:val="18"/>
                <w:szCs w:val="18"/>
              </w:rPr>
              <w:t>годы</w:t>
            </w:r>
          </w:p>
        </w:tc>
        <w:tc>
          <w:tcPr>
            <w:tcW w:w="975" w:type="dxa"/>
            <w:tcBorders>
              <w:left w:val="single" w:sz="4" w:space="0" w:color="000000"/>
              <w:bottom w:val="single" w:sz="4" w:space="0" w:color="auto"/>
            </w:tcBorders>
            <w:shd w:val="clear" w:color="auto" w:fill="auto"/>
          </w:tcPr>
          <w:p w:rsidR="008F358D" w:rsidRPr="008F358D" w:rsidRDefault="008F358D" w:rsidP="008F358D">
            <w:pPr>
              <w:pStyle w:val="ab"/>
              <w:ind w:left="-82" w:right="-101"/>
              <w:rPr>
                <w:sz w:val="18"/>
                <w:szCs w:val="18"/>
              </w:rPr>
            </w:pPr>
          </w:p>
          <w:p w:rsidR="008F358D" w:rsidRPr="008F358D" w:rsidRDefault="008F358D" w:rsidP="008F358D">
            <w:pPr>
              <w:pStyle w:val="ab"/>
              <w:ind w:left="-82" w:right="-101"/>
              <w:rPr>
                <w:sz w:val="18"/>
                <w:szCs w:val="18"/>
              </w:rPr>
            </w:pPr>
            <w:r w:rsidRPr="008F358D">
              <w:rPr>
                <w:sz w:val="18"/>
                <w:szCs w:val="18"/>
              </w:rPr>
              <w:t>1.6.1</w:t>
            </w:r>
          </w:p>
          <w:p w:rsidR="008F358D" w:rsidRPr="008F358D" w:rsidRDefault="008F358D" w:rsidP="008F358D">
            <w:pPr>
              <w:pStyle w:val="ab"/>
              <w:ind w:left="-82" w:right="-101"/>
              <w:rPr>
                <w:sz w:val="18"/>
                <w:szCs w:val="18"/>
              </w:rPr>
            </w:pPr>
            <w:r w:rsidRPr="008F358D">
              <w:rPr>
                <w:sz w:val="18"/>
                <w:szCs w:val="18"/>
              </w:rPr>
              <w:t>1.6.2</w:t>
            </w:r>
          </w:p>
        </w:tc>
        <w:tc>
          <w:tcPr>
            <w:tcW w:w="867" w:type="dxa"/>
            <w:tcBorders>
              <w:left w:val="single" w:sz="4" w:space="0" w:color="000000"/>
              <w:bottom w:val="single" w:sz="4" w:space="0" w:color="auto"/>
            </w:tcBorders>
            <w:shd w:val="clear" w:color="auto" w:fill="auto"/>
          </w:tcPr>
          <w:p w:rsidR="008F358D" w:rsidRPr="008F358D" w:rsidRDefault="008F358D" w:rsidP="008F358D">
            <w:pPr>
              <w:pStyle w:val="ab"/>
              <w:ind w:left="-82" w:right="-101"/>
              <w:rPr>
                <w:sz w:val="18"/>
                <w:szCs w:val="18"/>
              </w:rPr>
            </w:pPr>
          </w:p>
          <w:p w:rsidR="008F358D" w:rsidRPr="008F358D" w:rsidRDefault="008F358D" w:rsidP="008F358D">
            <w:pPr>
              <w:pStyle w:val="ab"/>
              <w:ind w:left="-82" w:right="-101"/>
              <w:rPr>
                <w:sz w:val="18"/>
                <w:szCs w:val="18"/>
              </w:rPr>
            </w:pPr>
            <w:r w:rsidRPr="008F358D">
              <w:rPr>
                <w:sz w:val="18"/>
                <w:szCs w:val="18"/>
              </w:rPr>
              <w:t>областной бюджет</w:t>
            </w:r>
          </w:p>
        </w:tc>
        <w:tc>
          <w:tcPr>
            <w:tcW w:w="474" w:type="dxa"/>
            <w:tcBorders>
              <w:left w:val="single" w:sz="4" w:space="0" w:color="000000"/>
              <w:bottom w:val="single" w:sz="4" w:space="0" w:color="auto"/>
            </w:tcBorders>
            <w:shd w:val="clear" w:color="auto" w:fill="auto"/>
          </w:tcPr>
          <w:p w:rsidR="008F358D" w:rsidRPr="008F358D" w:rsidRDefault="008F358D" w:rsidP="008F358D">
            <w:pPr>
              <w:pStyle w:val="ab"/>
              <w:ind w:left="-82" w:right="-101"/>
              <w:rPr>
                <w:sz w:val="18"/>
                <w:szCs w:val="18"/>
              </w:rPr>
            </w:pPr>
          </w:p>
          <w:p w:rsidR="008F358D" w:rsidRPr="008F358D" w:rsidRDefault="008F358D" w:rsidP="008F358D">
            <w:pPr>
              <w:pStyle w:val="ab"/>
              <w:ind w:left="-82" w:right="-101"/>
              <w:rPr>
                <w:sz w:val="18"/>
                <w:szCs w:val="18"/>
              </w:rPr>
            </w:pPr>
          </w:p>
          <w:p w:rsidR="008F358D" w:rsidRPr="008F358D" w:rsidRDefault="008F358D" w:rsidP="008F358D">
            <w:pPr>
              <w:pStyle w:val="ab"/>
              <w:ind w:left="-82" w:right="-101"/>
              <w:rPr>
                <w:sz w:val="18"/>
                <w:szCs w:val="18"/>
              </w:rPr>
            </w:pPr>
            <w:r w:rsidRPr="008F358D">
              <w:rPr>
                <w:sz w:val="18"/>
                <w:szCs w:val="18"/>
              </w:rPr>
              <w:t xml:space="preserve">     -</w:t>
            </w:r>
          </w:p>
        </w:tc>
        <w:tc>
          <w:tcPr>
            <w:tcW w:w="447" w:type="dxa"/>
            <w:tcBorders>
              <w:left w:val="single" w:sz="4" w:space="0" w:color="000000"/>
              <w:bottom w:val="single" w:sz="4" w:space="0" w:color="auto"/>
            </w:tcBorders>
            <w:shd w:val="clear" w:color="auto" w:fill="auto"/>
          </w:tcPr>
          <w:p w:rsidR="008F358D" w:rsidRPr="008F358D" w:rsidRDefault="008F358D" w:rsidP="008F358D">
            <w:pPr>
              <w:pStyle w:val="ab"/>
              <w:ind w:left="-82" w:right="-101"/>
              <w:rPr>
                <w:sz w:val="18"/>
                <w:szCs w:val="18"/>
              </w:rPr>
            </w:pPr>
          </w:p>
          <w:p w:rsidR="008F358D" w:rsidRPr="008F358D" w:rsidRDefault="008F358D" w:rsidP="008F358D">
            <w:pPr>
              <w:pStyle w:val="ab"/>
              <w:ind w:left="-82" w:right="-101"/>
              <w:rPr>
                <w:sz w:val="18"/>
                <w:szCs w:val="18"/>
              </w:rPr>
            </w:pPr>
          </w:p>
          <w:p w:rsidR="008F358D" w:rsidRPr="008F358D" w:rsidRDefault="008F358D" w:rsidP="008F358D">
            <w:pPr>
              <w:pStyle w:val="ab"/>
              <w:ind w:left="-82" w:right="-101"/>
              <w:rPr>
                <w:sz w:val="18"/>
                <w:szCs w:val="18"/>
              </w:rPr>
            </w:pPr>
          </w:p>
        </w:tc>
        <w:tc>
          <w:tcPr>
            <w:tcW w:w="476" w:type="dxa"/>
            <w:tcBorders>
              <w:left w:val="single" w:sz="4" w:space="0" w:color="000000"/>
              <w:bottom w:val="single" w:sz="4" w:space="0" w:color="auto"/>
            </w:tcBorders>
            <w:shd w:val="clear" w:color="auto" w:fill="auto"/>
          </w:tcPr>
          <w:p w:rsidR="008F358D" w:rsidRPr="008F358D" w:rsidRDefault="008F358D" w:rsidP="008F358D">
            <w:pPr>
              <w:pStyle w:val="ab"/>
              <w:ind w:left="-82" w:right="-101"/>
              <w:rPr>
                <w:sz w:val="18"/>
                <w:szCs w:val="18"/>
              </w:rPr>
            </w:pPr>
          </w:p>
          <w:p w:rsidR="008F358D" w:rsidRPr="008F358D" w:rsidRDefault="008F358D" w:rsidP="008F358D">
            <w:pPr>
              <w:pStyle w:val="ab"/>
              <w:ind w:left="-82" w:right="-101"/>
              <w:rPr>
                <w:sz w:val="18"/>
                <w:szCs w:val="18"/>
              </w:rPr>
            </w:pPr>
          </w:p>
          <w:p w:rsidR="008F358D" w:rsidRPr="008F358D" w:rsidRDefault="008F358D" w:rsidP="008F358D">
            <w:pPr>
              <w:pStyle w:val="ab"/>
              <w:ind w:left="-82" w:right="-101"/>
              <w:rPr>
                <w:sz w:val="18"/>
                <w:szCs w:val="18"/>
              </w:rPr>
            </w:pPr>
            <w:r w:rsidRPr="008F358D">
              <w:rPr>
                <w:sz w:val="18"/>
                <w:szCs w:val="18"/>
              </w:rPr>
              <w:t>-</w:t>
            </w:r>
          </w:p>
        </w:tc>
        <w:tc>
          <w:tcPr>
            <w:tcW w:w="462" w:type="dxa"/>
            <w:tcBorders>
              <w:left w:val="single" w:sz="4" w:space="0" w:color="000000"/>
              <w:bottom w:val="single" w:sz="4" w:space="0" w:color="auto"/>
            </w:tcBorders>
            <w:shd w:val="clear" w:color="auto" w:fill="auto"/>
          </w:tcPr>
          <w:p w:rsidR="008F358D" w:rsidRPr="008F358D" w:rsidRDefault="008F358D" w:rsidP="008F358D">
            <w:pPr>
              <w:pStyle w:val="ab"/>
              <w:ind w:left="-82" w:right="-101"/>
              <w:rPr>
                <w:sz w:val="18"/>
                <w:szCs w:val="18"/>
              </w:rPr>
            </w:pPr>
          </w:p>
          <w:p w:rsidR="008F358D" w:rsidRPr="008F358D" w:rsidRDefault="008F358D" w:rsidP="008F358D">
            <w:pPr>
              <w:pStyle w:val="ab"/>
              <w:ind w:left="-82" w:right="-101"/>
              <w:rPr>
                <w:sz w:val="18"/>
                <w:szCs w:val="18"/>
              </w:rPr>
            </w:pPr>
          </w:p>
          <w:p w:rsidR="008F358D" w:rsidRPr="008F358D" w:rsidRDefault="008F358D" w:rsidP="008F358D">
            <w:pPr>
              <w:pStyle w:val="ab"/>
              <w:ind w:left="-82" w:right="-101"/>
              <w:rPr>
                <w:sz w:val="18"/>
                <w:szCs w:val="18"/>
              </w:rPr>
            </w:pPr>
            <w:r w:rsidRPr="008F358D">
              <w:rPr>
                <w:sz w:val="18"/>
                <w:szCs w:val="18"/>
              </w:rPr>
              <w:t>-</w:t>
            </w:r>
          </w:p>
        </w:tc>
        <w:tc>
          <w:tcPr>
            <w:tcW w:w="448" w:type="dxa"/>
            <w:tcBorders>
              <w:left w:val="single" w:sz="4" w:space="0" w:color="000000"/>
              <w:bottom w:val="single" w:sz="4" w:space="0" w:color="auto"/>
            </w:tcBorders>
            <w:shd w:val="clear" w:color="auto" w:fill="auto"/>
          </w:tcPr>
          <w:p w:rsidR="008F358D" w:rsidRPr="008F358D" w:rsidRDefault="008F358D" w:rsidP="008F358D">
            <w:pPr>
              <w:pStyle w:val="ab"/>
              <w:ind w:left="-82" w:right="-101"/>
              <w:rPr>
                <w:sz w:val="18"/>
                <w:szCs w:val="18"/>
              </w:rPr>
            </w:pPr>
          </w:p>
          <w:p w:rsidR="008F358D" w:rsidRPr="008F358D" w:rsidRDefault="008F358D" w:rsidP="008F358D">
            <w:pPr>
              <w:pStyle w:val="ab"/>
              <w:ind w:left="-82" w:right="-101"/>
              <w:rPr>
                <w:sz w:val="18"/>
                <w:szCs w:val="18"/>
              </w:rPr>
            </w:pPr>
          </w:p>
          <w:p w:rsidR="008F358D" w:rsidRPr="008F358D" w:rsidRDefault="008F358D" w:rsidP="008F358D">
            <w:pPr>
              <w:pStyle w:val="ab"/>
              <w:ind w:left="-82" w:right="-101"/>
              <w:rPr>
                <w:sz w:val="18"/>
                <w:szCs w:val="18"/>
              </w:rPr>
            </w:pPr>
            <w:r w:rsidRPr="008F358D">
              <w:rPr>
                <w:sz w:val="18"/>
                <w:szCs w:val="18"/>
              </w:rPr>
              <w:t>-</w:t>
            </w:r>
          </w:p>
        </w:tc>
        <w:tc>
          <w:tcPr>
            <w:tcW w:w="434" w:type="dxa"/>
            <w:tcBorders>
              <w:left w:val="single" w:sz="4" w:space="0" w:color="000000"/>
              <w:bottom w:val="single" w:sz="4" w:space="0" w:color="auto"/>
            </w:tcBorders>
            <w:shd w:val="clear" w:color="auto" w:fill="auto"/>
          </w:tcPr>
          <w:p w:rsidR="008F358D" w:rsidRPr="008F358D" w:rsidRDefault="008F358D" w:rsidP="008F358D">
            <w:pPr>
              <w:pStyle w:val="ab"/>
              <w:ind w:left="-82" w:right="-101"/>
              <w:rPr>
                <w:sz w:val="18"/>
                <w:szCs w:val="18"/>
              </w:rPr>
            </w:pPr>
          </w:p>
          <w:p w:rsidR="008F358D" w:rsidRPr="008F358D" w:rsidRDefault="008F358D" w:rsidP="008F358D">
            <w:pPr>
              <w:pStyle w:val="ab"/>
              <w:ind w:left="-82" w:right="-101"/>
              <w:rPr>
                <w:sz w:val="18"/>
                <w:szCs w:val="18"/>
              </w:rPr>
            </w:pPr>
          </w:p>
          <w:p w:rsidR="008F358D" w:rsidRPr="008F358D" w:rsidRDefault="008F358D" w:rsidP="008F358D">
            <w:pPr>
              <w:pStyle w:val="ab"/>
              <w:ind w:left="-82" w:right="-101"/>
              <w:rPr>
                <w:sz w:val="18"/>
                <w:szCs w:val="18"/>
              </w:rPr>
            </w:pPr>
            <w:r w:rsidRPr="008F358D">
              <w:rPr>
                <w:sz w:val="18"/>
                <w:szCs w:val="18"/>
              </w:rPr>
              <w:t>-</w:t>
            </w:r>
          </w:p>
        </w:tc>
        <w:tc>
          <w:tcPr>
            <w:tcW w:w="426" w:type="dxa"/>
            <w:tcBorders>
              <w:left w:val="single" w:sz="4" w:space="0" w:color="000000"/>
              <w:bottom w:val="single" w:sz="4" w:space="0" w:color="auto"/>
              <w:right w:val="single" w:sz="4" w:space="0" w:color="000000"/>
            </w:tcBorders>
            <w:shd w:val="clear" w:color="auto" w:fill="auto"/>
          </w:tcPr>
          <w:p w:rsidR="008F358D" w:rsidRPr="008F358D" w:rsidRDefault="008F358D" w:rsidP="008F358D">
            <w:pPr>
              <w:pStyle w:val="ab"/>
              <w:ind w:left="-82" w:right="-101"/>
              <w:rPr>
                <w:sz w:val="18"/>
                <w:szCs w:val="18"/>
              </w:rPr>
            </w:pPr>
          </w:p>
          <w:p w:rsidR="008F358D" w:rsidRPr="008F358D" w:rsidRDefault="008F358D" w:rsidP="008F358D">
            <w:pPr>
              <w:pStyle w:val="ab"/>
              <w:ind w:left="-82" w:right="-101"/>
              <w:rPr>
                <w:sz w:val="18"/>
                <w:szCs w:val="18"/>
              </w:rPr>
            </w:pPr>
          </w:p>
          <w:p w:rsidR="008F358D" w:rsidRPr="008F358D" w:rsidRDefault="008F358D" w:rsidP="008F358D">
            <w:pPr>
              <w:pStyle w:val="ab"/>
              <w:ind w:left="-82" w:right="-101"/>
              <w:rPr>
                <w:sz w:val="18"/>
                <w:szCs w:val="18"/>
              </w:rPr>
            </w:pPr>
            <w:r w:rsidRPr="008F358D">
              <w:rPr>
                <w:sz w:val="18"/>
                <w:szCs w:val="18"/>
              </w:rPr>
              <w:t>-</w:t>
            </w:r>
          </w:p>
        </w:tc>
      </w:tr>
      <w:tr w:rsidR="008F358D" w:rsidRPr="008F358D" w:rsidTr="008F358D">
        <w:trPr>
          <w:trHeight w:val="20"/>
        </w:trPr>
        <w:tc>
          <w:tcPr>
            <w:tcW w:w="348" w:type="dxa"/>
            <w:tcBorders>
              <w:top w:val="single" w:sz="4" w:space="0" w:color="auto"/>
              <w:left w:val="single" w:sz="4" w:space="0" w:color="auto"/>
              <w:bottom w:val="single" w:sz="4" w:space="0" w:color="auto"/>
            </w:tcBorders>
            <w:shd w:val="clear" w:color="auto" w:fill="auto"/>
          </w:tcPr>
          <w:p w:rsidR="008F358D" w:rsidRPr="008F358D" w:rsidRDefault="008F358D" w:rsidP="008F358D">
            <w:pPr>
              <w:pStyle w:val="ab"/>
              <w:ind w:left="-82" w:right="-101"/>
              <w:rPr>
                <w:sz w:val="18"/>
                <w:szCs w:val="18"/>
              </w:rPr>
            </w:pPr>
            <w:r w:rsidRPr="008F358D">
              <w:rPr>
                <w:sz w:val="18"/>
                <w:szCs w:val="18"/>
              </w:rPr>
              <w:t>6.8</w:t>
            </w:r>
          </w:p>
        </w:tc>
        <w:tc>
          <w:tcPr>
            <w:tcW w:w="2576" w:type="dxa"/>
            <w:tcBorders>
              <w:top w:val="single" w:sz="4" w:space="0" w:color="auto"/>
              <w:left w:val="single" w:sz="4" w:space="0" w:color="000000"/>
              <w:bottom w:val="single" w:sz="4" w:space="0" w:color="auto"/>
            </w:tcBorders>
            <w:shd w:val="clear" w:color="auto" w:fill="auto"/>
          </w:tcPr>
          <w:p w:rsidR="008F358D" w:rsidRPr="008F358D" w:rsidRDefault="008F358D" w:rsidP="008F358D">
            <w:pPr>
              <w:pStyle w:val="ab"/>
              <w:ind w:left="-82" w:right="-101"/>
              <w:rPr>
                <w:sz w:val="18"/>
                <w:szCs w:val="18"/>
              </w:rPr>
            </w:pPr>
            <w:r w:rsidRPr="008F358D">
              <w:rPr>
                <w:sz w:val="18"/>
                <w:szCs w:val="18"/>
              </w:rPr>
              <w:t>Оказание содействия в привлечении добровольцев («Волонтёров культуры») к участию в решении вопросов местного значения в сфере культуры</w:t>
            </w:r>
          </w:p>
        </w:tc>
        <w:tc>
          <w:tcPr>
            <w:tcW w:w="1680" w:type="dxa"/>
            <w:tcBorders>
              <w:top w:val="single" w:sz="4" w:space="0" w:color="auto"/>
              <w:left w:val="single" w:sz="4" w:space="0" w:color="000000"/>
              <w:bottom w:val="single" w:sz="4" w:space="0" w:color="auto"/>
            </w:tcBorders>
            <w:shd w:val="clear" w:color="auto" w:fill="auto"/>
          </w:tcPr>
          <w:p w:rsidR="008F358D" w:rsidRPr="008F358D" w:rsidRDefault="008F358D" w:rsidP="008F358D">
            <w:pPr>
              <w:pStyle w:val="ab"/>
              <w:ind w:left="-82" w:right="-101"/>
              <w:rPr>
                <w:sz w:val="18"/>
                <w:szCs w:val="18"/>
              </w:rPr>
            </w:pPr>
            <w:r w:rsidRPr="008F358D">
              <w:rPr>
                <w:sz w:val="18"/>
                <w:szCs w:val="18"/>
              </w:rPr>
              <w:t xml:space="preserve">Отдел культуры и спорта, </w:t>
            </w:r>
          </w:p>
          <w:p w:rsidR="008F358D" w:rsidRPr="008F358D" w:rsidRDefault="008F358D" w:rsidP="008F358D">
            <w:pPr>
              <w:pStyle w:val="ab"/>
              <w:ind w:left="-82" w:right="-101"/>
              <w:rPr>
                <w:sz w:val="18"/>
                <w:szCs w:val="18"/>
              </w:rPr>
            </w:pPr>
            <w:r w:rsidRPr="008F358D">
              <w:rPr>
                <w:sz w:val="18"/>
                <w:szCs w:val="18"/>
              </w:rPr>
              <w:t>МУК ЦКС «Очаг»,</w:t>
            </w:r>
          </w:p>
          <w:p w:rsidR="008F358D" w:rsidRPr="008F358D" w:rsidRDefault="008F358D" w:rsidP="008F358D">
            <w:pPr>
              <w:pStyle w:val="ab"/>
              <w:ind w:left="-82" w:right="-101"/>
              <w:rPr>
                <w:sz w:val="18"/>
                <w:szCs w:val="18"/>
              </w:rPr>
            </w:pPr>
            <w:r w:rsidRPr="008F358D">
              <w:rPr>
                <w:sz w:val="18"/>
                <w:szCs w:val="18"/>
              </w:rPr>
              <w:t>МБУДО МШ,</w:t>
            </w:r>
          </w:p>
          <w:p w:rsidR="008F358D" w:rsidRPr="008F358D" w:rsidRDefault="008F358D" w:rsidP="008F358D">
            <w:pPr>
              <w:pStyle w:val="ab"/>
              <w:ind w:left="-82" w:right="-101"/>
              <w:rPr>
                <w:sz w:val="18"/>
                <w:szCs w:val="18"/>
              </w:rPr>
            </w:pPr>
            <w:r w:rsidRPr="008F358D">
              <w:rPr>
                <w:sz w:val="18"/>
                <w:szCs w:val="18"/>
              </w:rPr>
              <w:t>МУК «ЦБС», МУК «Музей краеведения»</w:t>
            </w:r>
          </w:p>
        </w:tc>
        <w:tc>
          <w:tcPr>
            <w:tcW w:w="851" w:type="dxa"/>
            <w:tcBorders>
              <w:top w:val="single" w:sz="4" w:space="0" w:color="auto"/>
              <w:left w:val="single" w:sz="4" w:space="0" w:color="000000"/>
              <w:bottom w:val="single" w:sz="4" w:space="0" w:color="auto"/>
            </w:tcBorders>
            <w:shd w:val="clear" w:color="auto" w:fill="auto"/>
          </w:tcPr>
          <w:p w:rsidR="008F358D" w:rsidRPr="008F358D" w:rsidRDefault="008F358D" w:rsidP="008F358D">
            <w:pPr>
              <w:pStyle w:val="ab"/>
              <w:ind w:left="-82" w:right="-101"/>
              <w:rPr>
                <w:sz w:val="18"/>
                <w:szCs w:val="18"/>
              </w:rPr>
            </w:pPr>
            <w:r w:rsidRPr="008F358D">
              <w:rPr>
                <w:sz w:val="18"/>
                <w:szCs w:val="18"/>
              </w:rPr>
              <w:t>2021-2027</w:t>
            </w:r>
          </w:p>
        </w:tc>
        <w:tc>
          <w:tcPr>
            <w:tcW w:w="975" w:type="dxa"/>
            <w:tcBorders>
              <w:top w:val="single" w:sz="4" w:space="0" w:color="auto"/>
              <w:left w:val="single" w:sz="4" w:space="0" w:color="000000"/>
              <w:bottom w:val="single" w:sz="4" w:space="0" w:color="auto"/>
            </w:tcBorders>
            <w:shd w:val="clear" w:color="auto" w:fill="auto"/>
          </w:tcPr>
          <w:p w:rsidR="008F358D" w:rsidRPr="008F358D" w:rsidRDefault="008F358D" w:rsidP="008F358D">
            <w:pPr>
              <w:pStyle w:val="ab"/>
              <w:ind w:left="-82" w:right="-101"/>
              <w:rPr>
                <w:sz w:val="18"/>
                <w:szCs w:val="18"/>
              </w:rPr>
            </w:pPr>
            <w:r w:rsidRPr="008F358D">
              <w:rPr>
                <w:sz w:val="18"/>
                <w:szCs w:val="18"/>
              </w:rPr>
              <w:t>1.2.6.</w:t>
            </w:r>
          </w:p>
        </w:tc>
        <w:tc>
          <w:tcPr>
            <w:tcW w:w="867" w:type="dxa"/>
            <w:tcBorders>
              <w:top w:val="single" w:sz="4" w:space="0" w:color="auto"/>
              <w:left w:val="single" w:sz="4" w:space="0" w:color="000000"/>
              <w:bottom w:val="single" w:sz="4" w:space="0" w:color="auto"/>
            </w:tcBorders>
            <w:shd w:val="clear" w:color="auto" w:fill="auto"/>
          </w:tcPr>
          <w:p w:rsidR="008F358D" w:rsidRPr="008F358D" w:rsidRDefault="008F358D" w:rsidP="008F358D">
            <w:pPr>
              <w:pStyle w:val="ab"/>
              <w:ind w:left="-82" w:right="-101"/>
              <w:rPr>
                <w:sz w:val="18"/>
                <w:szCs w:val="18"/>
              </w:rPr>
            </w:pPr>
            <w:r w:rsidRPr="008F358D">
              <w:rPr>
                <w:sz w:val="18"/>
                <w:szCs w:val="18"/>
              </w:rPr>
              <w:t>Местный бюджет</w:t>
            </w:r>
          </w:p>
        </w:tc>
        <w:tc>
          <w:tcPr>
            <w:tcW w:w="474" w:type="dxa"/>
            <w:tcBorders>
              <w:top w:val="single" w:sz="4" w:space="0" w:color="auto"/>
              <w:left w:val="single" w:sz="4" w:space="0" w:color="000000"/>
              <w:bottom w:val="single" w:sz="4" w:space="0" w:color="auto"/>
            </w:tcBorders>
            <w:shd w:val="clear" w:color="auto" w:fill="auto"/>
          </w:tcPr>
          <w:p w:rsidR="008F358D" w:rsidRPr="008F358D" w:rsidRDefault="008F358D" w:rsidP="008F358D">
            <w:pPr>
              <w:pStyle w:val="ab"/>
              <w:ind w:left="-82" w:right="-101"/>
              <w:rPr>
                <w:sz w:val="18"/>
                <w:szCs w:val="18"/>
              </w:rPr>
            </w:pPr>
          </w:p>
        </w:tc>
        <w:tc>
          <w:tcPr>
            <w:tcW w:w="447" w:type="dxa"/>
            <w:tcBorders>
              <w:top w:val="single" w:sz="4" w:space="0" w:color="auto"/>
              <w:left w:val="single" w:sz="4" w:space="0" w:color="000000"/>
              <w:bottom w:val="single" w:sz="4" w:space="0" w:color="auto"/>
            </w:tcBorders>
            <w:shd w:val="clear" w:color="auto" w:fill="auto"/>
          </w:tcPr>
          <w:p w:rsidR="008F358D" w:rsidRPr="008F358D" w:rsidRDefault="008F358D" w:rsidP="008F358D">
            <w:pPr>
              <w:pStyle w:val="ab"/>
              <w:ind w:left="-82" w:right="-101"/>
              <w:rPr>
                <w:sz w:val="18"/>
                <w:szCs w:val="18"/>
              </w:rPr>
            </w:pPr>
          </w:p>
        </w:tc>
        <w:tc>
          <w:tcPr>
            <w:tcW w:w="476" w:type="dxa"/>
            <w:tcBorders>
              <w:top w:val="single" w:sz="4" w:space="0" w:color="auto"/>
              <w:left w:val="single" w:sz="4" w:space="0" w:color="000000"/>
              <w:bottom w:val="single" w:sz="4" w:space="0" w:color="auto"/>
            </w:tcBorders>
            <w:shd w:val="clear" w:color="auto" w:fill="auto"/>
          </w:tcPr>
          <w:p w:rsidR="008F358D" w:rsidRPr="008F358D" w:rsidRDefault="008F358D" w:rsidP="008F358D">
            <w:pPr>
              <w:pStyle w:val="ab"/>
              <w:ind w:left="-82" w:right="-101"/>
              <w:rPr>
                <w:sz w:val="18"/>
                <w:szCs w:val="18"/>
              </w:rPr>
            </w:pPr>
          </w:p>
        </w:tc>
        <w:tc>
          <w:tcPr>
            <w:tcW w:w="462" w:type="dxa"/>
            <w:tcBorders>
              <w:top w:val="single" w:sz="4" w:space="0" w:color="auto"/>
              <w:left w:val="single" w:sz="4" w:space="0" w:color="000000"/>
              <w:bottom w:val="single" w:sz="4" w:space="0" w:color="auto"/>
            </w:tcBorders>
            <w:shd w:val="clear" w:color="auto" w:fill="auto"/>
          </w:tcPr>
          <w:p w:rsidR="008F358D" w:rsidRPr="008F358D" w:rsidRDefault="008F358D" w:rsidP="008F358D">
            <w:pPr>
              <w:pStyle w:val="ab"/>
              <w:ind w:left="-82" w:right="-101"/>
              <w:rPr>
                <w:sz w:val="18"/>
                <w:szCs w:val="18"/>
              </w:rPr>
            </w:pPr>
          </w:p>
        </w:tc>
        <w:tc>
          <w:tcPr>
            <w:tcW w:w="448" w:type="dxa"/>
            <w:tcBorders>
              <w:top w:val="single" w:sz="4" w:space="0" w:color="auto"/>
              <w:left w:val="single" w:sz="4" w:space="0" w:color="000000"/>
              <w:bottom w:val="single" w:sz="4" w:space="0" w:color="auto"/>
            </w:tcBorders>
            <w:shd w:val="clear" w:color="auto" w:fill="auto"/>
          </w:tcPr>
          <w:p w:rsidR="008F358D" w:rsidRPr="008F358D" w:rsidRDefault="008F358D" w:rsidP="008F358D">
            <w:pPr>
              <w:pStyle w:val="ab"/>
              <w:ind w:left="-82" w:right="-101"/>
              <w:rPr>
                <w:sz w:val="18"/>
                <w:szCs w:val="18"/>
              </w:rPr>
            </w:pPr>
          </w:p>
        </w:tc>
        <w:tc>
          <w:tcPr>
            <w:tcW w:w="434" w:type="dxa"/>
            <w:tcBorders>
              <w:top w:val="single" w:sz="4" w:space="0" w:color="auto"/>
              <w:left w:val="single" w:sz="4" w:space="0" w:color="000000"/>
              <w:bottom w:val="single" w:sz="4" w:space="0" w:color="auto"/>
            </w:tcBorders>
            <w:shd w:val="clear" w:color="auto" w:fill="auto"/>
          </w:tcPr>
          <w:p w:rsidR="008F358D" w:rsidRPr="008F358D" w:rsidRDefault="008F358D" w:rsidP="008F358D">
            <w:pPr>
              <w:pStyle w:val="ab"/>
              <w:ind w:left="-82" w:right="-101"/>
              <w:rPr>
                <w:sz w:val="18"/>
                <w:szCs w:val="18"/>
              </w:rPr>
            </w:pPr>
          </w:p>
        </w:tc>
        <w:tc>
          <w:tcPr>
            <w:tcW w:w="426" w:type="dxa"/>
            <w:tcBorders>
              <w:top w:val="single" w:sz="4" w:space="0" w:color="auto"/>
              <w:left w:val="single" w:sz="4" w:space="0" w:color="000000"/>
              <w:bottom w:val="single" w:sz="4" w:space="0" w:color="auto"/>
              <w:right w:val="single" w:sz="4" w:space="0" w:color="auto"/>
            </w:tcBorders>
            <w:shd w:val="clear" w:color="auto" w:fill="auto"/>
          </w:tcPr>
          <w:p w:rsidR="008F358D" w:rsidRPr="008F358D" w:rsidRDefault="008F358D" w:rsidP="008F358D">
            <w:pPr>
              <w:pStyle w:val="ab"/>
              <w:ind w:left="-82" w:right="-101"/>
              <w:rPr>
                <w:sz w:val="18"/>
                <w:szCs w:val="18"/>
              </w:rPr>
            </w:pPr>
          </w:p>
        </w:tc>
      </w:tr>
    </w:tbl>
    <w:p w:rsidR="008F358D" w:rsidRPr="008F358D" w:rsidRDefault="008F358D" w:rsidP="008F358D">
      <w:pPr>
        <w:pStyle w:val="ab"/>
        <w:ind w:right="141"/>
        <w:rPr>
          <w:sz w:val="18"/>
          <w:szCs w:val="18"/>
        </w:rPr>
      </w:pPr>
    </w:p>
    <w:p w:rsidR="008F358D" w:rsidRPr="008F358D" w:rsidRDefault="008F358D" w:rsidP="008F358D">
      <w:pPr>
        <w:pStyle w:val="ab"/>
        <w:ind w:left="42" w:right="141"/>
        <w:jc w:val="center"/>
        <w:rPr>
          <w:sz w:val="18"/>
          <w:szCs w:val="18"/>
        </w:rPr>
      </w:pPr>
      <w:r w:rsidRPr="008F358D">
        <w:rPr>
          <w:sz w:val="18"/>
          <w:szCs w:val="18"/>
        </w:rPr>
        <w:t>Подпрограмма</w:t>
      </w:r>
    </w:p>
    <w:p w:rsidR="008F358D" w:rsidRPr="008F358D" w:rsidRDefault="008F358D" w:rsidP="008F358D">
      <w:pPr>
        <w:pStyle w:val="ab"/>
        <w:ind w:left="42" w:right="141"/>
        <w:jc w:val="center"/>
        <w:rPr>
          <w:sz w:val="18"/>
          <w:szCs w:val="18"/>
        </w:rPr>
      </w:pPr>
      <w:r w:rsidRPr="008F358D">
        <w:rPr>
          <w:sz w:val="18"/>
          <w:szCs w:val="18"/>
        </w:rPr>
        <w:t>«Обеспечение  условий реализации муниципальной программы</w:t>
      </w:r>
    </w:p>
    <w:p w:rsidR="008F358D" w:rsidRPr="008F358D" w:rsidRDefault="008F358D" w:rsidP="008F358D">
      <w:pPr>
        <w:pStyle w:val="ab"/>
        <w:ind w:left="42" w:right="141"/>
        <w:jc w:val="center"/>
        <w:rPr>
          <w:sz w:val="18"/>
          <w:szCs w:val="18"/>
        </w:rPr>
      </w:pPr>
      <w:r w:rsidRPr="008F358D">
        <w:rPr>
          <w:sz w:val="18"/>
          <w:szCs w:val="18"/>
        </w:rPr>
        <w:t>Марёвского муниципального округа</w:t>
      </w:r>
    </w:p>
    <w:p w:rsidR="008F358D" w:rsidRPr="008F358D" w:rsidRDefault="008F358D" w:rsidP="008F358D">
      <w:pPr>
        <w:pStyle w:val="ab"/>
        <w:ind w:left="42" w:right="141"/>
        <w:jc w:val="center"/>
        <w:rPr>
          <w:sz w:val="18"/>
          <w:szCs w:val="18"/>
        </w:rPr>
      </w:pPr>
      <w:r w:rsidRPr="008F358D">
        <w:rPr>
          <w:sz w:val="18"/>
          <w:szCs w:val="18"/>
        </w:rPr>
        <w:t>«Развитие культуры в Марёвском муниципальном округе на 2021 - 2027 годы»</w:t>
      </w:r>
    </w:p>
    <w:p w:rsidR="008F358D" w:rsidRPr="008F358D" w:rsidRDefault="008F358D" w:rsidP="008F358D">
      <w:pPr>
        <w:pStyle w:val="ab"/>
        <w:ind w:left="42" w:right="141"/>
        <w:rPr>
          <w:sz w:val="18"/>
          <w:szCs w:val="18"/>
        </w:rPr>
      </w:pPr>
    </w:p>
    <w:p w:rsidR="008F358D" w:rsidRPr="008F358D" w:rsidRDefault="008F358D" w:rsidP="00D92E79">
      <w:pPr>
        <w:pStyle w:val="ab"/>
        <w:ind w:left="42" w:right="141"/>
        <w:jc w:val="center"/>
        <w:rPr>
          <w:sz w:val="18"/>
          <w:szCs w:val="18"/>
        </w:rPr>
      </w:pPr>
      <w:r w:rsidRPr="008F358D">
        <w:rPr>
          <w:sz w:val="18"/>
          <w:szCs w:val="18"/>
        </w:rPr>
        <w:t>Паспорт подпрограммы</w:t>
      </w:r>
    </w:p>
    <w:p w:rsidR="008F358D" w:rsidRPr="008F358D" w:rsidRDefault="008F358D" w:rsidP="008F358D">
      <w:pPr>
        <w:pStyle w:val="ab"/>
        <w:ind w:left="42" w:right="141"/>
        <w:rPr>
          <w:sz w:val="18"/>
          <w:szCs w:val="18"/>
        </w:rPr>
      </w:pPr>
    </w:p>
    <w:p w:rsidR="008F358D" w:rsidRPr="008F358D" w:rsidRDefault="008F358D" w:rsidP="008F358D">
      <w:pPr>
        <w:pStyle w:val="ab"/>
        <w:ind w:left="42" w:right="141"/>
        <w:rPr>
          <w:sz w:val="18"/>
          <w:szCs w:val="18"/>
        </w:rPr>
      </w:pPr>
      <w:r w:rsidRPr="008F358D">
        <w:rPr>
          <w:sz w:val="18"/>
          <w:szCs w:val="18"/>
        </w:rPr>
        <w:t>1. Исполнители подпрограммы:</w:t>
      </w:r>
    </w:p>
    <w:p w:rsidR="008F358D" w:rsidRPr="008F358D" w:rsidRDefault="008F358D" w:rsidP="008F358D">
      <w:pPr>
        <w:pStyle w:val="ab"/>
        <w:ind w:left="42" w:right="141"/>
        <w:rPr>
          <w:sz w:val="18"/>
          <w:szCs w:val="18"/>
        </w:rPr>
      </w:pPr>
      <w:r w:rsidRPr="008F358D">
        <w:rPr>
          <w:sz w:val="18"/>
          <w:szCs w:val="18"/>
        </w:rPr>
        <w:t>отдел культуры и спорта социального комитета Администрации Марёвского муниципального округа (далее – отдел культуры).</w:t>
      </w:r>
    </w:p>
    <w:p w:rsidR="008F358D" w:rsidRPr="008F358D" w:rsidRDefault="008F358D" w:rsidP="008F358D">
      <w:pPr>
        <w:pStyle w:val="ab"/>
        <w:ind w:left="42" w:right="141"/>
        <w:rPr>
          <w:sz w:val="18"/>
          <w:szCs w:val="18"/>
        </w:rPr>
      </w:pPr>
      <w:r w:rsidRPr="008F358D">
        <w:rPr>
          <w:sz w:val="18"/>
          <w:szCs w:val="18"/>
        </w:rPr>
        <w:t>2. Задачи и целевые показатели подпрограммы:</w:t>
      </w:r>
    </w:p>
    <w:tbl>
      <w:tblPr>
        <w:tblW w:w="978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5"/>
        <w:gridCol w:w="2112"/>
        <w:gridCol w:w="1141"/>
        <w:gridCol w:w="1138"/>
        <w:gridCol w:w="998"/>
        <w:gridCol w:w="136"/>
        <w:gridCol w:w="857"/>
        <w:gridCol w:w="992"/>
        <w:gridCol w:w="992"/>
        <w:gridCol w:w="851"/>
      </w:tblGrid>
      <w:tr w:rsidR="008F358D" w:rsidRPr="008F358D" w:rsidTr="008F358D">
        <w:trPr>
          <w:trHeight w:val="169"/>
        </w:trPr>
        <w:tc>
          <w:tcPr>
            <w:tcW w:w="565" w:type="dxa"/>
            <w:vMerge w:val="restart"/>
            <w:vAlign w:val="center"/>
          </w:tcPr>
          <w:p w:rsidR="008F358D" w:rsidRPr="008F358D" w:rsidRDefault="008F358D" w:rsidP="008F358D">
            <w:pPr>
              <w:pStyle w:val="ab"/>
              <w:ind w:left="42" w:right="141"/>
              <w:rPr>
                <w:sz w:val="18"/>
                <w:szCs w:val="18"/>
              </w:rPr>
            </w:pPr>
            <w:r w:rsidRPr="008F358D">
              <w:rPr>
                <w:sz w:val="18"/>
                <w:szCs w:val="18"/>
              </w:rPr>
              <w:t>№</w:t>
            </w:r>
            <w:r w:rsidRPr="008F358D">
              <w:rPr>
                <w:sz w:val="18"/>
                <w:szCs w:val="18"/>
              </w:rPr>
              <w:br/>
              <w:t>п/п</w:t>
            </w:r>
          </w:p>
        </w:tc>
        <w:tc>
          <w:tcPr>
            <w:tcW w:w="2112" w:type="dxa"/>
            <w:vMerge w:val="restart"/>
            <w:vAlign w:val="center"/>
          </w:tcPr>
          <w:p w:rsidR="008F358D" w:rsidRPr="008F358D" w:rsidRDefault="008F358D" w:rsidP="008F358D">
            <w:pPr>
              <w:pStyle w:val="ab"/>
              <w:ind w:left="42" w:right="141"/>
              <w:rPr>
                <w:sz w:val="18"/>
                <w:szCs w:val="18"/>
              </w:rPr>
            </w:pPr>
            <w:r w:rsidRPr="008F358D">
              <w:rPr>
                <w:sz w:val="18"/>
                <w:szCs w:val="18"/>
              </w:rPr>
              <w:t xml:space="preserve">Задачи подпрограммы, наименование и единица измерения целевого </w:t>
            </w:r>
            <w:r w:rsidRPr="008F358D">
              <w:rPr>
                <w:sz w:val="18"/>
                <w:szCs w:val="18"/>
              </w:rPr>
              <w:br/>
              <w:t>показателя</w:t>
            </w:r>
          </w:p>
        </w:tc>
        <w:tc>
          <w:tcPr>
            <w:tcW w:w="7105" w:type="dxa"/>
            <w:gridSpan w:val="8"/>
            <w:vAlign w:val="center"/>
          </w:tcPr>
          <w:p w:rsidR="008F358D" w:rsidRPr="008F358D" w:rsidRDefault="008F358D" w:rsidP="008F358D">
            <w:pPr>
              <w:pStyle w:val="ab"/>
              <w:ind w:left="42" w:right="141"/>
              <w:rPr>
                <w:sz w:val="18"/>
                <w:szCs w:val="18"/>
              </w:rPr>
            </w:pPr>
            <w:r w:rsidRPr="008F358D">
              <w:rPr>
                <w:sz w:val="18"/>
                <w:szCs w:val="18"/>
              </w:rPr>
              <w:t>Значение целевого показателя по годам</w:t>
            </w:r>
          </w:p>
        </w:tc>
      </w:tr>
      <w:tr w:rsidR="008F358D" w:rsidRPr="008F358D" w:rsidTr="008F358D">
        <w:trPr>
          <w:trHeight w:val="277"/>
        </w:trPr>
        <w:tc>
          <w:tcPr>
            <w:tcW w:w="565" w:type="dxa"/>
            <w:vMerge/>
            <w:vAlign w:val="center"/>
          </w:tcPr>
          <w:p w:rsidR="008F358D" w:rsidRPr="008F358D" w:rsidRDefault="008F358D" w:rsidP="008F358D">
            <w:pPr>
              <w:pStyle w:val="ab"/>
              <w:ind w:left="42" w:right="141"/>
              <w:rPr>
                <w:sz w:val="18"/>
                <w:szCs w:val="18"/>
              </w:rPr>
            </w:pPr>
          </w:p>
        </w:tc>
        <w:tc>
          <w:tcPr>
            <w:tcW w:w="2112" w:type="dxa"/>
            <w:vMerge/>
            <w:vAlign w:val="center"/>
          </w:tcPr>
          <w:p w:rsidR="008F358D" w:rsidRPr="008F358D" w:rsidRDefault="008F358D" w:rsidP="008F358D">
            <w:pPr>
              <w:pStyle w:val="ab"/>
              <w:ind w:left="42" w:right="141"/>
              <w:rPr>
                <w:sz w:val="18"/>
                <w:szCs w:val="18"/>
              </w:rPr>
            </w:pPr>
          </w:p>
        </w:tc>
        <w:tc>
          <w:tcPr>
            <w:tcW w:w="1141" w:type="dxa"/>
            <w:vAlign w:val="center"/>
          </w:tcPr>
          <w:p w:rsidR="008F358D" w:rsidRPr="008F358D" w:rsidRDefault="008F358D" w:rsidP="008F358D">
            <w:pPr>
              <w:pStyle w:val="ab"/>
              <w:ind w:left="42" w:right="141"/>
              <w:rPr>
                <w:sz w:val="18"/>
                <w:szCs w:val="18"/>
              </w:rPr>
            </w:pPr>
            <w:r w:rsidRPr="008F358D">
              <w:rPr>
                <w:sz w:val="18"/>
                <w:szCs w:val="18"/>
              </w:rPr>
              <w:t>2021</w:t>
            </w:r>
          </w:p>
        </w:tc>
        <w:tc>
          <w:tcPr>
            <w:tcW w:w="1138" w:type="dxa"/>
            <w:vAlign w:val="center"/>
          </w:tcPr>
          <w:p w:rsidR="008F358D" w:rsidRPr="008F358D" w:rsidRDefault="008F358D" w:rsidP="008F358D">
            <w:pPr>
              <w:pStyle w:val="ab"/>
              <w:ind w:left="42" w:right="141"/>
              <w:rPr>
                <w:sz w:val="18"/>
                <w:szCs w:val="18"/>
              </w:rPr>
            </w:pPr>
            <w:r w:rsidRPr="008F358D">
              <w:rPr>
                <w:sz w:val="18"/>
                <w:szCs w:val="18"/>
              </w:rPr>
              <w:t>2022</w:t>
            </w:r>
          </w:p>
        </w:tc>
        <w:tc>
          <w:tcPr>
            <w:tcW w:w="998" w:type="dxa"/>
            <w:vAlign w:val="center"/>
          </w:tcPr>
          <w:p w:rsidR="008F358D" w:rsidRPr="008F358D" w:rsidRDefault="008F358D" w:rsidP="008F358D">
            <w:pPr>
              <w:pStyle w:val="ab"/>
              <w:ind w:left="42" w:right="141"/>
              <w:rPr>
                <w:sz w:val="18"/>
                <w:szCs w:val="18"/>
              </w:rPr>
            </w:pPr>
            <w:r w:rsidRPr="008F358D">
              <w:rPr>
                <w:sz w:val="18"/>
                <w:szCs w:val="18"/>
              </w:rPr>
              <w:t>2023</w:t>
            </w:r>
          </w:p>
        </w:tc>
        <w:tc>
          <w:tcPr>
            <w:tcW w:w="993" w:type="dxa"/>
            <w:gridSpan w:val="2"/>
            <w:vAlign w:val="center"/>
          </w:tcPr>
          <w:p w:rsidR="008F358D" w:rsidRPr="008F358D" w:rsidRDefault="008F358D" w:rsidP="008F358D">
            <w:pPr>
              <w:pStyle w:val="ab"/>
              <w:ind w:left="42" w:right="141"/>
              <w:rPr>
                <w:sz w:val="18"/>
                <w:szCs w:val="18"/>
              </w:rPr>
            </w:pPr>
            <w:r w:rsidRPr="008F358D">
              <w:rPr>
                <w:sz w:val="18"/>
                <w:szCs w:val="18"/>
              </w:rPr>
              <w:t>2024</w:t>
            </w:r>
          </w:p>
        </w:tc>
        <w:tc>
          <w:tcPr>
            <w:tcW w:w="992" w:type="dxa"/>
            <w:vAlign w:val="center"/>
          </w:tcPr>
          <w:p w:rsidR="008F358D" w:rsidRPr="008F358D" w:rsidRDefault="008F358D" w:rsidP="008F358D">
            <w:pPr>
              <w:pStyle w:val="ab"/>
              <w:ind w:left="42" w:right="141"/>
              <w:rPr>
                <w:sz w:val="18"/>
                <w:szCs w:val="18"/>
              </w:rPr>
            </w:pPr>
            <w:r w:rsidRPr="008F358D">
              <w:rPr>
                <w:sz w:val="18"/>
                <w:szCs w:val="18"/>
              </w:rPr>
              <w:t>2025</w:t>
            </w:r>
          </w:p>
        </w:tc>
        <w:tc>
          <w:tcPr>
            <w:tcW w:w="992" w:type="dxa"/>
            <w:vAlign w:val="center"/>
          </w:tcPr>
          <w:p w:rsidR="008F358D" w:rsidRPr="008F358D" w:rsidRDefault="008F358D" w:rsidP="008F358D">
            <w:pPr>
              <w:pStyle w:val="ab"/>
              <w:ind w:left="42" w:right="141"/>
              <w:rPr>
                <w:sz w:val="18"/>
                <w:szCs w:val="18"/>
              </w:rPr>
            </w:pPr>
            <w:r w:rsidRPr="008F358D">
              <w:rPr>
                <w:sz w:val="18"/>
                <w:szCs w:val="18"/>
              </w:rPr>
              <w:t>2026</w:t>
            </w:r>
          </w:p>
        </w:tc>
        <w:tc>
          <w:tcPr>
            <w:tcW w:w="851" w:type="dxa"/>
            <w:vAlign w:val="center"/>
          </w:tcPr>
          <w:p w:rsidR="008F358D" w:rsidRPr="008F358D" w:rsidRDefault="008F358D" w:rsidP="008F358D">
            <w:pPr>
              <w:pStyle w:val="ab"/>
              <w:ind w:left="42" w:right="141"/>
              <w:rPr>
                <w:sz w:val="18"/>
                <w:szCs w:val="18"/>
              </w:rPr>
            </w:pPr>
            <w:r w:rsidRPr="008F358D">
              <w:rPr>
                <w:sz w:val="18"/>
                <w:szCs w:val="18"/>
              </w:rPr>
              <w:t>2027</w:t>
            </w:r>
          </w:p>
        </w:tc>
      </w:tr>
      <w:tr w:rsidR="008F358D" w:rsidRPr="008F358D" w:rsidTr="008F358D">
        <w:trPr>
          <w:trHeight w:val="89"/>
        </w:trPr>
        <w:tc>
          <w:tcPr>
            <w:tcW w:w="565" w:type="dxa"/>
            <w:vAlign w:val="center"/>
          </w:tcPr>
          <w:p w:rsidR="008F358D" w:rsidRPr="008F358D" w:rsidRDefault="008F358D" w:rsidP="008F358D">
            <w:pPr>
              <w:pStyle w:val="ab"/>
              <w:ind w:left="42" w:right="141"/>
              <w:rPr>
                <w:sz w:val="18"/>
                <w:szCs w:val="18"/>
              </w:rPr>
            </w:pPr>
            <w:r w:rsidRPr="008F358D">
              <w:rPr>
                <w:sz w:val="18"/>
                <w:szCs w:val="18"/>
              </w:rPr>
              <w:lastRenderedPageBreak/>
              <w:t>1</w:t>
            </w:r>
          </w:p>
        </w:tc>
        <w:tc>
          <w:tcPr>
            <w:tcW w:w="2112" w:type="dxa"/>
            <w:vAlign w:val="center"/>
          </w:tcPr>
          <w:p w:rsidR="008F358D" w:rsidRPr="008F358D" w:rsidRDefault="008F358D" w:rsidP="008F358D">
            <w:pPr>
              <w:pStyle w:val="ab"/>
              <w:ind w:left="42" w:right="141"/>
              <w:rPr>
                <w:sz w:val="18"/>
                <w:szCs w:val="18"/>
              </w:rPr>
            </w:pPr>
            <w:r w:rsidRPr="008F358D">
              <w:rPr>
                <w:sz w:val="18"/>
                <w:szCs w:val="18"/>
              </w:rPr>
              <w:t>2</w:t>
            </w:r>
          </w:p>
        </w:tc>
        <w:tc>
          <w:tcPr>
            <w:tcW w:w="1141" w:type="dxa"/>
            <w:vAlign w:val="center"/>
          </w:tcPr>
          <w:p w:rsidR="008F358D" w:rsidRPr="008F358D" w:rsidRDefault="008F358D" w:rsidP="008F358D">
            <w:pPr>
              <w:pStyle w:val="ab"/>
              <w:ind w:left="42" w:right="141"/>
              <w:rPr>
                <w:sz w:val="18"/>
                <w:szCs w:val="18"/>
              </w:rPr>
            </w:pPr>
            <w:r w:rsidRPr="008F358D">
              <w:rPr>
                <w:sz w:val="18"/>
                <w:szCs w:val="18"/>
              </w:rPr>
              <w:t>3</w:t>
            </w:r>
          </w:p>
        </w:tc>
        <w:tc>
          <w:tcPr>
            <w:tcW w:w="1138" w:type="dxa"/>
            <w:vAlign w:val="center"/>
          </w:tcPr>
          <w:p w:rsidR="008F358D" w:rsidRPr="008F358D" w:rsidRDefault="008F358D" w:rsidP="008F358D">
            <w:pPr>
              <w:pStyle w:val="ab"/>
              <w:ind w:left="42" w:right="141"/>
              <w:rPr>
                <w:sz w:val="18"/>
                <w:szCs w:val="18"/>
              </w:rPr>
            </w:pPr>
            <w:r w:rsidRPr="008F358D">
              <w:rPr>
                <w:sz w:val="18"/>
                <w:szCs w:val="18"/>
              </w:rPr>
              <w:t>4</w:t>
            </w:r>
          </w:p>
        </w:tc>
        <w:tc>
          <w:tcPr>
            <w:tcW w:w="998" w:type="dxa"/>
            <w:vAlign w:val="center"/>
          </w:tcPr>
          <w:p w:rsidR="008F358D" w:rsidRPr="008F358D" w:rsidRDefault="008F358D" w:rsidP="008F358D">
            <w:pPr>
              <w:pStyle w:val="ab"/>
              <w:ind w:left="42" w:right="141"/>
              <w:rPr>
                <w:sz w:val="18"/>
                <w:szCs w:val="18"/>
              </w:rPr>
            </w:pPr>
            <w:r w:rsidRPr="008F358D">
              <w:rPr>
                <w:sz w:val="18"/>
                <w:szCs w:val="18"/>
              </w:rPr>
              <w:t>5</w:t>
            </w:r>
          </w:p>
        </w:tc>
        <w:tc>
          <w:tcPr>
            <w:tcW w:w="993" w:type="dxa"/>
            <w:gridSpan w:val="2"/>
            <w:vAlign w:val="center"/>
          </w:tcPr>
          <w:p w:rsidR="008F358D" w:rsidRPr="008F358D" w:rsidRDefault="008F358D" w:rsidP="008F358D">
            <w:pPr>
              <w:pStyle w:val="ab"/>
              <w:ind w:left="42" w:right="141"/>
              <w:rPr>
                <w:sz w:val="18"/>
                <w:szCs w:val="18"/>
              </w:rPr>
            </w:pPr>
            <w:r w:rsidRPr="008F358D">
              <w:rPr>
                <w:sz w:val="18"/>
                <w:szCs w:val="18"/>
              </w:rPr>
              <w:t>6</w:t>
            </w:r>
          </w:p>
        </w:tc>
        <w:tc>
          <w:tcPr>
            <w:tcW w:w="992" w:type="dxa"/>
            <w:vAlign w:val="center"/>
          </w:tcPr>
          <w:p w:rsidR="008F358D" w:rsidRPr="008F358D" w:rsidRDefault="008F358D" w:rsidP="008F358D">
            <w:pPr>
              <w:pStyle w:val="ab"/>
              <w:ind w:left="42" w:right="141"/>
              <w:rPr>
                <w:sz w:val="18"/>
                <w:szCs w:val="18"/>
              </w:rPr>
            </w:pPr>
            <w:r w:rsidRPr="008F358D">
              <w:rPr>
                <w:sz w:val="18"/>
                <w:szCs w:val="18"/>
              </w:rPr>
              <w:t>7</w:t>
            </w:r>
          </w:p>
        </w:tc>
        <w:tc>
          <w:tcPr>
            <w:tcW w:w="992" w:type="dxa"/>
          </w:tcPr>
          <w:p w:rsidR="008F358D" w:rsidRPr="008F358D" w:rsidRDefault="008F358D" w:rsidP="008F358D">
            <w:pPr>
              <w:pStyle w:val="ab"/>
              <w:ind w:left="42" w:right="141"/>
              <w:rPr>
                <w:sz w:val="18"/>
                <w:szCs w:val="18"/>
              </w:rPr>
            </w:pPr>
            <w:r w:rsidRPr="008F358D">
              <w:rPr>
                <w:sz w:val="18"/>
                <w:szCs w:val="18"/>
              </w:rPr>
              <w:t>8</w:t>
            </w:r>
          </w:p>
        </w:tc>
        <w:tc>
          <w:tcPr>
            <w:tcW w:w="851" w:type="dxa"/>
          </w:tcPr>
          <w:p w:rsidR="008F358D" w:rsidRPr="008F358D" w:rsidRDefault="008F358D" w:rsidP="008F358D">
            <w:pPr>
              <w:pStyle w:val="ab"/>
              <w:ind w:left="42" w:right="141"/>
              <w:rPr>
                <w:sz w:val="18"/>
                <w:szCs w:val="18"/>
              </w:rPr>
            </w:pPr>
            <w:r w:rsidRPr="008F358D">
              <w:rPr>
                <w:sz w:val="18"/>
                <w:szCs w:val="18"/>
              </w:rPr>
              <w:t>9</w:t>
            </w:r>
          </w:p>
        </w:tc>
      </w:tr>
      <w:tr w:rsidR="008F358D" w:rsidRPr="008F358D" w:rsidTr="008F358D">
        <w:trPr>
          <w:trHeight w:val="293"/>
        </w:trPr>
        <w:tc>
          <w:tcPr>
            <w:tcW w:w="565" w:type="dxa"/>
          </w:tcPr>
          <w:p w:rsidR="008F358D" w:rsidRPr="008F358D" w:rsidRDefault="008F358D" w:rsidP="008F358D">
            <w:pPr>
              <w:pStyle w:val="ab"/>
              <w:ind w:left="42" w:right="141"/>
              <w:rPr>
                <w:sz w:val="18"/>
                <w:szCs w:val="18"/>
              </w:rPr>
            </w:pPr>
            <w:r w:rsidRPr="008F358D">
              <w:rPr>
                <w:sz w:val="18"/>
                <w:szCs w:val="18"/>
              </w:rPr>
              <w:t>1.</w:t>
            </w:r>
          </w:p>
        </w:tc>
        <w:tc>
          <w:tcPr>
            <w:tcW w:w="9217" w:type="dxa"/>
            <w:gridSpan w:val="9"/>
          </w:tcPr>
          <w:p w:rsidR="008F358D" w:rsidRPr="008F358D" w:rsidRDefault="008F358D" w:rsidP="008F358D">
            <w:pPr>
              <w:pStyle w:val="ab"/>
              <w:ind w:left="42" w:right="141"/>
              <w:rPr>
                <w:sz w:val="18"/>
                <w:szCs w:val="18"/>
              </w:rPr>
            </w:pPr>
            <w:r w:rsidRPr="008F358D">
              <w:rPr>
                <w:sz w:val="18"/>
                <w:szCs w:val="18"/>
              </w:rPr>
              <w:t>Задача 1. Ресурсное обеспечение деятельности отдела культуры по реализации муниципальной программы</w:t>
            </w:r>
          </w:p>
        </w:tc>
      </w:tr>
      <w:tr w:rsidR="008F358D" w:rsidRPr="008F358D" w:rsidTr="008F358D">
        <w:trPr>
          <w:trHeight w:val="293"/>
        </w:trPr>
        <w:tc>
          <w:tcPr>
            <w:tcW w:w="565" w:type="dxa"/>
          </w:tcPr>
          <w:p w:rsidR="008F358D" w:rsidRPr="008F358D" w:rsidRDefault="008F358D" w:rsidP="008F358D">
            <w:pPr>
              <w:pStyle w:val="ab"/>
              <w:ind w:left="42" w:right="141"/>
              <w:rPr>
                <w:sz w:val="18"/>
                <w:szCs w:val="18"/>
              </w:rPr>
            </w:pPr>
            <w:r w:rsidRPr="008F358D">
              <w:rPr>
                <w:sz w:val="18"/>
                <w:szCs w:val="18"/>
              </w:rPr>
              <w:t>1.1.</w:t>
            </w:r>
          </w:p>
        </w:tc>
        <w:tc>
          <w:tcPr>
            <w:tcW w:w="2112" w:type="dxa"/>
          </w:tcPr>
          <w:p w:rsidR="008F358D" w:rsidRPr="008F358D" w:rsidRDefault="008F358D" w:rsidP="008F358D">
            <w:pPr>
              <w:pStyle w:val="ab"/>
              <w:ind w:left="42" w:right="141"/>
              <w:rPr>
                <w:sz w:val="18"/>
                <w:szCs w:val="18"/>
              </w:rPr>
            </w:pPr>
            <w:r w:rsidRPr="008F358D">
              <w:rPr>
                <w:sz w:val="18"/>
                <w:szCs w:val="18"/>
              </w:rPr>
              <w:t>Уровень ежегодного достижения целевых показателей (%)</w:t>
            </w:r>
          </w:p>
        </w:tc>
        <w:tc>
          <w:tcPr>
            <w:tcW w:w="1141" w:type="dxa"/>
          </w:tcPr>
          <w:p w:rsidR="008F358D" w:rsidRPr="008F358D" w:rsidRDefault="008F358D" w:rsidP="008F358D">
            <w:pPr>
              <w:pStyle w:val="ab"/>
              <w:ind w:left="42" w:right="141"/>
              <w:rPr>
                <w:sz w:val="18"/>
                <w:szCs w:val="18"/>
              </w:rPr>
            </w:pPr>
            <w:r w:rsidRPr="008F358D">
              <w:rPr>
                <w:sz w:val="18"/>
                <w:szCs w:val="18"/>
              </w:rPr>
              <w:t>100</w:t>
            </w:r>
          </w:p>
        </w:tc>
        <w:tc>
          <w:tcPr>
            <w:tcW w:w="1138" w:type="dxa"/>
          </w:tcPr>
          <w:p w:rsidR="008F358D" w:rsidRPr="008F358D" w:rsidRDefault="008F358D" w:rsidP="008F358D">
            <w:pPr>
              <w:pStyle w:val="ab"/>
              <w:ind w:left="42" w:right="141"/>
              <w:rPr>
                <w:sz w:val="18"/>
                <w:szCs w:val="18"/>
              </w:rPr>
            </w:pPr>
            <w:r w:rsidRPr="008F358D">
              <w:rPr>
                <w:sz w:val="18"/>
                <w:szCs w:val="18"/>
              </w:rPr>
              <w:t>100</w:t>
            </w:r>
          </w:p>
        </w:tc>
        <w:tc>
          <w:tcPr>
            <w:tcW w:w="1134" w:type="dxa"/>
            <w:gridSpan w:val="2"/>
          </w:tcPr>
          <w:p w:rsidR="008F358D" w:rsidRPr="008F358D" w:rsidRDefault="008F358D" w:rsidP="008F358D">
            <w:pPr>
              <w:pStyle w:val="ab"/>
              <w:ind w:left="42" w:right="141"/>
              <w:rPr>
                <w:sz w:val="18"/>
                <w:szCs w:val="18"/>
              </w:rPr>
            </w:pPr>
            <w:r w:rsidRPr="008F358D">
              <w:rPr>
                <w:sz w:val="18"/>
                <w:szCs w:val="18"/>
              </w:rPr>
              <w:t>100</w:t>
            </w:r>
          </w:p>
        </w:tc>
        <w:tc>
          <w:tcPr>
            <w:tcW w:w="857" w:type="dxa"/>
          </w:tcPr>
          <w:p w:rsidR="008F358D" w:rsidRPr="008F358D" w:rsidRDefault="008F358D" w:rsidP="008F358D">
            <w:pPr>
              <w:pStyle w:val="ab"/>
              <w:ind w:left="42" w:right="141"/>
              <w:rPr>
                <w:sz w:val="18"/>
                <w:szCs w:val="18"/>
              </w:rPr>
            </w:pPr>
            <w:r w:rsidRPr="008F358D">
              <w:rPr>
                <w:sz w:val="18"/>
                <w:szCs w:val="18"/>
              </w:rPr>
              <w:t>100</w:t>
            </w:r>
          </w:p>
        </w:tc>
        <w:tc>
          <w:tcPr>
            <w:tcW w:w="992" w:type="dxa"/>
          </w:tcPr>
          <w:p w:rsidR="008F358D" w:rsidRPr="008F358D" w:rsidRDefault="008F358D" w:rsidP="008F358D">
            <w:pPr>
              <w:pStyle w:val="ab"/>
              <w:ind w:left="42" w:right="141"/>
              <w:rPr>
                <w:sz w:val="18"/>
                <w:szCs w:val="18"/>
              </w:rPr>
            </w:pPr>
            <w:r w:rsidRPr="008F358D">
              <w:rPr>
                <w:sz w:val="18"/>
                <w:szCs w:val="18"/>
              </w:rPr>
              <w:t>100</w:t>
            </w:r>
          </w:p>
        </w:tc>
        <w:tc>
          <w:tcPr>
            <w:tcW w:w="992" w:type="dxa"/>
          </w:tcPr>
          <w:p w:rsidR="008F358D" w:rsidRPr="008F358D" w:rsidRDefault="008F358D" w:rsidP="008F358D">
            <w:pPr>
              <w:pStyle w:val="ab"/>
              <w:ind w:left="42" w:right="141"/>
              <w:rPr>
                <w:sz w:val="18"/>
                <w:szCs w:val="18"/>
              </w:rPr>
            </w:pPr>
            <w:r w:rsidRPr="008F358D">
              <w:rPr>
                <w:sz w:val="18"/>
                <w:szCs w:val="18"/>
              </w:rPr>
              <w:t>100</w:t>
            </w:r>
          </w:p>
        </w:tc>
        <w:tc>
          <w:tcPr>
            <w:tcW w:w="851" w:type="dxa"/>
          </w:tcPr>
          <w:p w:rsidR="008F358D" w:rsidRPr="008F358D" w:rsidRDefault="008F358D" w:rsidP="008F358D">
            <w:pPr>
              <w:pStyle w:val="ab"/>
              <w:ind w:left="42" w:right="141"/>
              <w:rPr>
                <w:sz w:val="18"/>
                <w:szCs w:val="18"/>
              </w:rPr>
            </w:pPr>
            <w:r w:rsidRPr="008F358D">
              <w:rPr>
                <w:sz w:val="18"/>
                <w:szCs w:val="18"/>
              </w:rPr>
              <w:t>100</w:t>
            </w:r>
          </w:p>
        </w:tc>
      </w:tr>
      <w:tr w:rsidR="008F358D" w:rsidRPr="008F358D" w:rsidTr="008F358D">
        <w:trPr>
          <w:trHeight w:val="2347"/>
        </w:trPr>
        <w:tc>
          <w:tcPr>
            <w:tcW w:w="565" w:type="dxa"/>
          </w:tcPr>
          <w:p w:rsidR="008F358D" w:rsidRPr="008F358D" w:rsidRDefault="008F358D" w:rsidP="008F358D">
            <w:pPr>
              <w:pStyle w:val="ab"/>
              <w:ind w:left="42" w:right="141"/>
              <w:rPr>
                <w:sz w:val="18"/>
                <w:szCs w:val="18"/>
              </w:rPr>
            </w:pPr>
            <w:r w:rsidRPr="008F358D">
              <w:rPr>
                <w:sz w:val="18"/>
                <w:szCs w:val="18"/>
              </w:rPr>
              <w:t>1.2.</w:t>
            </w:r>
          </w:p>
        </w:tc>
        <w:tc>
          <w:tcPr>
            <w:tcW w:w="2112" w:type="dxa"/>
          </w:tcPr>
          <w:p w:rsidR="008F358D" w:rsidRPr="008F358D" w:rsidRDefault="008F358D" w:rsidP="008F358D">
            <w:pPr>
              <w:pStyle w:val="ab"/>
              <w:ind w:left="42" w:right="141"/>
              <w:rPr>
                <w:sz w:val="18"/>
                <w:szCs w:val="18"/>
              </w:rPr>
            </w:pPr>
            <w:r w:rsidRPr="008F358D">
              <w:rPr>
                <w:sz w:val="18"/>
                <w:szCs w:val="18"/>
              </w:rPr>
              <w:t>Доля освоения средств, выделенных на реализацию полномочий в сфере культуры.(%)</w:t>
            </w:r>
          </w:p>
        </w:tc>
        <w:tc>
          <w:tcPr>
            <w:tcW w:w="1141" w:type="dxa"/>
          </w:tcPr>
          <w:p w:rsidR="008F358D" w:rsidRPr="008F358D" w:rsidRDefault="008F358D" w:rsidP="008F358D">
            <w:pPr>
              <w:pStyle w:val="ab"/>
              <w:ind w:left="42" w:right="141"/>
              <w:rPr>
                <w:sz w:val="18"/>
                <w:szCs w:val="18"/>
              </w:rPr>
            </w:pPr>
            <w:r w:rsidRPr="008F358D">
              <w:rPr>
                <w:sz w:val="18"/>
                <w:szCs w:val="18"/>
              </w:rPr>
              <w:t>100</w:t>
            </w:r>
          </w:p>
        </w:tc>
        <w:tc>
          <w:tcPr>
            <w:tcW w:w="1138" w:type="dxa"/>
          </w:tcPr>
          <w:p w:rsidR="008F358D" w:rsidRPr="008F358D" w:rsidRDefault="008F358D" w:rsidP="008F358D">
            <w:pPr>
              <w:pStyle w:val="ab"/>
              <w:ind w:left="42" w:right="141"/>
              <w:rPr>
                <w:sz w:val="18"/>
                <w:szCs w:val="18"/>
              </w:rPr>
            </w:pPr>
            <w:r w:rsidRPr="008F358D">
              <w:rPr>
                <w:sz w:val="18"/>
                <w:szCs w:val="18"/>
              </w:rPr>
              <w:t>100</w:t>
            </w:r>
          </w:p>
        </w:tc>
        <w:tc>
          <w:tcPr>
            <w:tcW w:w="1134" w:type="dxa"/>
            <w:gridSpan w:val="2"/>
          </w:tcPr>
          <w:p w:rsidR="008F358D" w:rsidRPr="008F358D" w:rsidRDefault="008F358D" w:rsidP="008F358D">
            <w:pPr>
              <w:pStyle w:val="ab"/>
              <w:ind w:left="42" w:right="141"/>
              <w:rPr>
                <w:sz w:val="18"/>
                <w:szCs w:val="18"/>
              </w:rPr>
            </w:pPr>
            <w:r w:rsidRPr="008F358D">
              <w:rPr>
                <w:sz w:val="18"/>
                <w:szCs w:val="18"/>
              </w:rPr>
              <w:t>100</w:t>
            </w:r>
          </w:p>
        </w:tc>
        <w:tc>
          <w:tcPr>
            <w:tcW w:w="857" w:type="dxa"/>
          </w:tcPr>
          <w:p w:rsidR="008F358D" w:rsidRPr="008F358D" w:rsidRDefault="008F358D" w:rsidP="008F358D">
            <w:pPr>
              <w:pStyle w:val="ab"/>
              <w:ind w:left="42" w:right="141"/>
              <w:rPr>
                <w:sz w:val="18"/>
                <w:szCs w:val="18"/>
              </w:rPr>
            </w:pPr>
            <w:r w:rsidRPr="008F358D">
              <w:rPr>
                <w:sz w:val="18"/>
                <w:szCs w:val="18"/>
              </w:rPr>
              <w:t>100</w:t>
            </w:r>
          </w:p>
        </w:tc>
        <w:tc>
          <w:tcPr>
            <w:tcW w:w="992" w:type="dxa"/>
          </w:tcPr>
          <w:p w:rsidR="008F358D" w:rsidRPr="008F358D" w:rsidRDefault="008F358D" w:rsidP="008F358D">
            <w:pPr>
              <w:pStyle w:val="ab"/>
              <w:ind w:left="42" w:right="141"/>
              <w:rPr>
                <w:sz w:val="18"/>
                <w:szCs w:val="18"/>
              </w:rPr>
            </w:pPr>
            <w:r w:rsidRPr="008F358D">
              <w:rPr>
                <w:sz w:val="18"/>
                <w:szCs w:val="18"/>
              </w:rPr>
              <w:t>100</w:t>
            </w:r>
          </w:p>
        </w:tc>
        <w:tc>
          <w:tcPr>
            <w:tcW w:w="992" w:type="dxa"/>
          </w:tcPr>
          <w:p w:rsidR="008F358D" w:rsidRPr="008F358D" w:rsidRDefault="008F358D" w:rsidP="008F358D">
            <w:pPr>
              <w:pStyle w:val="ab"/>
              <w:ind w:left="42" w:right="141"/>
              <w:rPr>
                <w:sz w:val="18"/>
                <w:szCs w:val="18"/>
              </w:rPr>
            </w:pPr>
            <w:r w:rsidRPr="008F358D">
              <w:rPr>
                <w:sz w:val="18"/>
                <w:szCs w:val="18"/>
              </w:rPr>
              <w:t>100</w:t>
            </w:r>
          </w:p>
        </w:tc>
        <w:tc>
          <w:tcPr>
            <w:tcW w:w="851" w:type="dxa"/>
          </w:tcPr>
          <w:p w:rsidR="008F358D" w:rsidRPr="008F358D" w:rsidRDefault="008F358D" w:rsidP="008F358D">
            <w:pPr>
              <w:pStyle w:val="ab"/>
              <w:ind w:left="42" w:right="141"/>
              <w:rPr>
                <w:sz w:val="18"/>
                <w:szCs w:val="18"/>
              </w:rPr>
            </w:pPr>
            <w:r w:rsidRPr="008F358D">
              <w:rPr>
                <w:sz w:val="18"/>
                <w:szCs w:val="18"/>
              </w:rPr>
              <w:t>100</w:t>
            </w:r>
          </w:p>
        </w:tc>
      </w:tr>
    </w:tbl>
    <w:p w:rsidR="008F358D" w:rsidRPr="008F358D" w:rsidRDefault="008F358D" w:rsidP="008F358D">
      <w:pPr>
        <w:pStyle w:val="ab"/>
        <w:ind w:left="42" w:right="141"/>
        <w:rPr>
          <w:sz w:val="18"/>
          <w:szCs w:val="18"/>
        </w:rPr>
      </w:pPr>
      <w:r w:rsidRPr="008F358D">
        <w:rPr>
          <w:sz w:val="18"/>
          <w:szCs w:val="18"/>
        </w:rPr>
        <w:t xml:space="preserve">3. Сроки реализации подпрограммы: </w:t>
      </w:r>
    </w:p>
    <w:p w:rsidR="008F358D" w:rsidRPr="008F358D" w:rsidRDefault="008F358D" w:rsidP="008F358D">
      <w:pPr>
        <w:pStyle w:val="ab"/>
        <w:ind w:left="42" w:right="141"/>
        <w:rPr>
          <w:sz w:val="18"/>
          <w:szCs w:val="18"/>
        </w:rPr>
      </w:pPr>
      <w:r w:rsidRPr="008F358D">
        <w:rPr>
          <w:sz w:val="18"/>
          <w:szCs w:val="18"/>
        </w:rPr>
        <w:t>2021-2027 годы.</w:t>
      </w:r>
    </w:p>
    <w:p w:rsidR="008F358D" w:rsidRPr="008F358D" w:rsidRDefault="008F358D" w:rsidP="008F358D">
      <w:pPr>
        <w:pStyle w:val="ab"/>
        <w:ind w:left="42" w:right="141"/>
        <w:rPr>
          <w:sz w:val="18"/>
          <w:szCs w:val="18"/>
        </w:rPr>
      </w:pPr>
      <w:r w:rsidRPr="008F358D">
        <w:rPr>
          <w:sz w:val="18"/>
          <w:szCs w:val="18"/>
        </w:rPr>
        <w:t>4. Объемы и источники финансирования подпрограммы в целом и по годам реализации (тыс.рублей):</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8"/>
        <w:gridCol w:w="1800"/>
        <w:gridCol w:w="1920"/>
        <w:gridCol w:w="1560"/>
        <w:gridCol w:w="1440"/>
        <w:gridCol w:w="1338"/>
      </w:tblGrid>
      <w:tr w:rsidR="008F358D" w:rsidRPr="008F358D" w:rsidTr="008F358D">
        <w:trPr>
          <w:trHeight w:val="240"/>
        </w:trPr>
        <w:tc>
          <w:tcPr>
            <w:tcW w:w="1298" w:type="dxa"/>
            <w:vMerge w:val="restart"/>
            <w:vAlign w:val="center"/>
          </w:tcPr>
          <w:p w:rsidR="008F358D" w:rsidRPr="008F358D" w:rsidRDefault="008F358D" w:rsidP="008F358D">
            <w:pPr>
              <w:pStyle w:val="ab"/>
              <w:ind w:left="42" w:right="141"/>
              <w:rPr>
                <w:sz w:val="18"/>
                <w:szCs w:val="18"/>
              </w:rPr>
            </w:pPr>
            <w:r w:rsidRPr="008F358D">
              <w:rPr>
                <w:sz w:val="18"/>
                <w:szCs w:val="18"/>
              </w:rPr>
              <w:t>Год</w:t>
            </w:r>
          </w:p>
        </w:tc>
        <w:tc>
          <w:tcPr>
            <w:tcW w:w="8058" w:type="dxa"/>
            <w:gridSpan w:val="5"/>
            <w:vAlign w:val="center"/>
          </w:tcPr>
          <w:p w:rsidR="008F358D" w:rsidRPr="008F358D" w:rsidRDefault="008F358D" w:rsidP="008F358D">
            <w:pPr>
              <w:pStyle w:val="ab"/>
              <w:ind w:left="42" w:right="141"/>
              <w:rPr>
                <w:sz w:val="18"/>
                <w:szCs w:val="18"/>
              </w:rPr>
            </w:pPr>
            <w:r w:rsidRPr="008F358D">
              <w:rPr>
                <w:sz w:val="18"/>
                <w:szCs w:val="18"/>
              </w:rPr>
              <w:t>Источник финансирования*</w:t>
            </w:r>
          </w:p>
        </w:tc>
      </w:tr>
      <w:tr w:rsidR="008F358D" w:rsidRPr="008F358D" w:rsidTr="008F358D">
        <w:trPr>
          <w:trHeight w:val="240"/>
        </w:trPr>
        <w:tc>
          <w:tcPr>
            <w:tcW w:w="1298" w:type="dxa"/>
            <w:vMerge/>
            <w:vAlign w:val="center"/>
          </w:tcPr>
          <w:p w:rsidR="008F358D" w:rsidRPr="008F358D" w:rsidRDefault="008F358D" w:rsidP="008F358D">
            <w:pPr>
              <w:pStyle w:val="ab"/>
              <w:ind w:left="42" w:right="141"/>
              <w:rPr>
                <w:sz w:val="18"/>
                <w:szCs w:val="18"/>
              </w:rPr>
            </w:pPr>
          </w:p>
        </w:tc>
        <w:tc>
          <w:tcPr>
            <w:tcW w:w="1800" w:type="dxa"/>
            <w:vAlign w:val="center"/>
          </w:tcPr>
          <w:p w:rsidR="008F358D" w:rsidRPr="008F358D" w:rsidRDefault="008F358D" w:rsidP="008F358D">
            <w:pPr>
              <w:pStyle w:val="ab"/>
              <w:ind w:left="42" w:right="141"/>
              <w:rPr>
                <w:sz w:val="18"/>
                <w:szCs w:val="18"/>
              </w:rPr>
            </w:pPr>
            <w:r w:rsidRPr="008F358D">
              <w:rPr>
                <w:sz w:val="18"/>
                <w:szCs w:val="18"/>
              </w:rPr>
              <w:t xml:space="preserve">областной </w:t>
            </w:r>
          </w:p>
          <w:p w:rsidR="008F358D" w:rsidRPr="008F358D" w:rsidRDefault="008F358D" w:rsidP="008F358D">
            <w:pPr>
              <w:pStyle w:val="ab"/>
              <w:ind w:left="42" w:right="141"/>
              <w:rPr>
                <w:sz w:val="18"/>
                <w:szCs w:val="18"/>
              </w:rPr>
            </w:pPr>
            <w:r w:rsidRPr="008F358D">
              <w:rPr>
                <w:sz w:val="18"/>
                <w:szCs w:val="18"/>
              </w:rPr>
              <w:t>бюджет</w:t>
            </w:r>
          </w:p>
        </w:tc>
        <w:tc>
          <w:tcPr>
            <w:tcW w:w="1920" w:type="dxa"/>
            <w:vAlign w:val="center"/>
          </w:tcPr>
          <w:p w:rsidR="008F358D" w:rsidRPr="008F358D" w:rsidRDefault="008F358D" w:rsidP="008F358D">
            <w:pPr>
              <w:pStyle w:val="ab"/>
              <w:ind w:left="42" w:right="141"/>
              <w:rPr>
                <w:sz w:val="18"/>
                <w:szCs w:val="18"/>
              </w:rPr>
            </w:pPr>
            <w:r w:rsidRPr="008F358D">
              <w:rPr>
                <w:sz w:val="18"/>
                <w:szCs w:val="18"/>
              </w:rPr>
              <w:t>федеральный бюджет</w:t>
            </w:r>
          </w:p>
        </w:tc>
        <w:tc>
          <w:tcPr>
            <w:tcW w:w="1560" w:type="dxa"/>
            <w:vAlign w:val="center"/>
          </w:tcPr>
          <w:p w:rsidR="008F358D" w:rsidRPr="008F358D" w:rsidRDefault="008F358D" w:rsidP="008F358D">
            <w:pPr>
              <w:pStyle w:val="ab"/>
              <w:ind w:left="42" w:right="141"/>
              <w:rPr>
                <w:sz w:val="18"/>
                <w:szCs w:val="18"/>
              </w:rPr>
            </w:pPr>
            <w:r w:rsidRPr="008F358D">
              <w:rPr>
                <w:sz w:val="18"/>
                <w:szCs w:val="18"/>
              </w:rPr>
              <w:t xml:space="preserve">местные </w:t>
            </w:r>
          </w:p>
          <w:p w:rsidR="008F358D" w:rsidRPr="008F358D" w:rsidRDefault="008F358D" w:rsidP="008F358D">
            <w:pPr>
              <w:pStyle w:val="ab"/>
              <w:ind w:left="42" w:right="141"/>
              <w:rPr>
                <w:sz w:val="18"/>
                <w:szCs w:val="18"/>
              </w:rPr>
            </w:pPr>
            <w:r w:rsidRPr="008F358D">
              <w:rPr>
                <w:sz w:val="18"/>
                <w:szCs w:val="18"/>
              </w:rPr>
              <w:t>бюджеты</w:t>
            </w:r>
          </w:p>
        </w:tc>
        <w:tc>
          <w:tcPr>
            <w:tcW w:w="1440" w:type="dxa"/>
            <w:vAlign w:val="center"/>
          </w:tcPr>
          <w:p w:rsidR="008F358D" w:rsidRPr="008F358D" w:rsidRDefault="008F358D" w:rsidP="008F358D">
            <w:pPr>
              <w:pStyle w:val="ab"/>
              <w:ind w:left="42" w:right="141"/>
              <w:rPr>
                <w:sz w:val="18"/>
                <w:szCs w:val="18"/>
              </w:rPr>
            </w:pPr>
            <w:r w:rsidRPr="008F358D">
              <w:rPr>
                <w:sz w:val="18"/>
                <w:szCs w:val="18"/>
              </w:rPr>
              <w:t>внебюджетные средства</w:t>
            </w:r>
          </w:p>
        </w:tc>
        <w:tc>
          <w:tcPr>
            <w:tcW w:w="1338" w:type="dxa"/>
            <w:vAlign w:val="center"/>
          </w:tcPr>
          <w:p w:rsidR="008F358D" w:rsidRPr="008F358D" w:rsidRDefault="008F358D" w:rsidP="008F358D">
            <w:pPr>
              <w:pStyle w:val="ab"/>
              <w:ind w:left="42" w:right="141"/>
              <w:rPr>
                <w:sz w:val="18"/>
                <w:szCs w:val="18"/>
              </w:rPr>
            </w:pPr>
            <w:r w:rsidRPr="008F358D">
              <w:rPr>
                <w:sz w:val="18"/>
                <w:szCs w:val="18"/>
              </w:rPr>
              <w:t>всего</w:t>
            </w:r>
          </w:p>
        </w:tc>
      </w:tr>
      <w:tr w:rsidR="008F358D" w:rsidRPr="008F358D" w:rsidTr="008F358D">
        <w:trPr>
          <w:trHeight w:val="288"/>
        </w:trPr>
        <w:tc>
          <w:tcPr>
            <w:tcW w:w="1298" w:type="dxa"/>
            <w:vAlign w:val="center"/>
          </w:tcPr>
          <w:p w:rsidR="008F358D" w:rsidRPr="008F358D" w:rsidRDefault="008F358D" w:rsidP="008F358D">
            <w:pPr>
              <w:pStyle w:val="ab"/>
              <w:ind w:left="42" w:right="141"/>
              <w:rPr>
                <w:sz w:val="18"/>
                <w:szCs w:val="18"/>
              </w:rPr>
            </w:pPr>
            <w:r w:rsidRPr="008F358D">
              <w:rPr>
                <w:sz w:val="18"/>
                <w:szCs w:val="18"/>
              </w:rPr>
              <w:t>1</w:t>
            </w:r>
          </w:p>
        </w:tc>
        <w:tc>
          <w:tcPr>
            <w:tcW w:w="1800" w:type="dxa"/>
            <w:vAlign w:val="center"/>
          </w:tcPr>
          <w:p w:rsidR="008F358D" w:rsidRPr="008F358D" w:rsidRDefault="008F358D" w:rsidP="008F358D">
            <w:pPr>
              <w:pStyle w:val="ab"/>
              <w:ind w:left="42" w:right="141"/>
              <w:rPr>
                <w:sz w:val="18"/>
                <w:szCs w:val="18"/>
              </w:rPr>
            </w:pPr>
            <w:r w:rsidRPr="008F358D">
              <w:rPr>
                <w:sz w:val="18"/>
                <w:szCs w:val="18"/>
              </w:rPr>
              <w:t>2</w:t>
            </w:r>
          </w:p>
        </w:tc>
        <w:tc>
          <w:tcPr>
            <w:tcW w:w="1920" w:type="dxa"/>
            <w:vAlign w:val="center"/>
          </w:tcPr>
          <w:p w:rsidR="008F358D" w:rsidRPr="008F358D" w:rsidRDefault="008F358D" w:rsidP="008F358D">
            <w:pPr>
              <w:pStyle w:val="ab"/>
              <w:ind w:left="42" w:right="141"/>
              <w:rPr>
                <w:sz w:val="18"/>
                <w:szCs w:val="18"/>
              </w:rPr>
            </w:pPr>
            <w:r w:rsidRPr="008F358D">
              <w:rPr>
                <w:sz w:val="18"/>
                <w:szCs w:val="18"/>
              </w:rPr>
              <w:t>3</w:t>
            </w:r>
          </w:p>
        </w:tc>
        <w:tc>
          <w:tcPr>
            <w:tcW w:w="1560" w:type="dxa"/>
            <w:vAlign w:val="center"/>
          </w:tcPr>
          <w:p w:rsidR="008F358D" w:rsidRPr="008F358D" w:rsidRDefault="008F358D" w:rsidP="008F358D">
            <w:pPr>
              <w:pStyle w:val="ab"/>
              <w:ind w:left="42" w:right="141"/>
              <w:rPr>
                <w:sz w:val="18"/>
                <w:szCs w:val="18"/>
              </w:rPr>
            </w:pPr>
            <w:r w:rsidRPr="008F358D">
              <w:rPr>
                <w:sz w:val="18"/>
                <w:szCs w:val="18"/>
              </w:rPr>
              <w:t>4</w:t>
            </w:r>
          </w:p>
        </w:tc>
        <w:tc>
          <w:tcPr>
            <w:tcW w:w="1440" w:type="dxa"/>
            <w:vAlign w:val="center"/>
          </w:tcPr>
          <w:p w:rsidR="008F358D" w:rsidRPr="008F358D" w:rsidRDefault="008F358D" w:rsidP="008F358D">
            <w:pPr>
              <w:pStyle w:val="ab"/>
              <w:ind w:left="42" w:right="141"/>
              <w:rPr>
                <w:sz w:val="18"/>
                <w:szCs w:val="18"/>
              </w:rPr>
            </w:pPr>
            <w:r w:rsidRPr="008F358D">
              <w:rPr>
                <w:sz w:val="18"/>
                <w:szCs w:val="18"/>
              </w:rPr>
              <w:t>5</w:t>
            </w:r>
          </w:p>
        </w:tc>
        <w:tc>
          <w:tcPr>
            <w:tcW w:w="1338" w:type="dxa"/>
            <w:vAlign w:val="center"/>
          </w:tcPr>
          <w:p w:rsidR="008F358D" w:rsidRPr="008F358D" w:rsidRDefault="008F358D" w:rsidP="008F358D">
            <w:pPr>
              <w:pStyle w:val="ab"/>
              <w:ind w:left="42" w:right="141"/>
              <w:rPr>
                <w:sz w:val="18"/>
                <w:szCs w:val="18"/>
              </w:rPr>
            </w:pPr>
            <w:r w:rsidRPr="008F358D">
              <w:rPr>
                <w:sz w:val="18"/>
                <w:szCs w:val="18"/>
              </w:rPr>
              <w:t>6</w:t>
            </w:r>
          </w:p>
        </w:tc>
      </w:tr>
      <w:tr w:rsidR="008F358D" w:rsidRPr="008F358D" w:rsidTr="008F358D">
        <w:trPr>
          <w:trHeight w:val="240"/>
        </w:trPr>
        <w:tc>
          <w:tcPr>
            <w:tcW w:w="1298" w:type="dxa"/>
          </w:tcPr>
          <w:p w:rsidR="008F358D" w:rsidRPr="008F358D" w:rsidRDefault="008F358D" w:rsidP="008F358D">
            <w:pPr>
              <w:pStyle w:val="ab"/>
              <w:ind w:left="42" w:right="141"/>
              <w:rPr>
                <w:sz w:val="18"/>
                <w:szCs w:val="18"/>
              </w:rPr>
            </w:pPr>
            <w:r w:rsidRPr="008F358D">
              <w:rPr>
                <w:sz w:val="18"/>
                <w:szCs w:val="18"/>
              </w:rPr>
              <w:t>2021</w:t>
            </w:r>
          </w:p>
        </w:tc>
        <w:tc>
          <w:tcPr>
            <w:tcW w:w="1800" w:type="dxa"/>
          </w:tcPr>
          <w:p w:rsidR="008F358D" w:rsidRPr="008F358D" w:rsidRDefault="008F358D" w:rsidP="008F358D">
            <w:pPr>
              <w:pStyle w:val="ab"/>
              <w:ind w:left="42" w:right="141"/>
              <w:rPr>
                <w:sz w:val="18"/>
                <w:szCs w:val="18"/>
              </w:rPr>
            </w:pPr>
          </w:p>
        </w:tc>
        <w:tc>
          <w:tcPr>
            <w:tcW w:w="1920" w:type="dxa"/>
          </w:tcPr>
          <w:p w:rsidR="008F358D" w:rsidRPr="008F358D" w:rsidRDefault="008F358D" w:rsidP="008F358D">
            <w:pPr>
              <w:pStyle w:val="ab"/>
              <w:ind w:left="42" w:right="141"/>
              <w:rPr>
                <w:sz w:val="18"/>
                <w:szCs w:val="18"/>
              </w:rPr>
            </w:pPr>
          </w:p>
        </w:tc>
        <w:tc>
          <w:tcPr>
            <w:tcW w:w="1560" w:type="dxa"/>
          </w:tcPr>
          <w:p w:rsidR="008F358D" w:rsidRPr="008F358D" w:rsidRDefault="008F358D" w:rsidP="008F358D">
            <w:pPr>
              <w:pStyle w:val="ab"/>
              <w:ind w:left="42" w:right="141"/>
              <w:rPr>
                <w:sz w:val="18"/>
                <w:szCs w:val="18"/>
              </w:rPr>
            </w:pPr>
          </w:p>
        </w:tc>
        <w:tc>
          <w:tcPr>
            <w:tcW w:w="1440" w:type="dxa"/>
          </w:tcPr>
          <w:p w:rsidR="008F358D" w:rsidRPr="008F358D" w:rsidRDefault="008F358D" w:rsidP="008F358D">
            <w:pPr>
              <w:pStyle w:val="ab"/>
              <w:ind w:left="42" w:right="141"/>
              <w:rPr>
                <w:sz w:val="18"/>
                <w:szCs w:val="18"/>
              </w:rPr>
            </w:pPr>
          </w:p>
        </w:tc>
        <w:tc>
          <w:tcPr>
            <w:tcW w:w="1338" w:type="dxa"/>
          </w:tcPr>
          <w:p w:rsidR="008F358D" w:rsidRPr="008F358D" w:rsidRDefault="008F358D" w:rsidP="008F358D">
            <w:pPr>
              <w:pStyle w:val="ab"/>
              <w:ind w:left="42" w:right="141"/>
              <w:rPr>
                <w:sz w:val="18"/>
                <w:szCs w:val="18"/>
              </w:rPr>
            </w:pPr>
          </w:p>
        </w:tc>
      </w:tr>
      <w:tr w:rsidR="008F358D" w:rsidRPr="008F358D" w:rsidTr="008F358D">
        <w:trPr>
          <w:trHeight w:val="240"/>
        </w:trPr>
        <w:tc>
          <w:tcPr>
            <w:tcW w:w="1298" w:type="dxa"/>
          </w:tcPr>
          <w:p w:rsidR="008F358D" w:rsidRPr="008F358D" w:rsidRDefault="008F358D" w:rsidP="008F358D">
            <w:pPr>
              <w:pStyle w:val="ab"/>
              <w:ind w:left="42" w:right="141"/>
              <w:rPr>
                <w:sz w:val="18"/>
                <w:szCs w:val="18"/>
              </w:rPr>
            </w:pPr>
            <w:r w:rsidRPr="008F358D">
              <w:rPr>
                <w:sz w:val="18"/>
                <w:szCs w:val="18"/>
              </w:rPr>
              <w:t>2022</w:t>
            </w:r>
          </w:p>
        </w:tc>
        <w:tc>
          <w:tcPr>
            <w:tcW w:w="1800" w:type="dxa"/>
          </w:tcPr>
          <w:p w:rsidR="008F358D" w:rsidRPr="008F358D" w:rsidRDefault="008F358D" w:rsidP="008F358D">
            <w:pPr>
              <w:pStyle w:val="ab"/>
              <w:ind w:left="42" w:right="141"/>
              <w:rPr>
                <w:sz w:val="18"/>
                <w:szCs w:val="18"/>
              </w:rPr>
            </w:pPr>
          </w:p>
        </w:tc>
        <w:tc>
          <w:tcPr>
            <w:tcW w:w="1920" w:type="dxa"/>
          </w:tcPr>
          <w:p w:rsidR="008F358D" w:rsidRPr="008F358D" w:rsidRDefault="008F358D" w:rsidP="008F358D">
            <w:pPr>
              <w:pStyle w:val="ab"/>
              <w:ind w:left="42" w:right="141"/>
              <w:rPr>
                <w:sz w:val="18"/>
                <w:szCs w:val="18"/>
              </w:rPr>
            </w:pPr>
          </w:p>
        </w:tc>
        <w:tc>
          <w:tcPr>
            <w:tcW w:w="1560" w:type="dxa"/>
          </w:tcPr>
          <w:p w:rsidR="008F358D" w:rsidRPr="008F358D" w:rsidRDefault="008F358D" w:rsidP="008F358D">
            <w:pPr>
              <w:pStyle w:val="ab"/>
              <w:ind w:left="42" w:right="141"/>
              <w:rPr>
                <w:sz w:val="18"/>
                <w:szCs w:val="18"/>
              </w:rPr>
            </w:pPr>
          </w:p>
        </w:tc>
        <w:tc>
          <w:tcPr>
            <w:tcW w:w="1440" w:type="dxa"/>
          </w:tcPr>
          <w:p w:rsidR="008F358D" w:rsidRPr="008F358D" w:rsidRDefault="008F358D" w:rsidP="008F358D">
            <w:pPr>
              <w:pStyle w:val="ab"/>
              <w:ind w:left="42" w:right="141"/>
              <w:rPr>
                <w:sz w:val="18"/>
                <w:szCs w:val="18"/>
              </w:rPr>
            </w:pPr>
          </w:p>
        </w:tc>
        <w:tc>
          <w:tcPr>
            <w:tcW w:w="1338" w:type="dxa"/>
          </w:tcPr>
          <w:p w:rsidR="008F358D" w:rsidRPr="008F358D" w:rsidRDefault="008F358D" w:rsidP="008F358D">
            <w:pPr>
              <w:pStyle w:val="ab"/>
              <w:ind w:left="42" w:right="141"/>
              <w:rPr>
                <w:sz w:val="18"/>
                <w:szCs w:val="18"/>
              </w:rPr>
            </w:pPr>
          </w:p>
        </w:tc>
      </w:tr>
      <w:tr w:rsidR="008F358D" w:rsidRPr="008F358D" w:rsidTr="008F358D">
        <w:trPr>
          <w:trHeight w:val="240"/>
        </w:trPr>
        <w:tc>
          <w:tcPr>
            <w:tcW w:w="1298" w:type="dxa"/>
          </w:tcPr>
          <w:p w:rsidR="008F358D" w:rsidRPr="008F358D" w:rsidRDefault="008F358D" w:rsidP="008F358D">
            <w:pPr>
              <w:pStyle w:val="ab"/>
              <w:ind w:left="42" w:right="141"/>
              <w:rPr>
                <w:sz w:val="18"/>
                <w:szCs w:val="18"/>
              </w:rPr>
            </w:pPr>
            <w:r w:rsidRPr="008F358D">
              <w:rPr>
                <w:sz w:val="18"/>
                <w:szCs w:val="18"/>
              </w:rPr>
              <w:t>2023</w:t>
            </w:r>
          </w:p>
        </w:tc>
        <w:tc>
          <w:tcPr>
            <w:tcW w:w="1800" w:type="dxa"/>
          </w:tcPr>
          <w:p w:rsidR="008F358D" w:rsidRPr="008F358D" w:rsidRDefault="008F358D" w:rsidP="008F358D">
            <w:pPr>
              <w:pStyle w:val="ab"/>
              <w:ind w:left="42" w:right="141"/>
              <w:rPr>
                <w:sz w:val="18"/>
                <w:szCs w:val="18"/>
              </w:rPr>
            </w:pPr>
          </w:p>
        </w:tc>
        <w:tc>
          <w:tcPr>
            <w:tcW w:w="1920" w:type="dxa"/>
          </w:tcPr>
          <w:p w:rsidR="008F358D" w:rsidRPr="008F358D" w:rsidRDefault="008F358D" w:rsidP="008F358D">
            <w:pPr>
              <w:pStyle w:val="ab"/>
              <w:ind w:left="42" w:right="141"/>
              <w:rPr>
                <w:sz w:val="18"/>
                <w:szCs w:val="18"/>
              </w:rPr>
            </w:pPr>
          </w:p>
        </w:tc>
        <w:tc>
          <w:tcPr>
            <w:tcW w:w="1560" w:type="dxa"/>
          </w:tcPr>
          <w:p w:rsidR="008F358D" w:rsidRPr="008F358D" w:rsidRDefault="008F358D" w:rsidP="008F358D">
            <w:pPr>
              <w:pStyle w:val="ab"/>
              <w:ind w:left="42" w:right="141"/>
              <w:rPr>
                <w:sz w:val="18"/>
                <w:szCs w:val="18"/>
              </w:rPr>
            </w:pPr>
          </w:p>
        </w:tc>
        <w:tc>
          <w:tcPr>
            <w:tcW w:w="1440" w:type="dxa"/>
          </w:tcPr>
          <w:p w:rsidR="008F358D" w:rsidRPr="008F358D" w:rsidRDefault="008F358D" w:rsidP="008F358D">
            <w:pPr>
              <w:pStyle w:val="ab"/>
              <w:ind w:left="42" w:right="141"/>
              <w:rPr>
                <w:sz w:val="18"/>
                <w:szCs w:val="18"/>
              </w:rPr>
            </w:pPr>
          </w:p>
        </w:tc>
        <w:tc>
          <w:tcPr>
            <w:tcW w:w="1338" w:type="dxa"/>
          </w:tcPr>
          <w:p w:rsidR="008F358D" w:rsidRPr="008F358D" w:rsidRDefault="008F358D" w:rsidP="008F358D">
            <w:pPr>
              <w:pStyle w:val="ab"/>
              <w:ind w:left="42" w:right="141"/>
              <w:rPr>
                <w:sz w:val="18"/>
                <w:szCs w:val="18"/>
              </w:rPr>
            </w:pPr>
          </w:p>
        </w:tc>
      </w:tr>
      <w:tr w:rsidR="008F358D" w:rsidRPr="008F358D" w:rsidTr="008F358D">
        <w:trPr>
          <w:trHeight w:val="240"/>
        </w:trPr>
        <w:tc>
          <w:tcPr>
            <w:tcW w:w="1298" w:type="dxa"/>
          </w:tcPr>
          <w:p w:rsidR="008F358D" w:rsidRPr="008F358D" w:rsidRDefault="008F358D" w:rsidP="008F358D">
            <w:pPr>
              <w:pStyle w:val="ab"/>
              <w:ind w:left="42" w:right="141"/>
              <w:rPr>
                <w:sz w:val="18"/>
                <w:szCs w:val="18"/>
              </w:rPr>
            </w:pPr>
            <w:r w:rsidRPr="008F358D">
              <w:rPr>
                <w:sz w:val="18"/>
                <w:szCs w:val="18"/>
              </w:rPr>
              <w:t>2024</w:t>
            </w:r>
          </w:p>
        </w:tc>
        <w:tc>
          <w:tcPr>
            <w:tcW w:w="1800" w:type="dxa"/>
          </w:tcPr>
          <w:p w:rsidR="008F358D" w:rsidRPr="008F358D" w:rsidRDefault="008F358D" w:rsidP="008F358D">
            <w:pPr>
              <w:pStyle w:val="ab"/>
              <w:ind w:left="42" w:right="141"/>
              <w:rPr>
                <w:sz w:val="18"/>
                <w:szCs w:val="18"/>
              </w:rPr>
            </w:pPr>
          </w:p>
        </w:tc>
        <w:tc>
          <w:tcPr>
            <w:tcW w:w="1920" w:type="dxa"/>
          </w:tcPr>
          <w:p w:rsidR="008F358D" w:rsidRPr="008F358D" w:rsidRDefault="008F358D" w:rsidP="008F358D">
            <w:pPr>
              <w:pStyle w:val="ab"/>
              <w:ind w:left="42" w:right="141"/>
              <w:rPr>
                <w:sz w:val="18"/>
                <w:szCs w:val="18"/>
              </w:rPr>
            </w:pPr>
          </w:p>
        </w:tc>
        <w:tc>
          <w:tcPr>
            <w:tcW w:w="1560" w:type="dxa"/>
          </w:tcPr>
          <w:p w:rsidR="008F358D" w:rsidRPr="008F358D" w:rsidRDefault="008F358D" w:rsidP="008F358D">
            <w:pPr>
              <w:pStyle w:val="ab"/>
              <w:ind w:left="42" w:right="141"/>
              <w:rPr>
                <w:sz w:val="18"/>
                <w:szCs w:val="18"/>
              </w:rPr>
            </w:pPr>
          </w:p>
        </w:tc>
        <w:tc>
          <w:tcPr>
            <w:tcW w:w="1440" w:type="dxa"/>
          </w:tcPr>
          <w:p w:rsidR="008F358D" w:rsidRPr="008F358D" w:rsidRDefault="008F358D" w:rsidP="008F358D">
            <w:pPr>
              <w:pStyle w:val="ab"/>
              <w:ind w:left="42" w:right="141"/>
              <w:rPr>
                <w:sz w:val="18"/>
                <w:szCs w:val="18"/>
              </w:rPr>
            </w:pPr>
          </w:p>
        </w:tc>
        <w:tc>
          <w:tcPr>
            <w:tcW w:w="1338" w:type="dxa"/>
          </w:tcPr>
          <w:p w:rsidR="008F358D" w:rsidRPr="008F358D" w:rsidRDefault="008F358D" w:rsidP="008F358D">
            <w:pPr>
              <w:pStyle w:val="ab"/>
              <w:ind w:left="42" w:right="141"/>
              <w:rPr>
                <w:sz w:val="18"/>
                <w:szCs w:val="18"/>
              </w:rPr>
            </w:pPr>
          </w:p>
        </w:tc>
      </w:tr>
      <w:tr w:rsidR="008F358D" w:rsidRPr="008F358D" w:rsidTr="008F358D">
        <w:trPr>
          <w:trHeight w:val="423"/>
        </w:trPr>
        <w:tc>
          <w:tcPr>
            <w:tcW w:w="1298" w:type="dxa"/>
          </w:tcPr>
          <w:p w:rsidR="008F358D" w:rsidRPr="008F358D" w:rsidRDefault="008F358D" w:rsidP="008F358D">
            <w:pPr>
              <w:pStyle w:val="ab"/>
              <w:ind w:left="42" w:right="141"/>
              <w:rPr>
                <w:sz w:val="18"/>
                <w:szCs w:val="18"/>
              </w:rPr>
            </w:pPr>
            <w:r w:rsidRPr="008F358D">
              <w:rPr>
                <w:sz w:val="18"/>
                <w:szCs w:val="18"/>
              </w:rPr>
              <w:t>2025</w:t>
            </w:r>
          </w:p>
        </w:tc>
        <w:tc>
          <w:tcPr>
            <w:tcW w:w="1800" w:type="dxa"/>
          </w:tcPr>
          <w:p w:rsidR="008F358D" w:rsidRPr="008F358D" w:rsidRDefault="008F358D" w:rsidP="008F358D">
            <w:pPr>
              <w:pStyle w:val="ab"/>
              <w:ind w:left="42" w:right="141"/>
              <w:rPr>
                <w:sz w:val="18"/>
                <w:szCs w:val="18"/>
              </w:rPr>
            </w:pPr>
          </w:p>
        </w:tc>
        <w:tc>
          <w:tcPr>
            <w:tcW w:w="1920" w:type="dxa"/>
          </w:tcPr>
          <w:p w:rsidR="008F358D" w:rsidRPr="008F358D" w:rsidRDefault="008F358D" w:rsidP="008F358D">
            <w:pPr>
              <w:pStyle w:val="ab"/>
              <w:ind w:left="42" w:right="141"/>
              <w:rPr>
                <w:sz w:val="18"/>
                <w:szCs w:val="18"/>
              </w:rPr>
            </w:pPr>
          </w:p>
        </w:tc>
        <w:tc>
          <w:tcPr>
            <w:tcW w:w="1560" w:type="dxa"/>
          </w:tcPr>
          <w:p w:rsidR="008F358D" w:rsidRPr="008F358D" w:rsidRDefault="008F358D" w:rsidP="008F358D">
            <w:pPr>
              <w:pStyle w:val="ab"/>
              <w:ind w:left="42" w:right="141"/>
              <w:rPr>
                <w:sz w:val="18"/>
                <w:szCs w:val="18"/>
              </w:rPr>
            </w:pPr>
          </w:p>
        </w:tc>
        <w:tc>
          <w:tcPr>
            <w:tcW w:w="1440" w:type="dxa"/>
          </w:tcPr>
          <w:p w:rsidR="008F358D" w:rsidRPr="008F358D" w:rsidRDefault="008F358D" w:rsidP="008F358D">
            <w:pPr>
              <w:pStyle w:val="ab"/>
              <w:ind w:left="42" w:right="141"/>
              <w:rPr>
                <w:sz w:val="18"/>
                <w:szCs w:val="18"/>
              </w:rPr>
            </w:pPr>
          </w:p>
        </w:tc>
        <w:tc>
          <w:tcPr>
            <w:tcW w:w="1338" w:type="dxa"/>
          </w:tcPr>
          <w:p w:rsidR="008F358D" w:rsidRPr="008F358D" w:rsidRDefault="008F358D" w:rsidP="008F358D">
            <w:pPr>
              <w:pStyle w:val="ab"/>
              <w:ind w:left="42" w:right="141"/>
              <w:rPr>
                <w:sz w:val="18"/>
                <w:szCs w:val="18"/>
              </w:rPr>
            </w:pPr>
          </w:p>
        </w:tc>
      </w:tr>
      <w:tr w:rsidR="008F358D" w:rsidRPr="008F358D" w:rsidTr="008F358D">
        <w:trPr>
          <w:trHeight w:val="240"/>
        </w:trPr>
        <w:tc>
          <w:tcPr>
            <w:tcW w:w="1298" w:type="dxa"/>
          </w:tcPr>
          <w:p w:rsidR="008F358D" w:rsidRPr="008F358D" w:rsidRDefault="008F358D" w:rsidP="008F358D">
            <w:pPr>
              <w:pStyle w:val="ab"/>
              <w:ind w:left="42" w:right="141"/>
              <w:rPr>
                <w:sz w:val="18"/>
                <w:szCs w:val="18"/>
              </w:rPr>
            </w:pPr>
            <w:r w:rsidRPr="008F358D">
              <w:rPr>
                <w:sz w:val="18"/>
                <w:szCs w:val="18"/>
              </w:rPr>
              <w:t>2026</w:t>
            </w:r>
          </w:p>
        </w:tc>
        <w:tc>
          <w:tcPr>
            <w:tcW w:w="1800" w:type="dxa"/>
          </w:tcPr>
          <w:p w:rsidR="008F358D" w:rsidRPr="008F358D" w:rsidRDefault="008F358D" w:rsidP="008F358D">
            <w:pPr>
              <w:pStyle w:val="ab"/>
              <w:ind w:left="42" w:right="141"/>
              <w:rPr>
                <w:sz w:val="18"/>
                <w:szCs w:val="18"/>
              </w:rPr>
            </w:pPr>
          </w:p>
        </w:tc>
        <w:tc>
          <w:tcPr>
            <w:tcW w:w="1920" w:type="dxa"/>
          </w:tcPr>
          <w:p w:rsidR="008F358D" w:rsidRPr="008F358D" w:rsidRDefault="008F358D" w:rsidP="008F358D">
            <w:pPr>
              <w:pStyle w:val="ab"/>
              <w:ind w:left="42" w:right="141"/>
              <w:rPr>
                <w:sz w:val="18"/>
                <w:szCs w:val="18"/>
              </w:rPr>
            </w:pPr>
          </w:p>
        </w:tc>
        <w:tc>
          <w:tcPr>
            <w:tcW w:w="1560" w:type="dxa"/>
          </w:tcPr>
          <w:p w:rsidR="008F358D" w:rsidRPr="008F358D" w:rsidRDefault="008F358D" w:rsidP="008F358D">
            <w:pPr>
              <w:pStyle w:val="ab"/>
              <w:ind w:left="42" w:right="141"/>
              <w:rPr>
                <w:sz w:val="18"/>
                <w:szCs w:val="18"/>
              </w:rPr>
            </w:pPr>
          </w:p>
        </w:tc>
        <w:tc>
          <w:tcPr>
            <w:tcW w:w="1440" w:type="dxa"/>
          </w:tcPr>
          <w:p w:rsidR="008F358D" w:rsidRPr="008F358D" w:rsidRDefault="008F358D" w:rsidP="008F358D">
            <w:pPr>
              <w:pStyle w:val="ab"/>
              <w:ind w:left="42" w:right="141"/>
              <w:rPr>
                <w:sz w:val="18"/>
                <w:szCs w:val="18"/>
              </w:rPr>
            </w:pPr>
          </w:p>
        </w:tc>
        <w:tc>
          <w:tcPr>
            <w:tcW w:w="1338" w:type="dxa"/>
          </w:tcPr>
          <w:p w:rsidR="008F358D" w:rsidRPr="008F358D" w:rsidRDefault="008F358D" w:rsidP="008F358D">
            <w:pPr>
              <w:pStyle w:val="ab"/>
              <w:ind w:left="42" w:right="141"/>
              <w:rPr>
                <w:sz w:val="18"/>
                <w:szCs w:val="18"/>
              </w:rPr>
            </w:pPr>
          </w:p>
        </w:tc>
      </w:tr>
      <w:tr w:rsidR="008F358D" w:rsidRPr="008F358D" w:rsidTr="008F358D">
        <w:trPr>
          <w:trHeight w:val="240"/>
        </w:trPr>
        <w:tc>
          <w:tcPr>
            <w:tcW w:w="1298" w:type="dxa"/>
          </w:tcPr>
          <w:p w:rsidR="008F358D" w:rsidRPr="008F358D" w:rsidRDefault="008F358D" w:rsidP="008F358D">
            <w:pPr>
              <w:pStyle w:val="ab"/>
              <w:ind w:left="42" w:right="141"/>
              <w:rPr>
                <w:sz w:val="18"/>
                <w:szCs w:val="18"/>
              </w:rPr>
            </w:pPr>
            <w:r w:rsidRPr="008F358D">
              <w:rPr>
                <w:sz w:val="18"/>
                <w:szCs w:val="18"/>
              </w:rPr>
              <w:t>2027</w:t>
            </w:r>
          </w:p>
        </w:tc>
        <w:tc>
          <w:tcPr>
            <w:tcW w:w="1800" w:type="dxa"/>
          </w:tcPr>
          <w:p w:rsidR="008F358D" w:rsidRPr="008F358D" w:rsidRDefault="008F358D" w:rsidP="008F358D">
            <w:pPr>
              <w:pStyle w:val="ab"/>
              <w:ind w:left="42" w:right="141"/>
              <w:rPr>
                <w:sz w:val="18"/>
                <w:szCs w:val="18"/>
              </w:rPr>
            </w:pPr>
          </w:p>
        </w:tc>
        <w:tc>
          <w:tcPr>
            <w:tcW w:w="1920" w:type="dxa"/>
          </w:tcPr>
          <w:p w:rsidR="008F358D" w:rsidRPr="008F358D" w:rsidRDefault="008F358D" w:rsidP="008F358D">
            <w:pPr>
              <w:pStyle w:val="ab"/>
              <w:ind w:left="42" w:right="141"/>
              <w:rPr>
                <w:sz w:val="18"/>
                <w:szCs w:val="18"/>
              </w:rPr>
            </w:pPr>
          </w:p>
        </w:tc>
        <w:tc>
          <w:tcPr>
            <w:tcW w:w="1560" w:type="dxa"/>
          </w:tcPr>
          <w:p w:rsidR="008F358D" w:rsidRPr="008F358D" w:rsidRDefault="008F358D" w:rsidP="008F358D">
            <w:pPr>
              <w:pStyle w:val="ab"/>
              <w:ind w:left="42" w:right="141"/>
              <w:rPr>
                <w:sz w:val="18"/>
                <w:szCs w:val="18"/>
              </w:rPr>
            </w:pPr>
          </w:p>
        </w:tc>
        <w:tc>
          <w:tcPr>
            <w:tcW w:w="1440" w:type="dxa"/>
          </w:tcPr>
          <w:p w:rsidR="008F358D" w:rsidRPr="008F358D" w:rsidRDefault="008F358D" w:rsidP="008F358D">
            <w:pPr>
              <w:pStyle w:val="ab"/>
              <w:ind w:left="42" w:right="141"/>
              <w:rPr>
                <w:sz w:val="18"/>
                <w:szCs w:val="18"/>
              </w:rPr>
            </w:pPr>
          </w:p>
        </w:tc>
        <w:tc>
          <w:tcPr>
            <w:tcW w:w="1338" w:type="dxa"/>
          </w:tcPr>
          <w:p w:rsidR="008F358D" w:rsidRPr="008F358D" w:rsidRDefault="008F358D" w:rsidP="008F358D">
            <w:pPr>
              <w:pStyle w:val="ab"/>
              <w:ind w:left="42" w:right="141"/>
              <w:rPr>
                <w:sz w:val="18"/>
                <w:szCs w:val="18"/>
              </w:rPr>
            </w:pPr>
          </w:p>
        </w:tc>
      </w:tr>
      <w:tr w:rsidR="008F358D" w:rsidRPr="008F358D" w:rsidTr="008F358D">
        <w:trPr>
          <w:trHeight w:val="240"/>
        </w:trPr>
        <w:tc>
          <w:tcPr>
            <w:tcW w:w="1298" w:type="dxa"/>
          </w:tcPr>
          <w:p w:rsidR="008F358D" w:rsidRPr="008F358D" w:rsidRDefault="008F358D" w:rsidP="008F358D">
            <w:pPr>
              <w:pStyle w:val="ab"/>
              <w:ind w:left="42" w:right="141"/>
              <w:rPr>
                <w:sz w:val="18"/>
                <w:szCs w:val="18"/>
              </w:rPr>
            </w:pPr>
            <w:r w:rsidRPr="008F358D">
              <w:rPr>
                <w:sz w:val="18"/>
                <w:szCs w:val="18"/>
              </w:rPr>
              <w:t>*ВСЕГО</w:t>
            </w:r>
          </w:p>
        </w:tc>
        <w:tc>
          <w:tcPr>
            <w:tcW w:w="1800" w:type="dxa"/>
          </w:tcPr>
          <w:p w:rsidR="008F358D" w:rsidRPr="008F358D" w:rsidRDefault="008F358D" w:rsidP="008F358D">
            <w:pPr>
              <w:pStyle w:val="ab"/>
              <w:ind w:left="42" w:right="141"/>
              <w:rPr>
                <w:sz w:val="18"/>
                <w:szCs w:val="18"/>
              </w:rPr>
            </w:pPr>
          </w:p>
        </w:tc>
        <w:tc>
          <w:tcPr>
            <w:tcW w:w="1920" w:type="dxa"/>
          </w:tcPr>
          <w:p w:rsidR="008F358D" w:rsidRPr="008F358D" w:rsidRDefault="008F358D" w:rsidP="008F358D">
            <w:pPr>
              <w:pStyle w:val="ab"/>
              <w:ind w:left="42" w:right="141"/>
              <w:rPr>
                <w:sz w:val="18"/>
                <w:szCs w:val="18"/>
              </w:rPr>
            </w:pPr>
          </w:p>
        </w:tc>
        <w:tc>
          <w:tcPr>
            <w:tcW w:w="1560" w:type="dxa"/>
          </w:tcPr>
          <w:p w:rsidR="008F358D" w:rsidRPr="008F358D" w:rsidRDefault="008F358D" w:rsidP="008F358D">
            <w:pPr>
              <w:pStyle w:val="ab"/>
              <w:ind w:left="42" w:right="141"/>
              <w:rPr>
                <w:sz w:val="18"/>
                <w:szCs w:val="18"/>
              </w:rPr>
            </w:pPr>
          </w:p>
        </w:tc>
        <w:tc>
          <w:tcPr>
            <w:tcW w:w="1440" w:type="dxa"/>
          </w:tcPr>
          <w:p w:rsidR="008F358D" w:rsidRPr="008F358D" w:rsidRDefault="008F358D" w:rsidP="008F358D">
            <w:pPr>
              <w:pStyle w:val="ab"/>
              <w:ind w:left="42" w:right="141"/>
              <w:rPr>
                <w:sz w:val="18"/>
                <w:szCs w:val="18"/>
              </w:rPr>
            </w:pPr>
          </w:p>
        </w:tc>
        <w:tc>
          <w:tcPr>
            <w:tcW w:w="1338" w:type="dxa"/>
          </w:tcPr>
          <w:p w:rsidR="008F358D" w:rsidRPr="008F358D" w:rsidRDefault="008F358D" w:rsidP="008F358D">
            <w:pPr>
              <w:pStyle w:val="ab"/>
              <w:ind w:left="42" w:right="141"/>
              <w:rPr>
                <w:sz w:val="18"/>
                <w:szCs w:val="18"/>
              </w:rPr>
            </w:pPr>
          </w:p>
        </w:tc>
      </w:tr>
    </w:tbl>
    <w:p w:rsidR="008F358D" w:rsidRPr="008F358D" w:rsidRDefault="008F358D" w:rsidP="008F358D">
      <w:pPr>
        <w:pStyle w:val="ab"/>
        <w:ind w:left="42" w:right="141"/>
        <w:rPr>
          <w:b/>
          <w:sz w:val="18"/>
          <w:szCs w:val="18"/>
        </w:rPr>
      </w:pPr>
    </w:p>
    <w:p w:rsidR="008F358D" w:rsidRPr="008F358D" w:rsidRDefault="008F358D" w:rsidP="008F358D">
      <w:pPr>
        <w:pStyle w:val="ab"/>
        <w:ind w:left="42" w:right="141"/>
        <w:rPr>
          <w:sz w:val="18"/>
          <w:szCs w:val="18"/>
        </w:rPr>
      </w:pPr>
      <w:r w:rsidRPr="008F358D">
        <w:rPr>
          <w:sz w:val="18"/>
          <w:szCs w:val="18"/>
        </w:rPr>
        <w:t>* - объем финансирования уточняется при формировании бюджета на очередной финансовый год и на плановый период.</w:t>
      </w:r>
    </w:p>
    <w:p w:rsidR="008F358D" w:rsidRPr="008F358D" w:rsidRDefault="008F358D" w:rsidP="008F358D">
      <w:pPr>
        <w:pStyle w:val="ab"/>
        <w:ind w:left="42" w:right="141"/>
        <w:rPr>
          <w:sz w:val="18"/>
          <w:szCs w:val="18"/>
        </w:rPr>
      </w:pPr>
      <w:r w:rsidRPr="008F358D">
        <w:rPr>
          <w:sz w:val="18"/>
          <w:szCs w:val="18"/>
        </w:rPr>
        <w:t>5. Ожидаемые конечные результаты реализации подпрограммы:</w:t>
      </w:r>
    </w:p>
    <w:p w:rsidR="008F358D" w:rsidRPr="008F358D" w:rsidRDefault="008F358D" w:rsidP="008F358D">
      <w:pPr>
        <w:pStyle w:val="ab"/>
        <w:ind w:left="42" w:right="141"/>
        <w:rPr>
          <w:sz w:val="18"/>
          <w:szCs w:val="18"/>
        </w:rPr>
      </w:pPr>
      <w:r w:rsidRPr="008F358D">
        <w:rPr>
          <w:sz w:val="18"/>
          <w:szCs w:val="18"/>
        </w:rPr>
        <w:t>уровень ежегодного достижения целевых показателей муниципальной программы и входящих в нее подпрограммы – 100%;</w:t>
      </w:r>
    </w:p>
    <w:p w:rsidR="008F358D" w:rsidRPr="008F358D" w:rsidRDefault="008F358D" w:rsidP="008F358D">
      <w:pPr>
        <w:pStyle w:val="ab"/>
        <w:ind w:left="42" w:right="141"/>
        <w:rPr>
          <w:sz w:val="18"/>
          <w:szCs w:val="18"/>
        </w:rPr>
      </w:pPr>
      <w:r w:rsidRPr="008F358D">
        <w:rPr>
          <w:sz w:val="18"/>
          <w:szCs w:val="18"/>
        </w:rPr>
        <w:t>доля освоения средств, выделенных на реализацию мероприятий в сфере культуры– 100%.</w:t>
      </w:r>
    </w:p>
    <w:p w:rsidR="008F358D" w:rsidRPr="008F358D" w:rsidRDefault="008F358D" w:rsidP="008F358D">
      <w:pPr>
        <w:pStyle w:val="ab"/>
        <w:ind w:left="42" w:right="141"/>
        <w:rPr>
          <w:sz w:val="18"/>
          <w:szCs w:val="18"/>
        </w:rPr>
      </w:pPr>
      <w:r w:rsidRPr="008F358D">
        <w:rPr>
          <w:sz w:val="18"/>
          <w:szCs w:val="18"/>
        </w:rPr>
        <w:t xml:space="preserve">6. Мероприятия подпрограммы </w:t>
      </w:r>
    </w:p>
    <w:p w:rsidR="008F358D" w:rsidRPr="008F358D" w:rsidRDefault="008F358D" w:rsidP="008F358D">
      <w:pPr>
        <w:pStyle w:val="ab"/>
        <w:ind w:left="42" w:right="141"/>
        <w:rPr>
          <w:sz w:val="18"/>
          <w:szCs w:val="18"/>
        </w:rPr>
      </w:pPr>
      <w:r w:rsidRPr="008F358D">
        <w:rPr>
          <w:sz w:val="18"/>
          <w:szCs w:val="18"/>
        </w:rPr>
        <w:t>"Обеспечение условий  реализации муниципальной программы»</w:t>
      </w:r>
    </w:p>
    <w:p w:rsidR="008F358D" w:rsidRPr="008F358D" w:rsidRDefault="008F358D" w:rsidP="008F358D">
      <w:pPr>
        <w:pStyle w:val="ab"/>
        <w:ind w:left="42" w:right="141"/>
        <w:rPr>
          <w:b/>
          <w:sz w:val="18"/>
          <w:szCs w:val="18"/>
        </w:rPr>
      </w:pPr>
    </w:p>
    <w:tbl>
      <w:tblPr>
        <w:tblW w:w="1058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
        <w:gridCol w:w="3277"/>
        <w:gridCol w:w="992"/>
        <w:gridCol w:w="992"/>
        <w:gridCol w:w="851"/>
        <w:gridCol w:w="1134"/>
        <w:gridCol w:w="426"/>
        <w:gridCol w:w="400"/>
        <w:gridCol w:w="419"/>
        <w:gridCol w:w="410"/>
        <w:gridCol w:w="407"/>
        <w:gridCol w:w="442"/>
        <w:gridCol w:w="496"/>
      </w:tblGrid>
      <w:tr w:rsidR="008F358D" w:rsidRPr="008F358D" w:rsidTr="006A3DE8">
        <w:trPr>
          <w:cantSplit/>
          <w:tblHeader/>
        </w:trPr>
        <w:tc>
          <w:tcPr>
            <w:tcW w:w="334" w:type="dxa"/>
            <w:vMerge w:val="restart"/>
            <w:vAlign w:val="center"/>
          </w:tcPr>
          <w:p w:rsidR="008F358D" w:rsidRPr="008F358D" w:rsidRDefault="008F358D" w:rsidP="00D92E79">
            <w:pPr>
              <w:pStyle w:val="ab"/>
              <w:ind w:left="-110" w:right="-122"/>
              <w:rPr>
                <w:sz w:val="18"/>
                <w:szCs w:val="18"/>
              </w:rPr>
            </w:pPr>
            <w:r w:rsidRPr="008F358D">
              <w:rPr>
                <w:sz w:val="18"/>
                <w:szCs w:val="18"/>
              </w:rPr>
              <w:t>№</w:t>
            </w:r>
            <w:r w:rsidRPr="008F358D">
              <w:rPr>
                <w:sz w:val="18"/>
                <w:szCs w:val="18"/>
              </w:rPr>
              <w:br/>
              <w:t>п/п</w:t>
            </w:r>
          </w:p>
        </w:tc>
        <w:tc>
          <w:tcPr>
            <w:tcW w:w="3277" w:type="dxa"/>
            <w:vMerge w:val="restart"/>
            <w:vAlign w:val="center"/>
          </w:tcPr>
          <w:p w:rsidR="008F358D" w:rsidRPr="008F358D" w:rsidRDefault="008F358D" w:rsidP="00D92E79">
            <w:pPr>
              <w:pStyle w:val="ab"/>
              <w:ind w:left="-110" w:right="-122"/>
              <w:rPr>
                <w:sz w:val="18"/>
                <w:szCs w:val="18"/>
              </w:rPr>
            </w:pPr>
            <w:r w:rsidRPr="008F358D">
              <w:rPr>
                <w:sz w:val="18"/>
                <w:szCs w:val="18"/>
              </w:rPr>
              <w:t>Наименование мероприятия</w:t>
            </w:r>
          </w:p>
        </w:tc>
        <w:tc>
          <w:tcPr>
            <w:tcW w:w="992" w:type="dxa"/>
            <w:vMerge w:val="restart"/>
            <w:vAlign w:val="center"/>
          </w:tcPr>
          <w:p w:rsidR="008F358D" w:rsidRPr="008F358D" w:rsidRDefault="008F358D" w:rsidP="00D92E79">
            <w:pPr>
              <w:pStyle w:val="ab"/>
              <w:ind w:left="-110" w:right="-122"/>
              <w:rPr>
                <w:sz w:val="18"/>
                <w:szCs w:val="18"/>
              </w:rPr>
            </w:pPr>
            <w:r w:rsidRPr="008F358D">
              <w:rPr>
                <w:sz w:val="18"/>
                <w:szCs w:val="18"/>
              </w:rPr>
              <w:t>Исполнитель мероприятия</w:t>
            </w:r>
          </w:p>
        </w:tc>
        <w:tc>
          <w:tcPr>
            <w:tcW w:w="992" w:type="dxa"/>
            <w:vMerge w:val="restart"/>
            <w:vAlign w:val="center"/>
          </w:tcPr>
          <w:p w:rsidR="008F358D" w:rsidRPr="008F358D" w:rsidRDefault="008F358D" w:rsidP="00D92E79">
            <w:pPr>
              <w:pStyle w:val="ab"/>
              <w:ind w:left="-110" w:right="-122"/>
              <w:rPr>
                <w:sz w:val="18"/>
                <w:szCs w:val="18"/>
              </w:rPr>
            </w:pPr>
            <w:r w:rsidRPr="008F358D">
              <w:rPr>
                <w:sz w:val="18"/>
                <w:szCs w:val="18"/>
              </w:rPr>
              <w:t>Срок реализации</w:t>
            </w:r>
          </w:p>
        </w:tc>
        <w:tc>
          <w:tcPr>
            <w:tcW w:w="851" w:type="dxa"/>
            <w:vMerge w:val="restart"/>
          </w:tcPr>
          <w:p w:rsidR="008F358D" w:rsidRPr="008F358D" w:rsidRDefault="00D92E79" w:rsidP="00D92E79">
            <w:pPr>
              <w:pStyle w:val="ab"/>
              <w:ind w:left="-110" w:right="-122"/>
              <w:rPr>
                <w:sz w:val="18"/>
                <w:szCs w:val="18"/>
              </w:rPr>
            </w:pPr>
            <w:r>
              <w:rPr>
                <w:sz w:val="18"/>
                <w:szCs w:val="18"/>
              </w:rPr>
              <w:t>Целевой показа</w:t>
            </w:r>
            <w:r w:rsidR="008F358D" w:rsidRPr="008F358D">
              <w:rPr>
                <w:sz w:val="18"/>
                <w:szCs w:val="18"/>
              </w:rPr>
              <w:t>тель</w:t>
            </w:r>
          </w:p>
        </w:tc>
        <w:tc>
          <w:tcPr>
            <w:tcW w:w="1134" w:type="dxa"/>
            <w:vMerge w:val="restart"/>
            <w:vAlign w:val="center"/>
          </w:tcPr>
          <w:p w:rsidR="008F358D" w:rsidRPr="008F358D" w:rsidRDefault="008F358D" w:rsidP="00D92E79">
            <w:pPr>
              <w:pStyle w:val="ab"/>
              <w:ind w:left="-110" w:right="-122"/>
              <w:rPr>
                <w:sz w:val="18"/>
                <w:szCs w:val="18"/>
              </w:rPr>
            </w:pPr>
            <w:r w:rsidRPr="008F358D">
              <w:rPr>
                <w:sz w:val="18"/>
                <w:szCs w:val="18"/>
              </w:rPr>
              <w:t>Источник</w:t>
            </w:r>
            <w:r w:rsidRPr="008F358D">
              <w:rPr>
                <w:sz w:val="18"/>
                <w:szCs w:val="18"/>
              </w:rPr>
              <w:br/>
              <w:t>финанси-</w:t>
            </w:r>
            <w:r w:rsidRPr="008F358D">
              <w:rPr>
                <w:sz w:val="18"/>
                <w:szCs w:val="18"/>
              </w:rPr>
              <w:br/>
              <w:t>рования</w:t>
            </w:r>
          </w:p>
        </w:tc>
        <w:tc>
          <w:tcPr>
            <w:tcW w:w="3000" w:type="dxa"/>
            <w:gridSpan w:val="7"/>
            <w:vAlign w:val="center"/>
          </w:tcPr>
          <w:p w:rsidR="008F358D" w:rsidRPr="008F358D" w:rsidRDefault="008F358D" w:rsidP="00D92E79">
            <w:pPr>
              <w:pStyle w:val="ab"/>
              <w:ind w:left="-110" w:right="-122"/>
              <w:rPr>
                <w:sz w:val="18"/>
                <w:szCs w:val="18"/>
              </w:rPr>
            </w:pPr>
            <w:r w:rsidRPr="008F358D">
              <w:rPr>
                <w:sz w:val="18"/>
                <w:szCs w:val="18"/>
              </w:rPr>
              <w:t>Объем финансирования</w:t>
            </w:r>
            <w:r w:rsidRPr="008F358D">
              <w:rPr>
                <w:sz w:val="18"/>
                <w:szCs w:val="18"/>
              </w:rPr>
              <w:br/>
              <w:t>по годам (тыс.руб.)</w:t>
            </w:r>
          </w:p>
        </w:tc>
      </w:tr>
      <w:tr w:rsidR="008F358D" w:rsidRPr="008F358D" w:rsidTr="006A3DE8">
        <w:trPr>
          <w:cantSplit/>
          <w:tblHeader/>
        </w:trPr>
        <w:tc>
          <w:tcPr>
            <w:tcW w:w="334" w:type="dxa"/>
            <w:vMerge/>
            <w:vAlign w:val="center"/>
          </w:tcPr>
          <w:p w:rsidR="008F358D" w:rsidRPr="008F358D" w:rsidRDefault="008F358D" w:rsidP="00D92E79">
            <w:pPr>
              <w:pStyle w:val="ab"/>
              <w:ind w:left="-110" w:right="-122"/>
              <w:rPr>
                <w:sz w:val="18"/>
                <w:szCs w:val="18"/>
              </w:rPr>
            </w:pPr>
          </w:p>
        </w:tc>
        <w:tc>
          <w:tcPr>
            <w:tcW w:w="3277" w:type="dxa"/>
            <w:vMerge/>
            <w:vAlign w:val="center"/>
          </w:tcPr>
          <w:p w:rsidR="008F358D" w:rsidRPr="008F358D" w:rsidRDefault="008F358D" w:rsidP="00D92E79">
            <w:pPr>
              <w:pStyle w:val="ab"/>
              <w:ind w:left="-110" w:right="-122"/>
              <w:rPr>
                <w:sz w:val="18"/>
                <w:szCs w:val="18"/>
              </w:rPr>
            </w:pPr>
          </w:p>
        </w:tc>
        <w:tc>
          <w:tcPr>
            <w:tcW w:w="992" w:type="dxa"/>
            <w:vMerge/>
            <w:vAlign w:val="center"/>
          </w:tcPr>
          <w:p w:rsidR="008F358D" w:rsidRPr="008F358D" w:rsidRDefault="008F358D" w:rsidP="00D92E79">
            <w:pPr>
              <w:pStyle w:val="ab"/>
              <w:ind w:left="-110" w:right="-122"/>
              <w:rPr>
                <w:sz w:val="18"/>
                <w:szCs w:val="18"/>
              </w:rPr>
            </w:pPr>
          </w:p>
        </w:tc>
        <w:tc>
          <w:tcPr>
            <w:tcW w:w="992" w:type="dxa"/>
            <w:vMerge/>
            <w:vAlign w:val="center"/>
          </w:tcPr>
          <w:p w:rsidR="008F358D" w:rsidRPr="008F358D" w:rsidRDefault="008F358D" w:rsidP="00D92E79">
            <w:pPr>
              <w:pStyle w:val="ab"/>
              <w:ind w:left="-110" w:right="-122"/>
              <w:rPr>
                <w:sz w:val="18"/>
                <w:szCs w:val="18"/>
              </w:rPr>
            </w:pPr>
          </w:p>
        </w:tc>
        <w:tc>
          <w:tcPr>
            <w:tcW w:w="851" w:type="dxa"/>
            <w:vMerge/>
          </w:tcPr>
          <w:p w:rsidR="008F358D" w:rsidRPr="008F358D" w:rsidRDefault="008F358D" w:rsidP="00D92E79">
            <w:pPr>
              <w:pStyle w:val="ab"/>
              <w:ind w:left="-110" w:right="-122"/>
              <w:rPr>
                <w:sz w:val="18"/>
                <w:szCs w:val="18"/>
              </w:rPr>
            </w:pPr>
          </w:p>
        </w:tc>
        <w:tc>
          <w:tcPr>
            <w:tcW w:w="1134" w:type="dxa"/>
            <w:vMerge/>
            <w:vAlign w:val="center"/>
          </w:tcPr>
          <w:p w:rsidR="008F358D" w:rsidRPr="008F358D" w:rsidRDefault="008F358D" w:rsidP="00D92E79">
            <w:pPr>
              <w:pStyle w:val="ab"/>
              <w:ind w:left="-110" w:right="-122"/>
              <w:rPr>
                <w:sz w:val="18"/>
                <w:szCs w:val="18"/>
              </w:rPr>
            </w:pPr>
          </w:p>
        </w:tc>
        <w:tc>
          <w:tcPr>
            <w:tcW w:w="426" w:type="dxa"/>
            <w:vAlign w:val="center"/>
          </w:tcPr>
          <w:p w:rsidR="008F358D" w:rsidRPr="008F358D" w:rsidRDefault="008F358D" w:rsidP="00D92E79">
            <w:pPr>
              <w:pStyle w:val="ab"/>
              <w:ind w:left="-110" w:right="-122"/>
              <w:rPr>
                <w:sz w:val="18"/>
                <w:szCs w:val="18"/>
              </w:rPr>
            </w:pPr>
            <w:r w:rsidRPr="008F358D">
              <w:rPr>
                <w:sz w:val="18"/>
                <w:szCs w:val="18"/>
              </w:rPr>
              <w:t>2021</w:t>
            </w:r>
          </w:p>
        </w:tc>
        <w:tc>
          <w:tcPr>
            <w:tcW w:w="400" w:type="dxa"/>
            <w:vAlign w:val="center"/>
          </w:tcPr>
          <w:p w:rsidR="008F358D" w:rsidRPr="008F358D" w:rsidRDefault="008F358D" w:rsidP="00D92E79">
            <w:pPr>
              <w:pStyle w:val="ab"/>
              <w:ind w:left="-110" w:right="-122"/>
              <w:rPr>
                <w:sz w:val="18"/>
                <w:szCs w:val="18"/>
              </w:rPr>
            </w:pPr>
            <w:r w:rsidRPr="008F358D">
              <w:rPr>
                <w:sz w:val="18"/>
                <w:szCs w:val="18"/>
              </w:rPr>
              <w:t>2022</w:t>
            </w:r>
          </w:p>
        </w:tc>
        <w:tc>
          <w:tcPr>
            <w:tcW w:w="419" w:type="dxa"/>
            <w:vAlign w:val="center"/>
          </w:tcPr>
          <w:p w:rsidR="008F358D" w:rsidRPr="008F358D" w:rsidRDefault="008F358D" w:rsidP="00D92E79">
            <w:pPr>
              <w:pStyle w:val="ab"/>
              <w:ind w:left="-110" w:right="-122"/>
              <w:rPr>
                <w:sz w:val="18"/>
                <w:szCs w:val="18"/>
              </w:rPr>
            </w:pPr>
            <w:r w:rsidRPr="008F358D">
              <w:rPr>
                <w:sz w:val="18"/>
                <w:szCs w:val="18"/>
              </w:rPr>
              <w:t>2023</w:t>
            </w:r>
          </w:p>
        </w:tc>
        <w:tc>
          <w:tcPr>
            <w:tcW w:w="410" w:type="dxa"/>
          </w:tcPr>
          <w:p w:rsidR="008F358D" w:rsidRPr="008F358D" w:rsidRDefault="008F358D" w:rsidP="00D92E79">
            <w:pPr>
              <w:pStyle w:val="ab"/>
              <w:ind w:left="-110" w:right="-122"/>
              <w:rPr>
                <w:sz w:val="18"/>
                <w:szCs w:val="18"/>
              </w:rPr>
            </w:pPr>
            <w:r w:rsidRPr="008F358D">
              <w:rPr>
                <w:sz w:val="18"/>
                <w:szCs w:val="18"/>
              </w:rPr>
              <w:t>2024</w:t>
            </w:r>
          </w:p>
        </w:tc>
        <w:tc>
          <w:tcPr>
            <w:tcW w:w="407" w:type="dxa"/>
          </w:tcPr>
          <w:p w:rsidR="008F358D" w:rsidRPr="008F358D" w:rsidRDefault="008F358D" w:rsidP="00D92E79">
            <w:pPr>
              <w:pStyle w:val="ab"/>
              <w:ind w:left="-110" w:right="-122"/>
              <w:rPr>
                <w:sz w:val="18"/>
                <w:szCs w:val="18"/>
              </w:rPr>
            </w:pPr>
            <w:r w:rsidRPr="008F358D">
              <w:rPr>
                <w:sz w:val="18"/>
                <w:szCs w:val="18"/>
              </w:rPr>
              <w:t>2025</w:t>
            </w:r>
          </w:p>
        </w:tc>
        <w:tc>
          <w:tcPr>
            <w:tcW w:w="442" w:type="dxa"/>
          </w:tcPr>
          <w:p w:rsidR="008F358D" w:rsidRPr="008F358D" w:rsidRDefault="008F358D" w:rsidP="00D92E79">
            <w:pPr>
              <w:pStyle w:val="ab"/>
              <w:ind w:left="-110" w:right="-122"/>
              <w:rPr>
                <w:sz w:val="18"/>
                <w:szCs w:val="18"/>
              </w:rPr>
            </w:pPr>
            <w:r w:rsidRPr="008F358D">
              <w:rPr>
                <w:sz w:val="18"/>
                <w:szCs w:val="18"/>
              </w:rPr>
              <w:t>2026</w:t>
            </w:r>
          </w:p>
        </w:tc>
        <w:tc>
          <w:tcPr>
            <w:tcW w:w="496" w:type="dxa"/>
          </w:tcPr>
          <w:p w:rsidR="008F358D" w:rsidRPr="008F358D" w:rsidRDefault="008F358D" w:rsidP="00D92E79">
            <w:pPr>
              <w:pStyle w:val="ab"/>
              <w:ind w:left="-110" w:right="-122"/>
              <w:rPr>
                <w:sz w:val="18"/>
                <w:szCs w:val="18"/>
              </w:rPr>
            </w:pPr>
            <w:r w:rsidRPr="008F358D">
              <w:rPr>
                <w:sz w:val="18"/>
                <w:szCs w:val="18"/>
              </w:rPr>
              <w:t>2027</w:t>
            </w:r>
          </w:p>
        </w:tc>
      </w:tr>
      <w:tr w:rsidR="008F358D" w:rsidRPr="008F358D" w:rsidTr="006A3DE8">
        <w:trPr>
          <w:cantSplit/>
          <w:tblHeader/>
        </w:trPr>
        <w:tc>
          <w:tcPr>
            <w:tcW w:w="334" w:type="dxa"/>
            <w:vAlign w:val="center"/>
          </w:tcPr>
          <w:p w:rsidR="008F358D" w:rsidRPr="008F358D" w:rsidRDefault="008F358D" w:rsidP="00D92E79">
            <w:pPr>
              <w:pStyle w:val="ab"/>
              <w:ind w:left="-110" w:right="-122"/>
              <w:rPr>
                <w:sz w:val="18"/>
                <w:szCs w:val="18"/>
              </w:rPr>
            </w:pPr>
            <w:r w:rsidRPr="008F358D">
              <w:rPr>
                <w:sz w:val="18"/>
                <w:szCs w:val="18"/>
              </w:rPr>
              <w:t>1</w:t>
            </w:r>
          </w:p>
        </w:tc>
        <w:tc>
          <w:tcPr>
            <w:tcW w:w="3277" w:type="dxa"/>
            <w:vAlign w:val="center"/>
          </w:tcPr>
          <w:p w:rsidR="008F358D" w:rsidRPr="008F358D" w:rsidRDefault="008F358D" w:rsidP="00D92E79">
            <w:pPr>
              <w:pStyle w:val="ab"/>
              <w:ind w:left="-110" w:right="-122"/>
              <w:rPr>
                <w:sz w:val="18"/>
                <w:szCs w:val="18"/>
              </w:rPr>
            </w:pPr>
            <w:r w:rsidRPr="008F358D">
              <w:rPr>
                <w:sz w:val="18"/>
                <w:szCs w:val="18"/>
              </w:rPr>
              <w:t>2</w:t>
            </w:r>
          </w:p>
        </w:tc>
        <w:tc>
          <w:tcPr>
            <w:tcW w:w="992" w:type="dxa"/>
            <w:vAlign w:val="center"/>
          </w:tcPr>
          <w:p w:rsidR="008F358D" w:rsidRPr="008F358D" w:rsidRDefault="008F358D" w:rsidP="00D92E79">
            <w:pPr>
              <w:pStyle w:val="ab"/>
              <w:ind w:left="-110" w:right="-122"/>
              <w:rPr>
                <w:sz w:val="18"/>
                <w:szCs w:val="18"/>
              </w:rPr>
            </w:pPr>
            <w:r w:rsidRPr="008F358D">
              <w:rPr>
                <w:sz w:val="18"/>
                <w:szCs w:val="18"/>
              </w:rPr>
              <w:t>3</w:t>
            </w:r>
          </w:p>
        </w:tc>
        <w:tc>
          <w:tcPr>
            <w:tcW w:w="992" w:type="dxa"/>
            <w:vAlign w:val="center"/>
          </w:tcPr>
          <w:p w:rsidR="008F358D" w:rsidRPr="008F358D" w:rsidRDefault="008F358D" w:rsidP="00D92E79">
            <w:pPr>
              <w:pStyle w:val="ab"/>
              <w:ind w:left="-110" w:right="-122"/>
              <w:rPr>
                <w:sz w:val="18"/>
                <w:szCs w:val="18"/>
              </w:rPr>
            </w:pPr>
            <w:r w:rsidRPr="008F358D">
              <w:rPr>
                <w:sz w:val="18"/>
                <w:szCs w:val="18"/>
              </w:rPr>
              <w:t>4</w:t>
            </w:r>
          </w:p>
        </w:tc>
        <w:tc>
          <w:tcPr>
            <w:tcW w:w="851" w:type="dxa"/>
          </w:tcPr>
          <w:p w:rsidR="008F358D" w:rsidRPr="008F358D" w:rsidRDefault="008F358D" w:rsidP="00D92E79">
            <w:pPr>
              <w:pStyle w:val="ab"/>
              <w:ind w:left="-110" w:right="-122"/>
              <w:rPr>
                <w:sz w:val="18"/>
                <w:szCs w:val="18"/>
              </w:rPr>
            </w:pPr>
            <w:r w:rsidRPr="008F358D">
              <w:rPr>
                <w:sz w:val="18"/>
                <w:szCs w:val="18"/>
              </w:rPr>
              <w:t>5</w:t>
            </w:r>
          </w:p>
        </w:tc>
        <w:tc>
          <w:tcPr>
            <w:tcW w:w="1134" w:type="dxa"/>
            <w:vAlign w:val="center"/>
          </w:tcPr>
          <w:p w:rsidR="008F358D" w:rsidRPr="008F358D" w:rsidRDefault="008F358D" w:rsidP="00D92E79">
            <w:pPr>
              <w:pStyle w:val="ab"/>
              <w:ind w:left="-110" w:right="-122"/>
              <w:rPr>
                <w:sz w:val="18"/>
                <w:szCs w:val="18"/>
              </w:rPr>
            </w:pPr>
            <w:r w:rsidRPr="008F358D">
              <w:rPr>
                <w:sz w:val="18"/>
                <w:szCs w:val="18"/>
              </w:rPr>
              <w:t>6</w:t>
            </w:r>
          </w:p>
        </w:tc>
        <w:tc>
          <w:tcPr>
            <w:tcW w:w="426" w:type="dxa"/>
            <w:vAlign w:val="center"/>
          </w:tcPr>
          <w:p w:rsidR="008F358D" w:rsidRPr="008F358D" w:rsidRDefault="008F358D" w:rsidP="00D92E79">
            <w:pPr>
              <w:pStyle w:val="ab"/>
              <w:ind w:left="-110" w:right="-122"/>
              <w:rPr>
                <w:sz w:val="18"/>
                <w:szCs w:val="18"/>
              </w:rPr>
            </w:pPr>
            <w:r w:rsidRPr="008F358D">
              <w:rPr>
                <w:sz w:val="18"/>
                <w:szCs w:val="18"/>
              </w:rPr>
              <w:t>7</w:t>
            </w:r>
          </w:p>
        </w:tc>
        <w:tc>
          <w:tcPr>
            <w:tcW w:w="400" w:type="dxa"/>
            <w:vAlign w:val="center"/>
          </w:tcPr>
          <w:p w:rsidR="008F358D" w:rsidRPr="008F358D" w:rsidRDefault="008F358D" w:rsidP="00D92E79">
            <w:pPr>
              <w:pStyle w:val="ab"/>
              <w:ind w:left="-110" w:right="-122"/>
              <w:rPr>
                <w:sz w:val="18"/>
                <w:szCs w:val="18"/>
              </w:rPr>
            </w:pPr>
            <w:r w:rsidRPr="008F358D">
              <w:rPr>
                <w:sz w:val="18"/>
                <w:szCs w:val="18"/>
              </w:rPr>
              <w:t>8</w:t>
            </w:r>
          </w:p>
        </w:tc>
        <w:tc>
          <w:tcPr>
            <w:tcW w:w="419" w:type="dxa"/>
            <w:vAlign w:val="center"/>
          </w:tcPr>
          <w:p w:rsidR="008F358D" w:rsidRPr="008F358D" w:rsidRDefault="008F358D" w:rsidP="00D92E79">
            <w:pPr>
              <w:pStyle w:val="ab"/>
              <w:ind w:left="-110" w:right="-122"/>
              <w:rPr>
                <w:sz w:val="18"/>
                <w:szCs w:val="18"/>
              </w:rPr>
            </w:pPr>
            <w:r w:rsidRPr="008F358D">
              <w:rPr>
                <w:sz w:val="18"/>
                <w:szCs w:val="18"/>
              </w:rPr>
              <w:t>9</w:t>
            </w:r>
          </w:p>
        </w:tc>
        <w:tc>
          <w:tcPr>
            <w:tcW w:w="410" w:type="dxa"/>
          </w:tcPr>
          <w:p w:rsidR="008F358D" w:rsidRPr="008F358D" w:rsidRDefault="008F358D" w:rsidP="00D92E79">
            <w:pPr>
              <w:pStyle w:val="ab"/>
              <w:ind w:left="-110" w:right="-122"/>
              <w:rPr>
                <w:sz w:val="18"/>
                <w:szCs w:val="18"/>
              </w:rPr>
            </w:pPr>
            <w:r w:rsidRPr="008F358D">
              <w:rPr>
                <w:sz w:val="18"/>
                <w:szCs w:val="18"/>
              </w:rPr>
              <w:t>10</w:t>
            </w:r>
          </w:p>
        </w:tc>
        <w:tc>
          <w:tcPr>
            <w:tcW w:w="407" w:type="dxa"/>
          </w:tcPr>
          <w:p w:rsidR="008F358D" w:rsidRPr="008F358D" w:rsidRDefault="008F358D" w:rsidP="00D92E79">
            <w:pPr>
              <w:pStyle w:val="ab"/>
              <w:ind w:left="-110" w:right="-122"/>
              <w:rPr>
                <w:sz w:val="18"/>
                <w:szCs w:val="18"/>
              </w:rPr>
            </w:pPr>
            <w:r w:rsidRPr="008F358D">
              <w:rPr>
                <w:sz w:val="18"/>
                <w:szCs w:val="18"/>
              </w:rPr>
              <w:t>11</w:t>
            </w:r>
          </w:p>
        </w:tc>
        <w:tc>
          <w:tcPr>
            <w:tcW w:w="442" w:type="dxa"/>
          </w:tcPr>
          <w:p w:rsidR="008F358D" w:rsidRPr="008F358D" w:rsidRDefault="008F358D" w:rsidP="00D92E79">
            <w:pPr>
              <w:pStyle w:val="ab"/>
              <w:ind w:left="-110" w:right="-122"/>
              <w:rPr>
                <w:sz w:val="18"/>
                <w:szCs w:val="18"/>
              </w:rPr>
            </w:pPr>
            <w:r w:rsidRPr="008F358D">
              <w:rPr>
                <w:sz w:val="18"/>
                <w:szCs w:val="18"/>
              </w:rPr>
              <w:t>12</w:t>
            </w:r>
          </w:p>
        </w:tc>
        <w:tc>
          <w:tcPr>
            <w:tcW w:w="496" w:type="dxa"/>
          </w:tcPr>
          <w:p w:rsidR="008F358D" w:rsidRPr="008F358D" w:rsidRDefault="008F358D" w:rsidP="00D92E79">
            <w:pPr>
              <w:pStyle w:val="ab"/>
              <w:ind w:left="-110" w:right="-122"/>
              <w:rPr>
                <w:sz w:val="18"/>
                <w:szCs w:val="18"/>
              </w:rPr>
            </w:pPr>
            <w:r w:rsidRPr="008F358D">
              <w:rPr>
                <w:sz w:val="18"/>
                <w:szCs w:val="18"/>
              </w:rPr>
              <w:t>13</w:t>
            </w:r>
          </w:p>
        </w:tc>
      </w:tr>
      <w:tr w:rsidR="008F358D" w:rsidRPr="008F358D" w:rsidTr="006A3DE8">
        <w:trPr>
          <w:cantSplit/>
          <w:trHeight w:val="134"/>
        </w:trPr>
        <w:tc>
          <w:tcPr>
            <w:tcW w:w="334" w:type="dxa"/>
          </w:tcPr>
          <w:p w:rsidR="008F358D" w:rsidRPr="008F358D" w:rsidRDefault="008F358D" w:rsidP="00D92E79">
            <w:pPr>
              <w:pStyle w:val="ab"/>
              <w:ind w:left="-110" w:right="-122"/>
              <w:rPr>
                <w:sz w:val="18"/>
                <w:szCs w:val="18"/>
              </w:rPr>
            </w:pPr>
            <w:r w:rsidRPr="008F358D">
              <w:rPr>
                <w:sz w:val="18"/>
                <w:szCs w:val="18"/>
              </w:rPr>
              <w:t>1.</w:t>
            </w:r>
          </w:p>
        </w:tc>
        <w:tc>
          <w:tcPr>
            <w:tcW w:w="10246" w:type="dxa"/>
            <w:gridSpan w:val="12"/>
          </w:tcPr>
          <w:p w:rsidR="008F358D" w:rsidRPr="008F358D" w:rsidRDefault="008F358D" w:rsidP="00D92E79">
            <w:pPr>
              <w:pStyle w:val="ab"/>
              <w:ind w:left="-110" w:right="-122"/>
              <w:rPr>
                <w:sz w:val="18"/>
                <w:szCs w:val="18"/>
              </w:rPr>
            </w:pPr>
            <w:r w:rsidRPr="008F358D">
              <w:rPr>
                <w:sz w:val="18"/>
                <w:szCs w:val="18"/>
              </w:rPr>
              <w:t>Задача 1.Ресурсное обеспечение деятельности отдела культуры по реализации муниципальной программы</w:t>
            </w:r>
          </w:p>
        </w:tc>
      </w:tr>
      <w:tr w:rsidR="008F358D" w:rsidRPr="008F358D" w:rsidTr="006A3DE8">
        <w:trPr>
          <w:cantSplit/>
          <w:trHeight w:val="347"/>
        </w:trPr>
        <w:tc>
          <w:tcPr>
            <w:tcW w:w="334" w:type="dxa"/>
          </w:tcPr>
          <w:p w:rsidR="008F358D" w:rsidRPr="008F358D" w:rsidRDefault="008F358D" w:rsidP="00D92E79">
            <w:pPr>
              <w:pStyle w:val="ab"/>
              <w:ind w:left="-110" w:right="-122"/>
              <w:rPr>
                <w:sz w:val="18"/>
                <w:szCs w:val="18"/>
              </w:rPr>
            </w:pPr>
            <w:r w:rsidRPr="008F358D">
              <w:rPr>
                <w:sz w:val="18"/>
                <w:szCs w:val="18"/>
              </w:rPr>
              <w:t>1.1.</w:t>
            </w:r>
          </w:p>
        </w:tc>
        <w:tc>
          <w:tcPr>
            <w:tcW w:w="3277" w:type="dxa"/>
          </w:tcPr>
          <w:p w:rsidR="008F358D" w:rsidRPr="008F358D" w:rsidRDefault="008F358D" w:rsidP="00014723">
            <w:pPr>
              <w:pStyle w:val="ab"/>
              <w:ind w:left="-110" w:right="-122"/>
              <w:rPr>
                <w:sz w:val="18"/>
                <w:szCs w:val="18"/>
              </w:rPr>
            </w:pPr>
            <w:r w:rsidRPr="008F358D">
              <w:rPr>
                <w:sz w:val="18"/>
                <w:szCs w:val="18"/>
              </w:rPr>
              <w:t xml:space="preserve">Обеспечение деятельности отдела культуры и спорта, реализация полномочий в сфере культуры </w:t>
            </w:r>
          </w:p>
        </w:tc>
        <w:tc>
          <w:tcPr>
            <w:tcW w:w="992" w:type="dxa"/>
          </w:tcPr>
          <w:p w:rsidR="008F358D" w:rsidRPr="008F358D" w:rsidRDefault="008F358D" w:rsidP="00D92E79">
            <w:pPr>
              <w:pStyle w:val="ab"/>
              <w:ind w:left="-110" w:right="-122"/>
              <w:rPr>
                <w:sz w:val="18"/>
                <w:szCs w:val="18"/>
              </w:rPr>
            </w:pPr>
            <w:r w:rsidRPr="008F358D">
              <w:rPr>
                <w:sz w:val="18"/>
                <w:szCs w:val="18"/>
              </w:rPr>
              <w:t>Отдел культуры и спорта</w:t>
            </w:r>
          </w:p>
        </w:tc>
        <w:tc>
          <w:tcPr>
            <w:tcW w:w="992" w:type="dxa"/>
          </w:tcPr>
          <w:p w:rsidR="008F358D" w:rsidRPr="008F358D" w:rsidRDefault="008F358D" w:rsidP="00D92E79">
            <w:pPr>
              <w:pStyle w:val="ab"/>
              <w:ind w:left="-110" w:right="-122"/>
              <w:rPr>
                <w:sz w:val="18"/>
                <w:szCs w:val="18"/>
              </w:rPr>
            </w:pPr>
            <w:r w:rsidRPr="008F358D">
              <w:rPr>
                <w:sz w:val="18"/>
                <w:szCs w:val="18"/>
              </w:rPr>
              <w:t>2021-2027 годы</w:t>
            </w:r>
          </w:p>
        </w:tc>
        <w:tc>
          <w:tcPr>
            <w:tcW w:w="851" w:type="dxa"/>
          </w:tcPr>
          <w:p w:rsidR="008F358D" w:rsidRPr="008F358D" w:rsidRDefault="008F358D" w:rsidP="00D92E79">
            <w:pPr>
              <w:pStyle w:val="ab"/>
              <w:ind w:left="-110" w:right="-122"/>
              <w:rPr>
                <w:sz w:val="18"/>
                <w:szCs w:val="18"/>
              </w:rPr>
            </w:pPr>
            <w:r w:rsidRPr="008F358D">
              <w:rPr>
                <w:sz w:val="18"/>
                <w:szCs w:val="18"/>
              </w:rPr>
              <w:t xml:space="preserve">1.1. </w:t>
            </w:r>
          </w:p>
        </w:tc>
        <w:tc>
          <w:tcPr>
            <w:tcW w:w="1134" w:type="dxa"/>
          </w:tcPr>
          <w:p w:rsidR="008F358D" w:rsidRPr="008F358D" w:rsidRDefault="008F358D" w:rsidP="00D92E79">
            <w:pPr>
              <w:pStyle w:val="ab"/>
              <w:ind w:left="-110" w:right="-122"/>
              <w:rPr>
                <w:sz w:val="18"/>
                <w:szCs w:val="18"/>
              </w:rPr>
            </w:pPr>
            <w:r w:rsidRPr="008F358D">
              <w:rPr>
                <w:sz w:val="18"/>
                <w:szCs w:val="18"/>
              </w:rPr>
              <w:t>местный бюджет</w:t>
            </w:r>
          </w:p>
        </w:tc>
        <w:tc>
          <w:tcPr>
            <w:tcW w:w="426" w:type="dxa"/>
          </w:tcPr>
          <w:p w:rsidR="008F358D" w:rsidRPr="008F358D" w:rsidRDefault="008F358D" w:rsidP="00D92E79">
            <w:pPr>
              <w:pStyle w:val="ab"/>
              <w:ind w:left="-110" w:right="-122"/>
              <w:rPr>
                <w:sz w:val="18"/>
                <w:szCs w:val="18"/>
              </w:rPr>
            </w:pPr>
          </w:p>
        </w:tc>
        <w:tc>
          <w:tcPr>
            <w:tcW w:w="400" w:type="dxa"/>
          </w:tcPr>
          <w:p w:rsidR="008F358D" w:rsidRPr="008F358D" w:rsidRDefault="008F358D" w:rsidP="00D92E79">
            <w:pPr>
              <w:pStyle w:val="ab"/>
              <w:ind w:left="-110" w:right="-122"/>
              <w:rPr>
                <w:sz w:val="18"/>
                <w:szCs w:val="18"/>
              </w:rPr>
            </w:pPr>
          </w:p>
        </w:tc>
        <w:tc>
          <w:tcPr>
            <w:tcW w:w="419" w:type="dxa"/>
          </w:tcPr>
          <w:p w:rsidR="008F358D" w:rsidRPr="008F358D" w:rsidRDefault="008F358D" w:rsidP="00D92E79">
            <w:pPr>
              <w:pStyle w:val="ab"/>
              <w:ind w:left="-110" w:right="-122"/>
              <w:rPr>
                <w:sz w:val="18"/>
                <w:szCs w:val="18"/>
              </w:rPr>
            </w:pPr>
          </w:p>
        </w:tc>
        <w:tc>
          <w:tcPr>
            <w:tcW w:w="410" w:type="dxa"/>
          </w:tcPr>
          <w:p w:rsidR="008F358D" w:rsidRPr="008F358D" w:rsidRDefault="008F358D" w:rsidP="00D92E79">
            <w:pPr>
              <w:pStyle w:val="ab"/>
              <w:ind w:left="-110" w:right="-122"/>
              <w:rPr>
                <w:sz w:val="18"/>
                <w:szCs w:val="18"/>
              </w:rPr>
            </w:pPr>
          </w:p>
        </w:tc>
        <w:tc>
          <w:tcPr>
            <w:tcW w:w="407" w:type="dxa"/>
          </w:tcPr>
          <w:p w:rsidR="008F358D" w:rsidRPr="008F358D" w:rsidRDefault="008F358D" w:rsidP="00D92E79">
            <w:pPr>
              <w:pStyle w:val="ab"/>
              <w:ind w:left="-110" w:right="-122"/>
              <w:rPr>
                <w:sz w:val="18"/>
                <w:szCs w:val="18"/>
              </w:rPr>
            </w:pPr>
          </w:p>
        </w:tc>
        <w:tc>
          <w:tcPr>
            <w:tcW w:w="442" w:type="dxa"/>
          </w:tcPr>
          <w:p w:rsidR="008F358D" w:rsidRPr="008F358D" w:rsidRDefault="008F358D" w:rsidP="00D92E79">
            <w:pPr>
              <w:pStyle w:val="ab"/>
              <w:ind w:left="-110" w:right="-122"/>
              <w:rPr>
                <w:sz w:val="18"/>
                <w:szCs w:val="18"/>
              </w:rPr>
            </w:pPr>
          </w:p>
        </w:tc>
        <w:tc>
          <w:tcPr>
            <w:tcW w:w="496" w:type="dxa"/>
          </w:tcPr>
          <w:p w:rsidR="008F358D" w:rsidRPr="008F358D" w:rsidRDefault="008F358D" w:rsidP="00D92E79">
            <w:pPr>
              <w:pStyle w:val="ab"/>
              <w:ind w:left="-110" w:right="-122"/>
              <w:rPr>
                <w:sz w:val="18"/>
                <w:szCs w:val="18"/>
              </w:rPr>
            </w:pPr>
          </w:p>
        </w:tc>
      </w:tr>
    </w:tbl>
    <w:p w:rsidR="008F358D" w:rsidRPr="00014723" w:rsidRDefault="008F358D" w:rsidP="008F358D">
      <w:pPr>
        <w:pStyle w:val="ab"/>
        <w:ind w:left="42" w:right="141"/>
        <w:rPr>
          <w:sz w:val="18"/>
          <w:szCs w:val="18"/>
        </w:rPr>
      </w:pPr>
    </w:p>
    <w:p w:rsidR="00014723" w:rsidRPr="00014723" w:rsidRDefault="00014723" w:rsidP="00014723">
      <w:pPr>
        <w:pStyle w:val="ab"/>
        <w:ind w:left="42" w:right="141"/>
        <w:jc w:val="center"/>
        <w:rPr>
          <w:b/>
          <w:bCs/>
          <w:sz w:val="18"/>
          <w:szCs w:val="18"/>
        </w:rPr>
      </w:pPr>
      <w:r w:rsidRPr="00014723">
        <w:rPr>
          <w:b/>
          <w:bCs/>
          <w:sz w:val="18"/>
          <w:szCs w:val="18"/>
        </w:rPr>
        <w:t>АДМИНИСТРАЦИЯ</w:t>
      </w:r>
    </w:p>
    <w:p w:rsidR="00014723" w:rsidRPr="00014723" w:rsidRDefault="00014723" w:rsidP="00014723">
      <w:pPr>
        <w:pStyle w:val="ab"/>
        <w:ind w:left="42" w:right="141"/>
        <w:jc w:val="center"/>
        <w:rPr>
          <w:b/>
          <w:bCs/>
          <w:sz w:val="18"/>
          <w:szCs w:val="18"/>
        </w:rPr>
      </w:pPr>
      <w:r w:rsidRPr="00014723">
        <w:rPr>
          <w:b/>
          <w:bCs/>
          <w:sz w:val="18"/>
          <w:szCs w:val="18"/>
        </w:rPr>
        <w:t>МАРЁВСКОГО МУНИЦИПАЛЬНОГО ОКРУГА</w:t>
      </w:r>
    </w:p>
    <w:p w:rsidR="00014723" w:rsidRPr="00014723" w:rsidRDefault="00014723" w:rsidP="00014723">
      <w:pPr>
        <w:pStyle w:val="ab"/>
        <w:ind w:left="42" w:right="141"/>
        <w:jc w:val="center"/>
        <w:rPr>
          <w:b/>
          <w:sz w:val="18"/>
          <w:szCs w:val="18"/>
        </w:rPr>
      </w:pPr>
    </w:p>
    <w:p w:rsidR="00014723" w:rsidRPr="00014723" w:rsidRDefault="00014723" w:rsidP="00014723">
      <w:pPr>
        <w:pStyle w:val="ab"/>
        <w:ind w:left="42" w:right="141"/>
        <w:jc w:val="center"/>
        <w:rPr>
          <w:sz w:val="18"/>
          <w:szCs w:val="18"/>
        </w:rPr>
      </w:pPr>
      <w:r w:rsidRPr="00014723">
        <w:rPr>
          <w:sz w:val="18"/>
          <w:szCs w:val="18"/>
        </w:rPr>
        <w:t>Р А С П О Р Я Ж Е Н И Е</w:t>
      </w:r>
    </w:p>
    <w:p w:rsidR="00014723" w:rsidRPr="00014723" w:rsidRDefault="00014723" w:rsidP="00014723">
      <w:pPr>
        <w:pStyle w:val="ab"/>
        <w:ind w:left="42" w:right="141"/>
        <w:jc w:val="center"/>
        <w:rPr>
          <w:sz w:val="18"/>
          <w:szCs w:val="18"/>
        </w:rPr>
      </w:pPr>
      <w:r w:rsidRPr="00014723">
        <w:rPr>
          <w:sz w:val="18"/>
          <w:szCs w:val="18"/>
        </w:rPr>
        <w:t>03.03.2021   № 37-рг</w:t>
      </w:r>
    </w:p>
    <w:p w:rsidR="00014723" w:rsidRPr="00014723" w:rsidRDefault="00014723" w:rsidP="00014723">
      <w:pPr>
        <w:pStyle w:val="ab"/>
        <w:ind w:left="42" w:right="141"/>
        <w:jc w:val="center"/>
        <w:rPr>
          <w:sz w:val="18"/>
          <w:szCs w:val="18"/>
        </w:rPr>
      </w:pPr>
      <w:r w:rsidRPr="00014723">
        <w:rPr>
          <w:sz w:val="18"/>
          <w:szCs w:val="18"/>
        </w:rPr>
        <w:t>с. Марёво</w:t>
      </w:r>
    </w:p>
    <w:p w:rsidR="00014723" w:rsidRPr="00014723" w:rsidRDefault="00014723" w:rsidP="00014723">
      <w:pPr>
        <w:pStyle w:val="ab"/>
        <w:ind w:left="42" w:right="141"/>
        <w:jc w:val="center"/>
        <w:rPr>
          <w:b/>
          <w:sz w:val="18"/>
          <w:szCs w:val="18"/>
        </w:rPr>
      </w:pPr>
    </w:p>
    <w:p w:rsidR="00014723" w:rsidRPr="00014723" w:rsidRDefault="00014723" w:rsidP="00014723">
      <w:pPr>
        <w:pStyle w:val="ab"/>
        <w:ind w:left="42" w:right="141"/>
        <w:jc w:val="center"/>
        <w:rPr>
          <w:b/>
          <w:sz w:val="18"/>
          <w:szCs w:val="18"/>
        </w:rPr>
      </w:pPr>
      <w:bookmarkStart w:id="7" w:name="bookmark0"/>
      <w:r w:rsidRPr="00014723">
        <w:rPr>
          <w:b/>
          <w:sz w:val="18"/>
          <w:szCs w:val="18"/>
        </w:rPr>
        <w:t>Об утверждении Плана мероприятий по отмене с 01 января 2022 года неэффективных налоговых расходов (налоговых льгот и пониженных ставок по налогам)</w:t>
      </w:r>
      <w:bookmarkStart w:id="8" w:name="bookmark1"/>
      <w:bookmarkEnd w:id="7"/>
      <w:r w:rsidRPr="00014723">
        <w:rPr>
          <w:b/>
          <w:sz w:val="18"/>
          <w:szCs w:val="18"/>
        </w:rPr>
        <w:t>, предоставленных Марёвским муниципальным округом</w:t>
      </w:r>
      <w:bookmarkEnd w:id="8"/>
    </w:p>
    <w:p w:rsidR="00014723" w:rsidRPr="00014723" w:rsidRDefault="00014723" w:rsidP="00014723">
      <w:pPr>
        <w:pStyle w:val="ab"/>
        <w:ind w:left="42" w:right="141"/>
        <w:rPr>
          <w:b/>
          <w:sz w:val="18"/>
          <w:szCs w:val="18"/>
        </w:rPr>
      </w:pPr>
    </w:p>
    <w:p w:rsidR="00014723" w:rsidRPr="00014723" w:rsidRDefault="00014723" w:rsidP="00014723">
      <w:pPr>
        <w:pStyle w:val="ab"/>
        <w:ind w:left="42" w:right="141" w:firstLine="242"/>
        <w:jc w:val="both"/>
        <w:rPr>
          <w:b/>
          <w:sz w:val="18"/>
          <w:szCs w:val="18"/>
        </w:rPr>
      </w:pPr>
      <w:r w:rsidRPr="00014723">
        <w:rPr>
          <w:sz w:val="18"/>
          <w:szCs w:val="18"/>
        </w:rPr>
        <w:t>В соответствии с постановлением Правительства Российской Федерации от 21 декабря 2020 года № 2196 «О соглашениях, которые предусматривают меры по социально-экономическому развитию и оздоровлению государственных финансов субъектов Российской Федерации» и во исполнение Соглашения об осуществлении мер, направленных на социально-экономическое развитие и оздоровление муниципальных финансов Марёвского муниципального округа от 10 февраля 2021 года № 02-32/21-7120-11:</w:t>
      </w:r>
    </w:p>
    <w:p w:rsidR="00014723" w:rsidRPr="00014723" w:rsidRDefault="00014723" w:rsidP="00014723">
      <w:pPr>
        <w:pStyle w:val="ab"/>
        <w:ind w:left="42" w:right="141" w:firstLine="242"/>
        <w:jc w:val="both"/>
        <w:rPr>
          <w:sz w:val="18"/>
          <w:szCs w:val="18"/>
        </w:rPr>
      </w:pPr>
      <w:r w:rsidRPr="00014723">
        <w:rPr>
          <w:sz w:val="18"/>
          <w:szCs w:val="18"/>
        </w:rPr>
        <w:t>1.Утвердить прилагаемый План мероприятий по отмене с 01 января 2022 года неэффективных налоговых расходов (налоговых льгот и пониженных ставок по налогам), предоставленных Марёвским муниципальным округом (далее – План мероприятий).</w:t>
      </w:r>
    </w:p>
    <w:p w:rsidR="00014723" w:rsidRPr="00014723" w:rsidRDefault="00014723" w:rsidP="00014723">
      <w:pPr>
        <w:pStyle w:val="ab"/>
        <w:ind w:left="42" w:right="141" w:firstLine="242"/>
        <w:jc w:val="both"/>
        <w:rPr>
          <w:sz w:val="18"/>
          <w:szCs w:val="18"/>
        </w:rPr>
      </w:pPr>
      <w:r w:rsidRPr="00014723">
        <w:rPr>
          <w:sz w:val="18"/>
          <w:szCs w:val="18"/>
        </w:rPr>
        <w:t>2.Признать утратившими силу распоряжения Администрации Марёвского муниципального района:</w:t>
      </w:r>
    </w:p>
    <w:p w:rsidR="00014723" w:rsidRPr="00014723" w:rsidRDefault="00014723" w:rsidP="00014723">
      <w:pPr>
        <w:pStyle w:val="ab"/>
        <w:ind w:left="42" w:right="141" w:firstLine="242"/>
        <w:jc w:val="both"/>
        <w:rPr>
          <w:sz w:val="18"/>
          <w:szCs w:val="18"/>
        </w:rPr>
      </w:pPr>
      <w:r w:rsidRPr="00014723">
        <w:rPr>
          <w:sz w:val="18"/>
          <w:szCs w:val="18"/>
        </w:rPr>
        <w:t>от 30.03.2020 № 60-рг «Об утверждении плана мероприятий по устранению с 01 января 2021 года неэффективных налоговых льгот (налоговых расходов) пониженных ставок по налогам, предоставляемых органами местного самоуправления Марёвского муниципального района»;</w:t>
      </w:r>
    </w:p>
    <w:p w:rsidR="00014723" w:rsidRPr="00014723" w:rsidRDefault="00014723" w:rsidP="00014723">
      <w:pPr>
        <w:pStyle w:val="ab"/>
        <w:ind w:left="42" w:right="141" w:firstLine="242"/>
        <w:jc w:val="both"/>
        <w:rPr>
          <w:sz w:val="18"/>
          <w:szCs w:val="18"/>
        </w:rPr>
      </w:pPr>
      <w:r w:rsidRPr="00014723">
        <w:rPr>
          <w:sz w:val="18"/>
          <w:szCs w:val="18"/>
        </w:rPr>
        <w:lastRenderedPageBreak/>
        <w:t>от 30.03.2020 № 63-рг «Об утверждении плана мероприятий по устранению с 01 января 2021 года неэффективных налоговых льгот (налоговых расходов) пониженных ставок по налогам, предоставляемых Марёвским сельским поселением».</w:t>
      </w:r>
    </w:p>
    <w:p w:rsidR="00014723" w:rsidRPr="00014723" w:rsidRDefault="00014723" w:rsidP="00014723">
      <w:pPr>
        <w:pStyle w:val="ab"/>
        <w:ind w:left="42" w:right="141" w:firstLine="242"/>
        <w:jc w:val="both"/>
        <w:rPr>
          <w:sz w:val="18"/>
          <w:szCs w:val="18"/>
        </w:rPr>
      </w:pPr>
      <w:r w:rsidRPr="00014723">
        <w:rPr>
          <w:sz w:val="18"/>
          <w:szCs w:val="18"/>
        </w:rPr>
        <w:t>3. Опубликовать распоряжение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014723" w:rsidRDefault="00014723" w:rsidP="00014723">
      <w:pPr>
        <w:pStyle w:val="ab"/>
        <w:ind w:left="42" w:right="141"/>
        <w:rPr>
          <w:b/>
          <w:sz w:val="18"/>
          <w:szCs w:val="18"/>
        </w:rPr>
      </w:pPr>
    </w:p>
    <w:p w:rsidR="00014723" w:rsidRPr="00014723" w:rsidRDefault="00014723" w:rsidP="00014723">
      <w:pPr>
        <w:pStyle w:val="ab"/>
        <w:ind w:left="42" w:right="141"/>
        <w:rPr>
          <w:b/>
          <w:sz w:val="18"/>
          <w:szCs w:val="18"/>
        </w:rPr>
      </w:pPr>
      <w:r w:rsidRPr="00014723">
        <w:rPr>
          <w:b/>
          <w:sz w:val="18"/>
          <w:szCs w:val="18"/>
        </w:rPr>
        <w:t>Глава муниципального округа      С.И. Горкин</w:t>
      </w:r>
    </w:p>
    <w:p w:rsidR="000B7575" w:rsidRPr="006A3DE8" w:rsidRDefault="000B7575" w:rsidP="006A3DE8">
      <w:pPr>
        <w:pStyle w:val="ab"/>
        <w:ind w:left="42" w:right="141"/>
        <w:jc w:val="both"/>
        <w:rPr>
          <w:sz w:val="18"/>
          <w:szCs w:val="18"/>
        </w:rPr>
      </w:pPr>
    </w:p>
    <w:p w:rsidR="008F358D" w:rsidRPr="006A3DE8" w:rsidRDefault="008F358D" w:rsidP="006A3DE8">
      <w:pPr>
        <w:pStyle w:val="ab"/>
        <w:ind w:left="42" w:right="141"/>
        <w:jc w:val="both"/>
        <w:rPr>
          <w:sz w:val="18"/>
          <w:szCs w:val="18"/>
        </w:rPr>
      </w:pPr>
    </w:p>
    <w:p w:rsidR="005838C9" w:rsidRPr="006A3DE8" w:rsidRDefault="005838C9" w:rsidP="006A3DE8">
      <w:pPr>
        <w:pStyle w:val="ab"/>
        <w:ind w:left="42" w:right="141"/>
        <w:jc w:val="both"/>
        <w:rPr>
          <w:sz w:val="18"/>
          <w:szCs w:val="18"/>
        </w:rPr>
      </w:pPr>
    </w:p>
    <w:tbl>
      <w:tblPr>
        <w:tblW w:w="0" w:type="auto"/>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0"/>
        <w:gridCol w:w="7905"/>
      </w:tblGrid>
      <w:tr w:rsidR="002E5BFD" w:rsidRPr="007C5181" w:rsidTr="006A3DE8">
        <w:trPr>
          <w:trHeight w:val="1871"/>
        </w:trPr>
        <w:tc>
          <w:tcPr>
            <w:tcW w:w="2680" w:type="dxa"/>
            <w:shd w:val="clear" w:color="auto" w:fill="auto"/>
          </w:tcPr>
          <w:p w:rsidR="002E5BFD" w:rsidRPr="007C5181" w:rsidRDefault="00B811E4" w:rsidP="007C5181">
            <w:pPr>
              <w:spacing w:after="0" w:line="240" w:lineRule="auto"/>
              <w:rPr>
                <w:sz w:val="18"/>
                <w:szCs w:val="18"/>
              </w:rPr>
            </w:pPr>
            <w:r w:rsidRPr="007C5181">
              <w:rPr>
                <w:sz w:val="18"/>
                <w:szCs w:val="18"/>
              </w:rPr>
              <w:t>Учр</w:t>
            </w:r>
            <w:r w:rsidR="002E5BFD" w:rsidRPr="007C5181">
              <w:rPr>
                <w:sz w:val="18"/>
                <w:szCs w:val="18"/>
              </w:rPr>
              <w:t xml:space="preserve">едитель: Дума Марёвского муниципального </w:t>
            </w:r>
            <w:r w:rsidR="002B2C8D">
              <w:rPr>
                <w:sz w:val="18"/>
                <w:szCs w:val="18"/>
              </w:rPr>
              <w:t>округа</w:t>
            </w:r>
            <w:bookmarkStart w:id="9" w:name="_GoBack"/>
            <w:bookmarkEnd w:id="9"/>
          </w:p>
          <w:p w:rsidR="002E5BFD" w:rsidRPr="007C5181" w:rsidRDefault="002E5BFD" w:rsidP="007C5181">
            <w:pPr>
              <w:spacing w:after="0" w:line="240" w:lineRule="auto"/>
              <w:rPr>
                <w:sz w:val="18"/>
                <w:szCs w:val="18"/>
              </w:rPr>
            </w:pPr>
            <w:r w:rsidRPr="007C5181">
              <w:rPr>
                <w:sz w:val="18"/>
                <w:szCs w:val="18"/>
              </w:rPr>
              <w:t xml:space="preserve">Издатель: Администрация Марёвского муниципального </w:t>
            </w:r>
            <w:r w:rsidR="002B2C8D">
              <w:rPr>
                <w:sz w:val="18"/>
                <w:szCs w:val="18"/>
              </w:rPr>
              <w:t>округа</w:t>
            </w:r>
          </w:p>
          <w:p w:rsidR="002E5BFD" w:rsidRPr="007C5181" w:rsidRDefault="002E5BFD" w:rsidP="007C5181">
            <w:pPr>
              <w:spacing w:after="0" w:line="240" w:lineRule="auto"/>
              <w:rPr>
                <w:sz w:val="18"/>
                <w:szCs w:val="18"/>
              </w:rPr>
            </w:pPr>
            <w:r w:rsidRPr="007C5181">
              <w:rPr>
                <w:sz w:val="18"/>
                <w:szCs w:val="18"/>
              </w:rPr>
              <w:t>Адрес издателя: 175350, с. Марёво, ул. Советов, 27.</w:t>
            </w:r>
          </w:p>
        </w:tc>
        <w:tc>
          <w:tcPr>
            <w:tcW w:w="7905" w:type="dxa"/>
            <w:shd w:val="clear" w:color="auto" w:fill="auto"/>
          </w:tcPr>
          <w:p w:rsidR="002E5BFD" w:rsidRPr="007C5181" w:rsidRDefault="00C63199" w:rsidP="007C5181">
            <w:pPr>
              <w:spacing w:after="0" w:line="240" w:lineRule="auto"/>
              <w:rPr>
                <w:sz w:val="18"/>
                <w:szCs w:val="18"/>
              </w:rPr>
            </w:pPr>
            <w:r w:rsidRPr="007C5181">
              <w:rPr>
                <w:sz w:val="18"/>
                <w:szCs w:val="18"/>
              </w:rPr>
              <w:t xml:space="preserve">Главный редактор: </w:t>
            </w:r>
            <w:r w:rsidR="00FE5045">
              <w:rPr>
                <w:sz w:val="18"/>
                <w:szCs w:val="18"/>
              </w:rPr>
              <w:t>Горкин С.И.</w:t>
            </w:r>
          </w:p>
          <w:p w:rsidR="00C63199" w:rsidRPr="007C5181" w:rsidRDefault="00C63199" w:rsidP="007C5181">
            <w:pPr>
              <w:spacing w:after="0" w:line="240" w:lineRule="auto"/>
              <w:rPr>
                <w:sz w:val="18"/>
                <w:szCs w:val="18"/>
              </w:rPr>
            </w:pPr>
            <w:r w:rsidRPr="007C5181">
              <w:rPr>
                <w:sz w:val="18"/>
                <w:szCs w:val="18"/>
              </w:rPr>
              <w:t>Адрес редакции: 175350, с. Марёво, ул. Советов, 27.</w:t>
            </w:r>
          </w:p>
          <w:p w:rsidR="00C63199" w:rsidRPr="007C5181" w:rsidRDefault="00C63199" w:rsidP="007C5181">
            <w:pPr>
              <w:spacing w:after="0" w:line="240" w:lineRule="auto"/>
              <w:rPr>
                <w:sz w:val="18"/>
                <w:szCs w:val="18"/>
              </w:rPr>
            </w:pPr>
            <w:r w:rsidRPr="007C5181">
              <w:rPr>
                <w:sz w:val="18"/>
                <w:szCs w:val="18"/>
              </w:rPr>
              <w:t>Тел./ факс: (881663)21162</w:t>
            </w:r>
          </w:p>
          <w:p w:rsidR="00C63199" w:rsidRPr="00FE5045" w:rsidRDefault="00C63199" w:rsidP="007C5181">
            <w:pPr>
              <w:spacing w:after="0" w:line="240" w:lineRule="auto"/>
              <w:rPr>
                <w:sz w:val="18"/>
                <w:szCs w:val="18"/>
              </w:rPr>
            </w:pPr>
            <w:r w:rsidRPr="007C5181">
              <w:rPr>
                <w:sz w:val="18"/>
                <w:szCs w:val="18"/>
                <w:lang w:val="en-US"/>
              </w:rPr>
              <w:t>E</w:t>
            </w:r>
            <w:r w:rsidRPr="00FE5045">
              <w:rPr>
                <w:sz w:val="18"/>
                <w:szCs w:val="18"/>
              </w:rPr>
              <w:t>-</w:t>
            </w:r>
            <w:r w:rsidRPr="007C5181">
              <w:rPr>
                <w:sz w:val="18"/>
                <w:szCs w:val="18"/>
                <w:lang w:val="en-US"/>
              </w:rPr>
              <w:t>mail</w:t>
            </w:r>
            <w:r w:rsidRPr="00FE5045">
              <w:rPr>
                <w:sz w:val="18"/>
                <w:szCs w:val="18"/>
              </w:rPr>
              <w:t xml:space="preserve">: </w:t>
            </w:r>
            <w:hyperlink r:id="rId9" w:history="1">
              <w:r w:rsidR="000C4C59" w:rsidRPr="00C23608">
                <w:rPr>
                  <w:rStyle w:val="aa"/>
                  <w:sz w:val="18"/>
                  <w:szCs w:val="18"/>
                  <w:lang w:val="en-US"/>
                </w:rPr>
                <w:t>admin</w:t>
              </w:r>
              <w:r w:rsidR="000C4C59" w:rsidRPr="00C23608">
                <w:rPr>
                  <w:rStyle w:val="aa"/>
                  <w:sz w:val="18"/>
                  <w:szCs w:val="18"/>
                </w:rPr>
                <w:t>@</w:t>
              </w:r>
              <w:r w:rsidR="000C4C59" w:rsidRPr="00C23608">
                <w:rPr>
                  <w:rStyle w:val="aa"/>
                  <w:sz w:val="18"/>
                  <w:szCs w:val="18"/>
                  <w:lang w:val="en-US"/>
                </w:rPr>
                <w:t>marevoadm</w:t>
              </w:r>
              <w:r w:rsidR="000C4C59" w:rsidRPr="000C4C59">
                <w:rPr>
                  <w:rStyle w:val="aa"/>
                  <w:sz w:val="18"/>
                  <w:szCs w:val="18"/>
                </w:rPr>
                <w:t>.</w:t>
              </w:r>
              <w:r w:rsidR="000C4C59" w:rsidRPr="00C23608">
                <w:rPr>
                  <w:rStyle w:val="aa"/>
                  <w:sz w:val="18"/>
                  <w:szCs w:val="18"/>
                  <w:lang w:val="en-US"/>
                </w:rPr>
                <w:t>ru</w:t>
              </w:r>
            </w:hyperlink>
          </w:p>
          <w:p w:rsidR="00C63199" w:rsidRDefault="00C63199" w:rsidP="007C5181">
            <w:pPr>
              <w:spacing w:after="0" w:line="240" w:lineRule="auto"/>
              <w:rPr>
                <w:sz w:val="18"/>
                <w:szCs w:val="18"/>
              </w:rPr>
            </w:pPr>
            <w:r w:rsidRPr="007C5181">
              <w:rPr>
                <w:sz w:val="18"/>
                <w:szCs w:val="18"/>
              </w:rPr>
              <w:t xml:space="preserve">Тираж: </w:t>
            </w:r>
            <w:r w:rsidR="007F10F8">
              <w:rPr>
                <w:sz w:val="18"/>
                <w:szCs w:val="18"/>
              </w:rPr>
              <w:t>6</w:t>
            </w:r>
            <w:r w:rsidRPr="007C5181">
              <w:rPr>
                <w:sz w:val="18"/>
                <w:szCs w:val="18"/>
              </w:rPr>
              <w:t xml:space="preserve"> экземпляров.</w:t>
            </w:r>
          </w:p>
          <w:p w:rsidR="0092480B" w:rsidRPr="007C5181" w:rsidRDefault="0092480B" w:rsidP="007C5181">
            <w:pPr>
              <w:spacing w:after="0" w:line="240" w:lineRule="auto"/>
              <w:rPr>
                <w:sz w:val="18"/>
                <w:szCs w:val="18"/>
              </w:rPr>
            </w:pPr>
            <w:r>
              <w:rPr>
                <w:sz w:val="18"/>
                <w:szCs w:val="18"/>
              </w:rPr>
              <w:t xml:space="preserve">Подписано в печать </w:t>
            </w:r>
            <w:r w:rsidR="00FC5257">
              <w:rPr>
                <w:sz w:val="18"/>
                <w:szCs w:val="18"/>
              </w:rPr>
              <w:t>04</w:t>
            </w:r>
            <w:r>
              <w:rPr>
                <w:sz w:val="18"/>
                <w:szCs w:val="18"/>
              </w:rPr>
              <w:t>.</w:t>
            </w:r>
            <w:r w:rsidR="003F37F3">
              <w:rPr>
                <w:sz w:val="18"/>
                <w:szCs w:val="18"/>
              </w:rPr>
              <w:t>0</w:t>
            </w:r>
            <w:r w:rsidR="008D0CD7">
              <w:rPr>
                <w:sz w:val="18"/>
                <w:szCs w:val="18"/>
              </w:rPr>
              <w:t>3</w:t>
            </w:r>
            <w:r>
              <w:rPr>
                <w:sz w:val="18"/>
                <w:szCs w:val="18"/>
              </w:rPr>
              <w:t>.20</w:t>
            </w:r>
            <w:r w:rsidR="00027106">
              <w:rPr>
                <w:sz w:val="18"/>
                <w:szCs w:val="18"/>
              </w:rPr>
              <w:t>2</w:t>
            </w:r>
            <w:r w:rsidR="003F37F3">
              <w:rPr>
                <w:sz w:val="18"/>
                <w:szCs w:val="18"/>
              </w:rPr>
              <w:t>1</w:t>
            </w:r>
            <w:r>
              <w:rPr>
                <w:sz w:val="18"/>
                <w:szCs w:val="18"/>
              </w:rPr>
              <w:t xml:space="preserve"> по графику (1</w:t>
            </w:r>
            <w:r w:rsidR="001F2F30">
              <w:rPr>
                <w:sz w:val="18"/>
                <w:szCs w:val="18"/>
              </w:rPr>
              <w:t>6</w:t>
            </w:r>
            <w:r>
              <w:rPr>
                <w:sz w:val="18"/>
                <w:szCs w:val="18"/>
              </w:rPr>
              <w:t>.</w:t>
            </w:r>
            <w:r w:rsidR="00D11D7C">
              <w:rPr>
                <w:sz w:val="18"/>
                <w:szCs w:val="18"/>
              </w:rPr>
              <w:t>3</w:t>
            </w:r>
            <w:r>
              <w:rPr>
                <w:sz w:val="18"/>
                <w:szCs w:val="18"/>
              </w:rPr>
              <w:t>0), по факту (</w:t>
            </w:r>
            <w:r w:rsidR="003944BB">
              <w:rPr>
                <w:sz w:val="18"/>
                <w:szCs w:val="18"/>
              </w:rPr>
              <w:t>1</w:t>
            </w:r>
            <w:r w:rsidR="001F2F30">
              <w:rPr>
                <w:sz w:val="18"/>
                <w:szCs w:val="18"/>
              </w:rPr>
              <w:t>6</w:t>
            </w:r>
            <w:r>
              <w:rPr>
                <w:sz w:val="18"/>
                <w:szCs w:val="18"/>
              </w:rPr>
              <w:t>.</w:t>
            </w:r>
            <w:r w:rsidR="00D11D7C">
              <w:rPr>
                <w:sz w:val="18"/>
                <w:szCs w:val="18"/>
              </w:rPr>
              <w:t>3</w:t>
            </w:r>
            <w:r>
              <w:rPr>
                <w:sz w:val="18"/>
                <w:szCs w:val="18"/>
              </w:rPr>
              <w:t>0).</w:t>
            </w:r>
          </w:p>
          <w:p w:rsidR="00C63199" w:rsidRPr="007C5181" w:rsidRDefault="00C63199" w:rsidP="007C5181">
            <w:pPr>
              <w:spacing w:after="0" w:line="240" w:lineRule="auto"/>
              <w:rPr>
                <w:sz w:val="18"/>
                <w:szCs w:val="18"/>
              </w:rPr>
            </w:pPr>
            <w:r w:rsidRPr="007C5181">
              <w:rPr>
                <w:sz w:val="18"/>
                <w:szCs w:val="18"/>
              </w:rPr>
              <w:t>Материалы этого выпуска публикуются бесплатно.</w:t>
            </w:r>
          </w:p>
          <w:p w:rsidR="00C63199" w:rsidRPr="007C5181" w:rsidRDefault="00C63199" w:rsidP="007C5181">
            <w:pPr>
              <w:spacing w:after="0" w:line="240" w:lineRule="auto"/>
              <w:rPr>
                <w:sz w:val="18"/>
                <w:szCs w:val="18"/>
              </w:rPr>
            </w:pPr>
          </w:p>
          <w:p w:rsidR="00C63199" w:rsidRPr="007C5181" w:rsidRDefault="00C63199" w:rsidP="007C5181">
            <w:pPr>
              <w:spacing w:after="0" w:line="240" w:lineRule="auto"/>
              <w:rPr>
                <w:sz w:val="24"/>
                <w:szCs w:val="24"/>
              </w:rPr>
            </w:pPr>
            <w:r w:rsidRPr="007C5181">
              <w:rPr>
                <w:sz w:val="18"/>
                <w:szCs w:val="18"/>
              </w:rPr>
              <w:t>Номер свидетельства о регистрации, дата регистрации: не требует регистрации на основании ст. 12 закона РФ от 27.12.1991 № 2124-1 «О средствах массовой информации»</w:t>
            </w:r>
          </w:p>
        </w:tc>
      </w:tr>
    </w:tbl>
    <w:p w:rsidR="00CA4CA6" w:rsidRPr="007C5181" w:rsidRDefault="00CA4CA6" w:rsidP="00B811E4">
      <w:pPr>
        <w:jc w:val="center"/>
        <w:rPr>
          <w:color w:val="000000"/>
          <w:sz w:val="16"/>
          <w:szCs w:val="16"/>
        </w:rPr>
      </w:pPr>
    </w:p>
    <w:sectPr w:rsidR="00CA4CA6" w:rsidRPr="007C5181" w:rsidSect="00B811E4">
      <w:headerReference w:type="even" r:id="rId10"/>
      <w:headerReference w:type="default" r:id="rId11"/>
      <w:headerReference w:type="first" r:id="rId12"/>
      <w:pgSz w:w="11906" w:h="16838"/>
      <w:pgMar w:top="567" w:right="566" w:bottom="568" w:left="567" w:header="568" w:footer="708" w:gutter="0"/>
      <w:pgBorders w:offsetFrom="page">
        <w:top w:val="triple" w:sz="4" w:space="24" w:color="auto"/>
        <w:left w:val="triple" w:sz="4" w:space="24" w:color="auto"/>
        <w:bottom w:val="triple" w:sz="4" w:space="24" w:color="auto"/>
        <w:right w:val="triple" w:sz="4" w:space="24" w:color="auto"/>
      </w:pgBorders>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58D" w:rsidRDefault="008F358D" w:rsidP="0076438D">
      <w:pPr>
        <w:spacing w:after="0" w:line="240" w:lineRule="auto"/>
      </w:pPr>
      <w:r>
        <w:separator/>
      </w:r>
    </w:p>
  </w:endnote>
  <w:endnote w:type="continuationSeparator" w:id="0">
    <w:p w:rsidR="008F358D" w:rsidRDefault="008F358D" w:rsidP="00764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58D" w:rsidRDefault="008F358D" w:rsidP="0076438D">
      <w:pPr>
        <w:spacing w:after="0" w:line="240" w:lineRule="auto"/>
      </w:pPr>
      <w:r>
        <w:separator/>
      </w:r>
    </w:p>
  </w:footnote>
  <w:footnote w:type="continuationSeparator" w:id="0">
    <w:p w:rsidR="008F358D" w:rsidRDefault="008F358D" w:rsidP="007643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58D" w:rsidRDefault="006A3DE8">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4" o:spid="_x0000_s2053" type="#_x0000_t136" style="position:absolute;margin-left:0;margin-top:0;width:534pt;height:54.75pt;rotation:315;z-index:-251658752;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p w:rsidR="008F358D" w:rsidRDefault="008F358D"/>
  <w:p w:rsidR="008F358D" w:rsidRDefault="008F358D"/>
  <w:p w:rsidR="008F358D" w:rsidRDefault="008F358D"/>
  <w:p w:rsidR="008F358D" w:rsidRDefault="008F358D"/>
  <w:p w:rsidR="008F358D" w:rsidRDefault="008F358D"/>
  <w:p w:rsidR="008F358D" w:rsidRDefault="008F358D"/>
  <w:p w:rsidR="008F358D" w:rsidRDefault="008F358D"/>
  <w:p w:rsidR="008F358D" w:rsidRDefault="008F358D"/>
  <w:p w:rsidR="008F358D" w:rsidRDefault="008F358D"/>
  <w:p w:rsidR="008F358D" w:rsidRDefault="008F358D"/>
  <w:p w:rsidR="008F358D" w:rsidRDefault="008F358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58D" w:rsidRDefault="00C201FC" w:rsidP="008F358D">
    <w:pPr>
      <w:pStyle w:val="a5"/>
      <w:jc w:val="center"/>
    </w:pPr>
    <w:r>
      <w:fldChar w:fldCharType="begin"/>
    </w:r>
    <w:r w:rsidR="008F358D">
      <w:instrText>PAGE   \* MERGEFORMAT</w:instrText>
    </w:r>
    <w:r>
      <w:fldChar w:fldCharType="separate"/>
    </w:r>
    <w:r w:rsidR="006A3DE8">
      <w:rPr>
        <w:noProof/>
      </w:rPr>
      <w:t>110</w:t>
    </w:r>
    <w:r>
      <w:fldChar w:fldCharType="end"/>
    </w:r>
    <w:r w:rsidR="006A3DE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5" o:spid="_x0000_s2054" type="#_x0000_t136" style="position:absolute;left:0;text-align:left;margin-left:0;margin-top:0;width:534pt;height:54.75pt;rotation:315;z-index:-251657728;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58D" w:rsidRDefault="006A3DE8">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3" o:spid="_x0000_s2052" type="#_x0000_t136" style="position:absolute;margin-left:0;margin-top:0;width:534pt;height:54.75pt;rotation:315;z-index:-251659776;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AD4B6C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2B084B16"/>
    <w:name w:val="WW8Num3"/>
    <w:lvl w:ilvl="0">
      <w:start w:val="1"/>
      <w:numFmt w:val="decimal"/>
      <w:lvlText w:val="%1."/>
      <w:lvlJc w:val="left"/>
      <w:pPr>
        <w:tabs>
          <w:tab w:val="num" w:pos="600"/>
        </w:tabs>
        <w:ind w:left="600" w:hanging="360"/>
      </w:pPr>
    </w:lvl>
  </w:abstractNum>
  <w:abstractNum w:abstractNumId="2" w15:restartNumberingAfterBreak="0">
    <w:nsid w:val="07130E8A"/>
    <w:multiLevelType w:val="hybridMultilevel"/>
    <w:tmpl w:val="91B2D16E"/>
    <w:lvl w:ilvl="0" w:tplc="143C939E">
      <w:start w:val="1"/>
      <w:numFmt w:val="decimal"/>
      <w:lvlText w:val="%1."/>
      <w:lvlJc w:val="left"/>
      <w:pPr>
        <w:ind w:left="1065" w:hanging="360"/>
      </w:pPr>
      <w:rPr>
        <w:rFonts w:ascii="Times New Roman" w:eastAsia="Times New Roman" w:hAnsi="Times New Roman" w:cs="Times New Roman"/>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 w15:restartNumberingAfterBreak="0">
    <w:nsid w:val="0CCE7D32"/>
    <w:multiLevelType w:val="hybridMultilevel"/>
    <w:tmpl w:val="650008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CF25D1A"/>
    <w:multiLevelType w:val="multilevel"/>
    <w:tmpl w:val="19764CE8"/>
    <w:lvl w:ilvl="0">
      <w:start w:val="1"/>
      <w:numFmt w:val="decimal"/>
      <w:lvlText w:val="%1."/>
      <w:lvlJc w:val="left"/>
      <w:pPr>
        <w:ind w:left="930" w:hanging="405"/>
      </w:pPr>
      <w:rPr>
        <w:rFonts w:hint="default"/>
      </w:rPr>
    </w:lvl>
    <w:lvl w:ilvl="1">
      <w:start w:val="1"/>
      <w:numFmt w:val="decimal"/>
      <w:lvlText w:val="%2."/>
      <w:lvlJc w:val="left"/>
      <w:pPr>
        <w:ind w:left="900" w:hanging="375"/>
      </w:pPr>
      <w:rPr>
        <w:rFonts w:hint="default"/>
      </w:rPr>
    </w:lvl>
    <w:lvl w:ilvl="2">
      <w:start w:val="1"/>
      <w:numFmt w:val="decimal"/>
      <w:isLgl/>
      <w:lvlText w:val="%1.%2.%3"/>
      <w:lvlJc w:val="left"/>
      <w:pPr>
        <w:ind w:left="1245" w:hanging="720"/>
      </w:pPr>
      <w:rPr>
        <w:rFonts w:hint="default"/>
      </w:rPr>
    </w:lvl>
    <w:lvl w:ilvl="3">
      <w:start w:val="1"/>
      <w:numFmt w:val="decimal"/>
      <w:isLgl/>
      <w:lvlText w:val="%1.%2.%3.%4"/>
      <w:lvlJc w:val="left"/>
      <w:pPr>
        <w:ind w:left="1605" w:hanging="1080"/>
      </w:pPr>
      <w:rPr>
        <w:rFonts w:hint="default"/>
      </w:rPr>
    </w:lvl>
    <w:lvl w:ilvl="4">
      <w:start w:val="1"/>
      <w:numFmt w:val="decimal"/>
      <w:isLgl/>
      <w:lvlText w:val="%1.%2.%3.%4.%5"/>
      <w:lvlJc w:val="left"/>
      <w:pPr>
        <w:ind w:left="1605"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1965" w:hanging="1440"/>
      </w:pPr>
      <w:rPr>
        <w:rFonts w:hint="default"/>
      </w:rPr>
    </w:lvl>
    <w:lvl w:ilvl="7">
      <w:start w:val="1"/>
      <w:numFmt w:val="decimal"/>
      <w:isLgl/>
      <w:lvlText w:val="%1.%2.%3.%4.%5.%6.%7.%8"/>
      <w:lvlJc w:val="left"/>
      <w:pPr>
        <w:ind w:left="2325" w:hanging="1800"/>
      </w:pPr>
      <w:rPr>
        <w:rFonts w:hint="default"/>
      </w:rPr>
    </w:lvl>
    <w:lvl w:ilvl="8">
      <w:start w:val="1"/>
      <w:numFmt w:val="decimal"/>
      <w:isLgl/>
      <w:lvlText w:val="%1.%2.%3.%4.%5.%6.%7.%8.%9"/>
      <w:lvlJc w:val="left"/>
      <w:pPr>
        <w:ind w:left="2685" w:hanging="2160"/>
      </w:pPr>
      <w:rPr>
        <w:rFonts w:hint="default"/>
      </w:rPr>
    </w:lvl>
  </w:abstractNum>
  <w:abstractNum w:abstractNumId="5" w15:restartNumberingAfterBreak="0">
    <w:nsid w:val="0E516536"/>
    <w:multiLevelType w:val="multilevel"/>
    <w:tmpl w:val="37D412AA"/>
    <w:lvl w:ilvl="0">
      <w:start w:val="1"/>
      <w:numFmt w:val="decimal"/>
      <w:lvlText w:val="%1."/>
      <w:lvlJc w:val="left"/>
      <w:pPr>
        <w:tabs>
          <w:tab w:val="num" w:pos="720"/>
        </w:tabs>
        <w:ind w:left="720" w:hanging="360"/>
      </w:pPr>
      <w:rPr>
        <w:rFonts w:hint="default"/>
      </w:rPr>
    </w:lvl>
    <w:lvl w:ilvl="1">
      <w:start w:val="7"/>
      <w:numFmt w:val="decimal"/>
      <w:isLgl/>
      <w:lvlText w:val="%1.%2."/>
      <w:lvlJc w:val="left"/>
      <w:pPr>
        <w:ind w:left="2201" w:hanging="1350"/>
      </w:pPr>
      <w:rPr>
        <w:rFonts w:hint="default"/>
      </w:rPr>
    </w:lvl>
    <w:lvl w:ilvl="2">
      <w:start w:val="1"/>
      <w:numFmt w:val="decimal"/>
      <w:isLgl/>
      <w:lvlText w:val="%1.%2.%3."/>
      <w:lvlJc w:val="left"/>
      <w:pPr>
        <w:ind w:left="2692" w:hanging="1350"/>
      </w:pPr>
      <w:rPr>
        <w:rFonts w:hint="default"/>
      </w:rPr>
    </w:lvl>
    <w:lvl w:ilvl="3">
      <w:start w:val="1"/>
      <w:numFmt w:val="decimal"/>
      <w:isLgl/>
      <w:lvlText w:val="%1.%2.%3.%4."/>
      <w:lvlJc w:val="left"/>
      <w:pPr>
        <w:ind w:left="3183" w:hanging="1350"/>
      </w:pPr>
      <w:rPr>
        <w:rFonts w:hint="default"/>
      </w:rPr>
    </w:lvl>
    <w:lvl w:ilvl="4">
      <w:start w:val="1"/>
      <w:numFmt w:val="decimal"/>
      <w:isLgl/>
      <w:lvlText w:val="%1.%2.%3.%4.%5."/>
      <w:lvlJc w:val="left"/>
      <w:pPr>
        <w:ind w:left="3674" w:hanging="135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6" w15:restartNumberingAfterBreak="0">
    <w:nsid w:val="17204B0B"/>
    <w:multiLevelType w:val="hybridMultilevel"/>
    <w:tmpl w:val="450095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8D0E97"/>
    <w:multiLevelType w:val="hybridMultilevel"/>
    <w:tmpl w:val="E85234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DE33EE0"/>
    <w:multiLevelType w:val="multilevel"/>
    <w:tmpl w:val="920EAF6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9" w15:restartNumberingAfterBreak="0">
    <w:nsid w:val="1E0017FD"/>
    <w:multiLevelType w:val="hybridMultilevel"/>
    <w:tmpl w:val="F3D82B90"/>
    <w:lvl w:ilvl="0" w:tplc="31AC08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75119FA"/>
    <w:multiLevelType w:val="multilevel"/>
    <w:tmpl w:val="6ECE7732"/>
    <w:lvl w:ilvl="0">
      <w:start w:val="1"/>
      <w:numFmt w:val="decimal"/>
      <w:lvlText w:val="%1."/>
      <w:lvlJc w:val="left"/>
      <w:pPr>
        <w:tabs>
          <w:tab w:val="num" w:pos="928"/>
        </w:tabs>
        <w:ind w:left="928" w:hanging="360"/>
      </w:p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11" w15:restartNumberingAfterBreak="0">
    <w:nsid w:val="2AB40697"/>
    <w:multiLevelType w:val="hybridMultilevel"/>
    <w:tmpl w:val="2ADE053C"/>
    <w:lvl w:ilvl="0" w:tplc="2480B1E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2" w15:restartNumberingAfterBreak="0">
    <w:nsid w:val="33131571"/>
    <w:multiLevelType w:val="hybridMultilevel"/>
    <w:tmpl w:val="C5AA9BCA"/>
    <w:lvl w:ilvl="0" w:tplc="E9B2E864">
      <w:start w:val="1"/>
      <w:numFmt w:val="decimal"/>
      <w:lvlText w:val="%1."/>
      <w:lvlJc w:val="left"/>
      <w:pPr>
        <w:ind w:left="627" w:hanging="360"/>
      </w:pPr>
      <w:rPr>
        <w:rFonts w:hint="default"/>
      </w:rPr>
    </w:lvl>
    <w:lvl w:ilvl="1" w:tplc="04190019" w:tentative="1">
      <w:start w:val="1"/>
      <w:numFmt w:val="lowerLetter"/>
      <w:lvlText w:val="%2."/>
      <w:lvlJc w:val="left"/>
      <w:pPr>
        <w:ind w:left="1347" w:hanging="360"/>
      </w:pPr>
    </w:lvl>
    <w:lvl w:ilvl="2" w:tplc="0419001B" w:tentative="1">
      <w:start w:val="1"/>
      <w:numFmt w:val="lowerRoman"/>
      <w:lvlText w:val="%3."/>
      <w:lvlJc w:val="right"/>
      <w:pPr>
        <w:ind w:left="2067" w:hanging="180"/>
      </w:pPr>
    </w:lvl>
    <w:lvl w:ilvl="3" w:tplc="0419000F" w:tentative="1">
      <w:start w:val="1"/>
      <w:numFmt w:val="decimal"/>
      <w:lvlText w:val="%4."/>
      <w:lvlJc w:val="left"/>
      <w:pPr>
        <w:ind w:left="2787" w:hanging="360"/>
      </w:pPr>
    </w:lvl>
    <w:lvl w:ilvl="4" w:tplc="04190019" w:tentative="1">
      <w:start w:val="1"/>
      <w:numFmt w:val="lowerLetter"/>
      <w:lvlText w:val="%5."/>
      <w:lvlJc w:val="left"/>
      <w:pPr>
        <w:ind w:left="3507" w:hanging="360"/>
      </w:pPr>
    </w:lvl>
    <w:lvl w:ilvl="5" w:tplc="0419001B" w:tentative="1">
      <w:start w:val="1"/>
      <w:numFmt w:val="lowerRoman"/>
      <w:lvlText w:val="%6."/>
      <w:lvlJc w:val="right"/>
      <w:pPr>
        <w:ind w:left="4227" w:hanging="180"/>
      </w:pPr>
    </w:lvl>
    <w:lvl w:ilvl="6" w:tplc="0419000F" w:tentative="1">
      <w:start w:val="1"/>
      <w:numFmt w:val="decimal"/>
      <w:lvlText w:val="%7."/>
      <w:lvlJc w:val="left"/>
      <w:pPr>
        <w:ind w:left="4947" w:hanging="360"/>
      </w:pPr>
    </w:lvl>
    <w:lvl w:ilvl="7" w:tplc="04190019" w:tentative="1">
      <w:start w:val="1"/>
      <w:numFmt w:val="lowerLetter"/>
      <w:lvlText w:val="%8."/>
      <w:lvlJc w:val="left"/>
      <w:pPr>
        <w:ind w:left="5667" w:hanging="360"/>
      </w:pPr>
    </w:lvl>
    <w:lvl w:ilvl="8" w:tplc="0419001B" w:tentative="1">
      <w:start w:val="1"/>
      <w:numFmt w:val="lowerRoman"/>
      <w:lvlText w:val="%9."/>
      <w:lvlJc w:val="right"/>
      <w:pPr>
        <w:ind w:left="6387" w:hanging="180"/>
      </w:pPr>
    </w:lvl>
  </w:abstractNum>
  <w:abstractNum w:abstractNumId="13" w15:restartNumberingAfterBreak="0">
    <w:nsid w:val="399C557B"/>
    <w:multiLevelType w:val="hybridMultilevel"/>
    <w:tmpl w:val="33BE582A"/>
    <w:lvl w:ilvl="0" w:tplc="D5026BE8">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14" w15:restartNumberingAfterBreak="0">
    <w:nsid w:val="40484BD5"/>
    <w:multiLevelType w:val="hybridMultilevel"/>
    <w:tmpl w:val="F3D82B90"/>
    <w:lvl w:ilvl="0" w:tplc="31AC082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CF74BC6"/>
    <w:multiLevelType w:val="hybridMultilevel"/>
    <w:tmpl w:val="F3D82B90"/>
    <w:lvl w:ilvl="0" w:tplc="31AC08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3156D09"/>
    <w:multiLevelType w:val="hybridMultilevel"/>
    <w:tmpl w:val="D286FF98"/>
    <w:lvl w:ilvl="0" w:tplc="6E52B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50A0964"/>
    <w:multiLevelType w:val="hybridMultilevel"/>
    <w:tmpl w:val="0AEC70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0DB430C"/>
    <w:multiLevelType w:val="hybridMultilevel"/>
    <w:tmpl w:val="B3AEA38E"/>
    <w:lvl w:ilvl="0" w:tplc="04190001">
      <w:start w:val="1"/>
      <w:numFmt w:val="bullet"/>
      <w:lvlText w:val=""/>
      <w:lvlJc w:val="left"/>
      <w:pPr>
        <w:tabs>
          <w:tab w:val="num" w:pos="1320"/>
        </w:tabs>
        <w:ind w:left="1320" w:hanging="360"/>
      </w:pPr>
      <w:rPr>
        <w:rFonts w:ascii="Symbol" w:hAnsi="Symbol" w:hint="default"/>
      </w:rPr>
    </w:lvl>
    <w:lvl w:ilvl="1" w:tplc="04190019" w:tentative="1">
      <w:start w:val="1"/>
      <w:numFmt w:val="lowerLetter"/>
      <w:lvlText w:val="%2."/>
      <w:lvlJc w:val="left"/>
      <w:pPr>
        <w:tabs>
          <w:tab w:val="num" w:pos="2040"/>
        </w:tabs>
        <w:ind w:left="2040" w:hanging="360"/>
      </w:p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19" w15:restartNumberingAfterBreak="0">
    <w:nsid w:val="716F7036"/>
    <w:multiLevelType w:val="hybridMultilevel"/>
    <w:tmpl w:val="58E265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4"/>
  </w:num>
  <w:num w:numId="3">
    <w:abstractNumId w:val="15"/>
  </w:num>
  <w:num w:numId="4">
    <w:abstractNumId w:val="14"/>
  </w:num>
  <w:num w:numId="5">
    <w:abstractNumId w:val="8"/>
  </w:num>
  <w:num w:numId="6">
    <w:abstractNumId w:val="5"/>
  </w:num>
  <w:num w:numId="7">
    <w:abstractNumId w:val="13"/>
  </w:num>
  <w:num w:numId="8">
    <w:abstractNumId w:val="1"/>
  </w:num>
  <w:num w:numId="9">
    <w:abstractNumId w:val="3"/>
  </w:num>
  <w:num w:numId="10">
    <w:abstractNumId w:val="18"/>
  </w:num>
  <w:num w:numId="11">
    <w:abstractNumId w:val="6"/>
  </w:num>
  <w:num w:numId="12">
    <w:abstractNumId w:val="10"/>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6"/>
  </w:num>
  <w:num w:numId="16">
    <w:abstractNumId w:val="1"/>
    <w:lvlOverride w:ilvl="0">
      <w:startOverride w:val="1"/>
    </w:lvlOverride>
  </w:num>
  <w:num w:numId="17">
    <w:abstractNumId w:val="19"/>
  </w:num>
  <w:num w:numId="18">
    <w:abstractNumId w:val="11"/>
  </w:num>
  <w:num w:numId="19">
    <w:abstractNumId w:val="1"/>
    <w:lvlOverride w:ilvl="0">
      <w:startOverride w:val="1"/>
    </w:lvlOverride>
  </w:num>
  <w:num w:numId="20">
    <w:abstractNumId w:val="12"/>
  </w:num>
  <w:num w:numId="21">
    <w:abstractNumId w:val="17"/>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6438D"/>
    <w:rsid w:val="000030A3"/>
    <w:rsid w:val="000038DB"/>
    <w:rsid w:val="00012B43"/>
    <w:rsid w:val="00014723"/>
    <w:rsid w:val="000164F1"/>
    <w:rsid w:val="00020651"/>
    <w:rsid w:val="00020E78"/>
    <w:rsid w:val="00027106"/>
    <w:rsid w:val="0003058E"/>
    <w:rsid w:val="0003310E"/>
    <w:rsid w:val="0004299F"/>
    <w:rsid w:val="0005095E"/>
    <w:rsid w:val="000540FD"/>
    <w:rsid w:val="0005619C"/>
    <w:rsid w:val="00075AB8"/>
    <w:rsid w:val="00081DAA"/>
    <w:rsid w:val="00091F19"/>
    <w:rsid w:val="000A45A5"/>
    <w:rsid w:val="000B7575"/>
    <w:rsid w:val="000C4C59"/>
    <w:rsid w:val="000D6E46"/>
    <w:rsid w:val="000E1175"/>
    <w:rsid w:val="00111F52"/>
    <w:rsid w:val="00121522"/>
    <w:rsid w:val="0013191D"/>
    <w:rsid w:val="00152712"/>
    <w:rsid w:val="00161FD4"/>
    <w:rsid w:val="0016696B"/>
    <w:rsid w:val="00174792"/>
    <w:rsid w:val="00181229"/>
    <w:rsid w:val="00192F33"/>
    <w:rsid w:val="001A3350"/>
    <w:rsid w:val="001A612D"/>
    <w:rsid w:val="001B7B30"/>
    <w:rsid w:val="001C0CE1"/>
    <w:rsid w:val="001C7ABB"/>
    <w:rsid w:val="001D3006"/>
    <w:rsid w:val="001E12FD"/>
    <w:rsid w:val="001E1300"/>
    <w:rsid w:val="001F2F30"/>
    <w:rsid w:val="0020414D"/>
    <w:rsid w:val="00204220"/>
    <w:rsid w:val="00220C89"/>
    <w:rsid w:val="00236E9E"/>
    <w:rsid w:val="00241B0B"/>
    <w:rsid w:val="00241F53"/>
    <w:rsid w:val="002422F8"/>
    <w:rsid w:val="0025267D"/>
    <w:rsid w:val="00262CE1"/>
    <w:rsid w:val="00263BA9"/>
    <w:rsid w:val="0028365C"/>
    <w:rsid w:val="002A3BA5"/>
    <w:rsid w:val="002A700E"/>
    <w:rsid w:val="002B2C8D"/>
    <w:rsid w:val="002C08D8"/>
    <w:rsid w:val="002C4129"/>
    <w:rsid w:val="002D18B1"/>
    <w:rsid w:val="002D4495"/>
    <w:rsid w:val="002E5772"/>
    <w:rsid w:val="002E5BFD"/>
    <w:rsid w:val="002E7664"/>
    <w:rsid w:val="002F39C6"/>
    <w:rsid w:val="00315448"/>
    <w:rsid w:val="00320A36"/>
    <w:rsid w:val="00333306"/>
    <w:rsid w:val="00345B80"/>
    <w:rsid w:val="00350949"/>
    <w:rsid w:val="00353662"/>
    <w:rsid w:val="003574E6"/>
    <w:rsid w:val="0036787F"/>
    <w:rsid w:val="00370192"/>
    <w:rsid w:val="00372F4A"/>
    <w:rsid w:val="00377E50"/>
    <w:rsid w:val="00382A48"/>
    <w:rsid w:val="003944BB"/>
    <w:rsid w:val="003B5AC5"/>
    <w:rsid w:val="003C5E4B"/>
    <w:rsid w:val="003D44CF"/>
    <w:rsid w:val="003E0107"/>
    <w:rsid w:val="003E5EAB"/>
    <w:rsid w:val="003F0146"/>
    <w:rsid w:val="003F2F84"/>
    <w:rsid w:val="003F37F3"/>
    <w:rsid w:val="00412C87"/>
    <w:rsid w:val="004152A0"/>
    <w:rsid w:val="0042158C"/>
    <w:rsid w:val="00421FBD"/>
    <w:rsid w:val="004243DC"/>
    <w:rsid w:val="00425E8D"/>
    <w:rsid w:val="00427FEA"/>
    <w:rsid w:val="0043647B"/>
    <w:rsid w:val="00451E4C"/>
    <w:rsid w:val="004610CA"/>
    <w:rsid w:val="0046241C"/>
    <w:rsid w:val="00471723"/>
    <w:rsid w:val="00477FA2"/>
    <w:rsid w:val="00495DCA"/>
    <w:rsid w:val="004A4E58"/>
    <w:rsid w:val="004A55D6"/>
    <w:rsid w:val="004C2EFF"/>
    <w:rsid w:val="004D09B6"/>
    <w:rsid w:val="004D51F8"/>
    <w:rsid w:val="004E384C"/>
    <w:rsid w:val="004E390E"/>
    <w:rsid w:val="004E4D5F"/>
    <w:rsid w:val="004F3D98"/>
    <w:rsid w:val="005049BE"/>
    <w:rsid w:val="005071E3"/>
    <w:rsid w:val="005139CF"/>
    <w:rsid w:val="005167CD"/>
    <w:rsid w:val="00517698"/>
    <w:rsid w:val="0052190D"/>
    <w:rsid w:val="00522252"/>
    <w:rsid w:val="00540D26"/>
    <w:rsid w:val="00540F12"/>
    <w:rsid w:val="00545414"/>
    <w:rsid w:val="00553000"/>
    <w:rsid w:val="005533D1"/>
    <w:rsid w:val="0056356C"/>
    <w:rsid w:val="0056408D"/>
    <w:rsid w:val="005740FD"/>
    <w:rsid w:val="0058249A"/>
    <w:rsid w:val="005838C9"/>
    <w:rsid w:val="00584DFA"/>
    <w:rsid w:val="00592B88"/>
    <w:rsid w:val="00597760"/>
    <w:rsid w:val="005A4F5C"/>
    <w:rsid w:val="005A7BB6"/>
    <w:rsid w:val="005B406B"/>
    <w:rsid w:val="005B5790"/>
    <w:rsid w:val="005C2A43"/>
    <w:rsid w:val="005C6346"/>
    <w:rsid w:val="005E0D56"/>
    <w:rsid w:val="005E1057"/>
    <w:rsid w:val="00600CD6"/>
    <w:rsid w:val="006018A9"/>
    <w:rsid w:val="00601BBB"/>
    <w:rsid w:val="00615847"/>
    <w:rsid w:val="0062215A"/>
    <w:rsid w:val="006265D4"/>
    <w:rsid w:val="00634764"/>
    <w:rsid w:val="00653DC0"/>
    <w:rsid w:val="0065675D"/>
    <w:rsid w:val="00665B75"/>
    <w:rsid w:val="00667C25"/>
    <w:rsid w:val="00667DC0"/>
    <w:rsid w:val="0069306C"/>
    <w:rsid w:val="006A30DA"/>
    <w:rsid w:val="006A3DE8"/>
    <w:rsid w:val="006B21E0"/>
    <w:rsid w:val="006B271C"/>
    <w:rsid w:val="006C2DF7"/>
    <w:rsid w:val="006D3CCF"/>
    <w:rsid w:val="006F0773"/>
    <w:rsid w:val="007020DE"/>
    <w:rsid w:val="00703B95"/>
    <w:rsid w:val="00703E32"/>
    <w:rsid w:val="00713390"/>
    <w:rsid w:val="0071571E"/>
    <w:rsid w:val="00721C93"/>
    <w:rsid w:val="007253D4"/>
    <w:rsid w:val="00725A89"/>
    <w:rsid w:val="00725BE5"/>
    <w:rsid w:val="007349A5"/>
    <w:rsid w:val="007407B9"/>
    <w:rsid w:val="00741ABE"/>
    <w:rsid w:val="00741EB0"/>
    <w:rsid w:val="00762C14"/>
    <w:rsid w:val="0076438D"/>
    <w:rsid w:val="007740A7"/>
    <w:rsid w:val="007748C7"/>
    <w:rsid w:val="007800EA"/>
    <w:rsid w:val="007820F6"/>
    <w:rsid w:val="0078226E"/>
    <w:rsid w:val="00786A9A"/>
    <w:rsid w:val="007A0D9B"/>
    <w:rsid w:val="007A729B"/>
    <w:rsid w:val="007B741C"/>
    <w:rsid w:val="007C3318"/>
    <w:rsid w:val="007C5181"/>
    <w:rsid w:val="007C745B"/>
    <w:rsid w:val="007D7FCF"/>
    <w:rsid w:val="007F10F8"/>
    <w:rsid w:val="007F2C2D"/>
    <w:rsid w:val="007F4A43"/>
    <w:rsid w:val="008057F7"/>
    <w:rsid w:val="00821D67"/>
    <w:rsid w:val="00825A06"/>
    <w:rsid w:val="00834A92"/>
    <w:rsid w:val="008424BE"/>
    <w:rsid w:val="00845DC2"/>
    <w:rsid w:val="00857226"/>
    <w:rsid w:val="00872FB3"/>
    <w:rsid w:val="00893E33"/>
    <w:rsid w:val="00896B57"/>
    <w:rsid w:val="0089746D"/>
    <w:rsid w:val="008A7DC9"/>
    <w:rsid w:val="008B2405"/>
    <w:rsid w:val="008C11DE"/>
    <w:rsid w:val="008C7E82"/>
    <w:rsid w:val="008D0CD7"/>
    <w:rsid w:val="008D2C75"/>
    <w:rsid w:val="008E3507"/>
    <w:rsid w:val="008E7578"/>
    <w:rsid w:val="008F358D"/>
    <w:rsid w:val="008F3AE7"/>
    <w:rsid w:val="008F6160"/>
    <w:rsid w:val="00904B4F"/>
    <w:rsid w:val="00913254"/>
    <w:rsid w:val="009154A7"/>
    <w:rsid w:val="0092480B"/>
    <w:rsid w:val="00933B2D"/>
    <w:rsid w:val="00940F78"/>
    <w:rsid w:val="009428EB"/>
    <w:rsid w:val="0095250F"/>
    <w:rsid w:val="00954170"/>
    <w:rsid w:val="009541B2"/>
    <w:rsid w:val="00960081"/>
    <w:rsid w:val="00973427"/>
    <w:rsid w:val="00973B19"/>
    <w:rsid w:val="0097690E"/>
    <w:rsid w:val="00982A40"/>
    <w:rsid w:val="00986025"/>
    <w:rsid w:val="00987CD5"/>
    <w:rsid w:val="00995112"/>
    <w:rsid w:val="009A38AD"/>
    <w:rsid w:val="009D7D73"/>
    <w:rsid w:val="009E1475"/>
    <w:rsid w:val="009E2D49"/>
    <w:rsid w:val="009E5FD6"/>
    <w:rsid w:val="009F200C"/>
    <w:rsid w:val="009F5A68"/>
    <w:rsid w:val="009F77ED"/>
    <w:rsid w:val="00A041B5"/>
    <w:rsid w:val="00A21479"/>
    <w:rsid w:val="00A25F1B"/>
    <w:rsid w:val="00A32F2E"/>
    <w:rsid w:val="00A3668F"/>
    <w:rsid w:val="00A5465A"/>
    <w:rsid w:val="00A56D50"/>
    <w:rsid w:val="00A56DCD"/>
    <w:rsid w:val="00A6234F"/>
    <w:rsid w:val="00A651C9"/>
    <w:rsid w:val="00A83274"/>
    <w:rsid w:val="00AA3694"/>
    <w:rsid w:val="00AA446B"/>
    <w:rsid w:val="00AB08B3"/>
    <w:rsid w:val="00AB621F"/>
    <w:rsid w:val="00AD1AF7"/>
    <w:rsid w:val="00AF5ACB"/>
    <w:rsid w:val="00AF703C"/>
    <w:rsid w:val="00B209DE"/>
    <w:rsid w:val="00B20E56"/>
    <w:rsid w:val="00B2250C"/>
    <w:rsid w:val="00B248BA"/>
    <w:rsid w:val="00B27B50"/>
    <w:rsid w:val="00B55D6F"/>
    <w:rsid w:val="00B67C96"/>
    <w:rsid w:val="00B759A5"/>
    <w:rsid w:val="00B77C43"/>
    <w:rsid w:val="00B811E4"/>
    <w:rsid w:val="00B81EFA"/>
    <w:rsid w:val="00B95826"/>
    <w:rsid w:val="00B977AC"/>
    <w:rsid w:val="00BA0DDB"/>
    <w:rsid w:val="00BB0C87"/>
    <w:rsid w:val="00BC45E6"/>
    <w:rsid w:val="00BE5AF9"/>
    <w:rsid w:val="00BE6157"/>
    <w:rsid w:val="00C04268"/>
    <w:rsid w:val="00C044BD"/>
    <w:rsid w:val="00C06CFD"/>
    <w:rsid w:val="00C201FC"/>
    <w:rsid w:val="00C22281"/>
    <w:rsid w:val="00C3007F"/>
    <w:rsid w:val="00C30B56"/>
    <w:rsid w:val="00C36BDC"/>
    <w:rsid w:val="00C479C5"/>
    <w:rsid w:val="00C5636E"/>
    <w:rsid w:val="00C619F4"/>
    <w:rsid w:val="00C63199"/>
    <w:rsid w:val="00C764E6"/>
    <w:rsid w:val="00C83438"/>
    <w:rsid w:val="00C84B41"/>
    <w:rsid w:val="00C87410"/>
    <w:rsid w:val="00C92E49"/>
    <w:rsid w:val="00CA0752"/>
    <w:rsid w:val="00CA4CA6"/>
    <w:rsid w:val="00CA6DD3"/>
    <w:rsid w:val="00CB4675"/>
    <w:rsid w:val="00CB5048"/>
    <w:rsid w:val="00CB6D39"/>
    <w:rsid w:val="00CC25AD"/>
    <w:rsid w:val="00CC4EC3"/>
    <w:rsid w:val="00CC5304"/>
    <w:rsid w:val="00CC533D"/>
    <w:rsid w:val="00CD0ADC"/>
    <w:rsid w:val="00CD35A9"/>
    <w:rsid w:val="00CD45BE"/>
    <w:rsid w:val="00CE766D"/>
    <w:rsid w:val="00D0402F"/>
    <w:rsid w:val="00D11D7C"/>
    <w:rsid w:val="00D15852"/>
    <w:rsid w:val="00D16C1F"/>
    <w:rsid w:val="00D440F4"/>
    <w:rsid w:val="00D6579D"/>
    <w:rsid w:val="00D675D2"/>
    <w:rsid w:val="00D8765F"/>
    <w:rsid w:val="00D92E79"/>
    <w:rsid w:val="00DA45D9"/>
    <w:rsid w:val="00DB1064"/>
    <w:rsid w:val="00DB3F0E"/>
    <w:rsid w:val="00DD354F"/>
    <w:rsid w:val="00DD3A4D"/>
    <w:rsid w:val="00DF2018"/>
    <w:rsid w:val="00DF685A"/>
    <w:rsid w:val="00E12998"/>
    <w:rsid w:val="00E25D88"/>
    <w:rsid w:val="00E2619F"/>
    <w:rsid w:val="00E3748B"/>
    <w:rsid w:val="00E375F9"/>
    <w:rsid w:val="00E41F01"/>
    <w:rsid w:val="00E568D2"/>
    <w:rsid w:val="00E631E6"/>
    <w:rsid w:val="00E6723A"/>
    <w:rsid w:val="00E7102B"/>
    <w:rsid w:val="00E770F4"/>
    <w:rsid w:val="00E77F90"/>
    <w:rsid w:val="00E8016A"/>
    <w:rsid w:val="00E82349"/>
    <w:rsid w:val="00E901FA"/>
    <w:rsid w:val="00E940B4"/>
    <w:rsid w:val="00E964D0"/>
    <w:rsid w:val="00EA63A4"/>
    <w:rsid w:val="00EB12AB"/>
    <w:rsid w:val="00EB1B7C"/>
    <w:rsid w:val="00EC1DE1"/>
    <w:rsid w:val="00EC280F"/>
    <w:rsid w:val="00EC2D00"/>
    <w:rsid w:val="00EE137B"/>
    <w:rsid w:val="00EE1E02"/>
    <w:rsid w:val="00EE24C9"/>
    <w:rsid w:val="00EE45D5"/>
    <w:rsid w:val="00F008A3"/>
    <w:rsid w:val="00F011B9"/>
    <w:rsid w:val="00F02C15"/>
    <w:rsid w:val="00F11A46"/>
    <w:rsid w:val="00F215B6"/>
    <w:rsid w:val="00F217DD"/>
    <w:rsid w:val="00F21D58"/>
    <w:rsid w:val="00F2691E"/>
    <w:rsid w:val="00F34AFE"/>
    <w:rsid w:val="00F5338E"/>
    <w:rsid w:val="00F53809"/>
    <w:rsid w:val="00F54F04"/>
    <w:rsid w:val="00F625F9"/>
    <w:rsid w:val="00F65D6A"/>
    <w:rsid w:val="00F71221"/>
    <w:rsid w:val="00F73DEA"/>
    <w:rsid w:val="00F761D8"/>
    <w:rsid w:val="00F76B48"/>
    <w:rsid w:val="00F9269F"/>
    <w:rsid w:val="00F9432D"/>
    <w:rsid w:val="00F943BA"/>
    <w:rsid w:val="00F95AFE"/>
    <w:rsid w:val="00FA5620"/>
    <w:rsid w:val="00FA7D14"/>
    <w:rsid w:val="00FA7F83"/>
    <w:rsid w:val="00FB571C"/>
    <w:rsid w:val="00FB5A39"/>
    <w:rsid w:val="00FB777C"/>
    <w:rsid w:val="00FC5257"/>
    <w:rsid w:val="00FD3964"/>
    <w:rsid w:val="00FD607B"/>
    <w:rsid w:val="00FE50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5"/>
    <o:shapelayout v:ext="edit">
      <o:idmap v:ext="edit" data="1"/>
    </o:shapelayout>
  </w:shapeDefaults>
  <w:decimalSymbol w:val=","/>
  <w:listSeparator w:val=";"/>
  <w15:docId w15:val="{06F1D552-6DEB-4745-8C27-C6C567BF8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20E56"/>
    <w:pPr>
      <w:spacing w:after="160" w:line="259" w:lineRule="auto"/>
    </w:pPr>
    <w:rPr>
      <w:sz w:val="28"/>
      <w:szCs w:val="22"/>
      <w:lang w:eastAsia="en-US"/>
    </w:rPr>
  </w:style>
  <w:style w:type="paragraph" w:styleId="1">
    <w:name w:val="heading 1"/>
    <w:basedOn w:val="a0"/>
    <w:next w:val="a0"/>
    <w:link w:val="10"/>
    <w:qFormat/>
    <w:rsid w:val="0025267D"/>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0"/>
    <w:next w:val="a0"/>
    <w:link w:val="20"/>
    <w:qFormat/>
    <w:rsid w:val="002D4495"/>
    <w:pPr>
      <w:keepNext/>
      <w:spacing w:after="0" w:line="240" w:lineRule="auto"/>
      <w:jc w:val="center"/>
      <w:outlineLvl w:val="1"/>
    </w:pPr>
    <w:rPr>
      <w:rFonts w:eastAsia="Times New Roman"/>
      <w:szCs w:val="28"/>
      <w:lang w:eastAsia="ru-RU"/>
    </w:rPr>
  </w:style>
  <w:style w:type="paragraph" w:styleId="3">
    <w:name w:val="heading 3"/>
    <w:basedOn w:val="a0"/>
    <w:next w:val="a0"/>
    <w:link w:val="30"/>
    <w:qFormat/>
    <w:rsid w:val="0025267D"/>
    <w:pPr>
      <w:keepNext/>
      <w:spacing w:after="0" w:line="240" w:lineRule="auto"/>
      <w:jc w:val="both"/>
      <w:outlineLvl w:val="2"/>
    </w:pPr>
    <w:rPr>
      <w:rFonts w:ascii="Arial" w:eastAsia="Times New Roman" w:hAnsi="Arial"/>
      <w:b/>
      <w:sz w:val="18"/>
      <w:szCs w:val="20"/>
      <w:lang w:eastAsia="ru-RU"/>
    </w:rPr>
  </w:style>
  <w:style w:type="paragraph" w:styleId="4">
    <w:name w:val="heading 4"/>
    <w:basedOn w:val="a0"/>
    <w:next w:val="a0"/>
    <w:link w:val="40"/>
    <w:qFormat/>
    <w:rsid w:val="0025267D"/>
    <w:pPr>
      <w:keepNext/>
      <w:spacing w:before="240" w:after="60" w:line="240" w:lineRule="auto"/>
      <w:outlineLvl w:val="3"/>
    </w:pPr>
    <w:rPr>
      <w:rFonts w:eastAsia="Times New Roman"/>
      <w:b/>
      <w:bCs/>
      <w:szCs w:val="28"/>
      <w:lang w:eastAsia="ru-RU"/>
    </w:rPr>
  </w:style>
  <w:style w:type="paragraph" w:styleId="5">
    <w:name w:val="heading 5"/>
    <w:basedOn w:val="a0"/>
    <w:next w:val="a0"/>
    <w:link w:val="50"/>
    <w:qFormat/>
    <w:rsid w:val="0025267D"/>
    <w:pPr>
      <w:spacing w:before="240" w:after="60" w:line="240" w:lineRule="auto"/>
      <w:outlineLvl w:val="4"/>
    </w:pPr>
    <w:rPr>
      <w:rFonts w:eastAsia="Times New Roman"/>
      <w:b/>
      <w:bCs/>
      <w:i/>
      <w:iCs/>
      <w:sz w:val="26"/>
      <w:szCs w:val="26"/>
      <w:lang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line number"/>
    <w:basedOn w:val="a1"/>
    <w:uiPriority w:val="99"/>
    <w:semiHidden/>
    <w:unhideWhenUsed/>
    <w:rsid w:val="0076438D"/>
  </w:style>
  <w:style w:type="paragraph" w:styleId="a5">
    <w:name w:val="header"/>
    <w:basedOn w:val="a0"/>
    <w:link w:val="a6"/>
    <w:uiPriority w:val="99"/>
    <w:unhideWhenUsed/>
    <w:rsid w:val="0076438D"/>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76438D"/>
  </w:style>
  <w:style w:type="paragraph" w:styleId="a7">
    <w:name w:val="footer"/>
    <w:basedOn w:val="a0"/>
    <w:link w:val="a8"/>
    <w:unhideWhenUsed/>
    <w:rsid w:val="0076438D"/>
    <w:pPr>
      <w:tabs>
        <w:tab w:val="center" w:pos="4677"/>
        <w:tab w:val="right" w:pos="9355"/>
      </w:tabs>
      <w:spacing w:after="0" w:line="240" w:lineRule="auto"/>
    </w:pPr>
  </w:style>
  <w:style w:type="character" w:customStyle="1" w:styleId="a8">
    <w:name w:val="Нижний колонтитул Знак"/>
    <w:basedOn w:val="a1"/>
    <w:link w:val="a7"/>
    <w:rsid w:val="0076438D"/>
  </w:style>
  <w:style w:type="table" w:styleId="a9">
    <w:name w:val="Table Grid"/>
    <w:basedOn w:val="a2"/>
    <w:rsid w:val="002E5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nhideWhenUsed/>
    <w:rsid w:val="00C63199"/>
    <w:rPr>
      <w:color w:val="0563C1"/>
      <w:u w:val="single"/>
    </w:rPr>
  </w:style>
  <w:style w:type="paragraph" w:styleId="ab">
    <w:name w:val="No Spacing"/>
    <w:uiPriority w:val="1"/>
    <w:qFormat/>
    <w:rsid w:val="00CA4CA6"/>
    <w:rPr>
      <w:sz w:val="28"/>
      <w:szCs w:val="22"/>
      <w:lang w:eastAsia="en-US"/>
    </w:rPr>
  </w:style>
  <w:style w:type="paragraph" w:styleId="ac">
    <w:name w:val="Balloon Text"/>
    <w:basedOn w:val="a0"/>
    <w:link w:val="ad"/>
    <w:unhideWhenUsed/>
    <w:rsid w:val="00B811E4"/>
    <w:pPr>
      <w:spacing w:after="0" w:line="240" w:lineRule="auto"/>
    </w:pPr>
    <w:rPr>
      <w:rFonts w:ascii="Segoe UI" w:hAnsi="Segoe UI" w:cs="Segoe UI"/>
      <w:sz w:val="18"/>
      <w:szCs w:val="18"/>
    </w:rPr>
  </w:style>
  <w:style w:type="character" w:customStyle="1" w:styleId="ad">
    <w:name w:val="Текст выноски Знак"/>
    <w:link w:val="ac"/>
    <w:rsid w:val="00B811E4"/>
    <w:rPr>
      <w:rFonts w:ascii="Segoe UI" w:hAnsi="Segoe UI" w:cs="Segoe UI"/>
      <w:sz w:val="18"/>
      <w:szCs w:val="18"/>
    </w:rPr>
  </w:style>
  <w:style w:type="paragraph" w:styleId="ae">
    <w:name w:val="List"/>
    <w:basedOn w:val="a0"/>
    <w:unhideWhenUsed/>
    <w:rsid w:val="00DA45D9"/>
    <w:pPr>
      <w:ind w:left="283" w:hanging="283"/>
      <w:contextualSpacing/>
    </w:pPr>
  </w:style>
  <w:style w:type="paragraph" w:styleId="af">
    <w:name w:val="Body Text Indent"/>
    <w:basedOn w:val="a0"/>
    <w:link w:val="af0"/>
    <w:unhideWhenUsed/>
    <w:rsid w:val="007B741C"/>
    <w:pPr>
      <w:spacing w:after="120"/>
      <w:ind w:left="283"/>
    </w:pPr>
  </w:style>
  <w:style w:type="character" w:customStyle="1" w:styleId="af0">
    <w:name w:val="Основной текст с отступом Знак"/>
    <w:link w:val="af"/>
    <w:rsid w:val="007B741C"/>
    <w:rPr>
      <w:sz w:val="28"/>
      <w:szCs w:val="22"/>
      <w:lang w:eastAsia="en-US"/>
    </w:rPr>
  </w:style>
  <w:style w:type="paragraph" w:styleId="af1">
    <w:name w:val="Body Text"/>
    <w:basedOn w:val="a0"/>
    <w:link w:val="af2"/>
    <w:unhideWhenUsed/>
    <w:rsid w:val="002D4495"/>
    <w:pPr>
      <w:spacing w:after="120"/>
    </w:pPr>
  </w:style>
  <w:style w:type="character" w:customStyle="1" w:styleId="af2">
    <w:name w:val="Основной текст Знак"/>
    <w:basedOn w:val="a1"/>
    <w:link w:val="af1"/>
    <w:rsid w:val="002D4495"/>
    <w:rPr>
      <w:sz w:val="28"/>
      <w:szCs w:val="22"/>
      <w:lang w:eastAsia="en-US"/>
    </w:rPr>
  </w:style>
  <w:style w:type="character" w:customStyle="1" w:styleId="20">
    <w:name w:val="Заголовок 2 Знак"/>
    <w:basedOn w:val="a1"/>
    <w:link w:val="2"/>
    <w:rsid w:val="002D4495"/>
    <w:rPr>
      <w:rFonts w:eastAsia="Times New Roman"/>
      <w:sz w:val="28"/>
      <w:szCs w:val="28"/>
    </w:rPr>
  </w:style>
  <w:style w:type="paragraph" w:styleId="af3">
    <w:name w:val="Document Map"/>
    <w:basedOn w:val="a0"/>
    <w:link w:val="af4"/>
    <w:semiHidden/>
    <w:rsid w:val="002D4495"/>
    <w:pPr>
      <w:shd w:val="clear" w:color="auto" w:fill="000080"/>
      <w:spacing w:after="0" w:line="240" w:lineRule="auto"/>
    </w:pPr>
    <w:rPr>
      <w:rFonts w:ascii="Tahoma" w:eastAsia="Times New Roman" w:hAnsi="Tahoma" w:cs="Tahoma"/>
      <w:sz w:val="20"/>
      <w:szCs w:val="20"/>
      <w:lang w:eastAsia="ru-RU"/>
    </w:rPr>
  </w:style>
  <w:style w:type="character" w:customStyle="1" w:styleId="af4">
    <w:name w:val="Схема документа Знак"/>
    <w:basedOn w:val="a1"/>
    <w:link w:val="af3"/>
    <w:semiHidden/>
    <w:rsid w:val="002D4495"/>
    <w:rPr>
      <w:rFonts w:ascii="Tahoma" w:eastAsia="Times New Roman" w:hAnsi="Tahoma" w:cs="Tahoma"/>
      <w:shd w:val="clear" w:color="auto" w:fill="000080"/>
    </w:rPr>
  </w:style>
  <w:style w:type="paragraph" w:customStyle="1" w:styleId="af5">
    <w:name w:val="подпись к объекту"/>
    <w:basedOn w:val="a0"/>
    <w:next w:val="a0"/>
    <w:qFormat/>
    <w:rsid w:val="002D4495"/>
    <w:pPr>
      <w:tabs>
        <w:tab w:val="left" w:pos="3060"/>
      </w:tabs>
      <w:spacing w:after="0" w:line="240" w:lineRule="atLeast"/>
      <w:jc w:val="center"/>
    </w:pPr>
    <w:rPr>
      <w:rFonts w:eastAsia="Times New Roman"/>
      <w:b/>
      <w:caps/>
      <w:szCs w:val="20"/>
      <w:lang w:eastAsia="ru-RU"/>
    </w:rPr>
  </w:style>
  <w:style w:type="paragraph" w:customStyle="1" w:styleId="ConsPlusNormal">
    <w:name w:val="ConsPlusNormal"/>
    <w:rsid w:val="002D4495"/>
    <w:pPr>
      <w:autoSpaceDE w:val="0"/>
      <w:autoSpaceDN w:val="0"/>
      <w:adjustRightInd w:val="0"/>
    </w:pPr>
    <w:rPr>
      <w:rFonts w:ascii="Arial" w:hAnsi="Arial" w:cs="Arial"/>
      <w:lang w:eastAsia="en-US"/>
    </w:rPr>
  </w:style>
  <w:style w:type="paragraph" w:customStyle="1" w:styleId="Style7">
    <w:name w:val="Style7"/>
    <w:basedOn w:val="a0"/>
    <w:rsid w:val="002D4495"/>
    <w:pPr>
      <w:widowControl w:val="0"/>
      <w:autoSpaceDE w:val="0"/>
      <w:autoSpaceDN w:val="0"/>
      <w:adjustRightInd w:val="0"/>
      <w:spacing w:after="0" w:line="240" w:lineRule="auto"/>
    </w:pPr>
    <w:rPr>
      <w:rFonts w:eastAsia="Times New Roman"/>
      <w:sz w:val="24"/>
      <w:szCs w:val="24"/>
      <w:lang w:eastAsia="ru-RU"/>
    </w:rPr>
  </w:style>
  <w:style w:type="paragraph" w:customStyle="1" w:styleId="ConsPlusNonformat">
    <w:name w:val="ConsPlusNonformat"/>
    <w:rsid w:val="002D4495"/>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2D4495"/>
    <w:pPr>
      <w:widowControl w:val="0"/>
      <w:autoSpaceDE w:val="0"/>
      <w:autoSpaceDN w:val="0"/>
      <w:adjustRightInd w:val="0"/>
    </w:pPr>
    <w:rPr>
      <w:rFonts w:eastAsia="Times New Roman"/>
      <w:b/>
      <w:bCs/>
      <w:sz w:val="24"/>
      <w:szCs w:val="24"/>
    </w:rPr>
  </w:style>
  <w:style w:type="paragraph" w:styleId="af6">
    <w:name w:val="Normal (Web)"/>
    <w:aliases w:val="Обычный (Web)1,Обычный (веб)1,Обычный (веб)11"/>
    <w:basedOn w:val="a0"/>
    <w:uiPriority w:val="99"/>
    <w:qFormat/>
    <w:rsid w:val="002D4495"/>
    <w:pPr>
      <w:spacing w:before="100" w:beforeAutospacing="1" w:after="100" w:afterAutospacing="1" w:line="240" w:lineRule="auto"/>
    </w:pPr>
    <w:rPr>
      <w:rFonts w:eastAsia="Times New Roman"/>
      <w:sz w:val="24"/>
      <w:szCs w:val="24"/>
      <w:lang w:eastAsia="ru-RU"/>
    </w:rPr>
  </w:style>
  <w:style w:type="paragraph" w:customStyle="1" w:styleId="consplusnormal0">
    <w:name w:val="consplusnormal"/>
    <w:basedOn w:val="a0"/>
    <w:rsid w:val="002D4495"/>
    <w:pPr>
      <w:spacing w:before="100" w:beforeAutospacing="1" w:after="100" w:afterAutospacing="1" w:line="240" w:lineRule="auto"/>
    </w:pPr>
    <w:rPr>
      <w:rFonts w:eastAsia="Times New Roman"/>
      <w:sz w:val="24"/>
      <w:szCs w:val="24"/>
      <w:lang w:eastAsia="ru-RU"/>
    </w:rPr>
  </w:style>
  <w:style w:type="paragraph" w:styleId="21">
    <w:name w:val="Body Text 2"/>
    <w:basedOn w:val="a0"/>
    <w:link w:val="22"/>
    <w:rsid w:val="002D4495"/>
    <w:pPr>
      <w:spacing w:after="120" w:line="480" w:lineRule="auto"/>
    </w:pPr>
    <w:rPr>
      <w:rFonts w:eastAsia="Times New Roman"/>
      <w:sz w:val="24"/>
      <w:szCs w:val="24"/>
    </w:rPr>
  </w:style>
  <w:style w:type="character" w:customStyle="1" w:styleId="22">
    <w:name w:val="Основной текст 2 Знак"/>
    <w:basedOn w:val="a1"/>
    <w:link w:val="21"/>
    <w:rsid w:val="002D4495"/>
    <w:rPr>
      <w:rFonts w:eastAsia="Times New Roman"/>
      <w:sz w:val="24"/>
      <w:szCs w:val="24"/>
    </w:rPr>
  </w:style>
  <w:style w:type="paragraph" w:styleId="31">
    <w:name w:val="Body Text Indent 3"/>
    <w:basedOn w:val="a0"/>
    <w:link w:val="32"/>
    <w:rsid w:val="002D4495"/>
    <w:pPr>
      <w:spacing w:after="120" w:line="240" w:lineRule="auto"/>
      <w:ind w:left="283"/>
    </w:pPr>
    <w:rPr>
      <w:rFonts w:eastAsia="Times New Roman"/>
      <w:sz w:val="16"/>
      <w:szCs w:val="16"/>
    </w:rPr>
  </w:style>
  <w:style w:type="character" w:customStyle="1" w:styleId="32">
    <w:name w:val="Основной текст с отступом 3 Знак"/>
    <w:basedOn w:val="a1"/>
    <w:link w:val="31"/>
    <w:rsid w:val="002D4495"/>
    <w:rPr>
      <w:rFonts w:eastAsia="Times New Roman"/>
      <w:sz w:val="16"/>
      <w:szCs w:val="16"/>
    </w:rPr>
  </w:style>
  <w:style w:type="character" w:customStyle="1" w:styleId="num4">
    <w:name w:val="num4"/>
    <w:basedOn w:val="a1"/>
    <w:rsid w:val="002D4495"/>
  </w:style>
  <w:style w:type="character" w:customStyle="1" w:styleId="af7">
    <w:name w:val="Основной текст_"/>
    <w:basedOn w:val="a1"/>
    <w:link w:val="23"/>
    <w:rsid w:val="002D4495"/>
    <w:rPr>
      <w:sz w:val="26"/>
      <w:szCs w:val="26"/>
      <w:shd w:val="clear" w:color="auto" w:fill="FFFFFF"/>
    </w:rPr>
  </w:style>
  <w:style w:type="paragraph" w:customStyle="1" w:styleId="23">
    <w:name w:val="Основной текст2"/>
    <w:basedOn w:val="a0"/>
    <w:link w:val="af7"/>
    <w:rsid w:val="002D4495"/>
    <w:pPr>
      <w:widowControl w:val="0"/>
      <w:shd w:val="clear" w:color="auto" w:fill="FFFFFF"/>
      <w:spacing w:before="60" w:after="240" w:line="0" w:lineRule="atLeast"/>
    </w:pPr>
    <w:rPr>
      <w:sz w:val="26"/>
      <w:szCs w:val="26"/>
      <w:shd w:val="clear" w:color="auto" w:fill="FFFFFF"/>
      <w:lang w:eastAsia="ru-RU"/>
    </w:rPr>
  </w:style>
  <w:style w:type="character" w:customStyle="1" w:styleId="10">
    <w:name w:val="Заголовок 1 Знак"/>
    <w:basedOn w:val="a1"/>
    <w:link w:val="1"/>
    <w:rsid w:val="0025267D"/>
    <w:rPr>
      <w:rFonts w:ascii="Arial" w:eastAsia="Times New Roman" w:hAnsi="Arial" w:cs="Arial"/>
      <w:b/>
      <w:bCs/>
      <w:kern w:val="32"/>
      <w:sz w:val="32"/>
      <w:szCs w:val="32"/>
    </w:rPr>
  </w:style>
  <w:style w:type="character" w:customStyle="1" w:styleId="30">
    <w:name w:val="Заголовок 3 Знак"/>
    <w:basedOn w:val="a1"/>
    <w:link w:val="3"/>
    <w:rsid w:val="0025267D"/>
    <w:rPr>
      <w:rFonts w:ascii="Arial" w:eastAsia="Times New Roman" w:hAnsi="Arial"/>
      <w:b/>
      <w:sz w:val="18"/>
    </w:rPr>
  </w:style>
  <w:style w:type="character" w:customStyle="1" w:styleId="40">
    <w:name w:val="Заголовок 4 Знак"/>
    <w:basedOn w:val="a1"/>
    <w:link w:val="4"/>
    <w:rsid w:val="0025267D"/>
    <w:rPr>
      <w:rFonts w:eastAsia="Times New Roman"/>
      <w:b/>
      <w:bCs/>
      <w:sz w:val="28"/>
      <w:szCs w:val="28"/>
    </w:rPr>
  </w:style>
  <w:style w:type="character" w:customStyle="1" w:styleId="50">
    <w:name w:val="Заголовок 5 Знак"/>
    <w:basedOn w:val="a1"/>
    <w:link w:val="5"/>
    <w:rsid w:val="0025267D"/>
    <w:rPr>
      <w:rFonts w:eastAsia="Times New Roman"/>
      <w:b/>
      <w:bCs/>
      <w:i/>
      <w:iCs/>
      <w:sz w:val="26"/>
      <w:szCs w:val="26"/>
    </w:rPr>
  </w:style>
  <w:style w:type="paragraph" w:customStyle="1" w:styleId="33">
    <w:name w:val="Знак Знак3"/>
    <w:basedOn w:val="a0"/>
    <w:rsid w:val="0025267D"/>
    <w:pPr>
      <w:spacing w:line="240" w:lineRule="exact"/>
    </w:pPr>
    <w:rPr>
      <w:rFonts w:ascii="Verdana" w:eastAsia="Times New Roman" w:hAnsi="Verdana"/>
      <w:sz w:val="20"/>
      <w:szCs w:val="20"/>
      <w:lang w:val="en-US"/>
    </w:rPr>
  </w:style>
  <w:style w:type="paragraph" w:customStyle="1" w:styleId="11">
    <w:name w:val="Стиль1"/>
    <w:basedOn w:val="a0"/>
    <w:rsid w:val="0025267D"/>
    <w:pPr>
      <w:spacing w:after="0" w:line="240" w:lineRule="auto"/>
      <w:ind w:firstLine="709"/>
      <w:jc w:val="both"/>
    </w:pPr>
    <w:rPr>
      <w:rFonts w:eastAsia="Times New Roman"/>
      <w:color w:val="000000"/>
      <w:sz w:val="24"/>
      <w:szCs w:val="24"/>
      <w:lang w:eastAsia="ru-RU"/>
    </w:rPr>
  </w:style>
  <w:style w:type="paragraph" w:styleId="af8">
    <w:name w:val="Plain Text"/>
    <w:basedOn w:val="a0"/>
    <w:link w:val="af9"/>
    <w:rsid w:val="0025267D"/>
    <w:pPr>
      <w:spacing w:after="0" w:line="240" w:lineRule="auto"/>
    </w:pPr>
    <w:rPr>
      <w:rFonts w:ascii="Courier New" w:eastAsia="Times New Roman" w:hAnsi="Courier New"/>
      <w:noProof/>
      <w:sz w:val="20"/>
      <w:szCs w:val="20"/>
      <w:lang w:eastAsia="ru-RU"/>
    </w:rPr>
  </w:style>
  <w:style w:type="character" w:customStyle="1" w:styleId="af9">
    <w:name w:val="Текст Знак"/>
    <w:basedOn w:val="a1"/>
    <w:link w:val="af8"/>
    <w:rsid w:val="0025267D"/>
    <w:rPr>
      <w:rFonts w:ascii="Courier New" w:eastAsia="Times New Roman" w:hAnsi="Courier New"/>
      <w:noProof/>
    </w:rPr>
  </w:style>
  <w:style w:type="character" w:styleId="afa">
    <w:name w:val="page number"/>
    <w:basedOn w:val="a1"/>
    <w:rsid w:val="0025267D"/>
  </w:style>
  <w:style w:type="paragraph" w:styleId="a">
    <w:name w:val="List Bullet"/>
    <w:basedOn w:val="a0"/>
    <w:rsid w:val="0025267D"/>
    <w:pPr>
      <w:numPr>
        <w:numId w:val="14"/>
      </w:numPr>
      <w:spacing w:after="0" w:line="240" w:lineRule="auto"/>
    </w:pPr>
    <w:rPr>
      <w:rFonts w:eastAsia="Times New Roman"/>
      <w:sz w:val="24"/>
      <w:szCs w:val="24"/>
      <w:lang w:eastAsia="ru-RU"/>
    </w:rPr>
  </w:style>
  <w:style w:type="paragraph" w:customStyle="1" w:styleId="310">
    <w:name w:val="Основной текст с отступом 31"/>
    <w:basedOn w:val="a0"/>
    <w:rsid w:val="0025267D"/>
    <w:pPr>
      <w:overflowPunct w:val="0"/>
      <w:autoSpaceDE w:val="0"/>
      <w:autoSpaceDN w:val="0"/>
      <w:adjustRightInd w:val="0"/>
      <w:spacing w:after="120" w:line="240" w:lineRule="auto"/>
      <w:ind w:left="283"/>
    </w:pPr>
    <w:rPr>
      <w:rFonts w:eastAsia="Times New Roman"/>
      <w:sz w:val="16"/>
      <w:szCs w:val="20"/>
      <w:lang w:eastAsia="ru-RU"/>
    </w:rPr>
  </w:style>
  <w:style w:type="paragraph" w:styleId="afb">
    <w:name w:val="List Paragraph"/>
    <w:basedOn w:val="a0"/>
    <w:qFormat/>
    <w:rsid w:val="0025267D"/>
    <w:pPr>
      <w:spacing w:after="200" w:line="276" w:lineRule="auto"/>
      <w:ind w:left="720"/>
      <w:contextualSpacing/>
    </w:pPr>
    <w:rPr>
      <w:rFonts w:ascii="Calibri" w:hAnsi="Calibri"/>
      <w:sz w:val="22"/>
    </w:rPr>
  </w:style>
  <w:style w:type="paragraph" w:customStyle="1" w:styleId="afc">
    <w:name w:val="Знак"/>
    <w:basedOn w:val="a0"/>
    <w:rsid w:val="0025267D"/>
    <w:pPr>
      <w:spacing w:line="240" w:lineRule="exact"/>
    </w:pPr>
    <w:rPr>
      <w:rFonts w:ascii="Verdana" w:eastAsia="Times New Roman" w:hAnsi="Verdana"/>
      <w:sz w:val="20"/>
      <w:szCs w:val="20"/>
      <w:lang w:val="en-US"/>
    </w:rPr>
  </w:style>
  <w:style w:type="paragraph" w:customStyle="1" w:styleId="afd">
    <w:name w:val="Знак Знак Знак"/>
    <w:basedOn w:val="a0"/>
    <w:rsid w:val="0025267D"/>
    <w:pPr>
      <w:spacing w:line="240" w:lineRule="exact"/>
    </w:pPr>
    <w:rPr>
      <w:rFonts w:ascii="Verdana" w:eastAsia="Times New Roman" w:hAnsi="Verdana"/>
      <w:sz w:val="20"/>
      <w:szCs w:val="20"/>
      <w:lang w:val="en-US"/>
    </w:rPr>
  </w:style>
  <w:style w:type="paragraph" w:customStyle="1" w:styleId="12">
    <w:name w:val="Текст1"/>
    <w:basedOn w:val="a0"/>
    <w:rsid w:val="0025267D"/>
    <w:pPr>
      <w:suppressAutoHyphens/>
      <w:overflowPunct w:val="0"/>
      <w:autoSpaceDE w:val="0"/>
      <w:autoSpaceDN w:val="0"/>
      <w:adjustRightInd w:val="0"/>
      <w:spacing w:after="0" w:line="240" w:lineRule="auto"/>
      <w:textAlignment w:val="baseline"/>
    </w:pPr>
    <w:rPr>
      <w:rFonts w:ascii="Courier New" w:eastAsia="Times New Roman" w:hAnsi="Courier New"/>
      <w:noProof/>
      <w:sz w:val="20"/>
      <w:szCs w:val="20"/>
      <w:lang w:eastAsia="ru-RU"/>
    </w:rPr>
  </w:style>
  <w:style w:type="paragraph" w:customStyle="1" w:styleId="afe">
    <w:name w:val="?????"/>
    <w:basedOn w:val="a0"/>
    <w:rsid w:val="0025267D"/>
    <w:pPr>
      <w:suppressAutoHyphens/>
      <w:overflowPunct w:val="0"/>
      <w:autoSpaceDE w:val="0"/>
      <w:autoSpaceDN w:val="0"/>
      <w:adjustRightInd w:val="0"/>
      <w:spacing w:after="0" w:line="240" w:lineRule="auto"/>
      <w:textAlignment w:val="baseline"/>
    </w:pPr>
    <w:rPr>
      <w:rFonts w:ascii="Courier New" w:eastAsia="Times New Roman" w:hAnsi="Courier New"/>
      <w:sz w:val="20"/>
      <w:szCs w:val="20"/>
      <w:lang w:eastAsia="ru-RU"/>
    </w:rPr>
  </w:style>
  <w:style w:type="paragraph" w:customStyle="1" w:styleId="13">
    <w:name w:val="Текст1"/>
    <w:basedOn w:val="a0"/>
    <w:rsid w:val="0025267D"/>
    <w:pPr>
      <w:widowControl w:val="0"/>
      <w:suppressAutoHyphens/>
      <w:spacing w:after="0" w:line="240" w:lineRule="auto"/>
    </w:pPr>
    <w:rPr>
      <w:rFonts w:ascii="Courier New" w:eastAsia="Arial Unicode MS" w:hAnsi="Courier New" w:cs="Courier New"/>
      <w:kern w:val="1"/>
      <w:sz w:val="20"/>
      <w:szCs w:val="20"/>
      <w:lang w:eastAsia="ru-RU"/>
    </w:rPr>
  </w:style>
  <w:style w:type="paragraph" w:customStyle="1" w:styleId="14">
    <w:name w:val="Цитата1"/>
    <w:basedOn w:val="a0"/>
    <w:rsid w:val="0025267D"/>
    <w:pPr>
      <w:suppressAutoHyphens/>
      <w:spacing w:after="0" w:line="240" w:lineRule="auto"/>
      <w:ind w:left="-51" w:right="-6"/>
      <w:jc w:val="both"/>
    </w:pPr>
    <w:rPr>
      <w:rFonts w:eastAsia="Times New Roman"/>
      <w:szCs w:val="24"/>
      <w:lang w:eastAsia="ar-SA"/>
    </w:rPr>
  </w:style>
  <w:style w:type="paragraph" w:customStyle="1" w:styleId="WW-1">
    <w:name w:val="WW-?????????1"/>
    <w:basedOn w:val="a0"/>
    <w:next w:val="af1"/>
    <w:rsid w:val="0025267D"/>
    <w:pPr>
      <w:keepNext/>
      <w:suppressAutoHyphens/>
      <w:overflowPunct w:val="0"/>
      <w:autoSpaceDE w:val="0"/>
      <w:autoSpaceDN w:val="0"/>
      <w:adjustRightInd w:val="0"/>
      <w:spacing w:before="240" w:after="120" w:line="240" w:lineRule="auto"/>
      <w:textAlignment w:val="baseline"/>
    </w:pPr>
    <w:rPr>
      <w:rFonts w:ascii="Arial" w:eastAsia="Times New Roman" w:hAnsi="Arial"/>
      <w:szCs w:val="20"/>
      <w:lang w:eastAsia="ru-RU"/>
    </w:rPr>
  </w:style>
  <w:style w:type="paragraph" w:customStyle="1" w:styleId="western">
    <w:name w:val="western"/>
    <w:basedOn w:val="a0"/>
    <w:rsid w:val="0025267D"/>
    <w:pPr>
      <w:spacing w:before="100" w:beforeAutospacing="1" w:after="115" w:line="240" w:lineRule="auto"/>
    </w:pPr>
    <w:rPr>
      <w:rFonts w:eastAsia="Times New Roman"/>
      <w:color w:val="000000"/>
      <w:sz w:val="24"/>
      <w:szCs w:val="24"/>
      <w:lang w:eastAsia="ru-RU"/>
    </w:rPr>
  </w:style>
  <w:style w:type="paragraph" w:customStyle="1" w:styleId="BodyTextIndent31">
    <w:name w:val="Body Text Indent 31"/>
    <w:basedOn w:val="a0"/>
    <w:rsid w:val="0025267D"/>
    <w:pPr>
      <w:overflowPunct w:val="0"/>
      <w:autoSpaceDE w:val="0"/>
      <w:autoSpaceDN w:val="0"/>
      <w:adjustRightInd w:val="0"/>
      <w:spacing w:after="120" w:line="240" w:lineRule="auto"/>
      <w:ind w:left="283"/>
    </w:pPr>
    <w:rPr>
      <w:sz w:val="16"/>
      <w:szCs w:val="20"/>
      <w:lang w:eastAsia="ru-RU"/>
    </w:rPr>
  </w:style>
  <w:style w:type="character" w:styleId="aff">
    <w:name w:val="Strong"/>
    <w:qFormat/>
    <w:rsid w:val="0025267D"/>
    <w:rPr>
      <w:b/>
      <w:bCs/>
    </w:rPr>
  </w:style>
  <w:style w:type="paragraph" w:customStyle="1" w:styleId="210">
    <w:name w:val="Основной текст 21"/>
    <w:basedOn w:val="a0"/>
    <w:rsid w:val="0025267D"/>
    <w:pPr>
      <w:suppressAutoHyphens/>
      <w:spacing w:after="0" w:line="240" w:lineRule="auto"/>
    </w:pPr>
    <w:rPr>
      <w:rFonts w:eastAsia="Times New Roman"/>
      <w:szCs w:val="24"/>
      <w:lang w:eastAsia="ar-SA"/>
    </w:rPr>
  </w:style>
  <w:style w:type="character" w:customStyle="1" w:styleId="8">
    <w:name w:val="Знак Знак8"/>
    <w:rsid w:val="0025267D"/>
    <w:rPr>
      <w:rFonts w:ascii="Arial" w:hAnsi="Arial" w:cs="Arial"/>
      <w:b/>
      <w:bCs/>
      <w:kern w:val="32"/>
      <w:sz w:val="32"/>
      <w:szCs w:val="32"/>
    </w:rPr>
  </w:style>
  <w:style w:type="paragraph" w:customStyle="1" w:styleId="p4">
    <w:name w:val="p4"/>
    <w:basedOn w:val="a0"/>
    <w:rsid w:val="0025267D"/>
    <w:pPr>
      <w:spacing w:before="100" w:beforeAutospacing="1" w:after="100" w:afterAutospacing="1" w:line="240" w:lineRule="auto"/>
    </w:pPr>
    <w:rPr>
      <w:rFonts w:eastAsia="Times New Roman"/>
      <w:sz w:val="24"/>
      <w:szCs w:val="24"/>
      <w:lang w:eastAsia="ru-RU"/>
    </w:rPr>
  </w:style>
  <w:style w:type="character" w:customStyle="1" w:styleId="s3">
    <w:name w:val="s3"/>
    <w:rsid w:val="0025267D"/>
  </w:style>
  <w:style w:type="paragraph" w:customStyle="1" w:styleId="p5">
    <w:name w:val="p5"/>
    <w:basedOn w:val="a0"/>
    <w:rsid w:val="0025267D"/>
    <w:pPr>
      <w:spacing w:before="100" w:beforeAutospacing="1" w:after="100" w:afterAutospacing="1" w:line="240" w:lineRule="auto"/>
    </w:pPr>
    <w:rPr>
      <w:rFonts w:eastAsia="Times New Roman"/>
      <w:sz w:val="24"/>
      <w:szCs w:val="24"/>
      <w:lang w:eastAsia="ru-RU"/>
    </w:rPr>
  </w:style>
  <w:style w:type="paragraph" w:customStyle="1" w:styleId="p6">
    <w:name w:val="p6"/>
    <w:basedOn w:val="a0"/>
    <w:rsid w:val="0025267D"/>
    <w:pPr>
      <w:spacing w:before="100" w:beforeAutospacing="1" w:after="100" w:afterAutospacing="1" w:line="240" w:lineRule="auto"/>
    </w:pPr>
    <w:rPr>
      <w:rFonts w:eastAsia="Times New Roman"/>
      <w:sz w:val="24"/>
      <w:szCs w:val="24"/>
      <w:lang w:eastAsia="ru-RU"/>
    </w:rPr>
  </w:style>
  <w:style w:type="paragraph" w:customStyle="1" w:styleId="p7">
    <w:name w:val="p7"/>
    <w:basedOn w:val="a0"/>
    <w:rsid w:val="0025267D"/>
    <w:pPr>
      <w:spacing w:before="100" w:beforeAutospacing="1" w:after="100" w:afterAutospacing="1" w:line="240" w:lineRule="auto"/>
    </w:pPr>
    <w:rPr>
      <w:rFonts w:eastAsia="Times New Roman"/>
      <w:sz w:val="24"/>
      <w:szCs w:val="24"/>
      <w:lang w:eastAsia="ru-RU"/>
    </w:rPr>
  </w:style>
  <w:style w:type="paragraph" w:customStyle="1" w:styleId="p8">
    <w:name w:val="p8"/>
    <w:basedOn w:val="a0"/>
    <w:rsid w:val="0025267D"/>
    <w:pPr>
      <w:spacing w:before="100" w:beforeAutospacing="1" w:after="100" w:afterAutospacing="1" w:line="240" w:lineRule="auto"/>
    </w:pPr>
    <w:rPr>
      <w:rFonts w:eastAsia="Times New Roman"/>
      <w:sz w:val="24"/>
      <w:szCs w:val="24"/>
      <w:lang w:eastAsia="ru-RU"/>
    </w:rPr>
  </w:style>
  <w:style w:type="character" w:customStyle="1" w:styleId="s6">
    <w:name w:val="s6"/>
    <w:rsid w:val="0025267D"/>
  </w:style>
  <w:style w:type="paragraph" w:customStyle="1" w:styleId="aff0">
    <w:name w:val="Знак Знак Знак Знак"/>
    <w:basedOn w:val="a0"/>
    <w:rsid w:val="0025267D"/>
    <w:pPr>
      <w:spacing w:line="240" w:lineRule="exact"/>
    </w:pPr>
    <w:rPr>
      <w:rFonts w:ascii="Verdana" w:eastAsia="Times New Roman" w:hAnsi="Verdana"/>
      <w:sz w:val="20"/>
      <w:szCs w:val="20"/>
      <w:lang w:val="en-US"/>
    </w:rPr>
  </w:style>
  <w:style w:type="paragraph" w:customStyle="1" w:styleId="15">
    <w:name w:val="Основной текст1"/>
    <w:basedOn w:val="a0"/>
    <w:rsid w:val="0025267D"/>
    <w:pPr>
      <w:widowControl w:val="0"/>
      <w:shd w:val="clear" w:color="auto" w:fill="FFFFFF"/>
      <w:spacing w:before="300" w:after="0" w:line="370" w:lineRule="exact"/>
      <w:jc w:val="both"/>
    </w:pPr>
    <w:rPr>
      <w:rFonts w:eastAsia="Times New Roman"/>
      <w:spacing w:val="1"/>
      <w:sz w:val="25"/>
      <w:szCs w:val="25"/>
    </w:rPr>
  </w:style>
  <w:style w:type="paragraph" w:styleId="aff1">
    <w:name w:val="Title"/>
    <w:basedOn w:val="a0"/>
    <w:next w:val="a0"/>
    <w:link w:val="aff2"/>
    <w:uiPriority w:val="99"/>
    <w:qFormat/>
    <w:rsid w:val="0025267D"/>
    <w:pPr>
      <w:pBdr>
        <w:bottom w:val="single" w:sz="8" w:space="4" w:color="4F81BD"/>
      </w:pBdr>
      <w:spacing w:after="300" w:line="240" w:lineRule="auto"/>
    </w:pPr>
    <w:rPr>
      <w:rFonts w:ascii="Cambria" w:eastAsia="Times New Roman" w:hAnsi="Cambria"/>
      <w:color w:val="17365D"/>
      <w:spacing w:val="5"/>
      <w:kern w:val="28"/>
      <w:sz w:val="52"/>
      <w:szCs w:val="52"/>
    </w:rPr>
  </w:style>
  <w:style w:type="character" w:customStyle="1" w:styleId="aff2">
    <w:name w:val="Название Знак"/>
    <w:basedOn w:val="a1"/>
    <w:link w:val="aff1"/>
    <w:uiPriority w:val="99"/>
    <w:rsid w:val="0025267D"/>
    <w:rPr>
      <w:rFonts w:ascii="Cambria" w:eastAsia="Times New Roman" w:hAnsi="Cambria"/>
      <w:color w:val="17365D"/>
      <w:spacing w:val="5"/>
      <w:kern w:val="28"/>
      <w:sz w:val="52"/>
      <w:szCs w:val="52"/>
    </w:rPr>
  </w:style>
  <w:style w:type="character" w:customStyle="1" w:styleId="FontStyle60">
    <w:name w:val="Font Style60"/>
    <w:rsid w:val="0025267D"/>
    <w:rPr>
      <w:rFonts w:ascii="Times New Roman" w:hAnsi="Times New Roman" w:cs="Times New Roman"/>
      <w:sz w:val="26"/>
      <w:szCs w:val="26"/>
    </w:rPr>
  </w:style>
  <w:style w:type="paragraph" w:customStyle="1" w:styleId="Default">
    <w:name w:val="Default"/>
    <w:rsid w:val="0025267D"/>
    <w:pPr>
      <w:autoSpaceDE w:val="0"/>
      <w:autoSpaceDN w:val="0"/>
      <w:adjustRightInd w:val="0"/>
    </w:pPr>
    <w:rPr>
      <w:rFonts w:eastAsia="Times New Roman"/>
      <w:color w:val="000000"/>
      <w:sz w:val="24"/>
      <w:szCs w:val="24"/>
    </w:rPr>
  </w:style>
  <w:style w:type="paragraph" w:customStyle="1" w:styleId="aff3">
    <w:name w:val="Знак Знак Знак Знак Знак Знак Знак Знак Знак Знак Знак Знак Знак"/>
    <w:basedOn w:val="a0"/>
    <w:rsid w:val="0025267D"/>
    <w:pPr>
      <w:spacing w:line="240" w:lineRule="exact"/>
    </w:pPr>
    <w:rPr>
      <w:rFonts w:ascii="Verdana" w:eastAsia="Times New Roman" w:hAnsi="Verdana"/>
      <w:sz w:val="20"/>
      <w:szCs w:val="20"/>
      <w:lang w:val="en-US"/>
    </w:rPr>
  </w:style>
  <w:style w:type="paragraph" w:customStyle="1" w:styleId="16">
    <w:name w:val="Абзац списка1"/>
    <w:basedOn w:val="a0"/>
    <w:rsid w:val="0025267D"/>
    <w:pPr>
      <w:spacing w:after="200" w:line="276" w:lineRule="auto"/>
      <w:ind w:left="720"/>
    </w:pPr>
    <w:rPr>
      <w:rFonts w:ascii="Calibri" w:eastAsia="Times New Roman" w:hAnsi="Calibri"/>
      <w:sz w:val="22"/>
    </w:rPr>
  </w:style>
  <w:style w:type="paragraph" w:customStyle="1" w:styleId="17">
    <w:name w:val="Абзац списка1"/>
    <w:basedOn w:val="a0"/>
    <w:uiPriority w:val="99"/>
    <w:rsid w:val="0025267D"/>
    <w:pPr>
      <w:spacing w:after="200" w:line="276" w:lineRule="auto"/>
      <w:ind w:left="720"/>
    </w:pPr>
    <w:rPr>
      <w:rFonts w:ascii="Calibri" w:eastAsia="Times New Roman" w:hAnsi="Calibri" w:cs="Calibri"/>
      <w:sz w:val="22"/>
    </w:rPr>
  </w:style>
  <w:style w:type="paragraph" w:customStyle="1" w:styleId="WW-12">
    <w:name w:val="WW-?????????12"/>
    <w:basedOn w:val="a0"/>
    <w:rsid w:val="0025267D"/>
    <w:pPr>
      <w:suppressLineNumbers/>
      <w:suppressAutoHyphens/>
      <w:overflowPunct w:val="0"/>
      <w:autoSpaceDE w:val="0"/>
      <w:autoSpaceDN w:val="0"/>
      <w:adjustRightInd w:val="0"/>
      <w:spacing w:after="0" w:line="240" w:lineRule="auto"/>
      <w:textAlignment w:val="baseline"/>
    </w:pPr>
    <w:rPr>
      <w:rFonts w:eastAsia="Times New Roman"/>
      <w:sz w:val="20"/>
      <w:szCs w:val="20"/>
      <w:lang w:eastAsia="ru-RU"/>
    </w:rPr>
  </w:style>
  <w:style w:type="paragraph" w:customStyle="1" w:styleId="18">
    <w:name w:val="?????1"/>
    <w:basedOn w:val="a0"/>
    <w:rsid w:val="0025267D"/>
    <w:pPr>
      <w:suppressAutoHyphens/>
      <w:overflowPunct w:val="0"/>
      <w:autoSpaceDE w:val="0"/>
      <w:autoSpaceDN w:val="0"/>
      <w:adjustRightInd w:val="0"/>
      <w:spacing w:after="0" w:line="240" w:lineRule="auto"/>
      <w:textAlignment w:val="baseline"/>
    </w:pPr>
    <w:rPr>
      <w:rFonts w:ascii="Courier New" w:eastAsia="Times New Roman" w:hAnsi="Courier New"/>
      <w:sz w:val="20"/>
      <w:szCs w:val="20"/>
      <w:lang w:eastAsia="ru-RU"/>
    </w:rPr>
  </w:style>
  <w:style w:type="paragraph" w:customStyle="1" w:styleId="ConsNonformat">
    <w:name w:val="ConsNonformat"/>
    <w:rsid w:val="0025267D"/>
    <w:pPr>
      <w:widowControl w:val="0"/>
      <w:snapToGrid w:val="0"/>
    </w:pPr>
    <w:rPr>
      <w:rFonts w:ascii="Courier New" w:eastAsia="Times New Roman" w:hAnsi="Courier New"/>
    </w:rPr>
  </w:style>
  <w:style w:type="numbering" w:customStyle="1" w:styleId="19">
    <w:name w:val="Нет списка1"/>
    <w:next w:val="a3"/>
    <w:uiPriority w:val="99"/>
    <w:semiHidden/>
    <w:unhideWhenUsed/>
    <w:rsid w:val="00517698"/>
  </w:style>
  <w:style w:type="paragraph" w:customStyle="1" w:styleId="ConsPlusCell">
    <w:name w:val="ConsPlusCell"/>
    <w:rsid w:val="008F358D"/>
    <w:pPr>
      <w:widowControl w:val="0"/>
      <w:autoSpaceDE w:val="0"/>
      <w:autoSpaceDN w:val="0"/>
      <w:adjustRightInd w:val="0"/>
    </w:pPr>
    <w:rPr>
      <w:rFonts w:ascii="Arial" w:eastAsia="Times New Roman" w:hAnsi="Arial" w:cs="Arial"/>
    </w:rPr>
  </w:style>
  <w:style w:type="character" w:customStyle="1" w:styleId="WW8Num1z5">
    <w:name w:val="WW8Num1z5"/>
    <w:rsid w:val="008F358D"/>
  </w:style>
  <w:style w:type="paragraph" w:customStyle="1" w:styleId="aff4">
    <w:name w:val="Содержимое таблицы"/>
    <w:basedOn w:val="a0"/>
    <w:rsid w:val="008F358D"/>
    <w:pPr>
      <w:suppressLineNumbers/>
      <w:suppressAutoHyphens/>
      <w:spacing w:after="0" w:line="240" w:lineRule="auto"/>
    </w:pPr>
    <w:rPr>
      <w:rFonts w:eastAsia="Times New Roman"/>
      <w:sz w:val="24"/>
      <w:szCs w:val="24"/>
      <w:lang w:eastAsia="ar-SA"/>
    </w:rPr>
  </w:style>
  <w:style w:type="character" w:styleId="aff5">
    <w:name w:val="Emphasis"/>
    <w:uiPriority w:val="20"/>
    <w:qFormat/>
    <w:rsid w:val="008F35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652497">
      <w:bodyDiv w:val="1"/>
      <w:marLeft w:val="0"/>
      <w:marRight w:val="0"/>
      <w:marTop w:val="0"/>
      <w:marBottom w:val="0"/>
      <w:divBdr>
        <w:top w:val="none" w:sz="0" w:space="0" w:color="auto"/>
        <w:left w:val="none" w:sz="0" w:space="0" w:color="auto"/>
        <w:bottom w:val="none" w:sz="0" w:space="0" w:color="auto"/>
        <w:right w:val="none" w:sz="0" w:space="0" w:color="auto"/>
      </w:divBdr>
    </w:div>
    <w:div w:id="145702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min@marevoadm.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AF24B-1043-43A5-B52B-37A355222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111</Pages>
  <Words>77300</Words>
  <Characters>440610</Characters>
  <Application>Microsoft Office Word</Application>
  <DocSecurity>0</DocSecurity>
  <Lines>3671</Lines>
  <Paragraphs>1033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516877</CharactersWithSpaces>
  <SharedDoc>false</SharedDoc>
  <HLinks>
    <vt:vector size="6" baseType="variant">
      <vt:variant>
        <vt:i4>5177403</vt:i4>
      </vt:variant>
      <vt:variant>
        <vt:i4>0</vt:i4>
      </vt:variant>
      <vt:variant>
        <vt:i4>0</vt:i4>
      </vt:variant>
      <vt:variant>
        <vt:i4>5</vt:i4>
      </vt:variant>
      <vt:variant>
        <vt:lpwstr>mailto:adm-marevo@novreg.ru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Sisadmin</dc:creator>
  <cp:keywords/>
  <dc:description/>
  <cp:lastModifiedBy>администратор</cp:lastModifiedBy>
  <cp:revision>37</cp:revision>
  <cp:lastPrinted>2014-03-04T07:19:00Z</cp:lastPrinted>
  <dcterms:created xsi:type="dcterms:W3CDTF">2021-02-18T05:20:00Z</dcterms:created>
  <dcterms:modified xsi:type="dcterms:W3CDTF">2021-03-04T13:35:00Z</dcterms:modified>
</cp:coreProperties>
</file>