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ADB" w:rsidRPr="007D35B1" w:rsidRDefault="00B26602" w:rsidP="00F35E82">
      <w:pPr>
        <w:shd w:val="clear" w:color="auto" w:fill="FFFFFF"/>
        <w:spacing w:line="240" w:lineRule="exact"/>
        <w:ind w:right="4"/>
        <w:jc w:val="center"/>
        <w:rPr>
          <w:b/>
          <w:sz w:val="28"/>
          <w:szCs w:val="28"/>
        </w:rPr>
      </w:pPr>
      <w:r w:rsidRPr="007D35B1">
        <w:rPr>
          <w:b/>
          <w:spacing w:val="-13"/>
          <w:sz w:val="28"/>
          <w:szCs w:val="28"/>
        </w:rPr>
        <w:t>Информация</w:t>
      </w:r>
    </w:p>
    <w:p w:rsidR="00C55ADB" w:rsidRPr="007D35B1" w:rsidRDefault="00B26602" w:rsidP="00F35E82">
      <w:pPr>
        <w:shd w:val="clear" w:color="auto" w:fill="FFFFFF"/>
        <w:spacing w:line="240" w:lineRule="exact"/>
        <w:ind w:right="4"/>
        <w:jc w:val="center"/>
        <w:rPr>
          <w:b/>
          <w:sz w:val="28"/>
          <w:szCs w:val="28"/>
        </w:rPr>
      </w:pPr>
      <w:r w:rsidRPr="007D35B1">
        <w:rPr>
          <w:b/>
          <w:spacing w:val="-9"/>
          <w:sz w:val="28"/>
          <w:szCs w:val="28"/>
        </w:rPr>
        <w:t>об уголовной и административной ответственности за</w:t>
      </w:r>
    </w:p>
    <w:p w:rsidR="00C55ADB" w:rsidRPr="007D35B1" w:rsidRDefault="00B26602" w:rsidP="00F35E82">
      <w:pPr>
        <w:shd w:val="clear" w:color="auto" w:fill="FFFFFF"/>
        <w:spacing w:line="240" w:lineRule="exact"/>
        <w:ind w:right="4"/>
        <w:jc w:val="center"/>
        <w:rPr>
          <w:b/>
          <w:sz w:val="28"/>
          <w:szCs w:val="28"/>
        </w:rPr>
      </w:pPr>
      <w:r w:rsidRPr="007D35B1">
        <w:rPr>
          <w:b/>
          <w:spacing w:val="-10"/>
          <w:sz w:val="28"/>
          <w:szCs w:val="28"/>
        </w:rPr>
        <w:t>националистические и иные экстремистские проявления</w:t>
      </w:r>
    </w:p>
    <w:p w:rsidR="00C55ADB" w:rsidRDefault="00B26602" w:rsidP="00F35E82">
      <w:pPr>
        <w:shd w:val="clear" w:color="auto" w:fill="FFFFFF"/>
        <w:spacing w:before="322" w:line="322" w:lineRule="exact"/>
        <w:ind w:right="4" w:firstLine="706"/>
        <w:jc w:val="both"/>
      </w:pPr>
      <w:r>
        <w:rPr>
          <w:sz w:val="28"/>
          <w:szCs w:val="28"/>
        </w:rPr>
        <w:t>Любые преступления - это крайность, посягательство на чьи-то права и свободы. Но есть особые преступления, которые совершают не просто ради обогащения и не просто из-за неприязни или раздражения к конкретно</w:t>
      </w:r>
      <w:r w:rsidR="006606E3">
        <w:rPr>
          <w:sz w:val="28"/>
          <w:szCs w:val="28"/>
        </w:rPr>
        <w:t>му человеку. Это насилие, которо</w:t>
      </w:r>
      <w:r>
        <w:rPr>
          <w:sz w:val="28"/>
          <w:szCs w:val="28"/>
        </w:rPr>
        <w:t xml:space="preserve">е совершают против другого человека только потому, что этот человек придерживается других взглядов, исповедует другую </w:t>
      </w:r>
      <w:r>
        <w:rPr>
          <w:spacing w:val="-1"/>
          <w:sz w:val="28"/>
          <w:szCs w:val="28"/>
        </w:rPr>
        <w:t>религию, говорит на другом языке, имее</w:t>
      </w:r>
      <w:bookmarkStart w:id="0" w:name="_GoBack"/>
      <w:bookmarkEnd w:id="0"/>
      <w:r>
        <w:rPr>
          <w:spacing w:val="-1"/>
          <w:sz w:val="28"/>
          <w:szCs w:val="28"/>
        </w:rPr>
        <w:t xml:space="preserve">т другую национальность, внешность и цвет кожи. Такие преступления называются </w:t>
      </w:r>
      <w:r>
        <w:rPr>
          <w:b/>
          <w:bCs/>
          <w:i/>
          <w:iCs/>
          <w:spacing w:val="-1"/>
          <w:sz w:val="28"/>
          <w:szCs w:val="28"/>
        </w:rPr>
        <w:t>экстремистскими.</w:t>
      </w:r>
    </w:p>
    <w:p w:rsidR="00C55ADB" w:rsidRDefault="00B26602" w:rsidP="00F35E82">
      <w:pPr>
        <w:shd w:val="clear" w:color="auto" w:fill="FFFFFF"/>
        <w:spacing w:line="322" w:lineRule="exact"/>
        <w:ind w:left="5" w:right="4" w:firstLine="701"/>
        <w:jc w:val="both"/>
      </w:pPr>
      <w:r>
        <w:rPr>
          <w:sz w:val="28"/>
          <w:szCs w:val="28"/>
        </w:rPr>
        <w:t xml:space="preserve">Слово </w:t>
      </w:r>
      <w:r>
        <w:rPr>
          <w:b/>
          <w:bCs/>
          <w:i/>
          <w:iCs/>
          <w:sz w:val="28"/>
          <w:szCs w:val="28"/>
        </w:rPr>
        <w:t xml:space="preserve">«экстремизм» </w:t>
      </w:r>
      <w:r>
        <w:rPr>
          <w:sz w:val="28"/>
          <w:szCs w:val="28"/>
        </w:rPr>
        <w:t xml:space="preserve">происходит от латинского </w:t>
      </w:r>
      <w:r w:rsidRPr="00B26602">
        <w:rPr>
          <w:b/>
          <w:bCs/>
          <w:i/>
          <w:iCs/>
          <w:sz w:val="28"/>
          <w:szCs w:val="28"/>
        </w:rPr>
        <w:t>«</w:t>
      </w:r>
      <w:r>
        <w:rPr>
          <w:b/>
          <w:bCs/>
          <w:i/>
          <w:iCs/>
          <w:sz w:val="28"/>
          <w:szCs w:val="28"/>
          <w:lang w:val="en-US"/>
        </w:rPr>
        <w:t>extreme</w:t>
      </w:r>
      <w:r w:rsidRPr="00B26602">
        <w:rPr>
          <w:b/>
          <w:bCs/>
          <w:i/>
          <w:iCs/>
          <w:sz w:val="28"/>
          <w:szCs w:val="28"/>
        </w:rPr>
        <w:t xml:space="preserve">»- </w:t>
      </w:r>
      <w:r>
        <w:rPr>
          <w:sz w:val="28"/>
          <w:szCs w:val="28"/>
        </w:rPr>
        <w:t>«крайний, выходящий за рамки». Экстремистом является тот, кто для достижения целей своей религии, отстаивания интересов своей национальности, получения политической власти, утверждения своих взглядов использует крайние, выходящие за рамки дозволенного, незаконные методы. Обычно это насилие или обман.</w:t>
      </w:r>
    </w:p>
    <w:p w:rsidR="00C55ADB" w:rsidRDefault="00B26602" w:rsidP="00F35E82">
      <w:pPr>
        <w:shd w:val="clear" w:color="auto" w:fill="FFFFFF"/>
        <w:spacing w:line="322" w:lineRule="exact"/>
        <w:ind w:left="706" w:right="4"/>
      </w:pPr>
      <w:r>
        <w:rPr>
          <w:sz w:val="28"/>
          <w:szCs w:val="28"/>
        </w:rPr>
        <w:t>Можно выделить три основных вида экстремизма:</w:t>
      </w:r>
    </w:p>
    <w:p w:rsidR="00C55ADB" w:rsidRDefault="00B26602" w:rsidP="00F35E82">
      <w:pPr>
        <w:shd w:val="clear" w:color="auto" w:fill="FFFFFF"/>
        <w:spacing w:line="322" w:lineRule="exact"/>
        <w:ind w:left="5" w:right="4" w:firstLine="691"/>
        <w:jc w:val="both"/>
      </w:pPr>
      <w:r>
        <w:rPr>
          <w:b/>
          <w:bCs/>
          <w:i/>
          <w:iCs/>
          <w:sz w:val="28"/>
          <w:szCs w:val="28"/>
        </w:rPr>
        <w:t xml:space="preserve">Политический экстремизм </w:t>
      </w:r>
      <w:r>
        <w:rPr>
          <w:i/>
          <w:iCs/>
          <w:sz w:val="28"/>
          <w:szCs w:val="28"/>
        </w:rPr>
        <w:t xml:space="preserve">- </w:t>
      </w:r>
      <w:r>
        <w:rPr>
          <w:sz w:val="28"/>
          <w:szCs w:val="28"/>
        </w:rPr>
        <w:t xml:space="preserve">это стремление незаконно получить или удержать власть. Все восстания, мятежи, бунты, заговоры, революции против </w:t>
      </w:r>
      <w:r>
        <w:rPr>
          <w:b/>
          <w:bCs/>
          <w:i/>
          <w:iCs/>
          <w:sz w:val="28"/>
          <w:szCs w:val="28"/>
        </w:rPr>
        <w:t xml:space="preserve">законной </w:t>
      </w:r>
      <w:r>
        <w:rPr>
          <w:sz w:val="28"/>
          <w:szCs w:val="28"/>
        </w:rPr>
        <w:t xml:space="preserve">власти являются таким экстремизмом. Наша история знает много таких примеров: Стенька Разин и Емелька Пугачев, «декабристы» и большевики во главе с Лениным - все они пытались свергнуть законную власть (у Ленина это получилось). В результате Россия и ее народ страдал от войны и разрухи. Особенно кровавой была революция и гражданская война в России 1917-1922 годов, когда погибло </w:t>
      </w:r>
      <w:r>
        <w:rPr>
          <w:b/>
          <w:bCs/>
          <w:sz w:val="28"/>
          <w:szCs w:val="28"/>
        </w:rPr>
        <w:t xml:space="preserve">7 </w:t>
      </w:r>
      <w:r>
        <w:rPr>
          <w:b/>
          <w:bCs/>
          <w:i/>
          <w:iCs/>
          <w:sz w:val="28"/>
          <w:szCs w:val="28"/>
        </w:rPr>
        <w:t xml:space="preserve">миллионов </w:t>
      </w:r>
      <w:r>
        <w:rPr>
          <w:sz w:val="28"/>
          <w:szCs w:val="28"/>
        </w:rPr>
        <w:t>человек. В наше время такие революции происходят в арабских странах - Египте, Ливии, Сирии, а также в Украине. Ни один народ не стал счастливее после того, как свергнул законную власть.</w:t>
      </w:r>
    </w:p>
    <w:p w:rsidR="00C55ADB" w:rsidRDefault="00B26602" w:rsidP="00F35E82">
      <w:pPr>
        <w:shd w:val="clear" w:color="auto" w:fill="FFFFFF"/>
        <w:spacing w:before="10" w:line="322" w:lineRule="exact"/>
        <w:ind w:left="14" w:right="4" w:firstLine="696"/>
        <w:jc w:val="both"/>
      </w:pPr>
      <w:r>
        <w:rPr>
          <w:i/>
          <w:iCs/>
          <w:sz w:val="28"/>
          <w:szCs w:val="28"/>
        </w:rPr>
        <w:t xml:space="preserve">Националистический экстремизм </w:t>
      </w:r>
      <w:r>
        <w:rPr>
          <w:sz w:val="28"/>
          <w:szCs w:val="28"/>
        </w:rPr>
        <w:t xml:space="preserve">- это насилие по мотивам национальной или расовой ненависти. Это могут быть оскорбления людей другой национальности, нападения на них, изгнание их из родных мест. Самое ужасное, что страдают ни в чем не повинные люди: никто из нас не выбирал при рождении свою национальность или расу. Такого рода экстремисты известны как </w:t>
      </w:r>
      <w:r>
        <w:rPr>
          <w:b/>
          <w:bCs/>
          <w:i/>
          <w:iCs/>
          <w:sz w:val="28"/>
          <w:szCs w:val="28"/>
        </w:rPr>
        <w:t xml:space="preserve">нацисты: </w:t>
      </w:r>
      <w:r>
        <w:rPr>
          <w:sz w:val="28"/>
          <w:szCs w:val="28"/>
        </w:rPr>
        <w:t>массовое убийство евреев, цыган, славян в годы Второй мировой войны - самый яркий пример националистического экстремизма.</w:t>
      </w:r>
    </w:p>
    <w:p w:rsidR="00B26602" w:rsidRDefault="00B26602" w:rsidP="00F35E82">
      <w:pPr>
        <w:shd w:val="clear" w:color="auto" w:fill="FFFFFF"/>
        <w:spacing w:before="134" w:line="322" w:lineRule="exact"/>
        <w:ind w:left="5" w:right="4"/>
        <w:jc w:val="both"/>
      </w:pPr>
      <w:r>
        <w:rPr>
          <w:b/>
          <w:bCs/>
          <w:i/>
          <w:iCs/>
          <w:sz w:val="28"/>
          <w:szCs w:val="28"/>
        </w:rPr>
        <w:t xml:space="preserve">Религиозный экстремизм </w:t>
      </w:r>
      <w:r>
        <w:rPr>
          <w:i/>
          <w:iCs/>
          <w:sz w:val="28"/>
          <w:szCs w:val="28"/>
        </w:rPr>
        <w:t xml:space="preserve">- </w:t>
      </w:r>
      <w:r>
        <w:rPr>
          <w:sz w:val="28"/>
          <w:szCs w:val="28"/>
        </w:rPr>
        <w:t>стремление насильно или путем обмана навязать свою религию людям других убеждений. Как гласит пословица: «невольник - не богомольник». В любой нормальной религии есть представление о том, что веру можно принять только добровольно. Но, к сожалению, во все времена во всех религиях находились люди, считавшие допустимым и даже благим делом насаждать свою веру, вести за это кровавые войны, уничтожать других людей.</w:t>
      </w:r>
    </w:p>
    <w:p w:rsidR="00B26602" w:rsidRDefault="00B26602" w:rsidP="00F35E82">
      <w:pPr>
        <w:shd w:val="clear" w:color="auto" w:fill="FFFFFF"/>
        <w:spacing w:line="322" w:lineRule="exact"/>
        <w:ind w:left="5" w:right="4" w:firstLine="706"/>
        <w:jc w:val="both"/>
      </w:pPr>
      <w:r>
        <w:rPr>
          <w:sz w:val="28"/>
          <w:szCs w:val="28"/>
        </w:rPr>
        <w:t xml:space="preserve">Любое государство, если оно хочет защитить своих жителей и не исчезнуть, будет бороться с экстремистами. В России прямая обязанность </w:t>
      </w:r>
      <w:r>
        <w:rPr>
          <w:sz w:val="28"/>
          <w:szCs w:val="28"/>
        </w:rPr>
        <w:lastRenderedPageBreak/>
        <w:t xml:space="preserve">противодействовать проявлениям экстремизма есть у Министерства внутренних дел (полиции) и у Федеральной службы безопасности. Существует </w:t>
      </w:r>
      <w:r>
        <w:rPr>
          <w:spacing w:val="-1"/>
          <w:sz w:val="28"/>
          <w:szCs w:val="28"/>
        </w:rPr>
        <w:t>административная и уголовная ответственность за подобные действия.</w:t>
      </w:r>
    </w:p>
    <w:p w:rsidR="00B26602" w:rsidRDefault="00B26602" w:rsidP="00F35E82">
      <w:pPr>
        <w:shd w:val="clear" w:color="auto" w:fill="FFFFFF"/>
        <w:spacing w:line="322" w:lineRule="exact"/>
        <w:ind w:left="10" w:right="4" w:firstLine="691"/>
        <w:jc w:val="both"/>
      </w:pPr>
      <w:r>
        <w:rPr>
          <w:sz w:val="28"/>
          <w:szCs w:val="28"/>
        </w:rPr>
        <w:t>В 2002 году был принят федеральный закон «О противодействии экстремистской деятельности» № 114-ФЗ, который определил в качестве экстремизма следующие 13 видов действий:</w:t>
      </w:r>
    </w:p>
    <w:p w:rsidR="00B26602" w:rsidRDefault="00B26602" w:rsidP="00F35E82">
      <w:pPr>
        <w:numPr>
          <w:ilvl w:val="0"/>
          <w:numId w:val="1"/>
        </w:numPr>
        <w:shd w:val="clear" w:color="auto" w:fill="FFFFFF"/>
        <w:tabs>
          <w:tab w:val="left" w:pos="710"/>
        </w:tabs>
        <w:spacing w:before="14" w:line="331" w:lineRule="exact"/>
        <w:ind w:left="710" w:right="4" w:hanging="341"/>
        <w:jc w:val="both"/>
        <w:rPr>
          <w:sz w:val="28"/>
          <w:szCs w:val="28"/>
        </w:rPr>
      </w:pPr>
      <w:r>
        <w:rPr>
          <w:sz w:val="28"/>
          <w:szCs w:val="28"/>
        </w:rPr>
        <w:t>насильственное изменение основ конституционного строя и нарушение целостности Российской Федерации;</w:t>
      </w:r>
    </w:p>
    <w:p w:rsidR="00B26602" w:rsidRDefault="00B26602" w:rsidP="00F35E82">
      <w:pPr>
        <w:numPr>
          <w:ilvl w:val="0"/>
          <w:numId w:val="2"/>
        </w:numPr>
        <w:shd w:val="clear" w:color="auto" w:fill="FFFFFF"/>
        <w:tabs>
          <w:tab w:val="left" w:pos="710"/>
        </w:tabs>
        <w:spacing w:before="5" w:line="331" w:lineRule="exact"/>
        <w:ind w:left="370" w:right="4"/>
        <w:rPr>
          <w:sz w:val="28"/>
          <w:szCs w:val="28"/>
        </w:rPr>
      </w:pPr>
      <w:r>
        <w:rPr>
          <w:spacing w:val="-1"/>
          <w:sz w:val="28"/>
          <w:szCs w:val="28"/>
        </w:rPr>
        <w:t>публичное оправдание терроризма и иная террористическая деятельность;</w:t>
      </w:r>
    </w:p>
    <w:p w:rsidR="00B26602" w:rsidRDefault="00B26602" w:rsidP="00F35E82">
      <w:pPr>
        <w:numPr>
          <w:ilvl w:val="0"/>
          <w:numId w:val="2"/>
        </w:numPr>
        <w:shd w:val="clear" w:color="auto" w:fill="FFFFFF"/>
        <w:tabs>
          <w:tab w:val="left" w:pos="710"/>
        </w:tabs>
        <w:spacing w:before="14" w:line="326" w:lineRule="exact"/>
        <w:ind w:left="370" w:right="4"/>
        <w:rPr>
          <w:sz w:val="28"/>
          <w:szCs w:val="28"/>
        </w:rPr>
      </w:pPr>
      <w:r>
        <w:rPr>
          <w:spacing w:val="-1"/>
          <w:sz w:val="28"/>
          <w:szCs w:val="28"/>
        </w:rPr>
        <w:t>возбуждение социальной, расовой, национальной или религиозной розни;</w:t>
      </w:r>
    </w:p>
    <w:p w:rsidR="00B26602" w:rsidRDefault="00B26602" w:rsidP="00F35E82">
      <w:pPr>
        <w:numPr>
          <w:ilvl w:val="0"/>
          <w:numId w:val="1"/>
        </w:numPr>
        <w:shd w:val="clear" w:color="auto" w:fill="FFFFFF"/>
        <w:tabs>
          <w:tab w:val="left" w:pos="710"/>
        </w:tabs>
        <w:spacing w:before="10" w:line="326" w:lineRule="exact"/>
        <w:ind w:left="710" w:right="4" w:hanging="341"/>
        <w:jc w:val="both"/>
        <w:rPr>
          <w:sz w:val="28"/>
          <w:szCs w:val="28"/>
        </w:rPr>
      </w:pPr>
      <w:r>
        <w:rPr>
          <w:sz w:val="28"/>
          <w:szCs w:val="28"/>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B26602" w:rsidRDefault="00B26602" w:rsidP="00F35E82">
      <w:pPr>
        <w:numPr>
          <w:ilvl w:val="0"/>
          <w:numId w:val="1"/>
        </w:numPr>
        <w:shd w:val="clear" w:color="auto" w:fill="FFFFFF"/>
        <w:tabs>
          <w:tab w:val="left" w:pos="710"/>
        </w:tabs>
        <w:spacing w:before="14" w:line="326" w:lineRule="exact"/>
        <w:ind w:left="710" w:right="4" w:hanging="341"/>
        <w:jc w:val="both"/>
        <w:rPr>
          <w:sz w:val="28"/>
          <w:szCs w:val="28"/>
        </w:rPr>
      </w:pPr>
      <w:r>
        <w:rPr>
          <w:sz w:val="28"/>
          <w:szCs w:val="28"/>
        </w:rPr>
        <w:t xml:space="preserve">нарушение прав, свобод и законных интересов человека и гражданина в </w:t>
      </w:r>
      <w:r>
        <w:rPr>
          <w:spacing w:val="-1"/>
          <w:sz w:val="28"/>
          <w:szCs w:val="28"/>
        </w:rPr>
        <w:t xml:space="preserve">зависимости от его социальной, расовой, национальной, религиозной или </w:t>
      </w:r>
      <w:r>
        <w:rPr>
          <w:sz w:val="28"/>
          <w:szCs w:val="28"/>
        </w:rPr>
        <w:t>языковой принадлежности или отношения к религии;</w:t>
      </w:r>
    </w:p>
    <w:p w:rsidR="00B26602" w:rsidRDefault="00B26602" w:rsidP="00F35E82">
      <w:pPr>
        <w:numPr>
          <w:ilvl w:val="0"/>
          <w:numId w:val="1"/>
        </w:numPr>
        <w:shd w:val="clear" w:color="auto" w:fill="FFFFFF"/>
        <w:tabs>
          <w:tab w:val="left" w:pos="710"/>
        </w:tabs>
        <w:spacing w:before="10" w:line="326" w:lineRule="exact"/>
        <w:ind w:left="710" w:right="4" w:hanging="341"/>
        <w:jc w:val="both"/>
        <w:rPr>
          <w:sz w:val="28"/>
          <w:szCs w:val="28"/>
        </w:rPr>
      </w:pPr>
      <w:r>
        <w:rPr>
          <w:sz w:val="28"/>
          <w:szCs w:val="28"/>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B26602" w:rsidRDefault="00B26602" w:rsidP="00F35E82">
      <w:pPr>
        <w:numPr>
          <w:ilvl w:val="0"/>
          <w:numId w:val="1"/>
        </w:numPr>
        <w:shd w:val="clear" w:color="auto" w:fill="FFFFFF"/>
        <w:tabs>
          <w:tab w:val="left" w:pos="710"/>
        </w:tabs>
        <w:spacing w:before="14" w:line="326" w:lineRule="exact"/>
        <w:ind w:left="710" w:right="4" w:hanging="341"/>
        <w:jc w:val="both"/>
        <w:rPr>
          <w:sz w:val="28"/>
          <w:szCs w:val="28"/>
        </w:rPr>
      </w:pPr>
      <w:r>
        <w:rPr>
          <w:sz w:val="28"/>
          <w:szCs w:val="28"/>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B26602" w:rsidRDefault="00B26602" w:rsidP="00F35E82">
      <w:pPr>
        <w:numPr>
          <w:ilvl w:val="0"/>
          <w:numId w:val="1"/>
        </w:numPr>
        <w:shd w:val="clear" w:color="auto" w:fill="FFFFFF"/>
        <w:tabs>
          <w:tab w:val="left" w:pos="710"/>
        </w:tabs>
        <w:spacing w:before="10" w:line="326" w:lineRule="exact"/>
        <w:ind w:left="710" w:right="4" w:hanging="341"/>
        <w:jc w:val="both"/>
        <w:rPr>
          <w:sz w:val="28"/>
          <w:szCs w:val="28"/>
        </w:rPr>
      </w:pPr>
      <w:r>
        <w:rPr>
          <w:sz w:val="28"/>
          <w:szCs w:val="28"/>
        </w:rPr>
        <w:t>совершение преступлений по мотивам, указанным в пункте "е" части первой статьи 63 Уголовного кодекса Российской Федерации;</w:t>
      </w:r>
    </w:p>
    <w:p w:rsidR="00B26602" w:rsidRDefault="00B26602" w:rsidP="00F35E82">
      <w:pPr>
        <w:numPr>
          <w:ilvl w:val="0"/>
          <w:numId w:val="1"/>
        </w:numPr>
        <w:shd w:val="clear" w:color="auto" w:fill="FFFFFF"/>
        <w:tabs>
          <w:tab w:val="left" w:pos="710"/>
        </w:tabs>
        <w:spacing w:before="10" w:line="326" w:lineRule="exact"/>
        <w:ind w:left="710" w:right="4" w:hanging="341"/>
        <w:jc w:val="both"/>
        <w:rPr>
          <w:sz w:val="28"/>
          <w:szCs w:val="28"/>
        </w:rPr>
      </w:pPr>
      <w:r>
        <w:rPr>
          <w:sz w:val="28"/>
          <w:szCs w:val="28"/>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B26602" w:rsidRDefault="00B26602" w:rsidP="00F35E82">
      <w:pPr>
        <w:numPr>
          <w:ilvl w:val="0"/>
          <w:numId w:val="1"/>
        </w:numPr>
        <w:shd w:val="clear" w:color="auto" w:fill="FFFFFF"/>
        <w:tabs>
          <w:tab w:val="left" w:pos="710"/>
        </w:tabs>
        <w:spacing w:before="10" w:line="326" w:lineRule="exact"/>
        <w:ind w:left="710" w:right="4" w:hanging="341"/>
        <w:jc w:val="both"/>
        <w:rPr>
          <w:sz w:val="28"/>
          <w:szCs w:val="28"/>
        </w:rPr>
      </w:pPr>
      <w:r>
        <w:rPr>
          <w:sz w:val="28"/>
          <w:szCs w:val="28"/>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B26602" w:rsidRDefault="00B26602" w:rsidP="00F35E82">
      <w:pPr>
        <w:numPr>
          <w:ilvl w:val="0"/>
          <w:numId w:val="1"/>
        </w:numPr>
        <w:shd w:val="clear" w:color="auto" w:fill="FFFFFF"/>
        <w:tabs>
          <w:tab w:val="left" w:pos="710"/>
        </w:tabs>
        <w:spacing w:before="10" w:line="326" w:lineRule="exact"/>
        <w:ind w:left="710" w:right="4" w:hanging="341"/>
        <w:jc w:val="both"/>
        <w:rPr>
          <w:sz w:val="28"/>
          <w:szCs w:val="28"/>
        </w:rPr>
      </w:pPr>
      <w:r>
        <w:rPr>
          <w:sz w:val="28"/>
          <w:szCs w:val="28"/>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B26602" w:rsidRDefault="00B26602" w:rsidP="00F35E82">
      <w:pPr>
        <w:numPr>
          <w:ilvl w:val="0"/>
          <w:numId w:val="1"/>
        </w:numPr>
        <w:shd w:val="clear" w:color="auto" w:fill="FFFFFF"/>
        <w:tabs>
          <w:tab w:val="left" w:pos="710"/>
        </w:tabs>
        <w:spacing w:before="10" w:line="326" w:lineRule="exact"/>
        <w:ind w:left="710" w:right="4" w:hanging="341"/>
        <w:jc w:val="both"/>
        <w:rPr>
          <w:sz w:val="28"/>
          <w:szCs w:val="28"/>
        </w:rPr>
      </w:pPr>
      <w:r>
        <w:rPr>
          <w:spacing w:val="-1"/>
          <w:sz w:val="28"/>
          <w:szCs w:val="28"/>
        </w:rPr>
        <w:t xml:space="preserve">организация и подготовка указанных деяний, а также подстрекательство к </w:t>
      </w:r>
      <w:r>
        <w:rPr>
          <w:sz w:val="28"/>
          <w:szCs w:val="28"/>
        </w:rPr>
        <w:t>их осуществлению;</w:t>
      </w:r>
    </w:p>
    <w:p w:rsidR="00B26602" w:rsidRDefault="00B26602" w:rsidP="00F35E82">
      <w:pPr>
        <w:numPr>
          <w:ilvl w:val="0"/>
          <w:numId w:val="1"/>
        </w:numPr>
        <w:shd w:val="clear" w:color="auto" w:fill="FFFFFF"/>
        <w:tabs>
          <w:tab w:val="left" w:pos="710"/>
        </w:tabs>
        <w:spacing w:before="5" w:line="326" w:lineRule="exact"/>
        <w:ind w:left="710" w:right="4" w:hanging="341"/>
        <w:jc w:val="both"/>
        <w:rPr>
          <w:sz w:val="28"/>
          <w:szCs w:val="28"/>
        </w:rPr>
      </w:pPr>
      <w:r>
        <w:rPr>
          <w:sz w:val="28"/>
          <w:szCs w:val="28"/>
        </w:rPr>
        <w:t xml:space="preserve">финансирование указанных деяний либо иное содействие в их </w:t>
      </w:r>
      <w:r>
        <w:rPr>
          <w:spacing w:val="-1"/>
          <w:sz w:val="28"/>
          <w:szCs w:val="28"/>
        </w:rPr>
        <w:t>организации,    подготовке    и    осуществлении,    в    том    числе    путем</w:t>
      </w:r>
    </w:p>
    <w:p w:rsidR="00B26602" w:rsidRDefault="00B26602" w:rsidP="00F35E82">
      <w:pPr>
        <w:numPr>
          <w:ilvl w:val="0"/>
          <w:numId w:val="1"/>
        </w:numPr>
        <w:shd w:val="clear" w:color="auto" w:fill="FFFFFF"/>
        <w:spacing w:line="331" w:lineRule="exact"/>
        <w:ind w:left="706" w:right="4"/>
      </w:pPr>
      <w:r>
        <w:rPr>
          <w:sz w:val="28"/>
          <w:szCs w:val="28"/>
        </w:rPr>
        <w:t>предоставления учебной, полиграфической и материально-технической</w:t>
      </w:r>
    </w:p>
    <w:p w:rsidR="00B26602" w:rsidRDefault="00B26602" w:rsidP="00F35E82">
      <w:pPr>
        <w:numPr>
          <w:ilvl w:val="0"/>
          <w:numId w:val="1"/>
        </w:numPr>
        <w:shd w:val="clear" w:color="auto" w:fill="FFFFFF"/>
        <w:spacing w:line="331" w:lineRule="exact"/>
        <w:ind w:left="706" w:right="4"/>
      </w:pPr>
      <w:r>
        <w:rPr>
          <w:sz w:val="28"/>
          <w:szCs w:val="28"/>
        </w:rPr>
        <w:t>базы, телефонной и иных видов связи или оказания информационных</w:t>
      </w:r>
    </w:p>
    <w:p w:rsidR="00B26602" w:rsidRDefault="00B26602" w:rsidP="00F35E82">
      <w:pPr>
        <w:numPr>
          <w:ilvl w:val="0"/>
          <w:numId w:val="1"/>
        </w:numPr>
        <w:shd w:val="clear" w:color="auto" w:fill="FFFFFF"/>
        <w:spacing w:line="331" w:lineRule="exact"/>
        <w:ind w:left="701" w:right="4"/>
      </w:pPr>
      <w:r>
        <w:rPr>
          <w:spacing w:val="-4"/>
          <w:sz w:val="28"/>
          <w:szCs w:val="28"/>
        </w:rPr>
        <w:t>услуг.</w:t>
      </w:r>
    </w:p>
    <w:p w:rsidR="00B26602" w:rsidRDefault="00B26602" w:rsidP="00F35E82">
      <w:pPr>
        <w:numPr>
          <w:ilvl w:val="0"/>
          <w:numId w:val="1"/>
        </w:numPr>
        <w:shd w:val="clear" w:color="auto" w:fill="FFFFFF"/>
        <w:spacing w:line="322" w:lineRule="exact"/>
        <w:ind w:right="4" w:firstLine="691"/>
        <w:jc w:val="both"/>
      </w:pPr>
      <w:r>
        <w:rPr>
          <w:i/>
          <w:iCs/>
          <w:sz w:val="28"/>
          <w:szCs w:val="28"/>
        </w:rPr>
        <w:lastRenderedPageBreak/>
        <w:t xml:space="preserve">Преступления экстремистской направленности - </w:t>
      </w:r>
      <w:r>
        <w:rPr>
          <w:sz w:val="28"/>
          <w:szCs w:val="28"/>
        </w:rPr>
        <w:t xml:space="preserve">преступления, совершенные по мотивам политической, идеологической, расовой, национальной или религиозной ненависти или вражды либо по мотивам </w:t>
      </w:r>
      <w:r>
        <w:rPr>
          <w:spacing w:val="-1"/>
          <w:sz w:val="28"/>
          <w:szCs w:val="28"/>
        </w:rPr>
        <w:t xml:space="preserve">ненависти или вражды в отношении какой-либо социальной группы (пункт «е» </w:t>
      </w:r>
      <w:r>
        <w:rPr>
          <w:sz w:val="28"/>
          <w:szCs w:val="28"/>
        </w:rPr>
        <w:t>статьи 63 Уголовного кодекса России). Это может быть убийство, нанесение тяжкого вреда здоровью и т.п.</w:t>
      </w:r>
    </w:p>
    <w:p w:rsidR="00B26602" w:rsidRDefault="00B26602" w:rsidP="00F35E82">
      <w:pPr>
        <w:numPr>
          <w:ilvl w:val="0"/>
          <w:numId w:val="1"/>
        </w:numPr>
        <w:shd w:val="clear" w:color="auto" w:fill="FFFFFF"/>
        <w:spacing w:line="322" w:lineRule="exact"/>
        <w:ind w:left="10" w:right="4" w:firstLine="706"/>
        <w:jc w:val="both"/>
      </w:pPr>
      <w:r>
        <w:rPr>
          <w:sz w:val="28"/>
          <w:szCs w:val="28"/>
        </w:rPr>
        <w:t>Уголовное законодательство предусматривает ответственность за следующие экстремистские преступления:</w:t>
      </w:r>
    </w:p>
    <w:p w:rsidR="00B26602" w:rsidRPr="006606E3" w:rsidRDefault="00B26602" w:rsidP="00F35E82">
      <w:pPr>
        <w:numPr>
          <w:ilvl w:val="0"/>
          <w:numId w:val="1"/>
        </w:numPr>
        <w:shd w:val="clear" w:color="auto" w:fill="FFFFFF"/>
        <w:spacing w:line="322" w:lineRule="exact"/>
        <w:ind w:left="10" w:right="4" w:firstLine="706"/>
        <w:jc w:val="both"/>
        <w:rPr>
          <w:b/>
        </w:rPr>
      </w:pPr>
      <w:r w:rsidRPr="006606E3">
        <w:rPr>
          <w:b/>
          <w:i/>
          <w:iCs/>
          <w:sz w:val="28"/>
          <w:szCs w:val="28"/>
        </w:rPr>
        <w:t>Ст. 280. Публичные призывы к осуществлению экстремистской деятельности.</w:t>
      </w:r>
    </w:p>
    <w:p w:rsidR="00B26602" w:rsidRDefault="00B26602" w:rsidP="00F35E82">
      <w:pPr>
        <w:numPr>
          <w:ilvl w:val="0"/>
          <w:numId w:val="1"/>
        </w:numPr>
        <w:shd w:val="clear" w:color="auto" w:fill="FFFFFF"/>
        <w:spacing w:line="322" w:lineRule="exact"/>
        <w:ind w:left="5" w:right="4" w:firstLine="706"/>
        <w:jc w:val="both"/>
      </w:pPr>
      <w:r>
        <w:rPr>
          <w:sz w:val="28"/>
          <w:szCs w:val="28"/>
        </w:rPr>
        <w:t>наказываются штрафом в размере от ста тысяч до трехсот тысяч рублей, либо принудительными работами на срок до трех лет, либо арестом на срок от четырех до шести месяцев, либо лишением свободы на срок до четырех лет</w:t>
      </w:r>
    </w:p>
    <w:p w:rsidR="00B26602" w:rsidRPr="006606E3" w:rsidRDefault="00B26602" w:rsidP="00F35E82">
      <w:pPr>
        <w:numPr>
          <w:ilvl w:val="0"/>
          <w:numId w:val="1"/>
        </w:numPr>
        <w:shd w:val="clear" w:color="auto" w:fill="FFFFFF"/>
        <w:spacing w:line="322" w:lineRule="exact"/>
        <w:ind w:left="24" w:right="4" w:firstLine="691"/>
        <w:jc w:val="both"/>
        <w:rPr>
          <w:b/>
        </w:rPr>
      </w:pPr>
      <w:r w:rsidRPr="006606E3">
        <w:rPr>
          <w:b/>
          <w:i/>
          <w:iCs/>
          <w:sz w:val="28"/>
          <w:szCs w:val="28"/>
        </w:rPr>
        <w:t>Статья 282. Возбуждение ненависти либо вражды, а равно унижение человеческого достоинства</w:t>
      </w:r>
    </w:p>
    <w:p w:rsidR="00B26602" w:rsidRDefault="00B26602" w:rsidP="00F35E82">
      <w:pPr>
        <w:numPr>
          <w:ilvl w:val="0"/>
          <w:numId w:val="1"/>
        </w:numPr>
        <w:shd w:val="clear" w:color="auto" w:fill="FFFFFF"/>
        <w:tabs>
          <w:tab w:val="left" w:pos="1003"/>
        </w:tabs>
        <w:spacing w:line="322" w:lineRule="exact"/>
        <w:ind w:left="10" w:right="4" w:firstLine="715"/>
        <w:jc w:val="both"/>
      </w:pPr>
      <w:r>
        <w:rPr>
          <w:spacing w:val="-23"/>
          <w:sz w:val="28"/>
          <w:szCs w:val="28"/>
        </w:rPr>
        <w:t>1.</w:t>
      </w:r>
      <w:r>
        <w:rPr>
          <w:sz w:val="28"/>
          <w:szCs w:val="28"/>
        </w:rPr>
        <w:tab/>
        <w:t>Действия, направленные на возбуждение ненависти либо вражды, а</w:t>
      </w:r>
      <w:r>
        <w:rPr>
          <w:sz w:val="28"/>
          <w:szCs w:val="28"/>
        </w:rPr>
        <w:br/>
        <w:t>также на унижение достоинства человека либо группы лиц по признакам пола,</w:t>
      </w:r>
      <w:r>
        <w:rPr>
          <w:sz w:val="28"/>
          <w:szCs w:val="28"/>
        </w:rPr>
        <w:br/>
        <w:t>расы, национальности, языка, происхождения, отношения к религии, а равно</w:t>
      </w:r>
      <w:r>
        <w:rPr>
          <w:sz w:val="28"/>
          <w:szCs w:val="28"/>
        </w:rPr>
        <w:br/>
        <w:t>принадлежности к какой-либо социальной группе, совершенные публично или</w:t>
      </w:r>
      <w:r>
        <w:rPr>
          <w:sz w:val="28"/>
          <w:szCs w:val="28"/>
        </w:rPr>
        <w:br/>
        <w:t>с использованием средств массовой информации, -</w:t>
      </w:r>
    </w:p>
    <w:p w:rsidR="00B26602" w:rsidRDefault="00B26602" w:rsidP="00F35E82">
      <w:pPr>
        <w:numPr>
          <w:ilvl w:val="0"/>
          <w:numId w:val="1"/>
        </w:numPr>
        <w:shd w:val="clear" w:color="auto" w:fill="FFFFFF"/>
        <w:spacing w:line="322" w:lineRule="exact"/>
        <w:ind w:left="19" w:right="4" w:firstLine="696"/>
        <w:jc w:val="both"/>
      </w:pPr>
      <w:r>
        <w:rPr>
          <w:sz w:val="28"/>
          <w:szCs w:val="28"/>
        </w:rPr>
        <w:t>наказываются штрафом в размере от ста тысяч до трехсот тысяч рублей,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четырех лет, либо лишением свободы на тот же срок.</w:t>
      </w:r>
    </w:p>
    <w:p w:rsidR="00B26602" w:rsidRDefault="00B26602" w:rsidP="00F35E82">
      <w:pPr>
        <w:numPr>
          <w:ilvl w:val="0"/>
          <w:numId w:val="1"/>
        </w:numPr>
        <w:shd w:val="clear" w:color="auto" w:fill="FFFFFF"/>
        <w:tabs>
          <w:tab w:val="left" w:pos="1003"/>
        </w:tabs>
        <w:spacing w:line="322" w:lineRule="exact"/>
        <w:ind w:left="725" w:right="4"/>
      </w:pPr>
      <w:r>
        <w:rPr>
          <w:spacing w:val="-10"/>
          <w:sz w:val="28"/>
          <w:szCs w:val="28"/>
        </w:rPr>
        <w:t>2.</w:t>
      </w:r>
      <w:r>
        <w:rPr>
          <w:sz w:val="28"/>
          <w:szCs w:val="28"/>
        </w:rPr>
        <w:tab/>
      </w:r>
      <w:r>
        <w:rPr>
          <w:spacing w:val="-1"/>
          <w:sz w:val="28"/>
          <w:szCs w:val="28"/>
        </w:rPr>
        <w:t>Те же деяния, совершенные:</w:t>
      </w:r>
    </w:p>
    <w:p w:rsidR="00B26602" w:rsidRDefault="00B26602" w:rsidP="00F35E82">
      <w:pPr>
        <w:numPr>
          <w:ilvl w:val="0"/>
          <w:numId w:val="1"/>
        </w:numPr>
        <w:shd w:val="clear" w:color="auto" w:fill="FFFFFF"/>
        <w:tabs>
          <w:tab w:val="left" w:pos="1018"/>
        </w:tabs>
        <w:spacing w:line="322" w:lineRule="exact"/>
        <w:ind w:left="730" w:right="4"/>
      </w:pPr>
      <w:r>
        <w:rPr>
          <w:spacing w:val="-10"/>
          <w:sz w:val="28"/>
          <w:szCs w:val="28"/>
        </w:rPr>
        <w:t>а)</w:t>
      </w:r>
      <w:r>
        <w:rPr>
          <w:sz w:val="28"/>
          <w:szCs w:val="28"/>
        </w:rPr>
        <w:tab/>
        <w:t>с применением насилия или с угрозой его применения;</w:t>
      </w:r>
    </w:p>
    <w:p w:rsidR="00B26602" w:rsidRDefault="00B26602" w:rsidP="00F35E82">
      <w:pPr>
        <w:numPr>
          <w:ilvl w:val="0"/>
          <w:numId w:val="1"/>
        </w:numPr>
        <w:shd w:val="clear" w:color="auto" w:fill="FFFFFF"/>
        <w:tabs>
          <w:tab w:val="left" w:pos="1018"/>
        </w:tabs>
        <w:spacing w:line="322" w:lineRule="exact"/>
        <w:ind w:left="730" w:right="4"/>
      </w:pPr>
      <w:r>
        <w:rPr>
          <w:spacing w:val="-9"/>
          <w:sz w:val="28"/>
          <w:szCs w:val="28"/>
        </w:rPr>
        <w:t>б)</w:t>
      </w:r>
      <w:r>
        <w:rPr>
          <w:sz w:val="28"/>
          <w:szCs w:val="28"/>
        </w:rPr>
        <w:tab/>
        <w:t>лицом с использованием своего служебного положения;</w:t>
      </w:r>
    </w:p>
    <w:p w:rsidR="00B26602" w:rsidRDefault="00B26602" w:rsidP="00F35E82">
      <w:pPr>
        <w:numPr>
          <w:ilvl w:val="0"/>
          <w:numId w:val="1"/>
        </w:numPr>
        <w:shd w:val="clear" w:color="auto" w:fill="FFFFFF"/>
        <w:tabs>
          <w:tab w:val="left" w:pos="1018"/>
        </w:tabs>
        <w:spacing w:line="322" w:lineRule="exact"/>
        <w:ind w:left="730" w:right="4"/>
      </w:pPr>
      <w:r>
        <w:rPr>
          <w:spacing w:val="-9"/>
          <w:sz w:val="28"/>
          <w:szCs w:val="28"/>
        </w:rPr>
        <w:t>в)</w:t>
      </w:r>
      <w:r>
        <w:rPr>
          <w:sz w:val="28"/>
          <w:szCs w:val="28"/>
        </w:rPr>
        <w:tab/>
      </w:r>
      <w:r>
        <w:rPr>
          <w:spacing w:val="-1"/>
          <w:sz w:val="28"/>
          <w:szCs w:val="28"/>
        </w:rPr>
        <w:t>организованной группой, -</w:t>
      </w:r>
    </w:p>
    <w:p w:rsidR="00B26602" w:rsidRDefault="00B26602" w:rsidP="00F35E82">
      <w:pPr>
        <w:numPr>
          <w:ilvl w:val="0"/>
          <w:numId w:val="1"/>
        </w:numPr>
        <w:shd w:val="clear" w:color="auto" w:fill="FFFFFF"/>
        <w:spacing w:line="322" w:lineRule="exact"/>
        <w:ind w:left="24" w:right="4" w:firstLine="706"/>
        <w:jc w:val="both"/>
      </w:pPr>
      <w:r>
        <w:rPr>
          <w:sz w:val="28"/>
          <w:szCs w:val="28"/>
        </w:rPr>
        <w:t>наказываются штрафом в размере от трехсот тысяч до пятисот тысяч рублей,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6606E3" w:rsidRPr="006606E3" w:rsidRDefault="00B26602" w:rsidP="00F35E82">
      <w:pPr>
        <w:numPr>
          <w:ilvl w:val="0"/>
          <w:numId w:val="1"/>
        </w:numPr>
        <w:shd w:val="clear" w:color="auto" w:fill="FFFFFF"/>
        <w:spacing w:before="5" w:line="322" w:lineRule="exact"/>
        <w:ind w:left="34" w:right="4"/>
        <w:jc w:val="both"/>
      </w:pPr>
      <w:r w:rsidRPr="006606E3">
        <w:rPr>
          <w:b/>
          <w:i/>
          <w:iCs/>
          <w:sz w:val="28"/>
          <w:szCs w:val="28"/>
        </w:rPr>
        <w:t>Статья 282.1. Организация экстремистского сообщества</w:t>
      </w:r>
      <w:r>
        <w:rPr>
          <w:i/>
          <w:iCs/>
          <w:sz w:val="28"/>
          <w:szCs w:val="28"/>
        </w:rPr>
        <w:t xml:space="preserve"> </w:t>
      </w:r>
    </w:p>
    <w:p w:rsidR="00B26602" w:rsidRDefault="00B26602" w:rsidP="00F35E82">
      <w:pPr>
        <w:numPr>
          <w:ilvl w:val="0"/>
          <w:numId w:val="1"/>
        </w:numPr>
        <w:shd w:val="clear" w:color="auto" w:fill="FFFFFF"/>
        <w:spacing w:before="5" w:line="322" w:lineRule="exact"/>
        <w:ind w:left="34" w:right="4"/>
        <w:jc w:val="both"/>
      </w:pPr>
      <w:r>
        <w:rPr>
          <w:sz w:val="28"/>
          <w:szCs w:val="28"/>
        </w:rP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w:t>
      </w:r>
      <w:r w:rsidR="00F35E82">
        <w:rPr>
          <w:sz w:val="28"/>
          <w:szCs w:val="28"/>
        </w:rPr>
        <w:t xml:space="preserve"> </w:t>
      </w:r>
      <w:r>
        <w:rPr>
          <w:sz w:val="28"/>
          <w:szCs w:val="28"/>
        </w:rPr>
        <w:t xml:space="preserve"> –</w:t>
      </w:r>
      <w:r w:rsidR="00F35E82">
        <w:t xml:space="preserve"> </w:t>
      </w:r>
      <w:r w:rsidRPr="00F35E82">
        <w:rPr>
          <w:sz w:val="28"/>
          <w:szCs w:val="28"/>
        </w:rPr>
        <w:t xml:space="preserve">наказывается штрафом в размере от двухсот тысяч до пятисот тысяч рублей, либо принудительными работами на срок до </w:t>
      </w:r>
      <w:r w:rsidRPr="00F35E82">
        <w:rPr>
          <w:sz w:val="28"/>
          <w:szCs w:val="28"/>
        </w:rPr>
        <w:lastRenderedPageBreak/>
        <w:t xml:space="preserve">пяти лет с ограничением </w:t>
      </w:r>
      <w:r w:rsidRPr="00F35E82">
        <w:rPr>
          <w:spacing w:val="-1"/>
          <w:sz w:val="28"/>
          <w:szCs w:val="28"/>
        </w:rPr>
        <w:t xml:space="preserve">свободы на срок от одного года до двух лет, либо лишением свободы на срок от </w:t>
      </w:r>
      <w:r w:rsidRPr="00F35E82">
        <w:rPr>
          <w:sz w:val="28"/>
          <w:szCs w:val="28"/>
        </w:rPr>
        <w:t>двух до восьми лет.</w:t>
      </w:r>
    </w:p>
    <w:p w:rsidR="00B26602" w:rsidRDefault="00B26602" w:rsidP="00F35E82">
      <w:pPr>
        <w:shd w:val="clear" w:color="auto" w:fill="FFFFFF"/>
        <w:spacing w:line="322" w:lineRule="exact"/>
        <w:ind w:right="4" w:firstLine="730"/>
        <w:jc w:val="both"/>
      </w:pPr>
      <w:r>
        <w:rPr>
          <w:sz w:val="28"/>
          <w:szCs w:val="28"/>
        </w:rPr>
        <w:t>1.1. Склонение, вербовка или иное вовлечение лица в деятельность экстремистского сообщества -</w:t>
      </w:r>
    </w:p>
    <w:p w:rsidR="00B26602" w:rsidRDefault="00B26602" w:rsidP="00F35E82">
      <w:pPr>
        <w:shd w:val="clear" w:color="auto" w:fill="FFFFFF"/>
        <w:spacing w:line="322" w:lineRule="exact"/>
        <w:ind w:right="4" w:firstLine="686"/>
        <w:jc w:val="both"/>
      </w:pPr>
      <w:r>
        <w:rPr>
          <w:sz w:val="28"/>
          <w:szCs w:val="28"/>
        </w:rPr>
        <w:t>наказываются штрафом в размере от ста тысяч до трехсот тысяч рублей, либо принудительными работами на срок от одного года до пяти лет с ограничением свободы на срок от одного года до двух лет, либо лишением свободы на срок от одного года до шести лет с ограничением свободы на срок от одного года до двух лет.</w:t>
      </w:r>
    </w:p>
    <w:p w:rsidR="00B26602" w:rsidRDefault="006606E3" w:rsidP="00F35E82">
      <w:pPr>
        <w:shd w:val="clear" w:color="auto" w:fill="FFFFFF"/>
        <w:spacing w:line="322" w:lineRule="exact"/>
        <w:ind w:right="4"/>
      </w:pPr>
      <w:r>
        <w:rPr>
          <w:spacing w:val="-1"/>
          <w:sz w:val="28"/>
          <w:szCs w:val="28"/>
        </w:rPr>
        <w:t xml:space="preserve">          </w:t>
      </w:r>
      <w:r w:rsidR="00B26602">
        <w:rPr>
          <w:spacing w:val="-1"/>
          <w:sz w:val="28"/>
          <w:szCs w:val="28"/>
        </w:rPr>
        <w:t>2. Участие в экстремистском сообществе -</w:t>
      </w:r>
    </w:p>
    <w:p w:rsidR="00B26602" w:rsidRDefault="00B26602" w:rsidP="00F35E82">
      <w:pPr>
        <w:shd w:val="clear" w:color="auto" w:fill="FFFFFF"/>
        <w:spacing w:line="322" w:lineRule="exact"/>
        <w:ind w:right="4" w:firstLine="691"/>
        <w:jc w:val="both"/>
      </w:pPr>
      <w:r>
        <w:rPr>
          <w:sz w:val="28"/>
          <w:szCs w:val="28"/>
        </w:rPr>
        <w:t xml:space="preserve">наказывается штрафом в размере до ста тысяч рублей или в размере </w:t>
      </w:r>
      <w:r>
        <w:rPr>
          <w:spacing w:val="-1"/>
          <w:sz w:val="28"/>
          <w:szCs w:val="28"/>
        </w:rPr>
        <w:t xml:space="preserve">заработной платы, либо лишением свободы на срок до четырех лет с лишением </w:t>
      </w:r>
      <w:r>
        <w:rPr>
          <w:sz w:val="28"/>
          <w:szCs w:val="28"/>
        </w:rPr>
        <w:t>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B26602" w:rsidRDefault="00B26602" w:rsidP="00F35E82">
      <w:pPr>
        <w:shd w:val="clear" w:color="auto" w:fill="FFFFFF"/>
        <w:spacing w:line="322" w:lineRule="exact"/>
        <w:ind w:right="4" w:firstLine="701"/>
        <w:jc w:val="both"/>
        <w:rPr>
          <w:sz w:val="28"/>
          <w:szCs w:val="28"/>
        </w:rPr>
      </w:pPr>
      <w:r>
        <w:rPr>
          <w:sz w:val="28"/>
          <w:szCs w:val="28"/>
        </w:rPr>
        <w:t xml:space="preserve">Также пунктом «е» ст. 63 Уголовного кодекса Российской федерации </w:t>
      </w:r>
      <w:r>
        <w:rPr>
          <w:spacing w:val="-1"/>
          <w:sz w:val="28"/>
          <w:szCs w:val="28"/>
        </w:rPr>
        <w:t xml:space="preserve">предусмотрен квалифицирующий признак, утяжеляющий наказание (мотив), за </w:t>
      </w:r>
      <w:r>
        <w:rPr>
          <w:sz w:val="28"/>
          <w:szCs w:val="28"/>
        </w:rPr>
        <w:t>совершение следующих преступлений:</w:t>
      </w:r>
    </w:p>
    <w:p w:rsidR="00F35E82" w:rsidRDefault="00F35E82" w:rsidP="00F35E82">
      <w:pPr>
        <w:shd w:val="clear" w:color="auto" w:fill="FFFFFF"/>
        <w:spacing w:line="322" w:lineRule="exact"/>
        <w:ind w:right="4" w:firstLine="701"/>
        <w:jc w:val="both"/>
        <w:rPr>
          <w:sz w:val="28"/>
          <w:szCs w:val="28"/>
        </w:rPr>
      </w:pPr>
    </w:p>
    <w:tbl>
      <w:tblPr>
        <w:tblW w:w="10168" w:type="dxa"/>
        <w:tblInd w:w="-244" w:type="dxa"/>
        <w:tblLayout w:type="fixed"/>
        <w:tblCellMar>
          <w:left w:w="40" w:type="dxa"/>
          <w:right w:w="40" w:type="dxa"/>
        </w:tblCellMar>
        <w:tblLook w:val="0000"/>
      </w:tblPr>
      <w:tblGrid>
        <w:gridCol w:w="284"/>
        <w:gridCol w:w="709"/>
        <w:gridCol w:w="395"/>
        <w:gridCol w:w="4141"/>
        <w:gridCol w:w="189"/>
        <w:gridCol w:w="4270"/>
        <w:gridCol w:w="180"/>
      </w:tblGrid>
      <w:tr w:rsidR="00F35E82" w:rsidTr="00F35E82">
        <w:trPr>
          <w:gridAfter w:val="1"/>
          <w:wAfter w:w="180" w:type="dxa"/>
          <w:trHeight w:hRule="exact" w:val="322"/>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ind w:left="106"/>
            </w:pPr>
            <w:r>
              <w:rPr>
                <w:sz w:val="26"/>
                <w:szCs w:val="26"/>
              </w:rPr>
              <w:t>статья</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ind w:left="1642"/>
            </w:pPr>
            <w:r>
              <w:rPr>
                <w:sz w:val="26"/>
                <w:szCs w:val="26"/>
              </w:rPr>
              <w:t>Фабула</w:t>
            </w:r>
          </w:p>
        </w:tc>
        <w:tc>
          <w:tcPr>
            <w:tcW w:w="4459" w:type="dxa"/>
            <w:gridSpan w:val="2"/>
            <w:tcBorders>
              <w:top w:val="single" w:sz="6" w:space="0" w:color="auto"/>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ind w:left="1507"/>
            </w:pPr>
            <w:r>
              <w:rPr>
                <w:sz w:val="26"/>
                <w:szCs w:val="26"/>
              </w:rPr>
              <w:t>Наказание</w:t>
            </w:r>
          </w:p>
        </w:tc>
      </w:tr>
      <w:tr w:rsidR="00F35E82" w:rsidTr="00F35E82">
        <w:trPr>
          <w:gridAfter w:val="1"/>
          <w:wAfter w:w="180" w:type="dxa"/>
          <w:trHeight w:hRule="exact" w:val="336"/>
        </w:trPr>
        <w:tc>
          <w:tcPr>
            <w:tcW w:w="993"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ind w:left="10"/>
            </w:pPr>
            <w:r>
              <w:rPr>
                <w:sz w:val="26"/>
                <w:szCs w:val="26"/>
              </w:rPr>
              <w:t>п.    «л»</w:t>
            </w:r>
          </w:p>
        </w:tc>
        <w:tc>
          <w:tcPr>
            <w:tcW w:w="4536"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r>
              <w:rPr>
                <w:spacing w:val="-2"/>
                <w:sz w:val="26"/>
                <w:szCs w:val="26"/>
              </w:rPr>
              <w:t>Убийство по мотивам политической,</w:t>
            </w:r>
          </w:p>
        </w:tc>
        <w:tc>
          <w:tcPr>
            <w:tcW w:w="4459"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лишение свободы на срок от восьми</w:t>
            </w:r>
          </w:p>
        </w:tc>
      </w:tr>
      <w:tr w:rsidR="00F35E82" w:rsidTr="00F35E82">
        <w:trPr>
          <w:gridAfter w:val="1"/>
          <w:wAfter w:w="180" w:type="dxa"/>
          <w:trHeight w:hRule="exact" w:val="307"/>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5"/>
            </w:pPr>
            <w:r>
              <w:rPr>
                <w:sz w:val="26"/>
                <w:szCs w:val="26"/>
              </w:rPr>
              <w:t>ч. 2 ст.</w:t>
            </w: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идеологической,                   расовой,</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до   двадцати   лет   с   ограничением</w:t>
            </w:r>
          </w:p>
        </w:tc>
      </w:tr>
      <w:tr w:rsidR="00F35E82" w:rsidTr="00F35E82">
        <w:trPr>
          <w:gridAfter w:val="1"/>
          <w:wAfter w:w="180" w:type="dxa"/>
          <w:trHeight w:hRule="exact" w:val="302"/>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29"/>
            </w:pPr>
            <w:r>
              <w:rPr>
                <w:sz w:val="26"/>
                <w:szCs w:val="26"/>
              </w:rPr>
              <w:t>105.</w:t>
            </w: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национальной     или     религиозной</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свободы на срок от одного года до</w:t>
            </w:r>
          </w:p>
        </w:tc>
      </w:tr>
      <w:tr w:rsidR="00F35E82" w:rsidTr="00F35E82">
        <w:trPr>
          <w:gridAfter w:val="1"/>
          <w:wAfter w:w="180" w:type="dxa"/>
          <w:trHeight w:hRule="exact" w:val="283"/>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ненависти   или   вражды   либо   по</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pacing w:val="-3"/>
                <w:sz w:val="26"/>
                <w:szCs w:val="26"/>
              </w:rPr>
              <w:t>двух      лет,      либо      пожизненным</w:t>
            </w:r>
          </w:p>
        </w:tc>
      </w:tr>
      <w:tr w:rsidR="00F35E82" w:rsidTr="00F35E82">
        <w:trPr>
          <w:gridAfter w:val="1"/>
          <w:wAfter w:w="180" w:type="dxa"/>
          <w:trHeight w:hRule="exact" w:val="312"/>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мотивам ненависти или вражды в</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лишением свободы, либо смертной</w:t>
            </w:r>
          </w:p>
        </w:tc>
      </w:tr>
      <w:tr w:rsidR="00F35E82" w:rsidTr="00F35E82">
        <w:trPr>
          <w:gridAfter w:val="1"/>
          <w:wAfter w:w="180" w:type="dxa"/>
          <w:trHeight w:hRule="exact" w:val="293"/>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отношении какой-либо социальной</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казнью</w:t>
            </w:r>
          </w:p>
        </w:tc>
      </w:tr>
      <w:tr w:rsidR="00F35E82" w:rsidTr="00F35E82">
        <w:trPr>
          <w:gridAfter w:val="1"/>
          <w:wAfter w:w="180" w:type="dxa"/>
          <w:trHeight w:hRule="exact" w:val="278"/>
        </w:trPr>
        <w:tc>
          <w:tcPr>
            <w:tcW w:w="993"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r>
              <w:rPr>
                <w:sz w:val="26"/>
                <w:szCs w:val="26"/>
              </w:rPr>
              <w:t>группы</w:t>
            </w:r>
          </w:p>
        </w:tc>
        <w:tc>
          <w:tcPr>
            <w:tcW w:w="4459"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p>
        </w:tc>
      </w:tr>
      <w:tr w:rsidR="00F35E82" w:rsidTr="00F35E82">
        <w:trPr>
          <w:gridAfter w:val="1"/>
          <w:wAfter w:w="180" w:type="dxa"/>
          <w:trHeight w:hRule="exact" w:val="346"/>
        </w:trPr>
        <w:tc>
          <w:tcPr>
            <w:tcW w:w="993"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ind w:left="14"/>
            </w:pPr>
            <w:r>
              <w:rPr>
                <w:spacing w:val="-4"/>
                <w:sz w:val="26"/>
                <w:szCs w:val="26"/>
              </w:rPr>
              <w:t>п.     «е»</w:t>
            </w:r>
          </w:p>
        </w:tc>
        <w:tc>
          <w:tcPr>
            <w:tcW w:w="4536"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Умышленное   причинение  тяжкого</w:t>
            </w:r>
          </w:p>
        </w:tc>
        <w:tc>
          <w:tcPr>
            <w:tcW w:w="4459"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лишение свободы на срок до десяти</w:t>
            </w:r>
          </w:p>
        </w:tc>
      </w:tr>
      <w:tr w:rsidR="00F35E82" w:rsidTr="00F35E82">
        <w:trPr>
          <w:gridAfter w:val="1"/>
          <w:wAfter w:w="180" w:type="dxa"/>
          <w:trHeight w:hRule="exact" w:val="302"/>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10"/>
            </w:pPr>
            <w:r>
              <w:rPr>
                <w:sz w:val="26"/>
                <w:szCs w:val="26"/>
              </w:rPr>
              <w:t>ч. 2 ст.</w:t>
            </w: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pacing w:val="-1"/>
                <w:sz w:val="26"/>
                <w:szCs w:val="26"/>
              </w:rPr>
              <w:t>вреда      здоровью      по      мотивам</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лет с ограничением свободы на срок</w:t>
            </w:r>
          </w:p>
        </w:tc>
      </w:tr>
      <w:tr w:rsidR="00F35E82" w:rsidTr="00F35E82">
        <w:trPr>
          <w:gridAfter w:val="1"/>
          <w:wAfter w:w="180" w:type="dxa"/>
          <w:trHeight w:hRule="exact" w:val="1766"/>
        </w:trPr>
        <w:tc>
          <w:tcPr>
            <w:tcW w:w="993"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ind w:left="43"/>
            </w:pPr>
            <w:r>
              <w:rPr>
                <w:sz w:val="26"/>
                <w:szCs w:val="26"/>
              </w:rPr>
              <w:t>111.</w:t>
            </w:r>
          </w:p>
        </w:tc>
        <w:tc>
          <w:tcPr>
            <w:tcW w:w="4536"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spacing w:line="298" w:lineRule="exact"/>
              <w:ind w:firstLine="10"/>
            </w:pPr>
            <w:r>
              <w:rPr>
                <w:spacing w:val="-2"/>
                <w:sz w:val="26"/>
                <w:szCs w:val="26"/>
              </w:rPr>
              <w:t xml:space="preserve">политической,          идеологической, </w:t>
            </w:r>
            <w:r>
              <w:rPr>
                <w:sz w:val="26"/>
                <w:szCs w:val="26"/>
              </w:rPr>
              <w:t xml:space="preserve">расовой,         национальной        или религиозной ненависти или вражды </w:t>
            </w:r>
            <w:r>
              <w:rPr>
                <w:spacing w:val="-1"/>
                <w:sz w:val="26"/>
                <w:szCs w:val="26"/>
              </w:rPr>
              <w:t xml:space="preserve">либо   по   мотивам   ненависти   или вражды   в   отношении   какой-либо </w:t>
            </w:r>
            <w:r>
              <w:rPr>
                <w:sz w:val="26"/>
                <w:szCs w:val="26"/>
              </w:rPr>
              <w:t>социальной группы-</w:t>
            </w:r>
          </w:p>
        </w:tc>
        <w:tc>
          <w:tcPr>
            <w:tcW w:w="4459"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r>
              <w:rPr>
                <w:spacing w:val="-3"/>
                <w:sz w:val="26"/>
                <w:szCs w:val="26"/>
              </w:rPr>
              <w:t>до двух лет либо без такового.</w:t>
            </w:r>
          </w:p>
        </w:tc>
      </w:tr>
      <w:tr w:rsidR="00F35E82" w:rsidTr="00F35E82">
        <w:trPr>
          <w:gridAfter w:val="1"/>
          <w:wAfter w:w="180" w:type="dxa"/>
          <w:trHeight w:hRule="exact" w:val="346"/>
        </w:trPr>
        <w:tc>
          <w:tcPr>
            <w:tcW w:w="993"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ind w:left="19"/>
            </w:pPr>
            <w:r>
              <w:rPr>
                <w:sz w:val="26"/>
                <w:szCs w:val="26"/>
              </w:rPr>
              <w:t>ч.ч. 3, 4</w:t>
            </w:r>
          </w:p>
        </w:tc>
        <w:tc>
          <w:tcPr>
            <w:tcW w:w="4536"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Умышленное   причинение  тяжкого</w:t>
            </w:r>
          </w:p>
        </w:tc>
        <w:tc>
          <w:tcPr>
            <w:tcW w:w="4459"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ind w:left="5"/>
            </w:pPr>
            <w:r>
              <w:rPr>
                <w:sz w:val="26"/>
                <w:szCs w:val="26"/>
              </w:rPr>
              <w:t>лишение    свободы    на    срок    до</w:t>
            </w:r>
          </w:p>
        </w:tc>
      </w:tr>
      <w:tr w:rsidR="00F35E82" w:rsidTr="00F35E82">
        <w:trPr>
          <w:gridAfter w:val="1"/>
          <w:wAfter w:w="180" w:type="dxa"/>
          <w:trHeight w:hRule="exact" w:val="293"/>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24"/>
            </w:pPr>
            <w:r>
              <w:rPr>
                <w:spacing w:val="-6"/>
                <w:sz w:val="26"/>
                <w:szCs w:val="26"/>
              </w:rPr>
              <w:t>ст. 111.</w:t>
            </w: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5"/>
            </w:pPr>
            <w:r>
              <w:rPr>
                <w:sz w:val="26"/>
                <w:szCs w:val="26"/>
              </w:rPr>
              <w:t>вреда      здоровью,       совершенное</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10"/>
            </w:pPr>
            <w:r>
              <w:rPr>
                <w:sz w:val="26"/>
                <w:szCs w:val="26"/>
              </w:rPr>
              <w:t>пятнадцати    лет    с    ограничением</w:t>
            </w:r>
          </w:p>
        </w:tc>
      </w:tr>
      <w:tr w:rsidR="00F35E82" w:rsidTr="00F35E82">
        <w:trPr>
          <w:gridAfter w:val="1"/>
          <w:wAfter w:w="180" w:type="dxa"/>
          <w:trHeight w:hRule="exact" w:val="317"/>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5"/>
            </w:pPr>
            <w:r>
              <w:rPr>
                <w:sz w:val="26"/>
                <w:szCs w:val="26"/>
              </w:rPr>
              <w:t>группой    лиц,    группой    лиц    по</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10"/>
            </w:pPr>
            <w:r>
              <w:rPr>
                <w:spacing w:val="-2"/>
                <w:sz w:val="26"/>
                <w:szCs w:val="26"/>
              </w:rPr>
              <w:t>свободы на срок до двух лет либо без</w:t>
            </w:r>
          </w:p>
        </w:tc>
      </w:tr>
      <w:tr w:rsidR="00F35E82" w:rsidTr="00F35E82">
        <w:trPr>
          <w:gridAfter w:val="1"/>
          <w:wAfter w:w="180" w:type="dxa"/>
          <w:trHeight w:hRule="exact" w:val="302"/>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10"/>
            </w:pPr>
            <w:r>
              <w:rPr>
                <w:sz w:val="26"/>
                <w:szCs w:val="26"/>
              </w:rPr>
              <w:t>предварительному     сговору     или</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5"/>
            </w:pPr>
            <w:r>
              <w:rPr>
                <w:sz w:val="26"/>
                <w:szCs w:val="26"/>
              </w:rPr>
              <w:t>такового</w:t>
            </w:r>
          </w:p>
        </w:tc>
      </w:tr>
      <w:tr w:rsidR="00F35E82" w:rsidTr="00F35E82">
        <w:trPr>
          <w:gridAfter w:val="1"/>
          <w:wAfter w:w="180" w:type="dxa"/>
          <w:trHeight w:hRule="exact" w:val="293"/>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10"/>
            </w:pPr>
            <w:r>
              <w:rPr>
                <w:sz w:val="26"/>
                <w:szCs w:val="26"/>
              </w:rPr>
              <w:t>организованной   группой,   а  также</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r>
      <w:tr w:rsidR="00F35E82" w:rsidTr="00F35E82">
        <w:trPr>
          <w:gridAfter w:val="1"/>
          <w:wAfter w:w="180" w:type="dxa"/>
          <w:trHeight w:hRule="exact" w:val="302"/>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10"/>
            </w:pPr>
            <w:r>
              <w:rPr>
                <w:spacing w:val="-1"/>
                <w:sz w:val="26"/>
                <w:szCs w:val="26"/>
              </w:rPr>
              <w:t>повлекшее      по      неосторожности</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r>
      <w:tr w:rsidR="00F35E82" w:rsidTr="00F35E82">
        <w:trPr>
          <w:gridAfter w:val="1"/>
          <w:wAfter w:w="180" w:type="dxa"/>
          <w:trHeight w:hRule="exact" w:val="259"/>
        </w:trPr>
        <w:tc>
          <w:tcPr>
            <w:tcW w:w="993"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ind w:left="10"/>
            </w:pPr>
            <w:r>
              <w:rPr>
                <w:sz w:val="26"/>
                <w:szCs w:val="26"/>
              </w:rPr>
              <w:t>смерть потерпевшего</w:t>
            </w:r>
          </w:p>
        </w:tc>
        <w:tc>
          <w:tcPr>
            <w:tcW w:w="4459"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p>
        </w:tc>
      </w:tr>
      <w:tr w:rsidR="00F35E82" w:rsidTr="00F35E82">
        <w:trPr>
          <w:gridAfter w:val="1"/>
          <w:wAfter w:w="180" w:type="dxa"/>
          <w:trHeight w:hRule="exact" w:val="350"/>
        </w:trPr>
        <w:tc>
          <w:tcPr>
            <w:tcW w:w="993"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ind w:left="34"/>
            </w:pPr>
            <w:r>
              <w:rPr>
                <w:sz w:val="26"/>
                <w:szCs w:val="26"/>
              </w:rPr>
              <w:t>п.    «е»</w:t>
            </w:r>
          </w:p>
        </w:tc>
        <w:tc>
          <w:tcPr>
            <w:tcW w:w="4536"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ind w:left="10"/>
            </w:pPr>
            <w:r>
              <w:rPr>
                <w:spacing w:val="-2"/>
                <w:sz w:val="26"/>
                <w:szCs w:val="26"/>
              </w:rPr>
              <w:t>Умышленное   причинение   средней</w:t>
            </w:r>
          </w:p>
        </w:tc>
        <w:tc>
          <w:tcPr>
            <w:tcW w:w="4459"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ind w:left="10"/>
            </w:pPr>
            <w:r>
              <w:rPr>
                <w:sz w:val="26"/>
                <w:szCs w:val="26"/>
              </w:rPr>
              <w:t>лишение свободы на срок до пяти</w:t>
            </w:r>
          </w:p>
        </w:tc>
      </w:tr>
      <w:tr w:rsidR="00F35E82" w:rsidTr="00F35E82">
        <w:trPr>
          <w:gridAfter w:val="1"/>
          <w:wAfter w:w="180" w:type="dxa"/>
          <w:trHeight w:hRule="exact" w:val="288"/>
        </w:trPr>
        <w:tc>
          <w:tcPr>
            <w:tcW w:w="993"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ind w:left="29"/>
            </w:pPr>
            <w:r>
              <w:rPr>
                <w:sz w:val="26"/>
                <w:szCs w:val="26"/>
              </w:rPr>
              <w:t>ч. 2 ст.</w:t>
            </w:r>
          </w:p>
        </w:tc>
        <w:tc>
          <w:tcPr>
            <w:tcW w:w="4536"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ind w:left="5"/>
            </w:pPr>
            <w:r>
              <w:rPr>
                <w:sz w:val="26"/>
                <w:szCs w:val="26"/>
              </w:rPr>
              <w:t>тяжести вреда здоровью по мотивам</w:t>
            </w:r>
          </w:p>
        </w:tc>
        <w:tc>
          <w:tcPr>
            <w:tcW w:w="4459"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ind w:left="10"/>
            </w:pPr>
            <w:r>
              <w:rPr>
                <w:sz w:val="26"/>
                <w:szCs w:val="26"/>
              </w:rPr>
              <w:t>лет</w:t>
            </w:r>
          </w:p>
        </w:tc>
      </w:tr>
      <w:tr w:rsidR="00F35E82" w:rsidTr="00F35E82">
        <w:trPr>
          <w:gridAfter w:val="1"/>
          <w:wAfter w:w="180" w:type="dxa"/>
          <w:trHeight w:hRule="exact" w:val="1229"/>
        </w:trPr>
        <w:tc>
          <w:tcPr>
            <w:tcW w:w="993"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ind w:left="5"/>
            </w:pPr>
            <w:r>
              <w:rPr>
                <w:sz w:val="26"/>
                <w:szCs w:val="26"/>
              </w:rPr>
              <w:lastRenderedPageBreak/>
              <w:t>112.</w:t>
            </w:r>
          </w:p>
        </w:tc>
        <w:tc>
          <w:tcPr>
            <w:tcW w:w="4536"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spacing w:line="302" w:lineRule="exact"/>
              <w:ind w:right="5" w:firstLine="5"/>
            </w:pPr>
            <w:r>
              <w:rPr>
                <w:spacing w:val="-2"/>
                <w:sz w:val="26"/>
                <w:szCs w:val="26"/>
              </w:rPr>
              <w:t xml:space="preserve">политической,          идеологической, </w:t>
            </w:r>
            <w:r>
              <w:rPr>
                <w:sz w:val="26"/>
                <w:szCs w:val="26"/>
              </w:rPr>
              <w:t xml:space="preserve">расовой,         национальной        или религиозной ненависти или вражды </w:t>
            </w:r>
            <w:r>
              <w:rPr>
                <w:spacing w:val="-1"/>
                <w:sz w:val="26"/>
                <w:szCs w:val="26"/>
              </w:rPr>
              <w:t>либо   по   мотивам   ненависти   или</w:t>
            </w:r>
          </w:p>
        </w:tc>
        <w:tc>
          <w:tcPr>
            <w:tcW w:w="4459"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p>
        </w:tc>
      </w:tr>
      <w:tr w:rsidR="00F35E82" w:rsidTr="00F35E82">
        <w:trPr>
          <w:gridAfter w:val="1"/>
          <w:wAfter w:w="180" w:type="dxa"/>
          <w:trHeight w:hRule="exact" w:val="581"/>
        </w:trPr>
        <w:tc>
          <w:tcPr>
            <w:tcW w:w="993"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spacing w:line="298" w:lineRule="exact"/>
              <w:ind w:right="10"/>
            </w:pPr>
            <w:r>
              <w:rPr>
                <w:spacing w:val="-1"/>
                <w:sz w:val="26"/>
                <w:szCs w:val="26"/>
              </w:rPr>
              <w:t xml:space="preserve">вражды   в   отношении   какой-либо </w:t>
            </w:r>
            <w:r>
              <w:rPr>
                <w:sz w:val="26"/>
                <w:szCs w:val="26"/>
              </w:rPr>
              <w:t>социальной группы</w:t>
            </w:r>
          </w:p>
        </w:tc>
        <w:tc>
          <w:tcPr>
            <w:tcW w:w="4459"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p>
        </w:tc>
      </w:tr>
      <w:tr w:rsidR="00F35E82" w:rsidTr="00F35E82">
        <w:trPr>
          <w:gridAfter w:val="1"/>
          <w:wAfter w:w="180" w:type="dxa"/>
          <w:trHeight w:hRule="exact" w:val="341"/>
        </w:trPr>
        <w:tc>
          <w:tcPr>
            <w:tcW w:w="993"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п.    «б»</w:t>
            </w:r>
          </w:p>
        </w:tc>
        <w:tc>
          <w:tcPr>
            <w:tcW w:w="4536"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Умышленное   причинение   легкого</w:t>
            </w:r>
          </w:p>
        </w:tc>
        <w:tc>
          <w:tcPr>
            <w:tcW w:w="4459"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обязательные   работы   на   срок   до</w:t>
            </w:r>
          </w:p>
        </w:tc>
      </w:tr>
      <w:tr w:rsidR="00F35E82" w:rsidTr="00F35E82">
        <w:trPr>
          <w:gridAfter w:val="1"/>
          <w:wAfter w:w="180" w:type="dxa"/>
          <w:trHeight w:hRule="exact" w:val="302"/>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ч. 2 ст.</w:t>
            </w: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pacing w:val="-1"/>
                <w:sz w:val="26"/>
                <w:szCs w:val="26"/>
              </w:rPr>
              <w:t>вреда      здоровью      по      мотивам</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трехсот   шестидесяти   часов,   либо</w:t>
            </w:r>
          </w:p>
        </w:tc>
      </w:tr>
      <w:tr w:rsidR="00F35E82" w:rsidTr="00F35E82">
        <w:trPr>
          <w:gridAfter w:val="1"/>
          <w:wAfter w:w="180" w:type="dxa"/>
          <w:trHeight w:hRule="exact" w:val="298"/>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14"/>
            </w:pPr>
            <w:r>
              <w:rPr>
                <w:sz w:val="26"/>
                <w:szCs w:val="26"/>
              </w:rPr>
              <w:t>115.</w:t>
            </w: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pacing w:val="-2"/>
                <w:sz w:val="26"/>
                <w:szCs w:val="26"/>
              </w:rPr>
              <w:t>политической,          идеологической,</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исправительные работы на срок до</w:t>
            </w:r>
          </w:p>
        </w:tc>
      </w:tr>
      <w:tr w:rsidR="00F35E82" w:rsidTr="00F35E82">
        <w:trPr>
          <w:gridAfter w:val="1"/>
          <w:wAfter w:w="180" w:type="dxa"/>
          <w:trHeight w:hRule="exact" w:val="298"/>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расовой,        национальной        или</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одного    года,    либо    ограничение</w:t>
            </w:r>
          </w:p>
        </w:tc>
      </w:tr>
      <w:tr w:rsidR="00F35E82" w:rsidTr="00F35E82">
        <w:trPr>
          <w:gridAfter w:val="1"/>
          <w:wAfter w:w="180" w:type="dxa"/>
          <w:trHeight w:hRule="exact" w:val="312"/>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религиозной ненависти или вражды</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свободы на срок до двух лет, либо</w:t>
            </w:r>
          </w:p>
        </w:tc>
      </w:tr>
      <w:tr w:rsidR="00F35E82" w:rsidTr="00F35E82">
        <w:trPr>
          <w:gridAfter w:val="1"/>
          <w:wAfter w:w="180" w:type="dxa"/>
          <w:trHeight w:hRule="exact" w:val="298"/>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pacing w:val="-1"/>
                <w:sz w:val="26"/>
                <w:szCs w:val="26"/>
              </w:rPr>
              <w:t>либо   по   мотивам   ненависти   или</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принудительные работы на срок до</w:t>
            </w:r>
          </w:p>
        </w:tc>
      </w:tr>
      <w:tr w:rsidR="00F35E82" w:rsidTr="00F35E82">
        <w:trPr>
          <w:gridAfter w:val="1"/>
          <w:wAfter w:w="180" w:type="dxa"/>
          <w:trHeight w:hRule="exact" w:val="302"/>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pacing w:val="-1"/>
                <w:sz w:val="26"/>
                <w:szCs w:val="26"/>
              </w:rPr>
              <w:t>вражды   в   отношении   какой-либо</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двух лет,  либо  арест на  срок до</w:t>
            </w:r>
          </w:p>
        </w:tc>
      </w:tr>
      <w:tr w:rsidR="00F35E82" w:rsidTr="00F35E82">
        <w:trPr>
          <w:gridAfter w:val="1"/>
          <w:wAfter w:w="180" w:type="dxa"/>
          <w:trHeight w:hRule="exact" w:val="562"/>
        </w:trPr>
        <w:tc>
          <w:tcPr>
            <w:tcW w:w="993"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r>
              <w:rPr>
                <w:sz w:val="26"/>
                <w:szCs w:val="26"/>
              </w:rPr>
              <w:t>социальной группы</w:t>
            </w:r>
          </w:p>
        </w:tc>
        <w:tc>
          <w:tcPr>
            <w:tcW w:w="4459"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spacing w:line="302" w:lineRule="exact"/>
              <w:ind w:right="62" w:hanging="5"/>
            </w:pPr>
            <w:r>
              <w:rPr>
                <w:spacing w:val="-1"/>
                <w:sz w:val="26"/>
                <w:szCs w:val="26"/>
              </w:rPr>
              <w:t xml:space="preserve">шести     месяцев,     либо     лишение </w:t>
            </w:r>
            <w:r>
              <w:rPr>
                <w:sz w:val="26"/>
                <w:szCs w:val="26"/>
              </w:rPr>
              <w:t>свободы на срок до двух лет</w:t>
            </w:r>
          </w:p>
        </w:tc>
      </w:tr>
      <w:tr w:rsidR="00F35E82" w:rsidTr="00F35E82">
        <w:trPr>
          <w:gridAfter w:val="1"/>
          <w:wAfter w:w="180" w:type="dxa"/>
          <w:trHeight w:hRule="exact" w:val="331"/>
        </w:trPr>
        <w:tc>
          <w:tcPr>
            <w:tcW w:w="993"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п.    «б»</w:t>
            </w:r>
          </w:p>
        </w:tc>
        <w:tc>
          <w:tcPr>
            <w:tcW w:w="4536"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r>
              <w:rPr>
                <w:spacing w:val="-3"/>
                <w:sz w:val="26"/>
                <w:szCs w:val="26"/>
              </w:rPr>
              <w:t>Побои   по   мотивам   политической,</w:t>
            </w:r>
          </w:p>
        </w:tc>
        <w:tc>
          <w:tcPr>
            <w:tcW w:w="4459"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обязательные   работы   на   срок   до</w:t>
            </w:r>
          </w:p>
        </w:tc>
      </w:tr>
      <w:tr w:rsidR="00F35E82" w:rsidTr="00F35E82">
        <w:trPr>
          <w:gridAfter w:val="1"/>
          <w:wAfter w:w="180" w:type="dxa"/>
          <w:trHeight w:hRule="exact" w:val="312"/>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ч. 2 ст.</w:t>
            </w: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идеологической,                   расовой,</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трехсот   шестидесяти   часов,   либо</w:t>
            </w:r>
          </w:p>
        </w:tc>
      </w:tr>
      <w:tr w:rsidR="00F35E82" w:rsidTr="00F35E82">
        <w:trPr>
          <w:gridAfter w:val="1"/>
          <w:wAfter w:w="180" w:type="dxa"/>
          <w:trHeight w:hRule="exact" w:val="302"/>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19"/>
            </w:pPr>
            <w:r>
              <w:rPr>
                <w:sz w:val="26"/>
                <w:szCs w:val="26"/>
              </w:rPr>
              <w:t>116.</w:t>
            </w: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национальной     или     религиозной</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исправительные работы на срок до</w:t>
            </w:r>
          </w:p>
        </w:tc>
      </w:tr>
      <w:tr w:rsidR="00F35E82" w:rsidTr="00F35E82">
        <w:trPr>
          <w:gridAfter w:val="1"/>
          <w:wAfter w:w="180" w:type="dxa"/>
          <w:trHeight w:hRule="exact" w:val="302"/>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ненависти   или   вражды   либо   по</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одного    года,    либо    ограничение</w:t>
            </w:r>
          </w:p>
        </w:tc>
      </w:tr>
      <w:tr w:rsidR="00F35E82" w:rsidTr="00F35E82">
        <w:trPr>
          <w:gridAfter w:val="1"/>
          <w:wAfter w:w="180" w:type="dxa"/>
          <w:trHeight w:hRule="exact" w:val="298"/>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мотивам ненависти или вражды в</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свободы на срок до двух лет, либо</w:t>
            </w:r>
          </w:p>
        </w:tc>
      </w:tr>
      <w:tr w:rsidR="00F35E82" w:rsidTr="00F35E82">
        <w:trPr>
          <w:gridAfter w:val="1"/>
          <w:wAfter w:w="180" w:type="dxa"/>
          <w:trHeight w:hRule="exact" w:val="307"/>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отношении какой-либо социальной</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принудительные работы на срок до</w:t>
            </w:r>
          </w:p>
        </w:tc>
      </w:tr>
      <w:tr w:rsidR="00F35E82" w:rsidTr="00F35E82">
        <w:trPr>
          <w:gridAfter w:val="1"/>
          <w:wAfter w:w="180" w:type="dxa"/>
          <w:trHeight w:hRule="exact" w:val="864"/>
        </w:trPr>
        <w:tc>
          <w:tcPr>
            <w:tcW w:w="993"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r>
              <w:rPr>
                <w:sz w:val="26"/>
                <w:szCs w:val="26"/>
              </w:rPr>
              <w:t>группы.</w:t>
            </w:r>
          </w:p>
        </w:tc>
        <w:tc>
          <w:tcPr>
            <w:tcW w:w="4459"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spacing w:line="298" w:lineRule="exact"/>
              <w:ind w:right="53"/>
            </w:pPr>
            <w:r>
              <w:rPr>
                <w:sz w:val="26"/>
                <w:szCs w:val="26"/>
              </w:rPr>
              <w:t xml:space="preserve">двух  лет,  либо  арест на срок до </w:t>
            </w:r>
            <w:r>
              <w:rPr>
                <w:spacing w:val="-1"/>
                <w:sz w:val="26"/>
                <w:szCs w:val="26"/>
              </w:rPr>
              <w:t xml:space="preserve">шести     месяцев,     либо     лишение </w:t>
            </w:r>
            <w:r>
              <w:rPr>
                <w:sz w:val="26"/>
                <w:szCs w:val="26"/>
              </w:rPr>
              <w:t>свободы на срок до двух лет.</w:t>
            </w:r>
          </w:p>
        </w:tc>
      </w:tr>
      <w:tr w:rsidR="00F35E82" w:rsidTr="00F35E82">
        <w:trPr>
          <w:gridAfter w:val="1"/>
          <w:wAfter w:w="180" w:type="dxa"/>
          <w:trHeight w:hRule="exact" w:val="350"/>
        </w:trPr>
        <w:tc>
          <w:tcPr>
            <w:tcW w:w="993" w:type="dxa"/>
            <w:gridSpan w:val="2"/>
            <w:tcBorders>
              <w:top w:val="single" w:sz="6" w:space="0" w:color="auto"/>
              <w:left w:val="single" w:sz="6" w:space="0" w:color="auto"/>
              <w:bottom w:val="nil"/>
              <w:right w:val="single" w:sz="6" w:space="0" w:color="auto"/>
            </w:tcBorders>
            <w:shd w:val="clear" w:color="auto" w:fill="FFFFFF"/>
          </w:tcPr>
          <w:p w:rsidR="00F35E82" w:rsidRPr="00F35E82" w:rsidRDefault="00F35E82" w:rsidP="004723E1">
            <w:pPr>
              <w:shd w:val="clear" w:color="auto" w:fill="FFFFFF"/>
              <w:ind w:left="5"/>
              <w:rPr>
                <w:sz w:val="28"/>
                <w:szCs w:val="28"/>
              </w:rPr>
            </w:pPr>
            <w:r w:rsidRPr="00F35E82">
              <w:rPr>
                <w:bCs/>
                <w:sz w:val="28"/>
                <w:szCs w:val="28"/>
              </w:rPr>
              <w:t>П. «3» Ч.</w:t>
            </w:r>
          </w:p>
        </w:tc>
        <w:tc>
          <w:tcPr>
            <w:tcW w:w="4536"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r>
              <w:rPr>
                <w:spacing w:val="-1"/>
                <w:sz w:val="26"/>
                <w:szCs w:val="26"/>
              </w:rPr>
              <w:t>Истязание.    То    есть    причинение</w:t>
            </w:r>
          </w:p>
        </w:tc>
        <w:tc>
          <w:tcPr>
            <w:tcW w:w="4459"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лишение свободы на срок от трех до</w:t>
            </w:r>
          </w:p>
        </w:tc>
      </w:tr>
      <w:tr w:rsidR="00F35E82" w:rsidTr="00F35E82">
        <w:trPr>
          <w:gridAfter w:val="1"/>
          <w:wAfter w:w="180" w:type="dxa"/>
          <w:trHeight w:hRule="exact" w:val="278"/>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5"/>
            </w:pPr>
            <w:r>
              <w:rPr>
                <w:spacing w:val="-2"/>
                <w:sz w:val="26"/>
                <w:szCs w:val="26"/>
              </w:rPr>
              <w:t>2       ст.</w:t>
            </w: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5"/>
            </w:pPr>
            <w:r>
              <w:rPr>
                <w:sz w:val="26"/>
                <w:szCs w:val="26"/>
              </w:rPr>
              <w:t>физических       или       психических</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5"/>
            </w:pPr>
            <w:r>
              <w:rPr>
                <w:sz w:val="26"/>
                <w:szCs w:val="26"/>
              </w:rPr>
              <w:t>семи лет.</w:t>
            </w:r>
          </w:p>
        </w:tc>
      </w:tr>
      <w:tr w:rsidR="00F35E82" w:rsidTr="00F35E82">
        <w:trPr>
          <w:gridAfter w:val="1"/>
          <w:wAfter w:w="180" w:type="dxa"/>
          <w:trHeight w:hRule="exact" w:val="2986"/>
        </w:trPr>
        <w:tc>
          <w:tcPr>
            <w:tcW w:w="993"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ind w:left="34"/>
            </w:pPr>
            <w:r>
              <w:rPr>
                <w:sz w:val="26"/>
                <w:szCs w:val="26"/>
              </w:rPr>
              <w:t>117.</w:t>
            </w:r>
          </w:p>
        </w:tc>
        <w:tc>
          <w:tcPr>
            <w:tcW w:w="4536"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spacing w:line="298" w:lineRule="exact"/>
              <w:ind w:left="5"/>
            </w:pPr>
            <w:r>
              <w:rPr>
                <w:sz w:val="26"/>
                <w:szCs w:val="26"/>
              </w:rPr>
              <w:t xml:space="preserve">страданий путем систематического нанесения    побоев    либо    иными </w:t>
            </w:r>
            <w:r>
              <w:rPr>
                <w:spacing w:val="-1"/>
                <w:sz w:val="26"/>
                <w:szCs w:val="26"/>
              </w:rPr>
              <w:t xml:space="preserve">насильственными    действиями    по </w:t>
            </w:r>
            <w:r>
              <w:rPr>
                <w:sz w:val="26"/>
                <w:szCs w:val="26"/>
              </w:rPr>
              <w:t>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tc>
        <w:tc>
          <w:tcPr>
            <w:tcW w:w="4459"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p>
        </w:tc>
      </w:tr>
      <w:tr w:rsidR="00F35E82" w:rsidTr="00F35E82">
        <w:trPr>
          <w:gridAfter w:val="1"/>
          <w:wAfter w:w="180" w:type="dxa"/>
          <w:trHeight w:hRule="exact" w:val="355"/>
        </w:trPr>
        <w:tc>
          <w:tcPr>
            <w:tcW w:w="993"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ind w:left="10"/>
            </w:pPr>
            <w:r>
              <w:rPr>
                <w:sz w:val="26"/>
                <w:szCs w:val="26"/>
              </w:rPr>
              <w:t>ч. 2 ст.</w:t>
            </w:r>
          </w:p>
        </w:tc>
        <w:tc>
          <w:tcPr>
            <w:tcW w:w="4536"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ind w:left="5"/>
            </w:pPr>
            <w:r>
              <w:rPr>
                <w:sz w:val="26"/>
                <w:szCs w:val="26"/>
              </w:rPr>
              <w:t>Угроза убийством или причинением</w:t>
            </w:r>
          </w:p>
        </w:tc>
        <w:tc>
          <w:tcPr>
            <w:tcW w:w="4459"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ind w:left="10"/>
            </w:pPr>
            <w:r>
              <w:rPr>
                <w:sz w:val="26"/>
                <w:szCs w:val="26"/>
              </w:rPr>
              <w:t>принудительные работы на срок до</w:t>
            </w:r>
          </w:p>
        </w:tc>
      </w:tr>
      <w:tr w:rsidR="00F35E82" w:rsidTr="00F35E82">
        <w:trPr>
          <w:gridAfter w:val="1"/>
          <w:wAfter w:w="180" w:type="dxa"/>
          <w:trHeight w:hRule="exact" w:val="293"/>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38"/>
            </w:pPr>
            <w:r>
              <w:rPr>
                <w:sz w:val="26"/>
                <w:szCs w:val="26"/>
              </w:rPr>
              <w:t>119.</w:t>
            </w: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5"/>
            </w:pPr>
            <w:r>
              <w:rPr>
                <w:spacing w:val="-1"/>
                <w:sz w:val="26"/>
                <w:szCs w:val="26"/>
              </w:rPr>
              <w:t>тяжкого вреда здоровью по мотивам</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10"/>
            </w:pPr>
            <w:r>
              <w:rPr>
                <w:sz w:val="26"/>
                <w:szCs w:val="26"/>
              </w:rPr>
              <w:t>пяти лет, либо лишение свободы на</w:t>
            </w:r>
          </w:p>
        </w:tc>
      </w:tr>
      <w:tr w:rsidR="00F35E82" w:rsidTr="00F35E82">
        <w:trPr>
          <w:gridAfter w:val="1"/>
          <w:wAfter w:w="180" w:type="dxa"/>
          <w:trHeight w:hRule="exact" w:val="302"/>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14"/>
            </w:pPr>
            <w:r>
              <w:rPr>
                <w:spacing w:val="-2"/>
                <w:sz w:val="26"/>
                <w:szCs w:val="26"/>
              </w:rPr>
              <w:t>политической,          идеологической,</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14"/>
            </w:pPr>
            <w:r>
              <w:rPr>
                <w:sz w:val="26"/>
                <w:szCs w:val="26"/>
              </w:rPr>
              <w:t>срок до пяти лет.</w:t>
            </w:r>
          </w:p>
        </w:tc>
      </w:tr>
      <w:tr w:rsidR="00F35E82" w:rsidTr="00F35E82">
        <w:trPr>
          <w:gridAfter w:val="1"/>
          <w:wAfter w:w="180" w:type="dxa"/>
          <w:trHeight w:hRule="exact" w:val="298"/>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5"/>
            </w:pPr>
            <w:r>
              <w:rPr>
                <w:sz w:val="26"/>
                <w:szCs w:val="26"/>
              </w:rPr>
              <w:t>расовой,         национальной        или</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r>
      <w:tr w:rsidR="00F35E82" w:rsidTr="00F35E82">
        <w:trPr>
          <w:gridAfter w:val="1"/>
          <w:wAfter w:w="180" w:type="dxa"/>
          <w:trHeight w:hRule="exact" w:val="302"/>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5"/>
            </w:pPr>
            <w:r>
              <w:rPr>
                <w:sz w:val="26"/>
                <w:szCs w:val="26"/>
              </w:rPr>
              <w:t>религиозной ненависти или вражды</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r>
      <w:tr w:rsidR="00F35E82" w:rsidTr="00F35E82">
        <w:trPr>
          <w:gridAfter w:val="1"/>
          <w:wAfter w:w="180" w:type="dxa"/>
          <w:trHeight w:hRule="exact" w:val="278"/>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10"/>
            </w:pPr>
            <w:r>
              <w:rPr>
                <w:spacing w:val="-1"/>
                <w:sz w:val="26"/>
                <w:szCs w:val="26"/>
              </w:rPr>
              <w:t>либо   по   мотивам   ненависти   или</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r>
      <w:tr w:rsidR="00F35E82" w:rsidTr="00F35E82">
        <w:trPr>
          <w:gridAfter w:val="1"/>
          <w:wAfter w:w="180" w:type="dxa"/>
          <w:trHeight w:hRule="exact" w:val="307"/>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14"/>
            </w:pPr>
            <w:r>
              <w:rPr>
                <w:spacing w:val="-1"/>
                <w:sz w:val="26"/>
                <w:szCs w:val="26"/>
              </w:rPr>
              <w:t>вражды   в   отношении   какой-либо</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r>
      <w:tr w:rsidR="00F35E82" w:rsidTr="00F35E82">
        <w:trPr>
          <w:gridAfter w:val="1"/>
          <w:wAfter w:w="180" w:type="dxa"/>
          <w:trHeight w:hRule="exact" w:val="278"/>
        </w:trPr>
        <w:tc>
          <w:tcPr>
            <w:tcW w:w="993"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ind w:left="14"/>
            </w:pPr>
            <w:r>
              <w:rPr>
                <w:sz w:val="26"/>
                <w:szCs w:val="26"/>
              </w:rPr>
              <w:t>социальной группы.</w:t>
            </w:r>
          </w:p>
        </w:tc>
        <w:tc>
          <w:tcPr>
            <w:tcW w:w="4459"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p>
        </w:tc>
      </w:tr>
      <w:tr w:rsidR="00F35E82" w:rsidTr="00F35E82">
        <w:trPr>
          <w:gridAfter w:val="1"/>
          <w:wAfter w:w="180" w:type="dxa"/>
          <w:trHeight w:hRule="exact" w:val="341"/>
        </w:trPr>
        <w:tc>
          <w:tcPr>
            <w:tcW w:w="993"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ind w:left="24"/>
            </w:pPr>
            <w:r>
              <w:rPr>
                <w:sz w:val="26"/>
                <w:szCs w:val="26"/>
              </w:rPr>
              <w:t>Статья</w:t>
            </w:r>
          </w:p>
        </w:tc>
        <w:tc>
          <w:tcPr>
            <w:tcW w:w="4536"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ind w:left="10"/>
            </w:pPr>
            <w:r>
              <w:rPr>
                <w:sz w:val="26"/>
                <w:szCs w:val="26"/>
              </w:rPr>
              <w:t>Нарушение     права     на     свободу</w:t>
            </w:r>
          </w:p>
        </w:tc>
        <w:tc>
          <w:tcPr>
            <w:tcW w:w="4459"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ind w:left="14"/>
            </w:pPr>
            <w:r>
              <w:rPr>
                <w:sz w:val="26"/>
                <w:szCs w:val="26"/>
              </w:rPr>
              <w:t>штраф в размере до трехсот тысяч</w:t>
            </w:r>
          </w:p>
        </w:tc>
      </w:tr>
      <w:tr w:rsidR="00F35E82" w:rsidTr="00F35E82">
        <w:trPr>
          <w:gridAfter w:val="1"/>
          <w:wAfter w:w="180" w:type="dxa"/>
          <w:trHeight w:hRule="exact" w:val="312"/>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38"/>
            </w:pPr>
            <w:r>
              <w:rPr>
                <w:sz w:val="26"/>
                <w:szCs w:val="26"/>
              </w:rPr>
              <w:t>148.</w:t>
            </w: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14"/>
            </w:pPr>
            <w:r>
              <w:rPr>
                <w:spacing w:val="-1"/>
                <w:sz w:val="26"/>
                <w:szCs w:val="26"/>
              </w:rPr>
              <w:t>совести     и     вероисповеданий,     а</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5"/>
            </w:pPr>
            <w:r>
              <w:rPr>
                <w:sz w:val="26"/>
                <w:szCs w:val="26"/>
              </w:rPr>
              <w:t>рублей,  либо обязательные работы</w:t>
            </w:r>
          </w:p>
        </w:tc>
      </w:tr>
      <w:tr w:rsidR="00F35E82" w:rsidTr="00F35E82">
        <w:trPr>
          <w:gridAfter w:val="1"/>
          <w:wAfter w:w="180" w:type="dxa"/>
          <w:trHeight w:hRule="exact" w:val="302"/>
        </w:trPr>
        <w:tc>
          <w:tcPr>
            <w:tcW w:w="993"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14"/>
            </w:pPr>
            <w:r>
              <w:rPr>
                <w:sz w:val="26"/>
                <w:szCs w:val="26"/>
              </w:rPr>
              <w:t>именно       публичные       действия,</w:t>
            </w:r>
          </w:p>
        </w:tc>
        <w:tc>
          <w:tcPr>
            <w:tcW w:w="4459"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14"/>
            </w:pPr>
            <w:r>
              <w:rPr>
                <w:sz w:val="26"/>
                <w:szCs w:val="26"/>
              </w:rPr>
              <w:t>на срок до  двухсот сорока часов,</w:t>
            </w:r>
          </w:p>
        </w:tc>
      </w:tr>
      <w:tr w:rsidR="00F35E82" w:rsidTr="00F35E82">
        <w:trPr>
          <w:gridAfter w:val="1"/>
          <w:wAfter w:w="180" w:type="dxa"/>
          <w:trHeight w:hRule="exact" w:val="259"/>
        </w:trPr>
        <w:tc>
          <w:tcPr>
            <w:tcW w:w="993"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p>
        </w:tc>
        <w:tc>
          <w:tcPr>
            <w:tcW w:w="4536"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ind w:left="19"/>
            </w:pPr>
            <w:r>
              <w:rPr>
                <w:sz w:val="26"/>
                <w:szCs w:val="26"/>
              </w:rPr>
              <w:t>выражающие  явное  неуважение  к</w:t>
            </w:r>
          </w:p>
        </w:tc>
        <w:tc>
          <w:tcPr>
            <w:tcW w:w="4459"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ind w:left="10"/>
            </w:pPr>
            <w:r>
              <w:rPr>
                <w:sz w:val="26"/>
                <w:szCs w:val="26"/>
              </w:rPr>
              <w:t>либо   принудительные   работы   на</w:t>
            </w:r>
          </w:p>
        </w:tc>
      </w:tr>
      <w:tr w:rsidR="00F35E82" w:rsidTr="00F35E82">
        <w:trPr>
          <w:gridBefore w:val="1"/>
          <w:wBefore w:w="284" w:type="dxa"/>
          <w:trHeight w:hRule="exact" w:val="307"/>
        </w:trPr>
        <w:tc>
          <w:tcPr>
            <w:tcW w:w="1104" w:type="dxa"/>
            <w:gridSpan w:val="2"/>
            <w:tcBorders>
              <w:top w:val="nil"/>
              <w:left w:val="nil"/>
              <w:bottom w:val="single" w:sz="6" w:space="0" w:color="auto"/>
              <w:right w:val="nil"/>
            </w:tcBorders>
            <w:shd w:val="clear" w:color="auto" w:fill="FFFFFF"/>
          </w:tcPr>
          <w:p w:rsidR="00F35E82" w:rsidRDefault="00F35E82" w:rsidP="004723E1">
            <w:pPr>
              <w:shd w:val="clear" w:color="auto" w:fill="FFFFFF"/>
            </w:pPr>
          </w:p>
        </w:tc>
        <w:tc>
          <w:tcPr>
            <w:tcW w:w="4330" w:type="dxa"/>
            <w:gridSpan w:val="2"/>
            <w:tcBorders>
              <w:top w:val="nil"/>
              <w:left w:val="nil"/>
              <w:bottom w:val="single" w:sz="6" w:space="0" w:color="auto"/>
              <w:right w:val="nil"/>
            </w:tcBorders>
            <w:shd w:val="clear" w:color="auto" w:fill="FFFFFF"/>
          </w:tcPr>
          <w:p w:rsidR="00F35E82" w:rsidRDefault="00F35E82" w:rsidP="00F35E82">
            <w:pPr>
              <w:shd w:val="clear" w:color="auto" w:fill="FFFFFF"/>
            </w:pPr>
          </w:p>
        </w:tc>
        <w:tc>
          <w:tcPr>
            <w:tcW w:w="4450" w:type="dxa"/>
            <w:gridSpan w:val="2"/>
            <w:tcBorders>
              <w:top w:val="nil"/>
              <w:left w:val="nil"/>
              <w:bottom w:val="single" w:sz="6" w:space="0" w:color="auto"/>
              <w:right w:val="nil"/>
            </w:tcBorders>
            <w:shd w:val="clear" w:color="auto" w:fill="FFFFFF"/>
          </w:tcPr>
          <w:p w:rsidR="00F35E82" w:rsidRDefault="00F35E82" w:rsidP="004723E1">
            <w:pPr>
              <w:shd w:val="clear" w:color="auto" w:fill="FFFFFF"/>
            </w:pPr>
          </w:p>
        </w:tc>
      </w:tr>
      <w:tr w:rsidR="00F35E82" w:rsidTr="00F35E82">
        <w:trPr>
          <w:gridBefore w:val="1"/>
          <w:wBefore w:w="284" w:type="dxa"/>
          <w:trHeight w:hRule="exact" w:val="355"/>
        </w:trPr>
        <w:tc>
          <w:tcPr>
            <w:tcW w:w="1104"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330"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обществу и совершенные в целях</w:t>
            </w:r>
          </w:p>
        </w:tc>
        <w:tc>
          <w:tcPr>
            <w:tcW w:w="4450"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срок до одного года, либо лишение</w:t>
            </w:r>
          </w:p>
        </w:tc>
      </w:tr>
      <w:tr w:rsidR="00F35E82" w:rsidTr="00F35E82">
        <w:trPr>
          <w:gridBefore w:val="1"/>
          <w:wBefore w:w="284" w:type="dxa"/>
          <w:trHeight w:hRule="exact" w:val="307"/>
        </w:trPr>
        <w:tc>
          <w:tcPr>
            <w:tcW w:w="1104"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33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pacing w:val="-2"/>
                <w:sz w:val="26"/>
                <w:szCs w:val="26"/>
              </w:rPr>
              <w:t>оскорбления    религиозных    чувств</w:t>
            </w:r>
          </w:p>
        </w:tc>
        <w:tc>
          <w:tcPr>
            <w:tcW w:w="445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свободы на тот же срок.</w:t>
            </w:r>
          </w:p>
        </w:tc>
      </w:tr>
      <w:tr w:rsidR="00F35E82" w:rsidTr="00F35E82">
        <w:trPr>
          <w:gridBefore w:val="1"/>
          <w:wBefore w:w="284" w:type="dxa"/>
          <w:trHeight w:hRule="exact" w:val="254"/>
        </w:trPr>
        <w:tc>
          <w:tcPr>
            <w:tcW w:w="1104"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p>
        </w:tc>
        <w:tc>
          <w:tcPr>
            <w:tcW w:w="4330"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r>
              <w:rPr>
                <w:sz w:val="26"/>
                <w:szCs w:val="26"/>
              </w:rPr>
              <w:t>верующих,</w:t>
            </w:r>
          </w:p>
        </w:tc>
        <w:tc>
          <w:tcPr>
            <w:tcW w:w="4450"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p>
        </w:tc>
      </w:tr>
      <w:tr w:rsidR="00F35E82" w:rsidTr="00F35E82">
        <w:trPr>
          <w:gridBefore w:val="1"/>
          <w:wBefore w:w="284" w:type="dxa"/>
          <w:trHeight w:hRule="exact" w:val="336"/>
        </w:trPr>
        <w:tc>
          <w:tcPr>
            <w:tcW w:w="1104"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r>
              <w:rPr>
                <w:spacing w:val="-4"/>
                <w:sz w:val="26"/>
                <w:szCs w:val="26"/>
              </w:rPr>
              <w:t>П.    «б»</w:t>
            </w:r>
          </w:p>
        </w:tc>
        <w:tc>
          <w:tcPr>
            <w:tcW w:w="4330"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Хулиганство           по          мотивам</w:t>
            </w:r>
          </w:p>
        </w:tc>
        <w:tc>
          <w:tcPr>
            <w:tcW w:w="4450"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штраф в размере от трехсот тысяч до</w:t>
            </w:r>
          </w:p>
        </w:tc>
      </w:tr>
      <w:tr w:rsidR="00F35E82" w:rsidTr="00F35E82">
        <w:trPr>
          <w:gridBefore w:val="1"/>
          <w:wBefore w:w="284" w:type="dxa"/>
          <w:trHeight w:hRule="exact" w:val="288"/>
        </w:trPr>
        <w:tc>
          <w:tcPr>
            <w:tcW w:w="1104"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ч. 1 ст.</w:t>
            </w:r>
          </w:p>
        </w:tc>
        <w:tc>
          <w:tcPr>
            <w:tcW w:w="433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pacing w:val="-2"/>
                <w:sz w:val="26"/>
                <w:szCs w:val="26"/>
              </w:rPr>
              <w:t>политической,          идеологической,</w:t>
            </w:r>
          </w:p>
        </w:tc>
        <w:tc>
          <w:tcPr>
            <w:tcW w:w="445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пятисот      тысяч      рублей,      либо</w:t>
            </w:r>
          </w:p>
        </w:tc>
      </w:tr>
      <w:tr w:rsidR="00F35E82" w:rsidTr="00F35E82">
        <w:trPr>
          <w:gridBefore w:val="1"/>
          <w:wBefore w:w="284" w:type="dxa"/>
          <w:trHeight w:hRule="exact" w:val="322"/>
        </w:trPr>
        <w:tc>
          <w:tcPr>
            <w:tcW w:w="1104"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213.</w:t>
            </w:r>
          </w:p>
        </w:tc>
        <w:tc>
          <w:tcPr>
            <w:tcW w:w="433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расовой,         национальной        или</w:t>
            </w:r>
          </w:p>
        </w:tc>
        <w:tc>
          <w:tcPr>
            <w:tcW w:w="445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обязательные   работы   на   срок   до</w:t>
            </w:r>
          </w:p>
        </w:tc>
      </w:tr>
      <w:tr w:rsidR="00F35E82" w:rsidTr="00F35E82">
        <w:trPr>
          <w:gridBefore w:val="1"/>
          <w:wBefore w:w="284" w:type="dxa"/>
          <w:trHeight w:hRule="exact" w:val="302"/>
        </w:trPr>
        <w:tc>
          <w:tcPr>
            <w:tcW w:w="1104"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33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религиозной ненависти или вражды</w:t>
            </w:r>
          </w:p>
        </w:tc>
        <w:tc>
          <w:tcPr>
            <w:tcW w:w="445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pacing w:val="-1"/>
                <w:sz w:val="26"/>
                <w:szCs w:val="26"/>
              </w:rPr>
              <w:t>четырехсот     восьмидесяти     часов,</w:t>
            </w:r>
          </w:p>
        </w:tc>
      </w:tr>
      <w:tr w:rsidR="00F35E82" w:rsidTr="00F35E82">
        <w:trPr>
          <w:gridBefore w:val="1"/>
          <w:wBefore w:w="284" w:type="dxa"/>
          <w:trHeight w:hRule="exact" w:val="298"/>
        </w:trPr>
        <w:tc>
          <w:tcPr>
            <w:tcW w:w="1104"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33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pacing w:val="-1"/>
                <w:sz w:val="26"/>
                <w:szCs w:val="26"/>
              </w:rPr>
              <w:t>либо   по   мотивам   ненависти   или</w:t>
            </w:r>
          </w:p>
        </w:tc>
        <w:tc>
          <w:tcPr>
            <w:tcW w:w="445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pacing w:val="-1"/>
                <w:sz w:val="26"/>
                <w:szCs w:val="26"/>
              </w:rPr>
              <w:t>либо исправительные работы на срок</w:t>
            </w:r>
          </w:p>
        </w:tc>
      </w:tr>
      <w:tr w:rsidR="00F35E82" w:rsidTr="00F35E82">
        <w:trPr>
          <w:gridBefore w:val="1"/>
          <w:wBefore w:w="284" w:type="dxa"/>
          <w:trHeight w:hRule="exact" w:val="302"/>
        </w:trPr>
        <w:tc>
          <w:tcPr>
            <w:tcW w:w="1104"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33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pacing w:val="-1"/>
                <w:sz w:val="26"/>
                <w:szCs w:val="26"/>
              </w:rPr>
              <w:t>вражды   в   отношении   какой-либо</w:t>
            </w:r>
          </w:p>
        </w:tc>
        <w:tc>
          <w:tcPr>
            <w:tcW w:w="445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от одного года до двух лет, либо</w:t>
            </w:r>
          </w:p>
        </w:tc>
      </w:tr>
      <w:tr w:rsidR="00F35E82" w:rsidTr="00F35E82">
        <w:trPr>
          <w:gridBefore w:val="1"/>
          <w:wBefore w:w="284" w:type="dxa"/>
          <w:trHeight w:hRule="exact" w:val="864"/>
        </w:trPr>
        <w:tc>
          <w:tcPr>
            <w:tcW w:w="1104"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p>
        </w:tc>
        <w:tc>
          <w:tcPr>
            <w:tcW w:w="4330"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r>
              <w:rPr>
                <w:sz w:val="26"/>
                <w:szCs w:val="26"/>
              </w:rPr>
              <w:t>социальной группы.</w:t>
            </w:r>
          </w:p>
        </w:tc>
        <w:tc>
          <w:tcPr>
            <w:tcW w:w="4450"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spacing w:line="302" w:lineRule="exact"/>
              <w:ind w:right="34"/>
            </w:pPr>
            <w:r>
              <w:rPr>
                <w:sz w:val="26"/>
                <w:szCs w:val="26"/>
              </w:rPr>
              <w:t>принудительные работы на срок до пяти лет, либо лишение свободы на тот же срок.</w:t>
            </w:r>
          </w:p>
        </w:tc>
      </w:tr>
      <w:tr w:rsidR="00F35E82" w:rsidTr="00F35E82">
        <w:trPr>
          <w:gridBefore w:val="1"/>
          <w:wBefore w:w="284" w:type="dxa"/>
          <w:trHeight w:hRule="exact" w:val="355"/>
        </w:trPr>
        <w:tc>
          <w:tcPr>
            <w:tcW w:w="1104"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Ч. 2 ст.</w:t>
            </w:r>
          </w:p>
        </w:tc>
        <w:tc>
          <w:tcPr>
            <w:tcW w:w="4330"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r>
              <w:rPr>
                <w:spacing w:val="-2"/>
                <w:sz w:val="26"/>
                <w:szCs w:val="26"/>
              </w:rPr>
              <w:t>Вандализм,   совершенный   группой</w:t>
            </w:r>
          </w:p>
        </w:tc>
        <w:tc>
          <w:tcPr>
            <w:tcW w:w="4450"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r>
              <w:rPr>
                <w:spacing w:val="-2"/>
                <w:sz w:val="26"/>
                <w:szCs w:val="26"/>
              </w:rPr>
              <w:t>ограничение свободы на срок до трех</w:t>
            </w:r>
          </w:p>
        </w:tc>
      </w:tr>
      <w:tr w:rsidR="00F35E82" w:rsidTr="00F35E82">
        <w:trPr>
          <w:gridBefore w:val="1"/>
          <w:wBefore w:w="284" w:type="dxa"/>
          <w:trHeight w:hRule="exact" w:val="302"/>
        </w:trPr>
        <w:tc>
          <w:tcPr>
            <w:tcW w:w="1104"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214.</w:t>
            </w:r>
          </w:p>
        </w:tc>
        <w:tc>
          <w:tcPr>
            <w:tcW w:w="433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лиц,      а      равно      по      мотивам</w:t>
            </w:r>
          </w:p>
        </w:tc>
        <w:tc>
          <w:tcPr>
            <w:tcW w:w="445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лет, либо принудительные работы на</w:t>
            </w:r>
          </w:p>
        </w:tc>
      </w:tr>
      <w:tr w:rsidR="00F35E82" w:rsidTr="00F35E82">
        <w:trPr>
          <w:gridBefore w:val="1"/>
          <w:wBefore w:w="284" w:type="dxa"/>
          <w:trHeight w:hRule="exact" w:val="288"/>
        </w:trPr>
        <w:tc>
          <w:tcPr>
            <w:tcW w:w="1104"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33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pacing w:val="-1"/>
                <w:sz w:val="26"/>
                <w:szCs w:val="26"/>
              </w:rPr>
              <w:t>политической,         идеологической,</w:t>
            </w:r>
          </w:p>
        </w:tc>
        <w:tc>
          <w:tcPr>
            <w:tcW w:w="445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срок  до   трех  лет,   либо  лишение</w:t>
            </w:r>
          </w:p>
        </w:tc>
      </w:tr>
      <w:tr w:rsidR="00F35E82" w:rsidTr="00F35E82">
        <w:trPr>
          <w:gridBefore w:val="1"/>
          <w:wBefore w:w="284" w:type="dxa"/>
          <w:trHeight w:hRule="exact" w:val="307"/>
        </w:trPr>
        <w:tc>
          <w:tcPr>
            <w:tcW w:w="1104"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33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расовой,         национальной        или</w:t>
            </w:r>
          </w:p>
        </w:tc>
        <w:tc>
          <w:tcPr>
            <w:tcW w:w="445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свободы на тот же срок.</w:t>
            </w:r>
          </w:p>
        </w:tc>
      </w:tr>
      <w:tr w:rsidR="00F35E82" w:rsidTr="00F35E82">
        <w:trPr>
          <w:gridBefore w:val="1"/>
          <w:wBefore w:w="284" w:type="dxa"/>
          <w:trHeight w:hRule="exact" w:val="307"/>
        </w:trPr>
        <w:tc>
          <w:tcPr>
            <w:tcW w:w="1104"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33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религиозной ненависти или вражды</w:t>
            </w:r>
          </w:p>
        </w:tc>
        <w:tc>
          <w:tcPr>
            <w:tcW w:w="445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r>
      <w:tr w:rsidR="00F35E82" w:rsidTr="00F35E82">
        <w:trPr>
          <w:gridBefore w:val="1"/>
          <w:wBefore w:w="284" w:type="dxa"/>
          <w:trHeight w:hRule="exact" w:val="274"/>
        </w:trPr>
        <w:tc>
          <w:tcPr>
            <w:tcW w:w="1104"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33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pacing w:val="-1"/>
                <w:sz w:val="26"/>
                <w:szCs w:val="26"/>
              </w:rPr>
              <w:t>либо   по   мотивам   ненависти   или</w:t>
            </w:r>
          </w:p>
        </w:tc>
        <w:tc>
          <w:tcPr>
            <w:tcW w:w="445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r>
      <w:tr w:rsidR="00F35E82" w:rsidTr="00F35E82">
        <w:trPr>
          <w:gridBefore w:val="1"/>
          <w:wBefore w:w="284" w:type="dxa"/>
          <w:trHeight w:hRule="exact" w:val="307"/>
        </w:trPr>
        <w:tc>
          <w:tcPr>
            <w:tcW w:w="1104"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33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pacing w:val="-1"/>
                <w:sz w:val="26"/>
                <w:szCs w:val="26"/>
              </w:rPr>
              <w:t>вражды   в   отношении   какой-либо</w:t>
            </w:r>
          </w:p>
        </w:tc>
        <w:tc>
          <w:tcPr>
            <w:tcW w:w="445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r>
      <w:tr w:rsidR="00F35E82" w:rsidTr="00F35E82">
        <w:trPr>
          <w:gridBefore w:val="1"/>
          <w:wBefore w:w="284" w:type="dxa"/>
          <w:trHeight w:hRule="exact" w:val="274"/>
        </w:trPr>
        <w:tc>
          <w:tcPr>
            <w:tcW w:w="1104"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p>
        </w:tc>
        <w:tc>
          <w:tcPr>
            <w:tcW w:w="4330"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r>
              <w:rPr>
                <w:sz w:val="26"/>
                <w:szCs w:val="26"/>
              </w:rPr>
              <w:t>социальной группы.</w:t>
            </w:r>
          </w:p>
        </w:tc>
        <w:tc>
          <w:tcPr>
            <w:tcW w:w="4450"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p>
        </w:tc>
      </w:tr>
      <w:tr w:rsidR="00F35E82" w:rsidTr="00F35E82">
        <w:trPr>
          <w:gridBefore w:val="1"/>
          <w:wBefore w:w="284" w:type="dxa"/>
          <w:trHeight w:hRule="exact" w:val="355"/>
        </w:trPr>
        <w:tc>
          <w:tcPr>
            <w:tcW w:w="1104"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r>
              <w:rPr>
                <w:spacing w:val="-4"/>
                <w:sz w:val="26"/>
                <w:szCs w:val="26"/>
              </w:rPr>
              <w:t>П.    «б»</w:t>
            </w:r>
          </w:p>
        </w:tc>
        <w:tc>
          <w:tcPr>
            <w:tcW w:w="4330"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Надругательство        над       телами</w:t>
            </w:r>
          </w:p>
        </w:tc>
        <w:tc>
          <w:tcPr>
            <w:tcW w:w="4450" w:type="dxa"/>
            <w:gridSpan w:val="2"/>
            <w:tcBorders>
              <w:top w:val="single" w:sz="6" w:space="0" w:color="auto"/>
              <w:left w:val="single" w:sz="6" w:space="0" w:color="auto"/>
              <w:bottom w:val="nil"/>
              <w:right w:val="single" w:sz="6" w:space="0" w:color="auto"/>
            </w:tcBorders>
            <w:shd w:val="clear" w:color="auto" w:fill="FFFFFF"/>
          </w:tcPr>
          <w:p w:rsidR="00F35E82" w:rsidRDefault="00F35E82" w:rsidP="004723E1">
            <w:pPr>
              <w:shd w:val="clear" w:color="auto" w:fill="FFFFFF"/>
            </w:pPr>
            <w:r>
              <w:rPr>
                <w:spacing w:val="-2"/>
                <w:sz w:val="26"/>
                <w:szCs w:val="26"/>
              </w:rPr>
              <w:t>ограничение свободы на срок до трех</w:t>
            </w:r>
          </w:p>
        </w:tc>
      </w:tr>
      <w:tr w:rsidR="00F35E82" w:rsidTr="00F35E82">
        <w:trPr>
          <w:gridBefore w:val="1"/>
          <w:wBefore w:w="284" w:type="dxa"/>
          <w:trHeight w:hRule="exact" w:val="302"/>
        </w:trPr>
        <w:tc>
          <w:tcPr>
            <w:tcW w:w="1104"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ч. 2 ст.</w:t>
            </w:r>
          </w:p>
        </w:tc>
        <w:tc>
          <w:tcPr>
            <w:tcW w:w="433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умерших и местами их захоронения</w:t>
            </w:r>
          </w:p>
        </w:tc>
        <w:tc>
          <w:tcPr>
            <w:tcW w:w="445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лет, либо принудительные работы на</w:t>
            </w:r>
          </w:p>
        </w:tc>
      </w:tr>
      <w:tr w:rsidR="00F35E82" w:rsidTr="00F35E82">
        <w:trPr>
          <w:gridBefore w:val="1"/>
          <w:wBefore w:w="284" w:type="dxa"/>
          <w:trHeight w:hRule="exact" w:val="293"/>
        </w:trPr>
        <w:tc>
          <w:tcPr>
            <w:tcW w:w="1104"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244.</w:t>
            </w:r>
          </w:p>
        </w:tc>
        <w:tc>
          <w:tcPr>
            <w:tcW w:w="433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по         мотивам         политической,</w:t>
            </w:r>
          </w:p>
        </w:tc>
        <w:tc>
          <w:tcPr>
            <w:tcW w:w="445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срок до пяти лет, либо арест на срок</w:t>
            </w:r>
          </w:p>
        </w:tc>
      </w:tr>
      <w:tr w:rsidR="00F35E82" w:rsidTr="00F35E82">
        <w:trPr>
          <w:gridBefore w:val="1"/>
          <w:wBefore w:w="284" w:type="dxa"/>
          <w:trHeight w:hRule="exact" w:val="298"/>
        </w:trPr>
        <w:tc>
          <w:tcPr>
            <w:tcW w:w="1104"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33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идеологической,                   расовой,</w:t>
            </w:r>
          </w:p>
        </w:tc>
        <w:tc>
          <w:tcPr>
            <w:tcW w:w="445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от  трех  до   шести   месяцев,   либо</w:t>
            </w:r>
          </w:p>
        </w:tc>
      </w:tr>
      <w:tr w:rsidR="00F35E82" w:rsidTr="00F35E82">
        <w:trPr>
          <w:gridBefore w:val="1"/>
          <w:wBefore w:w="284" w:type="dxa"/>
          <w:trHeight w:hRule="exact" w:val="298"/>
        </w:trPr>
        <w:tc>
          <w:tcPr>
            <w:tcW w:w="1104"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33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национальной     или     религиозной</w:t>
            </w:r>
          </w:p>
        </w:tc>
        <w:tc>
          <w:tcPr>
            <w:tcW w:w="445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лишение свободы на срок до пяти</w:t>
            </w:r>
          </w:p>
        </w:tc>
      </w:tr>
      <w:tr w:rsidR="00F35E82" w:rsidTr="00F35E82">
        <w:trPr>
          <w:gridBefore w:val="1"/>
          <w:wBefore w:w="284" w:type="dxa"/>
          <w:trHeight w:hRule="exact" w:val="298"/>
        </w:trPr>
        <w:tc>
          <w:tcPr>
            <w:tcW w:w="1104"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33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ненависти   или   вражды   либо   по</w:t>
            </w:r>
          </w:p>
        </w:tc>
        <w:tc>
          <w:tcPr>
            <w:tcW w:w="445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лет.</w:t>
            </w:r>
          </w:p>
        </w:tc>
      </w:tr>
      <w:tr w:rsidR="00F35E82" w:rsidTr="00F35E82">
        <w:trPr>
          <w:gridBefore w:val="1"/>
          <w:wBefore w:w="284" w:type="dxa"/>
          <w:trHeight w:hRule="exact" w:val="293"/>
        </w:trPr>
        <w:tc>
          <w:tcPr>
            <w:tcW w:w="1104"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33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мотивам ненависти или вражды в</w:t>
            </w:r>
          </w:p>
        </w:tc>
        <w:tc>
          <w:tcPr>
            <w:tcW w:w="445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r>
      <w:tr w:rsidR="00F35E82" w:rsidTr="00F35E82">
        <w:trPr>
          <w:gridBefore w:val="1"/>
          <w:wBefore w:w="284" w:type="dxa"/>
          <w:trHeight w:hRule="exact" w:val="312"/>
        </w:trPr>
        <w:tc>
          <w:tcPr>
            <w:tcW w:w="1104"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33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z w:val="26"/>
                <w:szCs w:val="26"/>
              </w:rPr>
              <w:t>отношении какой-либо социальной</w:t>
            </w:r>
          </w:p>
        </w:tc>
        <w:tc>
          <w:tcPr>
            <w:tcW w:w="445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r>
      <w:tr w:rsidR="00F35E82" w:rsidTr="00F35E82">
        <w:trPr>
          <w:gridBefore w:val="1"/>
          <w:wBefore w:w="284" w:type="dxa"/>
          <w:trHeight w:hRule="exact" w:val="317"/>
        </w:trPr>
        <w:tc>
          <w:tcPr>
            <w:tcW w:w="1104"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33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pacing w:val="-1"/>
                <w:sz w:val="26"/>
                <w:szCs w:val="26"/>
              </w:rPr>
              <w:t>группы,    а    равно    в    отношении</w:t>
            </w:r>
          </w:p>
        </w:tc>
        <w:tc>
          <w:tcPr>
            <w:tcW w:w="445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r>
      <w:tr w:rsidR="00F35E82" w:rsidTr="00F35E82">
        <w:trPr>
          <w:gridBefore w:val="1"/>
          <w:wBefore w:w="284" w:type="dxa"/>
          <w:trHeight w:hRule="exact" w:val="298"/>
        </w:trPr>
        <w:tc>
          <w:tcPr>
            <w:tcW w:w="1104"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33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r>
              <w:rPr>
                <w:spacing w:val="-2"/>
                <w:sz w:val="26"/>
                <w:szCs w:val="26"/>
              </w:rPr>
              <w:t>скульптурного,          архитектурного</w:t>
            </w:r>
          </w:p>
        </w:tc>
        <w:tc>
          <w:tcPr>
            <w:tcW w:w="445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r>
      <w:tr w:rsidR="00F35E82" w:rsidTr="00F35E82">
        <w:trPr>
          <w:gridBefore w:val="1"/>
          <w:wBefore w:w="284" w:type="dxa"/>
          <w:trHeight w:hRule="exact" w:val="298"/>
        </w:trPr>
        <w:tc>
          <w:tcPr>
            <w:tcW w:w="1104"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33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5"/>
            </w:pPr>
            <w:r>
              <w:rPr>
                <w:spacing w:val="-1"/>
                <w:sz w:val="26"/>
                <w:szCs w:val="26"/>
              </w:rPr>
              <w:t>сооружения, посвященного борьбе с</w:t>
            </w:r>
          </w:p>
        </w:tc>
        <w:tc>
          <w:tcPr>
            <w:tcW w:w="445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r>
      <w:tr w:rsidR="00F35E82" w:rsidTr="00F35E82">
        <w:trPr>
          <w:gridBefore w:val="1"/>
          <w:wBefore w:w="284" w:type="dxa"/>
          <w:trHeight w:hRule="exact" w:val="298"/>
        </w:trPr>
        <w:tc>
          <w:tcPr>
            <w:tcW w:w="1104"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33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10"/>
            </w:pPr>
            <w:r>
              <w:rPr>
                <w:sz w:val="26"/>
                <w:szCs w:val="26"/>
              </w:rPr>
              <w:t>фашизмом  или жертвам  фашизма,</w:t>
            </w:r>
          </w:p>
        </w:tc>
        <w:tc>
          <w:tcPr>
            <w:tcW w:w="445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r>
      <w:tr w:rsidR="00F35E82" w:rsidTr="00F35E82">
        <w:trPr>
          <w:gridBefore w:val="1"/>
          <w:wBefore w:w="284" w:type="dxa"/>
          <w:trHeight w:hRule="exact" w:val="283"/>
        </w:trPr>
        <w:tc>
          <w:tcPr>
            <w:tcW w:w="1104"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c>
          <w:tcPr>
            <w:tcW w:w="433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ind w:left="5"/>
            </w:pPr>
            <w:r>
              <w:rPr>
                <w:sz w:val="26"/>
                <w:szCs w:val="26"/>
              </w:rPr>
              <w:t>либо мест захоронения участников</w:t>
            </w:r>
          </w:p>
        </w:tc>
        <w:tc>
          <w:tcPr>
            <w:tcW w:w="4450" w:type="dxa"/>
            <w:gridSpan w:val="2"/>
            <w:tcBorders>
              <w:top w:val="nil"/>
              <w:left w:val="single" w:sz="6" w:space="0" w:color="auto"/>
              <w:bottom w:val="nil"/>
              <w:right w:val="single" w:sz="6" w:space="0" w:color="auto"/>
            </w:tcBorders>
            <w:shd w:val="clear" w:color="auto" w:fill="FFFFFF"/>
          </w:tcPr>
          <w:p w:rsidR="00F35E82" w:rsidRDefault="00F35E82" w:rsidP="004723E1">
            <w:pPr>
              <w:shd w:val="clear" w:color="auto" w:fill="FFFFFF"/>
            </w:pPr>
          </w:p>
        </w:tc>
      </w:tr>
      <w:tr w:rsidR="00F35E82" w:rsidTr="00F35E82">
        <w:trPr>
          <w:gridBefore w:val="1"/>
          <w:wBefore w:w="284" w:type="dxa"/>
          <w:trHeight w:hRule="exact" w:val="302"/>
        </w:trPr>
        <w:tc>
          <w:tcPr>
            <w:tcW w:w="1104"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p>
        </w:tc>
        <w:tc>
          <w:tcPr>
            <w:tcW w:w="4330"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ind w:left="10"/>
            </w:pPr>
            <w:r>
              <w:rPr>
                <w:sz w:val="26"/>
                <w:szCs w:val="26"/>
              </w:rPr>
              <w:t>борьбы с фашизмом.</w:t>
            </w:r>
          </w:p>
        </w:tc>
        <w:tc>
          <w:tcPr>
            <w:tcW w:w="4450" w:type="dxa"/>
            <w:gridSpan w:val="2"/>
            <w:tcBorders>
              <w:top w:val="nil"/>
              <w:left w:val="single" w:sz="6" w:space="0" w:color="auto"/>
              <w:bottom w:val="single" w:sz="6" w:space="0" w:color="auto"/>
              <w:right w:val="single" w:sz="6" w:space="0" w:color="auto"/>
            </w:tcBorders>
            <w:shd w:val="clear" w:color="auto" w:fill="FFFFFF"/>
          </w:tcPr>
          <w:p w:rsidR="00F35E82" w:rsidRDefault="00F35E82" w:rsidP="004723E1">
            <w:pPr>
              <w:shd w:val="clear" w:color="auto" w:fill="FFFFFF"/>
            </w:pPr>
          </w:p>
        </w:tc>
      </w:tr>
    </w:tbl>
    <w:p w:rsidR="006606E3" w:rsidRDefault="00F35E82" w:rsidP="006606E3">
      <w:pPr>
        <w:shd w:val="clear" w:color="auto" w:fill="FFFFFF"/>
        <w:spacing w:before="254" w:line="322" w:lineRule="exact"/>
        <w:ind w:right="134" w:firstLine="709"/>
        <w:jc w:val="both"/>
        <w:rPr>
          <w:sz w:val="28"/>
          <w:szCs w:val="28"/>
        </w:rPr>
      </w:pPr>
      <w:r>
        <w:rPr>
          <w:sz w:val="28"/>
          <w:szCs w:val="28"/>
        </w:rPr>
        <w:t xml:space="preserve">Экстремистскую направленность могут иметь и </w:t>
      </w:r>
      <w:r w:rsidRPr="006606E3">
        <w:rPr>
          <w:b/>
          <w:i/>
          <w:iCs/>
          <w:sz w:val="28"/>
          <w:szCs w:val="28"/>
        </w:rPr>
        <w:t>административные правонарушения</w:t>
      </w:r>
      <w:r>
        <w:rPr>
          <w:i/>
          <w:iCs/>
          <w:sz w:val="28"/>
          <w:szCs w:val="28"/>
        </w:rPr>
        <w:t xml:space="preserve">, </w:t>
      </w:r>
      <w:r>
        <w:rPr>
          <w:sz w:val="28"/>
          <w:szCs w:val="28"/>
        </w:rPr>
        <w:t>которые изложены в Кодексе об административных правонарушениях Российской Федерации:</w:t>
      </w:r>
    </w:p>
    <w:p w:rsidR="00F35E82" w:rsidRPr="006606E3" w:rsidRDefault="00F35E82" w:rsidP="006606E3">
      <w:pPr>
        <w:shd w:val="clear" w:color="auto" w:fill="FFFFFF"/>
        <w:spacing w:before="254" w:line="322" w:lineRule="exact"/>
        <w:ind w:right="134" w:firstLine="709"/>
        <w:jc w:val="both"/>
        <w:rPr>
          <w:b/>
        </w:rPr>
      </w:pPr>
      <w:r w:rsidRPr="006606E3">
        <w:rPr>
          <w:b/>
          <w:i/>
          <w:iCs/>
          <w:sz w:val="28"/>
          <w:szCs w:val="28"/>
        </w:rPr>
        <w:t>Статья 5.62. Дискриминация</w:t>
      </w:r>
    </w:p>
    <w:p w:rsidR="00F35E82" w:rsidRDefault="00F35E82" w:rsidP="007D35B1">
      <w:pPr>
        <w:shd w:val="clear" w:color="auto" w:fill="FFFFFF"/>
        <w:spacing w:line="322" w:lineRule="exact"/>
        <w:ind w:right="139" w:firstLine="709"/>
        <w:jc w:val="both"/>
      </w:pPr>
      <w:r>
        <w:rPr>
          <w:sz w:val="28"/>
          <w:szCs w:val="28"/>
        </w:rP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F35E82" w:rsidRPr="006606E3" w:rsidRDefault="006606E3" w:rsidP="00F35E82">
      <w:pPr>
        <w:shd w:val="clear" w:color="auto" w:fill="FFFFFF"/>
        <w:spacing w:line="326" w:lineRule="exact"/>
        <w:ind w:right="43"/>
        <w:jc w:val="both"/>
        <w:rPr>
          <w:b/>
        </w:rPr>
      </w:pPr>
      <w:r>
        <w:rPr>
          <w:b/>
          <w:i/>
          <w:iCs/>
          <w:sz w:val="28"/>
          <w:szCs w:val="28"/>
        </w:rPr>
        <w:lastRenderedPageBreak/>
        <w:t xml:space="preserve">        </w:t>
      </w:r>
      <w:r w:rsidR="00F35E82" w:rsidRPr="006606E3">
        <w:rPr>
          <w:b/>
          <w:i/>
          <w:iCs/>
          <w:sz w:val="28"/>
          <w:szCs w:val="28"/>
        </w:rP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F35E82" w:rsidRDefault="00F35E82" w:rsidP="00F35E82">
      <w:pPr>
        <w:shd w:val="clear" w:color="auto" w:fill="FFFFFF"/>
        <w:spacing w:before="322"/>
        <w:ind w:left="538"/>
      </w:pPr>
      <w:r>
        <w:rPr>
          <w:b/>
          <w:bCs/>
          <w:i/>
          <w:iCs/>
          <w:sz w:val="28"/>
          <w:szCs w:val="28"/>
        </w:rPr>
        <w:t>Статья 13.15. Злоупотребление свободой массовой информации</w:t>
      </w:r>
    </w:p>
    <w:p w:rsidR="00F35E82" w:rsidRDefault="00F35E82" w:rsidP="00F35E82">
      <w:pPr>
        <w:shd w:val="clear" w:color="auto" w:fill="FFFFFF"/>
        <w:spacing w:line="322" w:lineRule="exact"/>
        <w:ind w:right="34" w:firstLine="528"/>
        <w:jc w:val="both"/>
      </w:pPr>
      <w:r>
        <w:rPr>
          <w:sz w:val="28"/>
          <w:szCs w:val="28"/>
        </w:rPr>
        <w:t>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F35E82" w:rsidRPr="006606E3" w:rsidRDefault="00F35E82" w:rsidP="00F35E82">
      <w:pPr>
        <w:shd w:val="clear" w:color="auto" w:fill="FFFFFF"/>
        <w:spacing w:line="326" w:lineRule="exact"/>
        <w:ind w:left="14" w:right="29" w:firstLine="533"/>
        <w:jc w:val="both"/>
        <w:rPr>
          <w:b/>
        </w:rPr>
      </w:pPr>
      <w:r w:rsidRPr="006606E3">
        <w:rPr>
          <w:b/>
          <w:i/>
          <w:iCs/>
          <w:spacing w:val="-1"/>
          <w:sz w:val="28"/>
          <w:szCs w:val="28"/>
        </w:rPr>
        <w:t xml:space="preserve">влечет наложение административного штрафа на граждан в размере от </w:t>
      </w:r>
      <w:r w:rsidRPr="006606E3">
        <w:rPr>
          <w:b/>
          <w:i/>
          <w:iCs/>
          <w:sz w:val="28"/>
          <w:szCs w:val="28"/>
        </w:rPr>
        <w:t>двух тысяч до двух тысяч пятисот рублей с конфискацией предмета административного правонарушения.</w:t>
      </w:r>
    </w:p>
    <w:p w:rsidR="00F35E82" w:rsidRDefault="00F35E82" w:rsidP="00F35E82">
      <w:pPr>
        <w:shd w:val="clear" w:color="auto" w:fill="FFFFFF"/>
        <w:spacing w:before="326" w:line="322" w:lineRule="exact"/>
        <w:ind w:left="14" w:right="24" w:firstLine="542"/>
        <w:jc w:val="both"/>
      </w:pPr>
      <w:r>
        <w:rPr>
          <w:b/>
          <w:bCs/>
          <w:i/>
          <w:iCs/>
          <w:sz w:val="28"/>
          <w:szCs w:val="28"/>
        </w:rPr>
        <w:t xml:space="preserve">Статья 20.3. Пропаганда и публичное демонстрирование нацистской </w:t>
      </w:r>
      <w:r>
        <w:rPr>
          <w:b/>
          <w:bCs/>
          <w:i/>
          <w:iCs/>
          <w:spacing w:val="-2"/>
          <w:sz w:val="28"/>
          <w:szCs w:val="28"/>
        </w:rPr>
        <w:t xml:space="preserve">атрибутики или символики либо публичное демонстрирование атрибутики </w:t>
      </w:r>
      <w:r>
        <w:rPr>
          <w:b/>
          <w:bCs/>
          <w:i/>
          <w:iCs/>
          <w:sz w:val="28"/>
          <w:szCs w:val="28"/>
        </w:rPr>
        <w:t>или символики экстремистских организаций</w:t>
      </w:r>
    </w:p>
    <w:p w:rsidR="00F35E82" w:rsidRDefault="00F35E82" w:rsidP="00F35E82">
      <w:pPr>
        <w:shd w:val="clear" w:color="auto" w:fill="FFFFFF"/>
        <w:tabs>
          <w:tab w:val="left" w:pos="845"/>
        </w:tabs>
        <w:spacing w:line="322" w:lineRule="exact"/>
        <w:ind w:left="19" w:right="24" w:firstLine="557"/>
        <w:jc w:val="both"/>
      </w:pPr>
      <w:r>
        <w:rPr>
          <w:spacing w:val="-27"/>
          <w:sz w:val="28"/>
          <w:szCs w:val="28"/>
        </w:rPr>
        <w:t>1.</w:t>
      </w:r>
      <w:r>
        <w:rPr>
          <w:sz w:val="28"/>
          <w:szCs w:val="28"/>
        </w:rPr>
        <w:tab/>
      </w:r>
      <w:r>
        <w:rPr>
          <w:spacing w:val="-2"/>
          <w:sz w:val="28"/>
          <w:szCs w:val="28"/>
        </w:rPr>
        <w:t>Пропаганда и публичное демонстрирование нацистской атрибутики или</w:t>
      </w:r>
      <w:r>
        <w:rPr>
          <w:spacing w:val="-2"/>
          <w:sz w:val="28"/>
          <w:szCs w:val="28"/>
        </w:rPr>
        <w:br/>
      </w:r>
      <w:r>
        <w:rPr>
          <w:sz w:val="28"/>
          <w:szCs w:val="28"/>
        </w:rPr>
        <w:t>символики либо атрибутики или символики, сходных с нацистской</w:t>
      </w:r>
      <w:r>
        <w:rPr>
          <w:sz w:val="28"/>
          <w:szCs w:val="28"/>
        </w:rPr>
        <w:br/>
        <w:t>атрибутикой или символикой до степени смешения, либо публичное</w:t>
      </w:r>
      <w:r>
        <w:rPr>
          <w:sz w:val="28"/>
          <w:szCs w:val="28"/>
        </w:rPr>
        <w:br/>
        <w:t>демонстрирование атрибутики или символики экстремистских организаций -</w:t>
      </w:r>
    </w:p>
    <w:p w:rsidR="00F35E82" w:rsidRPr="006606E3" w:rsidRDefault="00F35E82" w:rsidP="00F35E82">
      <w:pPr>
        <w:shd w:val="clear" w:color="auto" w:fill="FFFFFF"/>
        <w:spacing w:line="322" w:lineRule="exact"/>
        <w:ind w:left="29" w:right="10" w:firstLine="528"/>
        <w:jc w:val="both"/>
        <w:rPr>
          <w:b/>
        </w:rPr>
      </w:pPr>
      <w:r w:rsidRPr="006606E3">
        <w:rPr>
          <w:b/>
          <w:i/>
          <w:iCs/>
          <w:spacing w:val="-1"/>
          <w:sz w:val="28"/>
          <w:szCs w:val="28"/>
        </w:rPr>
        <w:t xml:space="preserve">влечет наложение административного штрафа на граждан в размере от </w:t>
      </w:r>
      <w:r w:rsidRPr="006606E3">
        <w:rPr>
          <w:b/>
          <w:i/>
          <w:iCs/>
          <w:sz w:val="28"/>
          <w:szCs w:val="28"/>
        </w:rPr>
        <w:t>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w:t>
      </w:r>
    </w:p>
    <w:p w:rsidR="00F35E82" w:rsidRDefault="00F35E82" w:rsidP="00F35E82">
      <w:pPr>
        <w:shd w:val="clear" w:color="auto" w:fill="FFFFFF"/>
        <w:tabs>
          <w:tab w:val="left" w:pos="970"/>
        </w:tabs>
        <w:spacing w:line="322" w:lineRule="exact"/>
        <w:ind w:left="34" w:right="14" w:firstLine="528"/>
        <w:jc w:val="both"/>
      </w:pPr>
      <w:r>
        <w:rPr>
          <w:spacing w:val="-12"/>
          <w:sz w:val="28"/>
          <w:szCs w:val="28"/>
        </w:rPr>
        <w:t>2.</w:t>
      </w:r>
      <w:r>
        <w:rPr>
          <w:sz w:val="28"/>
          <w:szCs w:val="28"/>
        </w:rPr>
        <w:tab/>
        <w:t>Изготовление, сбыт или приобретение в целях сбыта нацистской</w:t>
      </w:r>
      <w:r>
        <w:rPr>
          <w:sz w:val="28"/>
          <w:szCs w:val="28"/>
        </w:rPr>
        <w:br/>
        <w:t>атрибутики или символики либо атрибутики или символики, сходных с</w:t>
      </w:r>
      <w:r>
        <w:rPr>
          <w:sz w:val="28"/>
          <w:szCs w:val="28"/>
        </w:rPr>
        <w:br/>
        <w:t>нацистской атрибутикой или символикой до степени смешения, направленные</w:t>
      </w:r>
      <w:r>
        <w:rPr>
          <w:sz w:val="28"/>
          <w:szCs w:val="28"/>
        </w:rPr>
        <w:br/>
        <w:t>на их пропаганду, -</w:t>
      </w:r>
    </w:p>
    <w:p w:rsidR="00F35E82" w:rsidRPr="006606E3" w:rsidRDefault="006606E3" w:rsidP="00F35E82">
      <w:pPr>
        <w:shd w:val="clear" w:color="auto" w:fill="FFFFFF"/>
        <w:spacing w:line="322" w:lineRule="exact"/>
        <w:ind w:left="29" w:right="10"/>
        <w:jc w:val="both"/>
        <w:rPr>
          <w:b/>
        </w:rPr>
      </w:pPr>
      <w:r>
        <w:rPr>
          <w:i/>
          <w:iCs/>
          <w:sz w:val="28"/>
          <w:szCs w:val="28"/>
        </w:rPr>
        <w:t xml:space="preserve">        </w:t>
      </w:r>
      <w:r w:rsidR="00F35E82" w:rsidRPr="006606E3">
        <w:rPr>
          <w:b/>
          <w:i/>
          <w:iCs/>
          <w:sz w:val="28"/>
          <w:szCs w:val="28"/>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w:t>
      </w:r>
    </w:p>
    <w:p w:rsidR="00F35E82" w:rsidRDefault="00F35E82" w:rsidP="00F35E82">
      <w:pPr>
        <w:shd w:val="clear" w:color="auto" w:fill="FFFFFF"/>
        <w:spacing w:before="317" w:line="326" w:lineRule="exact"/>
        <w:ind w:left="14" w:firstLine="557"/>
        <w:jc w:val="both"/>
      </w:pPr>
      <w:r>
        <w:rPr>
          <w:b/>
          <w:bCs/>
          <w:i/>
          <w:iCs/>
          <w:sz w:val="28"/>
          <w:szCs w:val="28"/>
        </w:rPr>
        <w:t>Статья 20.29. Производство и распространение экстремистских материалов</w:t>
      </w:r>
    </w:p>
    <w:p w:rsidR="007D35B1" w:rsidRDefault="00F35E82" w:rsidP="007D35B1">
      <w:pPr>
        <w:shd w:val="clear" w:color="auto" w:fill="FFFFFF"/>
        <w:spacing w:line="326" w:lineRule="exact"/>
        <w:ind w:left="14" w:right="34"/>
        <w:jc w:val="both"/>
        <w:rPr>
          <w:sz w:val="28"/>
          <w:szCs w:val="28"/>
        </w:rPr>
      </w:pPr>
      <w:r>
        <w:rPr>
          <w:sz w:val="28"/>
          <w:szCs w:val="28"/>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r w:rsidR="007D35B1">
        <w:rPr>
          <w:sz w:val="28"/>
          <w:szCs w:val="28"/>
        </w:rPr>
        <w:t xml:space="preserve">  </w:t>
      </w:r>
    </w:p>
    <w:p w:rsidR="007D35B1" w:rsidRPr="006606E3" w:rsidRDefault="006606E3" w:rsidP="007D35B1">
      <w:pPr>
        <w:shd w:val="clear" w:color="auto" w:fill="FFFFFF"/>
        <w:spacing w:line="326" w:lineRule="exact"/>
        <w:ind w:left="14" w:right="34"/>
        <w:jc w:val="both"/>
        <w:rPr>
          <w:b/>
        </w:rPr>
      </w:pPr>
      <w:r w:rsidRPr="006606E3">
        <w:rPr>
          <w:b/>
          <w:i/>
          <w:iCs/>
          <w:sz w:val="28"/>
          <w:szCs w:val="28"/>
        </w:rPr>
        <w:t xml:space="preserve">        </w:t>
      </w:r>
      <w:r w:rsidR="00F35E82" w:rsidRPr="006606E3">
        <w:rPr>
          <w:b/>
          <w:i/>
          <w:iCs/>
          <w:sz w:val="28"/>
          <w:szCs w:val="28"/>
        </w:rPr>
        <w:t xml:space="preserve">влечет наложение административного штрафа на граждан в размере от </w:t>
      </w:r>
      <w:r w:rsidR="00F35E82" w:rsidRPr="006606E3">
        <w:rPr>
          <w:b/>
          <w:i/>
          <w:iCs/>
          <w:spacing w:val="-1"/>
          <w:sz w:val="28"/>
          <w:szCs w:val="28"/>
        </w:rPr>
        <w:t xml:space="preserve">одной тысячи до трех тысяч рублей либо административный арест на </w:t>
      </w:r>
      <w:r w:rsidR="00F35E82" w:rsidRPr="006606E3">
        <w:rPr>
          <w:b/>
          <w:i/>
          <w:iCs/>
          <w:spacing w:val="-1"/>
          <w:sz w:val="28"/>
          <w:szCs w:val="28"/>
        </w:rPr>
        <w:lastRenderedPageBreak/>
        <w:t>срок до</w:t>
      </w:r>
      <w:r w:rsidR="007D35B1" w:rsidRPr="006606E3">
        <w:rPr>
          <w:b/>
          <w:i/>
          <w:iCs/>
          <w:sz w:val="28"/>
          <w:szCs w:val="28"/>
        </w:rPr>
        <w:t xml:space="preserve"> пятнадцати суток с конфискацией указанных материалов и оборудования, использованного для их производства.</w:t>
      </w:r>
    </w:p>
    <w:p w:rsidR="007D35B1" w:rsidRDefault="007D35B1" w:rsidP="007D35B1">
      <w:pPr>
        <w:shd w:val="clear" w:color="auto" w:fill="FFFFFF"/>
        <w:spacing w:before="312" w:line="326" w:lineRule="exact"/>
        <w:ind w:left="10" w:firstLine="696"/>
        <w:jc w:val="both"/>
      </w:pPr>
      <w:r>
        <w:rPr>
          <w:sz w:val="28"/>
          <w:szCs w:val="28"/>
        </w:rPr>
        <w:t xml:space="preserve">Здесь перечислены основные статьи и виды наказаний за совершение противоправных деяний экстремистской направленности. Законодательством Российской Федерации предусмотрена ответственность и за такие деяния, как </w:t>
      </w:r>
      <w:r>
        <w:rPr>
          <w:spacing w:val="-1"/>
          <w:sz w:val="28"/>
          <w:szCs w:val="28"/>
        </w:rPr>
        <w:t xml:space="preserve">терроризм, геноцид, нарушение права на свободу совести и вероисповеданий и </w:t>
      </w:r>
      <w:r>
        <w:rPr>
          <w:sz w:val="28"/>
          <w:szCs w:val="28"/>
        </w:rPr>
        <w:t>другие.</w:t>
      </w:r>
    </w:p>
    <w:p w:rsidR="007D35B1" w:rsidRDefault="007D35B1" w:rsidP="007D35B1">
      <w:pPr>
        <w:shd w:val="clear" w:color="auto" w:fill="FFFFFF"/>
        <w:spacing w:line="322" w:lineRule="exact"/>
        <w:ind w:left="10" w:right="5" w:firstLine="706"/>
        <w:jc w:val="both"/>
      </w:pPr>
      <w:r>
        <w:rPr>
          <w:sz w:val="28"/>
          <w:szCs w:val="28"/>
        </w:rPr>
        <w:t xml:space="preserve">Как известно, незнание закона не освобождает от ответственности. </w:t>
      </w:r>
      <w:r>
        <w:rPr>
          <w:spacing w:val="-1"/>
          <w:sz w:val="28"/>
          <w:szCs w:val="28"/>
        </w:rPr>
        <w:t xml:space="preserve">Поэтому для каждого из нас важно представлять себе опасность экстремизма и </w:t>
      </w:r>
      <w:r>
        <w:rPr>
          <w:sz w:val="28"/>
          <w:szCs w:val="28"/>
        </w:rPr>
        <w:t>уметь объяснить это окружающим, уберечь себя и других от плохих последствий.</w:t>
      </w:r>
    </w:p>
    <w:p w:rsidR="006606E3" w:rsidRPr="006606E3" w:rsidRDefault="006606E3" w:rsidP="006606E3">
      <w:pPr>
        <w:shd w:val="clear" w:color="auto" w:fill="FFFFFF"/>
        <w:spacing w:before="643" w:line="326" w:lineRule="exact"/>
        <w:ind w:left="38" w:right="4"/>
        <w:jc w:val="right"/>
        <w:rPr>
          <w:b/>
          <w:i/>
          <w:iCs/>
          <w:spacing w:val="-2"/>
          <w:sz w:val="28"/>
          <w:szCs w:val="28"/>
        </w:rPr>
      </w:pPr>
      <w:r>
        <w:rPr>
          <w:b/>
          <w:i/>
          <w:iCs/>
          <w:spacing w:val="-2"/>
          <w:sz w:val="28"/>
          <w:szCs w:val="28"/>
        </w:rPr>
        <w:t xml:space="preserve">                           </w:t>
      </w:r>
      <w:r w:rsidR="007D35B1" w:rsidRPr="006606E3">
        <w:rPr>
          <w:b/>
          <w:i/>
          <w:iCs/>
          <w:spacing w:val="-2"/>
          <w:sz w:val="28"/>
          <w:szCs w:val="28"/>
        </w:rPr>
        <w:t xml:space="preserve">Центр по противодействию </w:t>
      </w:r>
      <w:r w:rsidRPr="006606E3">
        <w:rPr>
          <w:b/>
          <w:i/>
          <w:iCs/>
          <w:spacing w:val="-2"/>
          <w:sz w:val="28"/>
          <w:szCs w:val="28"/>
        </w:rPr>
        <w:t xml:space="preserve">экстремизму </w:t>
      </w:r>
    </w:p>
    <w:p w:rsidR="00F35E82" w:rsidRPr="006606E3" w:rsidRDefault="007D35B1" w:rsidP="006606E3">
      <w:pPr>
        <w:shd w:val="clear" w:color="auto" w:fill="FFFFFF"/>
        <w:spacing w:line="322" w:lineRule="exact"/>
        <w:ind w:left="38" w:firstLine="523"/>
        <w:jc w:val="right"/>
        <w:rPr>
          <w:b/>
        </w:rPr>
      </w:pPr>
      <w:r w:rsidRPr="006606E3">
        <w:rPr>
          <w:b/>
          <w:i/>
          <w:iCs/>
          <w:spacing w:val="-3"/>
          <w:sz w:val="28"/>
          <w:szCs w:val="28"/>
        </w:rPr>
        <w:t>УМВД России по Новгородской</w:t>
      </w:r>
    </w:p>
    <w:p w:rsidR="00F35E82" w:rsidRPr="006606E3" w:rsidRDefault="00F35E82" w:rsidP="006606E3">
      <w:pPr>
        <w:shd w:val="clear" w:color="auto" w:fill="FFFFFF"/>
        <w:spacing w:line="322" w:lineRule="exact"/>
        <w:ind w:left="19" w:right="4" w:firstLine="686"/>
        <w:jc w:val="right"/>
        <w:rPr>
          <w:b/>
        </w:rPr>
      </w:pPr>
    </w:p>
    <w:p w:rsidR="006606E3" w:rsidRPr="006606E3" w:rsidRDefault="006606E3">
      <w:pPr>
        <w:shd w:val="clear" w:color="auto" w:fill="FFFFFF"/>
        <w:spacing w:line="322" w:lineRule="exact"/>
        <w:ind w:left="19" w:right="4" w:firstLine="686"/>
        <w:jc w:val="right"/>
        <w:rPr>
          <w:b/>
        </w:rPr>
      </w:pPr>
    </w:p>
    <w:sectPr w:rsidR="006606E3" w:rsidRPr="006606E3" w:rsidSect="00F35E82">
      <w:headerReference w:type="default" r:id="rId7"/>
      <w:type w:val="continuous"/>
      <w:pgSz w:w="11909" w:h="16834"/>
      <w:pgMar w:top="1440" w:right="492" w:bottom="851" w:left="1774"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987" w:rsidRDefault="00AF5987" w:rsidP="00F35E82">
      <w:r>
        <w:separator/>
      </w:r>
    </w:p>
  </w:endnote>
  <w:endnote w:type="continuationSeparator" w:id="0">
    <w:p w:rsidR="00AF5987" w:rsidRDefault="00AF5987" w:rsidP="00F35E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987" w:rsidRDefault="00AF5987" w:rsidP="00F35E82">
      <w:r>
        <w:separator/>
      </w:r>
    </w:p>
  </w:footnote>
  <w:footnote w:type="continuationSeparator" w:id="0">
    <w:p w:rsidR="00AF5987" w:rsidRDefault="00AF5987" w:rsidP="00F35E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E82" w:rsidRDefault="003A0A48">
    <w:pPr>
      <w:pStyle w:val="a3"/>
      <w:jc w:val="center"/>
    </w:pPr>
    <w:r>
      <w:fldChar w:fldCharType="begin"/>
    </w:r>
    <w:r w:rsidR="00F35E82">
      <w:instrText>PAGE   \* MERGEFORMAT</w:instrText>
    </w:r>
    <w:r>
      <w:fldChar w:fldCharType="separate"/>
    </w:r>
    <w:r w:rsidR="006606E3">
      <w:rPr>
        <w:noProof/>
      </w:rPr>
      <w:t>7</w:t>
    </w:r>
    <w:r>
      <w:fldChar w:fldCharType="end"/>
    </w:r>
  </w:p>
  <w:p w:rsidR="00F35E82" w:rsidRDefault="00F35E8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A66B2A"/>
    <w:lvl w:ilvl="0">
      <w:numFmt w:val="bullet"/>
      <w:lvlText w:val="*"/>
      <w:lvlJc w:val="left"/>
    </w:lvl>
  </w:abstractNum>
  <w:num w:numId="1">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6602"/>
    <w:rsid w:val="003A0A48"/>
    <w:rsid w:val="006606E3"/>
    <w:rsid w:val="007D35B1"/>
    <w:rsid w:val="00AB2AAF"/>
    <w:rsid w:val="00AF5987"/>
    <w:rsid w:val="00B26602"/>
    <w:rsid w:val="00C55ADB"/>
    <w:rsid w:val="00F35E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A48"/>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E82"/>
    <w:pPr>
      <w:tabs>
        <w:tab w:val="center" w:pos="4677"/>
        <w:tab w:val="right" w:pos="9355"/>
      </w:tabs>
    </w:pPr>
    <w:rPr>
      <w:lang/>
    </w:rPr>
  </w:style>
  <w:style w:type="character" w:customStyle="1" w:styleId="a4">
    <w:name w:val="Верхний колонтитул Знак"/>
    <w:link w:val="a3"/>
    <w:uiPriority w:val="99"/>
    <w:rsid w:val="00F35E82"/>
    <w:rPr>
      <w:rFonts w:ascii="Times New Roman" w:hAnsi="Times New Roman"/>
    </w:rPr>
  </w:style>
  <w:style w:type="paragraph" w:styleId="a5">
    <w:name w:val="footer"/>
    <w:basedOn w:val="a"/>
    <w:link w:val="a6"/>
    <w:uiPriority w:val="99"/>
    <w:unhideWhenUsed/>
    <w:rsid w:val="00F35E82"/>
    <w:pPr>
      <w:tabs>
        <w:tab w:val="center" w:pos="4677"/>
        <w:tab w:val="right" w:pos="9355"/>
      </w:tabs>
    </w:pPr>
    <w:rPr>
      <w:lang/>
    </w:rPr>
  </w:style>
  <w:style w:type="character" w:customStyle="1" w:styleId="a6">
    <w:name w:val="Нижний колонтитул Знак"/>
    <w:link w:val="a5"/>
    <w:uiPriority w:val="99"/>
    <w:rsid w:val="00F35E82"/>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2791</Words>
  <Characters>15913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Степановна</dc:creator>
  <cp:lastModifiedBy>kdn</cp:lastModifiedBy>
  <cp:revision>5</cp:revision>
  <dcterms:created xsi:type="dcterms:W3CDTF">2015-09-09T13:33:00Z</dcterms:created>
  <dcterms:modified xsi:type="dcterms:W3CDTF">2015-10-08T06:51:00Z</dcterms:modified>
</cp:coreProperties>
</file>