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DB18E7" w:rsidRDefault="00DB18E7" w:rsidP="00940F78">
                            <w:pPr>
                              <w:jc w:val="center"/>
                            </w:pPr>
                            <w:r>
                              <w:t xml:space="preserve">№ </w:t>
                            </w:r>
                            <w:r>
                              <w:rPr>
                                <w:lang w:val="en-US"/>
                              </w:rPr>
                              <w:t>10</w:t>
                            </w:r>
                            <w:r>
                              <w:t xml:space="preserve"> (5</w:t>
                            </w:r>
                            <w:r>
                              <w:rPr>
                                <w:lang w:val="en-US"/>
                              </w:rPr>
                              <w:t>7</w:t>
                            </w:r>
                            <w:r>
                              <w:t>)</w:t>
                            </w:r>
                          </w:p>
                          <w:p w:rsidR="00DB18E7" w:rsidRDefault="00DB18E7" w:rsidP="00940F78">
                            <w:pPr>
                              <w:jc w:val="center"/>
                            </w:pPr>
                            <w:r>
                              <w:t>Пятница,</w:t>
                            </w:r>
                          </w:p>
                          <w:p w:rsidR="00DB18E7" w:rsidRDefault="00DE571D" w:rsidP="00940F78">
                            <w:pPr>
                              <w:jc w:val="center"/>
                            </w:pPr>
                            <w:r>
                              <w:t>07 июля</w:t>
                            </w:r>
                            <w:r w:rsidR="00DB18E7">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DB18E7" w:rsidRDefault="00DB18E7" w:rsidP="00940F78">
                      <w:pPr>
                        <w:jc w:val="center"/>
                      </w:pPr>
                      <w:r>
                        <w:t xml:space="preserve">№ </w:t>
                      </w:r>
                      <w:r>
                        <w:rPr>
                          <w:lang w:val="en-US"/>
                        </w:rPr>
                        <w:t>10</w:t>
                      </w:r>
                      <w:r>
                        <w:t xml:space="preserve"> (5</w:t>
                      </w:r>
                      <w:r>
                        <w:rPr>
                          <w:lang w:val="en-US"/>
                        </w:rPr>
                        <w:t>7</w:t>
                      </w:r>
                      <w:r>
                        <w:t>)</w:t>
                      </w:r>
                    </w:p>
                    <w:p w:rsidR="00DB18E7" w:rsidRDefault="00DB18E7" w:rsidP="00940F78">
                      <w:pPr>
                        <w:jc w:val="center"/>
                      </w:pPr>
                      <w:r>
                        <w:t>Пятница,</w:t>
                      </w:r>
                    </w:p>
                    <w:p w:rsidR="00DB18E7" w:rsidRDefault="00DE571D" w:rsidP="00940F78">
                      <w:pPr>
                        <w:jc w:val="center"/>
                      </w:pPr>
                      <w:r>
                        <w:t>07 июля</w:t>
                      </w:r>
                      <w:r w:rsidR="00DB18E7">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8F7983" w:rsidRPr="008F7983" w:rsidRDefault="008F7983" w:rsidP="008F7983">
      <w:pPr>
        <w:pStyle w:val="aa"/>
        <w:ind w:left="42" w:right="141"/>
        <w:jc w:val="center"/>
        <w:rPr>
          <w:b/>
          <w:bCs/>
          <w:sz w:val="18"/>
          <w:szCs w:val="18"/>
          <w:u w:val="single"/>
        </w:rPr>
      </w:pPr>
      <w:r w:rsidRPr="008F7983">
        <w:rPr>
          <w:b/>
          <w:bCs/>
          <w:sz w:val="18"/>
          <w:szCs w:val="18"/>
        </w:rPr>
        <w:t>Российская Федерация</w:t>
      </w:r>
    </w:p>
    <w:p w:rsidR="008F7983" w:rsidRPr="008F7983" w:rsidRDefault="008F7983" w:rsidP="008F7983">
      <w:pPr>
        <w:pStyle w:val="aa"/>
        <w:ind w:left="42" w:right="141"/>
        <w:jc w:val="center"/>
        <w:rPr>
          <w:b/>
          <w:bCs/>
          <w:sz w:val="18"/>
          <w:szCs w:val="18"/>
        </w:rPr>
      </w:pPr>
      <w:r w:rsidRPr="008F7983">
        <w:rPr>
          <w:b/>
          <w:bCs/>
          <w:sz w:val="18"/>
          <w:szCs w:val="18"/>
        </w:rPr>
        <w:t>Новгородская область</w:t>
      </w:r>
    </w:p>
    <w:p w:rsidR="008F7983" w:rsidRPr="008F7983" w:rsidRDefault="008F7983" w:rsidP="008F7983">
      <w:pPr>
        <w:pStyle w:val="aa"/>
        <w:ind w:left="42" w:right="141"/>
        <w:jc w:val="center"/>
        <w:rPr>
          <w:b/>
          <w:bCs/>
          <w:sz w:val="18"/>
          <w:szCs w:val="18"/>
        </w:rPr>
      </w:pPr>
      <w:r w:rsidRPr="008F7983">
        <w:rPr>
          <w:b/>
          <w:bCs/>
          <w:sz w:val="18"/>
          <w:szCs w:val="18"/>
        </w:rPr>
        <w:t>ДУМА МАРЁВСКОГО МУНИЦИПАЛЬНОГО ОКРУГА</w:t>
      </w:r>
    </w:p>
    <w:p w:rsidR="008F7983" w:rsidRPr="008F7983" w:rsidRDefault="008F7983" w:rsidP="008F7983">
      <w:pPr>
        <w:pStyle w:val="aa"/>
        <w:ind w:left="42" w:right="141"/>
        <w:jc w:val="center"/>
        <w:rPr>
          <w:bCs/>
          <w:sz w:val="18"/>
          <w:szCs w:val="18"/>
        </w:rPr>
      </w:pPr>
    </w:p>
    <w:p w:rsidR="008F7983" w:rsidRPr="008F7983" w:rsidRDefault="008F7983" w:rsidP="008F7983">
      <w:pPr>
        <w:pStyle w:val="aa"/>
        <w:ind w:left="42" w:right="141"/>
        <w:jc w:val="center"/>
        <w:rPr>
          <w:b/>
          <w:bCs/>
          <w:sz w:val="18"/>
          <w:szCs w:val="18"/>
        </w:rPr>
      </w:pPr>
      <w:r w:rsidRPr="008F7983">
        <w:rPr>
          <w:b/>
          <w:bCs/>
          <w:sz w:val="18"/>
          <w:szCs w:val="18"/>
        </w:rPr>
        <w:t>Р Е Ш Е Н И Е</w:t>
      </w:r>
    </w:p>
    <w:p w:rsidR="008F7983" w:rsidRPr="008F7983" w:rsidRDefault="008F7983" w:rsidP="008F7983">
      <w:pPr>
        <w:pStyle w:val="aa"/>
        <w:ind w:left="42" w:right="141"/>
        <w:jc w:val="center"/>
        <w:rPr>
          <w:b/>
          <w:bCs/>
          <w:sz w:val="18"/>
          <w:szCs w:val="18"/>
        </w:rPr>
      </w:pPr>
    </w:p>
    <w:p w:rsidR="008F7983" w:rsidRPr="008F7983" w:rsidRDefault="008F7983" w:rsidP="008F7983">
      <w:pPr>
        <w:pStyle w:val="aa"/>
        <w:ind w:left="42" w:right="141"/>
        <w:jc w:val="center"/>
        <w:rPr>
          <w:b/>
          <w:bCs/>
          <w:sz w:val="18"/>
          <w:szCs w:val="18"/>
        </w:rPr>
      </w:pPr>
      <w:r w:rsidRPr="008F7983">
        <w:rPr>
          <w:b/>
          <w:bCs/>
          <w:sz w:val="18"/>
          <w:szCs w:val="18"/>
        </w:rPr>
        <w:t>Об отчете о результатах контрольного мероприятия «Проверка целевого и эффективного использования бюджетных средств, направленных на реализацию муниципальной программы «Комплексное развитие сельских территорий в Марёвском муниципальном округе</w:t>
      </w:r>
      <w:r>
        <w:rPr>
          <w:b/>
          <w:bCs/>
          <w:sz w:val="18"/>
          <w:szCs w:val="18"/>
        </w:rPr>
        <w:t xml:space="preserve"> </w:t>
      </w:r>
      <w:r w:rsidRPr="008F7983">
        <w:rPr>
          <w:b/>
          <w:bCs/>
          <w:sz w:val="18"/>
          <w:szCs w:val="18"/>
        </w:rPr>
        <w:t>на 2021-2025 годы»»</w:t>
      </w:r>
    </w:p>
    <w:p w:rsidR="008F7983" w:rsidRPr="008F7983" w:rsidRDefault="008F7983" w:rsidP="008F7983">
      <w:pPr>
        <w:pStyle w:val="aa"/>
        <w:ind w:left="42" w:right="141"/>
        <w:rPr>
          <w:b/>
          <w:bCs/>
          <w:sz w:val="18"/>
          <w:szCs w:val="18"/>
        </w:rPr>
      </w:pPr>
    </w:p>
    <w:p w:rsidR="008F7983" w:rsidRPr="008F7983" w:rsidRDefault="008F7983" w:rsidP="008F7983">
      <w:pPr>
        <w:pStyle w:val="aa"/>
        <w:ind w:left="42" w:right="141"/>
        <w:jc w:val="center"/>
        <w:rPr>
          <w:b/>
          <w:bCs/>
          <w:sz w:val="18"/>
          <w:szCs w:val="18"/>
        </w:rPr>
      </w:pPr>
      <w:r w:rsidRPr="008F7983">
        <w:rPr>
          <w:b/>
          <w:bCs/>
          <w:sz w:val="18"/>
          <w:szCs w:val="18"/>
        </w:rPr>
        <w:t>Принято Думой  муниципального округа 23 мая 2023 года</w:t>
      </w:r>
    </w:p>
    <w:p w:rsidR="008F7983" w:rsidRDefault="008F7983" w:rsidP="008F7983">
      <w:pPr>
        <w:pStyle w:val="aa"/>
        <w:ind w:left="42" w:right="141"/>
        <w:rPr>
          <w:bCs/>
          <w:sz w:val="18"/>
          <w:szCs w:val="18"/>
        </w:rPr>
      </w:pPr>
    </w:p>
    <w:p w:rsidR="008F7983" w:rsidRPr="008F7983" w:rsidRDefault="008F7983" w:rsidP="008F7983">
      <w:pPr>
        <w:pStyle w:val="aa"/>
        <w:ind w:left="42" w:right="141" w:firstLine="242"/>
        <w:jc w:val="both"/>
        <w:rPr>
          <w:bCs/>
          <w:sz w:val="18"/>
          <w:szCs w:val="18"/>
        </w:rPr>
      </w:pPr>
      <w:r w:rsidRPr="008F7983">
        <w:rPr>
          <w:bCs/>
          <w:sz w:val="18"/>
          <w:szCs w:val="18"/>
        </w:rPr>
        <w:t>Руководствуясь частью 2 статьи 9 Федерального закона от 07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пунктом 8 статьи 14 Положения о Контрольно-счётной палате Марёвского муниципального округа, утвержденного решением Думы Марёвского муниципального округа от 27.10.2021 №140, Дума Марёвского муниципального округа</w:t>
      </w:r>
    </w:p>
    <w:p w:rsidR="008F7983" w:rsidRPr="008F7983" w:rsidRDefault="008F7983" w:rsidP="008F7983">
      <w:pPr>
        <w:pStyle w:val="aa"/>
        <w:ind w:left="42" w:right="141" w:firstLine="242"/>
        <w:jc w:val="both"/>
        <w:rPr>
          <w:b/>
          <w:bCs/>
          <w:sz w:val="18"/>
          <w:szCs w:val="18"/>
        </w:rPr>
      </w:pPr>
      <w:r w:rsidRPr="008F7983">
        <w:rPr>
          <w:b/>
          <w:bCs/>
          <w:sz w:val="18"/>
          <w:szCs w:val="18"/>
        </w:rPr>
        <w:t>РЕШИЛА:</w:t>
      </w:r>
    </w:p>
    <w:p w:rsidR="008F7983" w:rsidRPr="008F7983" w:rsidRDefault="008F7983" w:rsidP="008F7983">
      <w:pPr>
        <w:pStyle w:val="aa"/>
        <w:ind w:left="42" w:right="141" w:firstLine="242"/>
        <w:jc w:val="both"/>
        <w:rPr>
          <w:bCs/>
          <w:sz w:val="18"/>
          <w:szCs w:val="18"/>
        </w:rPr>
      </w:pPr>
      <w:r w:rsidRPr="008F7983">
        <w:rPr>
          <w:bCs/>
          <w:sz w:val="18"/>
          <w:szCs w:val="18"/>
        </w:rPr>
        <w:t>1. Принять к сведению прилагаемый отчет о результатах контрольного мероприятия «Проверка целевого и эффективного использования бюджетных средств, направленных на реализацию муниципальной программы «Комплексное развитие сельских территорий в Марёвском муниципальном округе на 2021-2025 годы»».</w:t>
      </w:r>
    </w:p>
    <w:p w:rsidR="008F7983" w:rsidRPr="008F7983" w:rsidRDefault="008F7983" w:rsidP="008F7983">
      <w:pPr>
        <w:pStyle w:val="aa"/>
        <w:ind w:left="42" w:right="141" w:firstLine="242"/>
        <w:jc w:val="both"/>
        <w:rPr>
          <w:bCs/>
          <w:sz w:val="18"/>
          <w:szCs w:val="18"/>
        </w:rPr>
      </w:pPr>
      <w:r w:rsidRPr="008F7983">
        <w:rPr>
          <w:bCs/>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8F7983" w:rsidRPr="008F7983" w:rsidRDefault="008F7983" w:rsidP="008F7983">
      <w:pPr>
        <w:pStyle w:val="aa"/>
        <w:ind w:left="42" w:right="141" w:firstLine="242"/>
        <w:jc w:val="both"/>
        <w:rPr>
          <w:bCs/>
          <w:i/>
          <w:sz w:val="18"/>
          <w:szCs w:val="18"/>
        </w:rPr>
      </w:pPr>
    </w:p>
    <w:p w:rsidR="008F7983" w:rsidRPr="008F7983" w:rsidRDefault="008F7983" w:rsidP="008F7983">
      <w:pPr>
        <w:pStyle w:val="aa"/>
        <w:ind w:left="42" w:right="141" w:firstLine="242"/>
        <w:jc w:val="both"/>
        <w:rPr>
          <w:bCs/>
          <w:sz w:val="18"/>
          <w:szCs w:val="18"/>
        </w:rPr>
      </w:pPr>
      <w:r w:rsidRPr="008F7983">
        <w:rPr>
          <w:b/>
          <w:bCs/>
          <w:sz w:val="18"/>
          <w:szCs w:val="18"/>
        </w:rPr>
        <w:t>Глава муниципального округа    С.И. Горкин</w:t>
      </w:r>
    </w:p>
    <w:p w:rsidR="008F7983" w:rsidRPr="008F7983" w:rsidRDefault="008F7983" w:rsidP="008F7983">
      <w:pPr>
        <w:pStyle w:val="aa"/>
        <w:ind w:left="42" w:right="141" w:firstLine="242"/>
        <w:jc w:val="both"/>
        <w:rPr>
          <w:b/>
          <w:bCs/>
          <w:sz w:val="18"/>
          <w:szCs w:val="18"/>
        </w:rPr>
      </w:pPr>
    </w:p>
    <w:p w:rsidR="008F7983" w:rsidRPr="008F7983" w:rsidRDefault="008F7983" w:rsidP="008F7983">
      <w:pPr>
        <w:pStyle w:val="aa"/>
        <w:ind w:left="42" w:right="141" w:firstLine="242"/>
        <w:jc w:val="both"/>
        <w:rPr>
          <w:b/>
          <w:bCs/>
          <w:sz w:val="18"/>
          <w:szCs w:val="18"/>
        </w:rPr>
      </w:pPr>
      <w:r w:rsidRPr="008F7983">
        <w:rPr>
          <w:b/>
          <w:bCs/>
          <w:sz w:val="18"/>
          <w:szCs w:val="18"/>
        </w:rPr>
        <w:t>Председатель Думы</w:t>
      </w:r>
    </w:p>
    <w:p w:rsidR="008F7983" w:rsidRPr="008F7983" w:rsidRDefault="008F7983" w:rsidP="008F7983">
      <w:pPr>
        <w:pStyle w:val="aa"/>
        <w:ind w:left="42" w:right="141" w:firstLine="242"/>
        <w:jc w:val="both"/>
        <w:rPr>
          <w:b/>
          <w:bCs/>
          <w:sz w:val="18"/>
          <w:szCs w:val="18"/>
        </w:rPr>
      </w:pPr>
      <w:r w:rsidRPr="008F7983">
        <w:rPr>
          <w:b/>
          <w:bCs/>
          <w:sz w:val="18"/>
          <w:szCs w:val="18"/>
        </w:rPr>
        <w:t>муниципального округа    И.А. Рекечинский</w:t>
      </w:r>
    </w:p>
    <w:p w:rsidR="008F7983" w:rsidRPr="008F7983" w:rsidRDefault="008F7983" w:rsidP="008F7983">
      <w:pPr>
        <w:pStyle w:val="aa"/>
        <w:ind w:left="42" w:right="141" w:firstLine="242"/>
        <w:jc w:val="both"/>
        <w:rPr>
          <w:b/>
          <w:bCs/>
          <w:sz w:val="18"/>
          <w:szCs w:val="18"/>
        </w:rPr>
      </w:pPr>
    </w:p>
    <w:p w:rsidR="008F7983" w:rsidRPr="008F7983" w:rsidRDefault="008F7983" w:rsidP="008F7983">
      <w:pPr>
        <w:pStyle w:val="aa"/>
        <w:ind w:left="42" w:right="141" w:firstLine="242"/>
        <w:jc w:val="both"/>
        <w:rPr>
          <w:b/>
          <w:bCs/>
          <w:sz w:val="18"/>
          <w:szCs w:val="18"/>
        </w:rPr>
      </w:pPr>
      <w:r w:rsidRPr="008F7983">
        <w:rPr>
          <w:b/>
          <w:bCs/>
          <w:sz w:val="18"/>
          <w:szCs w:val="18"/>
        </w:rPr>
        <w:t>№263</w:t>
      </w:r>
    </w:p>
    <w:p w:rsidR="008F7983" w:rsidRPr="008F7983" w:rsidRDefault="008F7983" w:rsidP="008F7983">
      <w:pPr>
        <w:pStyle w:val="aa"/>
        <w:ind w:left="42" w:right="141" w:firstLine="242"/>
        <w:jc w:val="both"/>
        <w:rPr>
          <w:b/>
          <w:bCs/>
          <w:sz w:val="18"/>
          <w:szCs w:val="18"/>
        </w:rPr>
      </w:pPr>
      <w:r w:rsidRPr="008F7983">
        <w:rPr>
          <w:b/>
          <w:bCs/>
          <w:sz w:val="18"/>
          <w:szCs w:val="18"/>
        </w:rPr>
        <w:t>23 мая 2023 года</w:t>
      </w:r>
    </w:p>
    <w:p w:rsidR="008F7983" w:rsidRPr="008F7983" w:rsidRDefault="008F7983" w:rsidP="008F7983">
      <w:pPr>
        <w:pStyle w:val="aa"/>
        <w:ind w:left="42" w:right="141" w:firstLine="242"/>
        <w:jc w:val="both"/>
        <w:rPr>
          <w:b/>
          <w:bCs/>
          <w:sz w:val="18"/>
          <w:szCs w:val="18"/>
        </w:rPr>
      </w:pPr>
      <w:r w:rsidRPr="008F7983">
        <w:rPr>
          <w:b/>
          <w:bCs/>
          <w:sz w:val="18"/>
          <w:szCs w:val="18"/>
        </w:rPr>
        <w:t>с. Марёво</w:t>
      </w:r>
    </w:p>
    <w:p w:rsidR="008F7983" w:rsidRPr="008F7983" w:rsidRDefault="008F7983" w:rsidP="008F7983">
      <w:pPr>
        <w:pStyle w:val="aa"/>
        <w:ind w:left="5954" w:right="141"/>
        <w:jc w:val="center"/>
        <w:rPr>
          <w:b/>
          <w:bCs/>
          <w:sz w:val="18"/>
          <w:szCs w:val="18"/>
        </w:rPr>
      </w:pPr>
    </w:p>
    <w:p w:rsidR="008F7983" w:rsidRPr="008F7983" w:rsidRDefault="008F7983" w:rsidP="008F7983">
      <w:pPr>
        <w:pStyle w:val="aa"/>
        <w:ind w:left="5954" w:right="141"/>
        <w:jc w:val="center"/>
        <w:rPr>
          <w:bCs/>
          <w:sz w:val="18"/>
          <w:szCs w:val="18"/>
        </w:rPr>
      </w:pPr>
      <w:r w:rsidRPr="008F7983">
        <w:rPr>
          <w:bCs/>
          <w:sz w:val="18"/>
          <w:szCs w:val="18"/>
        </w:rPr>
        <w:t>Приложение</w:t>
      </w:r>
    </w:p>
    <w:p w:rsidR="008F7983" w:rsidRPr="008F7983" w:rsidRDefault="008F7983" w:rsidP="008F7983">
      <w:pPr>
        <w:pStyle w:val="aa"/>
        <w:ind w:left="5954" w:right="141"/>
        <w:jc w:val="center"/>
        <w:rPr>
          <w:bCs/>
          <w:sz w:val="18"/>
          <w:szCs w:val="18"/>
        </w:rPr>
      </w:pPr>
      <w:r w:rsidRPr="008F7983">
        <w:rPr>
          <w:bCs/>
          <w:sz w:val="18"/>
          <w:szCs w:val="18"/>
        </w:rPr>
        <w:t>к решению Думы</w:t>
      </w:r>
    </w:p>
    <w:p w:rsidR="008F7983" w:rsidRPr="008F7983" w:rsidRDefault="008F7983" w:rsidP="008F7983">
      <w:pPr>
        <w:pStyle w:val="aa"/>
        <w:ind w:left="5954" w:right="141"/>
        <w:jc w:val="center"/>
        <w:rPr>
          <w:bCs/>
          <w:sz w:val="18"/>
          <w:szCs w:val="18"/>
        </w:rPr>
      </w:pPr>
      <w:r w:rsidRPr="008F7983">
        <w:rPr>
          <w:bCs/>
          <w:sz w:val="18"/>
          <w:szCs w:val="18"/>
        </w:rPr>
        <w:t>муниципального округа</w:t>
      </w:r>
    </w:p>
    <w:p w:rsidR="008F7983" w:rsidRPr="008F7983" w:rsidRDefault="008F7983" w:rsidP="008F7983">
      <w:pPr>
        <w:pStyle w:val="aa"/>
        <w:ind w:left="5954" w:right="141"/>
        <w:jc w:val="center"/>
        <w:rPr>
          <w:bCs/>
          <w:sz w:val="18"/>
          <w:szCs w:val="18"/>
        </w:rPr>
      </w:pPr>
      <w:r w:rsidRPr="008F7983">
        <w:rPr>
          <w:bCs/>
          <w:sz w:val="18"/>
          <w:szCs w:val="18"/>
        </w:rPr>
        <w:t>от 23.05.2023  № 263</w:t>
      </w:r>
    </w:p>
    <w:p w:rsidR="008F7983" w:rsidRPr="008F7983" w:rsidRDefault="008F7983" w:rsidP="008F7983">
      <w:pPr>
        <w:pStyle w:val="aa"/>
        <w:ind w:left="42" w:right="141"/>
        <w:rPr>
          <w:b/>
          <w:bCs/>
          <w:sz w:val="18"/>
          <w:szCs w:val="18"/>
        </w:rPr>
      </w:pPr>
    </w:p>
    <w:p w:rsidR="008F7983" w:rsidRPr="008F7983" w:rsidRDefault="008F7983" w:rsidP="008F7983">
      <w:pPr>
        <w:pStyle w:val="aa"/>
        <w:ind w:left="42" w:right="141"/>
        <w:jc w:val="center"/>
        <w:rPr>
          <w:b/>
          <w:bCs/>
          <w:sz w:val="18"/>
          <w:szCs w:val="18"/>
        </w:rPr>
      </w:pPr>
      <w:r w:rsidRPr="008F7983">
        <w:rPr>
          <w:b/>
          <w:bCs/>
          <w:sz w:val="18"/>
          <w:szCs w:val="18"/>
        </w:rPr>
        <w:t>ОТЧЕТ</w:t>
      </w:r>
    </w:p>
    <w:p w:rsidR="008F7983" w:rsidRPr="008F7983" w:rsidRDefault="008F7983" w:rsidP="008F7983">
      <w:pPr>
        <w:pStyle w:val="aa"/>
        <w:ind w:left="42" w:right="141"/>
        <w:jc w:val="center"/>
        <w:rPr>
          <w:b/>
          <w:bCs/>
          <w:sz w:val="18"/>
          <w:szCs w:val="18"/>
        </w:rPr>
      </w:pPr>
      <w:r w:rsidRPr="008F7983">
        <w:rPr>
          <w:b/>
          <w:bCs/>
          <w:sz w:val="18"/>
          <w:szCs w:val="18"/>
        </w:rPr>
        <w:t>о результатах контрольного мероприятия «Проверка целевого и эффективного использования бюджетных средств, направленных на реализацию муниципальной программы «Комплексное развитие сельских территорий в Марёвском муниципальном округе на 2021-2025 годы»»</w:t>
      </w:r>
    </w:p>
    <w:p w:rsidR="008F7983" w:rsidRPr="008F7983" w:rsidRDefault="008F7983" w:rsidP="008F7983">
      <w:pPr>
        <w:pStyle w:val="aa"/>
        <w:ind w:left="42" w:right="141"/>
        <w:jc w:val="center"/>
        <w:rPr>
          <w:b/>
          <w:bCs/>
          <w:sz w:val="18"/>
          <w:szCs w:val="18"/>
        </w:rPr>
      </w:pPr>
    </w:p>
    <w:p w:rsidR="008F7983" w:rsidRPr="008F7983" w:rsidRDefault="008F7983" w:rsidP="008F7983">
      <w:pPr>
        <w:pStyle w:val="aa"/>
        <w:ind w:left="42" w:right="141" w:firstLine="242"/>
        <w:jc w:val="both"/>
        <w:rPr>
          <w:bCs/>
          <w:sz w:val="18"/>
          <w:szCs w:val="18"/>
        </w:rPr>
      </w:pPr>
      <w:r w:rsidRPr="008F7983">
        <w:rPr>
          <w:b/>
          <w:bCs/>
          <w:sz w:val="18"/>
          <w:szCs w:val="18"/>
        </w:rPr>
        <w:t>Основание для проведения контрольного мероприятия</w:t>
      </w:r>
      <w:r w:rsidRPr="008F7983">
        <w:rPr>
          <w:bCs/>
          <w:sz w:val="18"/>
          <w:szCs w:val="18"/>
        </w:rPr>
        <w:t>: подпункт 2.3 пункта 2 плана работы Контрольно-счётной палаты Марёвского муниципального  округа на 2023 год.</w:t>
      </w:r>
    </w:p>
    <w:p w:rsidR="008F7983" w:rsidRPr="008F7983" w:rsidRDefault="008F7983" w:rsidP="008F7983">
      <w:pPr>
        <w:pStyle w:val="aa"/>
        <w:ind w:left="42" w:right="141" w:firstLine="242"/>
        <w:jc w:val="both"/>
        <w:rPr>
          <w:bCs/>
          <w:sz w:val="18"/>
          <w:szCs w:val="18"/>
        </w:rPr>
      </w:pPr>
      <w:r w:rsidRPr="008F7983">
        <w:rPr>
          <w:b/>
          <w:bCs/>
          <w:sz w:val="18"/>
          <w:szCs w:val="18"/>
        </w:rPr>
        <w:t>Предмет контрольного мероприятия:</w:t>
      </w:r>
      <w:r w:rsidRPr="008F7983">
        <w:rPr>
          <w:bCs/>
          <w:sz w:val="18"/>
          <w:szCs w:val="18"/>
        </w:rPr>
        <w:t xml:space="preserve"> процессы, связанные с использованием бюджетных средств, направленных на реализацию мероприятий муниципальной программы «Комплексное развитие сельских территорий в Марёвском муниципальном округе на 2021-2025 годы».</w:t>
      </w:r>
    </w:p>
    <w:p w:rsidR="008F7983" w:rsidRPr="008F7983" w:rsidRDefault="008F7983" w:rsidP="008F7983">
      <w:pPr>
        <w:pStyle w:val="aa"/>
        <w:ind w:left="42" w:right="141" w:firstLine="242"/>
        <w:jc w:val="both"/>
        <w:rPr>
          <w:bCs/>
          <w:sz w:val="18"/>
          <w:szCs w:val="18"/>
        </w:rPr>
      </w:pPr>
      <w:r w:rsidRPr="008F7983">
        <w:rPr>
          <w:b/>
          <w:bCs/>
          <w:sz w:val="18"/>
          <w:szCs w:val="18"/>
        </w:rPr>
        <w:t xml:space="preserve">Цели контрольного мероприятия: </w:t>
      </w:r>
      <w:r w:rsidRPr="008F7983">
        <w:rPr>
          <w:bCs/>
          <w:sz w:val="18"/>
          <w:szCs w:val="18"/>
        </w:rPr>
        <w:t>Установить объемы бюджетных ассигнований, финансирования и расходования бюджетных средств. Проверка целевого и эффективного использования бюджетных средств, выделенных на финансовое обеспечение мероприятий муниципальной программы «Комплексное развитие сельских территорий  в Марёвском муниципальном округе на 2021-2025 годы».</w:t>
      </w:r>
    </w:p>
    <w:p w:rsidR="008F7983" w:rsidRPr="008F7983" w:rsidRDefault="008F7983" w:rsidP="008F7983">
      <w:pPr>
        <w:pStyle w:val="aa"/>
        <w:ind w:left="42" w:right="141" w:firstLine="242"/>
        <w:jc w:val="both"/>
        <w:rPr>
          <w:bCs/>
          <w:sz w:val="18"/>
          <w:szCs w:val="18"/>
        </w:rPr>
      </w:pPr>
      <w:r w:rsidRPr="008F7983">
        <w:rPr>
          <w:b/>
          <w:bCs/>
          <w:sz w:val="18"/>
          <w:szCs w:val="18"/>
        </w:rPr>
        <w:t>Объект контрольного мероприятия:</w:t>
      </w:r>
      <w:r w:rsidRPr="008F7983">
        <w:rPr>
          <w:bCs/>
          <w:sz w:val="18"/>
          <w:szCs w:val="18"/>
        </w:rPr>
        <w:t xml:space="preserve"> Администрация Марёвского муниципального округа (далее – Администрация муниципального округа).</w:t>
      </w:r>
    </w:p>
    <w:p w:rsidR="008F7983" w:rsidRPr="008F7983" w:rsidRDefault="008F7983" w:rsidP="008F7983">
      <w:pPr>
        <w:pStyle w:val="aa"/>
        <w:ind w:left="42" w:right="141" w:firstLine="242"/>
        <w:jc w:val="both"/>
        <w:rPr>
          <w:bCs/>
          <w:sz w:val="18"/>
          <w:szCs w:val="18"/>
        </w:rPr>
      </w:pPr>
      <w:r w:rsidRPr="008F7983">
        <w:rPr>
          <w:b/>
          <w:bCs/>
          <w:sz w:val="18"/>
          <w:szCs w:val="18"/>
        </w:rPr>
        <w:t>Срок проведения контрольного мероприятия</w:t>
      </w:r>
      <w:r w:rsidRPr="008F7983">
        <w:rPr>
          <w:bCs/>
          <w:sz w:val="18"/>
          <w:szCs w:val="18"/>
        </w:rPr>
        <w:t>: 20.04. 2023 по 12 .05. 2023 .</w:t>
      </w:r>
    </w:p>
    <w:p w:rsidR="008F7983" w:rsidRPr="008F7983" w:rsidRDefault="008F7983" w:rsidP="008F7983">
      <w:pPr>
        <w:pStyle w:val="aa"/>
        <w:ind w:left="42" w:right="141" w:firstLine="242"/>
        <w:jc w:val="both"/>
        <w:rPr>
          <w:bCs/>
          <w:sz w:val="18"/>
          <w:szCs w:val="18"/>
        </w:rPr>
      </w:pPr>
      <w:r w:rsidRPr="008F7983">
        <w:rPr>
          <w:b/>
          <w:bCs/>
          <w:sz w:val="18"/>
          <w:szCs w:val="18"/>
        </w:rPr>
        <w:t>Проверяемый период:</w:t>
      </w:r>
      <w:r w:rsidRPr="008F7983">
        <w:rPr>
          <w:bCs/>
          <w:sz w:val="18"/>
          <w:szCs w:val="18"/>
        </w:rPr>
        <w:t xml:space="preserve"> 2022 год.</w:t>
      </w:r>
    </w:p>
    <w:p w:rsidR="008F7983" w:rsidRPr="008F7983" w:rsidRDefault="008F7983" w:rsidP="008F7983">
      <w:pPr>
        <w:pStyle w:val="aa"/>
        <w:ind w:left="42" w:right="141" w:firstLine="242"/>
        <w:jc w:val="both"/>
        <w:rPr>
          <w:bCs/>
          <w:sz w:val="18"/>
          <w:szCs w:val="18"/>
        </w:rPr>
      </w:pPr>
      <w:r w:rsidRPr="008F7983">
        <w:rPr>
          <w:b/>
          <w:bCs/>
          <w:sz w:val="18"/>
          <w:szCs w:val="18"/>
        </w:rPr>
        <w:t>Состав контрольно-ревизионной группы</w:t>
      </w:r>
      <w:r w:rsidRPr="008F7983">
        <w:rPr>
          <w:bCs/>
          <w:sz w:val="18"/>
          <w:szCs w:val="18"/>
        </w:rPr>
        <w:t>: председатель КСП Колье Маргарита Владимировна, ведущий инспектор Михайлова Марина Анатольевна.</w:t>
      </w:r>
    </w:p>
    <w:p w:rsidR="008F7983" w:rsidRPr="008F7983" w:rsidRDefault="008F7983" w:rsidP="008F7983">
      <w:pPr>
        <w:pStyle w:val="aa"/>
        <w:ind w:left="42" w:right="141" w:firstLine="242"/>
        <w:jc w:val="both"/>
        <w:rPr>
          <w:bCs/>
          <w:sz w:val="18"/>
          <w:szCs w:val="18"/>
        </w:rPr>
      </w:pPr>
      <w:r w:rsidRPr="008F7983">
        <w:rPr>
          <w:b/>
          <w:bCs/>
          <w:sz w:val="18"/>
          <w:szCs w:val="18"/>
        </w:rPr>
        <w:t>Акты, заключения, справки, использованные в отчете</w:t>
      </w:r>
      <w:r w:rsidRPr="008F7983">
        <w:rPr>
          <w:bCs/>
          <w:sz w:val="18"/>
          <w:szCs w:val="18"/>
        </w:rPr>
        <w:t>: по результатам проверки составлен акт, с которым под роспись ознакомлены соответствующие должностные лица объекта контроля.</w:t>
      </w:r>
    </w:p>
    <w:p w:rsidR="008F7983" w:rsidRPr="008F7983" w:rsidRDefault="008F7983" w:rsidP="008F7983">
      <w:pPr>
        <w:pStyle w:val="aa"/>
        <w:ind w:left="42" w:right="141" w:firstLine="242"/>
        <w:jc w:val="both"/>
        <w:rPr>
          <w:b/>
          <w:bCs/>
          <w:sz w:val="18"/>
          <w:szCs w:val="18"/>
        </w:rPr>
      </w:pPr>
      <w:r w:rsidRPr="008F7983">
        <w:rPr>
          <w:b/>
          <w:bCs/>
          <w:sz w:val="18"/>
          <w:szCs w:val="18"/>
        </w:rPr>
        <w:t>Результаты контрольного мероприятия:</w:t>
      </w:r>
    </w:p>
    <w:p w:rsidR="008F7983" w:rsidRDefault="008F7983" w:rsidP="008F7983">
      <w:pPr>
        <w:pStyle w:val="aa"/>
        <w:ind w:left="42" w:right="141"/>
        <w:jc w:val="center"/>
        <w:rPr>
          <w:bCs/>
          <w:sz w:val="18"/>
          <w:szCs w:val="18"/>
        </w:rPr>
      </w:pPr>
      <w:r w:rsidRPr="008F7983">
        <w:rPr>
          <w:b/>
          <w:bCs/>
          <w:sz w:val="18"/>
          <w:szCs w:val="18"/>
        </w:rPr>
        <w:lastRenderedPageBreak/>
        <w:t>Анализ нормативных правовых актов, устанавливающих объемы и условия предоставления бюджетных средств на реализацию мероприятий муниципальной программы</w:t>
      </w:r>
    </w:p>
    <w:p w:rsidR="008F7983" w:rsidRPr="008F7983" w:rsidRDefault="008F7983" w:rsidP="008F7983">
      <w:pPr>
        <w:pStyle w:val="aa"/>
        <w:ind w:left="42" w:right="141" w:firstLine="242"/>
        <w:jc w:val="both"/>
        <w:rPr>
          <w:bCs/>
          <w:sz w:val="18"/>
          <w:szCs w:val="18"/>
        </w:rPr>
      </w:pPr>
      <w:r w:rsidRPr="008F7983">
        <w:rPr>
          <w:bCs/>
          <w:sz w:val="18"/>
          <w:szCs w:val="18"/>
        </w:rPr>
        <w:t>Федеральным законом от 06 октября 2003 года № 131 «Об общих принципах организации местного самоуправления в Российской Федерации» (далее- Федеральный закон №131-ФЗ) к вопросам местного значения, отнесено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организация благоустройства территории муниципального округа в соответствии с указанными правилами.</w:t>
      </w:r>
    </w:p>
    <w:p w:rsidR="008F7983" w:rsidRPr="008F7983" w:rsidRDefault="008F7983" w:rsidP="008F7983">
      <w:pPr>
        <w:pStyle w:val="aa"/>
        <w:ind w:left="42" w:right="141" w:firstLine="242"/>
        <w:jc w:val="both"/>
        <w:rPr>
          <w:bCs/>
          <w:sz w:val="18"/>
          <w:szCs w:val="18"/>
        </w:rPr>
      </w:pPr>
      <w:r w:rsidRPr="008F7983">
        <w:rPr>
          <w:bCs/>
          <w:sz w:val="18"/>
          <w:szCs w:val="18"/>
        </w:rPr>
        <w:t>В соответствии с частью 2 статьи 34 Федерального закона № 131-ФЗ и статьей 35 Устава Марёвского муниципального округа Администрация Марёвского муниципального округа обеспечивает исполнение полномочий органов местного самоуправления Марёвского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8F7983" w:rsidRPr="008F7983" w:rsidRDefault="008F7983" w:rsidP="008F7983">
      <w:pPr>
        <w:pStyle w:val="aa"/>
        <w:ind w:left="42" w:right="141" w:firstLine="242"/>
        <w:jc w:val="both"/>
        <w:rPr>
          <w:bCs/>
          <w:sz w:val="18"/>
          <w:szCs w:val="18"/>
        </w:rPr>
      </w:pPr>
      <w:r w:rsidRPr="008F7983">
        <w:rPr>
          <w:bCs/>
          <w:sz w:val="18"/>
          <w:szCs w:val="18"/>
        </w:rPr>
        <w:t>Решением Думы Марёвского муниципального округа от 25.05.2021 №115 утверждены «Правила благоустройства Марёвского муниципального округа» (далее - Правила благоустройства).</w:t>
      </w:r>
    </w:p>
    <w:p w:rsidR="008F7983" w:rsidRPr="008F7983" w:rsidRDefault="008F7983" w:rsidP="008F7983">
      <w:pPr>
        <w:pStyle w:val="aa"/>
        <w:ind w:left="42" w:right="141" w:firstLine="242"/>
        <w:jc w:val="both"/>
        <w:rPr>
          <w:bCs/>
          <w:sz w:val="18"/>
          <w:szCs w:val="18"/>
        </w:rPr>
      </w:pPr>
      <w:r w:rsidRPr="008F7983">
        <w:rPr>
          <w:bCs/>
          <w:sz w:val="18"/>
          <w:szCs w:val="18"/>
        </w:rPr>
        <w:t>Муниципальная программа «Комплексное развитие сельских территорий в Марёвском муниципальном округе на 2021-2025 годы» (далее – программа, муниципальная программа), разработана в соответствии с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8F7983" w:rsidRPr="008F7983" w:rsidRDefault="008F7983" w:rsidP="008F7983">
      <w:pPr>
        <w:pStyle w:val="aa"/>
        <w:ind w:left="42" w:right="141" w:firstLine="242"/>
        <w:jc w:val="both"/>
        <w:rPr>
          <w:bCs/>
          <w:sz w:val="18"/>
          <w:szCs w:val="18"/>
        </w:rPr>
      </w:pPr>
      <w:r w:rsidRPr="008F7983">
        <w:rPr>
          <w:bCs/>
          <w:sz w:val="18"/>
          <w:szCs w:val="18"/>
        </w:rPr>
        <w:t>Программа утверждена постановлением Администрации Марёвского муниципального округа от 11.01.2021 № 6 в целях осуществления социально-экономического развития Марёвского муниципального округа, увеличения численности населения на сельских территориях округа, создания комфортных условий для их проживания, а также условий и возможностей для самореализации и раскрытия талантов и возможностей каждого гражданина на селе. Муниципальная программа охватывает реализацию задач комплексного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8F7983" w:rsidRPr="008F7983" w:rsidRDefault="008F7983" w:rsidP="008F7983">
      <w:pPr>
        <w:pStyle w:val="aa"/>
        <w:ind w:left="42" w:right="141" w:firstLine="242"/>
        <w:jc w:val="both"/>
        <w:rPr>
          <w:bCs/>
          <w:sz w:val="18"/>
          <w:szCs w:val="18"/>
        </w:rPr>
      </w:pPr>
      <w:r w:rsidRPr="008F7983">
        <w:rPr>
          <w:bCs/>
          <w:sz w:val="18"/>
          <w:szCs w:val="18"/>
        </w:rPr>
        <w:t>Цели муниципальной программы направлены на:</w:t>
      </w:r>
    </w:p>
    <w:p w:rsidR="008F7983" w:rsidRPr="008F7983" w:rsidRDefault="008F7983" w:rsidP="008F7983">
      <w:pPr>
        <w:pStyle w:val="aa"/>
        <w:ind w:left="42" w:right="141" w:firstLine="242"/>
        <w:jc w:val="both"/>
        <w:rPr>
          <w:bCs/>
          <w:sz w:val="18"/>
          <w:szCs w:val="18"/>
        </w:rPr>
      </w:pPr>
      <w:r w:rsidRPr="008F7983">
        <w:rPr>
          <w:bCs/>
          <w:sz w:val="18"/>
          <w:szCs w:val="18"/>
        </w:rPr>
        <w:t>повышение уровня и качества жизни сельского населения путем создания комфортных условий жизнедеятельности в сельской местности;</w:t>
      </w:r>
    </w:p>
    <w:p w:rsidR="008F7983" w:rsidRPr="008F7983" w:rsidRDefault="008F7983" w:rsidP="008F7983">
      <w:pPr>
        <w:pStyle w:val="aa"/>
        <w:ind w:left="42" w:right="141" w:firstLine="242"/>
        <w:jc w:val="both"/>
        <w:rPr>
          <w:bCs/>
          <w:sz w:val="18"/>
          <w:szCs w:val="18"/>
        </w:rPr>
      </w:pPr>
      <w:r w:rsidRPr="008F7983">
        <w:rPr>
          <w:bCs/>
          <w:sz w:val="18"/>
          <w:szCs w:val="18"/>
        </w:rPr>
        <w:t>повышение гражданской активности жителей округа в решении вопросов местного значения.</w:t>
      </w:r>
    </w:p>
    <w:p w:rsidR="008F7983" w:rsidRPr="008F7983" w:rsidRDefault="008F7983" w:rsidP="008F7983">
      <w:pPr>
        <w:pStyle w:val="aa"/>
        <w:ind w:left="42" w:right="141" w:firstLine="242"/>
        <w:jc w:val="both"/>
        <w:rPr>
          <w:bCs/>
          <w:sz w:val="18"/>
          <w:szCs w:val="18"/>
        </w:rPr>
      </w:pPr>
      <w:r w:rsidRPr="008F7983">
        <w:rPr>
          <w:bCs/>
          <w:sz w:val="18"/>
          <w:szCs w:val="18"/>
        </w:rPr>
        <w:t>В рамках муниципальной программы предусмотрено мероприятие по оказанию содействия в реализации общественно значимых проектов по благоустройству сельских территорий.</w:t>
      </w:r>
    </w:p>
    <w:p w:rsidR="008F7983" w:rsidRPr="008F7983" w:rsidRDefault="008F7983" w:rsidP="008F7983">
      <w:pPr>
        <w:pStyle w:val="aa"/>
        <w:ind w:left="42" w:right="141" w:firstLine="242"/>
        <w:jc w:val="both"/>
        <w:rPr>
          <w:bCs/>
          <w:sz w:val="18"/>
          <w:szCs w:val="18"/>
        </w:rPr>
      </w:pPr>
      <w:r w:rsidRPr="008F7983">
        <w:rPr>
          <w:bCs/>
          <w:sz w:val="18"/>
          <w:szCs w:val="18"/>
        </w:rPr>
        <w:t>Исполнителем муниципальной программы является отдел по экономическому развитию Администрации Марёвского муниципального округа (далее- Отдел), соисполнителями: территориальный отдел и отдел развития инфраструктуры Администрации Марёвского муниципального округа.</w:t>
      </w:r>
    </w:p>
    <w:p w:rsidR="008F7983" w:rsidRPr="008F7983" w:rsidRDefault="008F7983" w:rsidP="008F7983">
      <w:pPr>
        <w:pStyle w:val="aa"/>
        <w:ind w:left="42" w:right="141" w:firstLine="242"/>
        <w:jc w:val="both"/>
        <w:rPr>
          <w:bCs/>
          <w:sz w:val="18"/>
          <w:szCs w:val="18"/>
        </w:rPr>
      </w:pPr>
      <w:r w:rsidRPr="008F7983">
        <w:rPr>
          <w:bCs/>
          <w:sz w:val="18"/>
          <w:szCs w:val="18"/>
        </w:rPr>
        <w:t>Паспортом муниципальной программы предусмотрен объем бюджетных ассигнований на оказание содействия в реализации общественно значимых проектов по благоустройству сельских территорий в сумме 2857,1 тыс. рублей.</w:t>
      </w:r>
    </w:p>
    <w:p w:rsidR="008F7983" w:rsidRPr="008F7983" w:rsidRDefault="008F7983" w:rsidP="008F7983">
      <w:pPr>
        <w:pStyle w:val="aa"/>
        <w:ind w:left="42" w:right="141" w:firstLine="242"/>
        <w:jc w:val="both"/>
        <w:rPr>
          <w:bCs/>
          <w:sz w:val="18"/>
          <w:szCs w:val="18"/>
        </w:rPr>
      </w:pPr>
      <w:r w:rsidRPr="008F7983">
        <w:rPr>
          <w:bCs/>
          <w:sz w:val="18"/>
          <w:szCs w:val="18"/>
        </w:rPr>
        <w:t>Информация об объемах бюджетных ассигнований, предусмотренных в проверяемом периоде на реализацию мероприятий муниципальной программы, представлена в таблице 1:</w:t>
      </w:r>
    </w:p>
    <w:p w:rsidR="008F7983" w:rsidRPr="008F7983" w:rsidRDefault="008F7983" w:rsidP="008F7983">
      <w:pPr>
        <w:pStyle w:val="aa"/>
        <w:ind w:left="42" w:right="141"/>
        <w:jc w:val="right"/>
        <w:rPr>
          <w:bCs/>
          <w:sz w:val="18"/>
          <w:szCs w:val="18"/>
        </w:rPr>
      </w:pPr>
      <w:r w:rsidRPr="008F7983">
        <w:rPr>
          <w:bCs/>
          <w:sz w:val="18"/>
          <w:szCs w:val="18"/>
        </w:rPr>
        <w:t>Таблица 1, тыс. рублей</w:t>
      </w:r>
    </w:p>
    <w:tbl>
      <w:tblPr>
        <w:tblW w:w="105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2065"/>
        <w:gridCol w:w="1100"/>
        <w:gridCol w:w="990"/>
        <w:gridCol w:w="1087"/>
        <w:gridCol w:w="1477"/>
        <w:gridCol w:w="919"/>
        <w:gridCol w:w="627"/>
        <w:gridCol w:w="420"/>
      </w:tblGrid>
      <w:tr w:rsidR="008F7983" w:rsidRPr="008F7983" w:rsidTr="008F7983">
        <w:trPr>
          <w:trHeight w:val="290"/>
        </w:trPr>
        <w:tc>
          <w:tcPr>
            <w:tcW w:w="1847" w:type="dxa"/>
            <w:vMerge w:val="restart"/>
            <w:tcBorders>
              <w:top w:val="single" w:sz="4" w:space="0" w:color="000000"/>
              <w:left w:val="single" w:sz="4" w:space="0" w:color="000000"/>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Наименование мероприятий</w:t>
            </w:r>
          </w:p>
        </w:tc>
        <w:tc>
          <w:tcPr>
            <w:tcW w:w="2065" w:type="dxa"/>
            <w:vMerge w:val="restart"/>
            <w:tcBorders>
              <w:top w:val="single" w:sz="4" w:space="0" w:color="000000"/>
              <w:left w:val="single" w:sz="4" w:space="0" w:color="000000"/>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исполнитель</w:t>
            </w:r>
          </w:p>
        </w:tc>
        <w:tc>
          <w:tcPr>
            <w:tcW w:w="5573" w:type="dxa"/>
            <w:gridSpan w:val="5"/>
            <w:tcBorders>
              <w:top w:val="single" w:sz="4" w:space="0" w:color="000000"/>
              <w:left w:val="single" w:sz="4" w:space="0" w:color="000000"/>
              <w:bottom w:val="single" w:sz="4" w:space="0" w:color="auto"/>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Предусмотрено, тыс. рублей</w:t>
            </w:r>
          </w:p>
        </w:tc>
        <w:tc>
          <w:tcPr>
            <w:tcW w:w="1047" w:type="dxa"/>
            <w:gridSpan w:val="2"/>
            <w:tcBorders>
              <w:top w:val="single" w:sz="4" w:space="0" w:color="000000"/>
              <w:left w:val="single" w:sz="4" w:space="0" w:color="000000"/>
              <w:bottom w:val="single" w:sz="4" w:space="0" w:color="auto"/>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Исполнено</w:t>
            </w:r>
          </w:p>
        </w:tc>
      </w:tr>
      <w:tr w:rsidR="008F7983" w:rsidRPr="008F7983" w:rsidTr="008F7983">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8F7983" w:rsidRPr="008F7983" w:rsidRDefault="008F7983" w:rsidP="008F7983">
            <w:pPr>
              <w:pStyle w:val="aa"/>
              <w:ind w:left="-81" w:right="-73"/>
              <w:jc w:val="both"/>
              <w:rPr>
                <w:bCs/>
                <w:sz w:val="18"/>
                <w:szCs w:val="18"/>
              </w:rPr>
            </w:pPr>
          </w:p>
        </w:tc>
        <w:tc>
          <w:tcPr>
            <w:tcW w:w="2065" w:type="dxa"/>
            <w:vMerge/>
            <w:tcBorders>
              <w:top w:val="single" w:sz="4" w:space="0" w:color="000000"/>
              <w:left w:val="single" w:sz="4" w:space="0" w:color="000000"/>
              <w:bottom w:val="single" w:sz="4" w:space="0" w:color="000000"/>
              <w:right w:val="single" w:sz="4" w:space="0" w:color="000000"/>
            </w:tcBorders>
            <w:vAlign w:val="center"/>
            <w:hideMark/>
          </w:tcPr>
          <w:p w:rsidR="008F7983" w:rsidRPr="008F7983" w:rsidRDefault="008F7983" w:rsidP="008F7983">
            <w:pPr>
              <w:pStyle w:val="aa"/>
              <w:ind w:left="-81" w:right="-73"/>
              <w:jc w:val="both"/>
              <w:rPr>
                <w:bCs/>
                <w:sz w:val="18"/>
                <w:szCs w:val="18"/>
              </w:rPr>
            </w:pPr>
          </w:p>
        </w:tc>
        <w:tc>
          <w:tcPr>
            <w:tcW w:w="3177" w:type="dxa"/>
            <w:gridSpan w:val="3"/>
            <w:tcBorders>
              <w:top w:val="single" w:sz="4" w:space="0" w:color="auto"/>
              <w:left w:val="single" w:sz="4" w:space="0" w:color="000000"/>
              <w:bottom w:val="single" w:sz="4" w:space="0" w:color="auto"/>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Программой</w:t>
            </w:r>
          </w:p>
        </w:tc>
        <w:tc>
          <w:tcPr>
            <w:tcW w:w="1477" w:type="dxa"/>
            <w:vMerge w:val="restart"/>
            <w:tcBorders>
              <w:top w:val="single" w:sz="4" w:space="0" w:color="auto"/>
              <w:left w:val="single" w:sz="4" w:space="0" w:color="000000"/>
              <w:bottom w:val="single" w:sz="4" w:space="0" w:color="000000"/>
              <w:right w:val="single" w:sz="4" w:space="0" w:color="auto"/>
            </w:tcBorders>
            <w:hideMark/>
          </w:tcPr>
          <w:p w:rsidR="008F7983" w:rsidRPr="008F7983" w:rsidRDefault="008F7983" w:rsidP="008F7983">
            <w:pPr>
              <w:pStyle w:val="aa"/>
              <w:ind w:left="-81" w:right="-73"/>
              <w:rPr>
                <w:bCs/>
                <w:sz w:val="18"/>
                <w:szCs w:val="18"/>
              </w:rPr>
            </w:pPr>
            <w:r w:rsidRPr="008F7983">
              <w:rPr>
                <w:bCs/>
                <w:sz w:val="18"/>
                <w:szCs w:val="18"/>
              </w:rPr>
              <w:t>Соглашением</w:t>
            </w:r>
          </w:p>
        </w:tc>
        <w:tc>
          <w:tcPr>
            <w:tcW w:w="919" w:type="dxa"/>
            <w:vMerge w:val="restart"/>
            <w:tcBorders>
              <w:top w:val="single" w:sz="4" w:space="0" w:color="auto"/>
              <w:left w:val="single" w:sz="4" w:space="0" w:color="auto"/>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Решением о бюджете</w:t>
            </w:r>
          </w:p>
        </w:tc>
        <w:tc>
          <w:tcPr>
            <w:tcW w:w="627" w:type="dxa"/>
            <w:vMerge w:val="restart"/>
            <w:tcBorders>
              <w:top w:val="single" w:sz="4" w:space="0" w:color="auto"/>
              <w:left w:val="single" w:sz="4" w:space="0" w:color="000000"/>
              <w:bottom w:val="single" w:sz="4" w:space="0" w:color="000000"/>
              <w:right w:val="single" w:sz="4" w:space="0" w:color="auto"/>
            </w:tcBorders>
            <w:hideMark/>
          </w:tcPr>
          <w:p w:rsidR="008F7983" w:rsidRPr="008F7983" w:rsidRDefault="008F7983" w:rsidP="008F7983">
            <w:pPr>
              <w:pStyle w:val="aa"/>
              <w:ind w:left="-81" w:right="-73"/>
              <w:rPr>
                <w:bCs/>
                <w:sz w:val="18"/>
                <w:szCs w:val="18"/>
              </w:rPr>
            </w:pPr>
            <w:r w:rsidRPr="008F7983">
              <w:rPr>
                <w:bCs/>
                <w:sz w:val="18"/>
                <w:szCs w:val="18"/>
              </w:rPr>
              <w:t>сумма</w:t>
            </w:r>
          </w:p>
        </w:tc>
        <w:tc>
          <w:tcPr>
            <w:tcW w:w="420" w:type="dxa"/>
            <w:vMerge w:val="restart"/>
            <w:tcBorders>
              <w:top w:val="single" w:sz="4" w:space="0" w:color="auto"/>
              <w:left w:val="single" w:sz="4" w:space="0" w:color="auto"/>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w:t>
            </w:r>
          </w:p>
        </w:tc>
      </w:tr>
      <w:tr w:rsidR="008F7983" w:rsidRPr="008F7983" w:rsidTr="008F7983">
        <w:trPr>
          <w:trHeight w:val="269"/>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8F7983" w:rsidRPr="008F7983" w:rsidRDefault="008F7983" w:rsidP="008F7983">
            <w:pPr>
              <w:pStyle w:val="aa"/>
              <w:ind w:left="-81" w:right="-73"/>
              <w:jc w:val="both"/>
              <w:rPr>
                <w:bCs/>
                <w:sz w:val="18"/>
                <w:szCs w:val="18"/>
              </w:rPr>
            </w:pPr>
          </w:p>
        </w:tc>
        <w:tc>
          <w:tcPr>
            <w:tcW w:w="2065" w:type="dxa"/>
            <w:vMerge/>
            <w:tcBorders>
              <w:top w:val="single" w:sz="4" w:space="0" w:color="000000"/>
              <w:left w:val="single" w:sz="4" w:space="0" w:color="000000"/>
              <w:bottom w:val="single" w:sz="4" w:space="0" w:color="000000"/>
              <w:right w:val="single" w:sz="4" w:space="0" w:color="000000"/>
            </w:tcBorders>
            <w:vAlign w:val="center"/>
            <w:hideMark/>
          </w:tcPr>
          <w:p w:rsidR="008F7983" w:rsidRPr="008F7983" w:rsidRDefault="008F7983" w:rsidP="008F7983">
            <w:pPr>
              <w:pStyle w:val="aa"/>
              <w:ind w:left="-81" w:right="-73"/>
              <w:jc w:val="both"/>
              <w:rPr>
                <w:bCs/>
                <w:sz w:val="18"/>
                <w:szCs w:val="18"/>
              </w:rPr>
            </w:pPr>
          </w:p>
        </w:tc>
        <w:tc>
          <w:tcPr>
            <w:tcW w:w="1100" w:type="dxa"/>
            <w:tcBorders>
              <w:top w:val="single" w:sz="4" w:space="0" w:color="auto"/>
              <w:left w:val="single" w:sz="4" w:space="0" w:color="000000"/>
              <w:bottom w:val="single" w:sz="4" w:space="0" w:color="000000"/>
              <w:right w:val="single" w:sz="4" w:space="0" w:color="auto"/>
            </w:tcBorders>
            <w:hideMark/>
          </w:tcPr>
          <w:p w:rsidR="008F7983" w:rsidRPr="008F7983" w:rsidRDefault="008F7983" w:rsidP="008F7983">
            <w:pPr>
              <w:pStyle w:val="aa"/>
              <w:ind w:left="-81" w:right="-73"/>
              <w:rPr>
                <w:bCs/>
                <w:sz w:val="18"/>
                <w:szCs w:val="18"/>
              </w:rPr>
            </w:pPr>
            <w:r w:rsidRPr="008F7983">
              <w:rPr>
                <w:bCs/>
                <w:sz w:val="18"/>
                <w:szCs w:val="18"/>
              </w:rPr>
              <w:t>Областной бюджет</w:t>
            </w:r>
          </w:p>
        </w:tc>
        <w:tc>
          <w:tcPr>
            <w:tcW w:w="990" w:type="dxa"/>
            <w:tcBorders>
              <w:top w:val="single" w:sz="4" w:space="0" w:color="auto"/>
              <w:left w:val="single" w:sz="4" w:space="0" w:color="auto"/>
              <w:bottom w:val="single" w:sz="4" w:space="0" w:color="000000"/>
              <w:right w:val="single" w:sz="4" w:space="0" w:color="auto"/>
            </w:tcBorders>
            <w:hideMark/>
          </w:tcPr>
          <w:p w:rsidR="008F7983" w:rsidRPr="008F7983" w:rsidRDefault="008F7983" w:rsidP="008F7983">
            <w:pPr>
              <w:pStyle w:val="aa"/>
              <w:ind w:left="-81" w:right="-73"/>
              <w:rPr>
                <w:bCs/>
                <w:sz w:val="18"/>
                <w:szCs w:val="18"/>
              </w:rPr>
            </w:pPr>
            <w:r w:rsidRPr="008F7983">
              <w:rPr>
                <w:bCs/>
                <w:sz w:val="18"/>
                <w:szCs w:val="18"/>
              </w:rPr>
              <w:t>Местный бюджет</w:t>
            </w:r>
          </w:p>
        </w:tc>
        <w:tc>
          <w:tcPr>
            <w:tcW w:w="1087" w:type="dxa"/>
            <w:tcBorders>
              <w:top w:val="single" w:sz="4" w:space="0" w:color="auto"/>
              <w:left w:val="single" w:sz="4" w:space="0" w:color="auto"/>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Внебюджетные средства</w:t>
            </w:r>
          </w:p>
        </w:tc>
        <w:tc>
          <w:tcPr>
            <w:tcW w:w="1477" w:type="dxa"/>
            <w:vMerge/>
            <w:tcBorders>
              <w:top w:val="single" w:sz="4" w:space="0" w:color="auto"/>
              <w:left w:val="single" w:sz="4" w:space="0" w:color="000000"/>
              <w:bottom w:val="single" w:sz="4" w:space="0" w:color="000000"/>
              <w:right w:val="single" w:sz="4" w:space="0" w:color="auto"/>
            </w:tcBorders>
            <w:vAlign w:val="center"/>
            <w:hideMark/>
          </w:tcPr>
          <w:p w:rsidR="008F7983" w:rsidRPr="008F7983" w:rsidRDefault="008F7983" w:rsidP="008F7983">
            <w:pPr>
              <w:pStyle w:val="aa"/>
              <w:ind w:left="-81" w:right="-73"/>
              <w:jc w:val="both"/>
              <w:rPr>
                <w:bCs/>
                <w:sz w:val="18"/>
                <w:szCs w:val="18"/>
              </w:rPr>
            </w:pPr>
          </w:p>
        </w:tc>
        <w:tc>
          <w:tcPr>
            <w:tcW w:w="919" w:type="dxa"/>
            <w:vMerge/>
            <w:tcBorders>
              <w:top w:val="single" w:sz="4" w:space="0" w:color="auto"/>
              <w:left w:val="single" w:sz="4" w:space="0" w:color="auto"/>
              <w:bottom w:val="single" w:sz="4" w:space="0" w:color="000000"/>
              <w:right w:val="single" w:sz="4" w:space="0" w:color="000000"/>
            </w:tcBorders>
            <w:vAlign w:val="center"/>
            <w:hideMark/>
          </w:tcPr>
          <w:p w:rsidR="008F7983" w:rsidRPr="008F7983" w:rsidRDefault="008F7983" w:rsidP="008F7983">
            <w:pPr>
              <w:pStyle w:val="aa"/>
              <w:ind w:left="-81" w:right="-73"/>
              <w:jc w:val="both"/>
              <w:rPr>
                <w:bCs/>
                <w:sz w:val="18"/>
                <w:szCs w:val="18"/>
              </w:rPr>
            </w:pPr>
          </w:p>
        </w:tc>
        <w:tc>
          <w:tcPr>
            <w:tcW w:w="627" w:type="dxa"/>
            <w:vMerge/>
            <w:tcBorders>
              <w:top w:val="single" w:sz="4" w:space="0" w:color="auto"/>
              <w:left w:val="single" w:sz="4" w:space="0" w:color="000000"/>
              <w:bottom w:val="single" w:sz="4" w:space="0" w:color="000000"/>
              <w:right w:val="single" w:sz="4" w:space="0" w:color="auto"/>
            </w:tcBorders>
            <w:vAlign w:val="center"/>
            <w:hideMark/>
          </w:tcPr>
          <w:p w:rsidR="008F7983" w:rsidRPr="008F7983" w:rsidRDefault="008F7983" w:rsidP="008F7983">
            <w:pPr>
              <w:pStyle w:val="aa"/>
              <w:ind w:left="-81" w:right="-73"/>
              <w:jc w:val="both"/>
              <w:rPr>
                <w:bCs/>
                <w:sz w:val="18"/>
                <w:szCs w:val="18"/>
              </w:rPr>
            </w:pPr>
          </w:p>
        </w:tc>
        <w:tc>
          <w:tcPr>
            <w:tcW w:w="420" w:type="dxa"/>
            <w:vMerge/>
            <w:tcBorders>
              <w:top w:val="single" w:sz="4" w:space="0" w:color="auto"/>
              <w:left w:val="single" w:sz="4" w:space="0" w:color="auto"/>
              <w:bottom w:val="single" w:sz="4" w:space="0" w:color="000000"/>
              <w:right w:val="single" w:sz="4" w:space="0" w:color="000000"/>
            </w:tcBorders>
            <w:vAlign w:val="center"/>
            <w:hideMark/>
          </w:tcPr>
          <w:p w:rsidR="008F7983" w:rsidRPr="008F7983" w:rsidRDefault="008F7983" w:rsidP="008F7983">
            <w:pPr>
              <w:pStyle w:val="aa"/>
              <w:ind w:left="-81" w:right="-73"/>
              <w:jc w:val="both"/>
              <w:rPr>
                <w:bCs/>
                <w:sz w:val="18"/>
                <w:szCs w:val="18"/>
              </w:rPr>
            </w:pPr>
          </w:p>
        </w:tc>
      </w:tr>
      <w:tr w:rsidR="008F7983" w:rsidRPr="008F7983" w:rsidTr="008F7983">
        <w:tc>
          <w:tcPr>
            <w:tcW w:w="1847" w:type="dxa"/>
            <w:tcBorders>
              <w:top w:val="single" w:sz="4" w:space="0" w:color="000000"/>
              <w:left w:val="single" w:sz="4" w:space="0" w:color="000000"/>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обустройство асфальт. беговой дорожки (стадион) с.Марёво</w:t>
            </w:r>
          </w:p>
        </w:tc>
        <w:tc>
          <w:tcPr>
            <w:tcW w:w="2065" w:type="dxa"/>
            <w:tcBorders>
              <w:top w:val="single" w:sz="4" w:space="0" w:color="000000"/>
              <w:left w:val="single" w:sz="4" w:space="0" w:color="000000"/>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Отдел, территориальный отдел, отдел развития инфраструктуры</w:t>
            </w:r>
          </w:p>
        </w:tc>
        <w:tc>
          <w:tcPr>
            <w:tcW w:w="1100" w:type="dxa"/>
            <w:tcBorders>
              <w:top w:val="single" w:sz="4" w:space="0" w:color="000000"/>
              <w:left w:val="single" w:sz="4" w:space="0" w:color="000000"/>
              <w:bottom w:val="single" w:sz="4" w:space="0" w:color="000000"/>
              <w:right w:val="single" w:sz="4" w:space="0" w:color="auto"/>
            </w:tcBorders>
            <w:hideMark/>
          </w:tcPr>
          <w:p w:rsidR="008F7983" w:rsidRPr="008F7983" w:rsidRDefault="008F7983" w:rsidP="008F7983">
            <w:pPr>
              <w:pStyle w:val="aa"/>
              <w:ind w:left="-81" w:right="-73"/>
              <w:rPr>
                <w:bCs/>
                <w:sz w:val="18"/>
                <w:szCs w:val="18"/>
              </w:rPr>
            </w:pPr>
            <w:r w:rsidRPr="008F7983">
              <w:rPr>
                <w:bCs/>
                <w:sz w:val="18"/>
                <w:szCs w:val="18"/>
              </w:rPr>
              <w:t>2000,0</w:t>
            </w:r>
          </w:p>
        </w:tc>
        <w:tc>
          <w:tcPr>
            <w:tcW w:w="990" w:type="dxa"/>
            <w:tcBorders>
              <w:top w:val="single" w:sz="4" w:space="0" w:color="000000"/>
              <w:left w:val="single" w:sz="4" w:space="0" w:color="auto"/>
              <w:bottom w:val="single" w:sz="4" w:space="0" w:color="000000"/>
              <w:right w:val="single" w:sz="4" w:space="0" w:color="auto"/>
            </w:tcBorders>
            <w:hideMark/>
          </w:tcPr>
          <w:p w:rsidR="008F7983" w:rsidRPr="008F7983" w:rsidRDefault="008F7983" w:rsidP="008F7983">
            <w:pPr>
              <w:pStyle w:val="aa"/>
              <w:ind w:left="-81" w:right="-73"/>
              <w:rPr>
                <w:bCs/>
                <w:sz w:val="18"/>
                <w:szCs w:val="18"/>
              </w:rPr>
            </w:pPr>
            <w:r w:rsidRPr="008F7983">
              <w:rPr>
                <w:bCs/>
                <w:sz w:val="18"/>
                <w:szCs w:val="18"/>
              </w:rPr>
              <w:t>600,0</w:t>
            </w:r>
          </w:p>
        </w:tc>
        <w:tc>
          <w:tcPr>
            <w:tcW w:w="1087" w:type="dxa"/>
            <w:tcBorders>
              <w:top w:val="single" w:sz="4" w:space="0" w:color="000000"/>
              <w:left w:val="single" w:sz="4" w:space="0" w:color="auto"/>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257,1</w:t>
            </w:r>
          </w:p>
        </w:tc>
        <w:tc>
          <w:tcPr>
            <w:tcW w:w="1477" w:type="dxa"/>
            <w:tcBorders>
              <w:top w:val="single" w:sz="4" w:space="0" w:color="000000"/>
              <w:left w:val="single" w:sz="4" w:space="0" w:color="000000"/>
              <w:bottom w:val="single" w:sz="4" w:space="0" w:color="000000"/>
              <w:right w:val="single" w:sz="4" w:space="0" w:color="auto"/>
            </w:tcBorders>
            <w:hideMark/>
          </w:tcPr>
          <w:p w:rsidR="008F7983" w:rsidRPr="008F7983" w:rsidRDefault="008F7983" w:rsidP="008F7983">
            <w:pPr>
              <w:pStyle w:val="aa"/>
              <w:ind w:left="-81" w:right="-73"/>
              <w:rPr>
                <w:bCs/>
                <w:sz w:val="18"/>
                <w:szCs w:val="18"/>
              </w:rPr>
            </w:pPr>
            <w:r w:rsidRPr="008F7983">
              <w:rPr>
                <w:bCs/>
                <w:sz w:val="18"/>
                <w:szCs w:val="18"/>
              </w:rPr>
              <w:t>2600,0</w:t>
            </w:r>
            <w:r>
              <w:rPr>
                <w:bCs/>
                <w:sz w:val="18"/>
                <w:szCs w:val="18"/>
              </w:rPr>
              <w:t xml:space="preserve"> </w:t>
            </w:r>
            <w:r w:rsidRPr="008F7983">
              <w:rPr>
                <w:bCs/>
                <w:sz w:val="18"/>
                <w:szCs w:val="18"/>
              </w:rPr>
              <w:t>уровень софин. обл. бюдж.</w:t>
            </w:r>
            <w:r>
              <w:rPr>
                <w:bCs/>
                <w:sz w:val="18"/>
                <w:szCs w:val="18"/>
              </w:rPr>
              <w:t xml:space="preserve"> </w:t>
            </w:r>
            <w:r w:rsidRPr="008F7983">
              <w:rPr>
                <w:bCs/>
                <w:sz w:val="18"/>
                <w:szCs w:val="18"/>
              </w:rPr>
              <w:t>2000,0</w:t>
            </w:r>
          </w:p>
        </w:tc>
        <w:tc>
          <w:tcPr>
            <w:tcW w:w="919" w:type="dxa"/>
            <w:tcBorders>
              <w:top w:val="single" w:sz="4" w:space="0" w:color="000000"/>
              <w:left w:val="single" w:sz="4" w:space="0" w:color="auto"/>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2600,0</w:t>
            </w:r>
          </w:p>
        </w:tc>
        <w:tc>
          <w:tcPr>
            <w:tcW w:w="627" w:type="dxa"/>
            <w:tcBorders>
              <w:top w:val="single" w:sz="4" w:space="0" w:color="000000"/>
              <w:left w:val="single" w:sz="4" w:space="0" w:color="000000"/>
              <w:bottom w:val="single" w:sz="4" w:space="0" w:color="000000"/>
              <w:right w:val="single" w:sz="4" w:space="0" w:color="auto"/>
            </w:tcBorders>
            <w:hideMark/>
          </w:tcPr>
          <w:p w:rsidR="008F7983" w:rsidRPr="008F7983" w:rsidRDefault="008F7983" w:rsidP="008F7983">
            <w:pPr>
              <w:pStyle w:val="aa"/>
              <w:ind w:left="-81" w:right="-73"/>
              <w:rPr>
                <w:bCs/>
                <w:sz w:val="18"/>
                <w:szCs w:val="18"/>
              </w:rPr>
            </w:pPr>
            <w:r w:rsidRPr="008F7983">
              <w:rPr>
                <w:bCs/>
                <w:sz w:val="18"/>
                <w:szCs w:val="18"/>
              </w:rPr>
              <w:t>2857,1</w:t>
            </w:r>
          </w:p>
        </w:tc>
        <w:tc>
          <w:tcPr>
            <w:tcW w:w="420" w:type="dxa"/>
            <w:tcBorders>
              <w:top w:val="single" w:sz="4" w:space="0" w:color="000000"/>
              <w:left w:val="single" w:sz="4" w:space="0" w:color="auto"/>
              <w:bottom w:val="single" w:sz="4" w:space="0" w:color="000000"/>
              <w:right w:val="single" w:sz="4" w:space="0" w:color="000000"/>
            </w:tcBorders>
            <w:hideMark/>
          </w:tcPr>
          <w:p w:rsidR="008F7983" w:rsidRPr="008F7983" w:rsidRDefault="008F7983" w:rsidP="008F7983">
            <w:pPr>
              <w:pStyle w:val="aa"/>
              <w:ind w:left="-81" w:right="-73"/>
              <w:rPr>
                <w:bCs/>
                <w:sz w:val="18"/>
                <w:szCs w:val="18"/>
              </w:rPr>
            </w:pPr>
            <w:r w:rsidRPr="008F7983">
              <w:rPr>
                <w:bCs/>
                <w:sz w:val="18"/>
                <w:szCs w:val="18"/>
              </w:rPr>
              <w:t>100</w:t>
            </w:r>
          </w:p>
        </w:tc>
      </w:tr>
    </w:tbl>
    <w:p w:rsidR="008F7983" w:rsidRPr="008F7983" w:rsidRDefault="008F7983" w:rsidP="008F7983">
      <w:pPr>
        <w:pStyle w:val="aa"/>
        <w:ind w:left="42" w:right="141"/>
        <w:rPr>
          <w:bCs/>
          <w:sz w:val="18"/>
          <w:szCs w:val="18"/>
        </w:rPr>
      </w:pPr>
    </w:p>
    <w:p w:rsidR="008F7983" w:rsidRPr="008F7983" w:rsidRDefault="008F7983" w:rsidP="008F7983">
      <w:pPr>
        <w:pStyle w:val="aa"/>
        <w:widowControl w:val="0"/>
        <w:ind w:left="40" w:right="142" w:firstLine="244"/>
        <w:jc w:val="both"/>
        <w:rPr>
          <w:bCs/>
          <w:sz w:val="18"/>
          <w:szCs w:val="18"/>
        </w:rPr>
      </w:pPr>
      <w:r w:rsidRPr="008F7983">
        <w:rPr>
          <w:bCs/>
          <w:sz w:val="18"/>
          <w:szCs w:val="18"/>
        </w:rPr>
        <w:t>Как видно из таблицы, источниками финансового обеспечения реализации мероприятий муниципальной программы в проверяемом периоде явились средства областного и местного бюджетов в пропорции 70,0; 21,0  процента от общих расходов. Согласно муниципальной программе на указанные цели также предусмотрены средства из внебюджетных источников в объеме 257,1 тыс. рублей.</w:t>
      </w:r>
    </w:p>
    <w:p w:rsidR="008F7983" w:rsidRPr="008F7983" w:rsidRDefault="008F7983" w:rsidP="008F7983">
      <w:pPr>
        <w:pStyle w:val="aa"/>
        <w:widowControl w:val="0"/>
        <w:ind w:left="40" w:right="142" w:firstLine="244"/>
        <w:jc w:val="both"/>
        <w:rPr>
          <w:bCs/>
          <w:sz w:val="18"/>
          <w:szCs w:val="18"/>
        </w:rPr>
      </w:pPr>
      <w:r w:rsidRPr="008F7983">
        <w:rPr>
          <w:bCs/>
          <w:sz w:val="18"/>
          <w:szCs w:val="18"/>
        </w:rPr>
        <w:t>Средства областного бюджета предоставлены бюджету муниципального округа на основании соглашения, заключенного между Министерством сельского хозяйства Новгородской области и Администрацией Марёвского муниципального округа от 20.01.2022 № 41 о предоставлении субсидии из областного бюджета бюджету Марёвского муниципального округа. Предметом соглашения является предоставление из областного бюджета в 2022 году субсидии на реализацию общественно значимых проектов по благоустройству сельских территорий (далее - Соглашение). В соответствии с Соглашением бюджету муниципального образования предоставлена субсидия из областного бюджета в сумме 2000,0 тыс. рублей (76,92 % уровня софинансирования), размер софинансирования за счет средств местного бюджета установлен в размере 600,0 тыс. рублей (23,08 процента уровня софинансирования).</w:t>
      </w:r>
    </w:p>
    <w:p w:rsidR="008F7983" w:rsidRPr="008F7983" w:rsidRDefault="008F7983" w:rsidP="008F7983">
      <w:pPr>
        <w:pStyle w:val="aa"/>
        <w:widowControl w:val="0"/>
        <w:ind w:left="40" w:right="142" w:firstLine="244"/>
        <w:jc w:val="both"/>
        <w:rPr>
          <w:bCs/>
          <w:sz w:val="18"/>
          <w:szCs w:val="18"/>
        </w:rPr>
      </w:pPr>
      <w:r w:rsidRPr="008F7983">
        <w:rPr>
          <w:bCs/>
          <w:sz w:val="18"/>
          <w:szCs w:val="18"/>
        </w:rPr>
        <w:t>При анализе вышеуказанного Соглашения установлено, что в соответствии с пунктом 1.2 субсидия предоставлена в целях софинансирования расходных обязательств муниципального образования, установленных постановлением Администрации Марёвского  муниципального округа от 11.01.2021 № 6 «Комплексное развитие сельских территорий  в Марёвском муниципальном округе на 2021-2025 годы».</w:t>
      </w:r>
    </w:p>
    <w:p w:rsidR="008F7983" w:rsidRPr="008F7983" w:rsidRDefault="008F7983" w:rsidP="008F7983">
      <w:pPr>
        <w:pStyle w:val="aa"/>
        <w:widowControl w:val="0"/>
        <w:ind w:left="40" w:right="142" w:firstLine="244"/>
        <w:jc w:val="both"/>
        <w:rPr>
          <w:bCs/>
          <w:sz w:val="18"/>
          <w:szCs w:val="18"/>
        </w:rPr>
      </w:pPr>
      <w:r w:rsidRPr="008F7983">
        <w:rPr>
          <w:bCs/>
          <w:sz w:val="18"/>
          <w:szCs w:val="18"/>
        </w:rPr>
        <w:t>В соответствии с пунктом 4.3.5 Соглашения муниципалитет обязан обеспечивать представление в Министерство, в электронной форме или на бумажном носителе отчетов о (об):</w:t>
      </w:r>
    </w:p>
    <w:p w:rsidR="008F7983" w:rsidRPr="008F7983" w:rsidRDefault="008F7983" w:rsidP="008F7983">
      <w:pPr>
        <w:pStyle w:val="aa"/>
        <w:widowControl w:val="0"/>
        <w:ind w:left="40" w:right="142" w:firstLine="244"/>
        <w:jc w:val="both"/>
        <w:rPr>
          <w:bCs/>
          <w:sz w:val="18"/>
          <w:szCs w:val="18"/>
        </w:rPr>
      </w:pPr>
      <w:r w:rsidRPr="008F7983">
        <w:rPr>
          <w:bCs/>
          <w:sz w:val="18"/>
          <w:szCs w:val="18"/>
        </w:rPr>
        <w:t>расходах бюджета муниципального округа, в целях софинансирования которых предоставлена Субсидия по форме, согласно приложению № 3 к Соглашению;</w:t>
      </w:r>
    </w:p>
    <w:p w:rsidR="008F7983" w:rsidRPr="008F7983" w:rsidRDefault="008F7983" w:rsidP="008F7983">
      <w:pPr>
        <w:pStyle w:val="aa"/>
        <w:widowControl w:val="0"/>
        <w:ind w:left="40" w:right="142" w:firstLine="244"/>
        <w:jc w:val="both"/>
        <w:rPr>
          <w:bCs/>
          <w:sz w:val="18"/>
          <w:szCs w:val="18"/>
        </w:rPr>
      </w:pPr>
      <w:r w:rsidRPr="008F7983">
        <w:rPr>
          <w:bCs/>
          <w:sz w:val="18"/>
          <w:szCs w:val="18"/>
        </w:rPr>
        <w:t>достижении значений показателей результативности по форме согласно приложению №4 к Соглашению.</w:t>
      </w:r>
    </w:p>
    <w:p w:rsidR="008F7983" w:rsidRPr="008F7983" w:rsidRDefault="008F7983" w:rsidP="008F7983">
      <w:pPr>
        <w:pStyle w:val="aa"/>
        <w:widowControl w:val="0"/>
        <w:ind w:left="40" w:right="142" w:firstLine="244"/>
        <w:jc w:val="both"/>
        <w:rPr>
          <w:bCs/>
          <w:sz w:val="18"/>
          <w:szCs w:val="18"/>
        </w:rPr>
      </w:pPr>
      <w:r w:rsidRPr="008F7983">
        <w:rPr>
          <w:bCs/>
          <w:sz w:val="18"/>
          <w:szCs w:val="18"/>
        </w:rPr>
        <w:t>Отчет о расходах бюджета Марёвского муниципального округа за 3 квартал 2022 года представлен с нарушением установленного срока</w:t>
      </w:r>
      <w:r w:rsidRPr="008F7983">
        <w:rPr>
          <w:bCs/>
          <w:sz w:val="18"/>
          <w:szCs w:val="18"/>
          <w:vertAlign w:val="superscript"/>
        </w:rPr>
        <w:footnoteReference w:id="1"/>
      </w:r>
      <w:r w:rsidRPr="008F7983">
        <w:rPr>
          <w:bCs/>
          <w:sz w:val="18"/>
          <w:szCs w:val="18"/>
        </w:rPr>
        <w:t xml:space="preserve"> – 10 октября 2022 года, форма представленного отчета не соответствует форме, установленной Соглашением. Отчеты по состоянию на 01 января 2023 года представлены своевременно и по формам согласно приложениям 3 и 4 к Соглашению.</w:t>
      </w:r>
    </w:p>
    <w:p w:rsidR="008F7983" w:rsidRPr="008F7983" w:rsidRDefault="008F7983" w:rsidP="008F7983">
      <w:pPr>
        <w:pStyle w:val="aa"/>
        <w:ind w:left="42" w:right="141" w:firstLine="242"/>
        <w:jc w:val="both"/>
        <w:rPr>
          <w:bCs/>
          <w:sz w:val="18"/>
          <w:szCs w:val="18"/>
        </w:rPr>
      </w:pPr>
      <w:r w:rsidRPr="008F7983">
        <w:rPr>
          <w:bCs/>
          <w:sz w:val="18"/>
          <w:szCs w:val="18"/>
        </w:rPr>
        <w:t>Согласно представленному на 01 января 2023 года Отчету о расходах, в целях софинансирования которых предоставлена Субсидия кассовые расходы бюджета муниципального образования за 2022 год составили 2600,0 тыс. рублей. Уровень софинансирования, предусмотренный Соглашением, соблюден.</w:t>
      </w:r>
    </w:p>
    <w:p w:rsidR="008F7983" w:rsidRPr="008F7983" w:rsidRDefault="008F7983" w:rsidP="008F7983">
      <w:pPr>
        <w:pStyle w:val="aa"/>
        <w:ind w:left="42" w:right="141" w:firstLine="242"/>
        <w:jc w:val="both"/>
        <w:rPr>
          <w:bCs/>
          <w:sz w:val="18"/>
          <w:szCs w:val="18"/>
        </w:rPr>
      </w:pPr>
      <w:r w:rsidRPr="008F7983">
        <w:rPr>
          <w:bCs/>
          <w:sz w:val="18"/>
          <w:szCs w:val="18"/>
        </w:rPr>
        <w:lastRenderedPageBreak/>
        <w:t>Решением Думы Марёвского муниципального округа от 24.12.2021 №152  «О бюджете Марёвского муниципального округа на 2022 год и на плановый период 2023 и 2024 годов» (далее - решение о бюджете) главному распорядителю бюджетных средств – Администрации муниципального округа (ведомство 403) по коду бюджетной классификации 403 0503 14 1 00 N5764 240 предусмотрены бюджетные ассигнования</w:t>
      </w:r>
      <w:r w:rsidRPr="008F7983">
        <w:rPr>
          <w:bCs/>
          <w:sz w:val="18"/>
          <w:szCs w:val="18"/>
          <w:vertAlign w:val="superscript"/>
        </w:rPr>
        <w:footnoteReference w:id="2"/>
      </w:r>
      <w:r w:rsidRPr="008F7983">
        <w:rPr>
          <w:bCs/>
          <w:sz w:val="18"/>
          <w:szCs w:val="18"/>
        </w:rPr>
        <w:t xml:space="preserve"> в сумме 2000,0 тыс. рублей, по коду бюджетной классификации 403 0503 14 1 00 S5764 240 предусмотрены бюджетные ассигнования в сумме 600,0 тыс. рублей.</w:t>
      </w:r>
    </w:p>
    <w:p w:rsidR="008F7983" w:rsidRPr="008F7983" w:rsidRDefault="008F7983" w:rsidP="008F7983">
      <w:pPr>
        <w:pStyle w:val="aa"/>
        <w:ind w:left="42" w:right="141" w:firstLine="242"/>
        <w:jc w:val="both"/>
        <w:rPr>
          <w:bCs/>
          <w:sz w:val="18"/>
          <w:szCs w:val="18"/>
        </w:rPr>
      </w:pPr>
      <w:r w:rsidRPr="008F7983">
        <w:rPr>
          <w:bCs/>
          <w:sz w:val="18"/>
          <w:szCs w:val="18"/>
        </w:rPr>
        <w:t>Показатели объемов финансирования, предусмотренные муниципальной программой на 2022 год, соответствуют показателям нормативных правовых актов (соглашению, решению о бюджете).</w:t>
      </w:r>
    </w:p>
    <w:p w:rsidR="008F7983" w:rsidRPr="008F7983" w:rsidRDefault="008F7983" w:rsidP="008F7983">
      <w:pPr>
        <w:pStyle w:val="aa"/>
        <w:ind w:left="42" w:right="141"/>
        <w:rPr>
          <w:bCs/>
          <w:sz w:val="18"/>
          <w:szCs w:val="18"/>
        </w:rPr>
      </w:pPr>
    </w:p>
    <w:p w:rsidR="008F7983" w:rsidRPr="008F7983" w:rsidRDefault="008F7983" w:rsidP="008F7983">
      <w:pPr>
        <w:pStyle w:val="aa"/>
        <w:ind w:left="42" w:right="141"/>
        <w:jc w:val="center"/>
        <w:rPr>
          <w:b/>
          <w:bCs/>
          <w:sz w:val="18"/>
          <w:szCs w:val="18"/>
        </w:rPr>
      </w:pPr>
      <w:r w:rsidRPr="008F7983">
        <w:rPr>
          <w:b/>
          <w:bCs/>
          <w:sz w:val="18"/>
          <w:szCs w:val="18"/>
        </w:rPr>
        <w:t>Проверка законности и результативности (эффективности) использования средств областного и местного бюджетов, направленных на реализацию мероприятий муниципальной программы</w:t>
      </w:r>
    </w:p>
    <w:p w:rsidR="008F7983" w:rsidRPr="008F7983" w:rsidRDefault="008F7983" w:rsidP="008F7983">
      <w:pPr>
        <w:pStyle w:val="aa"/>
        <w:ind w:left="42" w:right="141"/>
        <w:rPr>
          <w:b/>
          <w:bCs/>
          <w:sz w:val="18"/>
          <w:szCs w:val="18"/>
        </w:rPr>
      </w:pPr>
    </w:p>
    <w:p w:rsidR="008F7983" w:rsidRPr="008F7983" w:rsidRDefault="008F7983" w:rsidP="008F7983">
      <w:pPr>
        <w:pStyle w:val="aa"/>
        <w:ind w:left="42" w:right="141" w:firstLine="242"/>
        <w:jc w:val="both"/>
        <w:rPr>
          <w:bCs/>
          <w:sz w:val="18"/>
          <w:szCs w:val="18"/>
        </w:rPr>
      </w:pPr>
      <w:r w:rsidRPr="008F7983">
        <w:rPr>
          <w:bCs/>
          <w:iCs/>
          <w:sz w:val="18"/>
          <w:szCs w:val="18"/>
        </w:rPr>
        <w:t xml:space="preserve">В части организации бюджетного учёта, распоряжением </w:t>
      </w:r>
      <w:r w:rsidRPr="008F7983">
        <w:rPr>
          <w:bCs/>
          <w:sz w:val="18"/>
          <w:szCs w:val="18"/>
        </w:rPr>
        <w:t>Администрации от 11.01.2021 года № 37/1-рл утверждена Учётная политика. Изменения в Учетную политику внесены распоряжением Администрации муниципального округа от 09.06.2022 года №132-рл.</w:t>
      </w:r>
    </w:p>
    <w:p w:rsidR="008F7983" w:rsidRPr="008F7983" w:rsidRDefault="008F7983" w:rsidP="008F7983">
      <w:pPr>
        <w:pStyle w:val="aa"/>
        <w:ind w:left="42" w:right="141" w:firstLine="242"/>
        <w:jc w:val="both"/>
        <w:rPr>
          <w:bCs/>
          <w:sz w:val="18"/>
          <w:szCs w:val="18"/>
        </w:rPr>
      </w:pPr>
      <w:r w:rsidRPr="008F7983">
        <w:rPr>
          <w:bCs/>
          <w:sz w:val="18"/>
          <w:szCs w:val="18"/>
        </w:rPr>
        <w:t>Ведение бухгалтерского учета в Администрации округа осуществляется отделом бухгалтерского учета и закупок Администрации Марёвского муниципального округа Новгородской области (далее – отдел бухгалтерского учета).</w:t>
      </w:r>
    </w:p>
    <w:p w:rsidR="008F7983" w:rsidRPr="008F7983" w:rsidRDefault="008F7983" w:rsidP="008F7983">
      <w:pPr>
        <w:pStyle w:val="aa"/>
        <w:ind w:left="42" w:right="141" w:firstLine="242"/>
        <w:jc w:val="both"/>
        <w:rPr>
          <w:bCs/>
          <w:i/>
          <w:iCs/>
          <w:sz w:val="18"/>
          <w:szCs w:val="18"/>
        </w:rPr>
      </w:pPr>
      <w:r w:rsidRPr="008F7983">
        <w:rPr>
          <w:bCs/>
          <w:i/>
          <w:iCs/>
          <w:sz w:val="18"/>
          <w:szCs w:val="18"/>
        </w:rPr>
        <w:t>Проверка обоснованности формирования начальной (максимальной) цены контракта (договора) при осуществлении закупок в рамках реализации мероприятий по обустройству асфальтированной беговой дорожки (стадион) с. Марево.</w:t>
      </w:r>
      <w:r w:rsidRPr="008F7983">
        <w:rPr>
          <w:bCs/>
          <w:sz w:val="18"/>
          <w:szCs w:val="18"/>
        </w:rPr>
        <w:t xml:space="preserve"> </w:t>
      </w:r>
      <w:r w:rsidRPr="008F7983">
        <w:rPr>
          <w:bCs/>
          <w:i/>
          <w:iCs/>
          <w:sz w:val="18"/>
          <w:szCs w:val="18"/>
        </w:rPr>
        <w:t>Проверка полноты и качества выполнения услуг (работ), предусмотренных соответствующими контрактами (договорами), оценка своевременности принятия мер реагирования при нарушении их условий.</w:t>
      </w:r>
    </w:p>
    <w:p w:rsidR="008F7983" w:rsidRPr="008F7983" w:rsidRDefault="008F7983" w:rsidP="008F7983">
      <w:pPr>
        <w:pStyle w:val="aa"/>
        <w:ind w:left="42" w:right="141" w:firstLine="242"/>
        <w:jc w:val="both"/>
        <w:rPr>
          <w:bCs/>
          <w:sz w:val="18"/>
          <w:szCs w:val="18"/>
        </w:rPr>
      </w:pPr>
      <w:r w:rsidRPr="008F7983">
        <w:rPr>
          <w:bCs/>
          <w:sz w:val="18"/>
          <w:szCs w:val="18"/>
        </w:rPr>
        <w:t>Использование бюджетных ассигнований осуществлялось посредством закупок товаров, работ и услуг для обеспечения муниципальных нужд в рамках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Администрация Марёвского муниципального округа по результатам проведения аукциона в электронной форме и протокола рассмотрения единственной заявки на участие в аукционе в электронной форме от 08.08.2022 № ИЭА1, заключила с ООО "Строительная Компания "РОКОТ",  (далее – Подрядчик) муниципальный контракт от 19.08.2022 №0150600001022000016 (далее – муниципальный контракт).</w:t>
      </w:r>
    </w:p>
    <w:p w:rsidR="008F7983" w:rsidRPr="008F7983" w:rsidRDefault="008F7983" w:rsidP="008F7983">
      <w:pPr>
        <w:pStyle w:val="aa"/>
        <w:ind w:left="42" w:right="141" w:firstLine="242"/>
        <w:jc w:val="both"/>
        <w:rPr>
          <w:bCs/>
          <w:sz w:val="18"/>
          <w:szCs w:val="18"/>
        </w:rPr>
      </w:pPr>
      <w:r w:rsidRPr="008F7983">
        <w:rPr>
          <w:bCs/>
          <w:sz w:val="18"/>
          <w:szCs w:val="18"/>
        </w:rPr>
        <w:t>Предметом муниципального контракта является выполнение работ по обустройству асфальтной беговой дорожки.</w:t>
      </w:r>
    </w:p>
    <w:p w:rsidR="008F7983" w:rsidRPr="008F7983" w:rsidRDefault="008F7983" w:rsidP="008F7983">
      <w:pPr>
        <w:pStyle w:val="aa"/>
        <w:ind w:left="42" w:right="141" w:firstLine="242"/>
        <w:jc w:val="both"/>
        <w:rPr>
          <w:bCs/>
          <w:sz w:val="18"/>
          <w:szCs w:val="18"/>
        </w:rPr>
      </w:pPr>
      <w:r w:rsidRPr="008F7983">
        <w:rPr>
          <w:bCs/>
          <w:sz w:val="18"/>
          <w:szCs w:val="18"/>
        </w:rPr>
        <w:t>Место выполнения работ: Новгородская область с. Марево, Маревский муниципальный округ.</w:t>
      </w:r>
    </w:p>
    <w:p w:rsidR="008F7983" w:rsidRPr="008F7983" w:rsidRDefault="008F7983" w:rsidP="008F7983">
      <w:pPr>
        <w:pStyle w:val="aa"/>
        <w:ind w:left="42" w:right="141" w:firstLine="242"/>
        <w:jc w:val="both"/>
        <w:rPr>
          <w:bCs/>
          <w:sz w:val="18"/>
          <w:szCs w:val="18"/>
        </w:rPr>
      </w:pPr>
      <w:r w:rsidRPr="008F7983">
        <w:rPr>
          <w:bCs/>
          <w:sz w:val="18"/>
          <w:szCs w:val="18"/>
        </w:rPr>
        <w:t>Работы предусматривалось выполнять в соответствии с прилагаемым к контракту описанием объекта закупки (выполнение работ по реализации общественно значимого проекта по благоустройству сельских территорий Новгородской области на 2022 год, Приложение 1 к контракту) и локальной сметой (Приложение 2 к контракту).</w:t>
      </w:r>
    </w:p>
    <w:p w:rsidR="008F7983" w:rsidRPr="008F7983" w:rsidRDefault="008F7983" w:rsidP="008F7983">
      <w:pPr>
        <w:pStyle w:val="aa"/>
        <w:ind w:left="42" w:right="141" w:firstLine="242"/>
        <w:jc w:val="both"/>
        <w:rPr>
          <w:bCs/>
          <w:sz w:val="18"/>
          <w:szCs w:val="18"/>
        </w:rPr>
      </w:pPr>
      <w:r w:rsidRPr="008F7983">
        <w:rPr>
          <w:bCs/>
          <w:sz w:val="18"/>
          <w:szCs w:val="18"/>
        </w:rPr>
        <w:t>Срок завершения работ: 01.10.2022 года.</w:t>
      </w:r>
    </w:p>
    <w:p w:rsidR="008F7983" w:rsidRPr="008F7983" w:rsidRDefault="008F7983" w:rsidP="008F7983">
      <w:pPr>
        <w:pStyle w:val="aa"/>
        <w:ind w:left="42" w:right="141" w:firstLine="242"/>
        <w:jc w:val="both"/>
        <w:rPr>
          <w:bCs/>
          <w:sz w:val="18"/>
          <w:szCs w:val="18"/>
        </w:rPr>
      </w:pPr>
      <w:r w:rsidRPr="008F7983">
        <w:rPr>
          <w:bCs/>
          <w:sz w:val="18"/>
          <w:szCs w:val="18"/>
        </w:rPr>
        <w:t>Цена муниципального контракта составила 2600,0 тыс. рублей (в том числе НДС 20% - 433,3 тыс. рублей). Согласно пункту 2.2 контракта цена контракта включает в себя «стоимость выполнения всех видов работ, затраты на приобретение, ответственное хранение, погрузку, доставку, разгрузку, монтаж материалов, оборудования, приобретение или аренду механизмов, приспособлений, вывоз мусора, затраты на гарантийное обслуживание, уплату пошлин, налогов, сборов и других платежей, которые являются обязательными в соответствии с действующим законодательством, а также другие дополнительные расходы, связанные с полным выполнением Исполнителем Работ, предусмотренных Контрактом».</w:t>
      </w:r>
    </w:p>
    <w:p w:rsidR="008F7983" w:rsidRPr="008F7983" w:rsidRDefault="008F7983" w:rsidP="008F7983">
      <w:pPr>
        <w:pStyle w:val="aa"/>
        <w:ind w:left="42" w:right="141" w:firstLine="242"/>
        <w:jc w:val="both"/>
        <w:rPr>
          <w:bCs/>
          <w:sz w:val="18"/>
          <w:szCs w:val="18"/>
        </w:rPr>
      </w:pPr>
      <w:r w:rsidRPr="008F7983">
        <w:rPr>
          <w:bCs/>
          <w:sz w:val="18"/>
          <w:szCs w:val="18"/>
        </w:rPr>
        <w:t>К проверке представлен Акт о приемке выполненных работ (форма КС-2) от 27.09.2022 №1 (далее – акт ф. КС-2), подписанный обеими сторонами на общую сумму 2600,0 тыс. рублей. При сопоставлении объемов выполненных работ, отраженных в акте ф. КС-2 и локальной смете расхождений не установлено. Также предоставлены акты освидетельствования скрытых работ, паспорта на готовую продукцию, сертификаты качества и соответствия применяемых при выполнении работ строительных материалов, изделий, конструкций и оборудования.</w:t>
      </w:r>
    </w:p>
    <w:p w:rsidR="008F7983" w:rsidRPr="008F7983" w:rsidRDefault="008F7983" w:rsidP="008F7983">
      <w:pPr>
        <w:pStyle w:val="aa"/>
        <w:ind w:left="42" w:right="141" w:firstLine="242"/>
        <w:jc w:val="both"/>
        <w:rPr>
          <w:bCs/>
          <w:sz w:val="18"/>
          <w:szCs w:val="18"/>
        </w:rPr>
      </w:pPr>
      <w:r w:rsidRPr="008F7983">
        <w:rPr>
          <w:bCs/>
          <w:sz w:val="18"/>
          <w:szCs w:val="18"/>
        </w:rPr>
        <w:t>Срок завершения работ, предусмотренный п.5.1. муниципального контракта соблюден.</w:t>
      </w:r>
    </w:p>
    <w:p w:rsidR="008F7983" w:rsidRPr="008F7983" w:rsidRDefault="008F7983" w:rsidP="008F7983">
      <w:pPr>
        <w:pStyle w:val="aa"/>
        <w:ind w:left="42" w:right="141" w:firstLine="242"/>
        <w:jc w:val="both"/>
        <w:rPr>
          <w:bCs/>
          <w:sz w:val="18"/>
          <w:szCs w:val="18"/>
        </w:rPr>
      </w:pPr>
      <w:r w:rsidRPr="008F7983">
        <w:rPr>
          <w:bCs/>
          <w:sz w:val="18"/>
          <w:szCs w:val="18"/>
        </w:rPr>
        <w:t>Срок оплаты выполненных работ, установленный п. 6.4 муниципального контракта</w:t>
      </w:r>
      <w:r w:rsidRPr="008F7983">
        <w:rPr>
          <w:bCs/>
          <w:sz w:val="18"/>
          <w:szCs w:val="18"/>
          <w:vertAlign w:val="superscript"/>
        </w:rPr>
        <w:footnoteReference w:id="3"/>
      </w:r>
      <w:r w:rsidRPr="008F7983">
        <w:rPr>
          <w:bCs/>
          <w:sz w:val="18"/>
          <w:szCs w:val="18"/>
        </w:rPr>
        <w:t xml:space="preserve"> нарушен. Оплата по муниципальному контракту произведена 11.10.2022 в сумме 2600,0 тыс. рублей</w:t>
      </w:r>
      <w:r w:rsidRPr="008F7983">
        <w:rPr>
          <w:bCs/>
          <w:sz w:val="18"/>
          <w:szCs w:val="18"/>
          <w:vertAlign w:val="superscript"/>
        </w:rPr>
        <w:footnoteReference w:id="4"/>
      </w:r>
      <w:r w:rsidRPr="008F7983">
        <w:rPr>
          <w:bCs/>
          <w:sz w:val="18"/>
          <w:szCs w:val="18"/>
        </w:rPr>
        <w:t xml:space="preserve"> с задержкой оплаты на 3 дня. Претензия от подрядчика в адрес заказчика не поступала, тем не менее, учреждением нарушена финансовая дисциплина и возникли риски дополнительных расходов по уплате штрафных санкций за счет бюджетных средств.</w:t>
      </w:r>
    </w:p>
    <w:p w:rsidR="008F7983" w:rsidRPr="008F7983" w:rsidRDefault="008F7983" w:rsidP="008F7983">
      <w:pPr>
        <w:pStyle w:val="aa"/>
        <w:ind w:left="42" w:right="141" w:firstLine="242"/>
        <w:jc w:val="both"/>
        <w:rPr>
          <w:bCs/>
          <w:sz w:val="18"/>
          <w:szCs w:val="18"/>
        </w:rPr>
      </w:pPr>
      <w:r w:rsidRPr="008F7983">
        <w:rPr>
          <w:bCs/>
          <w:sz w:val="18"/>
          <w:szCs w:val="18"/>
        </w:rPr>
        <w:t>В рамках внебюджетных источников финансирования мероприятий муниципальной программы оказана спонсорская помощь индивидуальными предпринимателями и жителями с.Марёво в виде работ по благоустройству сельской территории на общую сумму 257,1 тыс. рублей (валка деревьев в зоне обустройства асфальтированной беговой дорожки локальная смета № ЛСР-02).</w:t>
      </w:r>
    </w:p>
    <w:p w:rsidR="008F7983" w:rsidRPr="008F7983" w:rsidRDefault="008F7983" w:rsidP="008F7983">
      <w:pPr>
        <w:pStyle w:val="aa"/>
        <w:ind w:left="42" w:right="141" w:firstLine="242"/>
        <w:jc w:val="both"/>
        <w:rPr>
          <w:bCs/>
          <w:sz w:val="18"/>
          <w:szCs w:val="18"/>
        </w:rPr>
      </w:pPr>
      <w:r w:rsidRPr="008F7983">
        <w:rPr>
          <w:bCs/>
          <w:sz w:val="18"/>
          <w:szCs w:val="18"/>
        </w:rPr>
        <w:t>24.04.2023 в рамках контрольных действий произведен осмотр асфальтированной беговой дорожки (акт осмотра прилагается).</w:t>
      </w:r>
    </w:p>
    <w:p w:rsidR="008F7983" w:rsidRPr="008F7983" w:rsidRDefault="008F7983" w:rsidP="008F7983">
      <w:pPr>
        <w:pStyle w:val="aa"/>
        <w:ind w:left="42" w:right="141" w:firstLine="242"/>
        <w:jc w:val="both"/>
        <w:rPr>
          <w:bCs/>
          <w:sz w:val="18"/>
          <w:szCs w:val="18"/>
        </w:rPr>
      </w:pPr>
      <w:r w:rsidRPr="008F7983">
        <w:rPr>
          <w:bCs/>
          <w:sz w:val="18"/>
          <w:szCs w:val="18"/>
        </w:rPr>
        <w:t>В результате осмотра установлено:</w:t>
      </w:r>
    </w:p>
    <w:p w:rsidR="008F7983" w:rsidRPr="008F7983" w:rsidRDefault="008F7983" w:rsidP="008F7983">
      <w:pPr>
        <w:pStyle w:val="aa"/>
        <w:ind w:left="42" w:right="141" w:firstLine="242"/>
        <w:jc w:val="both"/>
        <w:rPr>
          <w:bCs/>
          <w:sz w:val="18"/>
          <w:szCs w:val="18"/>
        </w:rPr>
      </w:pPr>
      <w:r w:rsidRPr="008F7983">
        <w:rPr>
          <w:bCs/>
          <w:sz w:val="18"/>
          <w:szCs w:val="18"/>
        </w:rPr>
        <w:t>Общая длина, ширина и толщина асфальтной беговой дорожки соответствует локальной смете и техническому заданию муниципального контракта. Видимых повреждений асфальтного покрытия не наблюдается.</w:t>
      </w:r>
    </w:p>
    <w:p w:rsidR="008F7983" w:rsidRPr="008F7983" w:rsidRDefault="008F7983" w:rsidP="008F7983">
      <w:pPr>
        <w:pStyle w:val="aa"/>
        <w:ind w:left="42" w:right="141" w:firstLine="242"/>
        <w:jc w:val="both"/>
        <w:rPr>
          <w:bCs/>
          <w:i/>
          <w:sz w:val="18"/>
          <w:szCs w:val="18"/>
        </w:rPr>
      </w:pPr>
      <w:r w:rsidRPr="008F7983">
        <w:rPr>
          <w:bCs/>
          <w:i/>
          <w:sz w:val="18"/>
          <w:szCs w:val="18"/>
        </w:rPr>
        <w:t>Оценка эффективности реализации муниципальной программы</w:t>
      </w:r>
    </w:p>
    <w:p w:rsidR="008F7983" w:rsidRPr="008F7983" w:rsidRDefault="008F7983" w:rsidP="008F7983">
      <w:pPr>
        <w:pStyle w:val="aa"/>
        <w:ind w:left="42" w:right="141" w:firstLine="242"/>
        <w:jc w:val="both"/>
        <w:rPr>
          <w:bCs/>
          <w:sz w:val="18"/>
          <w:szCs w:val="18"/>
        </w:rPr>
      </w:pPr>
      <w:r w:rsidRPr="008F7983">
        <w:rPr>
          <w:bCs/>
          <w:sz w:val="18"/>
          <w:szCs w:val="18"/>
        </w:rPr>
        <w:t>Во исполнение п.п. 2.5., 5.1. Порядка принятия решений о разработке муниципальных программ Марёвского муниципального округа, их формирования и реализации (далее - Порядок), утверждённого постановлением Администрации муниципального округа от 23.04.2021 №191 отделом по экономическому развитию Администрации муниципального округа проведён мониторинг хода реализации муниципальных программ за 2022 год.</w:t>
      </w:r>
    </w:p>
    <w:p w:rsidR="008F7983" w:rsidRPr="008F7983" w:rsidRDefault="008F7983" w:rsidP="008F7983">
      <w:pPr>
        <w:pStyle w:val="aa"/>
        <w:ind w:left="42" w:right="141" w:firstLine="242"/>
        <w:jc w:val="both"/>
        <w:rPr>
          <w:bCs/>
          <w:sz w:val="18"/>
          <w:szCs w:val="18"/>
        </w:rPr>
      </w:pPr>
      <w:r w:rsidRPr="008F7983">
        <w:rPr>
          <w:bCs/>
          <w:sz w:val="18"/>
          <w:szCs w:val="18"/>
        </w:rPr>
        <w:t>В 2022 году на реализацию мероприятий программы запланировано 2857,1 тыс. руб., в том числе 600,0 тыс. руб. из местного бюджета, 2000,0 тыс. руб. – областного бюджета, 257,1 тыс. руб. – внебюджетные источники.</w:t>
      </w:r>
    </w:p>
    <w:p w:rsidR="008F7983" w:rsidRPr="008F7983" w:rsidRDefault="008F7983" w:rsidP="008F7983">
      <w:pPr>
        <w:pStyle w:val="aa"/>
        <w:ind w:left="42" w:right="141" w:firstLine="242"/>
        <w:jc w:val="both"/>
        <w:rPr>
          <w:bCs/>
          <w:sz w:val="18"/>
          <w:szCs w:val="18"/>
        </w:rPr>
      </w:pPr>
      <w:r w:rsidRPr="008F7983">
        <w:rPr>
          <w:bCs/>
          <w:sz w:val="18"/>
          <w:szCs w:val="18"/>
        </w:rPr>
        <w:t>Финансовые средства освоены в полном объёме. Все произведенные расходы в рамках мероприятий муниципальной программы соответствуют установленным целям, задачам и ожидаемым результатам реализации муниципальной программы, уровень софинансирования мероприятий муниципальной программы соблюден.</w:t>
      </w:r>
    </w:p>
    <w:p w:rsidR="008F7983" w:rsidRPr="008F7983" w:rsidRDefault="008F7983" w:rsidP="008F7983">
      <w:pPr>
        <w:pStyle w:val="aa"/>
        <w:ind w:left="42" w:right="141" w:firstLine="242"/>
        <w:jc w:val="both"/>
        <w:rPr>
          <w:bCs/>
          <w:sz w:val="18"/>
          <w:szCs w:val="18"/>
        </w:rPr>
      </w:pPr>
      <w:r w:rsidRPr="008F7983">
        <w:rPr>
          <w:bCs/>
          <w:sz w:val="18"/>
          <w:szCs w:val="18"/>
        </w:rPr>
        <w:t>Все запланированные мероприятия программы проведены, благоустроена 1 общественная сельская территория (обустроена асфальтированная беговая дорожка (стадион) с. Марёво).</w:t>
      </w:r>
    </w:p>
    <w:p w:rsidR="008F7983" w:rsidRPr="008F7983" w:rsidRDefault="008F7983" w:rsidP="008F7983">
      <w:pPr>
        <w:pStyle w:val="aa"/>
        <w:ind w:left="42" w:right="141" w:firstLine="242"/>
        <w:jc w:val="both"/>
        <w:rPr>
          <w:bCs/>
          <w:sz w:val="18"/>
          <w:szCs w:val="18"/>
        </w:rPr>
      </w:pPr>
      <w:r w:rsidRPr="008F7983">
        <w:rPr>
          <w:bCs/>
          <w:sz w:val="18"/>
          <w:szCs w:val="18"/>
        </w:rPr>
        <w:t>В соответствии с критериями оценки эффективности реализации муниципальной программы программа является эффективной (87,5 бал.).</w:t>
      </w:r>
    </w:p>
    <w:p w:rsidR="008F7983" w:rsidRPr="008F7983" w:rsidRDefault="008F7983" w:rsidP="008F7983">
      <w:pPr>
        <w:pStyle w:val="aa"/>
        <w:ind w:left="42" w:right="141" w:firstLine="242"/>
        <w:jc w:val="both"/>
        <w:rPr>
          <w:bCs/>
          <w:sz w:val="18"/>
          <w:szCs w:val="18"/>
        </w:rPr>
      </w:pPr>
      <w:r w:rsidRPr="008F7983">
        <w:rPr>
          <w:bCs/>
          <w:sz w:val="18"/>
          <w:szCs w:val="18"/>
        </w:rPr>
        <w:lastRenderedPageBreak/>
        <w:t>Показателями результативности использования субсидии муниципальным образованием за 2022 год в соответствии с п.п. 4.3.4 п.4 Соглашения является достижение значений целевых показателей в соответствии с приложением 2:</w:t>
      </w:r>
    </w:p>
    <w:p w:rsidR="008F7983" w:rsidRPr="008F7983" w:rsidRDefault="008F7983" w:rsidP="008F7983">
      <w:pPr>
        <w:pStyle w:val="aa"/>
        <w:ind w:left="42" w:right="141" w:firstLine="242"/>
        <w:jc w:val="both"/>
        <w:rPr>
          <w:bCs/>
          <w:sz w:val="18"/>
          <w:szCs w:val="18"/>
        </w:rPr>
      </w:pPr>
      <w:r w:rsidRPr="008F7983">
        <w:rPr>
          <w:bCs/>
          <w:sz w:val="18"/>
          <w:szCs w:val="18"/>
        </w:rPr>
        <w:t>реализация мероприятий муниципальной программы, направленных на реализацию общественно значимых проектов по благоустройству сельских территорий в количестве 1 ед. с начала текущего финансового года.</w:t>
      </w:r>
    </w:p>
    <w:p w:rsidR="008F7983" w:rsidRPr="008F7983" w:rsidRDefault="008F7983" w:rsidP="008F7983">
      <w:pPr>
        <w:pStyle w:val="aa"/>
        <w:ind w:left="42" w:right="141" w:firstLine="242"/>
        <w:jc w:val="both"/>
        <w:rPr>
          <w:b/>
          <w:bCs/>
          <w:sz w:val="18"/>
          <w:szCs w:val="18"/>
        </w:rPr>
      </w:pPr>
      <w:r w:rsidRPr="008F7983">
        <w:rPr>
          <w:bCs/>
          <w:sz w:val="18"/>
          <w:szCs w:val="18"/>
        </w:rPr>
        <w:t>Проверкой установлено, что показатели результативности исполнения мероприятий, определенные Соглашением, выполнены.</w:t>
      </w:r>
    </w:p>
    <w:p w:rsidR="008F7983" w:rsidRPr="008F7983" w:rsidRDefault="008F7983" w:rsidP="008F7983">
      <w:pPr>
        <w:pStyle w:val="aa"/>
        <w:ind w:left="42" w:right="141" w:firstLine="242"/>
        <w:jc w:val="both"/>
        <w:rPr>
          <w:b/>
          <w:bCs/>
          <w:sz w:val="18"/>
          <w:szCs w:val="18"/>
        </w:rPr>
      </w:pPr>
    </w:p>
    <w:p w:rsidR="008F7983" w:rsidRPr="008F7983" w:rsidRDefault="008F7983" w:rsidP="008F7983">
      <w:pPr>
        <w:pStyle w:val="aa"/>
        <w:ind w:left="42" w:right="141" w:firstLine="242"/>
        <w:jc w:val="both"/>
        <w:rPr>
          <w:b/>
          <w:bCs/>
          <w:sz w:val="18"/>
          <w:szCs w:val="18"/>
        </w:rPr>
      </w:pPr>
      <w:r w:rsidRPr="008F7983">
        <w:rPr>
          <w:b/>
          <w:bCs/>
          <w:sz w:val="18"/>
          <w:szCs w:val="18"/>
        </w:rPr>
        <w:t>Выводы:</w:t>
      </w:r>
    </w:p>
    <w:p w:rsidR="008F7983" w:rsidRPr="008F7983" w:rsidRDefault="008F7983" w:rsidP="008F7983">
      <w:pPr>
        <w:pStyle w:val="aa"/>
        <w:ind w:left="42" w:right="141" w:firstLine="242"/>
        <w:jc w:val="both"/>
        <w:rPr>
          <w:bCs/>
          <w:sz w:val="18"/>
          <w:szCs w:val="18"/>
        </w:rPr>
      </w:pPr>
      <w:r w:rsidRPr="008F7983">
        <w:rPr>
          <w:bCs/>
          <w:sz w:val="18"/>
          <w:szCs w:val="18"/>
        </w:rPr>
        <w:t>1. Общий объем средств, проверенных в ходе контрольного мероприятия составил 2857,1 тыс. рублей, в том числе бюджетных средств -2600,0 тыс. рублей, внебюджетных средств-257,1 тыс. рублей.</w:t>
      </w:r>
    </w:p>
    <w:p w:rsidR="008F7983" w:rsidRPr="008F7983" w:rsidRDefault="008F7983" w:rsidP="008F7983">
      <w:pPr>
        <w:pStyle w:val="aa"/>
        <w:ind w:left="42" w:right="141" w:firstLine="242"/>
        <w:jc w:val="both"/>
        <w:rPr>
          <w:bCs/>
          <w:sz w:val="18"/>
          <w:szCs w:val="18"/>
        </w:rPr>
      </w:pPr>
      <w:r w:rsidRPr="008F7983">
        <w:rPr>
          <w:bCs/>
          <w:sz w:val="18"/>
          <w:szCs w:val="18"/>
        </w:rPr>
        <w:t>2. В ходе проведения проверки установлено:</w:t>
      </w:r>
    </w:p>
    <w:p w:rsidR="008F7983" w:rsidRPr="008F7983" w:rsidRDefault="008F7983" w:rsidP="008F7983">
      <w:pPr>
        <w:pStyle w:val="aa"/>
        <w:ind w:left="42" w:right="141" w:firstLine="242"/>
        <w:jc w:val="both"/>
        <w:rPr>
          <w:b/>
          <w:bCs/>
          <w:sz w:val="18"/>
          <w:szCs w:val="18"/>
        </w:rPr>
      </w:pPr>
      <w:r w:rsidRPr="008F7983">
        <w:rPr>
          <w:bCs/>
          <w:sz w:val="18"/>
          <w:szCs w:val="18"/>
        </w:rPr>
        <w:t>в нарушение пункта 4.3.5 Соглашения Отчет о расходах бюджета Марёвского муниципального округа за 3 квартал 2022 года представлен с нарушением установленного срока, форма представленного отчета не соответствует форме, установленной Соглашением;</w:t>
      </w:r>
    </w:p>
    <w:p w:rsidR="008F7983" w:rsidRPr="008F7983" w:rsidRDefault="008F7983" w:rsidP="008F7983">
      <w:pPr>
        <w:pStyle w:val="aa"/>
        <w:ind w:left="42" w:right="141" w:firstLine="242"/>
        <w:jc w:val="both"/>
        <w:rPr>
          <w:bCs/>
          <w:sz w:val="18"/>
          <w:szCs w:val="18"/>
        </w:rPr>
      </w:pPr>
      <w:r w:rsidRPr="008F7983">
        <w:rPr>
          <w:bCs/>
          <w:sz w:val="18"/>
          <w:szCs w:val="18"/>
        </w:rPr>
        <w:t>в нарушение пункта 6.4 муниципального контракта оплата за выполненные работы произведена несвоевременно (с задержкой на 3 дня). Претензия от подрядчика в адрес заказчика не поступала, тем не менее, учреждением нарушена финансовая дисциплина и возникли риски дополнительных расходов по уплате штрафных санкций за счет бюджетных средств.</w:t>
      </w:r>
    </w:p>
    <w:p w:rsidR="008F7983" w:rsidRPr="008F7983" w:rsidRDefault="008F7983" w:rsidP="008F7983">
      <w:pPr>
        <w:pStyle w:val="aa"/>
        <w:ind w:left="42" w:right="141" w:firstLine="242"/>
        <w:jc w:val="both"/>
        <w:rPr>
          <w:b/>
          <w:bCs/>
          <w:sz w:val="18"/>
          <w:szCs w:val="18"/>
        </w:rPr>
      </w:pPr>
    </w:p>
    <w:p w:rsidR="008F7983" w:rsidRPr="008F7983" w:rsidRDefault="008F7983" w:rsidP="008F7983">
      <w:pPr>
        <w:pStyle w:val="aa"/>
        <w:ind w:left="42" w:right="141" w:firstLine="242"/>
        <w:jc w:val="both"/>
        <w:rPr>
          <w:bCs/>
          <w:sz w:val="18"/>
          <w:szCs w:val="18"/>
        </w:rPr>
      </w:pPr>
      <w:r w:rsidRPr="008F7983">
        <w:rPr>
          <w:b/>
          <w:bCs/>
          <w:sz w:val="18"/>
          <w:szCs w:val="18"/>
        </w:rPr>
        <w:t>Предложения:</w:t>
      </w:r>
    </w:p>
    <w:p w:rsidR="008F7983" w:rsidRPr="008F7983" w:rsidRDefault="008F7983" w:rsidP="008F7983">
      <w:pPr>
        <w:pStyle w:val="aa"/>
        <w:ind w:left="42" w:right="141" w:firstLine="242"/>
        <w:jc w:val="both"/>
        <w:rPr>
          <w:bCs/>
          <w:sz w:val="18"/>
          <w:szCs w:val="18"/>
        </w:rPr>
      </w:pPr>
      <w:r w:rsidRPr="008F7983">
        <w:rPr>
          <w:bCs/>
          <w:sz w:val="18"/>
          <w:szCs w:val="18"/>
        </w:rPr>
        <w:t>1. Направить отчет о результатах контрольного мероприятия для рассмотрения и принятия к сведению в Думу Марёвского муниципального округа.</w:t>
      </w:r>
    </w:p>
    <w:p w:rsidR="008F7983" w:rsidRPr="008F7983" w:rsidRDefault="008F7983" w:rsidP="008F7983">
      <w:pPr>
        <w:pStyle w:val="aa"/>
        <w:ind w:left="42" w:right="141" w:firstLine="242"/>
        <w:jc w:val="both"/>
        <w:rPr>
          <w:bCs/>
          <w:sz w:val="18"/>
          <w:szCs w:val="18"/>
        </w:rPr>
      </w:pPr>
      <w:r w:rsidRPr="008F7983">
        <w:rPr>
          <w:bCs/>
          <w:sz w:val="18"/>
          <w:szCs w:val="18"/>
        </w:rPr>
        <w:t>2.  Администрации муниципального округа учесть нарушения, выявленные в ходе проверки и принять меры по:</w:t>
      </w:r>
    </w:p>
    <w:p w:rsidR="008F7983" w:rsidRPr="008F7983" w:rsidRDefault="008F7983" w:rsidP="008F7983">
      <w:pPr>
        <w:pStyle w:val="aa"/>
        <w:ind w:left="42" w:right="141" w:firstLine="242"/>
        <w:jc w:val="both"/>
        <w:rPr>
          <w:bCs/>
          <w:sz w:val="18"/>
          <w:szCs w:val="18"/>
        </w:rPr>
      </w:pPr>
      <w:r w:rsidRPr="008F7983">
        <w:rPr>
          <w:bCs/>
          <w:sz w:val="18"/>
          <w:szCs w:val="18"/>
        </w:rPr>
        <w:t>соблюдению требований законодательства в сфере закупок при исполнении муниципальных контрактов (договоров);</w:t>
      </w:r>
    </w:p>
    <w:p w:rsidR="008F7983" w:rsidRPr="008F7983" w:rsidRDefault="008F7983" w:rsidP="008F7983">
      <w:pPr>
        <w:pStyle w:val="aa"/>
        <w:ind w:left="42" w:right="141" w:firstLine="242"/>
        <w:jc w:val="both"/>
        <w:rPr>
          <w:bCs/>
          <w:sz w:val="18"/>
          <w:szCs w:val="18"/>
        </w:rPr>
      </w:pPr>
      <w:r w:rsidRPr="008F7983">
        <w:rPr>
          <w:bCs/>
          <w:sz w:val="18"/>
          <w:szCs w:val="18"/>
        </w:rPr>
        <w:t>соблюдению сроков сдачи отчетности в соответствии с установленными формами отчетности.</w:t>
      </w:r>
    </w:p>
    <w:p w:rsidR="008F7983" w:rsidRPr="008F7983" w:rsidRDefault="008F7983" w:rsidP="008F7983">
      <w:pPr>
        <w:pStyle w:val="aa"/>
        <w:ind w:left="42" w:right="141"/>
        <w:jc w:val="both"/>
        <w:rPr>
          <w:bCs/>
          <w:sz w:val="18"/>
          <w:szCs w:val="18"/>
        </w:rPr>
      </w:pPr>
    </w:p>
    <w:p w:rsidR="008F7983" w:rsidRPr="008F7983" w:rsidRDefault="008F7983" w:rsidP="008F7983">
      <w:pPr>
        <w:pStyle w:val="aa"/>
        <w:ind w:left="42" w:right="141"/>
        <w:jc w:val="both"/>
        <w:rPr>
          <w:bCs/>
          <w:sz w:val="18"/>
          <w:szCs w:val="18"/>
        </w:rPr>
      </w:pPr>
    </w:p>
    <w:p w:rsidR="00323710" w:rsidRPr="00323710" w:rsidRDefault="00323710" w:rsidP="00323710">
      <w:pPr>
        <w:pStyle w:val="aa"/>
        <w:ind w:left="42" w:right="141"/>
        <w:jc w:val="center"/>
        <w:rPr>
          <w:b/>
          <w:bCs/>
          <w:sz w:val="18"/>
          <w:szCs w:val="18"/>
        </w:rPr>
      </w:pPr>
      <w:r w:rsidRPr="00323710">
        <w:rPr>
          <w:b/>
          <w:bCs/>
          <w:sz w:val="18"/>
          <w:szCs w:val="18"/>
        </w:rPr>
        <w:t>АДМИНИСТРАЦИЯ</w:t>
      </w:r>
    </w:p>
    <w:p w:rsidR="00323710" w:rsidRPr="00323710" w:rsidRDefault="00323710" w:rsidP="00323710">
      <w:pPr>
        <w:pStyle w:val="aa"/>
        <w:ind w:left="42" w:right="141"/>
        <w:jc w:val="center"/>
        <w:rPr>
          <w:b/>
          <w:bCs/>
          <w:sz w:val="18"/>
          <w:szCs w:val="18"/>
        </w:rPr>
      </w:pPr>
      <w:r w:rsidRPr="00323710">
        <w:rPr>
          <w:b/>
          <w:bCs/>
          <w:sz w:val="18"/>
          <w:szCs w:val="18"/>
        </w:rPr>
        <w:t>МАРЁВСКОГО МУНИЦИПАЛЬНОГО ОКРУГА</w:t>
      </w:r>
    </w:p>
    <w:p w:rsidR="00323710" w:rsidRPr="00323710" w:rsidRDefault="00323710" w:rsidP="00323710">
      <w:pPr>
        <w:pStyle w:val="aa"/>
        <w:ind w:left="42" w:right="141"/>
        <w:jc w:val="center"/>
        <w:rPr>
          <w:b/>
          <w:bCs/>
          <w:sz w:val="18"/>
          <w:szCs w:val="18"/>
        </w:rPr>
      </w:pPr>
    </w:p>
    <w:p w:rsidR="00323710" w:rsidRPr="00323710" w:rsidRDefault="00323710" w:rsidP="00323710">
      <w:pPr>
        <w:pStyle w:val="aa"/>
        <w:ind w:left="42" w:right="141"/>
        <w:jc w:val="center"/>
        <w:rPr>
          <w:bCs/>
          <w:sz w:val="18"/>
          <w:szCs w:val="18"/>
        </w:rPr>
      </w:pPr>
      <w:r w:rsidRPr="00323710">
        <w:rPr>
          <w:bCs/>
          <w:sz w:val="18"/>
          <w:szCs w:val="18"/>
        </w:rPr>
        <w:t>П О С Т А Н О В Л Е Н И Е</w:t>
      </w:r>
    </w:p>
    <w:p w:rsidR="00323710" w:rsidRPr="00323710" w:rsidRDefault="00323710" w:rsidP="00323710">
      <w:pPr>
        <w:pStyle w:val="aa"/>
        <w:ind w:left="42" w:right="141"/>
        <w:jc w:val="center"/>
        <w:rPr>
          <w:bCs/>
          <w:sz w:val="18"/>
          <w:szCs w:val="18"/>
        </w:rPr>
      </w:pPr>
      <w:r w:rsidRPr="00323710">
        <w:rPr>
          <w:bCs/>
          <w:sz w:val="18"/>
          <w:szCs w:val="18"/>
        </w:rPr>
        <w:t>07.06.2023   № 248</w:t>
      </w:r>
    </w:p>
    <w:p w:rsidR="00323710" w:rsidRPr="00323710" w:rsidRDefault="00323710" w:rsidP="00323710">
      <w:pPr>
        <w:pStyle w:val="aa"/>
        <w:ind w:left="42" w:right="141"/>
        <w:jc w:val="center"/>
        <w:rPr>
          <w:bCs/>
          <w:sz w:val="18"/>
          <w:szCs w:val="18"/>
        </w:rPr>
      </w:pPr>
      <w:r w:rsidRPr="00323710">
        <w:rPr>
          <w:bCs/>
          <w:sz w:val="18"/>
          <w:szCs w:val="18"/>
        </w:rPr>
        <w:t>с. Марёво</w:t>
      </w:r>
    </w:p>
    <w:p w:rsidR="00323710" w:rsidRPr="00323710" w:rsidRDefault="00323710" w:rsidP="00323710">
      <w:pPr>
        <w:pStyle w:val="aa"/>
        <w:ind w:left="42" w:right="141"/>
        <w:jc w:val="center"/>
        <w:rPr>
          <w:bCs/>
          <w:sz w:val="18"/>
          <w:szCs w:val="18"/>
        </w:rPr>
      </w:pPr>
    </w:p>
    <w:p w:rsidR="00323710" w:rsidRPr="00323710" w:rsidRDefault="00323710" w:rsidP="00323710">
      <w:pPr>
        <w:pStyle w:val="aa"/>
        <w:ind w:left="42" w:right="141"/>
        <w:jc w:val="center"/>
        <w:rPr>
          <w:b/>
          <w:bCs/>
          <w:sz w:val="18"/>
          <w:szCs w:val="18"/>
          <w:lang w:val="x-none"/>
        </w:rPr>
      </w:pPr>
      <w:r w:rsidRPr="00323710">
        <w:rPr>
          <w:b/>
          <w:bCs/>
          <w:sz w:val="18"/>
          <w:szCs w:val="18"/>
          <w:lang w:val="x-none"/>
        </w:rPr>
        <w:t>О награждении Почётной грамотой</w:t>
      </w:r>
      <w:r>
        <w:rPr>
          <w:b/>
          <w:bCs/>
          <w:sz w:val="18"/>
          <w:szCs w:val="18"/>
        </w:rPr>
        <w:t xml:space="preserve"> </w:t>
      </w:r>
      <w:r w:rsidRPr="00323710">
        <w:rPr>
          <w:b/>
          <w:bCs/>
          <w:sz w:val="18"/>
          <w:szCs w:val="18"/>
          <w:lang w:val="x-none"/>
        </w:rPr>
        <w:t>Администрации Марёвского муниципального округа</w:t>
      </w:r>
    </w:p>
    <w:p w:rsidR="00323710" w:rsidRPr="00323710" w:rsidRDefault="00323710" w:rsidP="00323710">
      <w:pPr>
        <w:pStyle w:val="aa"/>
        <w:ind w:left="42" w:right="141"/>
        <w:jc w:val="both"/>
        <w:rPr>
          <w:bCs/>
          <w:sz w:val="18"/>
          <w:szCs w:val="18"/>
          <w:lang w:val="x-none"/>
        </w:rPr>
      </w:pPr>
    </w:p>
    <w:p w:rsidR="00323710" w:rsidRPr="00323710" w:rsidRDefault="00323710" w:rsidP="00323710">
      <w:pPr>
        <w:pStyle w:val="aa"/>
        <w:ind w:left="42" w:right="141" w:firstLine="242"/>
        <w:jc w:val="both"/>
        <w:rPr>
          <w:b/>
          <w:bCs/>
          <w:sz w:val="18"/>
          <w:szCs w:val="18"/>
        </w:rPr>
      </w:pPr>
      <w:r w:rsidRPr="00323710">
        <w:rPr>
          <w:bCs/>
          <w:sz w:val="18"/>
          <w:szCs w:val="18"/>
        </w:rPr>
        <w:t xml:space="preserve">В соответствии с Положением о Почётной грамоте Администрации Марёвского муниципального округа, утвержденным постановлением Администрации муниципального округа от 17.03.2021 № 86  «Об утверждении Положения о Почётной грамоте Администрации Марёвского муниципального округа»,  на основании ходатайства директора областного бюджетного учреждения социального обслуживания «Марёвский коплексный центр социального обслуживания населения», Администрация Марёвского муниципального округа  </w:t>
      </w:r>
      <w:r w:rsidRPr="00323710">
        <w:rPr>
          <w:b/>
          <w:bCs/>
          <w:sz w:val="18"/>
          <w:szCs w:val="18"/>
        </w:rPr>
        <w:t>ПОСТАНОВЛЯЕТ:</w:t>
      </w:r>
    </w:p>
    <w:p w:rsidR="00323710" w:rsidRPr="00323710" w:rsidRDefault="00323710" w:rsidP="00323710">
      <w:pPr>
        <w:pStyle w:val="aa"/>
        <w:ind w:left="42" w:right="141" w:firstLine="242"/>
        <w:jc w:val="both"/>
        <w:rPr>
          <w:bCs/>
          <w:sz w:val="18"/>
          <w:szCs w:val="18"/>
        </w:rPr>
      </w:pPr>
      <w:r w:rsidRPr="00323710">
        <w:rPr>
          <w:bCs/>
          <w:sz w:val="18"/>
          <w:szCs w:val="18"/>
        </w:rPr>
        <w:t>1. Наградить Почётной грамотой Администрации Марёвского муниципального округа:</w:t>
      </w:r>
    </w:p>
    <w:p w:rsidR="00323710" w:rsidRPr="00323710" w:rsidRDefault="00323710" w:rsidP="00323710">
      <w:pPr>
        <w:pStyle w:val="aa"/>
        <w:ind w:left="42" w:right="141" w:firstLine="242"/>
        <w:jc w:val="both"/>
        <w:rPr>
          <w:bCs/>
          <w:sz w:val="18"/>
          <w:szCs w:val="18"/>
        </w:rPr>
      </w:pPr>
      <w:r w:rsidRPr="00323710">
        <w:rPr>
          <w:bCs/>
          <w:sz w:val="18"/>
          <w:szCs w:val="18"/>
        </w:rPr>
        <w:t>1.1. Лосеву Ирину Николаевну, заведующего отделением социального обслуживания на дому областного бюджетного учреждения социального обслуживания «Марёвский комплексный центр социального обслуживания населения» за добросовестный труд, заслуги и высокие достижения в профессиональной деятельности.</w:t>
      </w:r>
    </w:p>
    <w:p w:rsidR="00323710" w:rsidRPr="00323710" w:rsidRDefault="00323710" w:rsidP="00323710">
      <w:pPr>
        <w:pStyle w:val="aa"/>
        <w:ind w:left="42" w:right="141" w:firstLine="242"/>
        <w:jc w:val="both"/>
        <w:rPr>
          <w:bCs/>
          <w:sz w:val="18"/>
          <w:szCs w:val="18"/>
        </w:rPr>
      </w:pPr>
      <w:r w:rsidRPr="00323710">
        <w:rPr>
          <w:bCs/>
          <w:sz w:val="18"/>
          <w:szCs w:val="18"/>
        </w:rPr>
        <w:t>1.2. Олег Анну Владимировну, сиделку областного бюджетного учреждения социального обслуживания «Марёвский комплексный центр социального обслуживания населения» за заслуги и высокие достижения в трудовой деятельности.</w:t>
      </w:r>
    </w:p>
    <w:p w:rsidR="00323710" w:rsidRPr="00323710" w:rsidRDefault="00323710" w:rsidP="00323710">
      <w:pPr>
        <w:pStyle w:val="aa"/>
        <w:ind w:left="42" w:right="141" w:firstLine="242"/>
        <w:jc w:val="both"/>
        <w:rPr>
          <w:bCs/>
          <w:sz w:val="18"/>
          <w:szCs w:val="18"/>
        </w:rPr>
      </w:pPr>
      <w:r w:rsidRPr="00323710">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323710" w:rsidRDefault="00323710" w:rsidP="00323710">
      <w:pPr>
        <w:pStyle w:val="aa"/>
        <w:ind w:left="42" w:right="141"/>
        <w:jc w:val="both"/>
        <w:rPr>
          <w:bCs/>
          <w:sz w:val="18"/>
          <w:szCs w:val="18"/>
        </w:rPr>
      </w:pPr>
    </w:p>
    <w:p w:rsidR="00323710" w:rsidRPr="00323710" w:rsidRDefault="00323710" w:rsidP="00323710">
      <w:pPr>
        <w:pStyle w:val="aa"/>
        <w:ind w:left="42" w:right="141"/>
        <w:jc w:val="both"/>
        <w:rPr>
          <w:bCs/>
          <w:sz w:val="18"/>
          <w:szCs w:val="18"/>
        </w:rPr>
      </w:pPr>
    </w:p>
    <w:p w:rsidR="00323710" w:rsidRPr="00323710" w:rsidRDefault="00323710" w:rsidP="00323710">
      <w:pPr>
        <w:pStyle w:val="aa"/>
        <w:ind w:left="42" w:right="141"/>
        <w:jc w:val="both"/>
        <w:rPr>
          <w:b/>
          <w:bCs/>
          <w:sz w:val="18"/>
          <w:szCs w:val="18"/>
        </w:rPr>
      </w:pPr>
      <w:r w:rsidRPr="00323710">
        <w:rPr>
          <w:b/>
          <w:bCs/>
          <w:sz w:val="18"/>
          <w:szCs w:val="18"/>
        </w:rPr>
        <w:t>Первый заместитель</w:t>
      </w:r>
    </w:p>
    <w:p w:rsidR="00323710" w:rsidRPr="00323710" w:rsidRDefault="00323710" w:rsidP="00323710">
      <w:pPr>
        <w:pStyle w:val="aa"/>
        <w:ind w:left="42" w:right="141"/>
        <w:jc w:val="both"/>
        <w:rPr>
          <w:b/>
          <w:bCs/>
          <w:sz w:val="18"/>
          <w:szCs w:val="18"/>
        </w:rPr>
      </w:pPr>
      <w:r w:rsidRPr="00323710">
        <w:rPr>
          <w:b/>
          <w:bCs/>
          <w:sz w:val="18"/>
          <w:szCs w:val="18"/>
        </w:rPr>
        <w:t>Главы Администрации</w:t>
      </w:r>
    </w:p>
    <w:p w:rsidR="00323710" w:rsidRPr="00323710" w:rsidRDefault="00323710" w:rsidP="00323710">
      <w:pPr>
        <w:pStyle w:val="aa"/>
        <w:ind w:left="42" w:right="141"/>
        <w:jc w:val="both"/>
        <w:rPr>
          <w:bCs/>
          <w:sz w:val="18"/>
          <w:szCs w:val="18"/>
        </w:rPr>
      </w:pPr>
      <w:r w:rsidRPr="00323710">
        <w:rPr>
          <w:b/>
          <w:bCs/>
          <w:sz w:val="18"/>
          <w:szCs w:val="18"/>
        </w:rPr>
        <w:t>муниципального округа        Д.Г.Данилов</w:t>
      </w:r>
    </w:p>
    <w:p w:rsidR="00323710" w:rsidRDefault="00323710" w:rsidP="00323710">
      <w:pPr>
        <w:pStyle w:val="aa"/>
        <w:ind w:left="42" w:right="141"/>
        <w:jc w:val="both"/>
        <w:rPr>
          <w:bCs/>
          <w:sz w:val="18"/>
          <w:szCs w:val="18"/>
        </w:rPr>
      </w:pPr>
    </w:p>
    <w:p w:rsidR="00323710" w:rsidRPr="00323710" w:rsidRDefault="00323710" w:rsidP="00323710">
      <w:pPr>
        <w:pStyle w:val="aa"/>
        <w:ind w:left="42" w:right="141"/>
        <w:jc w:val="both"/>
        <w:rPr>
          <w:bCs/>
          <w:sz w:val="18"/>
          <w:szCs w:val="18"/>
        </w:rPr>
      </w:pPr>
    </w:p>
    <w:p w:rsidR="005E2F16" w:rsidRPr="005E2F16" w:rsidRDefault="005E2F16" w:rsidP="00FE666C">
      <w:pPr>
        <w:pStyle w:val="aa"/>
        <w:ind w:left="42" w:right="141"/>
        <w:jc w:val="center"/>
        <w:rPr>
          <w:b/>
          <w:bCs/>
          <w:sz w:val="18"/>
          <w:szCs w:val="18"/>
        </w:rPr>
      </w:pPr>
      <w:r w:rsidRPr="005E2F16">
        <w:rPr>
          <w:b/>
          <w:bCs/>
          <w:sz w:val="18"/>
          <w:szCs w:val="18"/>
        </w:rPr>
        <w:t>АДМИНИСТРАЦИЯ</w:t>
      </w:r>
    </w:p>
    <w:p w:rsidR="005E2F16" w:rsidRPr="005E2F16" w:rsidRDefault="005E2F16" w:rsidP="00FE666C">
      <w:pPr>
        <w:pStyle w:val="aa"/>
        <w:ind w:left="42" w:right="141"/>
        <w:jc w:val="center"/>
        <w:rPr>
          <w:b/>
          <w:bCs/>
          <w:sz w:val="18"/>
          <w:szCs w:val="18"/>
        </w:rPr>
      </w:pPr>
      <w:r w:rsidRPr="005E2F16">
        <w:rPr>
          <w:b/>
          <w:bCs/>
          <w:sz w:val="18"/>
          <w:szCs w:val="18"/>
        </w:rPr>
        <w:t>МАРЕВСКОГО МУНИЦИПАЛЬНОГО ОКРУГА</w:t>
      </w:r>
    </w:p>
    <w:p w:rsidR="005E2F16" w:rsidRPr="005E2F16" w:rsidRDefault="005E2F16" w:rsidP="00FE666C">
      <w:pPr>
        <w:pStyle w:val="aa"/>
        <w:ind w:left="42" w:right="141"/>
        <w:jc w:val="center"/>
        <w:rPr>
          <w:b/>
          <w:sz w:val="18"/>
          <w:szCs w:val="18"/>
        </w:rPr>
      </w:pPr>
    </w:p>
    <w:p w:rsidR="005E2F16" w:rsidRPr="005E2F16" w:rsidRDefault="005E2F16" w:rsidP="00FE666C">
      <w:pPr>
        <w:pStyle w:val="aa"/>
        <w:ind w:left="42" w:right="141"/>
        <w:jc w:val="center"/>
        <w:rPr>
          <w:sz w:val="18"/>
          <w:szCs w:val="18"/>
        </w:rPr>
      </w:pPr>
      <w:r w:rsidRPr="005E2F16">
        <w:rPr>
          <w:sz w:val="18"/>
          <w:szCs w:val="18"/>
        </w:rPr>
        <w:t>П О С Т А Н О В Л Е Н И Е</w:t>
      </w:r>
    </w:p>
    <w:p w:rsidR="005E2F16" w:rsidRPr="005E2F16" w:rsidRDefault="005E2F16" w:rsidP="00FE666C">
      <w:pPr>
        <w:pStyle w:val="aa"/>
        <w:ind w:left="42" w:right="141"/>
        <w:jc w:val="center"/>
        <w:rPr>
          <w:sz w:val="18"/>
          <w:szCs w:val="18"/>
        </w:rPr>
      </w:pPr>
      <w:r w:rsidRPr="005E2F16">
        <w:rPr>
          <w:sz w:val="18"/>
          <w:szCs w:val="18"/>
        </w:rPr>
        <w:t xml:space="preserve">08.06.2023    </w:t>
      </w:r>
      <w:bookmarkStart w:id="0" w:name="дата"/>
      <w:bookmarkEnd w:id="0"/>
      <w:r w:rsidRPr="005E2F16">
        <w:rPr>
          <w:sz w:val="18"/>
          <w:szCs w:val="18"/>
        </w:rPr>
        <w:t xml:space="preserve"> № 249</w:t>
      </w:r>
      <w:bookmarkStart w:id="1" w:name="номер"/>
      <w:bookmarkEnd w:id="1"/>
    </w:p>
    <w:p w:rsidR="005E2F16" w:rsidRPr="005E2F16" w:rsidRDefault="005E2F16" w:rsidP="00FE666C">
      <w:pPr>
        <w:pStyle w:val="aa"/>
        <w:ind w:left="42" w:right="141"/>
        <w:jc w:val="center"/>
        <w:rPr>
          <w:sz w:val="18"/>
          <w:szCs w:val="18"/>
        </w:rPr>
      </w:pPr>
      <w:r w:rsidRPr="005E2F16">
        <w:rPr>
          <w:sz w:val="18"/>
          <w:szCs w:val="18"/>
        </w:rPr>
        <w:t>с. Марёво</w:t>
      </w:r>
    </w:p>
    <w:p w:rsidR="005E2F16" w:rsidRPr="005E2F16" w:rsidRDefault="005E2F16" w:rsidP="00FE666C">
      <w:pPr>
        <w:pStyle w:val="aa"/>
        <w:ind w:left="42" w:right="141"/>
        <w:jc w:val="center"/>
        <w:rPr>
          <w:b/>
          <w:bCs/>
          <w:sz w:val="18"/>
          <w:szCs w:val="18"/>
        </w:rPr>
      </w:pPr>
    </w:p>
    <w:p w:rsidR="005E2F16" w:rsidRPr="005E2F16" w:rsidRDefault="005E2F16" w:rsidP="00FE666C">
      <w:pPr>
        <w:pStyle w:val="aa"/>
        <w:ind w:left="42" w:right="141"/>
        <w:jc w:val="center"/>
        <w:rPr>
          <w:b/>
          <w:sz w:val="18"/>
          <w:szCs w:val="18"/>
        </w:rPr>
      </w:pPr>
      <w:r w:rsidRPr="005E2F16">
        <w:rPr>
          <w:b/>
          <w:sz w:val="18"/>
          <w:szCs w:val="18"/>
        </w:rPr>
        <w:t>Об утверждении Порядка финансирования</w:t>
      </w:r>
    </w:p>
    <w:p w:rsidR="005E2F16" w:rsidRPr="005E2F16" w:rsidRDefault="005E2F16" w:rsidP="00FE666C">
      <w:pPr>
        <w:pStyle w:val="aa"/>
        <w:ind w:left="42" w:right="141"/>
        <w:jc w:val="center"/>
        <w:rPr>
          <w:b/>
          <w:sz w:val="18"/>
          <w:szCs w:val="18"/>
        </w:rPr>
      </w:pPr>
      <w:r w:rsidRPr="005E2F16">
        <w:rPr>
          <w:b/>
          <w:sz w:val="18"/>
          <w:szCs w:val="18"/>
        </w:rPr>
        <w:t>спортивно-массовых, физкультурно-оздоровительных, мероприятий в сфере образования и молодёжных мероприятий</w:t>
      </w:r>
    </w:p>
    <w:p w:rsidR="005E2F16" w:rsidRPr="005E2F16" w:rsidRDefault="005E2F16" w:rsidP="005E2F16">
      <w:pPr>
        <w:pStyle w:val="aa"/>
        <w:ind w:left="42" w:right="141"/>
        <w:rPr>
          <w:sz w:val="18"/>
          <w:szCs w:val="18"/>
        </w:rPr>
      </w:pPr>
    </w:p>
    <w:p w:rsidR="005E2F16" w:rsidRPr="005E2F16" w:rsidRDefault="005E2F16" w:rsidP="00FE666C">
      <w:pPr>
        <w:pStyle w:val="aa"/>
        <w:ind w:left="42" w:right="141" w:firstLine="242"/>
        <w:jc w:val="both"/>
        <w:rPr>
          <w:sz w:val="18"/>
          <w:szCs w:val="18"/>
        </w:rPr>
      </w:pPr>
      <w:r w:rsidRPr="005E2F16">
        <w:rPr>
          <w:sz w:val="18"/>
          <w:szCs w:val="18"/>
        </w:rPr>
        <w:t xml:space="preserve">В целях обеспечения проведения спортивно – массовых,      физкультурно-оздоровительных, мероприятий в сфере образования и молодёжных мероприятий, финансируемых из  бюджета Марёвского муниципального округа  за счет ассигнований, предусмотренных на спорт, образование, культуру и молодёжную политику Администрация Марёвского муниципального округа </w:t>
      </w:r>
      <w:r w:rsidRPr="005E2F16">
        <w:rPr>
          <w:b/>
          <w:sz w:val="18"/>
          <w:szCs w:val="18"/>
        </w:rPr>
        <w:t>ПОСТАНОВЛЯЕТ:</w:t>
      </w:r>
    </w:p>
    <w:p w:rsidR="005E2F16" w:rsidRPr="005E2F16" w:rsidRDefault="005E2F16" w:rsidP="00FE666C">
      <w:pPr>
        <w:pStyle w:val="aa"/>
        <w:ind w:left="42" w:right="141" w:firstLine="242"/>
        <w:jc w:val="both"/>
        <w:rPr>
          <w:sz w:val="18"/>
          <w:szCs w:val="18"/>
        </w:rPr>
      </w:pPr>
      <w:r w:rsidRPr="005E2F16">
        <w:rPr>
          <w:sz w:val="18"/>
          <w:szCs w:val="18"/>
        </w:rPr>
        <w:t>1.Утвердить прилагаемый Порядок финансирования                    спортивно-массовых, физкультурно-оздоровительных, мероприятий в сфере образования и молодёжных мероприятий.</w:t>
      </w:r>
    </w:p>
    <w:p w:rsidR="005E2F16" w:rsidRPr="005E2F16" w:rsidRDefault="005E2F16" w:rsidP="00FE666C">
      <w:pPr>
        <w:pStyle w:val="aa"/>
        <w:ind w:left="42" w:right="141" w:firstLine="242"/>
        <w:jc w:val="both"/>
        <w:rPr>
          <w:sz w:val="18"/>
          <w:szCs w:val="18"/>
        </w:rPr>
      </w:pPr>
      <w:r w:rsidRPr="005E2F16">
        <w:rPr>
          <w:sz w:val="18"/>
          <w:szCs w:val="18"/>
        </w:rPr>
        <w:t>2.    Утвердить нормы расходов на проведение  спортивно – массовых, физкультурно-оздоровительных, мероприятий в сфере образования и молодёжных мероприятий и участия в них согласно приложениям  к настоящему постановлению.</w:t>
      </w:r>
    </w:p>
    <w:p w:rsidR="005E2F16" w:rsidRPr="005E2F16" w:rsidRDefault="005E2F16" w:rsidP="00FE666C">
      <w:pPr>
        <w:pStyle w:val="aa"/>
        <w:ind w:left="42" w:right="141" w:firstLine="242"/>
        <w:jc w:val="both"/>
        <w:rPr>
          <w:sz w:val="18"/>
          <w:szCs w:val="18"/>
        </w:rPr>
      </w:pPr>
      <w:r w:rsidRPr="005E2F16">
        <w:rPr>
          <w:sz w:val="18"/>
          <w:szCs w:val="18"/>
        </w:rPr>
        <w:t>3.  Признать утратившим  силу постановление Администрации Марёвского муниципального района от 19.05.2016 № 157 «Об утверждении Порядка финансирования спортивно-массовых, физкультурно-оздоровительных и молодёжных мероприятий».</w:t>
      </w:r>
    </w:p>
    <w:p w:rsidR="005E2F16" w:rsidRPr="005E2F16" w:rsidRDefault="005E2F16" w:rsidP="00FE666C">
      <w:pPr>
        <w:pStyle w:val="aa"/>
        <w:ind w:left="42" w:right="141" w:firstLine="242"/>
        <w:jc w:val="both"/>
        <w:rPr>
          <w:sz w:val="18"/>
          <w:szCs w:val="18"/>
        </w:rPr>
      </w:pPr>
      <w:r w:rsidRPr="005E2F16">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5E2F16" w:rsidRPr="005E2F16" w:rsidRDefault="005E2F16" w:rsidP="005E2F16">
      <w:pPr>
        <w:pStyle w:val="aa"/>
        <w:ind w:left="42" w:right="141"/>
        <w:rPr>
          <w:sz w:val="18"/>
          <w:szCs w:val="18"/>
        </w:rPr>
      </w:pPr>
    </w:p>
    <w:p w:rsidR="005E2F16" w:rsidRPr="005E2F16" w:rsidRDefault="005E2F16" w:rsidP="005E2F16">
      <w:pPr>
        <w:pStyle w:val="aa"/>
        <w:ind w:left="42" w:right="141"/>
        <w:rPr>
          <w:b/>
          <w:sz w:val="18"/>
          <w:szCs w:val="18"/>
        </w:rPr>
      </w:pPr>
      <w:r w:rsidRPr="005E2F16">
        <w:rPr>
          <w:b/>
          <w:sz w:val="18"/>
          <w:szCs w:val="18"/>
        </w:rPr>
        <w:t>Первый заместитель Главы Администрации</w:t>
      </w:r>
    </w:p>
    <w:p w:rsidR="005E2F16" w:rsidRPr="005E2F16" w:rsidRDefault="005E2F16" w:rsidP="005E2F16">
      <w:pPr>
        <w:pStyle w:val="aa"/>
        <w:ind w:left="42" w:right="141"/>
        <w:rPr>
          <w:b/>
          <w:sz w:val="18"/>
          <w:szCs w:val="18"/>
        </w:rPr>
      </w:pPr>
      <w:r w:rsidRPr="005E2F16">
        <w:rPr>
          <w:b/>
          <w:sz w:val="18"/>
          <w:szCs w:val="18"/>
        </w:rPr>
        <w:t>муниципального округа       Д. Г. Данилов</w:t>
      </w:r>
    </w:p>
    <w:p w:rsidR="005E2F16" w:rsidRPr="005E2F16" w:rsidRDefault="005E2F16" w:rsidP="005E2F16">
      <w:pPr>
        <w:pStyle w:val="aa"/>
        <w:ind w:left="42" w:right="141"/>
        <w:rPr>
          <w:b/>
          <w:sz w:val="18"/>
          <w:szCs w:val="18"/>
        </w:rPr>
      </w:pPr>
      <w:bookmarkStart w:id="2" w:name="штамп"/>
      <w:bookmarkEnd w:id="2"/>
    </w:p>
    <w:p w:rsidR="005E2F16" w:rsidRPr="005E2F16" w:rsidRDefault="005E2F16" w:rsidP="00FE666C">
      <w:pPr>
        <w:pStyle w:val="aa"/>
        <w:ind w:left="5954" w:right="141"/>
        <w:jc w:val="center"/>
        <w:rPr>
          <w:sz w:val="18"/>
          <w:szCs w:val="18"/>
        </w:rPr>
      </w:pPr>
      <w:r w:rsidRPr="005E2F16">
        <w:rPr>
          <w:sz w:val="18"/>
          <w:szCs w:val="18"/>
        </w:rPr>
        <w:t>Утверждён</w:t>
      </w:r>
    </w:p>
    <w:p w:rsidR="005E2F16" w:rsidRPr="005E2F16" w:rsidRDefault="005E2F16" w:rsidP="00FE666C">
      <w:pPr>
        <w:pStyle w:val="aa"/>
        <w:ind w:left="5954" w:right="141"/>
        <w:jc w:val="center"/>
        <w:rPr>
          <w:sz w:val="18"/>
          <w:szCs w:val="18"/>
        </w:rPr>
      </w:pPr>
      <w:r w:rsidRPr="005E2F16">
        <w:rPr>
          <w:sz w:val="18"/>
          <w:szCs w:val="18"/>
        </w:rPr>
        <w:t>постановлением Администрации</w:t>
      </w:r>
    </w:p>
    <w:p w:rsidR="005E2F16" w:rsidRPr="005E2F16" w:rsidRDefault="005E2F16" w:rsidP="00FE666C">
      <w:pPr>
        <w:pStyle w:val="aa"/>
        <w:ind w:left="5954" w:right="141"/>
        <w:jc w:val="center"/>
        <w:rPr>
          <w:sz w:val="18"/>
          <w:szCs w:val="18"/>
        </w:rPr>
      </w:pPr>
      <w:r w:rsidRPr="005E2F16">
        <w:rPr>
          <w:sz w:val="18"/>
          <w:szCs w:val="18"/>
        </w:rPr>
        <w:t>муниципального округа</w:t>
      </w:r>
    </w:p>
    <w:p w:rsidR="005E2F16" w:rsidRPr="005E2F16" w:rsidRDefault="005E2F16" w:rsidP="00FE666C">
      <w:pPr>
        <w:pStyle w:val="aa"/>
        <w:ind w:left="5954" w:right="141"/>
        <w:jc w:val="center"/>
        <w:rPr>
          <w:sz w:val="18"/>
          <w:szCs w:val="18"/>
        </w:rPr>
      </w:pPr>
      <w:r w:rsidRPr="005E2F16">
        <w:rPr>
          <w:sz w:val="18"/>
          <w:szCs w:val="18"/>
        </w:rPr>
        <w:t xml:space="preserve">от 08.06.2023  </w:t>
      </w:r>
      <w:bookmarkStart w:id="3" w:name="номер1"/>
      <w:bookmarkEnd w:id="3"/>
      <w:r w:rsidRPr="005E2F16">
        <w:rPr>
          <w:sz w:val="18"/>
          <w:szCs w:val="18"/>
        </w:rPr>
        <w:t>№</w:t>
      </w:r>
      <w:bookmarkStart w:id="4" w:name="номер2"/>
      <w:bookmarkEnd w:id="4"/>
      <w:r w:rsidRPr="005E2F16">
        <w:rPr>
          <w:sz w:val="18"/>
          <w:szCs w:val="18"/>
        </w:rPr>
        <w:t xml:space="preserve"> 249</w:t>
      </w:r>
    </w:p>
    <w:p w:rsidR="005E2F16" w:rsidRPr="005E2F16" w:rsidRDefault="005E2F16" w:rsidP="005E2F16">
      <w:pPr>
        <w:pStyle w:val="aa"/>
        <w:ind w:left="42" w:right="141"/>
        <w:rPr>
          <w:b/>
          <w:sz w:val="18"/>
          <w:szCs w:val="18"/>
        </w:rPr>
      </w:pPr>
    </w:p>
    <w:p w:rsidR="005E2F16" w:rsidRPr="005E2F16" w:rsidRDefault="005E2F16" w:rsidP="00FE666C">
      <w:pPr>
        <w:pStyle w:val="aa"/>
        <w:ind w:left="42" w:right="141"/>
        <w:jc w:val="center"/>
        <w:rPr>
          <w:b/>
          <w:sz w:val="18"/>
          <w:szCs w:val="18"/>
        </w:rPr>
      </w:pPr>
      <w:r w:rsidRPr="005E2F16">
        <w:rPr>
          <w:b/>
          <w:sz w:val="18"/>
          <w:szCs w:val="18"/>
        </w:rPr>
        <w:t>ПОРЯДОК</w:t>
      </w:r>
    </w:p>
    <w:p w:rsidR="005E2F16" w:rsidRPr="005E2F16" w:rsidRDefault="005E2F16" w:rsidP="00FE666C">
      <w:pPr>
        <w:pStyle w:val="aa"/>
        <w:ind w:left="42" w:right="141"/>
        <w:jc w:val="center"/>
        <w:rPr>
          <w:b/>
          <w:sz w:val="18"/>
          <w:szCs w:val="18"/>
        </w:rPr>
      </w:pPr>
      <w:r w:rsidRPr="005E2F16">
        <w:rPr>
          <w:b/>
          <w:sz w:val="18"/>
          <w:szCs w:val="18"/>
        </w:rPr>
        <w:t>спортивно-массовых, физкультурно-оздоровительных, мероприятий в сфере образования и молодёжных мероприятий</w:t>
      </w:r>
    </w:p>
    <w:p w:rsidR="005E2F16" w:rsidRPr="005E2F16" w:rsidRDefault="005E2F16" w:rsidP="005E2F16">
      <w:pPr>
        <w:pStyle w:val="aa"/>
        <w:ind w:left="42" w:right="141"/>
        <w:rPr>
          <w:sz w:val="18"/>
          <w:szCs w:val="18"/>
        </w:rPr>
      </w:pPr>
    </w:p>
    <w:p w:rsidR="005E2F16" w:rsidRPr="005E2F16" w:rsidRDefault="005E2F16" w:rsidP="00FE666C">
      <w:pPr>
        <w:pStyle w:val="aa"/>
        <w:ind w:left="42" w:right="141" w:firstLine="242"/>
        <w:jc w:val="both"/>
        <w:rPr>
          <w:sz w:val="18"/>
          <w:szCs w:val="18"/>
        </w:rPr>
      </w:pPr>
      <w:r w:rsidRPr="005E2F16">
        <w:rPr>
          <w:sz w:val="18"/>
          <w:szCs w:val="18"/>
        </w:rPr>
        <w:t>Настоящий порядок регламентирует финансовое обеспечение  спортивно-массовых, физкультурно-оздоровительных, мероприятий в сфере образования и молодёжных мероприятий, включённых в план – график проведения мероприятий по сферам образования, культуры, спорта и молодёжной политики, за счёт средств  бюджета муниципального округа.</w:t>
      </w:r>
    </w:p>
    <w:p w:rsidR="005E2F16" w:rsidRPr="005E2F16" w:rsidRDefault="005E2F16" w:rsidP="00FE666C">
      <w:pPr>
        <w:pStyle w:val="aa"/>
        <w:ind w:left="42" w:right="141" w:firstLine="242"/>
        <w:jc w:val="both"/>
        <w:rPr>
          <w:sz w:val="18"/>
          <w:szCs w:val="18"/>
        </w:rPr>
      </w:pPr>
      <w:r w:rsidRPr="005E2F16">
        <w:rPr>
          <w:sz w:val="18"/>
          <w:szCs w:val="18"/>
        </w:rPr>
        <w:t>Финансирование мероприятий включённых в план-график проведения мероприятий осуществляется в пределах, выделенных ассигнований на финансовый год.</w:t>
      </w:r>
    </w:p>
    <w:p w:rsidR="005E2F16" w:rsidRPr="005E2F16" w:rsidRDefault="005E2F16" w:rsidP="00FE666C">
      <w:pPr>
        <w:pStyle w:val="aa"/>
        <w:ind w:left="42" w:right="141" w:firstLine="242"/>
        <w:jc w:val="both"/>
        <w:rPr>
          <w:sz w:val="18"/>
          <w:szCs w:val="18"/>
        </w:rPr>
      </w:pPr>
      <w:r w:rsidRPr="005E2F16">
        <w:rPr>
          <w:sz w:val="18"/>
          <w:szCs w:val="18"/>
        </w:rPr>
        <w:t>Комитет финансов Администрации Марёвского муниципального округа, распорядители бюджетных средств осуществляют контроль за целевым использованием финансовых средств, выделенных  на финансирование спортивно – массовых, физкультурно-оздоровительных, мероприятий в сфере образования и молодёжной политике.</w:t>
      </w:r>
    </w:p>
    <w:p w:rsidR="005E2F16" w:rsidRPr="005E2F16" w:rsidRDefault="005E2F16" w:rsidP="00FE666C">
      <w:pPr>
        <w:pStyle w:val="aa"/>
        <w:ind w:left="42" w:right="141" w:firstLine="242"/>
        <w:jc w:val="both"/>
        <w:rPr>
          <w:sz w:val="18"/>
          <w:szCs w:val="18"/>
        </w:rPr>
      </w:pPr>
      <w:r w:rsidRPr="005E2F16">
        <w:rPr>
          <w:sz w:val="18"/>
          <w:szCs w:val="18"/>
        </w:rPr>
        <w:t>Финансирование мероприятий производится по следующим расходам:</w:t>
      </w:r>
    </w:p>
    <w:p w:rsidR="005E2F16" w:rsidRPr="005E2F16" w:rsidRDefault="005E2F16" w:rsidP="00FE666C">
      <w:pPr>
        <w:pStyle w:val="aa"/>
        <w:ind w:left="42" w:right="141" w:firstLine="242"/>
        <w:jc w:val="both"/>
        <w:rPr>
          <w:sz w:val="18"/>
          <w:szCs w:val="18"/>
        </w:rPr>
      </w:pPr>
      <w:r w:rsidRPr="005E2F16">
        <w:rPr>
          <w:sz w:val="18"/>
          <w:szCs w:val="18"/>
        </w:rPr>
        <w:t>обеспечение питанием: спортсменов, тренеров при проведении спортивных мероприятий и участников мероприятий в сфере образования, молодёжных мероприятий (Приложение № 1</w:t>
      </w:r>
      <w:r w:rsidRPr="005E2F16">
        <w:rPr>
          <w:sz w:val="18"/>
          <w:szCs w:val="18"/>
          <w:u w:val="single"/>
        </w:rPr>
        <w:t>)</w:t>
      </w:r>
      <w:r w:rsidRPr="005E2F16">
        <w:rPr>
          <w:sz w:val="18"/>
          <w:szCs w:val="18"/>
        </w:rPr>
        <w:t>;</w:t>
      </w:r>
    </w:p>
    <w:p w:rsidR="005E2F16" w:rsidRPr="005E2F16" w:rsidRDefault="005E2F16" w:rsidP="00FE666C">
      <w:pPr>
        <w:pStyle w:val="aa"/>
        <w:ind w:left="42" w:right="141" w:firstLine="242"/>
        <w:jc w:val="both"/>
        <w:rPr>
          <w:b/>
          <w:sz w:val="18"/>
          <w:szCs w:val="18"/>
        </w:rPr>
      </w:pPr>
      <w:r w:rsidRPr="005E2F16">
        <w:rPr>
          <w:sz w:val="18"/>
          <w:szCs w:val="18"/>
        </w:rPr>
        <w:t>выплата спортивным судьям за обслуживание соревнований (Приложение № 2);</w:t>
      </w:r>
    </w:p>
    <w:p w:rsidR="005E2F16" w:rsidRPr="005E2F16" w:rsidRDefault="005E2F16" w:rsidP="00FE666C">
      <w:pPr>
        <w:pStyle w:val="aa"/>
        <w:ind w:left="42" w:right="141" w:firstLine="242"/>
        <w:jc w:val="both"/>
        <w:rPr>
          <w:b/>
          <w:sz w:val="18"/>
          <w:szCs w:val="18"/>
        </w:rPr>
      </w:pPr>
      <w:r w:rsidRPr="005E2F16">
        <w:rPr>
          <w:sz w:val="18"/>
          <w:szCs w:val="18"/>
        </w:rPr>
        <w:t>оплата обслуживающего персонала при проведении спортивных мероприятий на территории муниципального округа (Приложение № 3);</w:t>
      </w:r>
    </w:p>
    <w:p w:rsidR="005E2F16" w:rsidRPr="005E2F16" w:rsidRDefault="005E2F16" w:rsidP="00FE666C">
      <w:pPr>
        <w:pStyle w:val="aa"/>
        <w:ind w:left="42" w:right="141" w:firstLine="242"/>
        <w:jc w:val="both"/>
        <w:rPr>
          <w:b/>
          <w:sz w:val="18"/>
          <w:szCs w:val="18"/>
        </w:rPr>
      </w:pPr>
      <w:r w:rsidRPr="005E2F16">
        <w:rPr>
          <w:sz w:val="18"/>
          <w:szCs w:val="18"/>
        </w:rPr>
        <w:t>награждение и приобретение памятных призов для награждения победителей и призеров спортивных мероприятий, мероприятий в сфере образования и молодёжных мероприятий (Приложение № 4);</w:t>
      </w:r>
    </w:p>
    <w:p w:rsidR="005E2F16" w:rsidRPr="005E2F16" w:rsidRDefault="005E2F16" w:rsidP="00FE666C">
      <w:pPr>
        <w:pStyle w:val="aa"/>
        <w:ind w:left="42" w:right="141" w:firstLine="242"/>
        <w:jc w:val="both"/>
        <w:rPr>
          <w:sz w:val="18"/>
          <w:szCs w:val="18"/>
        </w:rPr>
      </w:pPr>
      <w:r w:rsidRPr="005E2F16">
        <w:rPr>
          <w:sz w:val="18"/>
          <w:szCs w:val="18"/>
        </w:rPr>
        <w:t>расходы на возмещение затрат по услугам спортивных сооружений (Приложение № 5).</w:t>
      </w:r>
    </w:p>
    <w:p w:rsidR="0004299F" w:rsidRDefault="0004299F" w:rsidP="00F2691E">
      <w:pPr>
        <w:pStyle w:val="aa"/>
        <w:ind w:left="42" w:right="141"/>
        <w:rPr>
          <w:sz w:val="18"/>
          <w:szCs w:val="18"/>
        </w:rPr>
      </w:pPr>
    </w:p>
    <w:p w:rsidR="00FE666C" w:rsidRPr="00FE666C" w:rsidRDefault="00FE666C" w:rsidP="00FE666C">
      <w:pPr>
        <w:pStyle w:val="aa"/>
        <w:ind w:left="5954" w:right="141"/>
        <w:jc w:val="center"/>
        <w:rPr>
          <w:b/>
          <w:sz w:val="18"/>
          <w:szCs w:val="18"/>
        </w:rPr>
      </w:pPr>
      <w:r w:rsidRPr="00FE666C">
        <w:rPr>
          <w:b/>
          <w:sz w:val="18"/>
          <w:szCs w:val="18"/>
        </w:rPr>
        <w:t>Приложение № 1</w:t>
      </w:r>
    </w:p>
    <w:p w:rsidR="00FE666C" w:rsidRPr="00FE666C" w:rsidRDefault="00FE666C" w:rsidP="00FE666C">
      <w:pPr>
        <w:pStyle w:val="aa"/>
        <w:ind w:left="5954" w:right="141"/>
        <w:jc w:val="center"/>
        <w:rPr>
          <w:sz w:val="18"/>
          <w:szCs w:val="18"/>
        </w:rPr>
      </w:pPr>
      <w:r w:rsidRPr="00FE666C">
        <w:rPr>
          <w:sz w:val="18"/>
          <w:szCs w:val="18"/>
        </w:rPr>
        <w:t>к Порядку финансирования  спортивно - массовых, физкультурно – оздоровительных, мероприятий в сфере образования и молодёжных мероприятий</w:t>
      </w:r>
    </w:p>
    <w:p w:rsidR="00FE666C" w:rsidRPr="00FE666C" w:rsidRDefault="00FE666C" w:rsidP="00FE666C">
      <w:pPr>
        <w:pStyle w:val="aa"/>
        <w:ind w:left="42" w:right="141"/>
        <w:rPr>
          <w:b/>
          <w:sz w:val="18"/>
          <w:szCs w:val="18"/>
        </w:rPr>
      </w:pPr>
    </w:p>
    <w:p w:rsidR="00FE666C" w:rsidRPr="00FE666C" w:rsidRDefault="00FE666C" w:rsidP="00FE666C">
      <w:pPr>
        <w:pStyle w:val="aa"/>
        <w:ind w:left="42" w:right="141"/>
        <w:jc w:val="center"/>
        <w:rPr>
          <w:b/>
          <w:sz w:val="18"/>
          <w:szCs w:val="18"/>
        </w:rPr>
      </w:pPr>
      <w:r w:rsidRPr="00FE666C">
        <w:rPr>
          <w:b/>
          <w:sz w:val="18"/>
          <w:szCs w:val="18"/>
        </w:rPr>
        <w:t>Нормы расходов на обеспечение питанием спортсменов, тренеров при проведении: спортивных мероприятий,  мероприятий в сфере образования и участников молодёжных мероприятий</w:t>
      </w:r>
    </w:p>
    <w:p w:rsidR="00FE666C" w:rsidRPr="00FE666C" w:rsidRDefault="00FE666C" w:rsidP="00FE666C">
      <w:pPr>
        <w:pStyle w:val="aa"/>
        <w:ind w:left="42" w:right="141"/>
        <w:jc w:val="center"/>
        <w:rPr>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1"/>
        <w:gridCol w:w="1983"/>
      </w:tblGrid>
      <w:tr w:rsidR="00FE666C" w:rsidRPr="00FE666C" w:rsidTr="00FE666C">
        <w:tc>
          <w:tcPr>
            <w:tcW w:w="86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b/>
                <w:sz w:val="18"/>
                <w:szCs w:val="18"/>
              </w:rPr>
            </w:pPr>
            <w:r w:rsidRPr="00FE666C">
              <w:rPr>
                <w:b/>
                <w:sz w:val="18"/>
                <w:szCs w:val="18"/>
              </w:rPr>
              <w:t>Наименование спортивных мероприятий, молодёжных мероприятий</w:t>
            </w:r>
          </w:p>
        </w:tc>
        <w:tc>
          <w:tcPr>
            <w:tcW w:w="1983"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b/>
                <w:sz w:val="18"/>
                <w:szCs w:val="18"/>
              </w:rPr>
            </w:pPr>
            <w:r w:rsidRPr="00FE666C">
              <w:rPr>
                <w:b/>
                <w:sz w:val="18"/>
                <w:szCs w:val="18"/>
              </w:rPr>
              <w:t xml:space="preserve">Нормы расходов на одного человека в день </w:t>
            </w:r>
          </w:p>
        </w:tc>
      </w:tr>
      <w:tr w:rsidR="00FE666C" w:rsidRPr="00FE666C" w:rsidTr="00FE666C">
        <w:tc>
          <w:tcPr>
            <w:tcW w:w="86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sz w:val="18"/>
                <w:szCs w:val="18"/>
              </w:rPr>
            </w:pPr>
            <w:r w:rsidRPr="00FE666C">
              <w:rPr>
                <w:sz w:val="18"/>
                <w:szCs w:val="18"/>
              </w:rPr>
              <w:t>1. Мероприятия округа</w:t>
            </w:r>
          </w:p>
        </w:tc>
        <w:tc>
          <w:tcPr>
            <w:tcW w:w="1983"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sz w:val="18"/>
                <w:szCs w:val="18"/>
              </w:rPr>
            </w:pPr>
            <w:r w:rsidRPr="00FE666C">
              <w:rPr>
                <w:sz w:val="18"/>
                <w:szCs w:val="18"/>
              </w:rPr>
              <w:t>до 150 руб.</w:t>
            </w:r>
          </w:p>
        </w:tc>
      </w:tr>
      <w:tr w:rsidR="00FE666C" w:rsidRPr="00FE666C" w:rsidTr="00FE666C">
        <w:tc>
          <w:tcPr>
            <w:tcW w:w="86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sz w:val="18"/>
                <w:szCs w:val="18"/>
              </w:rPr>
            </w:pPr>
            <w:r w:rsidRPr="00FE666C">
              <w:rPr>
                <w:sz w:val="18"/>
                <w:szCs w:val="18"/>
              </w:rPr>
              <w:t>2. Областные физкультурно–спортивные мероприятия, мероприятия в сфере образования, молодёжные мероприятия</w:t>
            </w:r>
          </w:p>
        </w:tc>
        <w:tc>
          <w:tcPr>
            <w:tcW w:w="1983"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sz w:val="18"/>
                <w:szCs w:val="18"/>
              </w:rPr>
            </w:pPr>
            <w:r w:rsidRPr="00FE666C">
              <w:rPr>
                <w:sz w:val="18"/>
                <w:szCs w:val="18"/>
              </w:rPr>
              <w:t>до 250 руб.</w:t>
            </w:r>
          </w:p>
        </w:tc>
      </w:tr>
      <w:tr w:rsidR="00FE666C" w:rsidRPr="00FE666C" w:rsidTr="00FE666C">
        <w:tc>
          <w:tcPr>
            <w:tcW w:w="86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sz w:val="18"/>
                <w:szCs w:val="18"/>
              </w:rPr>
            </w:pPr>
            <w:r w:rsidRPr="00FE666C">
              <w:rPr>
                <w:sz w:val="18"/>
                <w:szCs w:val="18"/>
              </w:rPr>
              <w:t>3. Всероссийские мероприятия</w:t>
            </w:r>
          </w:p>
        </w:tc>
        <w:tc>
          <w:tcPr>
            <w:tcW w:w="1983"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sz w:val="18"/>
                <w:szCs w:val="18"/>
              </w:rPr>
            </w:pPr>
            <w:r w:rsidRPr="00FE666C">
              <w:rPr>
                <w:sz w:val="18"/>
                <w:szCs w:val="18"/>
              </w:rPr>
              <w:t>до 400 руб.</w:t>
            </w:r>
          </w:p>
        </w:tc>
      </w:tr>
      <w:tr w:rsidR="00FE666C" w:rsidRPr="00FE666C" w:rsidTr="00FE666C">
        <w:tc>
          <w:tcPr>
            <w:tcW w:w="86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sz w:val="18"/>
                <w:szCs w:val="18"/>
              </w:rPr>
            </w:pPr>
            <w:r w:rsidRPr="00FE666C">
              <w:rPr>
                <w:sz w:val="18"/>
                <w:szCs w:val="18"/>
              </w:rPr>
              <w:t>4. Учебно – тренировочные сборы сборных команд округа</w:t>
            </w:r>
          </w:p>
        </w:tc>
        <w:tc>
          <w:tcPr>
            <w:tcW w:w="1983"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89"/>
              <w:rPr>
                <w:sz w:val="18"/>
                <w:szCs w:val="18"/>
              </w:rPr>
            </w:pPr>
            <w:r w:rsidRPr="00FE666C">
              <w:rPr>
                <w:sz w:val="18"/>
                <w:szCs w:val="18"/>
              </w:rPr>
              <w:t>до 450 руб.</w:t>
            </w:r>
          </w:p>
        </w:tc>
      </w:tr>
    </w:tbl>
    <w:p w:rsidR="00FE666C" w:rsidRPr="00FE666C" w:rsidRDefault="00FE666C" w:rsidP="00FE666C">
      <w:pPr>
        <w:pStyle w:val="aa"/>
        <w:ind w:left="42" w:right="141" w:firstLine="242"/>
        <w:jc w:val="both"/>
        <w:rPr>
          <w:sz w:val="18"/>
          <w:szCs w:val="18"/>
        </w:rPr>
      </w:pPr>
    </w:p>
    <w:p w:rsidR="00FE666C" w:rsidRPr="00FE666C" w:rsidRDefault="00FE666C" w:rsidP="00FE666C">
      <w:pPr>
        <w:pStyle w:val="aa"/>
        <w:ind w:left="42" w:right="141" w:firstLine="242"/>
        <w:jc w:val="both"/>
        <w:rPr>
          <w:sz w:val="18"/>
          <w:szCs w:val="18"/>
        </w:rPr>
      </w:pPr>
      <w:r w:rsidRPr="00FE666C">
        <w:rPr>
          <w:sz w:val="18"/>
          <w:szCs w:val="18"/>
        </w:rPr>
        <w:t>Примечание:</w:t>
      </w:r>
    </w:p>
    <w:p w:rsidR="00FE666C" w:rsidRPr="00FE666C" w:rsidRDefault="00FE666C" w:rsidP="00FE666C">
      <w:pPr>
        <w:pStyle w:val="aa"/>
        <w:numPr>
          <w:ilvl w:val="0"/>
          <w:numId w:val="9"/>
        </w:numPr>
        <w:ind w:left="42" w:right="141" w:firstLine="242"/>
        <w:jc w:val="both"/>
        <w:rPr>
          <w:sz w:val="18"/>
          <w:szCs w:val="18"/>
        </w:rPr>
      </w:pPr>
      <w:r w:rsidRPr="00FE666C">
        <w:rPr>
          <w:sz w:val="18"/>
          <w:szCs w:val="18"/>
        </w:rPr>
        <w:t>Спортивно - массовые и физкультурно - оздоровительные областные мероприятия, проводимые в один день оплачиваются 250 руб. на человека.</w:t>
      </w:r>
    </w:p>
    <w:p w:rsidR="00FE666C" w:rsidRPr="00FE666C" w:rsidRDefault="00FE666C" w:rsidP="00FE666C">
      <w:pPr>
        <w:pStyle w:val="aa"/>
        <w:numPr>
          <w:ilvl w:val="0"/>
          <w:numId w:val="9"/>
        </w:numPr>
        <w:ind w:left="42" w:right="141" w:firstLine="242"/>
        <w:jc w:val="both"/>
        <w:rPr>
          <w:sz w:val="18"/>
          <w:szCs w:val="18"/>
        </w:rPr>
      </w:pPr>
      <w:r w:rsidRPr="00FE666C">
        <w:rPr>
          <w:sz w:val="18"/>
          <w:szCs w:val="18"/>
        </w:rPr>
        <w:t>На областных и всероссийских  соревнованиях и массовых физкультурно – спортивных, мероприятиях в сфере образования, молодёжных мероприятиях и учебно – тренировочных сборах при отсутствии возможностей организованного питания разрешается выдавать участникам наличные деньги по ведомости.</w:t>
      </w:r>
    </w:p>
    <w:p w:rsidR="00FE666C" w:rsidRPr="00FE666C" w:rsidRDefault="00FE666C" w:rsidP="00FE666C">
      <w:pPr>
        <w:pStyle w:val="aa"/>
        <w:numPr>
          <w:ilvl w:val="0"/>
          <w:numId w:val="9"/>
        </w:numPr>
        <w:ind w:left="42" w:right="141" w:firstLine="242"/>
        <w:jc w:val="both"/>
        <w:rPr>
          <w:sz w:val="18"/>
          <w:szCs w:val="18"/>
        </w:rPr>
      </w:pPr>
      <w:r w:rsidRPr="00FE666C">
        <w:rPr>
          <w:sz w:val="18"/>
          <w:szCs w:val="18"/>
        </w:rPr>
        <w:t>Сопровождающих лиц и водителей на областные, спортивно-массовые, мероприятия в сфере образования и молодёжные мероприятия считать участниками мероприятий.</w:t>
      </w:r>
    </w:p>
    <w:p w:rsidR="005E2F16" w:rsidRDefault="005E2F16" w:rsidP="00FE666C">
      <w:pPr>
        <w:pStyle w:val="aa"/>
        <w:ind w:left="42" w:right="141" w:firstLine="242"/>
        <w:jc w:val="both"/>
        <w:rPr>
          <w:sz w:val="18"/>
          <w:szCs w:val="18"/>
        </w:rPr>
      </w:pPr>
    </w:p>
    <w:p w:rsidR="00FE666C" w:rsidRPr="00FE666C" w:rsidRDefault="00FE666C" w:rsidP="00FE666C">
      <w:pPr>
        <w:pStyle w:val="aa"/>
        <w:ind w:left="5954" w:right="141"/>
        <w:jc w:val="center"/>
        <w:rPr>
          <w:b/>
          <w:sz w:val="18"/>
          <w:szCs w:val="18"/>
        </w:rPr>
      </w:pPr>
      <w:r w:rsidRPr="00FE666C">
        <w:rPr>
          <w:b/>
          <w:sz w:val="18"/>
          <w:szCs w:val="18"/>
        </w:rPr>
        <w:t>Приложение № 2</w:t>
      </w:r>
    </w:p>
    <w:p w:rsidR="00FE666C" w:rsidRPr="00FE666C" w:rsidRDefault="00FE666C" w:rsidP="00FE666C">
      <w:pPr>
        <w:pStyle w:val="aa"/>
        <w:ind w:left="5954" w:right="141"/>
        <w:jc w:val="center"/>
        <w:rPr>
          <w:sz w:val="18"/>
          <w:szCs w:val="18"/>
        </w:rPr>
      </w:pPr>
      <w:r>
        <w:rPr>
          <w:sz w:val="18"/>
          <w:szCs w:val="18"/>
        </w:rPr>
        <w:t xml:space="preserve">к Порядку финансирования </w:t>
      </w:r>
      <w:r w:rsidRPr="00FE666C">
        <w:rPr>
          <w:sz w:val="18"/>
          <w:szCs w:val="18"/>
        </w:rPr>
        <w:t xml:space="preserve"> спортивно - массовых, физкультурно – оздоровительных, мероприятий в сфере образ</w:t>
      </w:r>
      <w:r>
        <w:rPr>
          <w:sz w:val="18"/>
          <w:szCs w:val="18"/>
        </w:rPr>
        <w:t>ования и молодёжных мероприятий</w:t>
      </w:r>
    </w:p>
    <w:p w:rsidR="00FE666C" w:rsidRPr="00FE666C" w:rsidRDefault="00FE666C" w:rsidP="00FE666C">
      <w:pPr>
        <w:pStyle w:val="aa"/>
        <w:ind w:left="42" w:right="141"/>
        <w:rPr>
          <w:b/>
          <w:sz w:val="18"/>
          <w:szCs w:val="18"/>
        </w:rPr>
      </w:pPr>
    </w:p>
    <w:p w:rsidR="00FE666C" w:rsidRPr="00FE666C" w:rsidRDefault="00FE666C" w:rsidP="00FE666C">
      <w:pPr>
        <w:pStyle w:val="aa"/>
        <w:ind w:left="42" w:right="141"/>
        <w:jc w:val="center"/>
        <w:rPr>
          <w:b/>
          <w:sz w:val="18"/>
          <w:szCs w:val="18"/>
        </w:rPr>
      </w:pPr>
      <w:r w:rsidRPr="00FE666C">
        <w:rPr>
          <w:b/>
          <w:sz w:val="18"/>
          <w:szCs w:val="18"/>
        </w:rPr>
        <w:t>Нормы расходов</w:t>
      </w:r>
    </w:p>
    <w:p w:rsidR="00FE666C" w:rsidRDefault="00FE666C" w:rsidP="00FE666C">
      <w:pPr>
        <w:pStyle w:val="aa"/>
        <w:ind w:left="42" w:right="141"/>
        <w:jc w:val="center"/>
        <w:rPr>
          <w:sz w:val="18"/>
          <w:szCs w:val="18"/>
        </w:rPr>
      </w:pPr>
      <w:r w:rsidRPr="00FE666C">
        <w:rPr>
          <w:sz w:val="18"/>
          <w:szCs w:val="18"/>
        </w:rPr>
        <w:t>на выплату спортивным судьям за обслуживание соревнований</w:t>
      </w:r>
    </w:p>
    <w:p w:rsidR="00FE666C" w:rsidRPr="00FE666C" w:rsidRDefault="00FE666C" w:rsidP="00FE666C">
      <w:pPr>
        <w:pStyle w:val="aa"/>
        <w:ind w:left="42" w:right="141"/>
        <w:rPr>
          <w:sz w:val="18"/>
          <w:szCs w:val="18"/>
        </w:rPr>
      </w:pPr>
    </w:p>
    <w:tbl>
      <w:tblPr>
        <w:tblW w:w="95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1337"/>
        <w:gridCol w:w="1129"/>
        <w:gridCol w:w="1129"/>
        <w:gridCol w:w="1091"/>
        <w:gridCol w:w="1191"/>
      </w:tblGrid>
      <w:tr w:rsidR="00FE666C" w:rsidRPr="00FE666C" w:rsidTr="00FE666C">
        <w:tc>
          <w:tcPr>
            <w:tcW w:w="3675" w:type="dxa"/>
            <w:vMerge w:val="restart"/>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b/>
                <w:sz w:val="18"/>
                <w:szCs w:val="18"/>
              </w:rPr>
            </w:pPr>
            <w:r w:rsidRPr="00FE666C">
              <w:rPr>
                <w:b/>
                <w:sz w:val="18"/>
                <w:szCs w:val="18"/>
              </w:rPr>
              <w:t>Наименование судейских должностей</w:t>
            </w:r>
          </w:p>
        </w:tc>
        <w:tc>
          <w:tcPr>
            <w:tcW w:w="5877" w:type="dxa"/>
            <w:gridSpan w:val="5"/>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b/>
                <w:sz w:val="18"/>
                <w:szCs w:val="18"/>
              </w:rPr>
              <w:t xml:space="preserve">Размеры выплаты с учетом судейской категории </w:t>
            </w:r>
            <w:r w:rsidRPr="00FE666C">
              <w:rPr>
                <w:sz w:val="18"/>
                <w:szCs w:val="18"/>
              </w:rPr>
              <w:t>(в рублях)</w:t>
            </w:r>
          </w:p>
        </w:tc>
      </w:tr>
      <w:tr w:rsidR="00FE666C" w:rsidRPr="00FE666C" w:rsidTr="00FE666C">
        <w:tc>
          <w:tcPr>
            <w:tcW w:w="0" w:type="auto"/>
            <w:vMerge/>
            <w:tcBorders>
              <w:top w:val="single" w:sz="4" w:space="0" w:color="auto"/>
              <w:left w:val="single" w:sz="4" w:space="0" w:color="auto"/>
              <w:bottom w:val="single" w:sz="4" w:space="0" w:color="auto"/>
              <w:right w:val="single" w:sz="4" w:space="0" w:color="auto"/>
            </w:tcBorders>
            <w:vAlign w:val="center"/>
            <w:hideMark/>
          </w:tcPr>
          <w:p w:rsidR="00FE666C" w:rsidRPr="00FE666C" w:rsidRDefault="00FE666C" w:rsidP="00FE666C">
            <w:pPr>
              <w:pStyle w:val="aa"/>
              <w:ind w:left="42" w:right="141"/>
              <w:rPr>
                <w:b/>
                <w:sz w:val="18"/>
                <w:szCs w:val="18"/>
              </w:rPr>
            </w:pPr>
          </w:p>
        </w:tc>
        <w:tc>
          <w:tcPr>
            <w:tcW w:w="133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b/>
                <w:sz w:val="18"/>
                <w:szCs w:val="18"/>
              </w:rPr>
            </w:pPr>
            <w:r w:rsidRPr="00FE666C">
              <w:rPr>
                <w:b/>
                <w:sz w:val="18"/>
                <w:szCs w:val="18"/>
              </w:rPr>
              <w:t>МК, ВК</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b/>
                <w:sz w:val="18"/>
                <w:szCs w:val="18"/>
              </w:rPr>
              <w:t>1К</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b/>
                <w:sz w:val="18"/>
                <w:szCs w:val="18"/>
              </w:rPr>
            </w:pPr>
            <w:r w:rsidRPr="00FE666C">
              <w:rPr>
                <w:b/>
                <w:sz w:val="18"/>
                <w:szCs w:val="18"/>
              </w:rPr>
              <w:t>2К</w:t>
            </w:r>
          </w:p>
        </w:tc>
        <w:tc>
          <w:tcPr>
            <w:tcW w:w="10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b/>
                <w:sz w:val="18"/>
                <w:szCs w:val="18"/>
              </w:rPr>
            </w:pPr>
            <w:r w:rsidRPr="00FE666C">
              <w:rPr>
                <w:b/>
                <w:sz w:val="18"/>
                <w:szCs w:val="18"/>
              </w:rPr>
              <w:t>3К</w:t>
            </w:r>
          </w:p>
        </w:tc>
        <w:tc>
          <w:tcPr>
            <w:tcW w:w="11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b/>
                <w:sz w:val="18"/>
                <w:szCs w:val="18"/>
              </w:rPr>
            </w:pPr>
            <w:r w:rsidRPr="00FE666C">
              <w:rPr>
                <w:b/>
                <w:sz w:val="18"/>
                <w:szCs w:val="18"/>
              </w:rPr>
              <w:t>Ю/С</w:t>
            </w:r>
          </w:p>
        </w:tc>
      </w:tr>
      <w:tr w:rsidR="00FE666C" w:rsidRPr="00FE666C" w:rsidTr="00FE666C">
        <w:tc>
          <w:tcPr>
            <w:tcW w:w="367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Главный судья</w:t>
            </w:r>
          </w:p>
        </w:tc>
        <w:tc>
          <w:tcPr>
            <w:tcW w:w="133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550</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470</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1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r>
      <w:tr w:rsidR="00FE666C" w:rsidRPr="00FE666C" w:rsidTr="00FE666C">
        <w:tc>
          <w:tcPr>
            <w:tcW w:w="367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 xml:space="preserve">Главный судья-секретарь </w:t>
            </w:r>
          </w:p>
        </w:tc>
        <w:tc>
          <w:tcPr>
            <w:tcW w:w="133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550</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470</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1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r>
      <w:tr w:rsidR="00FE666C" w:rsidRPr="00FE666C" w:rsidTr="00FE666C">
        <w:tc>
          <w:tcPr>
            <w:tcW w:w="367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Зам. гл. судьи, гл. секретарь</w:t>
            </w:r>
          </w:p>
        </w:tc>
        <w:tc>
          <w:tcPr>
            <w:tcW w:w="133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530</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430</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350</w:t>
            </w:r>
          </w:p>
        </w:tc>
        <w:tc>
          <w:tcPr>
            <w:tcW w:w="10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1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r>
      <w:tr w:rsidR="00FE666C" w:rsidRPr="00FE666C" w:rsidTr="00FE666C">
        <w:tc>
          <w:tcPr>
            <w:tcW w:w="367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Судьи</w:t>
            </w:r>
          </w:p>
        </w:tc>
        <w:tc>
          <w:tcPr>
            <w:tcW w:w="133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500</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400</w:t>
            </w:r>
          </w:p>
        </w:tc>
        <w:tc>
          <w:tcPr>
            <w:tcW w:w="112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320</w:t>
            </w:r>
          </w:p>
        </w:tc>
        <w:tc>
          <w:tcPr>
            <w:tcW w:w="10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260</w:t>
            </w:r>
          </w:p>
        </w:tc>
        <w:tc>
          <w:tcPr>
            <w:tcW w:w="119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210</w:t>
            </w:r>
          </w:p>
        </w:tc>
      </w:tr>
      <w:tr w:rsidR="00FE666C" w:rsidRPr="00FE666C" w:rsidTr="00FE666C">
        <w:trPr>
          <w:trHeight w:val="2570"/>
        </w:trPr>
        <w:tc>
          <w:tcPr>
            <w:tcW w:w="9552" w:type="dxa"/>
            <w:gridSpan w:val="6"/>
            <w:tcBorders>
              <w:top w:val="single" w:sz="4" w:space="0" w:color="auto"/>
              <w:left w:val="nil"/>
              <w:bottom w:val="nil"/>
              <w:right w:val="nil"/>
            </w:tcBorders>
          </w:tcPr>
          <w:p w:rsidR="00FE666C" w:rsidRPr="00FE666C" w:rsidRDefault="00FE666C" w:rsidP="00FE666C">
            <w:pPr>
              <w:pStyle w:val="aa"/>
              <w:ind w:left="42" w:right="141"/>
              <w:rPr>
                <w:sz w:val="18"/>
                <w:szCs w:val="18"/>
              </w:rPr>
            </w:pPr>
          </w:p>
          <w:p w:rsidR="00FE666C" w:rsidRPr="00FE666C" w:rsidRDefault="00FE666C" w:rsidP="00FE666C">
            <w:pPr>
              <w:pStyle w:val="aa"/>
              <w:ind w:left="42" w:right="141"/>
              <w:rPr>
                <w:sz w:val="18"/>
                <w:szCs w:val="18"/>
              </w:rPr>
            </w:pPr>
            <w:r w:rsidRPr="00FE666C">
              <w:rPr>
                <w:sz w:val="18"/>
                <w:szCs w:val="18"/>
              </w:rPr>
              <w:t xml:space="preserve">на выплату спортивным судьям за обслуживание соревнований </w:t>
            </w:r>
          </w:p>
          <w:p w:rsidR="00FE666C" w:rsidRPr="00FE666C" w:rsidRDefault="00FE666C" w:rsidP="00FE666C">
            <w:pPr>
              <w:pStyle w:val="aa"/>
              <w:ind w:left="42" w:right="141"/>
              <w:rPr>
                <w:sz w:val="18"/>
                <w:szCs w:val="18"/>
              </w:rPr>
            </w:pPr>
            <w:r w:rsidRPr="00FE666C">
              <w:rPr>
                <w:sz w:val="18"/>
                <w:szCs w:val="18"/>
              </w:rPr>
              <w:t>по игровым видам спорта</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341"/>
              <w:gridCol w:w="1179"/>
              <w:gridCol w:w="1080"/>
              <w:gridCol w:w="1080"/>
              <w:gridCol w:w="1051"/>
            </w:tblGrid>
            <w:tr w:rsidR="00FE666C" w:rsidRPr="00FE666C">
              <w:tc>
                <w:tcPr>
                  <w:tcW w:w="359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Главный судья игры</w:t>
                  </w:r>
                </w:p>
              </w:tc>
              <w:tc>
                <w:tcPr>
                  <w:tcW w:w="134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270</w:t>
                  </w:r>
                </w:p>
              </w:tc>
              <w:tc>
                <w:tcPr>
                  <w:tcW w:w="117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240</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r>
            <w:tr w:rsidR="00FE666C" w:rsidRPr="00FE666C">
              <w:tc>
                <w:tcPr>
                  <w:tcW w:w="359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Помощник главного судьи игры</w:t>
                  </w:r>
                </w:p>
              </w:tc>
              <w:tc>
                <w:tcPr>
                  <w:tcW w:w="134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270</w:t>
                  </w:r>
                </w:p>
              </w:tc>
              <w:tc>
                <w:tcPr>
                  <w:tcW w:w="117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220</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r>
            <w:tr w:rsidR="00FE666C" w:rsidRPr="00FE666C">
              <w:tc>
                <w:tcPr>
                  <w:tcW w:w="359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Комиссар</w:t>
                  </w:r>
                </w:p>
              </w:tc>
              <w:tc>
                <w:tcPr>
                  <w:tcW w:w="134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260</w:t>
                  </w:r>
                </w:p>
              </w:tc>
              <w:tc>
                <w:tcPr>
                  <w:tcW w:w="117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r>
            <w:tr w:rsidR="00FE666C" w:rsidRPr="00FE666C">
              <w:tc>
                <w:tcPr>
                  <w:tcW w:w="359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Судьи (в составе бригады)</w:t>
                  </w:r>
                </w:p>
              </w:tc>
              <w:tc>
                <w:tcPr>
                  <w:tcW w:w="134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220</w:t>
                  </w:r>
                </w:p>
              </w:tc>
              <w:tc>
                <w:tcPr>
                  <w:tcW w:w="117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210</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180</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170</w:t>
                  </w:r>
                </w:p>
              </w:tc>
              <w:tc>
                <w:tcPr>
                  <w:tcW w:w="10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160</w:t>
                  </w:r>
                </w:p>
              </w:tc>
            </w:tr>
          </w:tbl>
          <w:p w:rsidR="00FE666C" w:rsidRPr="00FE666C" w:rsidRDefault="00FE666C" w:rsidP="00FE666C">
            <w:pPr>
              <w:pStyle w:val="aa"/>
              <w:ind w:left="42" w:right="141"/>
              <w:rPr>
                <w:sz w:val="18"/>
                <w:szCs w:val="18"/>
              </w:rPr>
            </w:pPr>
          </w:p>
          <w:p w:rsidR="00FE666C" w:rsidRPr="00FE666C" w:rsidRDefault="00FE666C" w:rsidP="00FE666C">
            <w:pPr>
              <w:pStyle w:val="aa"/>
              <w:ind w:left="42" w:right="141"/>
              <w:rPr>
                <w:sz w:val="18"/>
                <w:szCs w:val="18"/>
              </w:rPr>
            </w:pPr>
            <w:r w:rsidRPr="00FE666C">
              <w:rPr>
                <w:sz w:val="18"/>
                <w:szCs w:val="18"/>
              </w:rPr>
              <w:t>на выплату спортивным судьям за обслуживание районных спортивных мероприятий</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341"/>
              <w:gridCol w:w="1179"/>
              <w:gridCol w:w="1080"/>
              <w:gridCol w:w="1080"/>
              <w:gridCol w:w="1051"/>
            </w:tblGrid>
            <w:tr w:rsidR="00FE666C" w:rsidRPr="00FE666C">
              <w:tc>
                <w:tcPr>
                  <w:tcW w:w="359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 xml:space="preserve">Главный судья </w:t>
                  </w:r>
                </w:p>
              </w:tc>
              <w:tc>
                <w:tcPr>
                  <w:tcW w:w="134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17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60</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50</w:t>
                  </w:r>
                </w:p>
              </w:tc>
              <w:tc>
                <w:tcPr>
                  <w:tcW w:w="10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r>
            <w:tr w:rsidR="00FE666C" w:rsidRPr="00FE666C">
              <w:tc>
                <w:tcPr>
                  <w:tcW w:w="359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Главный судья-секретарь</w:t>
                  </w:r>
                </w:p>
              </w:tc>
              <w:tc>
                <w:tcPr>
                  <w:tcW w:w="134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17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60</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50</w:t>
                  </w:r>
                </w:p>
              </w:tc>
              <w:tc>
                <w:tcPr>
                  <w:tcW w:w="10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r>
            <w:tr w:rsidR="00FE666C" w:rsidRPr="00FE666C">
              <w:trPr>
                <w:trHeight w:val="371"/>
              </w:trPr>
              <w:tc>
                <w:tcPr>
                  <w:tcW w:w="3595"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 xml:space="preserve">Судьи </w:t>
                  </w:r>
                </w:p>
              </w:tc>
              <w:tc>
                <w:tcPr>
                  <w:tcW w:w="134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179"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40</w:t>
                  </w:r>
                </w:p>
              </w:tc>
              <w:tc>
                <w:tcPr>
                  <w:tcW w:w="10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30</w:t>
                  </w:r>
                </w:p>
              </w:tc>
              <w:tc>
                <w:tcPr>
                  <w:tcW w:w="105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42" w:right="141"/>
                    <w:rPr>
                      <w:sz w:val="18"/>
                      <w:szCs w:val="18"/>
                    </w:rPr>
                  </w:pPr>
                  <w:r w:rsidRPr="00FE666C">
                    <w:rPr>
                      <w:sz w:val="18"/>
                      <w:szCs w:val="18"/>
                    </w:rPr>
                    <w:t>30</w:t>
                  </w:r>
                </w:p>
              </w:tc>
            </w:tr>
          </w:tbl>
          <w:p w:rsidR="00FE666C" w:rsidRPr="00FE666C" w:rsidRDefault="00FE666C" w:rsidP="00FE666C">
            <w:pPr>
              <w:pStyle w:val="aa"/>
              <w:ind w:left="42" w:right="141"/>
              <w:rPr>
                <w:sz w:val="18"/>
                <w:szCs w:val="18"/>
              </w:rPr>
            </w:pPr>
          </w:p>
        </w:tc>
      </w:tr>
    </w:tbl>
    <w:p w:rsidR="00FE666C" w:rsidRPr="00FE666C" w:rsidRDefault="00FE666C" w:rsidP="00FE666C">
      <w:pPr>
        <w:pStyle w:val="aa"/>
        <w:ind w:left="42" w:right="141"/>
        <w:rPr>
          <w:sz w:val="18"/>
          <w:szCs w:val="18"/>
        </w:rPr>
      </w:pPr>
    </w:p>
    <w:p w:rsidR="00FE666C" w:rsidRPr="00FE666C" w:rsidRDefault="00FE666C" w:rsidP="00FE666C">
      <w:pPr>
        <w:pStyle w:val="aa"/>
        <w:ind w:left="42" w:right="141" w:firstLine="242"/>
        <w:rPr>
          <w:sz w:val="18"/>
          <w:szCs w:val="18"/>
          <w:u w:val="single"/>
        </w:rPr>
      </w:pPr>
      <w:r w:rsidRPr="00FE666C">
        <w:rPr>
          <w:sz w:val="18"/>
          <w:szCs w:val="18"/>
          <w:u w:val="single"/>
        </w:rPr>
        <w:t>Условные обозначения:</w:t>
      </w:r>
    </w:p>
    <w:p w:rsidR="00FE666C" w:rsidRPr="00FE666C" w:rsidRDefault="00FE666C" w:rsidP="00FE666C">
      <w:pPr>
        <w:pStyle w:val="aa"/>
        <w:ind w:left="42" w:right="141" w:firstLine="242"/>
        <w:rPr>
          <w:sz w:val="18"/>
          <w:szCs w:val="18"/>
        </w:rPr>
      </w:pPr>
      <w:r w:rsidRPr="00FE666C">
        <w:rPr>
          <w:sz w:val="18"/>
          <w:szCs w:val="18"/>
        </w:rPr>
        <w:t>МК – международной категории</w:t>
      </w:r>
    </w:p>
    <w:p w:rsidR="00FE666C" w:rsidRPr="00FE666C" w:rsidRDefault="00FE666C" w:rsidP="00FE666C">
      <w:pPr>
        <w:pStyle w:val="aa"/>
        <w:ind w:left="42" w:right="141" w:firstLine="242"/>
        <w:rPr>
          <w:sz w:val="18"/>
          <w:szCs w:val="18"/>
        </w:rPr>
      </w:pPr>
      <w:r w:rsidRPr="00FE666C">
        <w:rPr>
          <w:sz w:val="18"/>
          <w:szCs w:val="18"/>
        </w:rPr>
        <w:t>ВК – всероссийской категории</w:t>
      </w:r>
    </w:p>
    <w:p w:rsidR="00FE666C" w:rsidRPr="00FE666C" w:rsidRDefault="00FE666C" w:rsidP="00FE666C">
      <w:pPr>
        <w:pStyle w:val="aa"/>
        <w:ind w:left="42" w:right="141" w:firstLine="242"/>
        <w:rPr>
          <w:sz w:val="18"/>
          <w:szCs w:val="18"/>
        </w:rPr>
      </w:pPr>
      <w:r w:rsidRPr="00FE666C">
        <w:rPr>
          <w:sz w:val="18"/>
          <w:szCs w:val="18"/>
        </w:rPr>
        <w:t>1К – судья первой категории</w:t>
      </w:r>
    </w:p>
    <w:p w:rsidR="00FE666C" w:rsidRPr="00FE666C" w:rsidRDefault="00FE666C" w:rsidP="00FE666C">
      <w:pPr>
        <w:pStyle w:val="aa"/>
        <w:ind w:left="42" w:right="141" w:firstLine="242"/>
        <w:rPr>
          <w:sz w:val="18"/>
          <w:szCs w:val="18"/>
        </w:rPr>
      </w:pPr>
      <w:r w:rsidRPr="00FE666C">
        <w:rPr>
          <w:sz w:val="18"/>
          <w:szCs w:val="18"/>
        </w:rPr>
        <w:t>2К – судья второй категории</w:t>
      </w:r>
    </w:p>
    <w:p w:rsidR="00FE666C" w:rsidRPr="00FE666C" w:rsidRDefault="00FE666C" w:rsidP="00FE666C">
      <w:pPr>
        <w:pStyle w:val="aa"/>
        <w:ind w:left="42" w:right="141" w:firstLine="242"/>
        <w:rPr>
          <w:sz w:val="18"/>
          <w:szCs w:val="18"/>
        </w:rPr>
      </w:pPr>
      <w:r w:rsidRPr="00FE666C">
        <w:rPr>
          <w:sz w:val="18"/>
          <w:szCs w:val="18"/>
        </w:rPr>
        <w:t>3К – судья третей категории</w:t>
      </w:r>
    </w:p>
    <w:p w:rsidR="00FE666C" w:rsidRPr="00FE666C" w:rsidRDefault="00FE666C" w:rsidP="00FE666C">
      <w:pPr>
        <w:pStyle w:val="aa"/>
        <w:ind w:left="42" w:right="141" w:firstLine="242"/>
        <w:rPr>
          <w:sz w:val="18"/>
          <w:szCs w:val="18"/>
        </w:rPr>
      </w:pPr>
      <w:r w:rsidRPr="00FE666C">
        <w:rPr>
          <w:sz w:val="18"/>
          <w:szCs w:val="18"/>
        </w:rPr>
        <w:t>Ю/С – юный спортивный судья</w:t>
      </w:r>
    </w:p>
    <w:p w:rsidR="005E2F16" w:rsidRDefault="005E2F16" w:rsidP="00F2691E">
      <w:pPr>
        <w:pStyle w:val="aa"/>
        <w:ind w:left="42" w:right="141"/>
        <w:rPr>
          <w:sz w:val="18"/>
          <w:szCs w:val="18"/>
        </w:rPr>
      </w:pPr>
    </w:p>
    <w:p w:rsidR="00FE666C" w:rsidRPr="00FE666C" w:rsidRDefault="00FE666C" w:rsidP="00FE666C">
      <w:pPr>
        <w:pStyle w:val="aa"/>
        <w:ind w:left="42" w:right="141" w:firstLine="242"/>
        <w:jc w:val="both"/>
        <w:rPr>
          <w:sz w:val="18"/>
          <w:szCs w:val="18"/>
          <w:u w:val="single"/>
        </w:rPr>
      </w:pPr>
      <w:r w:rsidRPr="00FE666C">
        <w:rPr>
          <w:sz w:val="18"/>
          <w:szCs w:val="18"/>
          <w:u w:val="single"/>
        </w:rPr>
        <w:t>Примечание:</w:t>
      </w:r>
    </w:p>
    <w:p w:rsidR="00FE666C" w:rsidRPr="00FE666C" w:rsidRDefault="00FE666C" w:rsidP="00FE666C">
      <w:pPr>
        <w:pStyle w:val="aa"/>
        <w:ind w:left="42" w:right="141" w:firstLine="242"/>
        <w:jc w:val="both"/>
        <w:rPr>
          <w:sz w:val="18"/>
          <w:szCs w:val="18"/>
        </w:rPr>
      </w:pPr>
      <w:r w:rsidRPr="00FE666C">
        <w:rPr>
          <w:sz w:val="18"/>
          <w:szCs w:val="18"/>
        </w:rPr>
        <w:t>1. Размеры выплаты предусмотрены за обслуживание одного дня соревнований, кроме командных игровых видов спорта, где выплата производится за обслуживание одной игры.</w:t>
      </w:r>
    </w:p>
    <w:p w:rsidR="00FE666C" w:rsidRPr="00FE666C" w:rsidRDefault="00FE666C" w:rsidP="00FE666C">
      <w:pPr>
        <w:pStyle w:val="aa"/>
        <w:ind w:left="42" w:right="141" w:firstLine="242"/>
        <w:jc w:val="both"/>
        <w:rPr>
          <w:sz w:val="18"/>
          <w:szCs w:val="18"/>
        </w:rPr>
      </w:pPr>
      <w:r w:rsidRPr="00FE666C">
        <w:rPr>
          <w:sz w:val="18"/>
          <w:szCs w:val="18"/>
        </w:rPr>
        <w:t>2. На подготовительном и заключительном этапах соревнований оплата работы главному судье, главному судье – секретарю,  заместителю главного судьи, заместителю главного судьи секретаря может быть увеличена дополнительно на 2 дня.</w:t>
      </w:r>
    </w:p>
    <w:p w:rsidR="00FE666C" w:rsidRPr="00FE666C" w:rsidRDefault="00FE666C" w:rsidP="00FE666C">
      <w:pPr>
        <w:pStyle w:val="aa"/>
        <w:ind w:left="42" w:right="141" w:firstLine="242"/>
        <w:jc w:val="both"/>
        <w:rPr>
          <w:sz w:val="18"/>
          <w:szCs w:val="18"/>
        </w:rPr>
      </w:pPr>
      <w:r w:rsidRPr="00FE666C">
        <w:rPr>
          <w:sz w:val="18"/>
          <w:szCs w:val="18"/>
        </w:rPr>
        <w:t>3. Количественный состав судейской бригады определяется согласно утвержденным правилам соревнований по видам спорта.</w:t>
      </w:r>
    </w:p>
    <w:p w:rsidR="00FE666C" w:rsidRPr="00FE666C" w:rsidRDefault="00FE666C" w:rsidP="00FE666C">
      <w:pPr>
        <w:pStyle w:val="aa"/>
        <w:ind w:left="42" w:right="141" w:firstLine="242"/>
        <w:jc w:val="both"/>
        <w:rPr>
          <w:sz w:val="18"/>
          <w:szCs w:val="18"/>
        </w:rPr>
      </w:pPr>
      <w:r w:rsidRPr="00FE666C">
        <w:rPr>
          <w:sz w:val="18"/>
          <w:szCs w:val="18"/>
        </w:rPr>
        <w:t>4. Организация, проводящая мероприятие имеет право за счет собственных средств, спонсорских средств, заявочных и стартовых взносов производить доплату к установленным размерам выплат спортивным судьям.</w:t>
      </w:r>
    </w:p>
    <w:p w:rsidR="005E2F16" w:rsidRDefault="00FE666C" w:rsidP="00FE666C">
      <w:pPr>
        <w:pStyle w:val="aa"/>
        <w:ind w:left="42" w:right="141" w:firstLine="242"/>
        <w:jc w:val="both"/>
        <w:rPr>
          <w:sz w:val="18"/>
          <w:szCs w:val="18"/>
        </w:rPr>
      </w:pPr>
      <w:r w:rsidRPr="00FE666C">
        <w:rPr>
          <w:sz w:val="18"/>
          <w:szCs w:val="18"/>
        </w:rPr>
        <w:t xml:space="preserve">5. При проведении спортивных мероприятий все категории судей питанием не обеспечиваются.  </w:t>
      </w:r>
    </w:p>
    <w:p w:rsidR="005E2F16" w:rsidRDefault="005E2F16" w:rsidP="00F2691E">
      <w:pPr>
        <w:pStyle w:val="aa"/>
        <w:ind w:left="42" w:right="141"/>
        <w:rPr>
          <w:sz w:val="18"/>
          <w:szCs w:val="18"/>
        </w:rPr>
      </w:pPr>
    </w:p>
    <w:p w:rsidR="00FE666C" w:rsidRPr="00FE666C" w:rsidRDefault="00FE666C" w:rsidP="00FE666C">
      <w:pPr>
        <w:pStyle w:val="aa"/>
        <w:ind w:left="5954" w:right="141"/>
        <w:jc w:val="center"/>
        <w:rPr>
          <w:b/>
          <w:sz w:val="18"/>
          <w:szCs w:val="18"/>
        </w:rPr>
      </w:pPr>
      <w:r w:rsidRPr="00FE666C">
        <w:rPr>
          <w:b/>
          <w:sz w:val="18"/>
          <w:szCs w:val="18"/>
        </w:rPr>
        <w:t>Приложение № 3</w:t>
      </w:r>
    </w:p>
    <w:p w:rsidR="00FE666C" w:rsidRPr="00FE666C" w:rsidRDefault="00FE666C" w:rsidP="00FE666C">
      <w:pPr>
        <w:pStyle w:val="aa"/>
        <w:ind w:left="5954" w:right="141"/>
        <w:jc w:val="center"/>
        <w:rPr>
          <w:sz w:val="18"/>
          <w:szCs w:val="18"/>
        </w:rPr>
      </w:pPr>
      <w:r w:rsidRPr="00FE666C">
        <w:rPr>
          <w:sz w:val="18"/>
          <w:szCs w:val="18"/>
        </w:rPr>
        <w:t>к Порядку финансирования   спортивно - массовых, физкультурно – оздоровительных, мероприятий в сфере образования и молодёжных мероприятий</w:t>
      </w:r>
    </w:p>
    <w:p w:rsidR="00FE666C" w:rsidRPr="00FE666C" w:rsidRDefault="00FE666C" w:rsidP="00FE666C">
      <w:pPr>
        <w:pStyle w:val="aa"/>
        <w:ind w:left="42" w:right="141"/>
        <w:rPr>
          <w:sz w:val="18"/>
          <w:szCs w:val="18"/>
        </w:rPr>
      </w:pPr>
    </w:p>
    <w:p w:rsidR="00FE666C" w:rsidRPr="00FE666C" w:rsidRDefault="00FE666C" w:rsidP="00FE666C">
      <w:pPr>
        <w:pStyle w:val="aa"/>
        <w:ind w:left="42" w:right="141"/>
        <w:jc w:val="center"/>
        <w:rPr>
          <w:b/>
          <w:sz w:val="18"/>
          <w:szCs w:val="18"/>
        </w:rPr>
      </w:pPr>
      <w:r w:rsidRPr="00FE666C">
        <w:rPr>
          <w:b/>
          <w:sz w:val="18"/>
          <w:szCs w:val="18"/>
        </w:rPr>
        <w:t>Нормы расходов</w:t>
      </w:r>
    </w:p>
    <w:p w:rsidR="00FE666C" w:rsidRPr="00FE666C" w:rsidRDefault="00FE666C" w:rsidP="00FE666C">
      <w:pPr>
        <w:pStyle w:val="aa"/>
        <w:ind w:left="42" w:right="141"/>
        <w:jc w:val="center"/>
        <w:rPr>
          <w:sz w:val="18"/>
          <w:szCs w:val="18"/>
        </w:rPr>
      </w:pPr>
      <w:r w:rsidRPr="00FE666C">
        <w:rPr>
          <w:sz w:val="18"/>
          <w:szCs w:val="18"/>
        </w:rPr>
        <w:t>на оплату обслуживающего персонала при проведении спортивных мероприятий на территории муниципального округа</w:t>
      </w:r>
    </w:p>
    <w:p w:rsidR="00FE666C" w:rsidRPr="00FE666C" w:rsidRDefault="00FE666C" w:rsidP="00FE666C">
      <w:pPr>
        <w:pStyle w:val="aa"/>
        <w:ind w:left="42" w:right="141"/>
        <w:rPr>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1"/>
        <w:gridCol w:w="3368"/>
      </w:tblGrid>
      <w:tr w:rsidR="00FE666C" w:rsidRPr="00FE666C" w:rsidTr="00FE666C">
        <w:trPr>
          <w:trHeight w:val="20"/>
        </w:trPr>
        <w:tc>
          <w:tcPr>
            <w:tcW w:w="718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75"/>
              <w:rPr>
                <w:b/>
                <w:sz w:val="18"/>
                <w:szCs w:val="18"/>
              </w:rPr>
            </w:pPr>
            <w:r w:rsidRPr="00FE666C">
              <w:rPr>
                <w:b/>
                <w:sz w:val="18"/>
                <w:szCs w:val="18"/>
              </w:rPr>
              <w:t>Наименование должности</w:t>
            </w:r>
          </w:p>
        </w:tc>
        <w:tc>
          <w:tcPr>
            <w:tcW w:w="3368"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75"/>
              <w:rPr>
                <w:b/>
                <w:sz w:val="18"/>
                <w:szCs w:val="18"/>
              </w:rPr>
            </w:pPr>
            <w:r w:rsidRPr="00FE666C">
              <w:rPr>
                <w:b/>
                <w:sz w:val="18"/>
                <w:szCs w:val="18"/>
              </w:rPr>
              <w:t>Размер оплаты (не более 7 часов в день)</w:t>
            </w:r>
          </w:p>
        </w:tc>
      </w:tr>
      <w:tr w:rsidR="00FE666C" w:rsidRPr="00FE666C" w:rsidTr="00FE666C">
        <w:trPr>
          <w:trHeight w:val="20"/>
        </w:trPr>
        <w:tc>
          <w:tcPr>
            <w:tcW w:w="718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75"/>
              <w:rPr>
                <w:sz w:val="18"/>
                <w:szCs w:val="18"/>
              </w:rPr>
            </w:pPr>
            <w:r w:rsidRPr="00FE666C">
              <w:rPr>
                <w:sz w:val="18"/>
                <w:szCs w:val="18"/>
              </w:rPr>
              <w:t>Рабочие по обслуживанию мероприятия</w:t>
            </w:r>
          </w:p>
        </w:tc>
        <w:tc>
          <w:tcPr>
            <w:tcW w:w="3368"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75"/>
              <w:rPr>
                <w:sz w:val="18"/>
                <w:szCs w:val="18"/>
              </w:rPr>
            </w:pPr>
            <w:r w:rsidRPr="00FE666C">
              <w:rPr>
                <w:sz w:val="18"/>
                <w:szCs w:val="18"/>
              </w:rPr>
              <w:t>до 50</w:t>
            </w:r>
          </w:p>
        </w:tc>
      </w:tr>
      <w:tr w:rsidR="00FE666C" w:rsidRPr="00FE666C" w:rsidTr="00FE666C">
        <w:trPr>
          <w:trHeight w:val="20"/>
        </w:trPr>
        <w:tc>
          <w:tcPr>
            <w:tcW w:w="718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75"/>
              <w:rPr>
                <w:sz w:val="18"/>
                <w:szCs w:val="18"/>
              </w:rPr>
            </w:pPr>
            <w:r w:rsidRPr="00FE666C">
              <w:rPr>
                <w:sz w:val="18"/>
                <w:szCs w:val="18"/>
              </w:rPr>
              <w:t xml:space="preserve">Художник </w:t>
            </w:r>
          </w:p>
        </w:tc>
        <w:tc>
          <w:tcPr>
            <w:tcW w:w="3368"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75"/>
              <w:rPr>
                <w:sz w:val="18"/>
                <w:szCs w:val="18"/>
              </w:rPr>
            </w:pPr>
            <w:r w:rsidRPr="00FE666C">
              <w:rPr>
                <w:sz w:val="18"/>
                <w:szCs w:val="18"/>
              </w:rPr>
              <w:t xml:space="preserve">до 150 </w:t>
            </w:r>
          </w:p>
        </w:tc>
      </w:tr>
      <w:tr w:rsidR="00FE666C" w:rsidRPr="00FE666C" w:rsidTr="00FE666C">
        <w:trPr>
          <w:trHeight w:val="20"/>
        </w:trPr>
        <w:tc>
          <w:tcPr>
            <w:tcW w:w="718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75"/>
              <w:rPr>
                <w:sz w:val="18"/>
                <w:szCs w:val="18"/>
              </w:rPr>
            </w:pPr>
            <w:r w:rsidRPr="00FE666C">
              <w:rPr>
                <w:sz w:val="18"/>
                <w:szCs w:val="18"/>
              </w:rPr>
              <w:t>Врач, медсестра, фельдшер</w:t>
            </w:r>
          </w:p>
        </w:tc>
        <w:tc>
          <w:tcPr>
            <w:tcW w:w="3368"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66" w:right="-75"/>
              <w:rPr>
                <w:sz w:val="18"/>
                <w:szCs w:val="18"/>
              </w:rPr>
            </w:pPr>
            <w:r w:rsidRPr="00FE666C">
              <w:rPr>
                <w:sz w:val="18"/>
                <w:szCs w:val="18"/>
              </w:rPr>
              <w:t>до 250</w:t>
            </w:r>
          </w:p>
        </w:tc>
      </w:tr>
    </w:tbl>
    <w:p w:rsidR="00FE666C" w:rsidRPr="00FE666C" w:rsidRDefault="00FE666C" w:rsidP="00FE666C">
      <w:pPr>
        <w:pStyle w:val="aa"/>
        <w:ind w:left="42" w:right="141"/>
        <w:rPr>
          <w:sz w:val="18"/>
          <w:szCs w:val="18"/>
        </w:rPr>
      </w:pPr>
    </w:p>
    <w:p w:rsidR="00FE666C" w:rsidRPr="00FE666C" w:rsidRDefault="00FE666C" w:rsidP="00FE666C">
      <w:pPr>
        <w:pStyle w:val="aa"/>
        <w:ind w:left="42" w:right="141" w:firstLine="242"/>
        <w:rPr>
          <w:sz w:val="18"/>
          <w:szCs w:val="18"/>
          <w:u w:val="single"/>
        </w:rPr>
      </w:pPr>
      <w:r w:rsidRPr="00FE666C">
        <w:rPr>
          <w:sz w:val="18"/>
          <w:szCs w:val="18"/>
          <w:u w:val="single"/>
        </w:rPr>
        <w:t>Примечание:</w:t>
      </w:r>
    </w:p>
    <w:p w:rsidR="00FE666C" w:rsidRPr="00FE666C" w:rsidRDefault="00FE666C" w:rsidP="00FE666C">
      <w:pPr>
        <w:pStyle w:val="aa"/>
        <w:ind w:left="42" w:right="141" w:firstLine="242"/>
        <w:rPr>
          <w:sz w:val="18"/>
          <w:szCs w:val="18"/>
        </w:rPr>
      </w:pPr>
      <w:r w:rsidRPr="00FE666C">
        <w:rPr>
          <w:sz w:val="18"/>
          <w:szCs w:val="18"/>
        </w:rPr>
        <w:t>1. Размеры выплаты предусмотрены за обслуживание одного дня соревнований.</w:t>
      </w:r>
    </w:p>
    <w:p w:rsidR="00FE666C" w:rsidRPr="00FE666C" w:rsidRDefault="00FE666C" w:rsidP="00FE666C">
      <w:pPr>
        <w:pStyle w:val="aa"/>
        <w:ind w:left="42" w:right="141" w:firstLine="242"/>
        <w:rPr>
          <w:sz w:val="18"/>
          <w:szCs w:val="18"/>
        </w:rPr>
      </w:pPr>
      <w:r w:rsidRPr="00FE666C">
        <w:rPr>
          <w:sz w:val="18"/>
          <w:szCs w:val="18"/>
        </w:rPr>
        <w:t>2.   Обслуживающему персоналу разрешается выдавать наличные деньги по ведомости.</w:t>
      </w:r>
    </w:p>
    <w:p w:rsidR="005E2F16" w:rsidRDefault="005E2F16" w:rsidP="00F2691E">
      <w:pPr>
        <w:pStyle w:val="aa"/>
        <w:ind w:left="42" w:right="141"/>
        <w:rPr>
          <w:sz w:val="18"/>
          <w:szCs w:val="18"/>
        </w:rPr>
      </w:pPr>
    </w:p>
    <w:p w:rsidR="00FE666C" w:rsidRPr="00FE666C" w:rsidRDefault="00FE666C" w:rsidP="00FE666C">
      <w:pPr>
        <w:pStyle w:val="aa"/>
        <w:ind w:left="5954" w:right="141"/>
        <w:jc w:val="center"/>
        <w:rPr>
          <w:b/>
          <w:sz w:val="18"/>
          <w:szCs w:val="18"/>
        </w:rPr>
      </w:pPr>
      <w:r w:rsidRPr="00FE666C">
        <w:rPr>
          <w:b/>
          <w:sz w:val="18"/>
          <w:szCs w:val="18"/>
        </w:rPr>
        <w:t>Приложение № 4</w:t>
      </w:r>
    </w:p>
    <w:p w:rsidR="00FE666C" w:rsidRPr="00FE666C" w:rsidRDefault="00FE666C" w:rsidP="00FE666C">
      <w:pPr>
        <w:pStyle w:val="aa"/>
        <w:ind w:left="5954" w:right="141"/>
        <w:jc w:val="center"/>
        <w:rPr>
          <w:sz w:val="18"/>
          <w:szCs w:val="18"/>
        </w:rPr>
      </w:pPr>
      <w:r w:rsidRPr="00FE666C">
        <w:rPr>
          <w:sz w:val="18"/>
          <w:szCs w:val="18"/>
        </w:rPr>
        <w:t>к Порядку финансирования  спортивно - массовых, физкультурно – оздоровительных, мероприятий в сфере образования и молодёжных мероприятий</w:t>
      </w:r>
    </w:p>
    <w:p w:rsidR="00FE666C" w:rsidRPr="00FE666C" w:rsidRDefault="00FE666C" w:rsidP="00FE666C">
      <w:pPr>
        <w:pStyle w:val="aa"/>
        <w:ind w:left="42" w:right="141"/>
        <w:rPr>
          <w:sz w:val="18"/>
          <w:szCs w:val="18"/>
        </w:rPr>
      </w:pPr>
    </w:p>
    <w:p w:rsidR="00FE666C" w:rsidRPr="00FE666C" w:rsidRDefault="00FE666C" w:rsidP="00FE666C">
      <w:pPr>
        <w:pStyle w:val="aa"/>
        <w:ind w:left="5954" w:right="141"/>
        <w:jc w:val="center"/>
        <w:rPr>
          <w:b/>
          <w:sz w:val="18"/>
          <w:szCs w:val="18"/>
        </w:rPr>
      </w:pPr>
      <w:r w:rsidRPr="00FE666C">
        <w:rPr>
          <w:b/>
          <w:sz w:val="18"/>
          <w:szCs w:val="18"/>
        </w:rPr>
        <w:t>Нормы расходов</w:t>
      </w:r>
    </w:p>
    <w:p w:rsidR="00FE666C" w:rsidRPr="00FE666C" w:rsidRDefault="00FE666C" w:rsidP="00FE666C">
      <w:pPr>
        <w:pStyle w:val="aa"/>
        <w:ind w:left="5954" w:right="141"/>
        <w:jc w:val="center"/>
        <w:rPr>
          <w:sz w:val="18"/>
          <w:szCs w:val="18"/>
        </w:rPr>
      </w:pPr>
      <w:r w:rsidRPr="00FE666C">
        <w:rPr>
          <w:sz w:val="18"/>
          <w:szCs w:val="18"/>
        </w:rPr>
        <w:t>на награждение и приобретение памятных призов для награждения победителей и призеров спортивных мероприятий, мероприятий в сфере образования и молодёжных мероприятий</w:t>
      </w:r>
    </w:p>
    <w:p w:rsidR="00FE666C" w:rsidRPr="00FE666C" w:rsidRDefault="00FE666C" w:rsidP="00FE666C">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2880"/>
        <w:gridCol w:w="2803"/>
      </w:tblGrid>
      <w:tr w:rsidR="00FE666C" w:rsidRPr="00FE666C" w:rsidTr="00FE666C">
        <w:trPr>
          <w:trHeight w:val="20"/>
        </w:trPr>
        <w:tc>
          <w:tcPr>
            <w:tcW w:w="3887" w:type="dxa"/>
            <w:vMerge w:val="restart"/>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80" w:right="-99"/>
              <w:rPr>
                <w:b/>
                <w:sz w:val="18"/>
                <w:szCs w:val="18"/>
              </w:rPr>
            </w:pPr>
            <w:r w:rsidRPr="00FE666C">
              <w:rPr>
                <w:b/>
                <w:sz w:val="18"/>
                <w:szCs w:val="18"/>
              </w:rPr>
              <w:t>Наименование спортивных мероприятий</w:t>
            </w:r>
          </w:p>
        </w:tc>
        <w:tc>
          <w:tcPr>
            <w:tcW w:w="5683" w:type="dxa"/>
            <w:gridSpan w:val="2"/>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80" w:right="-99"/>
              <w:rPr>
                <w:b/>
                <w:sz w:val="18"/>
                <w:szCs w:val="18"/>
              </w:rPr>
            </w:pPr>
            <w:r w:rsidRPr="00FE666C">
              <w:rPr>
                <w:b/>
                <w:sz w:val="18"/>
                <w:szCs w:val="18"/>
              </w:rPr>
              <w:t>Стоимость памятных призов</w:t>
            </w:r>
          </w:p>
        </w:tc>
      </w:tr>
      <w:tr w:rsidR="00FE666C" w:rsidRPr="00FE666C" w:rsidTr="00FE66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666C" w:rsidRPr="00FE666C" w:rsidRDefault="00FE666C" w:rsidP="00FE666C">
            <w:pPr>
              <w:pStyle w:val="aa"/>
              <w:ind w:left="-80" w:right="-99"/>
              <w:rPr>
                <w:b/>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80" w:right="-99"/>
              <w:rPr>
                <w:b/>
                <w:sz w:val="18"/>
                <w:szCs w:val="18"/>
              </w:rPr>
            </w:pPr>
            <w:r w:rsidRPr="00FE666C">
              <w:rPr>
                <w:b/>
                <w:sz w:val="18"/>
                <w:szCs w:val="18"/>
              </w:rPr>
              <w:t>Командные</w:t>
            </w:r>
          </w:p>
        </w:tc>
        <w:tc>
          <w:tcPr>
            <w:tcW w:w="2803"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80" w:right="-99"/>
              <w:rPr>
                <w:b/>
                <w:sz w:val="18"/>
                <w:szCs w:val="18"/>
              </w:rPr>
            </w:pPr>
            <w:r w:rsidRPr="00FE666C">
              <w:rPr>
                <w:b/>
                <w:sz w:val="18"/>
                <w:szCs w:val="18"/>
              </w:rPr>
              <w:t>Личные</w:t>
            </w:r>
          </w:p>
        </w:tc>
      </w:tr>
      <w:tr w:rsidR="00FE666C" w:rsidRPr="00FE666C" w:rsidTr="00FE666C">
        <w:trPr>
          <w:trHeight w:val="20"/>
        </w:trPr>
        <w:tc>
          <w:tcPr>
            <w:tcW w:w="3887"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r w:rsidRPr="00FE666C">
              <w:rPr>
                <w:sz w:val="18"/>
                <w:szCs w:val="18"/>
              </w:rPr>
              <w:t>1. Мероприятия округа</w:t>
            </w:r>
          </w:p>
          <w:p w:rsidR="00FE666C" w:rsidRPr="00FE666C" w:rsidRDefault="00FE666C" w:rsidP="00FE666C">
            <w:pPr>
              <w:pStyle w:val="aa"/>
              <w:ind w:left="-80" w:right="-99"/>
              <w:rPr>
                <w:sz w:val="18"/>
                <w:szCs w:val="18"/>
              </w:rPr>
            </w:pPr>
            <w:r w:rsidRPr="00FE666C">
              <w:rPr>
                <w:sz w:val="18"/>
                <w:szCs w:val="18"/>
                <w:lang w:val="en-GB"/>
              </w:rPr>
              <w:t>I</w:t>
            </w:r>
            <w:r w:rsidRPr="00FE666C">
              <w:rPr>
                <w:sz w:val="18"/>
                <w:szCs w:val="18"/>
              </w:rPr>
              <w:t xml:space="preserve"> место</w:t>
            </w:r>
          </w:p>
          <w:p w:rsidR="00FE666C" w:rsidRPr="00FE666C" w:rsidRDefault="00FE666C" w:rsidP="00FE666C">
            <w:pPr>
              <w:pStyle w:val="aa"/>
              <w:ind w:left="-80" w:right="-99"/>
              <w:rPr>
                <w:sz w:val="18"/>
                <w:szCs w:val="18"/>
              </w:rPr>
            </w:pPr>
            <w:r w:rsidRPr="00FE666C">
              <w:rPr>
                <w:sz w:val="18"/>
                <w:szCs w:val="18"/>
                <w:lang w:val="en-GB"/>
              </w:rPr>
              <w:t>II</w:t>
            </w:r>
            <w:r w:rsidRPr="00FE666C">
              <w:rPr>
                <w:sz w:val="18"/>
                <w:szCs w:val="18"/>
              </w:rPr>
              <w:t xml:space="preserve"> место</w:t>
            </w:r>
          </w:p>
          <w:p w:rsidR="00FE666C" w:rsidRPr="00FE666C" w:rsidRDefault="00FE666C" w:rsidP="00FE666C">
            <w:pPr>
              <w:pStyle w:val="aa"/>
              <w:ind w:left="-80" w:right="-99"/>
              <w:rPr>
                <w:sz w:val="18"/>
                <w:szCs w:val="18"/>
              </w:rPr>
            </w:pPr>
            <w:r w:rsidRPr="00FE666C">
              <w:rPr>
                <w:sz w:val="18"/>
                <w:szCs w:val="18"/>
                <w:lang w:val="en-GB"/>
              </w:rPr>
              <w:t>III</w:t>
            </w:r>
            <w:r w:rsidRPr="00FE666C">
              <w:rPr>
                <w:sz w:val="18"/>
                <w:szCs w:val="18"/>
              </w:rPr>
              <w:t xml:space="preserve"> место</w:t>
            </w:r>
          </w:p>
        </w:tc>
        <w:tc>
          <w:tcPr>
            <w:tcW w:w="2880"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r w:rsidRPr="00FE666C">
              <w:rPr>
                <w:sz w:val="18"/>
                <w:szCs w:val="18"/>
              </w:rPr>
              <w:t>В сумме не должно превышать 4000 руб.</w:t>
            </w:r>
          </w:p>
        </w:tc>
        <w:tc>
          <w:tcPr>
            <w:tcW w:w="2803"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r w:rsidRPr="00FE666C">
              <w:rPr>
                <w:sz w:val="18"/>
                <w:szCs w:val="18"/>
              </w:rPr>
              <w:t>до 1000 руб.</w:t>
            </w:r>
          </w:p>
        </w:tc>
      </w:tr>
      <w:tr w:rsidR="00FE666C" w:rsidRPr="00FE666C" w:rsidTr="00FE666C">
        <w:trPr>
          <w:trHeight w:val="20"/>
        </w:trPr>
        <w:tc>
          <w:tcPr>
            <w:tcW w:w="388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80" w:right="-99"/>
              <w:rPr>
                <w:sz w:val="18"/>
                <w:szCs w:val="18"/>
              </w:rPr>
            </w:pPr>
            <w:r w:rsidRPr="00FE666C">
              <w:rPr>
                <w:sz w:val="18"/>
                <w:szCs w:val="18"/>
              </w:rPr>
              <w:t>2. Областные мероприятия</w:t>
            </w:r>
          </w:p>
          <w:p w:rsidR="00FE666C" w:rsidRPr="00FE666C" w:rsidRDefault="00FE666C" w:rsidP="00FE666C">
            <w:pPr>
              <w:pStyle w:val="aa"/>
              <w:ind w:left="-80" w:right="-99"/>
              <w:rPr>
                <w:sz w:val="18"/>
                <w:szCs w:val="18"/>
              </w:rPr>
            </w:pPr>
            <w:r w:rsidRPr="00FE666C">
              <w:rPr>
                <w:sz w:val="18"/>
                <w:szCs w:val="18"/>
                <w:lang w:val="en-GB"/>
              </w:rPr>
              <w:t>I</w:t>
            </w:r>
            <w:r w:rsidRPr="00FE666C">
              <w:rPr>
                <w:sz w:val="18"/>
                <w:szCs w:val="18"/>
              </w:rPr>
              <w:t xml:space="preserve"> место</w:t>
            </w:r>
          </w:p>
          <w:p w:rsidR="00FE666C" w:rsidRPr="00FE666C" w:rsidRDefault="00FE666C" w:rsidP="00FE666C">
            <w:pPr>
              <w:pStyle w:val="aa"/>
              <w:ind w:left="-80" w:right="-99"/>
              <w:rPr>
                <w:sz w:val="18"/>
                <w:szCs w:val="18"/>
              </w:rPr>
            </w:pPr>
            <w:r w:rsidRPr="00FE666C">
              <w:rPr>
                <w:sz w:val="18"/>
                <w:szCs w:val="18"/>
                <w:lang w:val="en-GB"/>
              </w:rPr>
              <w:t>II</w:t>
            </w:r>
            <w:r w:rsidRPr="00FE666C">
              <w:rPr>
                <w:sz w:val="18"/>
                <w:szCs w:val="18"/>
              </w:rPr>
              <w:t xml:space="preserve"> место</w:t>
            </w:r>
          </w:p>
          <w:p w:rsidR="00FE666C" w:rsidRPr="00FE666C" w:rsidRDefault="00FE666C" w:rsidP="00FE666C">
            <w:pPr>
              <w:pStyle w:val="aa"/>
              <w:ind w:left="-80" w:right="-99"/>
              <w:rPr>
                <w:sz w:val="18"/>
                <w:szCs w:val="18"/>
              </w:rPr>
            </w:pPr>
            <w:r w:rsidRPr="00FE666C">
              <w:rPr>
                <w:sz w:val="18"/>
                <w:szCs w:val="18"/>
                <w:lang w:val="en-GB"/>
              </w:rPr>
              <w:t>III</w:t>
            </w:r>
            <w:r w:rsidRPr="00FE666C">
              <w:rPr>
                <w:sz w:val="18"/>
                <w:szCs w:val="18"/>
              </w:rPr>
              <w:t xml:space="preserve"> место</w:t>
            </w:r>
          </w:p>
        </w:tc>
        <w:tc>
          <w:tcPr>
            <w:tcW w:w="2880"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r w:rsidRPr="00FE666C">
              <w:rPr>
                <w:sz w:val="18"/>
                <w:szCs w:val="18"/>
              </w:rPr>
              <w:t>до 5000 руб.</w:t>
            </w:r>
          </w:p>
          <w:p w:rsidR="00FE666C" w:rsidRPr="00FE666C" w:rsidRDefault="00FE666C" w:rsidP="00FE666C">
            <w:pPr>
              <w:pStyle w:val="aa"/>
              <w:ind w:left="-80" w:right="-99"/>
              <w:rPr>
                <w:sz w:val="18"/>
                <w:szCs w:val="18"/>
              </w:rPr>
            </w:pPr>
            <w:r w:rsidRPr="00FE666C">
              <w:rPr>
                <w:sz w:val="18"/>
                <w:szCs w:val="18"/>
              </w:rPr>
              <w:t>до 3000 руб.</w:t>
            </w:r>
          </w:p>
          <w:p w:rsidR="00FE666C" w:rsidRPr="00FE666C" w:rsidRDefault="00FE666C" w:rsidP="00FE666C">
            <w:pPr>
              <w:pStyle w:val="aa"/>
              <w:ind w:left="-80" w:right="-99"/>
              <w:rPr>
                <w:sz w:val="18"/>
                <w:szCs w:val="18"/>
              </w:rPr>
            </w:pPr>
            <w:r w:rsidRPr="00FE666C">
              <w:rPr>
                <w:sz w:val="18"/>
                <w:szCs w:val="18"/>
              </w:rPr>
              <w:t>до 2000 руб.</w:t>
            </w:r>
          </w:p>
        </w:tc>
        <w:tc>
          <w:tcPr>
            <w:tcW w:w="2803"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r w:rsidRPr="00FE666C">
              <w:rPr>
                <w:sz w:val="18"/>
                <w:szCs w:val="18"/>
              </w:rPr>
              <w:t>до 5000 руб.</w:t>
            </w:r>
          </w:p>
          <w:p w:rsidR="00FE666C" w:rsidRPr="00FE666C" w:rsidRDefault="00FE666C" w:rsidP="00FE666C">
            <w:pPr>
              <w:pStyle w:val="aa"/>
              <w:ind w:left="-80" w:right="-99"/>
              <w:rPr>
                <w:sz w:val="18"/>
                <w:szCs w:val="18"/>
              </w:rPr>
            </w:pPr>
            <w:r w:rsidRPr="00FE666C">
              <w:rPr>
                <w:sz w:val="18"/>
                <w:szCs w:val="18"/>
              </w:rPr>
              <w:t>до 3000 руб.</w:t>
            </w:r>
          </w:p>
          <w:p w:rsidR="00FE666C" w:rsidRPr="00FE666C" w:rsidRDefault="00FE666C" w:rsidP="00FE666C">
            <w:pPr>
              <w:pStyle w:val="aa"/>
              <w:ind w:left="-80" w:right="-99"/>
              <w:rPr>
                <w:sz w:val="18"/>
                <w:szCs w:val="18"/>
              </w:rPr>
            </w:pPr>
            <w:r w:rsidRPr="00FE666C">
              <w:rPr>
                <w:sz w:val="18"/>
                <w:szCs w:val="18"/>
              </w:rPr>
              <w:t>до 2000 руб.</w:t>
            </w:r>
          </w:p>
        </w:tc>
      </w:tr>
      <w:tr w:rsidR="00FE666C" w:rsidRPr="00FE666C" w:rsidTr="00FE666C">
        <w:trPr>
          <w:trHeight w:val="20"/>
        </w:trPr>
        <w:tc>
          <w:tcPr>
            <w:tcW w:w="388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80" w:right="-99"/>
              <w:rPr>
                <w:sz w:val="18"/>
                <w:szCs w:val="18"/>
              </w:rPr>
            </w:pPr>
            <w:r w:rsidRPr="00FE666C">
              <w:rPr>
                <w:sz w:val="18"/>
                <w:szCs w:val="18"/>
              </w:rPr>
              <w:t>3. Мероприятия в сфере образования, молодёжные  мероприятия округа (фестивали)</w:t>
            </w:r>
          </w:p>
        </w:tc>
        <w:tc>
          <w:tcPr>
            <w:tcW w:w="2880"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r w:rsidRPr="00FE666C">
              <w:rPr>
                <w:sz w:val="18"/>
                <w:szCs w:val="18"/>
              </w:rPr>
              <w:t>до 1000 руб.</w:t>
            </w:r>
          </w:p>
          <w:p w:rsidR="00FE666C" w:rsidRPr="00FE666C" w:rsidRDefault="00FE666C" w:rsidP="00FE666C">
            <w:pPr>
              <w:pStyle w:val="aa"/>
              <w:ind w:left="-80" w:right="-99"/>
              <w:rPr>
                <w:sz w:val="18"/>
                <w:szCs w:val="18"/>
              </w:rPr>
            </w:pPr>
          </w:p>
        </w:tc>
        <w:tc>
          <w:tcPr>
            <w:tcW w:w="2803"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r w:rsidRPr="00FE666C">
              <w:rPr>
                <w:sz w:val="18"/>
                <w:szCs w:val="18"/>
              </w:rPr>
              <w:t>до 500 руб.</w:t>
            </w:r>
          </w:p>
          <w:p w:rsidR="00FE666C" w:rsidRPr="00FE666C" w:rsidRDefault="00FE666C" w:rsidP="00FE666C">
            <w:pPr>
              <w:pStyle w:val="aa"/>
              <w:ind w:left="-80" w:right="-99"/>
              <w:rPr>
                <w:sz w:val="18"/>
                <w:szCs w:val="18"/>
              </w:rPr>
            </w:pPr>
          </w:p>
        </w:tc>
      </w:tr>
      <w:tr w:rsidR="00FE666C" w:rsidRPr="00FE666C" w:rsidTr="00FE666C">
        <w:trPr>
          <w:trHeight w:val="20"/>
        </w:trPr>
        <w:tc>
          <w:tcPr>
            <w:tcW w:w="388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80" w:right="-99"/>
              <w:rPr>
                <w:sz w:val="18"/>
                <w:szCs w:val="18"/>
              </w:rPr>
            </w:pPr>
            <w:r w:rsidRPr="00FE666C">
              <w:rPr>
                <w:sz w:val="18"/>
                <w:szCs w:val="18"/>
              </w:rPr>
              <w:lastRenderedPageBreak/>
              <w:t>4. Мероприятия в сфере образования, молодёжные  мероприятия округа (фестивали)</w:t>
            </w:r>
          </w:p>
          <w:p w:rsidR="00FE666C" w:rsidRPr="00FE666C" w:rsidRDefault="00FE666C" w:rsidP="00FE666C">
            <w:pPr>
              <w:pStyle w:val="aa"/>
              <w:ind w:left="-80" w:right="-99"/>
              <w:rPr>
                <w:sz w:val="18"/>
                <w:szCs w:val="18"/>
              </w:rPr>
            </w:pPr>
            <w:r w:rsidRPr="00FE666C">
              <w:rPr>
                <w:sz w:val="18"/>
                <w:szCs w:val="18"/>
                <w:lang w:val="en-GB"/>
              </w:rPr>
              <w:t>I</w:t>
            </w:r>
            <w:r w:rsidRPr="00FE666C">
              <w:rPr>
                <w:sz w:val="18"/>
                <w:szCs w:val="18"/>
              </w:rPr>
              <w:t xml:space="preserve"> место</w:t>
            </w:r>
          </w:p>
          <w:p w:rsidR="00FE666C" w:rsidRPr="00FE666C" w:rsidRDefault="00FE666C" w:rsidP="00FE666C">
            <w:pPr>
              <w:pStyle w:val="aa"/>
              <w:ind w:left="-80" w:right="-99"/>
              <w:rPr>
                <w:sz w:val="18"/>
                <w:szCs w:val="18"/>
              </w:rPr>
            </w:pPr>
            <w:r w:rsidRPr="00FE666C">
              <w:rPr>
                <w:sz w:val="18"/>
                <w:szCs w:val="18"/>
                <w:lang w:val="en-GB"/>
              </w:rPr>
              <w:t>II</w:t>
            </w:r>
            <w:r w:rsidRPr="00FE666C">
              <w:rPr>
                <w:sz w:val="18"/>
                <w:szCs w:val="18"/>
              </w:rPr>
              <w:t xml:space="preserve"> место</w:t>
            </w:r>
          </w:p>
          <w:p w:rsidR="00FE666C" w:rsidRPr="00FE666C" w:rsidRDefault="00FE666C" w:rsidP="00FE666C">
            <w:pPr>
              <w:pStyle w:val="aa"/>
              <w:ind w:left="-80" w:right="-99"/>
              <w:rPr>
                <w:sz w:val="18"/>
                <w:szCs w:val="18"/>
              </w:rPr>
            </w:pPr>
            <w:r w:rsidRPr="00FE666C">
              <w:rPr>
                <w:sz w:val="18"/>
                <w:szCs w:val="18"/>
                <w:lang w:val="en-GB"/>
              </w:rPr>
              <w:t>III</w:t>
            </w:r>
            <w:r w:rsidRPr="00FE666C">
              <w:rPr>
                <w:sz w:val="18"/>
                <w:szCs w:val="18"/>
              </w:rPr>
              <w:t xml:space="preserve"> место</w:t>
            </w:r>
          </w:p>
        </w:tc>
        <w:tc>
          <w:tcPr>
            <w:tcW w:w="2880"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r w:rsidRPr="00FE666C">
              <w:rPr>
                <w:sz w:val="18"/>
                <w:szCs w:val="18"/>
              </w:rPr>
              <w:t>до 1500 руб.</w:t>
            </w:r>
          </w:p>
          <w:p w:rsidR="00FE666C" w:rsidRPr="00FE666C" w:rsidRDefault="00FE666C" w:rsidP="00FE666C">
            <w:pPr>
              <w:pStyle w:val="aa"/>
              <w:ind w:left="-80" w:right="-99"/>
              <w:rPr>
                <w:sz w:val="18"/>
                <w:szCs w:val="18"/>
              </w:rPr>
            </w:pPr>
            <w:r w:rsidRPr="00FE666C">
              <w:rPr>
                <w:sz w:val="18"/>
                <w:szCs w:val="18"/>
              </w:rPr>
              <w:t>до 1000 руб.</w:t>
            </w:r>
          </w:p>
          <w:p w:rsidR="00FE666C" w:rsidRPr="00FE666C" w:rsidRDefault="00FE666C" w:rsidP="00FE666C">
            <w:pPr>
              <w:pStyle w:val="aa"/>
              <w:ind w:left="-80" w:right="-99"/>
              <w:rPr>
                <w:sz w:val="18"/>
                <w:szCs w:val="18"/>
              </w:rPr>
            </w:pPr>
            <w:r w:rsidRPr="00FE666C">
              <w:rPr>
                <w:sz w:val="18"/>
                <w:szCs w:val="18"/>
              </w:rPr>
              <w:t>до 700 руб.</w:t>
            </w:r>
          </w:p>
        </w:tc>
        <w:tc>
          <w:tcPr>
            <w:tcW w:w="2803"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r w:rsidRPr="00FE666C">
              <w:rPr>
                <w:sz w:val="18"/>
                <w:szCs w:val="18"/>
              </w:rPr>
              <w:t>до 1000 руб.</w:t>
            </w:r>
          </w:p>
          <w:p w:rsidR="00FE666C" w:rsidRPr="00FE666C" w:rsidRDefault="00FE666C" w:rsidP="00FE666C">
            <w:pPr>
              <w:pStyle w:val="aa"/>
              <w:ind w:left="-80" w:right="-99"/>
              <w:rPr>
                <w:sz w:val="18"/>
                <w:szCs w:val="18"/>
              </w:rPr>
            </w:pPr>
            <w:r w:rsidRPr="00FE666C">
              <w:rPr>
                <w:sz w:val="18"/>
                <w:szCs w:val="18"/>
              </w:rPr>
              <w:t>до 800 руб.</w:t>
            </w:r>
          </w:p>
          <w:p w:rsidR="00FE666C" w:rsidRPr="00FE666C" w:rsidRDefault="00FE666C" w:rsidP="00FE666C">
            <w:pPr>
              <w:pStyle w:val="aa"/>
              <w:ind w:left="-80" w:right="-99"/>
              <w:rPr>
                <w:sz w:val="18"/>
                <w:szCs w:val="18"/>
              </w:rPr>
            </w:pPr>
            <w:r w:rsidRPr="00FE666C">
              <w:rPr>
                <w:sz w:val="18"/>
                <w:szCs w:val="18"/>
              </w:rPr>
              <w:t>до 600 руб.</w:t>
            </w:r>
          </w:p>
        </w:tc>
      </w:tr>
      <w:tr w:rsidR="00FE666C" w:rsidRPr="00FE666C" w:rsidTr="00FE666C">
        <w:trPr>
          <w:trHeight w:val="20"/>
        </w:trPr>
        <w:tc>
          <w:tcPr>
            <w:tcW w:w="3887" w:type="dxa"/>
            <w:tcBorders>
              <w:top w:val="single" w:sz="4" w:space="0" w:color="auto"/>
              <w:left w:val="single" w:sz="4" w:space="0" w:color="auto"/>
              <w:bottom w:val="single" w:sz="4" w:space="0" w:color="auto"/>
              <w:right w:val="single" w:sz="4" w:space="0" w:color="auto"/>
            </w:tcBorders>
            <w:hideMark/>
          </w:tcPr>
          <w:p w:rsidR="00FE666C" w:rsidRPr="00FE666C" w:rsidRDefault="00FE666C" w:rsidP="00FE666C">
            <w:pPr>
              <w:pStyle w:val="aa"/>
              <w:ind w:left="-80" w:right="-99"/>
              <w:rPr>
                <w:sz w:val="18"/>
                <w:szCs w:val="18"/>
              </w:rPr>
            </w:pPr>
            <w:r w:rsidRPr="00FE666C">
              <w:rPr>
                <w:sz w:val="18"/>
                <w:szCs w:val="18"/>
              </w:rPr>
              <w:t>5. Областные и межрайонные мероприятия</w:t>
            </w:r>
          </w:p>
        </w:tc>
        <w:tc>
          <w:tcPr>
            <w:tcW w:w="2880"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r w:rsidRPr="00FE666C">
              <w:rPr>
                <w:sz w:val="18"/>
                <w:szCs w:val="18"/>
              </w:rPr>
              <w:t>до 5000 руб.</w:t>
            </w:r>
          </w:p>
          <w:p w:rsidR="00FE666C" w:rsidRPr="00FE666C" w:rsidRDefault="00FE666C" w:rsidP="00FE666C">
            <w:pPr>
              <w:pStyle w:val="aa"/>
              <w:ind w:left="-80" w:right="-99"/>
              <w:rPr>
                <w:sz w:val="18"/>
                <w:szCs w:val="18"/>
              </w:rPr>
            </w:pPr>
            <w:r w:rsidRPr="00FE666C">
              <w:rPr>
                <w:sz w:val="18"/>
                <w:szCs w:val="18"/>
              </w:rPr>
              <w:t>до 3000 руб.</w:t>
            </w:r>
          </w:p>
          <w:p w:rsidR="00FE666C" w:rsidRPr="00FE666C" w:rsidRDefault="00FE666C" w:rsidP="00FE666C">
            <w:pPr>
              <w:pStyle w:val="aa"/>
              <w:ind w:left="-80" w:right="-99"/>
              <w:rPr>
                <w:sz w:val="18"/>
                <w:szCs w:val="18"/>
              </w:rPr>
            </w:pPr>
            <w:r w:rsidRPr="00FE666C">
              <w:rPr>
                <w:sz w:val="18"/>
                <w:szCs w:val="18"/>
              </w:rPr>
              <w:t>до 2000 руб.</w:t>
            </w:r>
          </w:p>
        </w:tc>
        <w:tc>
          <w:tcPr>
            <w:tcW w:w="2803" w:type="dxa"/>
            <w:tcBorders>
              <w:top w:val="single" w:sz="4" w:space="0" w:color="auto"/>
              <w:left w:val="single" w:sz="4" w:space="0" w:color="auto"/>
              <w:bottom w:val="single" w:sz="4" w:space="0" w:color="auto"/>
              <w:right w:val="single" w:sz="4" w:space="0" w:color="auto"/>
            </w:tcBorders>
          </w:tcPr>
          <w:p w:rsidR="00FE666C" w:rsidRPr="00FE666C" w:rsidRDefault="00FE666C" w:rsidP="00FE666C">
            <w:pPr>
              <w:pStyle w:val="aa"/>
              <w:ind w:left="-80" w:right="-99"/>
              <w:rPr>
                <w:sz w:val="18"/>
                <w:szCs w:val="18"/>
              </w:rPr>
            </w:pPr>
          </w:p>
          <w:p w:rsidR="00FE666C" w:rsidRPr="00FE666C" w:rsidRDefault="00FE666C" w:rsidP="00FE666C">
            <w:pPr>
              <w:pStyle w:val="aa"/>
              <w:ind w:left="-80" w:right="-99"/>
              <w:rPr>
                <w:sz w:val="18"/>
                <w:szCs w:val="18"/>
              </w:rPr>
            </w:pPr>
            <w:r w:rsidRPr="00FE666C">
              <w:rPr>
                <w:sz w:val="18"/>
                <w:szCs w:val="18"/>
              </w:rPr>
              <w:t>до 5000 руб.</w:t>
            </w:r>
          </w:p>
          <w:p w:rsidR="00FE666C" w:rsidRPr="00FE666C" w:rsidRDefault="00FE666C" w:rsidP="00FE666C">
            <w:pPr>
              <w:pStyle w:val="aa"/>
              <w:ind w:left="-80" w:right="-99"/>
              <w:rPr>
                <w:sz w:val="18"/>
                <w:szCs w:val="18"/>
              </w:rPr>
            </w:pPr>
            <w:r w:rsidRPr="00FE666C">
              <w:rPr>
                <w:sz w:val="18"/>
                <w:szCs w:val="18"/>
              </w:rPr>
              <w:t>до 3000 руб.</w:t>
            </w:r>
          </w:p>
          <w:p w:rsidR="00FE666C" w:rsidRPr="00FE666C" w:rsidRDefault="00FE666C" w:rsidP="00FE666C">
            <w:pPr>
              <w:pStyle w:val="aa"/>
              <w:ind w:left="-80" w:right="-99"/>
              <w:rPr>
                <w:sz w:val="18"/>
                <w:szCs w:val="18"/>
              </w:rPr>
            </w:pPr>
            <w:r w:rsidRPr="00FE666C">
              <w:rPr>
                <w:sz w:val="18"/>
                <w:szCs w:val="18"/>
              </w:rPr>
              <w:t>до 2000 руб.</w:t>
            </w:r>
          </w:p>
        </w:tc>
      </w:tr>
    </w:tbl>
    <w:p w:rsidR="00FE666C" w:rsidRPr="00FE666C" w:rsidRDefault="00FE666C" w:rsidP="00FE666C">
      <w:pPr>
        <w:pStyle w:val="aa"/>
        <w:ind w:left="42" w:right="141"/>
        <w:rPr>
          <w:sz w:val="18"/>
          <w:szCs w:val="18"/>
        </w:rPr>
      </w:pPr>
    </w:p>
    <w:p w:rsidR="00FE666C" w:rsidRPr="00FE666C" w:rsidRDefault="00FE666C" w:rsidP="00FE666C">
      <w:pPr>
        <w:pStyle w:val="aa"/>
        <w:ind w:left="42" w:right="141" w:firstLine="242"/>
        <w:jc w:val="both"/>
        <w:rPr>
          <w:sz w:val="18"/>
          <w:szCs w:val="18"/>
          <w:u w:val="single"/>
        </w:rPr>
      </w:pPr>
      <w:r w:rsidRPr="00FE666C">
        <w:rPr>
          <w:sz w:val="18"/>
          <w:szCs w:val="18"/>
          <w:u w:val="single"/>
        </w:rPr>
        <w:t>Примечание:</w:t>
      </w:r>
    </w:p>
    <w:p w:rsidR="00FE666C" w:rsidRPr="00FE666C" w:rsidRDefault="00FE666C" w:rsidP="00FE666C">
      <w:pPr>
        <w:pStyle w:val="aa"/>
        <w:ind w:left="42" w:right="141" w:firstLine="242"/>
        <w:jc w:val="both"/>
        <w:rPr>
          <w:sz w:val="18"/>
          <w:szCs w:val="18"/>
        </w:rPr>
      </w:pPr>
      <w:r w:rsidRPr="00FE666C">
        <w:rPr>
          <w:sz w:val="18"/>
          <w:szCs w:val="18"/>
        </w:rPr>
        <w:t>1.     Запрещается выдача в качестве награждения наличных средств, эквивалентных стоимости памятных призов, если выплата призов в денежном эквиваленте не указана в положении о проведении соревнований.</w:t>
      </w:r>
    </w:p>
    <w:p w:rsidR="00FE666C" w:rsidRPr="00FE666C" w:rsidRDefault="00FE666C" w:rsidP="00FE666C">
      <w:pPr>
        <w:pStyle w:val="aa"/>
        <w:ind w:left="42" w:right="141" w:firstLine="242"/>
        <w:jc w:val="both"/>
        <w:rPr>
          <w:sz w:val="18"/>
          <w:szCs w:val="18"/>
        </w:rPr>
      </w:pPr>
      <w:r w:rsidRPr="00FE666C">
        <w:rPr>
          <w:sz w:val="18"/>
          <w:szCs w:val="18"/>
        </w:rPr>
        <w:t>2.    Организация, проводящая мероприятие  за счёт собственных средств имеет право установить иные размеры призов, а также специальные призы для лучших спортсменов  и т.д.</w:t>
      </w:r>
    </w:p>
    <w:p w:rsidR="005E2F16" w:rsidRDefault="005E2F16" w:rsidP="00F2691E">
      <w:pPr>
        <w:pStyle w:val="aa"/>
        <w:ind w:left="42" w:right="141"/>
        <w:rPr>
          <w:sz w:val="18"/>
          <w:szCs w:val="18"/>
        </w:rPr>
      </w:pPr>
    </w:p>
    <w:p w:rsidR="00FE666C" w:rsidRPr="00FE666C" w:rsidRDefault="00FE666C" w:rsidP="00FE666C">
      <w:pPr>
        <w:pStyle w:val="aa"/>
        <w:ind w:left="5954" w:right="141"/>
        <w:jc w:val="center"/>
        <w:rPr>
          <w:b/>
          <w:sz w:val="18"/>
          <w:szCs w:val="18"/>
        </w:rPr>
      </w:pPr>
      <w:r w:rsidRPr="00FE666C">
        <w:rPr>
          <w:b/>
          <w:sz w:val="18"/>
          <w:szCs w:val="18"/>
        </w:rPr>
        <w:t>Приложение № 5</w:t>
      </w:r>
    </w:p>
    <w:p w:rsidR="00FE666C" w:rsidRPr="00FE666C" w:rsidRDefault="00FE666C" w:rsidP="00FE666C">
      <w:pPr>
        <w:pStyle w:val="aa"/>
        <w:ind w:left="5954" w:right="141"/>
        <w:jc w:val="center"/>
        <w:rPr>
          <w:sz w:val="18"/>
          <w:szCs w:val="18"/>
        </w:rPr>
      </w:pPr>
      <w:r w:rsidRPr="00FE666C">
        <w:rPr>
          <w:sz w:val="18"/>
          <w:szCs w:val="18"/>
        </w:rPr>
        <w:t>к Порядку финансирования спортивно - массовых, физкультурно – оздоровительных, мероприятий в сфере образования и молодёжных мероприятий</w:t>
      </w:r>
    </w:p>
    <w:p w:rsidR="00FE666C" w:rsidRPr="00FE666C" w:rsidRDefault="00FE666C" w:rsidP="00FE666C">
      <w:pPr>
        <w:pStyle w:val="aa"/>
        <w:ind w:left="42" w:right="141"/>
        <w:rPr>
          <w:b/>
          <w:sz w:val="18"/>
          <w:szCs w:val="18"/>
        </w:rPr>
      </w:pPr>
    </w:p>
    <w:p w:rsidR="00FE666C" w:rsidRPr="00FE666C" w:rsidRDefault="00FE666C" w:rsidP="00FE666C">
      <w:pPr>
        <w:pStyle w:val="aa"/>
        <w:ind w:left="42" w:right="141"/>
        <w:jc w:val="center"/>
        <w:rPr>
          <w:sz w:val="18"/>
          <w:szCs w:val="18"/>
        </w:rPr>
      </w:pPr>
      <w:r w:rsidRPr="00FE666C">
        <w:rPr>
          <w:b/>
          <w:sz w:val="18"/>
          <w:szCs w:val="18"/>
        </w:rPr>
        <w:t>Нормы</w:t>
      </w:r>
    </w:p>
    <w:p w:rsidR="00FE666C" w:rsidRPr="00FE666C" w:rsidRDefault="00FE666C" w:rsidP="00FE666C">
      <w:pPr>
        <w:pStyle w:val="aa"/>
        <w:ind w:left="42" w:right="141"/>
        <w:jc w:val="center"/>
        <w:rPr>
          <w:sz w:val="18"/>
          <w:szCs w:val="18"/>
        </w:rPr>
      </w:pPr>
      <w:r w:rsidRPr="00FE666C">
        <w:rPr>
          <w:sz w:val="18"/>
          <w:szCs w:val="18"/>
        </w:rPr>
        <w:t>возмещения затрат по услугам спортивных сооружений</w:t>
      </w:r>
    </w:p>
    <w:p w:rsidR="00FE666C" w:rsidRPr="00FE666C" w:rsidRDefault="00FE666C" w:rsidP="00FE666C">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694"/>
      </w:tblGrid>
      <w:tr w:rsidR="00FE666C" w:rsidRPr="00FE666C" w:rsidTr="00C33E62">
        <w:trPr>
          <w:trHeight w:val="20"/>
        </w:trPr>
        <w:tc>
          <w:tcPr>
            <w:tcW w:w="10625" w:type="dxa"/>
            <w:gridSpan w:val="2"/>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smartTag w:uri="urn:schemas-microsoft-com:office:smarttags" w:element="place">
              <w:r w:rsidRPr="00FE666C">
                <w:rPr>
                  <w:sz w:val="18"/>
                  <w:szCs w:val="18"/>
                  <w:lang w:val="en-GB"/>
                </w:rPr>
                <w:t>I</w:t>
              </w:r>
              <w:r w:rsidRPr="00FE666C">
                <w:rPr>
                  <w:sz w:val="18"/>
                  <w:szCs w:val="18"/>
                </w:rPr>
                <w:t>.</w:t>
              </w:r>
            </w:smartTag>
            <w:r w:rsidRPr="00FE666C">
              <w:rPr>
                <w:sz w:val="18"/>
                <w:szCs w:val="18"/>
              </w:rPr>
              <w:t xml:space="preserve"> Спортивные сооружения для лыжных видов спорта, включая вспомогательные помещения (стоимость услуги в час)</w:t>
            </w:r>
          </w:p>
        </w:tc>
      </w:tr>
      <w:tr w:rsidR="00FE666C" w:rsidRPr="00FE666C" w:rsidTr="00C33E62">
        <w:trPr>
          <w:trHeight w:val="20"/>
        </w:trPr>
        <w:tc>
          <w:tcPr>
            <w:tcW w:w="893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1. Лыжные комплексы, включающие стационарные лыжные трассы, стартовые и финишные домики, помещения для подготовки и хранения лыж, трибуны, ограждения</w:t>
            </w:r>
          </w:p>
        </w:tc>
        <w:tc>
          <w:tcPr>
            <w:tcW w:w="1694" w:type="dxa"/>
            <w:tcBorders>
              <w:top w:val="single" w:sz="4" w:space="0" w:color="auto"/>
              <w:left w:val="single" w:sz="4" w:space="0" w:color="auto"/>
              <w:bottom w:val="single" w:sz="4" w:space="0" w:color="auto"/>
              <w:right w:val="single" w:sz="4" w:space="0" w:color="auto"/>
            </w:tcBorders>
          </w:tcPr>
          <w:p w:rsidR="00FE666C" w:rsidRPr="00FE666C" w:rsidRDefault="00FE666C" w:rsidP="00C33E62">
            <w:pPr>
              <w:pStyle w:val="aa"/>
              <w:ind w:left="-80" w:right="-80"/>
              <w:rPr>
                <w:sz w:val="18"/>
                <w:szCs w:val="18"/>
              </w:rPr>
            </w:pPr>
          </w:p>
          <w:p w:rsidR="00FE666C" w:rsidRPr="00FE666C" w:rsidRDefault="00FE666C" w:rsidP="00C33E62">
            <w:pPr>
              <w:pStyle w:val="aa"/>
              <w:ind w:left="-80" w:right="-80"/>
              <w:rPr>
                <w:sz w:val="18"/>
                <w:szCs w:val="18"/>
              </w:rPr>
            </w:pPr>
            <w:r w:rsidRPr="00FE666C">
              <w:rPr>
                <w:sz w:val="18"/>
                <w:szCs w:val="18"/>
              </w:rPr>
              <w:t>до 2100 руб.</w:t>
            </w:r>
          </w:p>
        </w:tc>
      </w:tr>
      <w:tr w:rsidR="00FE666C" w:rsidRPr="00FE666C" w:rsidTr="00C33E62">
        <w:trPr>
          <w:trHeight w:val="20"/>
        </w:trPr>
        <w:tc>
          <w:tcPr>
            <w:tcW w:w="893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2. Аренда снегохода</w:t>
            </w:r>
          </w:p>
        </w:tc>
        <w:tc>
          <w:tcPr>
            <w:tcW w:w="1694"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до 470 руб.</w:t>
            </w:r>
          </w:p>
        </w:tc>
      </w:tr>
      <w:tr w:rsidR="00FE666C" w:rsidRPr="00FE666C" w:rsidTr="00C33E62">
        <w:trPr>
          <w:trHeight w:val="20"/>
        </w:trPr>
        <w:tc>
          <w:tcPr>
            <w:tcW w:w="893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3. Подготовка не стационарных трасс</w:t>
            </w:r>
          </w:p>
        </w:tc>
        <w:tc>
          <w:tcPr>
            <w:tcW w:w="1694"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до 1700 руб.</w:t>
            </w:r>
          </w:p>
        </w:tc>
      </w:tr>
      <w:tr w:rsidR="00FE666C" w:rsidRPr="00FE666C" w:rsidTr="00C33E62">
        <w:trPr>
          <w:trHeight w:val="20"/>
        </w:trPr>
        <w:tc>
          <w:tcPr>
            <w:tcW w:w="893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4. Подготовка трассы</w:t>
            </w:r>
          </w:p>
        </w:tc>
        <w:tc>
          <w:tcPr>
            <w:tcW w:w="1694"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до 2200 руб.</w:t>
            </w:r>
          </w:p>
        </w:tc>
      </w:tr>
      <w:tr w:rsidR="00FE666C" w:rsidRPr="00FE666C" w:rsidTr="00C33E62">
        <w:trPr>
          <w:trHeight w:val="20"/>
        </w:trPr>
        <w:tc>
          <w:tcPr>
            <w:tcW w:w="10625" w:type="dxa"/>
            <w:gridSpan w:val="2"/>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lang w:val="en-US"/>
              </w:rPr>
              <w:t>I</w:t>
            </w:r>
            <w:r w:rsidRPr="00FE666C">
              <w:rPr>
                <w:sz w:val="18"/>
                <w:szCs w:val="18"/>
                <w:lang w:val="en-GB"/>
              </w:rPr>
              <w:t>I</w:t>
            </w:r>
            <w:r w:rsidRPr="00FE666C">
              <w:rPr>
                <w:sz w:val="18"/>
                <w:szCs w:val="18"/>
              </w:rPr>
              <w:t>. Обеспечение электронно – техническим оборудованием и контрольно измерительными приборами (в день)</w:t>
            </w:r>
          </w:p>
        </w:tc>
      </w:tr>
      <w:tr w:rsidR="00FE666C" w:rsidRPr="00FE666C" w:rsidTr="00C33E62">
        <w:trPr>
          <w:trHeight w:val="20"/>
        </w:trPr>
        <w:tc>
          <w:tcPr>
            <w:tcW w:w="893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1. Фотофиниш (1 комплект)</w:t>
            </w:r>
          </w:p>
        </w:tc>
        <w:tc>
          <w:tcPr>
            <w:tcW w:w="1694"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до 4200</w:t>
            </w:r>
          </w:p>
        </w:tc>
      </w:tr>
      <w:tr w:rsidR="00FE666C" w:rsidRPr="00FE666C" w:rsidTr="00C33E62">
        <w:trPr>
          <w:trHeight w:val="20"/>
        </w:trPr>
        <w:tc>
          <w:tcPr>
            <w:tcW w:w="893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2. Таймрекордер (электронный хронометр) (1 шт.)</w:t>
            </w:r>
          </w:p>
        </w:tc>
        <w:tc>
          <w:tcPr>
            <w:tcW w:w="1694"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до 4200</w:t>
            </w:r>
          </w:p>
        </w:tc>
      </w:tr>
      <w:tr w:rsidR="00FE666C" w:rsidRPr="00FE666C" w:rsidTr="00C33E62">
        <w:trPr>
          <w:trHeight w:val="20"/>
        </w:trPr>
        <w:tc>
          <w:tcPr>
            <w:tcW w:w="893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3. Компьютерное обеспечение (1 ком. с принтером)</w:t>
            </w:r>
          </w:p>
        </w:tc>
        <w:tc>
          <w:tcPr>
            <w:tcW w:w="1694"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до 2400</w:t>
            </w:r>
          </w:p>
        </w:tc>
      </w:tr>
      <w:tr w:rsidR="00FE666C" w:rsidRPr="00FE666C" w:rsidTr="00C33E62">
        <w:trPr>
          <w:trHeight w:val="20"/>
        </w:trPr>
        <w:tc>
          <w:tcPr>
            <w:tcW w:w="8931" w:type="dxa"/>
            <w:tcBorders>
              <w:top w:val="single" w:sz="4" w:space="0" w:color="auto"/>
              <w:left w:val="single" w:sz="4" w:space="0" w:color="auto"/>
              <w:bottom w:val="single" w:sz="4" w:space="0" w:color="auto"/>
              <w:right w:val="single" w:sz="4" w:space="0" w:color="auto"/>
            </w:tcBorders>
            <w:hideMark/>
          </w:tcPr>
          <w:p w:rsidR="00FE666C" w:rsidRPr="00FE666C" w:rsidRDefault="00FE666C" w:rsidP="00C33E62">
            <w:pPr>
              <w:pStyle w:val="aa"/>
              <w:ind w:left="-80" w:right="-80"/>
              <w:rPr>
                <w:sz w:val="18"/>
                <w:szCs w:val="18"/>
              </w:rPr>
            </w:pPr>
            <w:r w:rsidRPr="00FE666C">
              <w:rPr>
                <w:sz w:val="18"/>
                <w:szCs w:val="18"/>
              </w:rPr>
              <w:t>4. Электронная судейско–информационная аппаратура (один комплект)</w:t>
            </w:r>
          </w:p>
        </w:tc>
        <w:tc>
          <w:tcPr>
            <w:tcW w:w="1694" w:type="dxa"/>
            <w:tcBorders>
              <w:top w:val="single" w:sz="4" w:space="0" w:color="auto"/>
              <w:left w:val="single" w:sz="4" w:space="0" w:color="auto"/>
              <w:bottom w:val="single" w:sz="4" w:space="0" w:color="auto"/>
              <w:right w:val="single" w:sz="4" w:space="0" w:color="auto"/>
            </w:tcBorders>
          </w:tcPr>
          <w:p w:rsidR="00FE666C" w:rsidRPr="00FE666C" w:rsidRDefault="00FE666C" w:rsidP="00C33E62">
            <w:pPr>
              <w:pStyle w:val="aa"/>
              <w:ind w:left="-80" w:right="-80"/>
              <w:rPr>
                <w:sz w:val="18"/>
                <w:szCs w:val="18"/>
              </w:rPr>
            </w:pPr>
            <w:r w:rsidRPr="00FE666C">
              <w:rPr>
                <w:sz w:val="18"/>
                <w:szCs w:val="18"/>
              </w:rPr>
              <w:t>до 3000</w:t>
            </w:r>
          </w:p>
        </w:tc>
      </w:tr>
    </w:tbl>
    <w:p w:rsidR="005E2F16" w:rsidRDefault="005E2F16" w:rsidP="00F2691E">
      <w:pPr>
        <w:pStyle w:val="aa"/>
        <w:ind w:left="42" w:right="141"/>
        <w:rPr>
          <w:sz w:val="18"/>
          <w:szCs w:val="18"/>
        </w:rPr>
      </w:pPr>
    </w:p>
    <w:p w:rsidR="005E2F16" w:rsidRDefault="005E2F16" w:rsidP="00F2691E">
      <w:pPr>
        <w:pStyle w:val="aa"/>
        <w:ind w:left="42" w:right="141"/>
        <w:rPr>
          <w:sz w:val="18"/>
          <w:szCs w:val="18"/>
        </w:rPr>
      </w:pPr>
    </w:p>
    <w:p w:rsidR="008876B8" w:rsidRPr="008876B8" w:rsidRDefault="008876B8" w:rsidP="008876B8">
      <w:pPr>
        <w:pStyle w:val="aa"/>
        <w:ind w:left="42" w:right="141"/>
        <w:jc w:val="center"/>
        <w:rPr>
          <w:b/>
          <w:bCs/>
          <w:sz w:val="18"/>
          <w:szCs w:val="18"/>
        </w:rPr>
      </w:pPr>
      <w:r w:rsidRPr="008876B8">
        <w:rPr>
          <w:b/>
          <w:bCs/>
          <w:sz w:val="18"/>
          <w:szCs w:val="18"/>
        </w:rPr>
        <w:t>АДМИНИСТРАЦИЯ</w:t>
      </w:r>
    </w:p>
    <w:p w:rsidR="008876B8" w:rsidRPr="008876B8" w:rsidRDefault="008876B8" w:rsidP="008876B8">
      <w:pPr>
        <w:pStyle w:val="aa"/>
        <w:ind w:left="42" w:right="141"/>
        <w:jc w:val="center"/>
        <w:rPr>
          <w:b/>
          <w:bCs/>
          <w:sz w:val="18"/>
          <w:szCs w:val="18"/>
        </w:rPr>
      </w:pPr>
      <w:r w:rsidRPr="008876B8">
        <w:rPr>
          <w:b/>
          <w:bCs/>
          <w:sz w:val="18"/>
          <w:szCs w:val="18"/>
        </w:rPr>
        <w:t>МАРЁВСКОГО МУНИЦИПАЛЬНОГО ОКРУГА</w:t>
      </w:r>
    </w:p>
    <w:p w:rsidR="008876B8" w:rsidRPr="008876B8" w:rsidRDefault="008876B8" w:rsidP="008876B8">
      <w:pPr>
        <w:pStyle w:val="aa"/>
        <w:ind w:left="42" w:right="141"/>
        <w:jc w:val="center"/>
        <w:rPr>
          <w:b/>
          <w:sz w:val="18"/>
          <w:szCs w:val="18"/>
        </w:rPr>
      </w:pPr>
    </w:p>
    <w:p w:rsidR="008876B8" w:rsidRPr="008876B8" w:rsidRDefault="008876B8" w:rsidP="008876B8">
      <w:pPr>
        <w:pStyle w:val="aa"/>
        <w:ind w:left="42" w:right="141"/>
        <w:jc w:val="center"/>
        <w:rPr>
          <w:sz w:val="18"/>
          <w:szCs w:val="18"/>
        </w:rPr>
      </w:pPr>
      <w:r w:rsidRPr="008876B8">
        <w:rPr>
          <w:sz w:val="18"/>
          <w:szCs w:val="18"/>
        </w:rPr>
        <w:t>Р А С П О Р Я Ж Е Н И Е</w:t>
      </w:r>
    </w:p>
    <w:p w:rsidR="008876B8" w:rsidRPr="008876B8" w:rsidRDefault="008876B8" w:rsidP="008876B8">
      <w:pPr>
        <w:pStyle w:val="aa"/>
        <w:ind w:left="42" w:right="141"/>
        <w:jc w:val="center"/>
        <w:rPr>
          <w:sz w:val="18"/>
          <w:szCs w:val="18"/>
        </w:rPr>
      </w:pPr>
      <w:r w:rsidRPr="008876B8">
        <w:rPr>
          <w:sz w:val="18"/>
          <w:szCs w:val="18"/>
        </w:rPr>
        <w:t>13.06.2023   № 102-рз</w:t>
      </w:r>
    </w:p>
    <w:p w:rsidR="008876B8" w:rsidRPr="008876B8" w:rsidRDefault="008876B8" w:rsidP="008876B8">
      <w:pPr>
        <w:pStyle w:val="aa"/>
        <w:ind w:left="42" w:right="141"/>
        <w:jc w:val="center"/>
        <w:rPr>
          <w:sz w:val="18"/>
          <w:szCs w:val="18"/>
        </w:rPr>
      </w:pPr>
      <w:r w:rsidRPr="008876B8">
        <w:rPr>
          <w:sz w:val="18"/>
          <w:szCs w:val="18"/>
        </w:rPr>
        <w:t>с. Марёво</w:t>
      </w:r>
    </w:p>
    <w:p w:rsidR="008876B8" w:rsidRPr="008876B8" w:rsidRDefault="008876B8" w:rsidP="008876B8">
      <w:pPr>
        <w:pStyle w:val="aa"/>
        <w:ind w:left="42" w:right="141"/>
        <w:jc w:val="center"/>
        <w:rPr>
          <w:sz w:val="18"/>
          <w:szCs w:val="18"/>
        </w:rPr>
      </w:pPr>
    </w:p>
    <w:p w:rsidR="008876B8" w:rsidRPr="008876B8" w:rsidRDefault="008876B8" w:rsidP="008876B8">
      <w:pPr>
        <w:pStyle w:val="aa"/>
        <w:ind w:left="42" w:right="141"/>
        <w:jc w:val="center"/>
        <w:rPr>
          <w:b/>
          <w:bCs/>
          <w:sz w:val="18"/>
          <w:szCs w:val="18"/>
          <w:lang w:bidi="ru-RU"/>
        </w:rPr>
      </w:pPr>
      <w:r w:rsidRPr="008876B8">
        <w:rPr>
          <w:b/>
          <w:bCs/>
          <w:sz w:val="18"/>
          <w:szCs w:val="18"/>
          <w:lang w:bidi="ru-RU"/>
        </w:rPr>
        <w:t>О внесении изменения в Перечень главных администраторов</w:t>
      </w:r>
      <w:r>
        <w:rPr>
          <w:b/>
          <w:bCs/>
          <w:sz w:val="18"/>
          <w:szCs w:val="18"/>
          <w:lang w:bidi="ru-RU"/>
        </w:rPr>
        <w:t xml:space="preserve"> </w:t>
      </w:r>
      <w:r w:rsidRPr="008876B8">
        <w:rPr>
          <w:b/>
          <w:bCs/>
          <w:sz w:val="18"/>
          <w:szCs w:val="18"/>
          <w:lang w:bidi="ru-RU"/>
        </w:rPr>
        <w:t>доходов бюджета Марёвского муниципального округа</w:t>
      </w:r>
    </w:p>
    <w:p w:rsidR="008876B8" w:rsidRPr="008876B8" w:rsidRDefault="008876B8" w:rsidP="008876B8">
      <w:pPr>
        <w:pStyle w:val="aa"/>
        <w:ind w:left="42" w:right="141"/>
        <w:rPr>
          <w:sz w:val="18"/>
          <w:szCs w:val="18"/>
        </w:rPr>
      </w:pPr>
    </w:p>
    <w:p w:rsidR="008876B8" w:rsidRPr="008876B8" w:rsidRDefault="008876B8" w:rsidP="008876B8">
      <w:pPr>
        <w:pStyle w:val="aa"/>
        <w:ind w:left="42" w:right="141" w:firstLine="242"/>
        <w:jc w:val="both"/>
        <w:rPr>
          <w:sz w:val="18"/>
          <w:szCs w:val="18"/>
        </w:rPr>
      </w:pPr>
      <w:r w:rsidRPr="008876B8">
        <w:rPr>
          <w:sz w:val="18"/>
          <w:szCs w:val="18"/>
          <w:lang w:bidi="ru-RU"/>
        </w:rPr>
        <w:t>1. Внести изменения в раздел «</w:t>
      </w:r>
      <w:r w:rsidRPr="008876B8">
        <w:rPr>
          <w:sz w:val="18"/>
          <w:szCs w:val="18"/>
          <w:lang w:val="en-US"/>
        </w:rPr>
        <w:t>I</w:t>
      </w:r>
      <w:r w:rsidRPr="008876B8">
        <w:rPr>
          <w:sz w:val="18"/>
          <w:szCs w:val="18"/>
          <w:lang w:bidi="ru-RU"/>
        </w:rPr>
        <w:t>. Главные администраторы доходов бюджета Марёвского муниципального округа – федеральные органы государственной власти (государственные органы), осуществляющие бюджетные полномочия главных администаторов доходов бюджета Марёвского муниципального округа» Перечня главных администраторов доходов бюджета Марёвского муниципального округа, утверждённого распоряжением Администрации Марёвского муниципального округа от 28.12.2022 № 249-рг, изложив его в редакции</w:t>
      </w:r>
      <w:r w:rsidRPr="008876B8">
        <w:rPr>
          <w:sz w:val="18"/>
          <w:szCs w:val="18"/>
        </w:rPr>
        <w:t>:</w:t>
      </w:r>
    </w:p>
    <w:p w:rsidR="008876B8" w:rsidRPr="008876B8" w:rsidRDefault="008876B8" w:rsidP="008876B8">
      <w:pPr>
        <w:pStyle w:val="aa"/>
        <w:ind w:left="42" w:right="141" w:firstLine="242"/>
        <w:jc w:val="both"/>
        <w:rPr>
          <w:sz w:val="18"/>
          <w:szCs w:val="18"/>
        </w:rPr>
      </w:pPr>
      <w:r w:rsidRPr="008876B8">
        <w:rPr>
          <w:sz w:val="18"/>
          <w:szCs w:val="18"/>
        </w:rPr>
        <w:t>«</w:t>
      </w:r>
      <w:r w:rsidRPr="008876B8">
        <w:rPr>
          <w:sz w:val="18"/>
          <w:szCs w:val="18"/>
          <w:lang w:val="en-US"/>
        </w:rPr>
        <w:t>I</w:t>
      </w:r>
      <w:r w:rsidRPr="008876B8">
        <w:rPr>
          <w:sz w:val="18"/>
          <w:szCs w:val="18"/>
        </w:rPr>
        <w:t>.</w:t>
      </w:r>
      <w:r w:rsidRPr="008876B8">
        <w:rPr>
          <w:b/>
          <w:sz w:val="18"/>
          <w:szCs w:val="18"/>
        </w:rPr>
        <w:t xml:space="preserve"> </w:t>
      </w:r>
      <w:r w:rsidRPr="008876B8">
        <w:rPr>
          <w:sz w:val="18"/>
          <w:szCs w:val="18"/>
        </w:rPr>
        <w:t>Главные администраторы доходов бюджета Марёвского</w:t>
      </w:r>
    </w:p>
    <w:p w:rsidR="008876B8" w:rsidRPr="008876B8" w:rsidRDefault="008876B8" w:rsidP="008876B8">
      <w:pPr>
        <w:pStyle w:val="aa"/>
        <w:ind w:left="42" w:right="141" w:firstLine="242"/>
        <w:jc w:val="both"/>
        <w:rPr>
          <w:sz w:val="18"/>
          <w:szCs w:val="18"/>
        </w:rPr>
      </w:pPr>
      <w:r w:rsidRPr="008876B8">
        <w:rPr>
          <w:sz w:val="18"/>
          <w:szCs w:val="18"/>
        </w:rPr>
        <w:t>муниципального округа - федеральные органы государственной власти (государственные органы), осуществляющие бюджетные</w:t>
      </w:r>
    </w:p>
    <w:p w:rsidR="008876B8" w:rsidRPr="008876B8" w:rsidRDefault="008876B8" w:rsidP="008876B8">
      <w:pPr>
        <w:pStyle w:val="aa"/>
        <w:ind w:left="42" w:right="141" w:firstLine="242"/>
        <w:jc w:val="both"/>
        <w:rPr>
          <w:sz w:val="18"/>
          <w:szCs w:val="18"/>
        </w:rPr>
      </w:pPr>
      <w:r w:rsidRPr="008876B8">
        <w:rPr>
          <w:sz w:val="18"/>
          <w:szCs w:val="18"/>
        </w:rPr>
        <w:t>полномочия главных администраторов доходов бюджета</w:t>
      </w:r>
    </w:p>
    <w:p w:rsidR="008876B8" w:rsidRPr="008876B8" w:rsidRDefault="008876B8" w:rsidP="008876B8">
      <w:pPr>
        <w:pStyle w:val="aa"/>
        <w:ind w:left="42" w:right="141" w:firstLine="242"/>
        <w:jc w:val="both"/>
        <w:rPr>
          <w:sz w:val="18"/>
          <w:szCs w:val="18"/>
        </w:rPr>
      </w:pPr>
      <w:r w:rsidRPr="008876B8">
        <w:rPr>
          <w:sz w:val="18"/>
          <w:szCs w:val="18"/>
        </w:rPr>
        <w:t>Марёвского муниципального округа</w:t>
      </w:r>
    </w:p>
    <w:tbl>
      <w:tblPr>
        <w:tblW w:w="1062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4"/>
        <w:gridCol w:w="868"/>
        <w:gridCol w:w="1940"/>
        <w:gridCol w:w="7454"/>
      </w:tblGrid>
      <w:tr w:rsidR="008876B8" w:rsidRPr="008876B8" w:rsidTr="008876B8">
        <w:trPr>
          <w:trHeight w:val="20"/>
        </w:trPr>
        <w:tc>
          <w:tcPr>
            <w:tcW w:w="364" w:type="dxa"/>
            <w:vMerge w:val="restart"/>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п/п</w:t>
            </w:r>
          </w:p>
        </w:tc>
        <w:tc>
          <w:tcPr>
            <w:tcW w:w="2808" w:type="dxa"/>
            <w:gridSpan w:val="2"/>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Код бюджетной классификации Российской Федерации</w:t>
            </w:r>
          </w:p>
        </w:tc>
        <w:tc>
          <w:tcPr>
            <w:tcW w:w="7454" w:type="dxa"/>
            <w:vMerge w:val="restart"/>
            <w:tcBorders>
              <w:top w:val="single" w:sz="4" w:space="0" w:color="auto"/>
              <w:left w:val="single" w:sz="4" w:space="0" w:color="auto"/>
              <w:bottom w:val="single" w:sz="4" w:space="0" w:color="auto"/>
              <w:right w:val="single" w:sz="4" w:space="0" w:color="auto"/>
            </w:tcBorders>
          </w:tcPr>
          <w:p w:rsidR="008876B8" w:rsidRPr="008876B8" w:rsidRDefault="008876B8" w:rsidP="008876B8">
            <w:pPr>
              <w:pStyle w:val="aa"/>
              <w:ind w:right="-7"/>
              <w:rPr>
                <w:sz w:val="18"/>
                <w:szCs w:val="18"/>
              </w:rPr>
            </w:pPr>
          </w:p>
          <w:p w:rsidR="008876B8" w:rsidRPr="008876B8" w:rsidRDefault="008876B8" w:rsidP="008876B8">
            <w:pPr>
              <w:pStyle w:val="aa"/>
              <w:ind w:right="-7"/>
              <w:rPr>
                <w:sz w:val="18"/>
                <w:szCs w:val="18"/>
              </w:rPr>
            </w:pPr>
            <w:r w:rsidRPr="008876B8">
              <w:rPr>
                <w:sz w:val="18"/>
                <w:szCs w:val="18"/>
              </w:rPr>
              <w:t>Наименование главного администратора</w:t>
            </w:r>
          </w:p>
          <w:p w:rsidR="008876B8" w:rsidRPr="008876B8" w:rsidRDefault="008876B8" w:rsidP="008876B8">
            <w:pPr>
              <w:pStyle w:val="aa"/>
              <w:ind w:right="-7"/>
              <w:rPr>
                <w:sz w:val="18"/>
                <w:szCs w:val="18"/>
              </w:rPr>
            </w:pPr>
            <w:r w:rsidRPr="008876B8">
              <w:rPr>
                <w:sz w:val="18"/>
                <w:szCs w:val="18"/>
              </w:rPr>
              <w:t>доходов бюджета Марёвского муниципального округа, наименование кода вида (подвида) доходов бюджета Марёвского муниципального округа</w:t>
            </w:r>
          </w:p>
        </w:tc>
      </w:tr>
      <w:tr w:rsidR="008876B8" w:rsidRPr="008876B8" w:rsidTr="008876B8">
        <w:trPr>
          <w:trHeight w:val="20"/>
        </w:trPr>
        <w:tc>
          <w:tcPr>
            <w:tcW w:w="364" w:type="dxa"/>
            <w:vMerge/>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8876B8" w:rsidRPr="008876B8" w:rsidRDefault="008876B8" w:rsidP="008876B8">
            <w:pPr>
              <w:pStyle w:val="aa"/>
              <w:ind w:right="-7"/>
              <w:rPr>
                <w:sz w:val="18"/>
                <w:szCs w:val="18"/>
              </w:rPr>
            </w:pPr>
            <w:r w:rsidRPr="008876B8">
              <w:rPr>
                <w:sz w:val="18"/>
                <w:szCs w:val="18"/>
              </w:rPr>
              <w:t>главного администратора доходов</w:t>
            </w:r>
          </w:p>
        </w:tc>
        <w:tc>
          <w:tcPr>
            <w:tcW w:w="1940" w:type="dxa"/>
            <w:tcBorders>
              <w:top w:val="single" w:sz="4" w:space="0" w:color="auto"/>
              <w:left w:val="single" w:sz="4" w:space="0" w:color="auto"/>
              <w:bottom w:val="single" w:sz="4" w:space="0" w:color="auto"/>
              <w:right w:val="single" w:sz="4" w:space="0" w:color="auto"/>
            </w:tcBorders>
          </w:tcPr>
          <w:p w:rsidR="008876B8" w:rsidRPr="008876B8" w:rsidRDefault="008876B8" w:rsidP="008876B8">
            <w:pPr>
              <w:pStyle w:val="aa"/>
              <w:ind w:right="-7"/>
              <w:rPr>
                <w:sz w:val="18"/>
                <w:szCs w:val="18"/>
              </w:rPr>
            </w:pPr>
            <w:r w:rsidRPr="008876B8">
              <w:rPr>
                <w:sz w:val="18"/>
                <w:szCs w:val="18"/>
              </w:rPr>
              <w:t>вида (подвида) доходов бюджета Марёвского муниципального округа</w:t>
            </w:r>
          </w:p>
        </w:tc>
        <w:tc>
          <w:tcPr>
            <w:tcW w:w="7454" w:type="dxa"/>
            <w:vMerge/>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3</w:t>
            </w:r>
          </w:p>
        </w:tc>
        <w:tc>
          <w:tcPr>
            <w:tcW w:w="745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4</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tcPr>
          <w:p w:rsidR="008876B8" w:rsidRPr="008876B8" w:rsidRDefault="008876B8" w:rsidP="008876B8">
            <w:pPr>
              <w:pStyle w:val="aa"/>
              <w:ind w:right="-7"/>
              <w:rPr>
                <w:sz w:val="18"/>
                <w:szCs w:val="18"/>
              </w:rPr>
            </w:pP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Федеральная служба по надзору в сфере природопользования</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1 12 01010 01 6000 120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1 12 01010 01 2100 120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Плата за выбросы загрязняющих веществ в атмосферный воздух стационарными объектами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1 12 01030 01 2100 120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Плата за сбросы загрязняющих веществ в водные объекты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1.4</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1 12 01030 01 6000 120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1.5</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1 12 01041 01 2100 120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Плата за размещение отходов производства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lastRenderedPageBreak/>
              <w:t>1.6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1 12 01041 01 6000 120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1 12 01042 01 2100 120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Плата за размещение твердых коммунальных отходов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048</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1 12 01042 01 6000 120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2</w:t>
            </w:r>
          </w:p>
        </w:tc>
        <w:tc>
          <w:tcPr>
            <w:tcW w:w="868"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tcPr>
          <w:p w:rsidR="008876B8" w:rsidRPr="008876B8" w:rsidRDefault="008876B8" w:rsidP="008876B8">
            <w:pPr>
              <w:pStyle w:val="aa"/>
              <w:ind w:right="-7"/>
              <w:rPr>
                <w:sz w:val="18"/>
                <w:szCs w:val="18"/>
              </w:rPr>
            </w:pP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Федеральная налоговая служба </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1 01 02010 01 1000 110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8876B8">
                <w:rPr>
                  <w:rStyle w:val="a9"/>
                  <w:sz w:val="18"/>
                  <w:szCs w:val="18"/>
                </w:rPr>
                <w:t>статьями 227</w:t>
              </w:r>
            </w:hyperlink>
            <w:r w:rsidRPr="008876B8">
              <w:rPr>
                <w:sz w:val="18"/>
                <w:szCs w:val="18"/>
              </w:rPr>
              <w:t xml:space="preserve">, </w:t>
            </w:r>
            <w:hyperlink r:id="rId10" w:history="1">
              <w:r w:rsidRPr="008876B8">
                <w:rPr>
                  <w:rStyle w:val="a9"/>
                  <w:sz w:val="18"/>
                  <w:szCs w:val="18"/>
                </w:rPr>
                <w:t>227.1</w:t>
              </w:r>
            </w:hyperlink>
            <w:r w:rsidRPr="008876B8">
              <w:rPr>
                <w:sz w:val="18"/>
                <w:szCs w:val="18"/>
              </w:rPr>
              <w:t xml:space="preserve"> и </w:t>
            </w:r>
            <w:hyperlink r:id="rId11" w:history="1">
              <w:r w:rsidRPr="008876B8">
                <w:rPr>
                  <w:rStyle w:val="a9"/>
                  <w:sz w:val="18"/>
                  <w:szCs w:val="18"/>
                </w:rPr>
                <w:t>228</w:t>
              </w:r>
            </w:hyperlink>
            <w:r w:rsidRPr="008876B8">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1 01 02010 01 2100 110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8876B8">
                <w:rPr>
                  <w:rStyle w:val="a9"/>
                  <w:sz w:val="18"/>
                  <w:szCs w:val="18"/>
                </w:rPr>
                <w:t>статьями 227</w:t>
              </w:r>
            </w:hyperlink>
            <w:r w:rsidRPr="008876B8">
              <w:rPr>
                <w:sz w:val="18"/>
                <w:szCs w:val="18"/>
              </w:rPr>
              <w:t xml:space="preserve">, </w:t>
            </w:r>
            <w:hyperlink r:id="rId13" w:history="1">
              <w:r w:rsidRPr="008876B8">
                <w:rPr>
                  <w:rStyle w:val="a9"/>
                  <w:sz w:val="18"/>
                  <w:szCs w:val="18"/>
                </w:rPr>
                <w:t>227.1</w:t>
              </w:r>
            </w:hyperlink>
            <w:r w:rsidRPr="008876B8">
              <w:rPr>
                <w:sz w:val="18"/>
                <w:szCs w:val="18"/>
              </w:rPr>
              <w:t xml:space="preserve"> и </w:t>
            </w:r>
            <w:hyperlink r:id="rId14" w:history="1">
              <w:r w:rsidRPr="008876B8">
                <w:rPr>
                  <w:rStyle w:val="a9"/>
                  <w:sz w:val="18"/>
                  <w:szCs w:val="18"/>
                </w:rPr>
                <w:t>228</w:t>
              </w:r>
            </w:hyperlink>
            <w:r w:rsidRPr="008876B8">
              <w:rPr>
                <w:sz w:val="18"/>
                <w:szCs w:val="18"/>
              </w:rPr>
              <w:t xml:space="preserve"> Налогового кодекса Российской Федерации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1 01 02010 01 3000 110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8876B8">
                <w:rPr>
                  <w:rStyle w:val="a9"/>
                  <w:sz w:val="18"/>
                  <w:szCs w:val="18"/>
                </w:rPr>
                <w:t>статьями 227</w:t>
              </w:r>
            </w:hyperlink>
            <w:r w:rsidRPr="008876B8">
              <w:rPr>
                <w:sz w:val="18"/>
                <w:szCs w:val="18"/>
              </w:rPr>
              <w:t xml:space="preserve">, </w:t>
            </w:r>
            <w:hyperlink r:id="rId16" w:history="1">
              <w:r w:rsidRPr="008876B8">
                <w:rPr>
                  <w:rStyle w:val="a9"/>
                  <w:sz w:val="18"/>
                  <w:szCs w:val="18"/>
                </w:rPr>
                <w:t>227.1</w:t>
              </w:r>
            </w:hyperlink>
            <w:r w:rsidRPr="008876B8">
              <w:rPr>
                <w:sz w:val="18"/>
                <w:szCs w:val="18"/>
              </w:rPr>
              <w:t xml:space="preserve"> и </w:t>
            </w:r>
            <w:hyperlink r:id="rId17" w:history="1">
              <w:r w:rsidRPr="008876B8">
                <w:rPr>
                  <w:rStyle w:val="a9"/>
                  <w:sz w:val="18"/>
                  <w:szCs w:val="18"/>
                </w:rPr>
                <w:t>228</w:t>
              </w:r>
            </w:hyperlink>
            <w:r w:rsidRPr="008876B8">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1 01 02010 01 4000 110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8876B8">
                <w:rPr>
                  <w:rStyle w:val="a9"/>
                  <w:sz w:val="18"/>
                  <w:szCs w:val="18"/>
                </w:rPr>
                <w:t>статьями 227</w:t>
              </w:r>
            </w:hyperlink>
            <w:r w:rsidRPr="008876B8">
              <w:rPr>
                <w:sz w:val="18"/>
                <w:szCs w:val="18"/>
              </w:rPr>
              <w:t xml:space="preserve">, </w:t>
            </w:r>
            <w:hyperlink r:id="rId19" w:history="1">
              <w:r w:rsidRPr="008876B8">
                <w:rPr>
                  <w:rStyle w:val="a9"/>
                  <w:sz w:val="18"/>
                  <w:szCs w:val="18"/>
                </w:rPr>
                <w:t>227.1</w:t>
              </w:r>
            </w:hyperlink>
            <w:r w:rsidRPr="008876B8">
              <w:rPr>
                <w:sz w:val="18"/>
                <w:szCs w:val="18"/>
              </w:rPr>
              <w:t xml:space="preserve"> и </w:t>
            </w:r>
            <w:hyperlink r:id="rId20" w:history="1">
              <w:r w:rsidRPr="008876B8">
                <w:rPr>
                  <w:rStyle w:val="a9"/>
                  <w:sz w:val="18"/>
                  <w:szCs w:val="18"/>
                </w:rPr>
                <w:t>228</w:t>
              </w:r>
            </w:hyperlink>
            <w:r w:rsidRPr="008876B8">
              <w:rPr>
                <w:sz w:val="18"/>
                <w:szCs w:val="18"/>
              </w:rPr>
              <w:t xml:space="preserve"> Налогового кодекса Российской Федерации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2.5</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1 01 02020 01 1000 110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1" w:history="1">
              <w:r w:rsidRPr="008876B8">
                <w:rPr>
                  <w:rStyle w:val="a9"/>
                  <w:sz w:val="18"/>
                  <w:szCs w:val="18"/>
                </w:rPr>
                <w:t>статьей 227</w:t>
              </w:r>
            </w:hyperlink>
            <w:r w:rsidRPr="008876B8">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1 01 02020 01 2100 110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8876B8">
                <w:rPr>
                  <w:rStyle w:val="a9"/>
                  <w:sz w:val="18"/>
                  <w:szCs w:val="18"/>
                </w:rPr>
                <w:t>статьей 227</w:t>
              </w:r>
            </w:hyperlink>
            <w:r w:rsidRPr="008876B8">
              <w:rPr>
                <w:sz w:val="18"/>
                <w:szCs w:val="18"/>
              </w:rPr>
              <w:t xml:space="preserve"> Налогового кодекса Российской Федерации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1 01 02020 01 3000 110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3" w:history="1">
              <w:r w:rsidRPr="008876B8">
                <w:rPr>
                  <w:rStyle w:val="a9"/>
                  <w:sz w:val="18"/>
                  <w:szCs w:val="18"/>
                </w:rPr>
                <w:t>статьей 227</w:t>
              </w:r>
            </w:hyperlink>
            <w:r w:rsidRPr="008876B8">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1 01 02020 01 4000 110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4" w:history="1">
              <w:r w:rsidRPr="008876B8">
                <w:rPr>
                  <w:rStyle w:val="a9"/>
                  <w:sz w:val="18"/>
                  <w:szCs w:val="18"/>
                </w:rPr>
                <w:t>статьей 227</w:t>
              </w:r>
            </w:hyperlink>
            <w:r w:rsidRPr="008876B8">
              <w:rPr>
                <w:sz w:val="18"/>
                <w:szCs w:val="18"/>
              </w:rPr>
              <w:t xml:space="preserve"> Налогового кодекса Российской Федерации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2.9</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1 01 02030 01 1000 110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полученных физическими лицами в соответствии со </w:t>
            </w:r>
            <w:hyperlink r:id="rId25" w:history="1">
              <w:r w:rsidRPr="008876B8">
                <w:rPr>
                  <w:rStyle w:val="a9"/>
                  <w:sz w:val="18"/>
                  <w:szCs w:val="18"/>
                </w:rPr>
                <w:t>статьей 228</w:t>
              </w:r>
            </w:hyperlink>
            <w:r w:rsidRPr="008876B8">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2.10</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1 01 02030 01 2100 110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полученных физическими лицами в соответствии со </w:t>
            </w:r>
            <w:hyperlink r:id="rId26" w:history="1">
              <w:r w:rsidRPr="008876B8">
                <w:rPr>
                  <w:rStyle w:val="a9"/>
                  <w:sz w:val="18"/>
                  <w:szCs w:val="18"/>
                </w:rPr>
                <w:t>статьей 228</w:t>
              </w:r>
            </w:hyperlink>
            <w:r w:rsidRPr="008876B8">
              <w:rPr>
                <w:sz w:val="18"/>
                <w:szCs w:val="18"/>
              </w:rPr>
              <w:t xml:space="preserve"> Налогового кодекса Российской Федерации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1 01 02030 01 3000 110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полученных физическими лицами в соответствии со </w:t>
            </w:r>
            <w:hyperlink r:id="rId27" w:history="1">
              <w:r w:rsidRPr="008876B8">
                <w:rPr>
                  <w:rStyle w:val="a9"/>
                  <w:sz w:val="18"/>
                  <w:szCs w:val="18"/>
                </w:rPr>
                <w:t>статьей 228</w:t>
              </w:r>
            </w:hyperlink>
            <w:r w:rsidRPr="008876B8">
              <w:rPr>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1 01 02030 01 4000 110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доходов, полученных физическими лицами в соответствии со </w:t>
            </w:r>
            <w:hyperlink r:id="rId28" w:history="1">
              <w:r w:rsidRPr="008876B8">
                <w:rPr>
                  <w:rStyle w:val="a9"/>
                  <w:sz w:val="18"/>
                  <w:szCs w:val="18"/>
                </w:rPr>
                <w:t>статьей 228</w:t>
              </w:r>
            </w:hyperlink>
            <w:r w:rsidRPr="008876B8">
              <w:rPr>
                <w:sz w:val="18"/>
                <w:szCs w:val="18"/>
              </w:rPr>
              <w:t xml:space="preserve"> Налогового кодекса Российской Федерации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1 01 02040 01 1000 110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9" w:history="1">
              <w:r w:rsidRPr="008876B8">
                <w:rPr>
                  <w:rStyle w:val="a9"/>
                  <w:sz w:val="18"/>
                  <w:szCs w:val="18"/>
                </w:rPr>
                <w:t>статьей 227.1</w:t>
              </w:r>
            </w:hyperlink>
            <w:r w:rsidRPr="008876B8">
              <w:rPr>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2.14</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1 01 02040 01 4000 110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0" w:history="1">
              <w:r w:rsidRPr="008876B8">
                <w:rPr>
                  <w:rStyle w:val="a9"/>
                  <w:sz w:val="18"/>
                  <w:szCs w:val="18"/>
                </w:rPr>
                <w:t>статьей 227.1</w:t>
              </w:r>
            </w:hyperlink>
            <w:r w:rsidRPr="008876B8">
              <w:rPr>
                <w:sz w:val="18"/>
                <w:szCs w:val="18"/>
              </w:rPr>
              <w:t xml:space="preserve"> Налогового кодекса Российской Федерации (прочие поступления) </w:t>
            </w:r>
          </w:p>
        </w:tc>
      </w:tr>
      <w:tr w:rsidR="008876B8" w:rsidRPr="008876B8" w:rsidTr="008876B8">
        <w:trPr>
          <w:trHeight w:val="20"/>
        </w:trPr>
        <w:tc>
          <w:tcPr>
            <w:tcW w:w="364"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2.15</w:t>
            </w:r>
          </w:p>
        </w:tc>
        <w:tc>
          <w:tcPr>
            <w:tcW w:w="868"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1 01 02050 01 1000 110</w:t>
            </w:r>
          </w:p>
        </w:tc>
        <w:tc>
          <w:tcPr>
            <w:tcW w:w="7454" w:type="dxa"/>
            <w:tcBorders>
              <w:top w:val="nil"/>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w:t>
            </w:r>
            <w:r w:rsidRPr="008876B8">
              <w:rPr>
                <w:sz w:val="18"/>
                <w:szCs w:val="18"/>
              </w:rPr>
              <w:lastRenderedPageBreak/>
              <w:t>превышающей 650 000 рублей)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lastRenderedPageBreak/>
              <w:t>2.16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1 01 02050 01 2100 110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1 01 02050 01 3000 110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1 01 02050 01 4000 110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2.19</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1 01 02080 01 1000 110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2.20</w:t>
            </w:r>
          </w:p>
        </w:tc>
        <w:tc>
          <w:tcPr>
            <w:tcW w:w="868"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1 01 02080 01 2100 110</w:t>
            </w:r>
          </w:p>
        </w:tc>
        <w:tc>
          <w:tcPr>
            <w:tcW w:w="7454" w:type="dxa"/>
            <w:tcBorders>
              <w:top w:val="nil"/>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8876B8" w:rsidRPr="008876B8" w:rsidTr="008876B8">
        <w:trPr>
          <w:trHeight w:val="20"/>
        </w:trPr>
        <w:tc>
          <w:tcPr>
            <w:tcW w:w="364"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2.21</w:t>
            </w:r>
          </w:p>
        </w:tc>
        <w:tc>
          <w:tcPr>
            <w:tcW w:w="868"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1 01 02080 01 3000 110</w:t>
            </w:r>
          </w:p>
        </w:tc>
        <w:tc>
          <w:tcPr>
            <w:tcW w:w="7454" w:type="dxa"/>
            <w:tcBorders>
              <w:top w:val="nil"/>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1 01 02080 01 4000 110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1 01 02100 01 1000 110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2.24</w:t>
            </w:r>
          </w:p>
        </w:tc>
        <w:tc>
          <w:tcPr>
            <w:tcW w:w="868"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1 01 02100 01 2100 110</w:t>
            </w:r>
          </w:p>
        </w:tc>
        <w:tc>
          <w:tcPr>
            <w:tcW w:w="7454" w:type="dxa"/>
            <w:tcBorders>
              <w:top w:val="nil"/>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(пени по соответствующему платежу)</w:t>
            </w:r>
          </w:p>
        </w:tc>
      </w:tr>
      <w:tr w:rsidR="008876B8" w:rsidRPr="008876B8" w:rsidTr="008876B8">
        <w:trPr>
          <w:trHeight w:val="20"/>
        </w:trPr>
        <w:tc>
          <w:tcPr>
            <w:tcW w:w="364"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2.25</w:t>
            </w:r>
          </w:p>
        </w:tc>
        <w:tc>
          <w:tcPr>
            <w:tcW w:w="868"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nil"/>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1 01 02100 01 3000 110</w:t>
            </w:r>
          </w:p>
        </w:tc>
        <w:tc>
          <w:tcPr>
            <w:tcW w:w="7454" w:type="dxa"/>
            <w:tcBorders>
              <w:top w:val="nil"/>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1 01 02100 01 4000 110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1 03 02231 01 0000 110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2.28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1 03 02241 01 0000 110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lastRenderedPageBreak/>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1 03 02251 01 0000 110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2.30</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1 03 02261 01 0000 110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1 05 01011 01 1000 110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1 05 01011 01 2100 110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с налогоплательщиков, выбравших в качестве объекта налогообложения доходы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1 05 01011 01 3000 110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2.34</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1 05 01011 01 4000 110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с налогоплательщиков, выбравших в качестве объекта налогообложения доходы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2.35</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1 05 01021 01 1000 110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1 05 01021 01 2100 110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1 05 01021 01 3000 110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1 05 01021 01 4000 110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2.39</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1 05 02010 02 1000 110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w:t>
            </w:r>
            <w:r w:rsidRPr="008876B8">
              <w:rPr>
                <w:sz w:val="18"/>
                <w:szCs w:val="18"/>
              </w:rPr>
              <w:t>40</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1 05 02010 02 2100 110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налог на вмененный доход для отдельных видов деятельности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1 05 02010 02 3000 110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1 05 02010 02 4000 110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Единый налог на вмененный доход для отдельных видов деятельности (прочие поступления) </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1 05 02020 02 1000 110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w:t>
            </w:r>
          </w:p>
          <w:p w:rsidR="008876B8" w:rsidRPr="008876B8" w:rsidRDefault="008876B8" w:rsidP="008876B8">
            <w:pPr>
              <w:pStyle w:val="aa"/>
              <w:ind w:right="-7"/>
              <w:rPr>
                <w:sz w:val="18"/>
                <w:szCs w:val="18"/>
              </w:rPr>
            </w:pPr>
            <w:r w:rsidRPr="008876B8">
              <w:rPr>
                <w:sz w:val="18"/>
                <w:szCs w:val="18"/>
              </w:rPr>
              <w:t>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2.44</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1 05 02020 02 2100 110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2.45</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1 05 02020 02 3000 110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1 05 02020 02 4000 110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налог на вмененный доход для отдельных видов деятельности (за налоговые периоды, истекшие до 1 января 2011 года)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1 05 03010 01 1000 110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1 05 03010 01 2100 110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сельскохозяйственный налог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2.49</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1 05 03010 01 3000 110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2.50</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1 05 03010 01 4000 110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Единый сельскохозяйственный налог (прочие поступления) &lt;*&gt;</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2.51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1 05 040</w:t>
            </w:r>
            <w:r w:rsidRPr="008876B8">
              <w:rPr>
                <w:sz w:val="18"/>
                <w:szCs w:val="18"/>
                <w:lang w:val="en-US"/>
              </w:rPr>
              <w:t>6</w:t>
            </w:r>
            <w:r w:rsidRPr="008876B8">
              <w:rPr>
                <w:sz w:val="18"/>
                <w:szCs w:val="18"/>
              </w:rPr>
              <w:t>0 02 1000 110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2.52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1 05 04060 02 2100 110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2.53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1 05 04060 02 3000 110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2.54</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1 05 04060 02 4000 110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взимаемый в связи с применением патентной системы налогообложения, зачисляемый в бюджеты муниципальных округов (прочие поступления)</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.5</w:t>
            </w:r>
            <w:r w:rsidRPr="008876B8">
              <w:rPr>
                <w:sz w:val="18"/>
                <w:szCs w:val="18"/>
              </w:rPr>
              <w:t>5</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1 06 01020 14 1000 110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w:t>
            </w:r>
            <w:r w:rsidRPr="008876B8">
              <w:rPr>
                <w:sz w:val="18"/>
                <w:szCs w:val="18"/>
              </w:rPr>
              <w:lastRenderedPageBreak/>
              <w:t>(перерасчеты,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lastRenderedPageBreak/>
              <w:t>2</w:t>
            </w:r>
            <w:r w:rsidRPr="008876B8">
              <w:rPr>
                <w:sz w:val="18"/>
                <w:szCs w:val="18"/>
                <w:lang w:val="en-US"/>
              </w:rPr>
              <w:t>.5</w:t>
            </w:r>
            <w:r w:rsidRPr="008876B8">
              <w:rPr>
                <w:sz w:val="18"/>
                <w:szCs w:val="18"/>
              </w:rPr>
              <w:t>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1 06 01020 14 2100 110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.5</w:t>
            </w:r>
            <w:r w:rsidRPr="008876B8">
              <w:rPr>
                <w:sz w:val="18"/>
                <w:szCs w:val="18"/>
              </w:rPr>
              <w:t>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1 06 01020 14 3000 110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.5</w:t>
            </w:r>
            <w:r w:rsidRPr="008876B8">
              <w:rPr>
                <w:sz w:val="18"/>
                <w:szCs w:val="18"/>
              </w:rPr>
              <w:t>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1 06 01020 14 4000 110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(прочие поступления)</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.5</w:t>
            </w:r>
            <w:r w:rsidRPr="008876B8">
              <w:rPr>
                <w:sz w:val="18"/>
                <w:szCs w:val="18"/>
              </w:rPr>
              <w:t>9</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1 06 06032 14 1000 110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w:t>
            </w:r>
            <w:r w:rsidRPr="008876B8">
              <w:rPr>
                <w:sz w:val="18"/>
                <w:szCs w:val="18"/>
              </w:rPr>
              <w:t>60</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1 06 06032 14 2100 110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w:t>
            </w:r>
            <w:r w:rsidRPr="008876B8">
              <w:rPr>
                <w:sz w:val="18"/>
                <w:szCs w:val="18"/>
              </w:rPr>
              <w:t>61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1 06 06032 14 3000 110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w:t>
            </w:r>
            <w:r w:rsidRPr="008876B8">
              <w:rPr>
                <w:sz w:val="18"/>
                <w:szCs w:val="18"/>
              </w:rPr>
              <w:t>62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 xml:space="preserve"> 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1 06 06032 14 4000 110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Земельный налог с организаций, обладающих земельным участком, расположенным в границах муниципальных округов (прочие поступления)</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w:t>
            </w:r>
            <w:r w:rsidRPr="008876B8">
              <w:rPr>
                <w:sz w:val="18"/>
                <w:szCs w:val="18"/>
              </w:rPr>
              <w:t>63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1 06 06042 14 1000 110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.6</w:t>
            </w:r>
            <w:r w:rsidRPr="008876B8">
              <w:rPr>
                <w:sz w:val="18"/>
                <w:szCs w:val="18"/>
              </w:rPr>
              <w:t>4</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1 06 06042 14 2100 110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.6</w:t>
            </w:r>
            <w:r w:rsidRPr="008876B8">
              <w:rPr>
                <w:sz w:val="18"/>
                <w:szCs w:val="18"/>
              </w:rPr>
              <w:t>5</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1 06 06042 14 3000 110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.6</w:t>
            </w:r>
            <w:r w:rsidRPr="008876B8">
              <w:rPr>
                <w:sz w:val="18"/>
                <w:szCs w:val="18"/>
              </w:rPr>
              <w:t>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1 06 06042 14 4000 110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Земельный налог с физических лиц, обладающих земельным участком, расположенным в границах муниципальных округов (прочие поступления)</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.6</w:t>
            </w:r>
            <w:r w:rsidRPr="008876B8">
              <w:rPr>
                <w:sz w:val="18"/>
                <w:szCs w:val="18"/>
              </w:rPr>
              <w:t>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1 08 03010 01 1050 110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.6</w:t>
            </w:r>
            <w:r w:rsidRPr="008876B8">
              <w:rPr>
                <w:sz w:val="18"/>
                <w:szCs w:val="18"/>
              </w:rPr>
              <w:t>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1 08 03010 01 1060 110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 </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.6</w:t>
            </w:r>
            <w:r w:rsidRPr="008876B8">
              <w:rPr>
                <w:sz w:val="18"/>
                <w:szCs w:val="18"/>
              </w:rPr>
              <w:t>9</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1 08 03010 01 4000 110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w:t>
            </w:r>
            <w:r w:rsidRPr="008876B8">
              <w:rPr>
                <w:sz w:val="18"/>
                <w:szCs w:val="18"/>
              </w:rPr>
              <w:t>70</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1 09 06010 02 1000 110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с продаж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2.71</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1 09 06010 02 2100 110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с продаж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2.72</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1 09 06010 02 3000 110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Налог с продаж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2.73</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1 09 06010 02 4000 110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 xml:space="preserve">Налог с продаж (прочие поступления) </w:t>
            </w:r>
            <w:hyperlink r:id="rId31" w:anchor="P4328" w:history="1">
              <w:r w:rsidRPr="008876B8">
                <w:rPr>
                  <w:rStyle w:val="a9"/>
                  <w:sz w:val="18"/>
                  <w:szCs w:val="18"/>
                </w:rPr>
                <w:t>&lt;*&gt;</w:t>
              </w:r>
            </w:hyperlink>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.7</w:t>
            </w:r>
            <w:r w:rsidRPr="008876B8">
              <w:rPr>
                <w:sz w:val="18"/>
                <w:szCs w:val="18"/>
              </w:rPr>
              <w:t>4</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1 09 07032 14 1000 110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.7</w:t>
            </w:r>
            <w:r w:rsidRPr="008876B8">
              <w:rPr>
                <w:sz w:val="18"/>
                <w:szCs w:val="18"/>
              </w:rPr>
              <w:t>5</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1 09 07052 14 1000 110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Прочие местные налоги и сборы,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.7</w:t>
            </w:r>
            <w:r w:rsidRPr="008876B8">
              <w:rPr>
                <w:sz w:val="18"/>
                <w:szCs w:val="18"/>
              </w:rPr>
              <w:t>6</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1 09 07052 14 2100 110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Прочие местные налоги и сборы, мобилизуемые на территориях муниципальных округов (пени по соответствующему платежу)</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.7</w:t>
            </w:r>
            <w:r w:rsidRPr="008876B8">
              <w:rPr>
                <w:sz w:val="18"/>
                <w:szCs w:val="18"/>
              </w:rPr>
              <w:t>7</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1 09 07052 14 3000 110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rPr>
              <w:t>2</w:t>
            </w:r>
            <w:r w:rsidRPr="008876B8">
              <w:rPr>
                <w:sz w:val="18"/>
                <w:szCs w:val="18"/>
                <w:lang w:val="en-US"/>
              </w:rPr>
              <w:t>.7</w:t>
            </w:r>
            <w:r w:rsidRPr="008876B8">
              <w:rPr>
                <w:sz w:val="18"/>
                <w:szCs w:val="18"/>
              </w:rPr>
              <w:t>8</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lang w:val="en-US"/>
              </w:rPr>
            </w:pPr>
            <w:r w:rsidRPr="008876B8">
              <w:rPr>
                <w:sz w:val="18"/>
                <w:szCs w:val="18"/>
                <w:lang w:val="en-US"/>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1 09 07052 14 4000 110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Прочие местные налоги и сборы, мобилизуемые на территориях муниципальных округов (прочие поступления)</w:t>
            </w:r>
          </w:p>
        </w:tc>
      </w:tr>
      <w:tr w:rsidR="008876B8" w:rsidRPr="008876B8" w:rsidTr="008876B8">
        <w:trPr>
          <w:trHeight w:val="20"/>
        </w:trPr>
        <w:tc>
          <w:tcPr>
            <w:tcW w:w="364"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2.</w:t>
            </w:r>
            <w:r w:rsidRPr="008876B8">
              <w:rPr>
                <w:sz w:val="18"/>
                <w:szCs w:val="18"/>
                <w:lang w:val="en-US"/>
              </w:rPr>
              <w:t>7</w:t>
            </w:r>
            <w:r w:rsidRPr="008876B8">
              <w:rPr>
                <w:sz w:val="18"/>
                <w:szCs w:val="18"/>
              </w:rPr>
              <w:t>9</w:t>
            </w:r>
          </w:p>
        </w:tc>
        <w:tc>
          <w:tcPr>
            <w:tcW w:w="868"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182</w:t>
            </w:r>
          </w:p>
        </w:tc>
        <w:tc>
          <w:tcPr>
            <w:tcW w:w="1940" w:type="dxa"/>
            <w:tcBorders>
              <w:top w:val="single" w:sz="4" w:space="0" w:color="auto"/>
              <w:left w:val="single" w:sz="4" w:space="0" w:color="auto"/>
              <w:bottom w:val="single" w:sz="4" w:space="0" w:color="auto"/>
              <w:right w:val="single" w:sz="4" w:space="0" w:color="auto"/>
            </w:tcBorders>
            <w:vAlign w:val="center"/>
            <w:hideMark/>
          </w:tcPr>
          <w:p w:rsidR="008876B8" w:rsidRPr="008876B8" w:rsidRDefault="008876B8" w:rsidP="008876B8">
            <w:pPr>
              <w:pStyle w:val="aa"/>
              <w:ind w:right="-7"/>
              <w:rPr>
                <w:sz w:val="18"/>
                <w:szCs w:val="18"/>
              </w:rPr>
            </w:pPr>
            <w:r w:rsidRPr="008876B8">
              <w:rPr>
                <w:sz w:val="18"/>
                <w:szCs w:val="18"/>
              </w:rPr>
              <w:t>1 16 10129 01 0000 140</w:t>
            </w:r>
          </w:p>
        </w:tc>
        <w:tc>
          <w:tcPr>
            <w:tcW w:w="7454" w:type="dxa"/>
            <w:tcBorders>
              <w:top w:val="single" w:sz="4" w:space="0" w:color="auto"/>
              <w:left w:val="single" w:sz="4" w:space="0" w:color="auto"/>
              <w:bottom w:val="single" w:sz="4" w:space="0" w:color="auto"/>
              <w:right w:val="single" w:sz="4" w:space="0" w:color="auto"/>
            </w:tcBorders>
            <w:hideMark/>
          </w:tcPr>
          <w:p w:rsidR="008876B8" w:rsidRPr="008876B8" w:rsidRDefault="008876B8" w:rsidP="008876B8">
            <w:pPr>
              <w:pStyle w:val="aa"/>
              <w:ind w:right="-7"/>
              <w:rPr>
                <w:sz w:val="18"/>
                <w:szCs w:val="18"/>
              </w:rPr>
            </w:pPr>
            <w:r w:rsidRPr="008876B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bl>
    <w:p w:rsidR="008876B8" w:rsidRPr="008876B8" w:rsidRDefault="008876B8" w:rsidP="008876B8">
      <w:pPr>
        <w:pStyle w:val="aa"/>
        <w:ind w:left="42" w:right="141" w:firstLine="242"/>
        <w:jc w:val="both"/>
        <w:rPr>
          <w:sz w:val="18"/>
          <w:szCs w:val="18"/>
          <w:lang w:bidi="ru-RU"/>
        </w:rPr>
      </w:pPr>
      <w:r w:rsidRPr="008876B8">
        <w:rPr>
          <w:sz w:val="18"/>
          <w:szCs w:val="18"/>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r w:rsidRPr="00E972FC">
        <w:rPr>
          <w:rStyle w:val="a9"/>
          <w:sz w:val="18"/>
          <w:szCs w:val="18"/>
        </w:rPr>
        <w:t>приказом</w:t>
      </w:r>
      <w:r w:rsidRPr="008876B8">
        <w:rPr>
          <w:sz w:val="18"/>
          <w:szCs w:val="18"/>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r w:rsidRPr="008876B8">
        <w:rPr>
          <w:sz w:val="18"/>
          <w:szCs w:val="18"/>
          <w:lang w:bidi="ru-RU"/>
        </w:rPr>
        <w:t>».</w:t>
      </w:r>
    </w:p>
    <w:p w:rsidR="008876B8" w:rsidRPr="008876B8" w:rsidRDefault="008876B8" w:rsidP="008876B8">
      <w:pPr>
        <w:pStyle w:val="aa"/>
        <w:ind w:left="42" w:right="141" w:firstLine="242"/>
        <w:jc w:val="both"/>
        <w:rPr>
          <w:sz w:val="18"/>
          <w:szCs w:val="18"/>
          <w:lang w:bidi="ru-RU"/>
        </w:rPr>
      </w:pPr>
    </w:p>
    <w:p w:rsidR="008876B8" w:rsidRPr="008876B8" w:rsidRDefault="008876B8" w:rsidP="008876B8">
      <w:pPr>
        <w:pStyle w:val="aa"/>
        <w:ind w:left="42" w:right="141" w:firstLine="242"/>
        <w:jc w:val="both"/>
        <w:rPr>
          <w:sz w:val="18"/>
          <w:szCs w:val="18"/>
          <w:lang w:bidi="ru-RU"/>
        </w:rPr>
      </w:pPr>
      <w:r w:rsidRPr="008876B8">
        <w:rPr>
          <w:sz w:val="18"/>
          <w:szCs w:val="18"/>
        </w:rPr>
        <w:t xml:space="preserve">2. </w:t>
      </w:r>
      <w:r w:rsidRPr="008876B8">
        <w:rPr>
          <w:sz w:val="18"/>
          <w:szCs w:val="18"/>
          <w:lang w:bidi="ru-RU"/>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8876B8" w:rsidRPr="008876B8" w:rsidRDefault="008876B8" w:rsidP="008876B8">
      <w:pPr>
        <w:pStyle w:val="aa"/>
        <w:ind w:left="42" w:right="141"/>
        <w:rPr>
          <w:sz w:val="18"/>
          <w:szCs w:val="18"/>
          <w:lang w:bidi="ru-RU"/>
        </w:rPr>
      </w:pPr>
    </w:p>
    <w:p w:rsidR="008876B8" w:rsidRPr="008876B8" w:rsidRDefault="008876B8" w:rsidP="008876B8">
      <w:pPr>
        <w:pStyle w:val="aa"/>
        <w:ind w:left="42" w:right="141"/>
        <w:rPr>
          <w:b/>
          <w:sz w:val="18"/>
          <w:szCs w:val="18"/>
        </w:rPr>
      </w:pPr>
      <w:r w:rsidRPr="008876B8">
        <w:rPr>
          <w:b/>
          <w:sz w:val="18"/>
          <w:szCs w:val="18"/>
        </w:rPr>
        <w:t xml:space="preserve">Первый заместитель </w:t>
      </w:r>
    </w:p>
    <w:p w:rsidR="008876B8" w:rsidRPr="008876B8" w:rsidRDefault="008876B8" w:rsidP="008876B8">
      <w:pPr>
        <w:pStyle w:val="aa"/>
        <w:ind w:left="42" w:right="141"/>
        <w:rPr>
          <w:b/>
          <w:sz w:val="18"/>
          <w:szCs w:val="18"/>
        </w:rPr>
      </w:pPr>
      <w:r w:rsidRPr="008876B8">
        <w:rPr>
          <w:b/>
          <w:sz w:val="18"/>
          <w:szCs w:val="18"/>
        </w:rPr>
        <w:t xml:space="preserve">Главы Администрации </w:t>
      </w:r>
    </w:p>
    <w:p w:rsidR="005E2F16" w:rsidRDefault="008876B8" w:rsidP="008876B8">
      <w:pPr>
        <w:pStyle w:val="aa"/>
        <w:ind w:left="42" w:right="141"/>
        <w:rPr>
          <w:sz w:val="18"/>
          <w:szCs w:val="18"/>
        </w:rPr>
      </w:pPr>
      <w:r>
        <w:rPr>
          <w:b/>
          <w:sz w:val="18"/>
          <w:szCs w:val="18"/>
        </w:rPr>
        <w:t xml:space="preserve">муниципального округа     </w:t>
      </w:r>
      <w:r w:rsidRPr="008876B8">
        <w:rPr>
          <w:b/>
          <w:sz w:val="18"/>
          <w:szCs w:val="18"/>
        </w:rPr>
        <w:t xml:space="preserve">  Д.Г. Данилов</w:t>
      </w:r>
    </w:p>
    <w:p w:rsidR="005E2F16" w:rsidRDefault="005E2F16" w:rsidP="00F2691E">
      <w:pPr>
        <w:pStyle w:val="aa"/>
        <w:ind w:left="42" w:right="141"/>
        <w:rPr>
          <w:sz w:val="18"/>
          <w:szCs w:val="18"/>
        </w:rPr>
      </w:pPr>
    </w:p>
    <w:p w:rsidR="005E2F16" w:rsidRDefault="005E2F16" w:rsidP="00F2691E">
      <w:pPr>
        <w:pStyle w:val="aa"/>
        <w:ind w:left="42" w:right="141"/>
        <w:rPr>
          <w:sz w:val="18"/>
          <w:szCs w:val="18"/>
        </w:rPr>
      </w:pPr>
    </w:p>
    <w:p w:rsidR="00DC15A2" w:rsidRPr="00DC15A2" w:rsidRDefault="00DC15A2" w:rsidP="00B72D48">
      <w:pPr>
        <w:pStyle w:val="aa"/>
        <w:ind w:left="42" w:right="141"/>
        <w:jc w:val="center"/>
        <w:rPr>
          <w:b/>
          <w:bCs/>
          <w:sz w:val="18"/>
          <w:szCs w:val="18"/>
        </w:rPr>
      </w:pPr>
      <w:r w:rsidRPr="00DC15A2">
        <w:rPr>
          <w:b/>
          <w:bCs/>
          <w:sz w:val="18"/>
          <w:szCs w:val="18"/>
        </w:rPr>
        <w:t>АДМИНИСТРАЦИЯ</w:t>
      </w:r>
    </w:p>
    <w:p w:rsidR="00DC15A2" w:rsidRPr="00DC15A2" w:rsidRDefault="00DC15A2" w:rsidP="00B72D48">
      <w:pPr>
        <w:pStyle w:val="aa"/>
        <w:ind w:left="42" w:right="141"/>
        <w:jc w:val="center"/>
        <w:rPr>
          <w:b/>
          <w:bCs/>
          <w:sz w:val="18"/>
          <w:szCs w:val="18"/>
        </w:rPr>
      </w:pPr>
      <w:r w:rsidRPr="00DC15A2">
        <w:rPr>
          <w:b/>
          <w:bCs/>
          <w:sz w:val="18"/>
          <w:szCs w:val="18"/>
        </w:rPr>
        <w:t>МАРЁВСКОГО МУНИЦИПАЛЬНОГО ОКРУГА</w:t>
      </w:r>
    </w:p>
    <w:p w:rsidR="00DC15A2" w:rsidRPr="00DC15A2" w:rsidRDefault="00DC15A2" w:rsidP="00B72D48">
      <w:pPr>
        <w:pStyle w:val="aa"/>
        <w:ind w:left="42" w:right="141"/>
        <w:jc w:val="center"/>
        <w:rPr>
          <w:b/>
          <w:sz w:val="18"/>
          <w:szCs w:val="18"/>
        </w:rPr>
      </w:pPr>
    </w:p>
    <w:p w:rsidR="00DC15A2" w:rsidRPr="00DC15A2" w:rsidRDefault="00DC15A2" w:rsidP="00B72D48">
      <w:pPr>
        <w:pStyle w:val="aa"/>
        <w:ind w:left="42" w:right="141"/>
        <w:jc w:val="center"/>
        <w:rPr>
          <w:sz w:val="18"/>
          <w:szCs w:val="18"/>
        </w:rPr>
      </w:pPr>
      <w:r w:rsidRPr="00DC15A2">
        <w:rPr>
          <w:sz w:val="18"/>
          <w:szCs w:val="18"/>
        </w:rPr>
        <w:t>П О С Т А Н О В Л Е Н И Е</w:t>
      </w:r>
    </w:p>
    <w:p w:rsidR="00DC15A2" w:rsidRPr="00DC15A2" w:rsidRDefault="00DC15A2" w:rsidP="00B72D48">
      <w:pPr>
        <w:pStyle w:val="aa"/>
        <w:ind w:left="42" w:right="141"/>
        <w:jc w:val="center"/>
        <w:rPr>
          <w:sz w:val="18"/>
          <w:szCs w:val="18"/>
        </w:rPr>
      </w:pPr>
      <w:r w:rsidRPr="00DC15A2">
        <w:rPr>
          <w:sz w:val="18"/>
          <w:szCs w:val="18"/>
        </w:rPr>
        <w:t>14.06.2023   № 251</w:t>
      </w:r>
    </w:p>
    <w:p w:rsidR="00DC15A2" w:rsidRPr="00DC15A2" w:rsidRDefault="00DC15A2" w:rsidP="00B72D48">
      <w:pPr>
        <w:pStyle w:val="aa"/>
        <w:ind w:left="42" w:right="141"/>
        <w:jc w:val="center"/>
        <w:rPr>
          <w:sz w:val="18"/>
          <w:szCs w:val="18"/>
        </w:rPr>
      </w:pPr>
      <w:r w:rsidRPr="00DC15A2">
        <w:rPr>
          <w:sz w:val="18"/>
          <w:szCs w:val="18"/>
        </w:rPr>
        <w:t>с. Марёво</w:t>
      </w:r>
    </w:p>
    <w:p w:rsidR="00DC15A2" w:rsidRDefault="00DC15A2" w:rsidP="00B72D48">
      <w:pPr>
        <w:pStyle w:val="aa"/>
        <w:ind w:left="42" w:right="141"/>
        <w:jc w:val="center"/>
        <w:rPr>
          <w:sz w:val="18"/>
          <w:szCs w:val="18"/>
        </w:rPr>
      </w:pPr>
    </w:p>
    <w:p w:rsidR="00B72D48" w:rsidRPr="00DC15A2" w:rsidRDefault="00B72D48" w:rsidP="00B72D48">
      <w:pPr>
        <w:pStyle w:val="aa"/>
        <w:ind w:left="42" w:right="141"/>
        <w:jc w:val="center"/>
        <w:rPr>
          <w:sz w:val="18"/>
          <w:szCs w:val="18"/>
        </w:rPr>
      </w:pPr>
      <w:r w:rsidRPr="00DC15A2">
        <w:rPr>
          <w:b/>
          <w:sz w:val="18"/>
          <w:szCs w:val="18"/>
        </w:rPr>
        <w:t>О создании комиссии по осуществлению осмотра здания,</w:t>
      </w:r>
      <w:r>
        <w:rPr>
          <w:b/>
          <w:sz w:val="18"/>
          <w:szCs w:val="18"/>
        </w:rPr>
        <w:t xml:space="preserve"> </w:t>
      </w:r>
      <w:r w:rsidRPr="00DC15A2">
        <w:rPr>
          <w:b/>
          <w:sz w:val="18"/>
          <w:szCs w:val="18"/>
        </w:rPr>
        <w:t>сооружения или объекта незавершенного строительства</w:t>
      </w:r>
      <w:r>
        <w:rPr>
          <w:b/>
          <w:sz w:val="18"/>
          <w:szCs w:val="18"/>
        </w:rPr>
        <w:t xml:space="preserve"> </w:t>
      </w:r>
      <w:r w:rsidRPr="00DC15A2">
        <w:rPr>
          <w:b/>
          <w:sz w:val="18"/>
          <w:szCs w:val="18"/>
        </w:rPr>
        <w:t>при проведении мероприятий по выявлению правообладателей</w:t>
      </w:r>
      <w:r>
        <w:rPr>
          <w:b/>
          <w:sz w:val="18"/>
          <w:szCs w:val="18"/>
        </w:rPr>
        <w:t xml:space="preserve"> </w:t>
      </w:r>
      <w:r w:rsidRPr="00DC15A2">
        <w:rPr>
          <w:b/>
          <w:sz w:val="18"/>
          <w:szCs w:val="18"/>
        </w:rPr>
        <w:t>ранее учтенных объектов недвижимости</w:t>
      </w:r>
    </w:p>
    <w:p w:rsidR="00DC15A2" w:rsidRPr="00DC15A2" w:rsidRDefault="00DC15A2" w:rsidP="00DC15A2">
      <w:pPr>
        <w:pStyle w:val="aa"/>
        <w:ind w:left="42" w:right="141"/>
        <w:rPr>
          <w:sz w:val="18"/>
          <w:szCs w:val="18"/>
        </w:rPr>
      </w:pPr>
    </w:p>
    <w:p w:rsidR="00DC15A2" w:rsidRPr="00DC15A2" w:rsidRDefault="00DC15A2" w:rsidP="00B72D48">
      <w:pPr>
        <w:pStyle w:val="aa"/>
        <w:ind w:left="42" w:right="141" w:firstLine="242"/>
        <w:jc w:val="both"/>
        <w:rPr>
          <w:sz w:val="18"/>
          <w:szCs w:val="18"/>
        </w:rPr>
      </w:pPr>
      <w:r w:rsidRPr="00DC15A2">
        <w:rPr>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пунктом 5 части 6 статьи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Марёвского муниципального округа</w:t>
      </w:r>
    </w:p>
    <w:p w:rsidR="00DC15A2" w:rsidRPr="00DC15A2" w:rsidRDefault="00DC15A2" w:rsidP="00B72D48">
      <w:pPr>
        <w:pStyle w:val="aa"/>
        <w:ind w:left="42" w:right="141" w:firstLine="242"/>
        <w:jc w:val="both"/>
        <w:rPr>
          <w:b/>
          <w:sz w:val="18"/>
          <w:szCs w:val="18"/>
        </w:rPr>
      </w:pPr>
      <w:r w:rsidRPr="00DC15A2">
        <w:rPr>
          <w:b/>
          <w:sz w:val="18"/>
          <w:szCs w:val="18"/>
        </w:rPr>
        <w:t>ПОСТАНОВЛЯЕТ:</w:t>
      </w:r>
    </w:p>
    <w:p w:rsidR="00DC15A2" w:rsidRPr="00DC15A2" w:rsidRDefault="00DC15A2" w:rsidP="00B72D48">
      <w:pPr>
        <w:pStyle w:val="aa"/>
        <w:ind w:left="42" w:right="141" w:firstLine="242"/>
        <w:jc w:val="both"/>
        <w:rPr>
          <w:sz w:val="18"/>
          <w:szCs w:val="18"/>
        </w:rPr>
      </w:pPr>
      <w:r w:rsidRPr="00DC15A2">
        <w:rPr>
          <w:sz w:val="18"/>
          <w:szCs w:val="18"/>
        </w:rPr>
        <w:t>1. 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DC15A2" w:rsidRPr="00DC15A2" w:rsidRDefault="00DC15A2" w:rsidP="00B72D48">
      <w:pPr>
        <w:pStyle w:val="aa"/>
        <w:ind w:left="42" w:right="141" w:firstLine="242"/>
        <w:jc w:val="both"/>
        <w:rPr>
          <w:sz w:val="18"/>
          <w:szCs w:val="18"/>
        </w:rPr>
      </w:pPr>
      <w:r w:rsidRPr="00DC15A2">
        <w:rPr>
          <w:sz w:val="18"/>
          <w:szCs w:val="18"/>
        </w:rPr>
        <w:t xml:space="preserve">2. Утвердить прилагаемые </w:t>
      </w:r>
      <w:r w:rsidRPr="00B72D48">
        <w:rPr>
          <w:sz w:val="18"/>
          <w:szCs w:val="18"/>
        </w:rPr>
        <w:t>Положение</w:t>
      </w:r>
      <w:r w:rsidRPr="00DC15A2">
        <w:rPr>
          <w:sz w:val="18"/>
          <w:szCs w:val="18"/>
        </w:rPr>
        <w:t xml:space="preserve"> 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ее состав.</w:t>
      </w:r>
    </w:p>
    <w:p w:rsidR="00DC15A2" w:rsidRPr="00DC15A2" w:rsidRDefault="00DC15A2" w:rsidP="00B72D48">
      <w:pPr>
        <w:pStyle w:val="aa"/>
        <w:ind w:left="42" w:right="141" w:firstLine="242"/>
        <w:jc w:val="both"/>
        <w:rPr>
          <w:sz w:val="18"/>
          <w:szCs w:val="18"/>
        </w:rPr>
      </w:pPr>
      <w:r w:rsidRPr="00DC15A2">
        <w:rPr>
          <w:sz w:val="18"/>
          <w:szCs w:val="18"/>
        </w:rPr>
        <w:t xml:space="preserve">3. Постановление вступает в силу со дня его подписания. </w:t>
      </w:r>
    </w:p>
    <w:p w:rsidR="00DC15A2" w:rsidRPr="00DC15A2" w:rsidRDefault="00DC15A2" w:rsidP="00B72D48">
      <w:pPr>
        <w:pStyle w:val="aa"/>
        <w:ind w:left="42" w:right="141" w:firstLine="242"/>
        <w:jc w:val="both"/>
        <w:rPr>
          <w:sz w:val="18"/>
          <w:szCs w:val="18"/>
        </w:rPr>
      </w:pPr>
      <w:r w:rsidRPr="00DC15A2">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C15A2" w:rsidRPr="00DC15A2" w:rsidRDefault="00DC15A2" w:rsidP="00DC15A2">
      <w:pPr>
        <w:pStyle w:val="aa"/>
        <w:ind w:left="42" w:right="141"/>
        <w:rPr>
          <w:b/>
          <w:sz w:val="18"/>
          <w:szCs w:val="18"/>
        </w:rPr>
      </w:pPr>
    </w:p>
    <w:p w:rsidR="00DC15A2" w:rsidRPr="00DC15A2" w:rsidRDefault="00DC15A2" w:rsidP="00DC15A2">
      <w:pPr>
        <w:pStyle w:val="aa"/>
        <w:ind w:left="42" w:right="141"/>
        <w:rPr>
          <w:sz w:val="18"/>
          <w:szCs w:val="18"/>
        </w:rPr>
      </w:pPr>
      <w:r w:rsidRPr="00DC15A2">
        <w:rPr>
          <w:b/>
          <w:sz w:val="18"/>
          <w:szCs w:val="18"/>
        </w:rPr>
        <w:t>Глава муниципального округа      С.И. Горкин</w:t>
      </w:r>
    </w:p>
    <w:p w:rsidR="00DC15A2" w:rsidRPr="00DC15A2" w:rsidRDefault="00DC15A2" w:rsidP="00DC15A2">
      <w:pPr>
        <w:pStyle w:val="aa"/>
        <w:ind w:left="42" w:right="141"/>
        <w:rPr>
          <w:sz w:val="18"/>
          <w:szCs w:val="18"/>
        </w:rPr>
      </w:pPr>
    </w:p>
    <w:p w:rsidR="00B72D48" w:rsidRPr="00DC15A2" w:rsidRDefault="00B72D48" w:rsidP="00B72D48">
      <w:pPr>
        <w:pStyle w:val="aa"/>
        <w:ind w:left="5954" w:right="141"/>
        <w:jc w:val="center"/>
        <w:rPr>
          <w:sz w:val="18"/>
          <w:szCs w:val="18"/>
        </w:rPr>
      </w:pPr>
      <w:r w:rsidRPr="00DC15A2">
        <w:rPr>
          <w:sz w:val="18"/>
          <w:szCs w:val="18"/>
        </w:rPr>
        <w:t>УТВЕРЖДЕНО</w:t>
      </w:r>
    </w:p>
    <w:p w:rsidR="00B72D48" w:rsidRDefault="00B72D48" w:rsidP="00B72D48">
      <w:pPr>
        <w:pStyle w:val="aa"/>
        <w:ind w:left="5954" w:right="141"/>
        <w:jc w:val="center"/>
        <w:rPr>
          <w:sz w:val="18"/>
          <w:szCs w:val="18"/>
        </w:rPr>
      </w:pPr>
      <w:r w:rsidRPr="00DC15A2">
        <w:rPr>
          <w:sz w:val="18"/>
          <w:szCs w:val="18"/>
        </w:rPr>
        <w:t>постановлением Администрации</w:t>
      </w:r>
    </w:p>
    <w:p w:rsidR="00B72D48" w:rsidRPr="00DC15A2" w:rsidRDefault="00B72D48" w:rsidP="00B72D48">
      <w:pPr>
        <w:pStyle w:val="aa"/>
        <w:ind w:left="5954" w:right="141"/>
        <w:jc w:val="center"/>
        <w:rPr>
          <w:sz w:val="18"/>
          <w:szCs w:val="18"/>
        </w:rPr>
      </w:pPr>
      <w:r w:rsidRPr="00DC15A2">
        <w:rPr>
          <w:sz w:val="18"/>
          <w:szCs w:val="18"/>
        </w:rPr>
        <w:t>муниципального округа</w:t>
      </w:r>
    </w:p>
    <w:p w:rsidR="00DC15A2" w:rsidRPr="00DC15A2" w:rsidRDefault="00B72D48" w:rsidP="00B72D48">
      <w:pPr>
        <w:pStyle w:val="aa"/>
        <w:ind w:left="5954" w:right="141"/>
        <w:jc w:val="center"/>
        <w:rPr>
          <w:sz w:val="18"/>
          <w:szCs w:val="18"/>
        </w:rPr>
      </w:pPr>
      <w:r w:rsidRPr="00DC15A2">
        <w:rPr>
          <w:sz w:val="18"/>
          <w:szCs w:val="18"/>
        </w:rPr>
        <w:t>от  14.06.2023  № 251</w:t>
      </w:r>
    </w:p>
    <w:p w:rsidR="00DC15A2" w:rsidRPr="00DC15A2" w:rsidRDefault="00DC15A2" w:rsidP="00DC15A2">
      <w:pPr>
        <w:pStyle w:val="aa"/>
        <w:ind w:left="42" w:right="141"/>
        <w:rPr>
          <w:sz w:val="18"/>
          <w:szCs w:val="18"/>
        </w:rPr>
      </w:pPr>
    </w:p>
    <w:p w:rsidR="00DC15A2" w:rsidRPr="00DC15A2" w:rsidRDefault="00DC15A2" w:rsidP="00B72D48">
      <w:pPr>
        <w:pStyle w:val="aa"/>
        <w:ind w:left="42" w:right="141"/>
        <w:jc w:val="center"/>
        <w:rPr>
          <w:b/>
          <w:sz w:val="18"/>
          <w:szCs w:val="18"/>
        </w:rPr>
      </w:pPr>
      <w:r w:rsidRPr="00DC15A2">
        <w:rPr>
          <w:b/>
          <w:sz w:val="18"/>
          <w:szCs w:val="18"/>
        </w:rPr>
        <w:t>ПОЛОЖЕНИЕ</w:t>
      </w:r>
    </w:p>
    <w:p w:rsidR="00DC15A2" w:rsidRPr="00DC15A2" w:rsidRDefault="00DC15A2" w:rsidP="00B72D48">
      <w:pPr>
        <w:pStyle w:val="aa"/>
        <w:ind w:left="42" w:right="141"/>
        <w:jc w:val="center"/>
        <w:rPr>
          <w:sz w:val="18"/>
          <w:szCs w:val="18"/>
        </w:rPr>
      </w:pPr>
      <w:r w:rsidRPr="00DC15A2">
        <w:rPr>
          <w:sz w:val="18"/>
          <w:szCs w:val="18"/>
        </w:rPr>
        <w:t>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DC15A2" w:rsidRPr="00DC15A2" w:rsidRDefault="00DC15A2" w:rsidP="00DC15A2">
      <w:pPr>
        <w:pStyle w:val="aa"/>
        <w:ind w:left="42" w:right="141"/>
        <w:rPr>
          <w:b/>
          <w:sz w:val="18"/>
          <w:szCs w:val="18"/>
        </w:rPr>
      </w:pPr>
    </w:p>
    <w:p w:rsidR="00DC15A2" w:rsidRPr="00DC15A2" w:rsidRDefault="00DC15A2" w:rsidP="00B72D48">
      <w:pPr>
        <w:pStyle w:val="aa"/>
        <w:ind w:left="42" w:right="141" w:firstLine="242"/>
        <w:jc w:val="both"/>
        <w:rPr>
          <w:sz w:val="18"/>
          <w:szCs w:val="18"/>
        </w:rPr>
      </w:pPr>
      <w:r w:rsidRPr="00DC15A2">
        <w:rPr>
          <w:b/>
          <w:sz w:val="18"/>
          <w:szCs w:val="18"/>
        </w:rPr>
        <w:t>1. Общие положения</w:t>
      </w:r>
    </w:p>
    <w:p w:rsidR="00DC15A2" w:rsidRPr="00DC15A2" w:rsidRDefault="00DC15A2" w:rsidP="00B72D48">
      <w:pPr>
        <w:pStyle w:val="aa"/>
        <w:ind w:left="42" w:right="141" w:firstLine="242"/>
        <w:jc w:val="both"/>
        <w:rPr>
          <w:sz w:val="18"/>
          <w:szCs w:val="18"/>
        </w:rPr>
      </w:pPr>
      <w:r w:rsidRPr="00DC15A2">
        <w:rPr>
          <w:sz w:val="18"/>
          <w:szCs w:val="18"/>
        </w:rPr>
        <w:t>1.1. 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комиссия) является постоянно действующим коллегиальным органом при Администрации Марёвского муниципального округа.</w:t>
      </w:r>
    </w:p>
    <w:p w:rsidR="00DC15A2" w:rsidRPr="00DC15A2" w:rsidRDefault="00DC15A2" w:rsidP="00B72D48">
      <w:pPr>
        <w:pStyle w:val="aa"/>
        <w:ind w:left="42" w:right="141" w:firstLine="242"/>
        <w:jc w:val="both"/>
        <w:rPr>
          <w:sz w:val="18"/>
          <w:szCs w:val="18"/>
        </w:rPr>
      </w:pPr>
      <w:r w:rsidRPr="00DC15A2">
        <w:rPr>
          <w:sz w:val="18"/>
          <w:szCs w:val="18"/>
        </w:rPr>
        <w:t xml:space="preserve">1.2. Основной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строительства при выявлении правообладателей ранее учтенных объектов недвижимости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DC15A2" w:rsidRPr="00DC15A2" w:rsidRDefault="00DC15A2" w:rsidP="00B72D48">
      <w:pPr>
        <w:pStyle w:val="aa"/>
        <w:ind w:left="42" w:right="141" w:firstLine="242"/>
        <w:jc w:val="both"/>
        <w:rPr>
          <w:sz w:val="18"/>
          <w:szCs w:val="18"/>
        </w:rPr>
      </w:pPr>
      <w:r w:rsidRPr="00DC15A2">
        <w:rPr>
          <w:sz w:val="18"/>
          <w:szCs w:val="18"/>
        </w:rPr>
        <w:t>1.3. Комиссия осуществляет свою деятельность на общественных началах на основе добровольности, равноправия ее членов, коллективного и свободного обсуждения вопросов на принципах законности и гласности.</w:t>
      </w:r>
    </w:p>
    <w:p w:rsidR="00DC15A2" w:rsidRPr="00DC15A2" w:rsidRDefault="00DC15A2" w:rsidP="00B72D48">
      <w:pPr>
        <w:pStyle w:val="aa"/>
        <w:ind w:left="42" w:right="141" w:firstLine="242"/>
        <w:jc w:val="both"/>
        <w:rPr>
          <w:sz w:val="18"/>
          <w:szCs w:val="18"/>
        </w:rPr>
      </w:pPr>
    </w:p>
    <w:p w:rsidR="00DC15A2" w:rsidRPr="00DC15A2" w:rsidRDefault="00DC15A2" w:rsidP="00B72D48">
      <w:pPr>
        <w:pStyle w:val="aa"/>
        <w:ind w:left="42" w:right="141" w:firstLine="242"/>
        <w:jc w:val="both"/>
        <w:rPr>
          <w:sz w:val="18"/>
          <w:szCs w:val="18"/>
        </w:rPr>
      </w:pPr>
      <w:r w:rsidRPr="00DC15A2">
        <w:rPr>
          <w:b/>
          <w:sz w:val="18"/>
          <w:szCs w:val="18"/>
        </w:rPr>
        <w:t xml:space="preserve">2. Функции комиссии </w:t>
      </w:r>
    </w:p>
    <w:p w:rsidR="00DC15A2" w:rsidRPr="00DC15A2" w:rsidRDefault="00DC15A2" w:rsidP="00B72D48">
      <w:pPr>
        <w:pStyle w:val="aa"/>
        <w:ind w:left="42" w:right="141" w:firstLine="242"/>
        <w:jc w:val="both"/>
        <w:rPr>
          <w:sz w:val="18"/>
          <w:szCs w:val="18"/>
        </w:rPr>
      </w:pPr>
      <w:r w:rsidRPr="00DC15A2">
        <w:rPr>
          <w:sz w:val="18"/>
          <w:szCs w:val="18"/>
        </w:rPr>
        <w:t>Функциями комиссии являются:</w:t>
      </w:r>
    </w:p>
    <w:p w:rsidR="00DC15A2" w:rsidRPr="00DC15A2" w:rsidRDefault="00DC15A2" w:rsidP="00B72D48">
      <w:pPr>
        <w:pStyle w:val="aa"/>
        <w:ind w:left="42" w:right="141" w:firstLine="242"/>
        <w:jc w:val="both"/>
        <w:rPr>
          <w:sz w:val="18"/>
          <w:szCs w:val="18"/>
        </w:rPr>
      </w:pPr>
      <w:r w:rsidRPr="00DC15A2">
        <w:rPr>
          <w:sz w:val="18"/>
          <w:szCs w:val="18"/>
        </w:rPr>
        <w:t>проведение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строительства при выявлении правообладателей ранее учтенных объектов недвижимости с применением фотофиксации.</w:t>
      </w:r>
    </w:p>
    <w:p w:rsidR="00DC15A2" w:rsidRPr="00DC15A2" w:rsidRDefault="00DC15A2" w:rsidP="00B72D48">
      <w:pPr>
        <w:pStyle w:val="aa"/>
        <w:ind w:left="42" w:right="141" w:firstLine="242"/>
        <w:jc w:val="both"/>
        <w:rPr>
          <w:sz w:val="18"/>
          <w:szCs w:val="18"/>
        </w:rPr>
      </w:pPr>
      <w:r w:rsidRPr="00DC15A2">
        <w:rPr>
          <w:sz w:val="18"/>
          <w:szCs w:val="18"/>
        </w:rPr>
        <w:t xml:space="preserve">В ходе проведения осмотра осуществляется фотофиксация объекта(ов) недвижимости с указанием места и даты съемки. Материалы фотофиксации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Акт осмотра); </w:t>
      </w:r>
    </w:p>
    <w:p w:rsidR="00DC15A2" w:rsidRPr="00DC15A2" w:rsidRDefault="00DC15A2" w:rsidP="00B72D48">
      <w:pPr>
        <w:pStyle w:val="aa"/>
        <w:ind w:left="42" w:right="141" w:firstLine="242"/>
        <w:jc w:val="both"/>
        <w:rPr>
          <w:sz w:val="18"/>
          <w:szCs w:val="18"/>
        </w:rPr>
      </w:pPr>
      <w:r w:rsidRPr="00DC15A2">
        <w:rPr>
          <w:sz w:val="18"/>
          <w:szCs w:val="18"/>
        </w:rPr>
        <w:t xml:space="preserve">составление Актов осмотра. </w:t>
      </w:r>
    </w:p>
    <w:p w:rsidR="00DC15A2" w:rsidRPr="00DC15A2" w:rsidRDefault="00DC15A2" w:rsidP="00B72D48">
      <w:pPr>
        <w:pStyle w:val="aa"/>
        <w:ind w:left="42" w:right="141" w:firstLine="242"/>
        <w:jc w:val="both"/>
        <w:rPr>
          <w:b/>
          <w:sz w:val="18"/>
          <w:szCs w:val="18"/>
        </w:rPr>
      </w:pPr>
    </w:p>
    <w:p w:rsidR="00DC15A2" w:rsidRPr="00DC15A2" w:rsidRDefault="00DC15A2" w:rsidP="00B72D48">
      <w:pPr>
        <w:pStyle w:val="aa"/>
        <w:ind w:left="42" w:right="141" w:firstLine="242"/>
        <w:jc w:val="both"/>
        <w:rPr>
          <w:b/>
          <w:sz w:val="18"/>
          <w:szCs w:val="18"/>
        </w:rPr>
      </w:pPr>
      <w:r w:rsidRPr="00DC15A2">
        <w:rPr>
          <w:b/>
          <w:sz w:val="18"/>
          <w:szCs w:val="18"/>
        </w:rPr>
        <w:t>3. Состав и порядок работы комиссии</w:t>
      </w:r>
    </w:p>
    <w:p w:rsidR="00DC15A2" w:rsidRPr="00DC15A2" w:rsidRDefault="00DC15A2" w:rsidP="00B72D48">
      <w:pPr>
        <w:pStyle w:val="aa"/>
        <w:ind w:left="42" w:right="141" w:firstLine="242"/>
        <w:jc w:val="both"/>
        <w:rPr>
          <w:sz w:val="18"/>
          <w:szCs w:val="18"/>
        </w:rPr>
      </w:pPr>
      <w:r w:rsidRPr="00DC15A2">
        <w:rPr>
          <w:sz w:val="18"/>
          <w:szCs w:val="18"/>
        </w:rPr>
        <w:t xml:space="preserve">3.1. Комиссия формируется в составе председателя и членов комиссии. </w:t>
      </w:r>
    </w:p>
    <w:p w:rsidR="00DC15A2" w:rsidRPr="00DC15A2" w:rsidRDefault="00DC15A2" w:rsidP="00B72D48">
      <w:pPr>
        <w:pStyle w:val="aa"/>
        <w:ind w:left="42" w:right="141" w:firstLine="242"/>
        <w:jc w:val="both"/>
        <w:rPr>
          <w:sz w:val="18"/>
          <w:szCs w:val="18"/>
        </w:rPr>
      </w:pPr>
      <w:r w:rsidRPr="00DC15A2">
        <w:rPr>
          <w:sz w:val="18"/>
          <w:szCs w:val="18"/>
        </w:rPr>
        <w:t>3.2. Персональный состав комиссии с одновременным назначением ее председателя и Положение о комиссии утверждаются правовым актом Администрации Марёвского муниципального округа.</w:t>
      </w:r>
    </w:p>
    <w:p w:rsidR="00DC15A2" w:rsidRPr="00DC15A2" w:rsidRDefault="00DC15A2" w:rsidP="00B72D48">
      <w:pPr>
        <w:pStyle w:val="aa"/>
        <w:ind w:left="42" w:right="141" w:firstLine="242"/>
        <w:jc w:val="both"/>
        <w:rPr>
          <w:sz w:val="18"/>
          <w:szCs w:val="18"/>
        </w:rPr>
      </w:pPr>
      <w:r w:rsidRPr="00DC15A2">
        <w:rPr>
          <w:sz w:val="18"/>
          <w:szCs w:val="18"/>
        </w:rPr>
        <w:t xml:space="preserve">3.3. Комиссия осуществляет свою деятельность в форме выезда на место нахождения зданий, сооружений, объектов незавершенного строительства. </w:t>
      </w:r>
    </w:p>
    <w:p w:rsidR="00DC15A2" w:rsidRPr="00DC15A2" w:rsidRDefault="00DC15A2" w:rsidP="00B72D48">
      <w:pPr>
        <w:pStyle w:val="aa"/>
        <w:ind w:left="42" w:right="141" w:firstLine="242"/>
        <w:jc w:val="both"/>
        <w:rPr>
          <w:sz w:val="18"/>
          <w:szCs w:val="18"/>
        </w:rPr>
      </w:pPr>
      <w:r w:rsidRPr="00DC15A2">
        <w:rPr>
          <w:sz w:val="18"/>
          <w:szCs w:val="18"/>
        </w:rPr>
        <w:t xml:space="preserve">3.4. Возглавляет комиссию и осуществляет руководство ее работой председатель комиссии. </w:t>
      </w:r>
    </w:p>
    <w:p w:rsidR="00DC15A2" w:rsidRPr="00DC15A2" w:rsidRDefault="00DC15A2" w:rsidP="00B72D48">
      <w:pPr>
        <w:pStyle w:val="aa"/>
        <w:ind w:left="42" w:right="141" w:firstLine="242"/>
        <w:jc w:val="both"/>
        <w:rPr>
          <w:sz w:val="18"/>
          <w:szCs w:val="18"/>
        </w:rPr>
      </w:pPr>
      <w:r w:rsidRPr="00DC15A2">
        <w:rPr>
          <w:sz w:val="18"/>
          <w:szCs w:val="18"/>
        </w:rPr>
        <w:t xml:space="preserve">3.5. В период отсутствия председателя комиссии осуществляет руководство деятельностью комиссии назначаемый председателем член комиссии. </w:t>
      </w:r>
    </w:p>
    <w:p w:rsidR="00DC15A2" w:rsidRPr="00DC15A2" w:rsidRDefault="00DC15A2" w:rsidP="00B72D48">
      <w:pPr>
        <w:pStyle w:val="aa"/>
        <w:ind w:left="42" w:right="141" w:firstLine="242"/>
        <w:jc w:val="both"/>
        <w:rPr>
          <w:sz w:val="18"/>
          <w:szCs w:val="18"/>
        </w:rPr>
      </w:pPr>
      <w:r w:rsidRPr="00DC15A2">
        <w:rPr>
          <w:sz w:val="18"/>
          <w:szCs w:val="18"/>
        </w:rPr>
        <w:t>3.6. В результате осмотра зданий, сооружений, объектов незавершенного строительства оформляется Акт осмотра по форме, предусмотренной в приложении № 2 к приказу Росреестра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DC15A2" w:rsidRPr="00DC15A2" w:rsidRDefault="00DC15A2" w:rsidP="00B72D48">
      <w:pPr>
        <w:pStyle w:val="aa"/>
        <w:ind w:left="42" w:right="141" w:firstLine="242"/>
        <w:jc w:val="both"/>
        <w:rPr>
          <w:sz w:val="18"/>
          <w:szCs w:val="18"/>
        </w:rPr>
      </w:pPr>
      <w:r w:rsidRPr="00DC15A2">
        <w:rPr>
          <w:sz w:val="18"/>
          <w:szCs w:val="18"/>
        </w:rPr>
        <w:lastRenderedPageBreak/>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от 13 июля 2015 года № 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DC15A2" w:rsidRPr="00DC15A2" w:rsidRDefault="00DC15A2" w:rsidP="00B72D48">
      <w:pPr>
        <w:pStyle w:val="aa"/>
        <w:ind w:left="42" w:right="141" w:firstLine="242"/>
        <w:jc w:val="both"/>
        <w:rPr>
          <w:sz w:val="18"/>
          <w:szCs w:val="18"/>
        </w:rPr>
      </w:pPr>
      <w:r w:rsidRPr="00DC15A2">
        <w:rPr>
          <w:sz w:val="18"/>
          <w:szCs w:val="18"/>
        </w:rPr>
        <w:t xml:space="preserve">3.7. Акт осмотра, составленный на бумажном носителе, подписывается председателем комиссии и членами комиссии. </w:t>
      </w:r>
    </w:p>
    <w:p w:rsidR="00DC15A2" w:rsidRPr="00DC15A2" w:rsidRDefault="00DC15A2" w:rsidP="00B72D48">
      <w:pPr>
        <w:pStyle w:val="aa"/>
        <w:ind w:left="42" w:right="141" w:firstLine="242"/>
        <w:jc w:val="both"/>
        <w:rPr>
          <w:sz w:val="18"/>
          <w:szCs w:val="18"/>
        </w:rPr>
      </w:pPr>
      <w:r w:rsidRPr="00DC15A2">
        <w:rPr>
          <w:sz w:val="18"/>
          <w:szCs w:val="18"/>
        </w:rPr>
        <w:t xml:space="preserve">3.8. Акт осмотра подготавливается в течение 3 рабочих дней с момента осмотра объекта недвижимости. </w:t>
      </w:r>
    </w:p>
    <w:p w:rsidR="00DC15A2" w:rsidRPr="00DC15A2" w:rsidRDefault="00DC15A2" w:rsidP="00B72D48">
      <w:pPr>
        <w:pStyle w:val="aa"/>
        <w:ind w:left="42" w:right="141" w:firstLine="242"/>
        <w:jc w:val="both"/>
        <w:rPr>
          <w:sz w:val="18"/>
          <w:szCs w:val="18"/>
        </w:rPr>
      </w:pPr>
    </w:p>
    <w:p w:rsidR="00DC15A2" w:rsidRPr="00DC15A2" w:rsidRDefault="00DC15A2" w:rsidP="00B72D48">
      <w:pPr>
        <w:pStyle w:val="aa"/>
        <w:ind w:left="42" w:right="141" w:firstLine="242"/>
        <w:jc w:val="both"/>
        <w:rPr>
          <w:sz w:val="18"/>
          <w:szCs w:val="18"/>
        </w:rPr>
      </w:pPr>
      <w:r w:rsidRPr="00DC15A2">
        <w:rPr>
          <w:b/>
          <w:sz w:val="18"/>
          <w:szCs w:val="18"/>
        </w:rPr>
        <w:t>4. Обязанности комиссии</w:t>
      </w:r>
    </w:p>
    <w:p w:rsidR="00DC15A2" w:rsidRPr="00DC15A2" w:rsidRDefault="00DC15A2" w:rsidP="00B72D48">
      <w:pPr>
        <w:pStyle w:val="aa"/>
        <w:ind w:left="42" w:right="141" w:firstLine="242"/>
        <w:jc w:val="both"/>
        <w:rPr>
          <w:sz w:val="18"/>
          <w:szCs w:val="18"/>
        </w:rPr>
      </w:pPr>
      <w:r w:rsidRPr="00DC15A2">
        <w:rPr>
          <w:sz w:val="18"/>
          <w:szCs w:val="18"/>
        </w:rPr>
        <w:t xml:space="preserve">4.1. Председатель комиссии: </w:t>
      </w:r>
    </w:p>
    <w:p w:rsidR="00DC15A2" w:rsidRPr="00DC15A2" w:rsidRDefault="00DC15A2" w:rsidP="00B72D48">
      <w:pPr>
        <w:pStyle w:val="aa"/>
        <w:ind w:left="42" w:right="141" w:firstLine="242"/>
        <w:jc w:val="both"/>
        <w:rPr>
          <w:sz w:val="18"/>
          <w:szCs w:val="18"/>
        </w:rPr>
      </w:pPr>
      <w:r w:rsidRPr="00DC15A2">
        <w:rPr>
          <w:sz w:val="18"/>
          <w:szCs w:val="18"/>
        </w:rPr>
        <w:t xml:space="preserve">1) планирует, организует деятельность комиссии и руководит ею, рас-пределяет обязанности между ее членами; </w:t>
      </w:r>
    </w:p>
    <w:p w:rsidR="00DC15A2" w:rsidRPr="00DC15A2" w:rsidRDefault="00DC15A2" w:rsidP="00B72D48">
      <w:pPr>
        <w:pStyle w:val="aa"/>
        <w:ind w:left="42" w:right="141" w:firstLine="242"/>
        <w:jc w:val="both"/>
        <w:rPr>
          <w:sz w:val="18"/>
          <w:szCs w:val="18"/>
        </w:rPr>
      </w:pPr>
      <w:r w:rsidRPr="00DC15A2">
        <w:rPr>
          <w:sz w:val="18"/>
          <w:szCs w:val="18"/>
        </w:rPr>
        <w:t>2)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rsidR="00DC15A2" w:rsidRPr="00DC15A2" w:rsidRDefault="00DC15A2" w:rsidP="00B72D48">
      <w:pPr>
        <w:pStyle w:val="aa"/>
        <w:ind w:left="42" w:right="141" w:firstLine="242"/>
        <w:jc w:val="both"/>
        <w:rPr>
          <w:sz w:val="18"/>
          <w:szCs w:val="18"/>
        </w:rPr>
      </w:pPr>
      <w:r w:rsidRPr="00DC15A2">
        <w:rPr>
          <w:sz w:val="18"/>
          <w:szCs w:val="18"/>
        </w:rPr>
        <w:t xml:space="preserve">3) совершает иные действия по организации и обеспечению деятельности комиссии. </w:t>
      </w:r>
    </w:p>
    <w:p w:rsidR="00DC15A2" w:rsidRPr="00DC15A2" w:rsidRDefault="00DC15A2" w:rsidP="00B72D48">
      <w:pPr>
        <w:pStyle w:val="aa"/>
        <w:ind w:left="42" w:right="141" w:firstLine="242"/>
        <w:jc w:val="both"/>
        <w:rPr>
          <w:sz w:val="18"/>
          <w:szCs w:val="18"/>
        </w:rPr>
      </w:pPr>
      <w:r w:rsidRPr="00DC15A2">
        <w:rPr>
          <w:sz w:val="18"/>
          <w:szCs w:val="18"/>
        </w:rPr>
        <w:t xml:space="preserve">4.2. Члены комиссии: </w:t>
      </w:r>
    </w:p>
    <w:p w:rsidR="00DC15A2" w:rsidRPr="00DC15A2" w:rsidRDefault="00DC15A2" w:rsidP="00B72D48">
      <w:pPr>
        <w:pStyle w:val="aa"/>
        <w:ind w:left="42" w:right="141" w:firstLine="242"/>
        <w:jc w:val="both"/>
        <w:rPr>
          <w:sz w:val="18"/>
          <w:szCs w:val="18"/>
        </w:rPr>
      </w:pPr>
      <w:r w:rsidRPr="00DC15A2">
        <w:rPr>
          <w:sz w:val="18"/>
          <w:szCs w:val="18"/>
        </w:rPr>
        <w:t xml:space="preserve">1)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 </w:t>
      </w:r>
    </w:p>
    <w:p w:rsidR="00DC15A2" w:rsidRPr="00DC15A2" w:rsidRDefault="00DC15A2" w:rsidP="00B72D48">
      <w:pPr>
        <w:pStyle w:val="aa"/>
        <w:ind w:left="42" w:right="141" w:firstLine="242"/>
        <w:jc w:val="both"/>
        <w:rPr>
          <w:sz w:val="18"/>
          <w:szCs w:val="18"/>
        </w:rPr>
      </w:pPr>
      <w:r w:rsidRPr="00DC15A2">
        <w:rPr>
          <w:sz w:val="18"/>
          <w:szCs w:val="18"/>
        </w:rPr>
        <w:t xml:space="preserve">2) подписывают Акты осмотра. </w:t>
      </w:r>
    </w:p>
    <w:p w:rsidR="00DC15A2" w:rsidRPr="00DC15A2" w:rsidRDefault="00DC15A2" w:rsidP="00DC15A2">
      <w:pPr>
        <w:pStyle w:val="aa"/>
        <w:ind w:left="42" w:right="141"/>
        <w:rPr>
          <w:sz w:val="18"/>
          <w:szCs w:val="18"/>
        </w:rPr>
      </w:pPr>
    </w:p>
    <w:p w:rsidR="00B72D48" w:rsidRPr="00DC15A2" w:rsidRDefault="00B72D48" w:rsidP="00B72D48">
      <w:pPr>
        <w:pStyle w:val="aa"/>
        <w:ind w:left="5954" w:right="141"/>
        <w:jc w:val="center"/>
        <w:rPr>
          <w:sz w:val="18"/>
          <w:szCs w:val="18"/>
        </w:rPr>
      </w:pPr>
      <w:r w:rsidRPr="00DC15A2">
        <w:rPr>
          <w:sz w:val="18"/>
          <w:szCs w:val="18"/>
        </w:rPr>
        <w:t>УТВЕРЖДЕН</w:t>
      </w:r>
    </w:p>
    <w:p w:rsidR="00B72D48" w:rsidRPr="00DC15A2" w:rsidRDefault="00B72D48" w:rsidP="00B72D48">
      <w:pPr>
        <w:pStyle w:val="aa"/>
        <w:ind w:left="5954" w:right="141"/>
        <w:jc w:val="center"/>
        <w:rPr>
          <w:sz w:val="18"/>
          <w:szCs w:val="18"/>
        </w:rPr>
      </w:pPr>
      <w:r w:rsidRPr="00DC15A2">
        <w:rPr>
          <w:sz w:val="18"/>
          <w:szCs w:val="18"/>
        </w:rPr>
        <w:t>постановлением Администрации</w:t>
      </w:r>
    </w:p>
    <w:p w:rsidR="00B72D48" w:rsidRPr="00DC15A2" w:rsidRDefault="00B72D48" w:rsidP="00B72D48">
      <w:pPr>
        <w:pStyle w:val="aa"/>
        <w:ind w:left="5954" w:right="141"/>
        <w:jc w:val="center"/>
        <w:rPr>
          <w:sz w:val="18"/>
          <w:szCs w:val="18"/>
        </w:rPr>
      </w:pPr>
      <w:r w:rsidRPr="00DC15A2">
        <w:rPr>
          <w:sz w:val="18"/>
          <w:szCs w:val="18"/>
        </w:rPr>
        <w:t>муниципального округа</w:t>
      </w:r>
    </w:p>
    <w:p w:rsidR="00DC15A2" w:rsidRPr="00DC15A2" w:rsidRDefault="00B72D48" w:rsidP="00B72D48">
      <w:pPr>
        <w:pStyle w:val="aa"/>
        <w:ind w:left="5954" w:right="141"/>
        <w:jc w:val="center"/>
        <w:rPr>
          <w:sz w:val="18"/>
          <w:szCs w:val="18"/>
        </w:rPr>
      </w:pPr>
      <w:r w:rsidRPr="00DC15A2">
        <w:rPr>
          <w:sz w:val="18"/>
          <w:szCs w:val="18"/>
        </w:rPr>
        <w:t>от  14.06.2023  № 251</w:t>
      </w:r>
    </w:p>
    <w:p w:rsidR="00DC15A2" w:rsidRPr="00DC15A2" w:rsidRDefault="00DC15A2" w:rsidP="00DC15A2">
      <w:pPr>
        <w:pStyle w:val="aa"/>
        <w:ind w:left="42" w:right="141"/>
        <w:rPr>
          <w:sz w:val="18"/>
          <w:szCs w:val="18"/>
        </w:rPr>
      </w:pPr>
    </w:p>
    <w:p w:rsidR="00DC15A2" w:rsidRPr="00DC15A2" w:rsidRDefault="00DC15A2" w:rsidP="00B72D48">
      <w:pPr>
        <w:pStyle w:val="aa"/>
        <w:ind w:left="42" w:right="141"/>
        <w:jc w:val="center"/>
        <w:rPr>
          <w:b/>
          <w:sz w:val="18"/>
          <w:szCs w:val="18"/>
        </w:rPr>
      </w:pPr>
      <w:r w:rsidRPr="00DC15A2">
        <w:rPr>
          <w:b/>
          <w:sz w:val="18"/>
          <w:szCs w:val="18"/>
        </w:rPr>
        <w:t>СОСТАВ</w:t>
      </w:r>
    </w:p>
    <w:p w:rsidR="00DC15A2" w:rsidRPr="00DC15A2" w:rsidRDefault="00DC15A2" w:rsidP="00B72D48">
      <w:pPr>
        <w:pStyle w:val="aa"/>
        <w:ind w:left="42" w:right="141"/>
        <w:jc w:val="center"/>
        <w:rPr>
          <w:sz w:val="18"/>
          <w:szCs w:val="18"/>
        </w:rPr>
      </w:pPr>
      <w:r w:rsidRPr="00DC15A2">
        <w:rPr>
          <w:sz w:val="18"/>
          <w:szCs w:val="18"/>
        </w:rPr>
        <w:t>комиссии по осуществлению осмотра здания, сооружения или объекта</w:t>
      </w:r>
      <w:r w:rsidR="00B72D48">
        <w:rPr>
          <w:sz w:val="18"/>
          <w:szCs w:val="18"/>
        </w:rPr>
        <w:t xml:space="preserve"> </w:t>
      </w:r>
      <w:r w:rsidRPr="00DC15A2">
        <w:rPr>
          <w:sz w:val="18"/>
          <w:szCs w:val="18"/>
        </w:rPr>
        <w:t>незавершенного строительства при проведении мероприятий по выявлению правообладателей ранее учтенных объектов недвижимости</w:t>
      </w:r>
    </w:p>
    <w:p w:rsidR="00DC15A2" w:rsidRPr="00DC15A2" w:rsidRDefault="00DC15A2" w:rsidP="00DC15A2">
      <w:pPr>
        <w:pStyle w:val="aa"/>
        <w:ind w:left="42" w:right="141"/>
        <w:rPr>
          <w:sz w:val="18"/>
          <w:szCs w:val="18"/>
        </w:rPr>
      </w:pPr>
    </w:p>
    <w:tbl>
      <w:tblPr>
        <w:tblW w:w="10625" w:type="dxa"/>
        <w:tblInd w:w="70" w:type="dxa"/>
        <w:tblLayout w:type="fixed"/>
        <w:tblLook w:val="04A0" w:firstRow="1" w:lastRow="0" w:firstColumn="1" w:lastColumn="0" w:noHBand="0" w:noVBand="1"/>
      </w:tblPr>
      <w:tblGrid>
        <w:gridCol w:w="1470"/>
        <w:gridCol w:w="252"/>
        <w:gridCol w:w="8903"/>
      </w:tblGrid>
      <w:tr w:rsidR="00DC15A2" w:rsidRPr="00DC15A2" w:rsidTr="00B72D48">
        <w:tc>
          <w:tcPr>
            <w:tcW w:w="1470" w:type="dxa"/>
            <w:hideMark/>
          </w:tcPr>
          <w:p w:rsidR="00DC15A2" w:rsidRPr="00DC15A2" w:rsidRDefault="00DC15A2" w:rsidP="00B72D48">
            <w:pPr>
              <w:pStyle w:val="aa"/>
              <w:ind w:left="-66" w:right="-80"/>
              <w:rPr>
                <w:sz w:val="18"/>
                <w:szCs w:val="18"/>
              </w:rPr>
            </w:pPr>
            <w:r w:rsidRPr="00DC15A2">
              <w:rPr>
                <w:sz w:val="18"/>
                <w:szCs w:val="18"/>
              </w:rPr>
              <w:t>Данилов Д.Г.</w:t>
            </w:r>
          </w:p>
        </w:tc>
        <w:tc>
          <w:tcPr>
            <w:tcW w:w="252" w:type="dxa"/>
            <w:hideMark/>
          </w:tcPr>
          <w:p w:rsidR="00DC15A2" w:rsidRPr="00DC15A2" w:rsidRDefault="00DC15A2" w:rsidP="00B72D48">
            <w:pPr>
              <w:pStyle w:val="aa"/>
              <w:ind w:left="-66" w:right="-80"/>
              <w:rPr>
                <w:sz w:val="18"/>
                <w:szCs w:val="18"/>
              </w:rPr>
            </w:pPr>
            <w:r w:rsidRPr="00DC15A2">
              <w:rPr>
                <w:sz w:val="18"/>
                <w:szCs w:val="18"/>
              </w:rPr>
              <w:t>-</w:t>
            </w:r>
          </w:p>
        </w:tc>
        <w:tc>
          <w:tcPr>
            <w:tcW w:w="8903" w:type="dxa"/>
            <w:hideMark/>
          </w:tcPr>
          <w:p w:rsidR="00DC15A2" w:rsidRPr="00DC15A2" w:rsidRDefault="00DC15A2" w:rsidP="00B72D48">
            <w:pPr>
              <w:pStyle w:val="aa"/>
              <w:ind w:left="-66" w:right="-80"/>
              <w:rPr>
                <w:sz w:val="18"/>
                <w:szCs w:val="18"/>
              </w:rPr>
            </w:pPr>
            <w:r w:rsidRPr="00DC15A2">
              <w:rPr>
                <w:sz w:val="18"/>
                <w:szCs w:val="18"/>
              </w:rPr>
              <w:t xml:space="preserve">первый заместитель Главы муниципального округа, председатель комиссии </w:t>
            </w:r>
          </w:p>
        </w:tc>
      </w:tr>
      <w:tr w:rsidR="00DC15A2" w:rsidRPr="00DC15A2" w:rsidTr="00B72D48">
        <w:tc>
          <w:tcPr>
            <w:tcW w:w="10625" w:type="dxa"/>
            <w:gridSpan w:val="3"/>
            <w:hideMark/>
          </w:tcPr>
          <w:p w:rsidR="00DC15A2" w:rsidRPr="00DC15A2" w:rsidRDefault="00DC15A2" w:rsidP="00B72D48">
            <w:pPr>
              <w:pStyle w:val="aa"/>
              <w:ind w:right="-80"/>
              <w:rPr>
                <w:sz w:val="18"/>
                <w:szCs w:val="18"/>
              </w:rPr>
            </w:pPr>
            <w:r w:rsidRPr="00DC15A2">
              <w:rPr>
                <w:sz w:val="18"/>
                <w:szCs w:val="18"/>
              </w:rPr>
              <w:t>Члены комиссии:</w:t>
            </w:r>
          </w:p>
        </w:tc>
      </w:tr>
      <w:tr w:rsidR="00DC15A2" w:rsidRPr="00DC15A2" w:rsidTr="00B72D48">
        <w:tc>
          <w:tcPr>
            <w:tcW w:w="1470" w:type="dxa"/>
            <w:hideMark/>
          </w:tcPr>
          <w:p w:rsidR="00DC15A2" w:rsidRPr="00DC15A2" w:rsidRDefault="00DC15A2" w:rsidP="00B72D48">
            <w:pPr>
              <w:pStyle w:val="aa"/>
              <w:ind w:left="-66" w:right="-80"/>
              <w:rPr>
                <w:sz w:val="18"/>
                <w:szCs w:val="18"/>
              </w:rPr>
            </w:pPr>
            <w:r w:rsidRPr="00DC15A2">
              <w:rPr>
                <w:sz w:val="18"/>
                <w:szCs w:val="18"/>
              </w:rPr>
              <w:t>Васильев И.А.</w:t>
            </w:r>
          </w:p>
        </w:tc>
        <w:tc>
          <w:tcPr>
            <w:tcW w:w="252" w:type="dxa"/>
            <w:hideMark/>
          </w:tcPr>
          <w:p w:rsidR="00DC15A2" w:rsidRPr="00DC15A2" w:rsidRDefault="00DC15A2" w:rsidP="00B72D48">
            <w:pPr>
              <w:pStyle w:val="aa"/>
              <w:ind w:left="-66" w:right="-80"/>
              <w:rPr>
                <w:sz w:val="18"/>
                <w:szCs w:val="18"/>
              </w:rPr>
            </w:pPr>
            <w:r w:rsidRPr="00DC15A2">
              <w:rPr>
                <w:sz w:val="18"/>
                <w:szCs w:val="18"/>
              </w:rPr>
              <w:t>-</w:t>
            </w:r>
          </w:p>
        </w:tc>
        <w:tc>
          <w:tcPr>
            <w:tcW w:w="8903" w:type="dxa"/>
            <w:hideMark/>
          </w:tcPr>
          <w:p w:rsidR="00DC15A2" w:rsidRPr="00DC15A2" w:rsidRDefault="00DC15A2" w:rsidP="00B72D48">
            <w:pPr>
              <w:pStyle w:val="aa"/>
              <w:ind w:left="-66" w:right="-80"/>
              <w:rPr>
                <w:sz w:val="18"/>
                <w:szCs w:val="18"/>
              </w:rPr>
            </w:pPr>
            <w:r w:rsidRPr="00DC15A2">
              <w:rPr>
                <w:sz w:val="18"/>
                <w:szCs w:val="18"/>
              </w:rPr>
              <w:t>ведущий специалист отдела муниципального имущества, архитектуры и строительства Администрации муниципального округа</w:t>
            </w:r>
          </w:p>
        </w:tc>
      </w:tr>
      <w:tr w:rsidR="00DC15A2" w:rsidRPr="00DC15A2" w:rsidTr="00B72D48">
        <w:tc>
          <w:tcPr>
            <w:tcW w:w="1470" w:type="dxa"/>
            <w:hideMark/>
          </w:tcPr>
          <w:p w:rsidR="00DC15A2" w:rsidRPr="00DC15A2" w:rsidRDefault="00DC15A2" w:rsidP="00B72D48">
            <w:pPr>
              <w:pStyle w:val="aa"/>
              <w:ind w:left="-66" w:right="-80"/>
              <w:rPr>
                <w:sz w:val="18"/>
                <w:szCs w:val="18"/>
              </w:rPr>
            </w:pPr>
            <w:r w:rsidRPr="00DC15A2">
              <w:rPr>
                <w:sz w:val="18"/>
                <w:szCs w:val="18"/>
              </w:rPr>
              <w:t>Мисько М.И.</w:t>
            </w:r>
          </w:p>
        </w:tc>
        <w:tc>
          <w:tcPr>
            <w:tcW w:w="252" w:type="dxa"/>
            <w:hideMark/>
          </w:tcPr>
          <w:p w:rsidR="00DC15A2" w:rsidRPr="00DC15A2" w:rsidRDefault="00DC15A2" w:rsidP="00B72D48">
            <w:pPr>
              <w:pStyle w:val="aa"/>
              <w:ind w:left="-66" w:right="-80"/>
              <w:rPr>
                <w:sz w:val="18"/>
                <w:szCs w:val="18"/>
              </w:rPr>
            </w:pPr>
            <w:r w:rsidRPr="00DC15A2">
              <w:rPr>
                <w:sz w:val="18"/>
                <w:szCs w:val="18"/>
              </w:rPr>
              <w:t>-</w:t>
            </w:r>
          </w:p>
        </w:tc>
        <w:tc>
          <w:tcPr>
            <w:tcW w:w="8903" w:type="dxa"/>
            <w:hideMark/>
          </w:tcPr>
          <w:p w:rsidR="00DC15A2" w:rsidRPr="00DC15A2" w:rsidRDefault="00DC15A2" w:rsidP="00B72D48">
            <w:pPr>
              <w:pStyle w:val="aa"/>
              <w:ind w:left="-66" w:right="-80"/>
              <w:rPr>
                <w:sz w:val="18"/>
                <w:szCs w:val="18"/>
              </w:rPr>
            </w:pPr>
            <w:r w:rsidRPr="00DC15A2">
              <w:rPr>
                <w:sz w:val="18"/>
                <w:szCs w:val="18"/>
              </w:rPr>
              <w:t>ведущий специалист отдела муниципального имущества, архитектуры и строительства Администрации муниципального округа</w:t>
            </w:r>
          </w:p>
        </w:tc>
      </w:tr>
      <w:tr w:rsidR="00DC15A2" w:rsidRPr="00DC15A2" w:rsidTr="00B72D48">
        <w:tc>
          <w:tcPr>
            <w:tcW w:w="1470" w:type="dxa"/>
          </w:tcPr>
          <w:p w:rsidR="00DC15A2" w:rsidRPr="00DC15A2" w:rsidRDefault="00DC15A2" w:rsidP="00B72D48">
            <w:pPr>
              <w:pStyle w:val="aa"/>
              <w:ind w:left="-66" w:right="-80"/>
              <w:rPr>
                <w:sz w:val="18"/>
                <w:szCs w:val="18"/>
              </w:rPr>
            </w:pPr>
            <w:r w:rsidRPr="00DC15A2">
              <w:rPr>
                <w:sz w:val="18"/>
                <w:szCs w:val="18"/>
              </w:rPr>
              <w:t>Плотникова Т.А.</w:t>
            </w:r>
          </w:p>
        </w:tc>
        <w:tc>
          <w:tcPr>
            <w:tcW w:w="252" w:type="dxa"/>
            <w:hideMark/>
          </w:tcPr>
          <w:p w:rsidR="00DC15A2" w:rsidRPr="00DC15A2" w:rsidRDefault="00DC15A2" w:rsidP="00B72D48">
            <w:pPr>
              <w:pStyle w:val="aa"/>
              <w:ind w:left="-66" w:right="-80"/>
              <w:rPr>
                <w:sz w:val="18"/>
                <w:szCs w:val="18"/>
              </w:rPr>
            </w:pPr>
            <w:r w:rsidRPr="00DC15A2">
              <w:rPr>
                <w:sz w:val="18"/>
                <w:szCs w:val="18"/>
              </w:rPr>
              <w:t>-</w:t>
            </w:r>
          </w:p>
        </w:tc>
        <w:tc>
          <w:tcPr>
            <w:tcW w:w="8903" w:type="dxa"/>
            <w:hideMark/>
          </w:tcPr>
          <w:p w:rsidR="00DC15A2" w:rsidRPr="00DC15A2" w:rsidRDefault="00DC15A2" w:rsidP="00B72D48">
            <w:pPr>
              <w:pStyle w:val="aa"/>
              <w:ind w:left="-66" w:right="-80"/>
              <w:rPr>
                <w:sz w:val="18"/>
                <w:szCs w:val="18"/>
              </w:rPr>
            </w:pPr>
            <w:r w:rsidRPr="00DC15A2">
              <w:rPr>
                <w:sz w:val="18"/>
                <w:szCs w:val="18"/>
              </w:rPr>
              <w:t>заведующий отделом муниципального имущества, архитектуры и строительства Администрации муниципального округа.</w:t>
            </w:r>
          </w:p>
        </w:tc>
      </w:tr>
      <w:tr w:rsidR="00DC15A2" w:rsidRPr="00DC15A2" w:rsidTr="00B72D48">
        <w:tc>
          <w:tcPr>
            <w:tcW w:w="1470" w:type="dxa"/>
            <w:hideMark/>
          </w:tcPr>
          <w:p w:rsidR="00DC15A2" w:rsidRPr="00DC15A2" w:rsidRDefault="00DC15A2" w:rsidP="00B72D48">
            <w:pPr>
              <w:pStyle w:val="aa"/>
              <w:ind w:left="-66" w:right="-80"/>
              <w:rPr>
                <w:sz w:val="18"/>
                <w:szCs w:val="18"/>
              </w:rPr>
            </w:pPr>
            <w:r w:rsidRPr="00DC15A2">
              <w:rPr>
                <w:sz w:val="18"/>
                <w:szCs w:val="18"/>
              </w:rPr>
              <w:t>Румянцева Л.В.</w:t>
            </w:r>
          </w:p>
        </w:tc>
        <w:tc>
          <w:tcPr>
            <w:tcW w:w="252" w:type="dxa"/>
            <w:hideMark/>
          </w:tcPr>
          <w:p w:rsidR="00DC15A2" w:rsidRPr="00DC15A2" w:rsidRDefault="00DC15A2" w:rsidP="00B72D48">
            <w:pPr>
              <w:pStyle w:val="aa"/>
              <w:ind w:left="-66" w:right="-80"/>
              <w:rPr>
                <w:sz w:val="18"/>
                <w:szCs w:val="18"/>
              </w:rPr>
            </w:pPr>
            <w:r w:rsidRPr="00DC15A2">
              <w:rPr>
                <w:sz w:val="18"/>
                <w:szCs w:val="18"/>
              </w:rPr>
              <w:t>-</w:t>
            </w:r>
          </w:p>
        </w:tc>
        <w:tc>
          <w:tcPr>
            <w:tcW w:w="8903" w:type="dxa"/>
            <w:hideMark/>
          </w:tcPr>
          <w:p w:rsidR="00DC15A2" w:rsidRPr="00DC15A2" w:rsidRDefault="00DC15A2" w:rsidP="00B72D48">
            <w:pPr>
              <w:pStyle w:val="aa"/>
              <w:ind w:left="-66" w:right="-80"/>
              <w:rPr>
                <w:sz w:val="18"/>
                <w:szCs w:val="18"/>
              </w:rPr>
            </w:pPr>
            <w:r w:rsidRPr="00DC15A2">
              <w:rPr>
                <w:sz w:val="18"/>
                <w:szCs w:val="18"/>
              </w:rPr>
              <w:t>заместитель Главы территориального отдела Администрации муниципального округа</w:t>
            </w:r>
          </w:p>
        </w:tc>
      </w:tr>
    </w:tbl>
    <w:p w:rsidR="00DC15A2" w:rsidRDefault="00DC15A2" w:rsidP="00F2691E">
      <w:pPr>
        <w:pStyle w:val="aa"/>
        <w:ind w:left="42" w:right="141"/>
        <w:rPr>
          <w:sz w:val="18"/>
          <w:szCs w:val="18"/>
        </w:rPr>
      </w:pPr>
    </w:p>
    <w:p w:rsidR="00DC15A2" w:rsidRDefault="00DC15A2" w:rsidP="00F2691E">
      <w:pPr>
        <w:pStyle w:val="aa"/>
        <w:ind w:left="42" w:right="141"/>
        <w:rPr>
          <w:sz w:val="18"/>
          <w:szCs w:val="18"/>
        </w:rPr>
      </w:pPr>
    </w:p>
    <w:p w:rsidR="00DC15A2" w:rsidRDefault="00DC15A2" w:rsidP="00F2691E">
      <w:pPr>
        <w:pStyle w:val="aa"/>
        <w:ind w:left="42" w:right="141"/>
        <w:rPr>
          <w:sz w:val="18"/>
          <w:szCs w:val="18"/>
        </w:rPr>
      </w:pPr>
    </w:p>
    <w:p w:rsidR="00DC15A2" w:rsidRDefault="00DC15A2" w:rsidP="00F2691E">
      <w:pPr>
        <w:pStyle w:val="aa"/>
        <w:ind w:left="42" w:right="141"/>
        <w:rPr>
          <w:sz w:val="18"/>
          <w:szCs w:val="18"/>
        </w:rPr>
      </w:pPr>
    </w:p>
    <w:p w:rsidR="00DC15A2" w:rsidRPr="0058249A" w:rsidRDefault="00DC15A2" w:rsidP="00F2691E">
      <w:pPr>
        <w:pStyle w:val="aa"/>
        <w:ind w:left="42" w:right="141"/>
        <w:rPr>
          <w:sz w:val="18"/>
          <w:szCs w:val="18"/>
        </w:rPr>
      </w:pPr>
    </w:p>
    <w:p w:rsidR="00E972FC" w:rsidRPr="00E972FC" w:rsidRDefault="00E972FC" w:rsidP="00E972FC">
      <w:pPr>
        <w:pStyle w:val="aa"/>
        <w:ind w:left="42" w:right="141"/>
        <w:jc w:val="center"/>
        <w:rPr>
          <w:b/>
          <w:bCs/>
          <w:sz w:val="18"/>
          <w:szCs w:val="18"/>
        </w:rPr>
      </w:pPr>
      <w:r w:rsidRPr="00E972FC">
        <w:rPr>
          <w:b/>
          <w:bCs/>
          <w:sz w:val="18"/>
          <w:szCs w:val="18"/>
        </w:rPr>
        <w:t>АДМИНИСТРАЦИЯ</w:t>
      </w:r>
    </w:p>
    <w:p w:rsidR="00E972FC" w:rsidRPr="00E972FC" w:rsidRDefault="00E972FC" w:rsidP="00E972FC">
      <w:pPr>
        <w:pStyle w:val="aa"/>
        <w:ind w:left="42" w:right="141"/>
        <w:jc w:val="center"/>
        <w:rPr>
          <w:b/>
          <w:bCs/>
          <w:sz w:val="18"/>
          <w:szCs w:val="18"/>
        </w:rPr>
      </w:pPr>
      <w:r w:rsidRPr="00E972FC">
        <w:rPr>
          <w:b/>
          <w:bCs/>
          <w:sz w:val="18"/>
          <w:szCs w:val="18"/>
        </w:rPr>
        <w:t>МАРЁВСКОГО МУНИЦИПАЛЬНОГО ОКРУГА</w:t>
      </w:r>
    </w:p>
    <w:p w:rsidR="00E972FC" w:rsidRPr="00E972FC" w:rsidRDefault="00E972FC" w:rsidP="00E972FC">
      <w:pPr>
        <w:pStyle w:val="aa"/>
        <w:ind w:left="42" w:right="141"/>
        <w:jc w:val="center"/>
        <w:rPr>
          <w:b/>
          <w:sz w:val="18"/>
          <w:szCs w:val="18"/>
        </w:rPr>
      </w:pPr>
    </w:p>
    <w:p w:rsidR="00E972FC" w:rsidRPr="00E972FC" w:rsidRDefault="00E972FC" w:rsidP="00E972FC">
      <w:pPr>
        <w:pStyle w:val="aa"/>
        <w:ind w:left="42" w:right="141"/>
        <w:jc w:val="center"/>
        <w:rPr>
          <w:sz w:val="18"/>
          <w:szCs w:val="18"/>
        </w:rPr>
      </w:pPr>
      <w:r w:rsidRPr="00E972FC">
        <w:rPr>
          <w:sz w:val="18"/>
          <w:szCs w:val="18"/>
        </w:rPr>
        <w:t>П О С Т А Н О В Л Е Н И Е</w:t>
      </w:r>
    </w:p>
    <w:p w:rsidR="00E972FC" w:rsidRPr="00E972FC" w:rsidRDefault="00E972FC" w:rsidP="00E972FC">
      <w:pPr>
        <w:pStyle w:val="aa"/>
        <w:ind w:left="42" w:right="141"/>
        <w:jc w:val="center"/>
        <w:rPr>
          <w:sz w:val="18"/>
          <w:szCs w:val="18"/>
        </w:rPr>
      </w:pPr>
      <w:r w:rsidRPr="00E972FC">
        <w:rPr>
          <w:sz w:val="18"/>
          <w:szCs w:val="18"/>
        </w:rPr>
        <w:t>16.06.2023 № 252</w:t>
      </w:r>
    </w:p>
    <w:p w:rsidR="00E972FC" w:rsidRPr="00E972FC" w:rsidRDefault="00E972FC" w:rsidP="00E972FC">
      <w:pPr>
        <w:pStyle w:val="aa"/>
        <w:ind w:left="42" w:right="141"/>
        <w:jc w:val="center"/>
        <w:rPr>
          <w:sz w:val="18"/>
          <w:szCs w:val="18"/>
        </w:rPr>
      </w:pPr>
      <w:r w:rsidRPr="00E972FC">
        <w:rPr>
          <w:sz w:val="18"/>
          <w:szCs w:val="18"/>
        </w:rPr>
        <w:t>с. Марёво</w:t>
      </w:r>
    </w:p>
    <w:p w:rsidR="00E972FC" w:rsidRPr="00E972FC" w:rsidRDefault="00E972FC" w:rsidP="00E972FC">
      <w:pPr>
        <w:pStyle w:val="aa"/>
        <w:ind w:left="42" w:right="141"/>
        <w:jc w:val="center"/>
        <w:rPr>
          <w:b/>
          <w:bCs/>
          <w:sz w:val="18"/>
          <w:szCs w:val="18"/>
        </w:rPr>
      </w:pPr>
    </w:p>
    <w:p w:rsidR="00E972FC" w:rsidRPr="00E972FC" w:rsidRDefault="00E972FC" w:rsidP="00E972FC">
      <w:pPr>
        <w:pStyle w:val="aa"/>
        <w:ind w:left="42" w:right="141"/>
        <w:jc w:val="center"/>
        <w:rPr>
          <w:b/>
          <w:bCs/>
          <w:sz w:val="18"/>
          <w:szCs w:val="18"/>
        </w:rPr>
      </w:pPr>
      <w:r w:rsidRPr="00E972FC">
        <w:rPr>
          <w:b/>
          <w:bCs/>
          <w:sz w:val="18"/>
          <w:szCs w:val="18"/>
        </w:rPr>
        <w:t>Об утверждении реестра информационных систем</w:t>
      </w:r>
    </w:p>
    <w:p w:rsidR="00E972FC" w:rsidRPr="00E972FC" w:rsidRDefault="00E972FC" w:rsidP="00E972FC">
      <w:pPr>
        <w:pStyle w:val="aa"/>
        <w:ind w:left="42" w:right="141"/>
        <w:rPr>
          <w:sz w:val="18"/>
          <w:szCs w:val="18"/>
        </w:rPr>
      </w:pPr>
    </w:p>
    <w:p w:rsidR="00E972FC" w:rsidRPr="00E972FC" w:rsidRDefault="00E972FC" w:rsidP="00E972FC">
      <w:pPr>
        <w:pStyle w:val="aa"/>
        <w:ind w:left="42" w:right="141" w:firstLine="242"/>
        <w:jc w:val="both"/>
        <w:rPr>
          <w:b/>
          <w:sz w:val="18"/>
          <w:szCs w:val="18"/>
        </w:rPr>
      </w:pPr>
      <w:r w:rsidRPr="00E972FC">
        <w:rPr>
          <w:sz w:val="18"/>
          <w:szCs w:val="18"/>
        </w:rPr>
        <w:t xml:space="preserve">Во исполнение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Марёвского муниципального округа </w:t>
      </w:r>
      <w:r w:rsidRPr="00E972FC">
        <w:rPr>
          <w:b/>
          <w:sz w:val="18"/>
          <w:szCs w:val="18"/>
        </w:rPr>
        <w:t>ПОСТАНОВЛЯЕТ:</w:t>
      </w:r>
    </w:p>
    <w:p w:rsidR="00E972FC" w:rsidRPr="00E972FC" w:rsidRDefault="00E972FC" w:rsidP="00E972FC">
      <w:pPr>
        <w:pStyle w:val="aa"/>
        <w:ind w:left="42" w:right="141" w:firstLine="242"/>
        <w:jc w:val="both"/>
        <w:rPr>
          <w:sz w:val="18"/>
          <w:szCs w:val="18"/>
        </w:rPr>
      </w:pPr>
      <w:r w:rsidRPr="00E972FC">
        <w:rPr>
          <w:sz w:val="18"/>
          <w:szCs w:val="18"/>
        </w:rPr>
        <w:t>1. Утвердить прилагаемый Реестр информационных систем, используемых в Администрации Марёвского муниципального округа.</w:t>
      </w:r>
    </w:p>
    <w:p w:rsidR="00E972FC" w:rsidRPr="00E972FC" w:rsidRDefault="00E972FC" w:rsidP="00E972FC">
      <w:pPr>
        <w:pStyle w:val="aa"/>
        <w:ind w:left="42" w:right="141" w:firstLine="242"/>
        <w:jc w:val="both"/>
        <w:rPr>
          <w:sz w:val="18"/>
          <w:szCs w:val="18"/>
        </w:rPr>
      </w:pPr>
      <w:r w:rsidRPr="00E972FC">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972FC" w:rsidRPr="00E972FC" w:rsidRDefault="00E972FC" w:rsidP="00E972FC">
      <w:pPr>
        <w:pStyle w:val="aa"/>
        <w:ind w:left="42" w:right="141"/>
        <w:rPr>
          <w:sz w:val="18"/>
          <w:szCs w:val="18"/>
        </w:rPr>
      </w:pPr>
      <w:r w:rsidRPr="00E972FC">
        <w:rPr>
          <w:sz w:val="18"/>
          <w:szCs w:val="18"/>
        </w:rPr>
        <w:t> </w:t>
      </w:r>
    </w:p>
    <w:p w:rsidR="0004299F" w:rsidRPr="0058249A" w:rsidRDefault="00E972FC" w:rsidP="00E972FC">
      <w:pPr>
        <w:pStyle w:val="aa"/>
        <w:ind w:left="42" w:right="141"/>
        <w:rPr>
          <w:sz w:val="18"/>
          <w:szCs w:val="18"/>
        </w:rPr>
      </w:pPr>
      <w:r w:rsidRPr="00E972FC">
        <w:rPr>
          <w:b/>
          <w:sz w:val="18"/>
          <w:szCs w:val="18"/>
        </w:rPr>
        <w:t>Глава администрации округа      С.И. Горкин</w:t>
      </w:r>
    </w:p>
    <w:p w:rsidR="0004299F" w:rsidRPr="0058249A" w:rsidRDefault="0004299F" w:rsidP="00F2691E">
      <w:pPr>
        <w:pStyle w:val="aa"/>
        <w:ind w:left="42" w:right="141"/>
        <w:rPr>
          <w:sz w:val="18"/>
          <w:szCs w:val="18"/>
        </w:rPr>
      </w:pPr>
    </w:p>
    <w:p w:rsidR="00E972FC" w:rsidRPr="00E972FC" w:rsidRDefault="00E972FC" w:rsidP="00E972FC">
      <w:pPr>
        <w:pStyle w:val="aa"/>
        <w:ind w:left="5954" w:right="141"/>
        <w:jc w:val="center"/>
        <w:rPr>
          <w:sz w:val="18"/>
          <w:szCs w:val="18"/>
        </w:rPr>
      </w:pPr>
      <w:r w:rsidRPr="00E972FC">
        <w:rPr>
          <w:sz w:val="18"/>
          <w:szCs w:val="18"/>
        </w:rPr>
        <w:t>УТВЕРЖДЕН</w:t>
      </w:r>
    </w:p>
    <w:p w:rsidR="00E972FC" w:rsidRPr="00E972FC" w:rsidRDefault="00E972FC" w:rsidP="00E972FC">
      <w:pPr>
        <w:pStyle w:val="aa"/>
        <w:ind w:left="5954" w:right="141"/>
        <w:jc w:val="center"/>
        <w:rPr>
          <w:sz w:val="18"/>
          <w:szCs w:val="18"/>
        </w:rPr>
      </w:pPr>
      <w:r w:rsidRPr="00E972FC">
        <w:rPr>
          <w:sz w:val="18"/>
          <w:szCs w:val="18"/>
        </w:rPr>
        <w:t>постановлением Администрации</w:t>
      </w:r>
    </w:p>
    <w:p w:rsidR="00E972FC" w:rsidRPr="00E972FC" w:rsidRDefault="00E972FC" w:rsidP="00E972FC">
      <w:pPr>
        <w:pStyle w:val="aa"/>
        <w:ind w:left="5954" w:right="141"/>
        <w:jc w:val="center"/>
        <w:rPr>
          <w:sz w:val="18"/>
          <w:szCs w:val="18"/>
        </w:rPr>
      </w:pPr>
      <w:r w:rsidRPr="00E972FC">
        <w:rPr>
          <w:sz w:val="18"/>
          <w:szCs w:val="18"/>
        </w:rPr>
        <w:t>Марёвского муниципального округа</w:t>
      </w:r>
    </w:p>
    <w:p w:rsidR="00E972FC" w:rsidRPr="00E972FC" w:rsidRDefault="00E972FC" w:rsidP="00E972FC">
      <w:pPr>
        <w:pStyle w:val="aa"/>
        <w:ind w:left="5954" w:right="141"/>
        <w:jc w:val="center"/>
        <w:rPr>
          <w:sz w:val="18"/>
          <w:szCs w:val="18"/>
        </w:rPr>
      </w:pPr>
      <w:r w:rsidRPr="00E972FC">
        <w:rPr>
          <w:sz w:val="18"/>
          <w:szCs w:val="18"/>
        </w:rPr>
        <w:t>от 16.06.20</w:t>
      </w:r>
      <w:bookmarkStart w:id="5" w:name="дата1"/>
      <w:bookmarkEnd w:id="5"/>
      <w:r w:rsidRPr="00E972FC">
        <w:rPr>
          <w:sz w:val="18"/>
          <w:szCs w:val="18"/>
        </w:rPr>
        <w:t xml:space="preserve">     № 252</w:t>
      </w:r>
    </w:p>
    <w:p w:rsidR="00E972FC" w:rsidRPr="00E972FC" w:rsidRDefault="00E972FC" w:rsidP="00E972FC">
      <w:pPr>
        <w:pStyle w:val="aa"/>
        <w:ind w:left="42" w:right="141"/>
        <w:rPr>
          <w:sz w:val="18"/>
          <w:szCs w:val="18"/>
        </w:rPr>
      </w:pPr>
    </w:p>
    <w:p w:rsidR="00E972FC" w:rsidRPr="00E972FC" w:rsidRDefault="00E972FC" w:rsidP="00E972FC">
      <w:pPr>
        <w:pStyle w:val="aa"/>
        <w:ind w:left="42" w:right="141"/>
        <w:jc w:val="center"/>
        <w:rPr>
          <w:b/>
          <w:sz w:val="18"/>
          <w:szCs w:val="18"/>
        </w:rPr>
      </w:pPr>
      <w:r w:rsidRPr="00E972FC">
        <w:rPr>
          <w:b/>
          <w:sz w:val="18"/>
          <w:szCs w:val="18"/>
        </w:rPr>
        <w:t>Реестр информационных систем,</w:t>
      </w:r>
      <w:r>
        <w:rPr>
          <w:b/>
          <w:sz w:val="18"/>
          <w:szCs w:val="18"/>
        </w:rPr>
        <w:t xml:space="preserve"> </w:t>
      </w:r>
      <w:r w:rsidRPr="00E972FC">
        <w:rPr>
          <w:b/>
          <w:sz w:val="18"/>
          <w:szCs w:val="18"/>
        </w:rPr>
        <w:t>используемых в Администрации Марёвского муниципального округа</w:t>
      </w:r>
    </w:p>
    <w:p w:rsidR="00E972FC" w:rsidRPr="00E972FC" w:rsidRDefault="00E972FC" w:rsidP="00E972FC">
      <w:pPr>
        <w:pStyle w:val="aa"/>
        <w:ind w:left="42" w:right="141"/>
        <w:rPr>
          <w:b/>
          <w:sz w:val="18"/>
          <w:szCs w:val="18"/>
        </w:rPr>
      </w:pPr>
    </w:p>
    <w:tbl>
      <w:tblPr>
        <w:tblW w:w="1062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2191"/>
        <w:gridCol w:w="1833"/>
        <w:gridCol w:w="4963"/>
        <w:gridCol w:w="1235"/>
      </w:tblGrid>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sz w:val="18"/>
                <w:szCs w:val="18"/>
              </w:rPr>
              <w:t>№ п/п</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sz w:val="18"/>
                <w:szCs w:val="18"/>
              </w:rPr>
              <w:t>Наименование информационной системы, платформы, иного цифрового решения</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sz w:val="18"/>
                <w:szCs w:val="18"/>
              </w:rPr>
              <w:t xml:space="preserve">Сокращенное наименование информационной системы, платформы, </w:t>
            </w:r>
            <w:r w:rsidRPr="00E972FC">
              <w:rPr>
                <w:b/>
                <w:sz w:val="18"/>
                <w:szCs w:val="18"/>
              </w:rPr>
              <w:lastRenderedPageBreak/>
              <w:t xml:space="preserve">иного цифрового решения </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sz w:val="18"/>
                <w:szCs w:val="18"/>
              </w:rPr>
              <w:lastRenderedPageBreak/>
              <w:t xml:space="preserve">Пользователи системы </w:t>
            </w:r>
          </w:p>
        </w:tc>
        <w:tc>
          <w:tcPr>
            <w:tcW w:w="1235" w:type="dxa"/>
            <w:tcBorders>
              <w:top w:val="single" w:sz="4" w:space="0" w:color="000000"/>
              <w:left w:val="single" w:sz="4" w:space="0" w:color="000000"/>
              <w:bottom w:val="single" w:sz="4" w:space="0" w:color="000000"/>
              <w:right w:val="single" w:sz="4" w:space="0" w:color="000000"/>
            </w:tcBorders>
          </w:tcPr>
          <w:p w:rsidR="00E972FC" w:rsidRPr="00E972FC" w:rsidRDefault="00E972FC" w:rsidP="00E972FC">
            <w:pPr>
              <w:pStyle w:val="aa"/>
              <w:ind w:left="-80" w:right="-95"/>
              <w:rPr>
                <w:b/>
                <w:sz w:val="18"/>
                <w:szCs w:val="18"/>
              </w:rPr>
            </w:pPr>
            <w:r w:rsidRPr="00E972FC">
              <w:rPr>
                <w:b/>
                <w:sz w:val="18"/>
                <w:szCs w:val="18"/>
              </w:rPr>
              <w:t xml:space="preserve">Уровень информационной системы </w:t>
            </w:r>
          </w:p>
          <w:p w:rsidR="00E972FC" w:rsidRPr="00E972FC" w:rsidRDefault="00E972FC" w:rsidP="00E972FC">
            <w:pPr>
              <w:pStyle w:val="aa"/>
              <w:ind w:left="-80" w:right="-95"/>
              <w:rPr>
                <w:b/>
                <w:sz w:val="18"/>
                <w:szCs w:val="18"/>
              </w:rPr>
            </w:pP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Государственная автоматизированная информационная система</w:t>
            </w:r>
          </w:p>
          <w:p w:rsidR="00E972FC" w:rsidRPr="00E972FC" w:rsidRDefault="00E972FC" w:rsidP="00E972FC">
            <w:pPr>
              <w:pStyle w:val="aa"/>
              <w:ind w:left="-80" w:right="-95"/>
              <w:rPr>
                <w:sz w:val="18"/>
                <w:szCs w:val="18"/>
              </w:rPr>
            </w:pPr>
            <w:r w:rsidRPr="00E972FC">
              <w:rPr>
                <w:sz w:val="18"/>
                <w:szCs w:val="18"/>
              </w:rPr>
              <w:t>«Управление»</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ГАС «Управление»</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Отдел ЖКХ, дорожного хозяйства и транспорта Администрации Марёвского муниципального округа</w:t>
            </w:r>
          </w:p>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Cs/>
                <w:sz w:val="18"/>
                <w:szCs w:val="18"/>
              </w:rPr>
              <w:t>Отдел образования Социального комитета Администрации</w:t>
            </w:r>
            <w:r w:rsidRPr="00E972FC">
              <w:rPr>
                <w:bCs/>
                <w:sz w:val="18"/>
                <w:szCs w:val="18"/>
                <w:lang w:val="en-US"/>
              </w:rPr>
              <w:t> </w:t>
            </w:r>
            <w:r w:rsidRPr="00E972FC">
              <w:rPr>
                <w:bCs/>
                <w:sz w:val="18"/>
                <w:szCs w:val="18"/>
              </w:rPr>
              <w:t>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Отдел культуры и спорта Социального комитета Администрации 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Территориальный отдел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Информационный отдел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sz w:val="18"/>
                <w:szCs w:val="18"/>
              </w:rPr>
              <w:t xml:space="preserve">Комитет финансов </w:t>
            </w:r>
            <w:r w:rsidRPr="00E972FC">
              <w:rPr>
                <w:b/>
                <w:bCs/>
                <w:sz w:val="18"/>
                <w:szCs w:val="18"/>
              </w:rPr>
              <w:t>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Отдел по мобилизационной подготовке, гражданской обороне и чрезвычайным ситуациям Администрации муниципального округа</w:t>
            </w:r>
          </w:p>
          <w:p w:rsidR="00E972FC" w:rsidRPr="00E972FC" w:rsidRDefault="00E972FC" w:rsidP="00E972FC">
            <w:pPr>
              <w:pStyle w:val="aa"/>
              <w:ind w:left="-80" w:right="-95"/>
              <w:rPr>
                <w:sz w:val="18"/>
                <w:szCs w:val="18"/>
              </w:rPr>
            </w:pPr>
            <w:r w:rsidRPr="00E972FC">
              <w:rPr>
                <w:b/>
                <w:bCs/>
                <w:sz w:val="18"/>
                <w:szCs w:val="18"/>
              </w:rPr>
              <w:t>Организационный отдел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Система «Контур-Экстерн» - система сдачи электронной отчетности</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Система «Контур-Экстерн»</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bCs/>
                <w:sz w:val="18"/>
                <w:szCs w:val="18"/>
              </w:rPr>
              <w:t>Отдел бухгалтерского учёта и закупок Администрации Марёвского муниципального округа  </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3.</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1С-Бухгалтерия</w:t>
            </w:r>
            <w:r w:rsidRPr="00E972FC">
              <w:rPr>
                <w:bCs/>
                <w:sz w:val="18"/>
                <w:szCs w:val="18"/>
              </w:rPr>
              <w:t xml:space="preserve"> – система автоматизации учёта финансово-хозяйственной деятельности организации</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1С-Бухгалтерия</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bCs/>
                <w:sz w:val="18"/>
                <w:szCs w:val="18"/>
              </w:rPr>
              <w:t>Отдел бухгалтерского учёта и закупок Администрации Марёвского муниципального округа  </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4.</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bCs/>
                <w:sz w:val="18"/>
                <w:szCs w:val="18"/>
              </w:rPr>
              <w:t>Единая информационная система в сфере государственных закупок</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 xml:space="preserve">ЕИС Закупки </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bCs/>
                <w:sz w:val="18"/>
                <w:szCs w:val="18"/>
              </w:rPr>
              <w:t>Отдел бухгалтерского учёта и закупок Администрации Марёвского муниципального округа  </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5.</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bCs/>
                <w:sz w:val="18"/>
                <w:szCs w:val="18"/>
              </w:rPr>
              <w:t>Сбербанк — Автоматизированная система торгов</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Сбербанк АСТ</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p w:rsidR="00E972FC" w:rsidRPr="00E972FC" w:rsidRDefault="00E972FC" w:rsidP="00E972FC">
            <w:pPr>
              <w:pStyle w:val="aa"/>
              <w:ind w:left="-80" w:right="-95"/>
              <w:rPr>
                <w:b/>
                <w:sz w:val="18"/>
                <w:szCs w:val="18"/>
              </w:rPr>
            </w:pPr>
            <w:r w:rsidRPr="00E972FC">
              <w:rPr>
                <w:b/>
                <w:bCs/>
                <w:sz w:val="18"/>
                <w:szCs w:val="18"/>
              </w:rPr>
              <w:t>Отдел бухгалтерского учёта и закупок Администрации Марёвского муниципального округа  </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6.</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 xml:space="preserve">Портал поставщиков </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Портал поставщиков</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bCs/>
                <w:sz w:val="18"/>
                <w:szCs w:val="18"/>
              </w:rPr>
              <w:t>Отдел бухгалтерского учёта и закупок Администрации Марёвского муниципального округа  </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7.</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Государственная информационная система государственных и муниципальных платежей</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ГИС ГМП</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8.</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Росреестр</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Росреестр</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9.</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Реестр государственных услуг</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РГУ</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Отдел ЖКХ, дорожного хозяйства и транспорта Администрации Марёвского муниципального округа</w:t>
            </w:r>
            <w:r w:rsidRPr="00E972FC">
              <w:rPr>
                <w:bCs/>
                <w:sz w:val="18"/>
                <w:szCs w:val="18"/>
              </w:rPr>
              <w:t xml:space="preserve"> </w:t>
            </w:r>
          </w:p>
          <w:p w:rsidR="00E972FC" w:rsidRPr="00E972FC" w:rsidRDefault="00E972FC" w:rsidP="00E972FC">
            <w:pPr>
              <w:pStyle w:val="aa"/>
              <w:ind w:left="-80" w:right="-95"/>
              <w:rPr>
                <w:bCs/>
                <w:sz w:val="18"/>
                <w:szCs w:val="18"/>
              </w:rPr>
            </w:pPr>
            <w:r w:rsidRPr="00E972FC">
              <w:rPr>
                <w:bCs/>
                <w:sz w:val="18"/>
                <w:szCs w:val="18"/>
              </w:rPr>
              <w:t>Отдел образования Социального комитета Администрации</w:t>
            </w:r>
            <w:r w:rsidRPr="00E972FC">
              <w:rPr>
                <w:bCs/>
                <w:sz w:val="18"/>
                <w:szCs w:val="18"/>
                <w:lang w:val="en-US"/>
              </w:rPr>
              <w:t> </w:t>
            </w:r>
            <w:r w:rsidRPr="00E972FC">
              <w:rPr>
                <w:bCs/>
                <w:sz w:val="18"/>
                <w:szCs w:val="18"/>
              </w:rPr>
              <w:t>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Отдел культуры и спорта Социального комитета Администрации 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Территориальный отдел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Организационный отдел Администрации Марёвского муниципального округа</w:t>
            </w:r>
          </w:p>
          <w:p w:rsidR="00E972FC" w:rsidRPr="00E972FC" w:rsidRDefault="00E972FC" w:rsidP="00E972FC">
            <w:pPr>
              <w:pStyle w:val="aa"/>
              <w:ind w:left="-80" w:right="-95"/>
              <w:rPr>
                <w:sz w:val="18"/>
                <w:szCs w:val="18"/>
              </w:rPr>
            </w:pPr>
            <w:r w:rsidRPr="00E972FC">
              <w:rPr>
                <w:b/>
                <w:bCs/>
                <w:sz w:val="18"/>
                <w:szCs w:val="18"/>
              </w:rPr>
              <w:t>Информационный отдел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10.</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 xml:space="preserve">Справочная правовая информационная </w:t>
            </w:r>
            <w:r w:rsidRPr="00E972FC">
              <w:rPr>
                <w:bCs/>
                <w:sz w:val="18"/>
                <w:szCs w:val="18"/>
              </w:rPr>
              <w:t>система</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Консультант Плюс</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Все структурные подразделения</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11.</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Система электронного документооборота</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Дело-веб</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Все структурные подразделения</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lastRenderedPageBreak/>
              <w:t>12.</w:t>
            </w:r>
          </w:p>
        </w:tc>
        <w:tc>
          <w:tcPr>
            <w:tcW w:w="2191" w:type="dxa"/>
            <w:tcBorders>
              <w:top w:val="single" w:sz="4" w:space="0" w:color="000000"/>
              <w:left w:val="single" w:sz="4" w:space="0" w:color="000000"/>
              <w:bottom w:val="single" w:sz="4" w:space="0" w:color="000000"/>
              <w:right w:val="single" w:sz="4" w:space="0" w:color="000000"/>
            </w:tcBorders>
          </w:tcPr>
          <w:p w:rsidR="00E972FC" w:rsidRPr="00E972FC" w:rsidRDefault="00E972FC" w:rsidP="00E972FC">
            <w:pPr>
              <w:pStyle w:val="aa"/>
              <w:ind w:left="-80" w:right="-95"/>
              <w:rPr>
                <w:sz w:val="18"/>
                <w:szCs w:val="18"/>
              </w:rPr>
            </w:pPr>
            <w:r w:rsidRPr="00E972FC">
              <w:rPr>
                <w:sz w:val="18"/>
                <w:szCs w:val="18"/>
              </w:rPr>
              <w:t>Единая государственная информационная система социального обеспечения</w:t>
            </w:r>
          </w:p>
          <w:p w:rsidR="00E972FC" w:rsidRPr="00E972FC" w:rsidRDefault="00E972FC" w:rsidP="00E972FC">
            <w:pPr>
              <w:pStyle w:val="aa"/>
              <w:ind w:left="-80" w:right="-95"/>
              <w:rPr>
                <w:sz w:val="18"/>
                <w:szCs w:val="18"/>
              </w:rPr>
            </w:pP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ЕГИССО</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sz w:val="18"/>
                <w:szCs w:val="18"/>
              </w:rPr>
              <w:t xml:space="preserve"> </w:t>
            </w:r>
            <w:r w:rsidRPr="00E972FC">
              <w:rPr>
                <w:b/>
                <w:bCs/>
                <w:sz w:val="18"/>
                <w:szCs w:val="18"/>
              </w:rPr>
              <w:t>Отдел ЖКХ, дорожного хозяйства и транспорта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13.</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Государственная информационная система жилищно-коммунального хозяйства</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ГИС ЖКХ</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Cs/>
                <w:sz w:val="18"/>
                <w:szCs w:val="18"/>
              </w:rPr>
            </w:pPr>
            <w:r w:rsidRPr="00E972FC">
              <w:rPr>
                <w:b/>
                <w:bCs/>
                <w:sz w:val="18"/>
                <w:szCs w:val="18"/>
              </w:rPr>
              <w:t>Отдел ЖКХ, дорожного хозяйства и транспорта Администрации Марёвского муниципального округа</w:t>
            </w:r>
            <w:r w:rsidRPr="00E972FC">
              <w:rPr>
                <w:bCs/>
                <w:sz w:val="18"/>
                <w:szCs w:val="18"/>
              </w:rPr>
              <w:t xml:space="preserve"> </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14.</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Государственная информационная система для проведения электронных </w:t>
            </w:r>
            <w:r w:rsidRPr="00E972FC">
              <w:rPr>
                <w:bCs/>
                <w:sz w:val="18"/>
                <w:szCs w:val="18"/>
              </w:rPr>
              <w:t>торгов</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ГИС Торги</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15.</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Автоматизированная информационная система мониторинга субъектов малого и среднего бизнеса</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АИС мониторинг МСП</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16.</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bCs/>
                <w:sz w:val="18"/>
                <w:szCs w:val="18"/>
              </w:rPr>
              <w:t>Единый реестр видов контроля</w:t>
            </w:r>
            <w:r w:rsidRPr="00E972FC">
              <w:rPr>
                <w:sz w:val="18"/>
                <w:szCs w:val="18"/>
              </w:rPr>
              <w:t> </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ЕРВК</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Отдел ЖКХ, дорожного хозяйства и транспорта Администрации Марёвского муниципального округа</w:t>
            </w:r>
            <w:r w:rsidRPr="00E972FC">
              <w:rPr>
                <w:bCs/>
                <w:sz w:val="18"/>
                <w:szCs w:val="18"/>
              </w:rPr>
              <w:t xml:space="preserve"> </w:t>
            </w:r>
          </w:p>
          <w:p w:rsidR="00E972FC" w:rsidRPr="00E972FC" w:rsidRDefault="00E972FC" w:rsidP="00E972FC">
            <w:pPr>
              <w:pStyle w:val="aa"/>
              <w:ind w:left="-80" w:right="-95"/>
              <w:rPr>
                <w:sz w:val="18"/>
                <w:szCs w:val="18"/>
              </w:rPr>
            </w:pPr>
            <w:r w:rsidRPr="00E972FC">
              <w:rPr>
                <w:sz w:val="18"/>
                <w:szCs w:val="18"/>
              </w:rPr>
              <w:t>Сектор муниципального контроля</w:t>
            </w:r>
          </w:p>
          <w:p w:rsidR="00E972FC" w:rsidRPr="00E972FC" w:rsidRDefault="00E972FC" w:rsidP="00E972FC">
            <w:pPr>
              <w:pStyle w:val="aa"/>
              <w:ind w:left="-80" w:right="-95"/>
              <w:rPr>
                <w:sz w:val="18"/>
                <w:szCs w:val="18"/>
              </w:rPr>
            </w:pPr>
            <w:r w:rsidRPr="00E972FC">
              <w:rPr>
                <w:b/>
                <w:bCs/>
                <w:sz w:val="18"/>
                <w:szCs w:val="18"/>
              </w:rPr>
              <w:t>Администрации 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Территориальный отдел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17.</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Региональная информационная система агропромышленного комплекса</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РИС АПК</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региональная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19.</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Мониторинг и оценка эффективности деятельности ОИВ и ОМСУ</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Мониторинг и оценка эффективности деятельности ОИВ и ОМСУ</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региональная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20.</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Бюджет смарт</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Бюджет смарт</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Комитет финансов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21.</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bCs/>
                <w:sz w:val="18"/>
                <w:szCs w:val="18"/>
              </w:rPr>
              <w:t>Система удаленного финансового документооборота</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СУФД</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Комитет финансов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22.</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Электронный бюджет</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Электронный бюджет</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Комитет финансов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23.</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Парус (сводная бюджетная отчетность)</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Парус (сводная бюджетная отчетность)</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Комитет финансов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24.</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Платформа обратной связи</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ПОС</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Территориальный отдел Администрации 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Информационный отдел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25.</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bCs/>
                <w:iCs/>
                <w:sz w:val="18"/>
                <w:szCs w:val="18"/>
              </w:rPr>
              <w:t>Единая система идентификации и аутентификации</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ЕСИА</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Все структурные подразделения</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26.</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Платформа государственных сервисов</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ПГС 2.0</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Отдел ЖКХ, дорожного хозяйства и транспорта Администрации Марёвского муниципального округа</w:t>
            </w:r>
            <w:r w:rsidRPr="00E972FC">
              <w:rPr>
                <w:bCs/>
                <w:sz w:val="18"/>
                <w:szCs w:val="18"/>
              </w:rPr>
              <w:t xml:space="preserve"> </w:t>
            </w:r>
          </w:p>
          <w:p w:rsidR="00E972FC" w:rsidRPr="00E972FC" w:rsidRDefault="00E972FC" w:rsidP="00E972FC">
            <w:pPr>
              <w:pStyle w:val="aa"/>
              <w:ind w:left="-80" w:right="-95"/>
              <w:rPr>
                <w:bCs/>
                <w:sz w:val="18"/>
                <w:szCs w:val="18"/>
              </w:rPr>
            </w:pPr>
            <w:r w:rsidRPr="00E972FC">
              <w:rPr>
                <w:bCs/>
                <w:sz w:val="18"/>
                <w:szCs w:val="18"/>
              </w:rPr>
              <w:t>Отдел образования Социального комитета Администрации</w:t>
            </w:r>
            <w:r w:rsidRPr="00E972FC">
              <w:rPr>
                <w:bCs/>
                <w:sz w:val="18"/>
                <w:szCs w:val="18"/>
                <w:lang w:val="en-US"/>
              </w:rPr>
              <w:t> </w:t>
            </w:r>
            <w:r w:rsidRPr="00E972FC">
              <w:rPr>
                <w:bCs/>
                <w:sz w:val="18"/>
                <w:szCs w:val="18"/>
              </w:rPr>
              <w:t>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Отдел культуры и спорта Социального комитета Администрации 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Территориальный отдел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Организационный отдел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27.</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Система исполнения электронных регламентов</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СИЭР</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Отдел по экономическому развитию Администрации Марёвского муниципального округа</w:t>
            </w:r>
          </w:p>
          <w:p w:rsidR="00E972FC" w:rsidRPr="00E972FC" w:rsidRDefault="00E972FC" w:rsidP="00E972FC">
            <w:pPr>
              <w:pStyle w:val="aa"/>
              <w:ind w:left="-80" w:right="-95"/>
              <w:rPr>
                <w:b/>
                <w:sz w:val="18"/>
                <w:szCs w:val="18"/>
              </w:rPr>
            </w:pPr>
            <w:r w:rsidRPr="00E972FC">
              <w:rPr>
                <w:b/>
                <w:bCs/>
                <w:sz w:val="18"/>
                <w:szCs w:val="18"/>
              </w:rPr>
              <w:t>Отдел муниципального имущества, архитектуры и строительства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Отдел ЖКХ, дорожного хозяйства и транспорта Администрации Марёвского муниципального округа</w:t>
            </w:r>
            <w:r w:rsidRPr="00E972FC">
              <w:rPr>
                <w:bCs/>
                <w:sz w:val="18"/>
                <w:szCs w:val="18"/>
              </w:rPr>
              <w:t xml:space="preserve"> </w:t>
            </w:r>
          </w:p>
          <w:p w:rsidR="00E972FC" w:rsidRPr="00E972FC" w:rsidRDefault="00E972FC" w:rsidP="00E972FC">
            <w:pPr>
              <w:pStyle w:val="aa"/>
              <w:ind w:left="-80" w:right="-95"/>
              <w:rPr>
                <w:bCs/>
                <w:sz w:val="18"/>
                <w:szCs w:val="18"/>
              </w:rPr>
            </w:pPr>
            <w:r w:rsidRPr="00E972FC">
              <w:rPr>
                <w:bCs/>
                <w:sz w:val="18"/>
                <w:szCs w:val="18"/>
              </w:rPr>
              <w:lastRenderedPageBreak/>
              <w:t>Отдел образования Социального комитета Администрации</w:t>
            </w:r>
            <w:r w:rsidRPr="00E972FC">
              <w:rPr>
                <w:bCs/>
                <w:sz w:val="18"/>
                <w:szCs w:val="18"/>
                <w:lang w:val="en-US"/>
              </w:rPr>
              <w:t> </w:t>
            </w:r>
            <w:r w:rsidRPr="00E972FC">
              <w:rPr>
                <w:bCs/>
                <w:sz w:val="18"/>
                <w:szCs w:val="18"/>
              </w:rPr>
              <w:t>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Отдел культуры и спорта Социального комитета Администрации Марёвского муниципального округа</w:t>
            </w:r>
          </w:p>
          <w:p w:rsidR="00E972FC" w:rsidRPr="00E972FC" w:rsidRDefault="00E972FC" w:rsidP="00E972FC">
            <w:pPr>
              <w:pStyle w:val="aa"/>
              <w:ind w:left="-80" w:right="-95"/>
              <w:rPr>
                <w:sz w:val="18"/>
                <w:szCs w:val="18"/>
              </w:rPr>
            </w:pPr>
            <w:r w:rsidRPr="00E972FC">
              <w:rPr>
                <w:sz w:val="18"/>
                <w:szCs w:val="18"/>
              </w:rPr>
              <w:t>Территориальный отдел администрации Марёвского муниципального округа</w:t>
            </w:r>
          </w:p>
          <w:p w:rsidR="00E972FC" w:rsidRPr="00E972FC" w:rsidRDefault="00E972FC" w:rsidP="00E972FC">
            <w:pPr>
              <w:pStyle w:val="aa"/>
              <w:ind w:left="-80" w:right="-95"/>
              <w:rPr>
                <w:bCs/>
                <w:sz w:val="18"/>
                <w:szCs w:val="18"/>
              </w:rPr>
            </w:pPr>
            <w:r w:rsidRPr="00E972FC">
              <w:rPr>
                <w:b/>
                <w:bCs/>
                <w:sz w:val="18"/>
                <w:szCs w:val="18"/>
              </w:rPr>
              <w:t>Организационный отдел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lastRenderedPageBreak/>
              <w:t>федеральная</w:t>
            </w:r>
          </w:p>
        </w:tc>
      </w:tr>
      <w:tr w:rsidR="00E972FC" w:rsidRPr="00E972FC" w:rsidTr="00E972FC">
        <w:trPr>
          <w:trHeight w:val="20"/>
        </w:trPr>
        <w:tc>
          <w:tcPr>
            <w:tcW w:w="406"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28.</w:t>
            </w:r>
          </w:p>
        </w:tc>
        <w:tc>
          <w:tcPr>
            <w:tcW w:w="2191"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Информационно-аналитическая система круглосуточного мониторинга социальных сетей</w:t>
            </w:r>
          </w:p>
        </w:tc>
        <w:tc>
          <w:tcPr>
            <w:tcW w:w="183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Инцидент-менеджмент</w:t>
            </w:r>
          </w:p>
        </w:tc>
        <w:tc>
          <w:tcPr>
            <w:tcW w:w="4963"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Информационный отдел Администрации Марёвского муниципального округа</w:t>
            </w:r>
          </w:p>
        </w:tc>
        <w:tc>
          <w:tcPr>
            <w:tcW w:w="1235" w:type="dxa"/>
            <w:tcBorders>
              <w:top w:val="single" w:sz="4" w:space="0" w:color="000000"/>
              <w:left w:val="single" w:sz="4" w:space="0" w:color="000000"/>
              <w:bottom w:val="single" w:sz="4" w:space="0" w:color="000000"/>
              <w:right w:val="single" w:sz="4" w:space="0" w:color="000000"/>
            </w:tcBorders>
            <w:hideMark/>
          </w:tcPr>
          <w:p w:rsidR="00E972FC" w:rsidRPr="00E972FC" w:rsidRDefault="00E972FC" w:rsidP="00E972FC">
            <w:pPr>
              <w:pStyle w:val="aa"/>
              <w:ind w:left="-80" w:right="-95"/>
              <w:rPr>
                <w:sz w:val="18"/>
                <w:szCs w:val="18"/>
              </w:rPr>
            </w:pPr>
            <w:r w:rsidRPr="00E972FC">
              <w:rPr>
                <w:sz w:val="18"/>
                <w:szCs w:val="18"/>
              </w:rPr>
              <w:t>федеральная</w:t>
            </w:r>
          </w:p>
        </w:tc>
      </w:tr>
    </w:tbl>
    <w:p w:rsidR="00491ECC" w:rsidRPr="00491ECC" w:rsidRDefault="00491ECC" w:rsidP="00491ECC">
      <w:pPr>
        <w:pStyle w:val="aa"/>
        <w:ind w:left="42" w:right="141"/>
        <w:jc w:val="center"/>
        <w:rPr>
          <w:b/>
          <w:bCs/>
          <w:sz w:val="18"/>
          <w:szCs w:val="18"/>
        </w:rPr>
      </w:pPr>
      <w:r w:rsidRPr="00491ECC">
        <w:rPr>
          <w:b/>
          <w:bCs/>
          <w:sz w:val="18"/>
          <w:szCs w:val="18"/>
        </w:rPr>
        <w:t>АДМИНИСТРАЦИЯ</w:t>
      </w:r>
    </w:p>
    <w:p w:rsidR="00491ECC" w:rsidRPr="00491ECC" w:rsidRDefault="00491ECC" w:rsidP="00491ECC">
      <w:pPr>
        <w:pStyle w:val="aa"/>
        <w:ind w:left="42" w:right="141"/>
        <w:jc w:val="center"/>
        <w:rPr>
          <w:b/>
          <w:bCs/>
          <w:sz w:val="18"/>
          <w:szCs w:val="18"/>
        </w:rPr>
      </w:pPr>
      <w:r w:rsidRPr="00491ECC">
        <w:rPr>
          <w:b/>
          <w:bCs/>
          <w:sz w:val="18"/>
          <w:szCs w:val="18"/>
        </w:rPr>
        <w:t>МАРЁВСКОГО МУНИЦИПАЛЬНОГО ОКРУГА</w:t>
      </w:r>
    </w:p>
    <w:p w:rsidR="00491ECC" w:rsidRPr="00491ECC" w:rsidRDefault="00491ECC" w:rsidP="00491ECC">
      <w:pPr>
        <w:pStyle w:val="aa"/>
        <w:ind w:left="42" w:right="141"/>
        <w:jc w:val="center"/>
        <w:rPr>
          <w:b/>
          <w:sz w:val="18"/>
          <w:szCs w:val="18"/>
        </w:rPr>
      </w:pPr>
    </w:p>
    <w:p w:rsidR="00491ECC" w:rsidRPr="00491ECC" w:rsidRDefault="00491ECC" w:rsidP="00491ECC">
      <w:pPr>
        <w:pStyle w:val="aa"/>
        <w:ind w:left="42" w:right="141"/>
        <w:jc w:val="center"/>
        <w:rPr>
          <w:b/>
          <w:sz w:val="18"/>
          <w:szCs w:val="18"/>
        </w:rPr>
      </w:pPr>
      <w:r w:rsidRPr="00491ECC">
        <w:rPr>
          <w:b/>
          <w:sz w:val="18"/>
          <w:szCs w:val="18"/>
        </w:rPr>
        <w:t>П О С Т А Н О В Л Е Н И Е</w:t>
      </w:r>
    </w:p>
    <w:p w:rsidR="00491ECC" w:rsidRPr="00491ECC" w:rsidRDefault="00491ECC" w:rsidP="00491ECC">
      <w:pPr>
        <w:pStyle w:val="aa"/>
        <w:ind w:left="42" w:right="141"/>
        <w:jc w:val="center"/>
        <w:rPr>
          <w:sz w:val="18"/>
          <w:szCs w:val="18"/>
        </w:rPr>
      </w:pPr>
      <w:r w:rsidRPr="00491ECC">
        <w:rPr>
          <w:sz w:val="18"/>
          <w:szCs w:val="18"/>
        </w:rPr>
        <w:t>16.06.2023   № 253</w:t>
      </w:r>
    </w:p>
    <w:p w:rsidR="00491ECC" w:rsidRPr="00491ECC" w:rsidRDefault="00491ECC" w:rsidP="00491ECC">
      <w:pPr>
        <w:pStyle w:val="aa"/>
        <w:ind w:left="42" w:right="141"/>
        <w:jc w:val="center"/>
        <w:rPr>
          <w:sz w:val="18"/>
          <w:szCs w:val="18"/>
        </w:rPr>
      </w:pPr>
      <w:r w:rsidRPr="00491ECC">
        <w:rPr>
          <w:sz w:val="18"/>
          <w:szCs w:val="18"/>
        </w:rPr>
        <w:t>с. Марёво</w:t>
      </w:r>
    </w:p>
    <w:p w:rsidR="00491ECC" w:rsidRPr="00491ECC" w:rsidRDefault="00491ECC" w:rsidP="00491ECC">
      <w:pPr>
        <w:pStyle w:val="aa"/>
        <w:ind w:left="42" w:right="141"/>
        <w:jc w:val="center"/>
        <w:rPr>
          <w:sz w:val="18"/>
          <w:szCs w:val="18"/>
        </w:rPr>
      </w:pPr>
    </w:p>
    <w:p w:rsidR="00491ECC" w:rsidRPr="00491ECC" w:rsidRDefault="00491ECC" w:rsidP="00491ECC">
      <w:pPr>
        <w:pStyle w:val="aa"/>
        <w:ind w:left="42" w:right="141"/>
        <w:jc w:val="center"/>
        <w:rPr>
          <w:b/>
          <w:sz w:val="18"/>
          <w:szCs w:val="18"/>
        </w:rPr>
      </w:pPr>
      <w:r w:rsidRPr="00491ECC">
        <w:rPr>
          <w:b/>
          <w:sz w:val="18"/>
          <w:szCs w:val="18"/>
          <w:lang w:val="x-none"/>
        </w:rPr>
        <w:t>О награждении  Благодарственным письмом Главы</w:t>
      </w:r>
      <w:r w:rsidRPr="00491ECC">
        <w:rPr>
          <w:b/>
          <w:sz w:val="18"/>
          <w:szCs w:val="18"/>
        </w:rPr>
        <w:t xml:space="preserve"> Марёвского муниципального</w:t>
      </w:r>
      <w:r w:rsidRPr="00491ECC">
        <w:rPr>
          <w:b/>
          <w:sz w:val="18"/>
          <w:szCs w:val="18"/>
          <w:lang w:val="x-none"/>
        </w:rPr>
        <w:t xml:space="preserve"> </w:t>
      </w:r>
      <w:r w:rsidRPr="00491ECC">
        <w:rPr>
          <w:b/>
          <w:sz w:val="18"/>
          <w:szCs w:val="18"/>
        </w:rPr>
        <w:t>округа</w:t>
      </w:r>
    </w:p>
    <w:p w:rsidR="00491ECC" w:rsidRPr="00491ECC" w:rsidRDefault="00491ECC" w:rsidP="00491ECC">
      <w:pPr>
        <w:pStyle w:val="aa"/>
        <w:ind w:left="42" w:right="141"/>
        <w:rPr>
          <w:b/>
          <w:sz w:val="18"/>
          <w:szCs w:val="18"/>
          <w:lang w:val="x-none"/>
        </w:rPr>
      </w:pPr>
    </w:p>
    <w:p w:rsidR="00491ECC" w:rsidRPr="00491ECC" w:rsidRDefault="00491ECC" w:rsidP="00491ECC">
      <w:pPr>
        <w:pStyle w:val="aa"/>
        <w:ind w:left="42" w:right="141" w:firstLine="242"/>
        <w:jc w:val="both"/>
        <w:rPr>
          <w:sz w:val="18"/>
          <w:szCs w:val="18"/>
        </w:rPr>
      </w:pPr>
      <w:r w:rsidRPr="00491ECC">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председателя правления Марёвского районного потребительского общества, Администрация муниципального округа </w:t>
      </w:r>
      <w:r w:rsidRPr="00491ECC">
        <w:rPr>
          <w:b/>
          <w:sz w:val="18"/>
          <w:szCs w:val="18"/>
        </w:rPr>
        <w:t>ПОСТАНОВЛЯЕТ:</w:t>
      </w:r>
    </w:p>
    <w:p w:rsidR="00491ECC" w:rsidRPr="00491ECC" w:rsidRDefault="00491ECC" w:rsidP="00491ECC">
      <w:pPr>
        <w:pStyle w:val="aa"/>
        <w:ind w:left="42" w:right="141" w:firstLine="242"/>
        <w:jc w:val="both"/>
        <w:rPr>
          <w:sz w:val="18"/>
          <w:szCs w:val="18"/>
        </w:rPr>
      </w:pPr>
      <w:r w:rsidRPr="00491ECC">
        <w:rPr>
          <w:sz w:val="18"/>
          <w:szCs w:val="18"/>
        </w:rPr>
        <w:t>1. Наградить Благодарственным письмом Главы Марёвского муниципального  округа за многолетнюю добросовестную работу  в системе потребительской кооперации Марёвского района, Иванову Татьяну Владимировну, заведующую магазином «ТПС» д.Моисеево.</w:t>
      </w:r>
    </w:p>
    <w:p w:rsidR="00491ECC" w:rsidRPr="00491ECC" w:rsidRDefault="00491ECC" w:rsidP="00491ECC">
      <w:pPr>
        <w:pStyle w:val="aa"/>
        <w:ind w:left="42" w:right="141" w:firstLine="242"/>
        <w:jc w:val="both"/>
        <w:rPr>
          <w:sz w:val="18"/>
          <w:szCs w:val="18"/>
        </w:rPr>
      </w:pPr>
      <w:r w:rsidRPr="00491ECC">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91ECC" w:rsidRPr="00491ECC" w:rsidRDefault="00491ECC" w:rsidP="00491ECC">
      <w:pPr>
        <w:pStyle w:val="aa"/>
        <w:ind w:left="42" w:right="141"/>
        <w:rPr>
          <w:sz w:val="18"/>
          <w:szCs w:val="18"/>
        </w:rPr>
      </w:pPr>
    </w:p>
    <w:p w:rsidR="0004299F" w:rsidRDefault="00491ECC" w:rsidP="00491ECC">
      <w:pPr>
        <w:pStyle w:val="aa"/>
        <w:ind w:left="42" w:right="141"/>
        <w:rPr>
          <w:sz w:val="18"/>
          <w:szCs w:val="18"/>
        </w:rPr>
      </w:pPr>
      <w:r w:rsidRPr="00491ECC">
        <w:rPr>
          <w:b/>
          <w:sz w:val="18"/>
          <w:szCs w:val="18"/>
        </w:rPr>
        <w:t>Глава муниципального округа      С.И. Горкин</w:t>
      </w:r>
    </w:p>
    <w:p w:rsidR="00E972FC" w:rsidRDefault="00E972FC" w:rsidP="00F2691E">
      <w:pPr>
        <w:pStyle w:val="aa"/>
        <w:ind w:left="42" w:right="141"/>
        <w:rPr>
          <w:sz w:val="18"/>
          <w:szCs w:val="18"/>
        </w:rPr>
      </w:pPr>
    </w:p>
    <w:p w:rsidR="00E972FC" w:rsidRDefault="00E972FC" w:rsidP="00F2691E">
      <w:pPr>
        <w:pStyle w:val="aa"/>
        <w:ind w:left="42" w:right="141"/>
        <w:rPr>
          <w:sz w:val="18"/>
          <w:szCs w:val="18"/>
        </w:rPr>
      </w:pPr>
    </w:p>
    <w:p w:rsidR="00005BE8" w:rsidRPr="00005BE8" w:rsidRDefault="00005BE8" w:rsidP="00005BE8">
      <w:pPr>
        <w:pStyle w:val="aa"/>
        <w:ind w:left="42" w:right="141"/>
        <w:jc w:val="center"/>
        <w:rPr>
          <w:b/>
          <w:bCs/>
          <w:sz w:val="18"/>
          <w:szCs w:val="18"/>
        </w:rPr>
      </w:pPr>
      <w:r w:rsidRPr="00005BE8">
        <w:rPr>
          <w:b/>
          <w:bCs/>
          <w:sz w:val="18"/>
          <w:szCs w:val="18"/>
        </w:rPr>
        <w:t>АДМИНИСТРАЦИЯ</w:t>
      </w:r>
    </w:p>
    <w:p w:rsidR="00005BE8" w:rsidRPr="00005BE8" w:rsidRDefault="00005BE8" w:rsidP="00005BE8">
      <w:pPr>
        <w:pStyle w:val="aa"/>
        <w:ind w:left="42" w:right="141"/>
        <w:jc w:val="center"/>
        <w:rPr>
          <w:b/>
          <w:bCs/>
          <w:sz w:val="18"/>
          <w:szCs w:val="18"/>
        </w:rPr>
      </w:pPr>
      <w:r w:rsidRPr="00005BE8">
        <w:rPr>
          <w:b/>
          <w:bCs/>
          <w:sz w:val="18"/>
          <w:szCs w:val="18"/>
        </w:rPr>
        <w:t>МАРЁВСКОГО МУНИЦИПАЛЬНОГО ОКРУГА</w:t>
      </w:r>
    </w:p>
    <w:p w:rsidR="00005BE8" w:rsidRPr="00005BE8" w:rsidRDefault="00005BE8" w:rsidP="00005BE8">
      <w:pPr>
        <w:pStyle w:val="aa"/>
        <w:ind w:left="42" w:right="141"/>
        <w:jc w:val="center"/>
        <w:rPr>
          <w:b/>
          <w:sz w:val="18"/>
          <w:szCs w:val="18"/>
        </w:rPr>
      </w:pPr>
    </w:p>
    <w:p w:rsidR="00005BE8" w:rsidRPr="00005BE8" w:rsidRDefault="00005BE8" w:rsidP="00005BE8">
      <w:pPr>
        <w:pStyle w:val="aa"/>
        <w:ind w:left="42" w:right="141"/>
        <w:jc w:val="center"/>
        <w:rPr>
          <w:b/>
          <w:sz w:val="18"/>
          <w:szCs w:val="18"/>
        </w:rPr>
      </w:pPr>
      <w:r w:rsidRPr="00005BE8">
        <w:rPr>
          <w:b/>
          <w:sz w:val="18"/>
          <w:szCs w:val="18"/>
        </w:rPr>
        <w:t>П О С Т А Н О В Л Е Н И Е</w:t>
      </w:r>
    </w:p>
    <w:p w:rsidR="00005BE8" w:rsidRPr="00005BE8" w:rsidRDefault="00005BE8" w:rsidP="00005BE8">
      <w:pPr>
        <w:pStyle w:val="aa"/>
        <w:ind w:left="42" w:right="141"/>
        <w:jc w:val="center"/>
        <w:rPr>
          <w:sz w:val="18"/>
          <w:szCs w:val="18"/>
        </w:rPr>
      </w:pPr>
      <w:r w:rsidRPr="00005BE8">
        <w:rPr>
          <w:sz w:val="18"/>
          <w:szCs w:val="18"/>
        </w:rPr>
        <w:t>16.06.2023  № 254</w:t>
      </w:r>
    </w:p>
    <w:p w:rsidR="00005BE8" w:rsidRPr="00005BE8" w:rsidRDefault="00005BE8" w:rsidP="00005BE8">
      <w:pPr>
        <w:pStyle w:val="aa"/>
        <w:ind w:left="42" w:right="141"/>
        <w:jc w:val="center"/>
        <w:rPr>
          <w:sz w:val="18"/>
          <w:szCs w:val="18"/>
        </w:rPr>
      </w:pPr>
      <w:r w:rsidRPr="00005BE8">
        <w:rPr>
          <w:sz w:val="18"/>
          <w:szCs w:val="18"/>
        </w:rPr>
        <w:t>с. Марёво</w:t>
      </w:r>
    </w:p>
    <w:p w:rsidR="00005BE8" w:rsidRPr="00005BE8" w:rsidRDefault="00005BE8" w:rsidP="00005BE8">
      <w:pPr>
        <w:pStyle w:val="aa"/>
        <w:ind w:left="42" w:right="141"/>
        <w:jc w:val="center"/>
        <w:rPr>
          <w:sz w:val="18"/>
          <w:szCs w:val="18"/>
        </w:rPr>
      </w:pPr>
    </w:p>
    <w:p w:rsidR="00005BE8" w:rsidRPr="00005BE8" w:rsidRDefault="00005BE8" w:rsidP="00005BE8">
      <w:pPr>
        <w:pStyle w:val="aa"/>
        <w:ind w:left="42" w:right="141"/>
        <w:jc w:val="center"/>
        <w:rPr>
          <w:b/>
          <w:sz w:val="18"/>
          <w:szCs w:val="18"/>
          <w:lang w:val="x-none"/>
        </w:rPr>
      </w:pPr>
      <w:r w:rsidRPr="00005BE8">
        <w:rPr>
          <w:b/>
          <w:sz w:val="18"/>
          <w:szCs w:val="18"/>
          <w:lang w:val="x-none"/>
        </w:rPr>
        <w:t xml:space="preserve">О награждении </w:t>
      </w:r>
      <w:r w:rsidRPr="00005BE8">
        <w:rPr>
          <w:b/>
          <w:sz w:val="18"/>
          <w:szCs w:val="18"/>
        </w:rPr>
        <w:t>Благодарностью</w:t>
      </w:r>
      <w:r>
        <w:rPr>
          <w:b/>
          <w:sz w:val="18"/>
          <w:szCs w:val="18"/>
        </w:rPr>
        <w:t xml:space="preserve"> </w:t>
      </w:r>
      <w:r w:rsidRPr="00005BE8">
        <w:rPr>
          <w:b/>
          <w:sz w:val="18"/>
          <w:szCs w:val="18"/>
        </w:rPr>
        <w:t xml:space="preserve">Главы </w:t>
      </w:r>
      <w:r w:rsidRPr="00005BE8">
        <w:rPr>
          <w:b/>
          <w:sz w:val="18"/>
          <w:szCs w:val="18"/>
          <w:lang w:val="x-none"/>
        </w:rPr>
        <w:t>Марёвского муниципального округа</w:t>
      </w:r>
    </w:p>
    <w:p w:rsidR="00005BE8" w:rsidRPr="00005BE8" w:rsidRDefault="00005BE8" w:rsidP="00005BE8">
      <w:pPr>
        <w:pStyle w:val="aa"/>
        <w:ind w:left="42" w:right="141"/>
        <w:rPr>
          <w:sz w:val="18"/>
          <w:szCs w:val="18"/>
          <w:lang w:val="x-none"/>
        </w:rPr>
      </w:pPr>
    </w:p>
    <w:p w:rsidR="00005BE8" w:rsidRPr="00005BE8" w:rsidRDefault="00005BE8" w:rsidP="00005BE8">
      <w:pPr>
        <w:pStyle w:val="aa"/>
        <w:ind w:left="42" w:right="141" w:firstLine="242"/>
        <w:jc w:val="both"/>
        <w:rPr>
          <w:b/>
          <w:sz w:val="18"/>
          <w:szCs w:val="18"/>
        </w:rPr>
      </w:pPr>
      <w:r w:rsidRPr="00005BE8">
        <w:rPr>
          <w:sz w:val="18"/>
          <w:szCs w:val="18"/>
        </w:rPr>
        <w:t>В соответствии с постановлением Администрации муниципального округа от 17.03.2021 № 87 «Об утверждении Положения о Благодарности Главы Марёвского муниципального округа» на основании ходатайства председателя правления Марёвского районного потребительского общества Администрация Ма</w:t>
      </w:r>
      <w:r>
        <w:rPr>
          <w:sz w:val="18"/>
          <w:szCs w:val="18"/>
        </w:rPr>
        <w:t xml:space="preserve">рёвского муниципального округа </w:t>
      </w:r>
      <w:r w:rsidRPr="00005BE8">
        <w:rPr>
          <w:b/>
          <w:sz w:val="18"/>
          <w:szCs w:val="18"/>
        </w:rPr>
        <w:t>ПОСТАНОВЛЯЕТ:</w:t>
      </w:r>
    </w:p>
    <w:p w:rsidR="00005BE8" w:rsidRPr="00005BE8" w:rsidRDefault="00005BE8" w:rsidP="00005BE8">
      <w:pPr>
        <w:pStyle w:val="aa"/>
        <w:ind w:left="42" w:right="141" w:firstLine="242"/>
        <w:jc w:val="both"/>
        <w:rPr>
          <w:sz w:val="18"/>
          <w:szCs w:val="18"/>
        </w:rPr>
      </w:pPr>
      <w:r w:rsidRPr="00005BE8">
        <w:rPr>
          <w:sz w:val="18"/>
          <w:szCs w:val="18"/>
        </w:rPr>
        <w:t>1. Наградить Благодарностью Главы Марёвского муниципального округа за достигнутые трудовые успехи, многолетнюю и добросовестную работу в системе потребительской кооперации Марёвского района, Никишина Валентина Александровича, водителя Марёвского районного потребительского общества.</w:t>
      </w:r>
    </w:p>
    <w:p w:rsidR="00005BE8" w:rsidRPr="00005BE8" w:rsidRDefault="00005BE8" w:rsidP="00005BE8">
      <w:pPr>
        <w:pStyle w:val="aa"/>
        <w:ind w:left="42" w:right="141" w:firstLine="242"/>
        <w:jc w:val="both"/>
        <w:rPr>
          <w:sz w:val="18"/>
          <w:szCs w:val="18"/>
        </w:rPr>
      </w:pPr>
      <w:r w:rsidRPr="00005BE8">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005BE8" w:rsidRPr="00005BE8" w:rsidRDefault="00005BE8" w:rsidP="00005BE8">
      <w:pPr>
        <w:pStyle w:val="aa"/>
        <w:ind w:left="42" w:right="141"/>
        <w:rPr>
          <w:sz w:val="18"/>
          <w:szCs w:val="18"/>
        </w:rPr>
      </w:pPr>
    </w:p>
    <w:p w:rsidR="00E972FC" w:rsidRDefault="00005BE8" w:rsidP="00005BE8">
      <w:pPr>
        <w:pStyle w:val="aa"/>
        <w:ind w:left="42" w:right="141"/>
        <w:rPr>
          <w:sz w:val="18"/>
          <w:szCs w:val="18"/>
        </w:rPr>
      </w:pPr>
      <w:r>
        <w:rPr>
          <w:b/>
          <w:sz w:val="18"/>
          <w:szCs w:val="18"/>
        </w:rPr>
        <w:t xml:space="preserve">Глава муниципального округа    </w:t>
      </w:r>
      <w:r w:rsidRPr="00005BE8">
        <w:rPr>
          <w:b/>
          <w:sz w:val="18"/>
          <w:szCs w:val="18"/>
        </w:rPr>
        <w:t xml:space="preserve">  С.И.Горкин</w:t>
      </w:r>
    </w:p>
    <w:p w:rsidR="00E972FC" w:rsidRDefault="00E972FC" w:rsidP="00F2691E">
      <w:pPr>
        <w:pStyle w:val="aa"/>
        <w:ind w:left="42" w:right="141"/>
        <w:rPr>
          <w:sz w:val="18"/>
          <w:szCs w:val="18"/>
        </w:rPr>
      </w:pPr>
    </w:p>
    <w:p w:rsidR="00E972FC" w:rsidRDefault="00E972FC" w:rsidP="00F2691E">
      <w:pPr>
        <w:pStyle w:val="aa"/>
        <w:ind w:left="42" w:right="141"/>
        <w:rPr>
          <w:sz w:val="18"/>
          <w:szCs w:val="18"/>
        </w:rPr>
      </w:pPr>
    </w:p>
    <w:p w:rsidR="00005BE8" w:rsidRPr="00005BE8" w:rsidRDefault="00005BE8" w:rsidP="00005BE8">
      <w:pPr>
        <w:pStyle w:val="aa"/>
        <w:ind w:left="42" w:right="141"/>
        <w:jc w:val="center"/>
        <w:rPr>
          <w:b/>
          <w:bCs/>
          <w:sz w:val="18"/>
          <w:szCs w:val="18"/>
        </w:rPr>
      </w:pPr>
      <w:r w:rsidRPr="00005BE8">
        <w:rPr>
          <w:b/>
          <w:bCs/>
          <w:sz w:val="18"/>
          <w:szCs w:val="18"/>
        </w:rPr>
        <w:t>АДМИНИСТРАЦИЯ</w:t>
      </w:r>
    </w:p>
    <w:p w:rsidR="00005BE8" w:rsidRPr="00005BE8" w:rsidRDefault="00005BE8" w:rsidP="00005BE8">
      <w:pPr>
        <w:pStyle w:val="aa"/>
        <w:ind w:left="42" w:right="141"/>
        <w:jc w:val="center"/>
        <w:rPr>
          <w:b/>
          <w:bCs/>
          <w:sz w:val="18"/>
          <w:szCs w:val="18"/>
        </w:rPr>
      </w:pPr>
      <w:r w:rsidRPr="00005BE8">
        <w:rPr>
          <w:b/>
          <w:bCs/>
          <w:sz w:val="18"/>
          <w:szCs w:val="18"/>
        </w:rPr>
        <w:t>МАРЁВСКОГО МУНИЦИПАЛЬНОГО ОКРУГА</w:t>
      </w:r>
    </w:p>
    <w:p w:rsidR="00005BE8" w:rsidRPr="00005BE8" w:rsidRDefault="00005BE8" w:rsidP="00005BE8">
      <w:pPr>
        <w:pStyle w:val="aa"/>
        <w:ind w:left="42" w:right="141"/>
        <w:jc w:val="center"/>
        <w:rPr>
          <w:b/>
          <w:sz w:val="18"/>
          <w:szCs w:val="18"/>
        </w:rPr>
      </w:pPr>
    </w:p>
    <w:p w:rsidR="00005BE8" w:rsidRPr="00005BE8" w:rsidRDefault="00005BE8" w:rsidP="00005BE8">
      <w:pPr>
        <w:pStyle w:val="aa"/>
        <w:ind w:left="42" w:right="141"/>
        <w:jc w:val="center"/>
        <w:rPr>
          <w:b/>
          <w:sz w:val="18"/>
          <w:szCs w:val="18"/>
        </w:rPr>
      </w:pPr>
      <w:r w:rsidRPr="00005BE8">
        <w:rPr>
          <w:b/>
          <w:sz w:val="18"/>
          <w:szCs w:val="18"/>
        </w:rPr>
        <w:t>П О С Т А Н О В Л Е Н И Е</w:t>
      </w:r>
    </w:p>
    <w:p w:rsidR="00005BE8" w:rsidRPr="00005BE8" w:rsidRDefault="00005BE8" w:rsidP="00005BE8">
      <w:pPr>
        <w:pStyle w:val="aa"/>
        <w:ind w:left="42" w:right="141"/>
        <w:jc w:val="center"/>
        <w:rPr>
          <w:sz w:val="18"/>
          <w:szCs w:val="18"/>
        </w:rPr>
      </w:pPr>
      <w:r w:rsidRPr="00005BE8">
        <w:rPr>
          <w:sz w:val="18"/>
          <w:szCs w:val="18"/>
        </w:rPr>
        <w:t>16.06.2023  № 255</w:t>
      </w:r>
    </w:p>
    <w:p w:rsidR="00005BE8" w:rsidRPr="00005BE8" w:rsidRDefault="00005BE8" w:rsidP="00005BE8">
      <w:pPr>
        <w:pStyle w:val="aa"/>
        <w:ind w:left="42" w:right="141"/>
        <w:jc w:val="center"/>
        <w:rPr>
          <w:sz w:val="18"/>
          <w:szCs w:val="18"/>
        </w:rPr>
      </w:pPr>
      <w:r w:rsidRPr="00005BE8">
        <w:rPr>
          <w:sz w:val="18"/>
          <w:szCs w:val="18"/>
        </w:rPr>
        <w:t>с. Марёво</w:t>
      </w:r>
    </w:p>
    <w:p w:rsidR="00005BE8" w:rsidRPr="00005BE8" w:rsidRDefault="00005BE8" w:rsidP="00005BE8">
      <w:pPr>
        <w:pStyle w:val="aa"/>
        <w:ind w:left="42" w:right="141"/>
        <w:jc w:val="center"/>
        <w:rPr>
          <w:sz w:val="18"/>
          <w:szCs w:val="18"/>
        </w:rPr>
      </w:pPr>
    </w:p>
    <w:p w:rsidR="00005BE8" w:rsidRPr="00005BE8" w:rsidRDefault="00005BE8" w:rsidP="00005BE8">
      <w:pPr>
        <w:pStyle w:val="aa"/>
        <w:ind w:left="42" w:right="141"/>
        <w:jc w:val="center"/>
        <w:rPr>
          <w:b/>
          <w:sz w:val="18"/>
          <w:szCs w:val="18"/>
        </w:rPr>
      </w:pPr>
      <w:r w:rsidRPr="00005BE8">
        <w:rPr>
          <w:b/>
          <w:sz w:val="18"/>
          <w:szCs w:val="18"/>
        </w:rPr>
        <w:t>О награждении Почётной грамотой</w:t>
      </w:r>
      <w:r>
        <w:rPr>
          <w:b/>
          <w:sz w:val="18"/>
          <w:szCs w:val="18"/>
        </w:rPr>
        <w:t xml:space="preserve"> </w:t>
      </w:r>
      <w:r w:rsidRPr="00005BE8">
        <w:rPr>
          <w:b/>
          <w:sz w:val="18"/>
          <w:szCs w:val="18"/>
        </w:rPr>
        <w:t>Администрации Марёвского муниципального округа</w:t>
      </w:r>
    </w:p>
    <w:p w:rsidR="00005BE8" w:rsidRPr="00005BE8" w:rsidRDefault="00005BE8" w:rsidP="00005BE8">
      <w:pPr>
        <w:pStyle w:val="aa"/>
        <w:ind w:left="42" w:right="141"/>
        <w:rPr>
          <w:sz w:val="18"/>
          <w:szCs w:val="18"/>
        </w:rPr>
      </w:pPr>
    </w:p>
    <w:p w:rsidR="00005BE8" w:rsidRPr="00005BE8" w:rsidRDefault="00005BE8" w:rsidP="00005BE8">
      <w:pPr>
        <w:pStyle w:val="aa"/>
        <w:ind w:left="42" w:right="141" w:firstLine="242"/>
        <w:jc w:val="both"/>
        <w:rPr>
          <w:b/>
          <w:sz w:val="18"/>
          <w:szCs w:val="18"/>
        </w:rPr>
      </w:pPr>
      <w:r w:rsidRPr="00005BE8">
        <w:rPr>
          <w:sz w:val="18"/>
          <w:szCs w:val="18"/>
        </w:rPr>
        <w:t xml:space="preserve">В соответствии с Положением о Почётной грамоте Администрации Марёвского муниципального округа, утвержденным постановлением Администрации муниципального округа от 17.03.2021 № 86 «Об утверждении Положения о Почётной грамоте Администрации Марёвского муниципального округа», на основании ходатайства председателя правления Марёвского районного потребительского общества, Администрация Марёвского муниципального округа </w:t>
      </w:r>
      <w:r w:rsidRPr="00005BE8">
        <w:rPr>
          <w:b/>
          <w:sz w:val="18"/>
          <w:szCs w:val="18"/>
        </w:rPr>
        <w:t>ПОСТАНОВЛЯЕТ:</w:t>
      </w:r>
    </w:p>
    <w:p w:rsidR="00005BE8" w:rsidRPr="00005BE8" w:rsidRDefault="00005BE8" w:rsidP="00005BE8">
      <w:pPr>
        <w:pStyle w:val="aa"/>
        <w:ind w:left="42" w:right="141" w:firstLine="242"/>
        <w:jc w:val="both"/>
        <w:rPr>
          <w:sz w:val="18"/>
          <w:szCs w:val="18"/>
        </w:rPr>
      </w:pPr>
      <w:r w:rsidRPr="00005BE8">
        <w:rPr>
          <w:sz w:val="18"/>
          <w:szCs w:val="18"/>
        </w:rPr>
        <w:t>1. Наградить Почётной грамотой Администрации Марёвского муниципального округа Гуляеву Светлану Николаевну, заведующую магазином «Всё для дома» за достигнутые трудовые успехи, многолетнюю и добросовестную работу в системе потребительской кооперации Марёвского района.</w:t>
      </w:r>
    </w:p>
    <w:p w:rsidR="00005BE8" w:rsidRPr="00005BE8" w:rsidRDefault="00005BE8" w:rsidP="00005BE8">
      <w:pPr>
        <w:pStyle w:val="aa"/>
        <w:ind w:left="42" w:right="141" w:firstLine="242"/>
        <w:jc w:val="both"/>
        <w:rPr>
          <w:sz w:val="18"/>
          <w:szCs w:val="18"/>
        </w:rPr>
      </w:pPr>
      <w:r w:rsidRPr="00005BE8">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005BE8" w:rsidRPr="00005BE8" w:rsidRDefault="00005BE8" w:rsidP="00005BE8">
      <w:pPr>
        <w:pStyle w:val="aa"/>
        <w:ind w:left="42" w:right="141"/>
        <w:rPr>
          <w:sz w:val="18"/>
          <w:szCs w:val="18"/>
        </w:rPr>
      </w:pPr>
    </w:p>
    <w:p w:rsidR="00005BE8" w:rsidRPr="00005BE8" w:rsidRDefault="00005BE8" w:rsidP="00005BE8">
      <w:pPr>
        <w:pStyle w:val="aa"/>
        <w:ind w:left="42" w:right="141"/>
        <w:rPr>
          <w:sz w:val="18"/>
          <w:szCs w:val="18"/>
        </w:rPr>
      </w:pPr>
      <w:r w:rsidRPr="00005BE8">
        <w:rPr>
          <w:b/>
          <w:sz w:val="18"/>
          <w:szCs w:val="18"/>
        </w:rPr>
        <w:t>Глава муниципального округа     С.И. Горкин</w:t>
      </w:r>
    </w:p>
    <w:p w:rsidR="00005BE8" w:rsidRDefault="00005BE8" w:rsidP="00F2691E">
      <w:pPr>
        <w:pStyle w:val="aa"/>
        <w:ind w:left="42" w:right="141"/>
        <w:rPr>
          <w:sz w:val="18"/>
          <w:szCs w:val="18"/>
        </w:rPr>
      </w:pPr>
    </w:p>
    <w:p w:rsidR="00005BE8" w:rsidRDefault="00005BE8" w:rsidP="00F2691E">
      <w:pPr>
        <w:pStyle w:val="aa"/>
        <w:ind w:left="42" w:right="141"/>
        <w:rPr>
          <w:sz w:val="18"/>
          <w:szCs w:val="18"/>
        </w:rPr>
      </w:pPr>
    </w:p>
    <w:p w:rsidR="00005BE8" w:rsidRPr="00005BE8" w:rsidRDefault="00005BE8" w:rsidP="00005BE8">
      <w:pPr>
        <w:pStyle w:val="aa"/>
        <w:ind w:left="42" w:right="141"/>
        <w:jc w:val="center"/>
        <w:rPr>
          <w:b/>
          <w:bCs/>
          <w:sz w:val="18"/>
          <w:szCs w:val="18"/>
        </w:rPr>
      </w:pPr>
      <w:r w:rsidRPr="00005BE8">
        <w:rPr>
          <w:b/>
          <w:bCs/>
          <w:sz w:val="18"/>
          <w:szCs w:val="18"/>
        </w:rPr>
        <w:t>АДМИНИСТРАЦИЯ</w:t>
      </w:r>
    </w:p>
    <w:p w:rsidR="00005BE8" w:rsidRPr="00005BE8" w:rsidRDefault="00005BE8" w:rsidP="00005BE8">
      <w:pPr>
        <w:pStyle w:val="aa"/>
        <w:ind w:left="42" w:right="141"/>
        <w:jc w:val="center"/>
        <w:rPr>
          <w:b/>
          <w:bCs/>
          <w:sz w:val="18"/>
          <w:szCs w:val="18"/>
        </w:rPr>
      </w:pPr>
      <w:r w:rsidRPr="00005BE8">
        <w:rPr>
          <w:b/>
          <w:bCs/>
          <w:sz w:val="18"/>
          <w:szCs w:val="18"/>
        </w:rPr>
        <w:t>МАРЁВСКОГО МУНИЦИПАЛЬНОГО ОКРУГА</w:t>
      </w:r>
    </w:p>
    <w:p w:rsidR="00005BE8" w:rsidRPr="00005BE8" w:rsidRDefault="00005BE8" w:rsidP="00005BE8">
      <w:pPr>
        <w:pStyle w:val="aa"/>
        <w:ind w:left="42" w:right="141"/>
        <w:jc w:val="center"/>
        <w:rPr>
          <w:b/>
          <w:sz w:val="18"/>
          <w:szCs w:val="18"/>
        </w:rPr>
      </w:pPr>
    </w:p>
    <w:p w:rsidR="00005BE8" w:rsidRPr="00005BE8" w:rsidRDefault="00005BE8" w:rsidP="00005BE8">
      <w:pPr>
        <w:pStyle w:val="aa"/>
        <w:ind w:left="42" w:right="141"/>
        <w:jc w:val="center"/>
        <w:rPr>
          <w:b/>
          <w:sz w:val="18"/>
          <w:szCs w:val="18"/>
        </w:rPr>
      </w:pPr>
      <w:r w:rsidRPr="00005BE8">
        <w:rPr>
          <w:b/>
          <w:sz w:val="18"/>
          <w:szCs w:val="18"/>
        </w:rPr>
        <w:t>П О С Т А Н О В Л Е Н И Е</w:t>
      </w:r>
    </w:p>
    <w:p w:rsidR="00005BE8" w:rsidRPr="00005BE8" w:rsidRDefault="00005BE8" w:rsidP="00005BE8">
      <w:pPr>
        <w:pStyle w:val="aa"/>
        <w:ind w:left="42" w:right="141"/>
        <w:jc w:val="center"/>
        <w:rPr>
          <w:sz w:val="18"/>
          <w:szCs w:val="18"/>
        </w:rPr>
      </w:pPr>
      <w:r w:rsidRPr="00005BE8">
        <w:rPr>
          <w:sz w:val="18"/>
          <w:szCs w:val="18"/>
        </w:rPr>
        <w:t>16.06.2023  № 256</w:t>
      </w:r>
    </w:p>
    <w:p w:rsidR="00005BE8" w:rsidRPr="00005BE8" w:rsidRDefault="00005BE8" w:rsidP="00005BE8">
      <w:pPr>
        <w:pStyle w:val="aa"/>
        <w:ind w:left="42" w:right="141"/>
        <w:jc w:val="center"/>
        <w:rPr>
          <w:sz w:val="18"/>
          <w:szCs w:val="18"/>
        </w:rPr>
      </w:pPr>
      <w:r w:rsidRPr="00005BE8">
        <w:rPr>
          <w:sz w:val="18"/>
          <w:szCs w:val="18"/>
        </w:rPr>
        <w:t>с. Марёво</w:t>
      </w:r>
    </w:p>
    <w:p w:rsidR="00005BE8" w:rsidRPr="00005BE8" w:rsidRDefault="00005BE8" w:rsidP="00005BE8">
      <w:pPr>
        <w:pStyle w:val="aa"/>
        <w:ind w:left="42" w:right="141"/>
        <w:jc w:val="center"/>
        <w:rPr>
          <w:sz w:val="18"/>
          <w:szCs w:val="18"/>
        </w:rPr>
      </w:pPr>
    </w:p>
    <w:p w:rsidR="00005BE8" w:rsidRPr="00005BE8" w:rsidRDefault="00005BE8" w:rsidP="00005BE8">
      <w:pPr>
        <w:pStyle w:val="aa"/>
        <w:ind w:left="42" w:right="141"/>
        <w:jc w:val="center"/>
        <w:rPr>
          <w:b/>
          <w:sz w:val="18"/>
          <w:szCs w:val="18"/>
        </w:rPr>
      </w:pPr>
      <w:r w:rsidRPr="00005BE8">
        <w:rPr>
          <w:b/>
          <w:sz w:val="18"/>
          <w:szCs w:val="18"/>
          <w:lang w:val="x-none"/>
        </w:rPr>
        <w:t>О награждении  Благодарственным письмом Главы</w:t>
      </w:r>
      <w:r w:rsidRPr="00005BE8">
        <w:rPr>
          <w:b/>
          <w:sz w:val="18"/>
          <w:szCs w:val="18"/>
        </w:rPr>
        <w:t xml:space="preserve"> Марёвского муниципального</w:t>
      </w:r>
      <w:r w:rsidRPr="00005BE8">
        <w:rPr>
          <w:b/>
          <w:sz w:val="18"/>
          <w:szCs w:val="18"/>
          <w:lang w:val="x-none"/>
        </w:rPr>
        <w:t xml:space="preserve"> </w:t>
      </w:r>
      <w:r w:rsidRPr="00005BE8">
        <w:rPr>
          <w:b/>
          <w:sz w:val="18"/>
          <w:szCs w:val="18"/>
        </w:rPr>
        <w:t>округа</w:t>
      </w:r>
    </w:p>
    <w:p w:rsidR="00005BE8" w:rsidRPr="00005BE8" w:rsidRDefault="00005BE8" w:rsidP="00005BE8">
      <w:pPr>
        <w:pStyle w:val="aa"/>
        <w:ind w:left="42" w:right="141"/>
        <w:rPr>
          <w:b/>
          <w:sz w:val="18"/>
          <w:szCs w:val="18"/>
          <w:lang w:val="x-none"/>
        </w:rPr>
      </w:pPr>
    </w:p>
    <w:p w:rsidR="00005BE8" w:rsidRPr="00005BE8" w:rsidRDefault="00005BE8" w:rsidP="00005BE8">
      <w:pPr>
        <w:pStyle w:val="aa"/>
        <w:ind w:left="42" w:right="141" w:firstLine="242"/>
        <w:jc w:val="both"/>
        <w:rPr>
          <w:sz w:val="18"/>
          <w:szCs w:val="18"/>
        </w:rPr>
      </w:pPr>
      <w:r w:rsidRPr="00005BE8">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начальника Валдайского почтамта, Администрация муниципального округа </w:t>
      </w:r>
      <w:r w:rsidRPr="00005BE8">
        <w:rPr>
          <w:b/>
          <w:sz w:val="18"/>
          <w:szCs w:val="18"/>
        </w:rPr>
        <w:t>ПОСТАНОВЛЯЕТ:</w:t>
      </w:r>
    </w:p>
    <w:p w:rsidR="00005BE8" w:rsidRPr="00005BE8" w:rsidRDefault="00005BE8" w:rsidP="00005BE8">
      <w:pPr>
        <w:pStyle w:val="aa"/>
        <w:ind w:left="42" w:right="141" w:firstLine="242"/>
        <w:jc w:val="both"/>
        <w:rPr>
          <w:sz w:val="18"/>
          <w:szCs w:val="18"/>
        </w:rPr>
      </w:pPr>
      <w:r w:rsidRPr="00005BE8">
        <w:rPr>
          <w:sz w:val="18"/>
          <w:szCs w:val="18"/>
        </w:rPr>
        <w:t>1. Наградить Благодарственным письмом Главы Марёвского муниципального округа за многолетний добросовестный труд и в связи с Днём Российской почты, Тинт Светлану Александровну, почтальона 3 класса сельского отделения почтовой связи Велилы.</w:t>
      </w:r>
    </w:p>
    <w:p w:rsidR="00005BE8" w:rsidRPr="00005BE8" w:rsidRDefault="00005BE8" w:rsidP="00005BE8">
      <w:pPr>
        <w:pStyle w:val="aa"/>
        <w:ind w:left="42" w:right="141" w:firstLine="242"/>
        <w:jc w:val="both"/>
        <w:rPr>
          <w:sz w:val="18"/>
          <w:szCs w:val="18"/>
        </w:rPr>
      </w:pPr>
      <w:r w:rsidRPr="00005BE8">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05BE8" w:rsidRPr="00005BE8" w:rsidRDefault="00005BE8" w:rsidP="00005BE8">
      <w:pPr>
        <w:pStyle w:val="aa"/>
        <w:ind w:left="42" w:right="141"/>
        <w:rPr>
          <w:sz w:val="18"/>
          <w:szCs w:val="18"/>
        </w:rPr>
      </w:pPr>
    </w:p>
    <w:p w:rsidR="00005BE8" w:rsidRDefault="00005BE8" w:rsidP="00005BE8">
      <w:pPr>
        <w:pStyle w:val="aa"/>
        <w:ind w:left="42" w:right="141"/>
        <w:rPr>
          <w:sz w:val="18"/>
          <w:szCs w:val="18"/>
        </w:rPr>
      </w:pPr>
      <w:r w:rsidRPr="00005BE8">
        <w:rPr>
          <w:b/>
          <w:sz w:val="18"/>
          <w:szCs w:val="18"/>
        </w:rPr>
        <w:t>Глава муниципального округа        С.И. Горкин</w:t>
      </w:r>
    </w:p>
    <w:p w:rsidR="00005BE8" w:rsidRDefault="00005BE8" w:rsidP="00F2691E">
      <w:pPr>
        <w:pStyle w:val="aa"/>
        <w:ind w:left="42" w:right="141"/>
        <w:rPr>
          <w:sz w:val="18"/>
          <w:szCs w:val="18"/>
        </w:rPr>
      </w:pPr>
    </w:p>
    <w:p w:rsidR="00005BE8" w:rsidRDefault="00005BE8" w:rsidP="00F2691E">
      <w:pPr>
        <w:pStyle w:val="aa"/>
        <w:ind w:left="42" w:right="141"/>
        <w:rPr>
          <w:sz w:val="18"/>
          <w:szCs w:val="18"/>
        </w:rPr>
      </w:pPr>
    </w:p>
    <w:p w:rsidR="003E1891" w:rsidRPr="003E1891" w:rsidRDefault="003E1891" w:rsidP="003E1891">
      <w:pPr>
        <w:pStyle w:val="aa"/>
        <w:ind w:left="42" w:right="141"/>
        <w:jc w:val="center"/>
        <w:rPr>
          <w:b/>
          <w:bCs/>
          <w:sz w:val="18"/>
          <w:szCs w:val="18"/>
        </w:rPr>
      </w:pPr>
      <w:r w:rsidRPr="003E1891">
        <w:rPr>
          <w:b/>
          <w:bCs/>
          <w:sz w:val="18"/>
          <w:szCs w:val="18"/>
        </w:rPr>
        <w:t>АДМИНИСТРАЦИЯ</w:t>
      </w:r>
    </w:p>
    <w:p w:rsidR="003E1891" w:rsidRPr="003E1891" w:rsidRDefault="003E1891" w:rsidP="003E1891">
      <w:pPr>
        <w:pStyle w:val="aa"/>
        <w:ind w:left="42" w:right="141"/>
        <w:jc w:val="center"/>
        <w:rPr>
          <w:b/>
          <w:bCs/>
          <w:sz w:val="18"/>
          <w:szCs w:val="18"/>
        </w:rPr>
      </w:pPr>
      <w:r w:rsidRPr="003E1891">
        <w:rPr>
          <w:b/>
          <w:bCs/>
          <w:sz w:val="18"/>
          <w:szCs w:val="18"/>
        </w:rPr>
        <w:t>МАРЕВСКОГО МУНИЦИПАЛЬНОГО ОКРУГА</w:t>
      </w:r>
    </w:p>
    <w:p w:rsidR="003E1891" w:rsidRPr="003E1891" w:rsidRDefault="003E1891" w:rsidP="003E1891">
      <w:pPr>
        <w:pStyle w:val="aa"/>
        <w:ind w:left="42" w:right="141"/>
        <w:jc w:val="center"/>
        <w:rPr>
          <w:b/>
          <w:sz w:val="18"/>
          <w:szCs w:val="18"/>
        </w:rPr>
      </w:pPr>
    </w:p>
    <w:p w:rsidR="003E1891" w:rsidRPr="003E1891" w:rsidRDefault="003E1891" w:rsidP="003E1891">
      <w:pPr>
        <w:pStyle w:val="aa"/>
        <w:ind w:left="42" w:right="141"/>
        <w:jc w:val="center"/>
        <w:rPr>
          <w:sz w:val="18"/>
          <w:szCs w:val="18"/>
        </w:rPr>
      </w:pPr>
      <w:r w:rsidRPr="003E1891">
        <w:rPr>
          <w:sz w:val="18"/>
          <w:szCs w:val="18"/>
        </w:rPr>
        <w:t>П О С Т А Н О В Л Е Н И Е</w:t>
      </w:r>
    </w:p>
    <w:p w:rsidR="003E1891" w:rsidRPr="003E1891" w:rsidRDefault="003E1891" w:rsidP="003E1891">
      <w:pPr>
        <w:pStyle w:val="aa"/>
        <w:ind w:left="42" w:right="141"/>
        <w:jc w:val="center"/>
        <w:rPr>
          <w:sz w:val="18"/>
          <w:szCs w:val="18"/>
        </w:rPr>
      </w:pPr>
      <w:r w:rsidRPr="003E1891">
        <w:rPr>
          <w:sz w:val="18"/>
          <w:szCs w:val="18"/>
        </w:rPr>
        <w:t>19.06.2023     № 257</w:t>
      </w:r>
    </w:p>
    <w:p w:rsidR="003E1891" w:rsidRPr="003E1891" w:rsidRDefault="003E1891" w:rsidP="003E1891">
      <w:pPr>
        <w:pStyle w:val="aa"/>
        <w:ind w:left="42" w:right="141"/>
        <w:jc w:val="center"/>
        <w:rPr>
          <w:sz w:val="18"/>
          <w:szCs w:val="18"/>
        </w:rPr>
      </w:pPr>
      <w:r w:rsidRPr="003E1891">
        <w:rPr>
          <w:sz w:val="18"/>
          <w:szCs w:val="18"/>
        </w:rPr>
        <w:t>с. Марёво</w:t>
      </w:r>
    </w:p>
    <w:p w:rsidR="003E1891" w:rsidRPr="003E1891" w:rsidRDefault="003E1891" w:rsidP="003E1891">
      <w:pPr>
        <w:pStyle w:val="aa"/>
        <w:ind w:left="42" w:right="141"/>
        <w:jc w:val="center"/>
        <w:rPr>
          <w:b/>
          <w:bCs/>
          <w:sz w:val="18"/>
          <w:szCs w:val="18"/>
        </w:rPr>
      </w:pPr>
    </w:p>
    <w:p w:rsidR="003E1891" w:rsidRPr="003E1891" w:rsidRDefault="003E1891" w:rsidP="003E1891">
      <w:pPr>
        <w:pStyle w:val="aa"/>
        <w:ind w:left="42" w:right="141"/>
        <w:jc w:val="center"/>
        <w:rPr>
          <w:b/>
          <w:sz w:val="18"/>
          <w:szCs w:val="18"/>
        </w:rPr>
      </w:pPr>
      <w:r w:rsidRPr="003E1891">
        <w:rPr>
          <w:b/>
          <w:sz w:val="18"/>
          <w:szCs w:val="18"/>
        </w:rPr>
        <w:t>Об утверждении Порядка предоставления дополнительных мер социальной поддержки педагогическим работникам, трудоустроившимся в муниципальную общеобразовательную организацию Марёвского муниципального округа, реализующую программы начального общего, основного общего и среднего общего образования</w:t>
      </w:r>
    </w:p>
    <w:p w:rsidR="003E1891" w:rsidRDefault="003E1891" w:rsidP="003E1891">
      <w:pPr>
        <w:pStyle w:val="aa"/>
        <w:ind w:left="42" w:right="141"/>
        <w:rPr>
          <w:sz w:val="18"/>
          <w:szCs w:val="18"/>
        </w:rPr>
      </w:pPr>
    </w:p>
    <w:p w:rsidR="003E1891" w:rsidRPr="003E1891" w:rsidRDefault="003E1891" w:rsidP="003E1891">
      <w:pPr>
        <w:pStyle w:val="aa"/>
        <w:ind w:left="42" w:right="141" w:firstLine="242"/>
        <w:jc w:val="both"/>
        <w:rPr>
          <w:sz w:val="18"/>
          <w:szCs w:val="18"/>
        </w:rPr>
      </w:pPr>
      <w:r w:rsidRPr="003E1891">
        <w:rPr>
          <w:sz w:val="18"/>
          <w:szCs w:val="18"/>
        </w:rPr>
        <w:t xml:space="preserve">В соответствии с муниципальной программой  Марёвского муниципального округа «Привлечение педагогических кадров в систему образования Марёвского муниципального округа до 2027 года», утверждённой постановлением Администрации Марёвского муниципального округа от 30.12.2022 № 589, Администрация Марёвского муниципального округа   </w:t>
      </w:r>
      <w:r w:rsidRPr="003E1891">
        <w:rPr>
          <w:b/>
          <w:sz w:val="18"/>
          <w:szCs w:val="18"/>
        </w:rPr>
        <w:t>ПОСТАНОВЛЯЕТ:</w:t>
      </w:r>
    </w:p>
    <w:p w:rsidR="003E1891" w:rsidRPr="003E1891" w:rsidRDefault="003E1891" w:rsidP="003E1891">
      <w:pPr>
        <w:pStyle w:val="aa"/>
        <w:ind w:left="42" w:right="141" w:firstLine="242"/>
        <w:jc w:val="both"/>
        <w:rPr>
          <w:sz w:val="18"/>
          <w:szCs w:val="18"/>
        </w:rPr>
      </w:pPr>
      <w:r w:rsidRPr="003E1891">
        <w:rPr>
          <w:sz w:val="18"/>
          <w:szCs w:val="18"/>
        </w:rPr>
        <w:t xml:space="preserve"> 1. Утвердить прилагаемый Порядок предоставления дополнительных мер социальной поддержки педагогическим работникам, трудоустроившимся в муниципальную общеобразовательную организацию Марёвского муниципального округа, реализующую программы начального общего, основного общего и среднего общего образования.</w:t>
      </w:r>
    </w:p>
    <w:p w:rsidR="003E1891" w:rsidRPr="003E1891" w:rsidRDefault="003E1891" w:rsidP="003E1891">
      <w:pPr>
        <w:pStyle w:val="aa"/>
        <w:ind w:left="42" w:right="141" w:firstLine="242"/>
        <w:jc w:val="both"/>
        <w:rPr>
          <w:sz w:val="18"/>
          <w:szCs w:val="18"/>
        </w:rPr>
      </w:pPr>
      <w:r w:rsidRPr="003E1891">
        <w:rPr>
          <w:sz w:val="18"/>
          <w:szCs w:val="18"/>
        </w:rPr>
        <w:t xml:space="preserve"> 2. Возложить контроль за выполнением постановления </w:t>
      </w:r>
      <w:r>
        <w:rPr>
          <w:sz w:val="18"/>
          <w:szCs w:val="18"/>
        </w:rPr>
        <w:t>на</w:t>
      </w:r>
      <w:r w:rsidRPr="003E1891">
        <w:rPr>
          <w:sz w:val="18"/>
          <w:szCs w:val="18"/>
        </w:rPr>
        <w:t xml:space="preserve"> заместителя Главы Администрации Марёвского муниципального округа  Голубеву Н.В.</w:t>
      </w:r>
    </w:p>
    <w:p w:rsidR="003E1891" w:rsidRPr="003E1891" w:rsidRDefault="003E1891" w:rsidP="003E1891">
      <w:pPr>
        <w:pStyle w:val="aa"/>
        <w:ind w:left="42" w:right="141" w:firstLine="242"/>
        <w:jc w:val="both"/>
        <w:rPr>
          <w:sz w:val="18"/>
          <w:szCs w:val="18"/>
        </w:rPr>
      </w:pPr>
      <w:r w:rsidRPr="003E1891">
        <w:rPr>
          <w:sz w:val="18"/>
          <w:szCs w:val="18"/>
        </w:rPr>
        <w:t xml:space="preserve"> 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E1891" w:rsidRPr="003E1891" w:rsidRDefault="003E1891" w:rsidP="003E1891">
      <w:pPr>
        <w:pStyle w:val="aa"/>
        <w:ind w:left="42" w:right="141" w:firstLine="242"/>
        <w:jc w:val="both"/>
        <w:rPr>
          <w:sz w:val="18"/>
          <w:szCs w:val="18"/>
        </w:rPr>
      </w:pPr>
      <w:r w:rsidRPr="003E1891">
        <w:rPr>
          <w:sz w:val="18"/>
          <w:szCs w:val="18"/>
        </w:rPr>
        <w:t>но округа в информационно-телекоммуникационной сети «Интернет»</w:t>
      </w:r>
    </w:p>
    <w:p w:rsidR="003E1891" w:rsidRDefault="003E1891" w:rsidP="003E1891">
      <w:pPr>
        <w:pStyle w:val="aa"/>
        <w:ind w:left="42" w:right="141"/>
        <w:rPr>
          <w:b/>
          <w:sz w:val="18"/>
          <w:szCs w:val="18"/>
        </w:rPr>
      </w:pPr>
    </w:p>
    <w:p w:rsidR="003E1891" w:rsidRPr="003E1891" w:rsidRDefault="003E1891" w:rsidP="003E1891">
      <w:pPr>
        <w:pStyle w:val="aa"/>
        <w:ind w:left="42" w:right="141"/>
        <w:rPr>
          <w:b/>
          <w:sz w:val="18"/>
          <w:szCs w:val="18"/>
        </w:rPr>
      </w:pPr>
      <w:r w:rsidRPr="003E1891">
        <w:rPr>
          <w:b/>
          <w:sz w:val="18"/>
          <w:szCs w:val="18"/>
        </w:rPr>
        <w:t>Глава муниципального округа      С.И. Горкин</w:t>
      </w:r>
    </w:p>
    <w:p w:rsidR="00323710" w:rsidRDefault="00323710" w:rsidP="00F2691E">
      <w:pPr>
        <w:pStyle w:val="aa"/>
        <w:ind w:left="42" w:right="141"/>
        <w:rPr>
          <w:sz w:val="18"/>
          <w:szCs w:val="18"/>
        </w:rPr>
      </w:pPr>
    </w:p>
    <w:p w:rsidR="003E1891" w:rsidRPr="003E1891" w:rsidRDefault="003E1891" w:rsidP="003E1891">
      <w:pPr>
        <w:pStyle w:val="aa"/>
        <w:ind w:left="5954" w:right="141"/>
        <w:jc w:val="center"/>
        <w:rPr>
          <w:sz w:val="18"/>
          <w:szCs w:val="18"/>
        </w:rPr>
      </w:pPr>
      <w:r w:rsidRPr="003E1891">
        <w:rPr>
          <w:sz w:val="18"/>
          <w:szCs w:val="18"/>
        </w:rPr>
        <w:t>Утверждена</w:t>
      </w:r>
    </w:p>
    <w:p w:rsidR="003E1891" w:rsidRDefault="003E1891" w:rsidP="003E1891">
      <w:pPr>
        <w:pStyle w:val="aa"/>
        <w:ind w:left="5954" w:right="141"/>
        <w:jc w:val="center"/>
        <w:rPr>
          <w:sz w:val="18"/>
          <w:szCs w:val="18"/>
        </w:rPr>
      </w:pPr>
      <w:r w:rsidRPr="003E1891">
        <w:rPr>
          <w:sz w:val="18"/>
          <w:szCs w:val="18"/>
        </w:rPr>
        <w:t>постановлением Администрации</w:t>
      </w:r>
    </w:p>
    <w:p w:rsidR="003E1891" w:rsidRPr="003E1891" w:rsidRDefault="003E1891" w:rsidP="003E1891">
      <w:pPr>
        <w:pStyle w:val="aa"/>
        <w:ind w:left="5954" w:right="141"/>
        <w:jc w:val="center"/>
        <w:rPr>
          <w:sz w:val="18"/>
          <w:szCs w:val="18"/>
        </w:rPr>
      </w:pPr>
      <w:r w:rsidRPr="003E1891">
        <w:rPr>
          <w:sz w:val="18"/>
          <w:szCs w:val="18"/>
        </w:rPr>
        <w:t>муниципального округа</w:t>
      </w:r>
    </w:p>
    <w:p w:rsidR="00323710" w:rsidRDefault="003E1891" w:rsidP="003E1891">
      <w:pPr>
        <w:pStyle w:val="aa"/>
        <w:ind w:left="5954" w:right="141"/>
        <w:jc w:val="center"/>
        <w:rPr>
          <w:sz w:val="18"/>
          <w:szCs w:val="18"/>
        </w:rPr>
      </w:pPr>
      <w:r w:rsidRPr="003E1891">
        <w:rPr>
          <w:sz w:val="18"/>
          <w:szCs w:val="18"/>
        </w:rPr>
        <w:t>от 19.06.2023  № 257</w:t>
      </w:r>
    </w:p>
    <w:p w:rsidR="00323710" w:rsidRDefault="00323710" w:rsidP="00F2691E">
      <w:pPr>
        <w:pStyle w:val="aa"/>
        <w:ind w:left="42" w:right="141"/>
        <w:rPr>
          <w:sz w:val="18"/>
          <w:szCs w:val="18"/>
        </w:rPr>
      </w:pPr>
    </w:p>
    <w:p w:rsidR="003E1891" w:rsidRDefault="003E1891" w:rsidP="003E1891">
      <w:pPr>
        <w:pStyle w:val="aa"/>
        <w:ind w:left="42" w:right="141"/>
        <w:jc w:val="center"/>
        <w:rPr>
          <w:b/>
          <w:sz w:val="18"/>
          <w:szCs w:val="18"/>
        </w:rPr>
      </w:pPr>
      <w:r w:rsidRPr="003E1891">
        <w:rPr>
          <w:b/>
          <w:sz w:val="18"/>
          <w:szCs w:val="18"/>
        </w:rPr>
        <w:t>Порядок предоставления дополнительных мер социальной поддержки педагогическим работникам, трудоустроившимся в муниципальную общеобразовательную организацию Марёвского муниципального округа, реализующую программы начального общего, основного общего и среднего общего образования</w:t>
      </w:r>
    </w:p>
    <w:p w:rsidR="003E1891" w:rsidRPr="003E1891" w:rsidRDefault="003E1891" w:rsidP="003E1891">
      <w:pPr>
        <w:pStyle w:val="aa"/>
        <w:ind w:left="42" w:right="141"/>
        <w:jc w:val="center"/>
        <w:rPr>
          <w:b/>
          <w:sz w:val="18"/>
          <w:szCs w:val="18"/>
        </w:rPr>
      </w:pPr>
    </w:p>
    <w:p w:rsidR="003E1891" w:rsidRPr="003E1891" w:rsidRDefault="003E1891" w:rsidP="003E1891">
      <w:pPr>
        <w:pStyle w:val="aa"/>
        <w:ind w:left="42" w:right="141" w:firstLine="242"/>
        <w:jc w:val="both"/>
        <w:rPr>
          <w:b/>
          <w:sz w:val="18"/>
          <w:szCs w:val="18"/>
        </w:rPr>
      </w:pPr>
      <w:r w:rsidRPr="003E1891">
        <w:rPr>
          <w:b/>
          <w:sz w:val="18"/>
          <w:szCs w:val="18"/>
        </w:rPr>
        <w:t>1. Общие положения</w:t>
      </w:r>
    </w:p>
    <w:p w:rsidR="003E1891" w:rsidRPr="003E1891" w:rsidRDefault="003E1891" w:rsidP="003E1891">
      <w:pPr>
        <w:pStyle w:val="aa"/>
        <w:ind w:left="42" w:right="141" w:firstLine="242"/>
        <w:jc w:val="both"/>
        <w:rPr>
          <w:b/>
          <w:sz w:val="18"/>
          <w:szCs w:val="18"/>
        </w:rPr>
      </w:pPr>
    </w:p>
    <w:p w:rsidR="003E1891" w:rsidRPr="003E1891" w:rsidRDefault="003E1891" w:rsidP="003E1891">
      <w:pPr>
        <w:pStyle w:val="aa"/>
        <w:ind w:left="42" w:right="141" w:firstLine="242"/>
        <w:jc w:val="both"/>
        <w:rPr>
          <w:sz w:val="18"/>
          <w:szCs w:val="18"/>
        </w:rPr>
      </w:pPr>
      <w:r w:rsidRPr="003E1891">
        <w:rPr>
          <w:sz w:val="18"/>
          <w:szCs w:val="18"/>
        </w:rPr>
        <w:t>1.1. Порядок предоставления дополнительных мер социальной поддержки педагогическим работникам, трудоустроившимся в муниципальную общеобразовательную организацию Марёвского муниципального округа, реализующую программы начального общего, основного общего и среднего общего образования, определяет правила предоставления дополнительных мер социальной поддержки педагогическим работникам системы образования округа, осуществляющим трудовую деятельность в муниципальных образовательных организациях Марёвского муниципального округа, реализующих образовательные программы начального общего, основного общего, среднего общего образования, на территории муниципального округа, в 2023-2025 годах.</w:t>
      </w:r>
    </w:p>
    <w:p w:rsidR="003E1891" w:rsidRPr="003E1891" w:rsidRDefault="003E1891" w:rsidP="003E1891">
      <w:pPr>
        <w:pStyle w:val="aa"/>
        <w:ind w:left="42" w:right="141" w:firstLine="242"/>
        <w:jc w:val="both"/>
        <w:rPr>
          <w:sz w:val="18"/>
          <w:szCs w:val="18"/>
        </w:rPr>
      </w:pPr>
      <w:r w:rsidRPr="003E1891">
        <w:rPr>
          <w:sz w:val="18"/>
          <w:szCs w:val="18"/>
        </w:rPr>
        <w:t xml:space="preserve">1.2. Реализация дополнительных мер социальной поддержки педагогическим работникам, трудоустроившимся в муниципальную общеобразовательную организацию Марёвского муниципального округа, реализующую программы начального общего, основного общего и среднего общего образования осуществляется непосредственно муниципальными образовательными организациями. Денежные средства на их реализацию предусматриваются в муниципальном бюджете.  </w:t>
      </w:r>
    </w:p>
    <w:p w:rsidR="003E1891" w:rsidRPr="003E1891" w:rsidRDefault="003E1891" w:rsidP="003E1891">
      <w:pPr>
        <w:pStyle w:val="aa"/>
        <w:ind w:left="42" w:right="141" w:firstLine="242"/>
        <w:jc w:val="both"/>
        <w:rPr>
          <w:b/>
          <w:sz w:val="18"/>
          <w:szCs w:val="18"/>
        </w:rPr>
      </w:pPr>
    </w:p>
    <w:p w:rsidR="003E1891" w:rsidRPr="003E1891" w:rsidRDefault="003E1891" w:rsidP="003E1891">
      <w:pPr>
        <w:pStyle w:val="aa"/>
        <w:ind w:left="42" w:right="141" w:firstLine="242"/>
        <w:jc w:val="both"/>
        <w:rPr>
          <w:b/>
          <w:sz w:val="18"/>
          <w:szCs w:val="18"/>
        </w:rPr>
      </w:pPr>
      <w:r w:rsidRPr="003E1891">
        <w:rPr>
          <w:b/>
          <w:sz w:val="18"/>
          <w:szCs w:val="18"/>
        </w:rPr>
        <w:t>2. Формирование перечня вакантных должностей педагогических работников муниципальных образовательных организаций округа, при замещении которых осуществляются меры социальной поддержки.</w:t>
      </w:r>
    </w:p>
    <w:p w:rsidR="003E1891" w:rsidRPr="003E1891" w:rsidRDefault="003E1891" w:rsidP="003E1891">
      <w:pPr>
        <w:pStyle w:val="aa"/>
        <w:ind w:left="42" w:right="141" w:firstLine="242"/>
        <w:jc w:val="both"/>
        <w:rPr>
          <w:sz w:val="18"/>
          <w:szCs w:val="18"/>
        </w:rPr>
      </w:pPr>
      <w:r w:rsidRPr="003E1891">
        <w:rPr>
          <w:sz w:val="18"/>
          <w:szCs w:val="18"/>
        </w:rPr>
        <w:t xml:space="preserve">2.1. Перечень вакантных должностей педагогических работников муниципальных образовательных организаций муниципального округа, при замещении которых осуществляются дополнительные меры социальной поддержки педагогическим работникам, трудоустроившимся в муниципальную общеобразовательную организацию Марёвского муниципального округа, реализующую </w:t>
      </w:r>
      <w:r w:rsidRPr="003E1891">
        <w:rPr>
          <w:sz w:val="18"/>
          <w:szCs w:val="18"/>
        </w:rPr>
        <w:lastRenderedPageBreak/>
        <w:t>программы начального общего, основного общего и среднего общего образования  (далее Перечень вакантных должностей), ежегодно не позднее, чем за 10 календарных дней до начала учебного года утверждается распоряжением социального комитета Администрации Марёвского муниципального округа.</w:t>
      </w:r>
    </w:p>
    <w:p w:rsidR="003E1891" w:rsidRPr="003E1891" w:rsidRDefault="003E1891" w:rsidP="003E1891">
      <w:pPr>
        <w:pStyle w:val="aa"/>
        <w:ind w:left="42" w:right="141" w:firstLine="242"/>
        <w:jc w:val="both"/>
        <w:rPr>
          <w:sz w:val="18"/>
          <w:szCs w:val="18"/>
        </w:rPr>
      </w:pPr>
      <w:r w:rsidRPr="003E1891">
        <w:rPr>
          <w:sz w:val="18"/>
          <w:szCs w:val="18"/>
        </w:rPr>
        <w:t>2.2. Перечень вакантных должностей формируется на основании информации, предоставляемой в социальный комитет Администрации Марёвского муниципального округа образовательной организацией муниципального округа.</w:t>
      </w:r>
    </w:p>
    <w:p w:rsidR="003E1891" w:rsidRPr="003E1891" w:rsidRDefault="003E1891" w:rsidP="003E1891">
      <w:pPr>
        <w:pStyle w:val="aa"/>
        <w:ind w:left="42" w:right="141" w:firstLine="242"/>
        <w:jc w:val="both"/>
        <w:rPr>
          <w:sz w:val="18"/>
          <w:szCs w:val="18"/>
        </w:rPr>
      </w:pPr>
      <w:r w:rsidRPr="003E1891">
        <w:rPr>
          <w:sz w:val="18"/>
          <w:szCs w:val="18"/>
        </w:rPr>
        <w:t>2.3. В Перечень вакантных должностей включаются только вакансии, по которым количество часов учебной нагрузки составляет не менее 18 часов в неделю за ставку заработной платы в соответствии с трудовым договором (в рамках обеспечения социальной гарантии начисления педагогического стажа).</w:t>
      </w:r>
    </w:p>
    <w:p w:rsidR="003E1891" w:rsidRPr="003E1891" w:rsidRDefault="003E1891" w:rsidP="003E1891">
      <w:pPr>
        <w:pStyle w:val="aa"/>
        <w:ind w:left="42" w:right="141" w:firstLine="242"/>
        <w:jc w:val="both"/>
        <w:rPr>
          <w:b/>
          <w:sz w:val="18"/>
          <w:szCs w:val="18"/>
        </w:rPr>
      </w:pPr>
    </w:p>
    <w:p w:rsidR="003E1891" w:rsidRPr="003E1891" w:rsidRDefault="003E1891" w:rsidP="003E1891">
      <w:pPr>
        <w:pStyle w:val="aa"/>
        <w:ind w:left="42" w:right="141" w:firstLine="242"/>
        <w:jc w:val="both"/>
        <w:rPr>
          <w:b/>
          <w:sz w:val="18"/>
          <w:szCs w:val="18"/>
        </w:rPr>
      </w:pPr>
      <w:r w:rsidRPr="003E1891">
        <w:rPr>
          <w:b/>
          <w:sz w:val="18"/>
          <w:szCs w:val="18"/>
        </w:rPr>
        <w:t>3. Дополнительная мера социальной поддержки молодым</w:t>
      </w:r>
    </w:p>
    <w:p w:rsidR="003E1891" w:rsidRPr="003E1891" w:rsidRDefault="003E1891" w:rsidP="003E1891">
      <w:pPr>
        <w:pStyle w:val="aa"/>
        <w:ind w:left="42" w:right="141" w:firstLine="242"/>
        <w:jc w:val="both"/>
        <w:rPr>
          <w:b/>
          <w:sz w:val="18"/>
          <w:szCs w:val="18"/>
        </w:rPr>
      </w:pPr>
      <w:r w:rsidRPr="003E1891">
        <w:rPr>
          <w:b/>
          <w:sz w:val="18"/>
          <w:szCs w:val="18"/>
        </w:rPr>
        <w:t xml:space="preserve"> специалистам в виде ежемесячной выплаты</w:t>
      </w:r>
    </w:p>
    <w:p w:rsidR="003E1891" w:rsidRPr="003E1891" w:rsidRDefault="003E1891" w:rsidP="003E1891">
      <w:pPr>
        <w:pStyle w:val="aa"/>
        <w:numPr>
          <w:ilvl w:val="1"/>
          <w:numId w:val="11"/>
        </w:numPr>
        <w:ind w:left="42" w:right="141" w:firstLine="242"/>
        <w:jc w:val="both"/>
        <w:rPr>
          <w:sz w:val="18"/>
          <w:szCs w:val="18"/>
        </w:rPr>
      </w:pPr>
      <w:r w:rsidRPr="003E1891">
        <w:rPr>
          <w:sz w:val="18"/>
          <w:szCs w:val="18"/>
        </w:rPr>
        <w:t>Дополнительная мера социальной поддержки в виде ежемесячной выплаты в размере 5 тысяч рублей предоставляется педагогическим работникам, без учета фактически отработанного времени в течение 3 лет со дня заключения трудового договора, за исключением месяцев приема и увольнения педагога. Выплата в месяц приема и месяц увольнения педагога начисляется пропорционально отработанным дням.</w:t>
      </w:r>
    </w:p>
    <w:p w:rsidR="003E1891" w:rsidRPr="003E1891" w:rsidRDefault="003E1891" w:rsidP="003E1891">
      <w:pPr>
        <w:pStyle w:val="aa"/>
        <w:numPr>
          <w:ilvl w:val="1"/>
          <w:numId w:val="11"/>
        </w:numPr>
        <w:ind w:left="42" w:right="141" w:firstLine="242"/>
        <w:jc w:val="both"/>
        <w:rPr>
          <w:sz w:val="18"/>
          <w:szCs w:val="18"/>
        </w:rPr>
      </w:pPr>
      <w:r w:rsidRPr="003E1891">
        <w:rPr>
          <w:sz w:val="18"/>
          <w:szCs w:val="18"/>
        </w:rPr>
        <w:t>Заявление о предоставлении ежемесячной выплаты с указанием счета, открытого в кредитной организации, представляется лично или направляется заказным почтовым отправлением с уведомлением о вручении в образовательную организацию.</w:t>
      </w:r>
    </w:p>
    <w:p w:rsidR="003E1891" w:rsidRPr="003E1891" w:rsidRDefault="003E1891" w:rsidP="003E1891">
      <w:pPr>
        <w:pStyle w:val="aa"/>
        <w:numPr>
          <w:ilvl w:val="1"/>
          <w:numId w:val="11"/>
        </w:numPr>
        <w:ind w:left="42" w:right="141" w:firstLine="242"/>
        <w:jc w:val="both"/>
        <w:rPr>
          <w:sz w:val="18"/>
          <w:szCs w:val="18"/>
        </w:rPr>
      </w:pPr>
      <w:r w:rsidRPr="003E1891">
        <w:rPr>
          <w:sz w:val="18"/>
          <w:szCs w:val="18"/>
        </w:rPr>
        <w:t>Педагоги, работающие в муниципальных образовательных организациях округа (их представители), к заявлению о предоставлении ежемесячной выплаты прилагают следующие документы:</w:t>
      </w:r>
    </w:p>
    <w:p w:rsidR="003E1891" w:rsidRPr="003E1891" w:rsidRDefault="003E1891" w:rsidP="003E1891">
      <w:pPr>
        <w:pStyle w:val="aa"/>
        <w:ind w:left="42" w:right="141" w:firstLine="242"/>
        <w:jc w:val="both"/>
        <w:rPr>
          <w:sz w:val="18"/>
          <w:szCs w:val="18"/>
        </w:rPr>
      </w:pPr>
      <w:r w:rsidRPr="003E1891">
        <w:rPr>
          <w:sz w:val="18"/>
          <w:szCs w:val="18"/>
        </w:rPr>
        <w:t>копия документа, удостоверяющего личность педагога (его представителя);</w:t>
      </w:r>
    </w:p>
    <w:p w:rsidR="003E1891" w:rsidRPr="003E1891" w:rsidRDefault="003E1891" w:rsidP="003E1891">
      <w:pPr>
        <w:pStyle w:val="aa"/>
        <w:ind w:left="42" w:right="141" w:firstLine="242"/>
        <w:jc w:val="both"/>
        <w:rPr>
          <w:sz w:val="18"/>
          <w:szCs w:val="18"/>
        </w:rPr>
      </w:pPr>
      <w:r w:rsidRPr="003E1891">
        <w:rPr>
          <w:sz w:val="18"/>
          <w:szCs w:val="18"/>
        </w:rPr>
        <w:t xml:space="preserve"> копия документа, подтверждающего полномочия представителя педагога  (в случае обращения представителя);</w:t>
      </w:r>
    </w:p>
    <w:p w:rsidR="003E1891" w:rsidRPr="003E1891" w:rsidRDefault="003E1891" w:rsidP="003E1891">
      <w:pPr>
        <w:pStyle w:val="aa"/>
        <w:ind w:left="42" w:right="141" w:firstLine="242"/>
        <w:jc w:val="both"/>
        <w:rPr>
          <w:sz w:val="18"/>
          <w:szCs w:val="18"/>
        </w:rPr>
      </w:pPr>
      <w:r w:rsidRPr="003E1891">
        <w:rPr>
          <w:sz w:val="18"/>
          <w:szCs w:val="18"/>
        </w:rPr>
        <w:t xml:space="preserve"> согласие на обработку и передачу персональных данных по форме согласно приложению к Порядку.</w:t>
      </w:r>
    </w:p>
    <w:p w:rsidR="003E1891" w:rsidRPr="003E1891" w:rsidRDefault="003E1891" w:rsidP="003E1891">
      <w:pPr>
        <w:pStyle w:val="aa"/>
        <w:ind w:left="42" w:right="141" w:firstLine="242"/>
        <w:jc w:val="both"/>
        <w:rPr>
          <w:sz w:val="18"/>
          <w:szCs w:val="18"/>
        </w:rPr>
      </w:pPr>
      <w:r w:rsidRPr="003E1891">
        <w:rPr>
          <w:sz w:val="18"/>
          <w:szCs w:val="18"/>
        </w:rPr>
        <w:t>копию документа об образовании и (или) о квалификации.</w:t>
      </w:r>
    </w:p>
    <w:p w:rsidR="003E1891" w:rsidRPr="003E1891" w:rsidRDefault="003E1891" w:rsidP="003E1891">
      <w:pPr>
        <w:pStyle w:val="aa"/>
        <w:ind w:left="42" w:right="141" w:firstLine="242"/>
        <w:jc w:val="both"/>
        <w:rPr>
          <w:sz w:val="18"/>
          <w:szCs w:val="18"/>
        </w:rPr>
      </w:pPr>
      <w:r w:rsidRPr="003E1891">
        <w:rPr>
          <w:sz w:val="18"/>
          <w:szCs w:val="18"/>
        </w:rPr>
        <w:t>Копии документов заверяются по месту работы, осуществляющего прием документов, при наличии подлинных документов.</w:t>
      </w:r>
    </w:p>
    <w:p w:rsidR="003E1891" w:rsidRPr="003E1891" w:rsidRDefault="003E1891" w:rsidP="003E1891">
      <w:pPr>
        <w:pStyle w:val="aa"/>
        <w:ind w:left="42" w:right="141" w:firstLine="242"/>
        <w:jc w:val="both"/>
        <w:rPr>
          <w:sz w:val="18"/>
          <w:szCs w:val="18"/>
        </w:rPr>
      </w:pPr>
      <w:r w:rsidRPr="003E1891">
        <w:rPr>
          <w:sz w:val="18"/>
          <w:szCs w:val="18"/>
        </w:rPr>
        <w:t>3.4. Заявление о предоставлении ежемесячной выплаты и прилагаемые к нему документы регистрируются в течение одного рабочего дня со дня поступления в муниципальную образовательную организацию. Если день поступления приходится на нерабочий день, днем регистрации считается ближайший следующий за ним рабочий день.</w:t>
      </w:r>
    </w:p>
    <w:p w:rsidR="003E1891" w:rsidRPr="003E1891" w:rsidRDefault="003E1891" w:rsidP="003E1891">
      <w:pPr>
        <w:pStyle w:val="aa"/>
        <w:ind w:left="42" w:right="141" w:firstLine="242"/>
        <w:jc w:val="both"/>
        <w:rPr>
          <w:sz w:val="18"/>
          <w:szCs w:val="18"/>
        </w:rPr>
      </w:pPr>
      <w:r w:rsidRPr="003E1891">
        <w:rPr>
          <w:sz w:val="18"/>
          <w:szCs w:val="18"/>
        </w:rPr>
        <w:t>3.5. В срок, не превышающий 5 рабочих дней, следующих за днем регистрации поступившего заявления о предоставлении ежемесячной выплаты, муниципальная образовательная организация рассматривает заявление о предоставлении ежемесячной выплаты и прилагаемые к нему документы и принимает решение о предоставлении ежемесячной выплаты либо об отказе в предоставлении ежемесячной выплаты. Указанные решения оформляются правовым актом муниципальной образовательной организации.</w:t>
      </w:r>
    </w:p>
    <w:p w:rsidR="003E1891" w:rsidRPr="003E1891" w:rsidRDefault="003E1891" w:rsidP="003E1891">
      <w:pPr>
        <w:pStyle w:val="aa"/>
        <w:ind w:left="42" w:right="141" w:firstLine="242"/>
        <w:jc w:val="both"/>
        <w:rPr>
          <w:sz w:val="18"/>
          <w:szCs w:val="18"/>
        </w:rPr>
      </w:pPr>
      <w:r w:rsidRPr="003E1891">
        <w:rPr>
          <w:sz w:val="18"/>
          <w:szCs w:val="18"/>
        </w:rPr>
        <w:t>Педагогу (его представителю) не позднее 3 рабочих дней со дня принятия решения об отказе в предоставлении ежемесячной выплаты направляется письменное уведомление заказным почтовым отправлением с уведомлением о вручении либо иным способом, обеспечивающим подтверждение доставки такого уведомления и его получения педагогом  (его представителем).</w:t>
      </w:r>
    </w:p>
    <w:p w:rsidR="003E1891" w:rsidRPr="003E1891" w:rsidRDefault="003E1891" w:rsidP="003E1891">
      <w:pPr>
        <w:pStyle w:val="aa"/>
        <w:ind w:left="42" w:right="141" w:firstLine="242"/>
        <w:jc w:val="both"/>
        <w:rPr>
          <w:sz w:val="18"/>
          <w:szCs w:val="18"/>
        </w:rPr>
      </w:pPr>
      <w:r w:rsidRPr="003E1891">
        <w:rPr>
          <w:sz w:val="18"/>
          <w:szCs w:val="18"/>
        </w:rPr>
        <w:t>3.6. Решение об отказе в предоставлении ежемесячной выплаты принимается в случаях:</w:t>
      </w:r>
    </w:p>
    <w:p w:rsidR="003E1891" w:rsidRPr="003E1891" w:rsidRDefault="003E1891" w:rsidP="003E1891">
      <w:pPr>
        <w:pStyle w:val="aa"/>
        <w:ind w:left="42" w:right="141" w:firstLine="242"/>
        <w:jc w:val="both"/>
        <w:rPr>
          <w:sz w:val="18"/>
          <w:szCs w:val="18"/>
        </w:rPr>
      </w:pPr>
      <w:r w:rsidRPr="003E1891">
        <w:rPr>
          <w:sz w:val="18"/>
          <w:szCs w:val="18"/>
        </w:rPr>
        <w:t>непредставления или представления педагогом (его представителем) не в полном объеме документов, указанных в пунктах 3.2-3.3 Порядка.</w:t>
      </w:r>
    </w:p>
    <w:p w:rsidR="003E1891" w:rsidRPr="003E1891" w:rsidRDefault="003E1891" w:rsidP="003E1891">
      <w:pPr>
        <w:pStyle w:val="aa"/>
        <w:ind w:left="42" w:right="141" w:firstLine="242"/>
        <w:jc w:val="both"/>
        <w:rPr>
          <w:sz w:val="18"/>
          <w:szCs w:val="18"/>
        </w:rPr>
      </w:pPr>
      <w:r w:rsidRPr="003E1891">
        <w:rPr>
          <w:sz w:val="18"/>
          <w:szCs w:val="18"/>
        </w:rPr>
        <w:t>Решение об отказе в предоставлении ежемесячной выплаты может быть обжаловано в соответствии с законодательством Российской Федерации.</w:t>
      </w:r>
    </w:p>
    <w:p w:rsidR="003E1891" w:rsidRPr="003E1891" w:rsidRDefault="003E1891" w:rsidP="003E1891">
      <w:pPr>
        <w:pStyle w:val="aa"/>
        <w:ind w:left="42" w:right="141" w:firstLine="242"/>
        <w:jc w:val="both"/>
        <w:rPr>
          <w:sz w:val="18"/>
          <w:szCs w:val="18"/>
        </w:rPr>
      </w:pPr>
      <w:r w:rsidRPr="003E1891">
        <w:rPr>
          <w:sz w:val="18"/>
          <w:szCs w:val="18"/>
        </w:rPr>
        <w:t>3.7. Ежемесячная выплата осуществляется педагогам  до 15 числа каждого месяца путем перечисления денежных средств на указанный в заявлении о предоставлении ежемесячной выплаты счет, открытый в кредитной организации.</w:t>
      </w:r>
    </w:p>
    <w:p w:rsidR="003E1891" w:rsidRPr="003E1891" w:rsidRDefault="003E1891" w:rsidP="003E1891">
      <w:pPr>
        <w:pStyle w:val="aa"/>
        <w:ind w:left="42" w:right="141" w:firstLine="242"/>
        <w:jc w:val="both"/>
        <w:rPr>
          <w:sz w:val="18"/>
          <w:szCs w:val="18"/>
        </w:rPr>
      </w:pPr>
      <w:r w:rsidRPr="003E1891">
        <w:rPr>
          <w:sz w:val="18"/>
          <w:szCs w:val="18"/>
        </w:rPr>
        <w:t>3.8. Обстоятельствами, влекущими прекращение предоставления ежемесячной выплаты, являются: расторжение трудового договора; истечение трехлетнего срока со дня заключения трудового договора; установление факта недостоверности представленных педагогом (его представителем) документов.</w:t>
      </w:r>
    </w:p>
    <w:p w:rsidR="003E1891" w:rsidRPr="003E1891" w:rsidRDefault="003E1891" w:rsidP="003E1891">
      <w:pPr>
        <w:pStyle w:val="aa"/>
        <w:ind w:left="42" w:right="141" w:firstLine="242"/>
        <w:jc w:val="both"/>
        <w:rPr>
          <w:sz w:val="18"/>
          <w:szCs w:val="18"/>
        </w:rPr>
      </w:pPr>
      <w:r w:rsidRPr="003E1891">
        <w:rPr>
          <w:sz w:val="18"/>
          <w:szCs w:val="18"/>
        </w:rPr>
        <w:t>При наступлении указанных обстоятельств предоставление ежемесячной выплаты прекращается, начиная со дня, следующего за днем наступления соответствующих обстоятельств.</w:t>
      </w:r>
    </w:p>
    <w:p w:rsidR="003E1891" w:rsidRPr="003E1891" w:rsidRDefault="003E1891" w:rsidP="003E1891">
      <w:pPr>
        <w:pStyle w:val="aa"/>
        <w:ind w:left="42" w:right="141" w:firstLine="242"/>
        <w:jc w:val="both"/>
        <w:rPr>
          <w:sz w:val="18"/>
          <w:szCs w:val="18"/>
        </w:rPr>
      </w:pPr>
      <w:r w:rsidRPr="003E1891">
        <w:rPr>
          <w:sz w:val="18"/>
          <w:szCs w:val="18"/>
        </w:rPr>
        <w:t>3.9. Педагог (его представитель) обязан письменно уведомить муниципальную образовательную организацию, осуществляющую ежемесячную выплату, о наступлении обстоятельств, влекущих прекращение предоставления ежемесячной выплаты, в течение 5 календарных дней со дня наступления указанных обстоятельств. Письменное уведомление направляется заказным почтовым отправлением с уведомлением о вручении либо иным способом, обеспечивающим подтверждение доставки такого уведомления и его получения муниципальной образовательной организацией.</w:t>
      </w:r>
    </w:p>
    <w:p w:rsidR="003E1891" w:rsidRPr="003E1891" w:rsidRDefault="003E1891" w:rsidP="003E1891">
      <w:pPr>
        <w:pStyle w:val="aa"/>
        <w:ind w:left="42" w:right="141" w:firstLine="242"/>
        <w:jc w:val="both"/>
        <w:rPr>
          <w:sz w:val="18"/>
          <w:szCs w:val="18"/>
        </w:rPr>
      </w:pPr>
      <w:r w:rsidRPr="003E1891">
        <w:rPr>
          <w:sz w:val="18"/>
          <w:szCs w:val="18"/>
        </w:rPr>
        <w:t>Муниципальная образовательная организация, осуществляющая ежемесячную выплату, регистрирует письменное уведомление в день поступления и не позднее 5 рабочих дней со дня регистрации письменного уведомления, указанного в первом абзаце настоящего пункта, принимает решение о прекращении предоставления ежемесячной выплаты. Если день поступления приходится на нерабочий день, днем регистрации считается ближайший следующий за ним рабочий день. Педагогу (его представителю) не позднее 3 рабочих дней со дня принятия решения о прекращении предоставления ежемесячной выплаты направляется письменное уведомление заказным почтовым отправлением с уведомлением о вручении либо иным способом, обеспечивающим подтверждение доставки такого уведомления и его получения педагогом  (его представителем).</w:t>
      </w:r>
    </w:p>
    <w:p w:rsidR="003E1891" w:rsidRPr="003E1891" w:rsidRDefault="003E1891" w:rsidP="003E1891">
      <w:pPr>
        <w:pStyle w:val="aa"/>
        <w:ind w:left="42" w:right="141"/>
        <w:rPr>
          <w:b/>
          <w:sz w:val="18"/>
          <w:szCs w:val="18"/>
        </w:rPr>
      </w:pPr>
    </w:p>
    <w:p w:rsidR="003E1891" w:rsidRPr="003E1891" w:rsidRDefault="003E1891" w:rsidP="003E1891">
      <w:pPr>
        <w:pStyle w:val="aa"/>
        <w:ind w:left="5954" w:right="141"/>
        <w:jc w:val="center"/>
        <w:rPr>
          <w:b/>
          <w:sz w:val="18"/>
          <w:szCs w:val="18"/>
        </w:rPr>
      </w:pPr>
      <w:r w:rsidRPr="003E1891">
        <w:rPr>
          <w:b/>
          <w:sz w:val="18"/>
          <w:szCs w:val="18"/>
        </w:rPr>
        <w:t>Приложение к Порядку</w:t>
      </w:r>
    </w:p>
    <w:p w:rsidR="003E1891" w:rsidRPr="003E1891" w:rsidRDefault="003E1891" w:rsidP="003E1891">
      <w:pPr>
        <w:pStyle w:val="aa"/>
        <w:ind w:left="5954" w:right="141"/>
        <w:jc w:val="center"/>
        <w:rPr>
          <w:b/>
          <w:sz w:val="18"/>
          <w:szCs w:val="18"/>
        </w:rPr>
      </w:pPr>
      <w:r w:rsidRPr="003E1891">
        <w:rPr>
          <w:b/>
          <w:sz w:val="18"/>
          <w:szCs w:val="18"/>
        </w:rPr>
        <w:t>предоставления дополнительных</w:t>
      </w:r>
    </w:p>
    <w:p w:rsidR="003E1891" w:rsidRPr="003E1891" w:rsidRDefault="003E1891" w:rsidP="003E1891">
      <w:pPr>
        <w:pStyle w:val="aa"/>
        <w:ind w:left="5954" w:right="141"/>
        <w:jc w:val="center"/>
        <w:rPr>
          <w:b/>
          <w:sz w:val="18"/>
          <w:szCs w:val="18"/>
        </w:rPr>
      </w:pPr>
      <w:r w:rsidRPr="003E1891">
        <w:rPr>
          <w:b/>
          <w:sz w:val="18"/>
          <w:szCs w:val="18"/>
        </w:rPr>
        <w:t>мер социальной поддержки</w:t>
      </w:r>
    </w:p>
    <w:p w:rsidR="003E1891" w:rsidRPr="003E1891" w:rsidRDefault="003E1891" w:rsidP="003E1891">
      <w:pPr>
        <w:pStyle w:val="aa"/>
        <w:ind w:left="5954" w:right="141"/>
        <w:jc w:val="center"/>
        <w:rPr>
          <w:b/>
          <w:sz w:val="18"/>
          <w:szCs w:val="18"/>
        </w:rPr>
      </w:pPr>
      <w:r w:rsidRPr="003E1891">
        <w:rPr>
          <w:b/>
          <w:sz w:val="18"/>
          <w:szCs w:val="18"/>
        </w:rPr>
        <w:t>педагогическим работникам,</w:t>
      </w:r>
    </w:p>
    <w:p w:rsidR="003E1891" w:rsidRPr="003E1891" w:rsidRDefault="003E1891" w:rsidP="003E1891">
      <w:pPr>
        <w:pStyle w:val="aa"/>
        <w:ind w:left="5954" w:right="141"/>
        <w:jc w:val="center"/>
        <w:rPr>
          <w:b/>
          <w:sz w:val="18"/>
          <w:szCs w:val="18"/>
        </w:rPr>
      </w:pPr>
      <w:r w:rsidRPr="003E1891">
        <w:rPr>
          <w:b/>
          <w:sz w:val="18"/>
          <w:szCs w:val="18"/>
        </w:rPr>
        <w:t>трудоустроившимся в муниципальную</w:t>
      </w:r>
    </w:p>
    <w:p w:rsidR="003E1891" w:rsidRPr="003E1891" w:rsidRDefault="003E1891" w:rsidP="003E1891">
      <w:pPr>
        <w:pStyle w:val="aa"/>
        <w:ind w:left="5954" w:right="141"/>
        <w:jc w:val="center"/>
        <w:rPr>
          <w:b/>
          <w:sz w:val="18"/>
          <w:szCs w:val="18"/>
        </w:rPr>
      </w:pPr>
      <w:r w:rsidRPr="003E1891">
        <w:rPr>
          <w:b/>
          <w:sz w:val="18"/>
          <w:szCs w:val="18"/>
        </w:rPr>
        <w:t>общеобразовательную организацию</w:t>
      </w:r>
    </w:p>
    <w:p w:rsidR="003E1891" w:rsidRPr="003E1891" w:rsidRDefault="003E1891" w:rsidP="003E1891">
      <w:pPr>
        <w:pStyle w:val="aa"/>
        <w:ind w:left="5954" w:right="141"/>
        <w:jc w:val="center"/>
        <w:rPr>
          <w:b/>
          <w:sz w:val="18"/>
          <w:szCs w:val="18"/>
        </w:rPr>
      </w:pPr>
      <w:r w:rsidRPr="003E1891">
        <w:rPr>
          <w:b/>
          <w:sz w:val="18"/>
          <w:szCs w:val="18"/>
        </w:rPr>
        <w:t>Марёвского муниципального округа,</w:t>
      </w:r>
    </w:p>
    <w:p w:rsidR="003E1891" w:rsidRPr="003E1891" w:rsidRDefault="003E1891" w:rsidP="003E1891">
      <w:pPr>
        <w:pStyle w:val="aa"/>
        <w:ind w:left="5954" w:right="141"/>
        <w:jc w:val="center"/>
        <w:rPr>
          <w:b/>
          <w:sz w:val="18"/>
          <w:szCs w:val="18"/>
        </w:rPr>
      </w:pPr>
      <w:r w:rsidRPr="003E1891">
        <w:rPr>
          <w:b/>
          <w:sz w:val="18"/>
          <w:szCs w:val="18"/>
        </w:rPr>
        <w:t>реализующую программы начального общего,</w:t>
      </w:r>
    </w:p>
    <w:p w:rsidR="003E1891" w:rsidRPr="003E1891" w:rsidRDefault="003E1891" w:rsidP="003E1891">
      <w:pPr>
        <w:pStyle w:val="aa"/>
        <w:ind w:left="5954" w:right="141"/>
        <w:jc w:val="center"/>
        <w:rPr>
          <w:b/>
          <w:sz w:val="18"/>
          <w:szCs w:val="18"/>
        </w:rPr>
      </w:pPr>
      <w:r w:rsidRPr="003E1891">
        <w:rPr>
          <w:b/>
          <w:sz w:val="18"/>
          <w:szCs w:val="18"/>
        </w:rPr>
        <w:t>основного общего и среднего общего образования</w:t>
      </w:r>
    </w:p>
    <w:p w:rsidR="003E1891" w:rsidRPr="003E1891" w:rsidRDefault="003E1891" w:rsidP="003E1891">
      <w:pPr>
        <w:pStyle w:val="aa"/>
        <w:ind w:left="42" w:right="141"/>
        <w:rPr>
          <w:b/>
          <w:sz w:val="18"/>
          <w:szCs w:val="18"/>
        </w:rPr>
      </w:pPr>
    </w:p>
    <w:p w:rsidR="003E1891" w:rsidRPr="003E1891" w:rsidRDefault="003E1891" w:rsidP="003E1891">
      <w:pPr>
        <w:pStyle w:val="aa"/>
        <w:ind w:left="42" w:right="141"/>
        <w:jc w:val="center"/>
        <w:rPr>
          <w:b/>
          <w:sz w:val="18"/>
          <w:szCs w:val="18"/>
        </w:rPr>
      </w:pPr>
      <w:r w:rsidRPr="003E1891">
        <w:rPr>
          <w:b/>
          <w:sz w:val="18"/>
          <w:szCs w:val="18"/>
        </w:rPr>
        <w:t>СОГЛАСИЕ</w:t>
      </w:r>
    </w:p>
    <w:p w:rsidR="003E1891" w:rsidRPr="003E1891" w:rsidRDefault="003E1891" w:rsidP="003E1891">
      <w:pPr>
        <w:pStyle w:val="aa"/>
        <w:ind w:left="42" w:right="141"/>
        <w:jc w:val="center"/>
        <w:rPr>
          <w:b/>
          <w:sz w:val="18"/>
          <w:szCs w:val="18"/>
        </w:rPr>
      </w:pPr>
      <w:r w:rsidRPr="003E1891">
        <w:rPr>
          <w:b/>
          <w:sz w:val="18"/>
          <w:szCs w:val="18"/>
        </w:rPr>
        <w:t>на обработку и передачу персональных данных</w:t>
      </w:r>
    </w:p>
    <w:p w:rsidR="003E1891" w:rsidRDefault="003E1891" w:rsidP="003E1891">
      <w:pPr>
        <w:pStyle w:val="aa"/>
        <w:ind w:left="42" w:right="141"/>
        <w:rPr>
          <w:sz w:val="18"/>
          <w:szCs w:val="18"/>
        </w:rPr>
      </w:pPr>
    </w:p>
    <w:p w:rsidR="003E1891" w:rsidRPr="003E1891" w:rsidRDefault="003E1891" w:rsidP="003E1891">
      <w:pPr>
        <w:pStyle w:val="aa"/>
        <w:ind w:left="42" w:right="141"/>
        <w:rPr>
          <w:sz w:val="18"/>
          <w:szCs w:val="18"/>
        </w:rPr>
      </w:pPr>
      <w:r w:rsidRPr="003E1891">
        <w:rPr>
          <w:sz w:val="18"/>
          <w:szCs w:val="18"/>
        </w:rPr>
        <w:t>Я, нижеподписавшийся</w:t>
      </w:r>
    </w:p>
    <w:p w:rsidR="003E1891" w:rsidRPr="003E1891" w:rsidRDefault="003E1891" w:rsidP="003E1891">
      <w:pPr>
        <w:pStyle w:val="aa"/>
        <w:ind w:left="42" w:right="141"/>
        <w:rPr>
          <w:sz w:val="18"/>
          <w:szCs w:val="18"/>
        </w:rPr>
      </w:pPr>
      <w:r w:rsidRPr="003E1891">
        <w:rPr>
          <w:noProof/>
          <w:sz w:val="18"/>
          <w:szCs w:val="18"/>
          <w:lang w:eastAsia="ru-RU"/>
        </w:rPr>
        <mc:AlternateContent>
          <mc:Choice Requires="wpg">
            <w:drawing>
              <wp:inline distT="0" distB="0" distL="0" distR="0">
                <wp:extent cx="3542030" cy="8890"/>
                <wp:effectExtent l="9525" t="9525" r="10795" b="635"/>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2030" cy="8890"/>
                          <a:chOff x="0" y="0"/>
                          <a:chExt cx="35420" cy="91"/>
                        </a:xfrm>
                      </wpg:grpSpPr>
                      <wps:wsp>
                        <wps:cNvPr id="194" name="Shape 35661"/>
                        <wps:cNvSpPr>
                          <a:spLocks/>
                        </wps:cNvSpPr>
                        <wps:spPr bwMode="auto">
                          <a:xfrm>
                            <a:off x="0" y="0"/>
                            <a:ext cx="35420" cy="91"/>
                          </a:xfrm>
                          <a:custGeom>
                            <a:avLst/>
                            <a:gdLst>
                              <a:gd name="T0" fmla="*/ 0 w 3542014"/>
                              <a:gd name="T1" fmla="*/ 4572 h 9145"/>
                              <a:gd name="T2" fmla="*/ 3542014 w 3542014"/>
                              <a:gd name="T3" fmla="*/ 4572 h 9145"/>
                              <a:gd name="T4" fmla="*/ 0 w 3542014"/>
                              <a:gd name="T5" fmla="*/ 0 h 9145"/>
                              <a:gd name="T6" fmla="*/ 3542014 w 3542014"/>
                              <a:gd name="T7" fmla="*/ 9145 h 9145"/>
                            </a:gdLst>
                            <a:ahLst/>
                            <a:cxnLst>
                              <a:cxn ang="0">
                                <a:pos x="T0" y="T1"/>
                              </a:cxn>
                              <a:cxn ang="0">
                                <a:pos x="T2" y="T3"/>
                              </a:cxn>
                            </a:cxnLst>
                            <a:rect l="T4" t="T5" r="T6" b="T7"/>
                            <a:pathLst>
                              <a:path w="3542014" h="9145">
                                <a:moveTo>
                                  <a:pt x="0" y="4572"/>
                                </a:moveTo>
                                <a:lnTo>
                                  <a:pt x="3542014" y="4572"/>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B25793" id="Группа 193" o:spid="_x0000_s1026" style="width:278.9pt;height:.7pt;mso-position-horizontal-relative:char;mso-position-vertical-relative:line" coordsize="354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">
                <v:shape id="Shape 35661" o:spid="_x0000_s1027" style="position:absolute;width:35420;height:91;visibility:visible;mso-wrap-style:square;v-text-anchor:top" coordsize="354201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yOcMA&#10;AADcAAAADwAAAGRycy9kb3ducmV2LnhtbERP32vCMBB+F/Y/hBv4NtOJG1s1yhgMBgPFWmGPt+Rs&#10;y5pLbWKt/vVGEHy7j+/nzRa9rUVHra8cK3geJSCItTMVFwryzdfTGwgfkA3WjknBiTws5g+DGabG&#10;HXlNXRYKEUPYp6igDKFJpfS6JIt+5BriyO1cazFE2BbStHiM4baW4yR5lRYrjg0lNvRZkv7PDlbB&#10;covLyeq30PjS7PNue87+fnSm1PCx/5iCCNSHu/jm/jZx/vsErs/EC+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5yOcMAAADcAAAADwAAAAAAAAAAAAAAAACYAgAAZHJzL2Rv&#10;d25yZXYueG1sUEsFBgAAAAAEAAQA9QAAAIgDAAAAAA==&#10;" path="m,4572r3542014,e" filled="f" strokeweight=".25403mm">
                  <v:stroke miterlimit="1" joinstyle="miter"/>
                  <v:path arrowok="t" o:connecttype="custom" o:connectlocs="0,45;35420,45" o:connectangles="0,0" textboxrect="0,0,3542014,9145"/>
                </v:shape>
                <w10:anchorlock/>
              </v:group>
            </w:pict>
          </mc:Fallback>
        </mc:AlternateContent>
      </w:r>
    </w:p>
    <w:p w:rsidR="003E1891" w:rsidRPr="003E1891" w:rsidRDefault="003E1891" w:rsidP="003E1891">
      <w:pPr>
        <w:pStyle w:val="aa"/>
        <w:ind w:left="42" w:right="141"/>
        <w:rPr>
          <w:sz w:val="18"/>
          <w:szCs w:val="18"/>
        </w:rPr>
      </w:pPr>
      <w:r w:rsidRPr="003E1891">
        <w:rPr>
          <w:sz w:val="18"/>
          <w:szCs w:val="18"/>
        </w:rPr>
        <w:lastRenderedPageBreak/>
        <w:t xml:space="preserve">(Ф.И.О. субъекта персональных данных) документ, удостоверяющий личность, </w:t>
      </w:r>
      <w:r w:rsidRPr="003E1891">
        <w:rPr>
          <w:noProof/>
          <w:sz w:val="18"/>
          <w:szCs w:val="18"/>
          <w:lang w:eastAsia="ru-RU"/>
        </w:rPr>
        <w:drawing>
          <wp:inline distT="0" distB="0" distL="0" distR="0">
            <wp:extent cx="2846705" cy="151130"/>
            <wp:effectExtent l="0" t="0" r="0"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6705" cy="151130"/>
                    </a:xfrm>
                    <a:prstGeom prst="rect">
                      <a:avLst/>
                    </a:prstGeom>
                    <a:noFill/>
                    <a:ln>
                      <a:noFill/>
                    </a:ln>
                  </pic:spPr>
                </pic:pic>
              </a:graphicData>
            </a:graphic>
          </wp:inline>
        </w:drawing>
      </w:r>
    </w:p>
    <w:p w:rsidR="003E1891" w:rsidRPr="003E1891" w:rsidRDefault="003E1891" w:rsidP="003E1891">
      <w:pPr>
        <w:pStyle w:val="aa"/>
        <w:ind w:left="42" w:right="141"/>
        <w:rPr>
          <w:sz w:val="18"/>
          <w:szCs w:val="18"/>
        </w:rPr>
      </w:pPr>
      <w:r w:rsidRPr="003E1891">
        <w:rPr>
          <w:sz w:val="18"/>
          <w:szCs w:val="18"/>
        </w:rPr>
        <w:t>выдан</w:t>
      </w:r>
    </w:p>
    <w:p w:rsidR="003E1891" w:rsidRPr="003E1891" w:rsidRDefault="003E1891" w:rsidP="003E1891">
      <w:pPr>
        <w:pStyle w:val="aa"/>
        <w:ind w:left="42" w:right="141"/>
        <w:rPr>
          <w:sz w:val="18"/>
          <w:szCs w:val="18"/>
        </w:rPr>
      </w:pPr>
      <w:r w:rsidRPr="003E1891">
        <w:rPr>
          <w:noProof/>
          <w:sz w:val="18"/>
          <w:szCs w:val="18"/>
          <w:lang w:eastAsia="ru-RU"/>
        </w:rPr>
        <mc:AlternateContent>
          <mc:Choice Requires="wpg">
            <w:drawing>
              <wp:inline distT="0" distB="0" distL="0" distR="0">
                <wp:extent cx="5157470" cy="8890"/>
                <wp:effectExtent l="9525" t="9525" r="5080" b="635"/>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7470" cy="8890"/>
                          <a:chOff x="0" y="0"/>
                          <a:chExt cx="51575" cy="91"/>
                        </a:xfrm>
                      </wpg:grpSpPr>
                      <wps:wsp>
                        <wps:cNvPr id="192" name="Shape 35663"/>
                        <wps:cNvSpPr>
                          <a:spLocks/>
                        </wps:cNvSpPr>
                        <wps:spPr bwMode="auto">
                          <a:xfrm>
                            <a:off x="0" y="0"/>
                            <a:ext cx="51575" cy="91"/>
                          </a:xfrm>
                          <a:custGeom>
                            <a:avLst/>
                            <a:gdLst>
                              <a:gd name="T0" fmla="*/ 0 w 5157563"/>
                              <a:gd name="T1" fmla="*/ 4572 h 9144"/>
                              <a:gd name="T2" fmla="*/ 5157563 w 5157563"/>
                              <a:gd name="T3" fmla="*/ 4572 h 9144"/>
                              <a:gd name="T4" fmla="*/ 0 w 5157563"/>
                              <a:gd name="T5" fmla="*/ 0 h 9144"/>
                              <a:gd name="T6" fmla="*/ 5157563 w 5157563"/>
                              <a:gd name="T7" fmla="*/ 9144 h 9144"/>
                            </a:gdLst>
                            <a:ahLst/>
                            <a:cxnLst>
                              <a:cxn ang="0">
                                <a:pos x="T0" y="T1"/>
                              </a:cxn>
                              <a:cxn ang="0">
                                <a:pos x="T2" y="T3"/>
                              </a:cxn>
                            </a:cxnLst>
                            <a:rect l="T4" t="T5" r="T6" b="T7"/>
                            <a:pathLst>
                              <a:path w="5157563" h="9144">
                                <a:moveTo>
                                  <a:pt x="0" y="4572"/>
                                </a:moveTo>
                                <a:lnTo>
                                  <a:pt x="5157563"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A23A63" id="Группа 31" o:spid="_x0000_s1026" style="width:406.1pt;height:.7pt;mso-position-horizontal-relative:char;mso-position-vertical-relative:line" coordsize="515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">
                <v:shape id="Shape 35663" o:spid="_x0000_s1027" style="position:absolute;width:51575;height:91;visibility:visible;mso-wrap-style:square;v-text-anchor:top" coordsize="51575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nsEA&#10;AADcAAAADwAAAGRycy9kb3ducmV2LnhtbERPzYrCMBC+C75DGMGLaKoH0a5RRBCWXQ/+PcDYzDbF&#10;ZlKaWOPbb4SFvc3H9zurTbS16Kj1lWMF00kGgrhwuuJSwfWyHy9A+ICssXZMCl7kYbPu91aYa/fk&#10;E3XnUIoUwj5HBSaEJpfSF4Ys+olriBP341qLIcG2lLrFZwq3tZxl2VxarDg1GGxoZ6i4nx9WQSxG&#10;u0M0l8OJ2HbueHzcvr9GSg0HcfsBIlAM/+I/96dO85czeD+TL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vmZ7BAAAA3AAAAA8AAAAAAAAAAAAAAAAAmAIAAGRycy9kb3du&#10;cmV2LnhtbFBLBQYAAAAABAAEAPUAAACGAwAAAAA=&#10;" path="m,4572r5157563,e" filled="f" strokeweight=".72pt">
                  <v:stroke miterlimit="1" joinstyle="miter"/>
                  <v:path arrowok="t" o:connecttype="custom" o:connectlocs="0,46;51575,46" o:connectangles="0,0" textboxrect="0,0,5157563,9144"/>
                </v:shape>
                <w10:anchorlock/>
              </v:group>
            </w:pict>
          </mc:Fallback>
        </mc:AlternateContent>
      </w:r>
    </w:p>
    <w:p w:rsidR="003E1891" w:rsidRPr="003E1891" w:rsidRDefault="003E1891" w:rsidP="003E1891">
      <w:pPr>
        <w:pStyle w:val="aa"/>
        <w:ind w:left="42" w:right="141"/>
        <w:rPr>
          <w:sz w:val="18"/>
          <w:szCs w:val="18"/>
        </w:rPr>
      </w:pPr>
      <w:r w:rsidRPr="003E1891">
        <w:rPr>
          <w:sz w:val="18"/>
          <w:szCs w:val="18"/>
        </w:rPr>
        <w:t>(дата выдачи, кем выдан) зарегистрированный по адресу</w:t>
      </w:r>
    </w:p>
    <w:p w:rsidR="003E1891" w:rsidRPr="003E1891" w:rsidRDefault="003E1891" w:rsidP="003E1891">
      <w:pPr>
        <w:pStyle w:val="aa"/>
        <w:ind w:left="42" w:right="141"/>
        <w:rPr>
          <w:sz w:val="18"/>
          <w:szCs w:val="18"/>
        </w:rPr>
      </w:pPr>
      <w:r w:rsidRPr="003E1891">
        <w:rPr>
          <w:noProof/>
          <w:sz w:val="18"/>
          <w:szCs w:val="18"/>
          <w:lang w:eastAsia="ru-RU"/>
        </w:rPr>
        <mc:AlternateContent>
          <mc:Choice Requires="wpg">
            <w:drawing>
              <wp:inline distT="0" distB="0" distL="0" distR="0">
                <wp:extent cx="3374390" cy="12065"/>
                <wp:effectExtent l="9525" t="9525" r="6985" b="6985"/>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4390" cy="12065"/>
                          <a:chOff x="0" y="0"/>
                          <a:chExt cx="33743" cy="121"/>
                        </a:xfrm>
                      </wpg:grpSpPr>
                      <wps:wsp>
                        <wps:cNvPr id="30" name="Shape 35665"/>
                        <wps:cNvSpPr>
                          <a:spLocks/>
                        </wps:cNvSpPr>
                        <wps:spPr bwMode="auto">
                          <a:xfrm>
                            <a:off x="0" y="0"/>
                            <a:ext cx="33743" cy="121"/>
                          </a:xfrm>
                          <a:custGeom>
                            <a:avLst/>
                            <a:gdLst>
                              <a:gd name="T0" fmla="*/ 0 w 3374363"/>
                              <a:gd name="T1" fmla="*/ 6097 h 12193"/>
                              <a:gd name="T2" fmla="*/ 3374363 w 3374363"/>
                              <a:gd name="T3" fmla="*/ 6097 h 12193"/>
                              <a:gd name="T4" fmla="*/ 0 w 3374363"/>
                              <a:gd name="T5" fmla="*/ 0 h 12193"/>
                              <a:gd name="T6" fmla="*/ 3374363 w 3374363"/>
                              <a:gd name="T7" fmla="*/ 12193 h 12193"/>
                            </a:gdLst>
                            <a:ahLst/>
                            <a:cxnLst>
                              <a:cxn ang="0">
                                <a:pos x="T0" y="T1"/>
                              </a:cxn>
                              <a:cxn ang="0">
                                <a:pos x="T2" y="T3"/>
                              </a:cxn>
                            </a:cxnLst>
                            <a:rect l="T4" t="T5" r="T6" b="T7"/>
                            <a:pathLst>
                              <a:path w="3374363" h="12193">
                                <a:moveTo>
                                  <a:pt x="0" y="6097"/>
                                </a:moveTo>
                                <a:lnTo>
                                  <a:pt x="3374363"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47CCAC" id="Группа 29" o:spid="_x0000_s1026" style="width:265.7pt;height:.95pt;mso-position-horizontal-relative:char;mso-position-vertical-relative:line" coordsize="337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">
                <v:shape id="Shape 35665" o:spid="_x0000_s1027" style="position:absolute;width:33743;height:121;visibility:visible;mso-wrap-style:square;v-text-anchor:top" coordsize="3374363,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KmL4A&#10;AADbAAAADwAAAGRycy9kb3ducmV2LnhtbERPTYvCMBC9C/6HMII3TVUQ6Rpl3UXp1Sqeh2a2rdtM&#10;apJq/ffmIHh8vO/1tjeNuJPztWUFs2kCgriwuuZSwfm0n6xA+ICssbFMCp7kYbsZDtaYavvgI93z&#10;UIoYwj5FBVUIbSqlLyoy6Ke2JY7cn3UGQ4SulNrhI4abRs6TZCkN1hwbKmzpp6LiP++Mgss1e7Lt&#10;docyy6/y9za7uHl3UGo86r+/QATqw0f8dmdawSKuj1/iD5C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jQCpi+AAAA2wAAAA8AAAAAAAAAAAAAAAAAmAIAAGRycy9kb3ducmV2&#10;LnhtbFBLBQYAAAAABAAEAPUAAACDAwAAAAA=&#10;" path="m,6097r3374363,e" filled="f" strokeweight=".33869mm">
                  <v:stroke miterlimit="1" joinstyle="miter"/>
                  <v:path arrowok="t" o:connecttype="custom" o:connectlocs="0,61;33743,61" o:connectangles="0,0" textboxrect="0,0,3374363,12193"/>
                </v:shape>
                <w10:anchorlock/>
              </v:group>
            </w:pict>
          </mc:Fallback>
        </mc:AlternateContent>
      </w:r>
    </w:p>
    <w:p w:rsidR="003E1891" w:rsidRPr="003E1891" w:rsidRDefault="003E1891" w:rsidP="003E1891">
      <w:pPr>
        <w:pStyle w:val="aa"/>
        <w:ind w:left="42" w:right="141"/>
        <w:rPr>
          <w:sz w:val="18"/>
          <w:szCs w:val="18"/>
        </w:rPr>
      </w:pPr>
      <w:r w:rsidRPr="003E1891">
        <w:rPr>
          <w:sz w:val="18"/>
          <w:szCs w:val="18"/>
        </w:rPr>
        <w:t>(адрес регистрации) в соответствии с требованиями статьи 9 Федерального закона от 27 июля 2006 года № 152-ФЗ «О персональных данных» подтверждаю свое согласие,</w:t>
      </w:r>
    </w:p>
    <w:p w:rsidR="003E1891" w:rsidRPr="003E1891" w:rsidRDefault="003E1891" w:rsidP="003E1891">
      <w:pPr>
        <w:pStyle w:val="aa"/>
        <w:ind w:left="42" w:right="141"/>
        <w:rPr>
          <w:sz w:val="18"/>
          <w:szCs w:val="18"/>
        </w:rPr>
      </w:pPr>
      <w:r w:rsidRPr="003E1891">
        <w:rPr>
          <w:sz w:val="18"/>
          <w:szCs w:val="18"/>
        </w:rPr>
        <w:t>данное</w:t>
      </w:r>
    </w:p>
    <w:p w:rsidR="003E1891" w:rsidRPr="003E1891" w:rsidRDefault="003E1891" w:rsidP="003E1891">
      <w:pPr>
        <w:pStyle w:val="aa"/>
        <w:ind w:left="42" w:right="141"/>
        <w:rPr>
          <w:sz w:val="18"/>
          <w:szCs w:val="18"/>
        </w:rPr>
      </w:pPr>
      <w:r w:rsidRPr="003E1891">
        <w:rPr>
          <w:noProof/>
          <w:sz w:val="18"/>
          <w:szCs w:val="18"/>
          <w:lang w:eastAsia="ru-RU"/>
        </w:rPr>
        <mc:AlternateContent>
          <mc:Choice Requires="wpg">
            <w:drawing>
              <wp:inline distT="0" distB="0" distL="0" distR="0">
                <wp:extent cx="5126990" cy="12065"/>
                <wp:effectExtent l="9525" t="9525" r="6985" b="6985"/>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6990" cy="12065"/>
                          <a:chOff x="0" y="0"/>
                          <a:chExt cx="51270" cy="121"/>
                        </a:xfrm>
                      </wpg:grpSpPr>
                      <wps:wsp>
                        <wps:cNvPr id="28" name="Shape 35667"/>
                        <wps:cNvSpPr>
                          <a:spLocks/>
                        </wps:cNvSpPr>
                        <wps:spPr bwMode="auto">
                          <a:xfrm>
                            <a:off x="0" y="0"/>
                            <a:ext cx="51270" cy="121"/>
                          </a:xfrm>
                          <a:custGeom>
                            <a:avLst/>
                            <a:gdLst>
                              <a:gd name="T0" fmla="*/ 0 w 5127081"/>
                              <a:gd name="T1" fmla="*/ 6097 h 12193"/>
                              <a:gd name="T2" fmla="*/ 5127081 w 5127081"/>
                              <a:gd name="T3" fmla="*/ 6097 h 12193"/>
                              <a:gd name="T4" fmla="*/ 0 w 5127081"/>
                              <a:gd name="T5" fmla="*/ 0 h 12193"/>
                              <a:gd name="T6" fmla="*/ 5127081 w 5127081"/>
                              <a:gd name="T7" fmla="*/ 12193 h 12193"/>
                            </a:gdLst>
                            <a:ahLst/>
                            <a:cxnLst>
                              <a:cxn ang="0">
                                <a:pos x="T0" y="T1"/>
                              </a:cxn>
                              <a:cxn ang="0">
                                <a:pos x="T2" y="T3"/>
                              </a:cxn>
                            </a:cxnLst>
                            <a:rect l="T4" t="T5" r="T6" b="T7"/>
                            <a:pathLst>
                              <a:path w="5127081" h="12193">
                                <a:moveTo>
                                  <a:pt x="0" y="6097"/>
                                </a:moveTo>
                                <a:lnTo>
                                  <a:pt x="5127081"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B3BE8B" id="Группа 27" o:spid="_x0000_s1026" style="width:403.7pt;height:.95pt;mso-position-horizontal-relative:char;mso-position-vertical-relative:line" coordsize="512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">
                <v:shape id="Shape 35667" o:spid="_x0000_s1027" style="position:absolute;width:51270;height:121;visibility:visible;mso-wrap-style:square;v-text-anchor:top" coordsize="5127081,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t2r0A&#10;AADbAAAADwAAAGRycy9kb3ducmV2LnhtbERPSwrCMBDdC94hjOBOUwWlVKOIKAq68YNuh2Zsi82k&#10;NlHr7c1CcPl4/+m8MaV4Ue0KywoG/QgEcWp1wZmC82ndi0E4j6yxtEwKPuRgPmu3ppho++YDvY4+&#10;EyGEXYIKcu+rREqX5mTQ9W1FHLibrQ36AOtM6hrfIdyUchhFY2mw4NCQY0XLnNL78WkUnJZ43WXx&#10;ZfRYbePL9bOJdfPcK9XtNIsJCE+N/4t/7q1WMAxjw5fwA+Ts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Et2r0AAADbAAAADwAAAAAAAAAAAAAAAACYAgAAZHJzL2Rvd25yZXYu&#10;eG1sUEsFBgAAAAAEAAQA9QAAAIIDAAAAAA==&#10;" path="m,6097r5127081,e" filled="f" strokeweight=".33869mm">
                  <v:stroke miterlimit="1" joinstyle="miter"/>
                  <v:path arrowok="t" o:connecttype="custom" o:connectlocs="0,61;51270,61" o:connectangles="0,0" textboxrect="0,0,5127081,12193"/>
                </v:shape>
                <w10:anchorlock/>
              </v:group>
            </w:pict>
          </mc:Fallback>
        </mc:AlternateContent>
      </w:r>
    </w:p>
    <w:p w:rsidR="003E1891" w:rsidRPr="003E1891" w:rsidRDefault="003E1891" w:rsidP="003E1891">
      <w:pPr>
        <w:pStyle w:val="aa"/>
        <w:ind w:left="42" w:right="141"/>
        <w:rPr>
          <w:sz w:val="18"/>
          <w:szCs w:val="18"/>
        </w:rPr>
      </w:pPr>
      <w:r w:rsidRPr="003E1891">
        <w:rPr>
          <w:sz w:val="18"/>
          <w:szCs w:val="18"/>
        </w:rPr>
        <w:t>(указывается наименование, муниципальной образовательной организации, получающего согласие на обработку персональных данных)</w:t>
      </w:r>
    </w:p>
    <w:p w:rsidR="003E1891" w:rsidRPr="003E1891" w:rsidRDefault="003E1891" w:rsidP="003E1891">
      <w:pPr>
        <w:pStyle w:val="aa"/>
        <w:ind w:left="42" w:right="141"/>
        <w:rPr>
          <w:sz w:val="18"/>
          <w:szCs w:val="18"/>
        </w:rPr>
      </w:pPr>
      <w:r w:rsidRPr="003E1891">
        <w:rPr>
          <w:sz w:val="18"/>
          <w:szCs w:val="18"/>
        </w:rPr>
        <w:t>(далее  Оператор), находящемуся по адресу</w:t>
      </w:r>
    </w:p>
    <w:p w:rsidR="003E1891" w:rsidRPr="003E1891" w:rsidRDefault="003E1891" w:rsidP="003E1891">
      <w:pPr>
        <w:pStyle w:val="aa"/>
        <w:ind w:left="42" w:right="141"/>
        <w:rPr>
          <w:sz w:val="18"/>
          <w:szCs w:val="18"/>
        </w:rPr>
      </w:pPr>
      <w:r w:rsidRPr="003E1891">
        <w:rPr>
          <w:noProof/>
          <w:sz w:val="18"/>
          <w:szCs w:val="18"/>
          <w:lang w:eastAsia="ru-RU"/>
        </w:rPr>
        <mc:AlternateContent>
          <mc:Choice Requires="wpg">
            <w:drawing>
              <wp:inline distT="0" distB="0" distL="0" distR="0">
                <wp:extent cx="2484120" cy="8890"/>
                <wp:effectExtent l="9525" t="9525" r="11430" b="635"/>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120" cy="8890"/>
                          <a:chOff x="0" y="0"/>
                          <a:chExt cx="24842" cy="91"/>
                        </a:xfrm>
                      </wpg:grpSpPr>
                      <wps:wsp>
                        <wps:cNvPr id="26" name="Shape 35669"/>
                        <wps:cNvSpPr>
                          <a:spLocks/>
                        </wps:cNvSpPr>
                        <wps:spPr bwMode="auto">
                          <a:xfrm>
                            <a:off x="0" y="0"/>
                            <a:ext cx="24842" cy="91"/>
                          </a:xfrm>
                          <a:custGeom>
                            <a:avLst/>
                            <a:gdLst>
                              <a:gd name="T0" fmla="*/ 0 w 2484287"/>
                              <a:gd name="T1" fmla="*/ 4572 h 9144"/>
                              <a:gd name="T2" fmla="*/ 2484287 w 2484287"/>
                              <a:gd name="T3" fmla="*/ 4572 h 9144"/>
                              <a:gd name="T4" fmla="*/ 0 w 2484287"/>
                              <a:gd name="T5" fmla="*/ 0 h 9144"/>
                              <a:gd name="T6" fmla="*/ 2484287 w 2484287"/>
                              <a:gd name="T7" fmla="*/ 9144 h 9144"/>
                            </a:gdLst>
                            <a:ahLst/>
                            <a:cxnLst>
                              <a:cxn ang="0">
                                <a:pos x="T0" y="T1"/>
                              </a:cxn>
                              <a:cxn ang="0">
                                <a:pos x="T2" y="T3"/>
                              </a:cxn>
                            </a:cxnLst>
                            <a:rect l="T4" t="T5" r="T6" b="T7"/>
                            <a:pathLst>
                              <a:path w="2484287" h="9144">
                                <a:moveTo>
                                  <a:pt x="0" y="4572"/>
                                </a:moveTo>
                                <a:lnTo>
                                  <a:pt x="2484287"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3E184C" id="Группа 25" o:spid="_x0000_s1026" style="width:195.6pt;height:.7pt;mso-position-horizontal-relative:char;mso-position-vertical-relative:line" coordsize="248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">
                <v:shape id="Shape 35669" o:spid="_x0000_s1027" style="position:absolute;width:24842;height:91;visibility:visible;mso-wrap-style:square;v-text-anchor:top" coordsize="24842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i/QMAA&#10;AADbAAAADwAAAGRycy9kb3ducmV2LnhtbESPSwvCMBCE74L/IazgTVM9iFSjiCB40IOPg96WZvvA&#10;ZlOa2FZ/vREEj8PMfMMs150pRUO1KywrmIwjEMSJ1QVnCq6X3WgOwnlkjaVlUvAiB+tVv7fEWNuW&#10;T9ScfSYChF2MCnLvq1hKl+Rk0I1tRRy81NYGfZB1JnWNbYCbUk6jaCYNFhwWcqxom1PyOD+NgubZ&#10;PNL0LtvkVpj3nuf68L4elRoOus0ChKfO/8O/9l4rmM7g+yX8AL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i/QMAAAADbAAAADwAAAAAAAAAAAAAAAACYAgAAZHJzL2Rvd25y&#10;ZXYueG1sUEsFBgAAAAAEAAQA9QAAAIUDAAAAAA==&#10;" path="m,4572r2484287,e" filled="f" strokeweight=".72pt">
                  <v:stroke miterlimit="1" joinstyle="miter"/>
                  <v:path arrowok="t" o:connecttype="custom" o:connectlocs="0,46;24842,46" o:connectangles="0,0" textboxrect="0,0,2484287,9144"/>
                </v:shape>
                <w10:anchorlock/>
              </v:group>
            </w:pict>
          </mc:Fallback>
        </mc:AlternateContent>
      </w:r>
    </w:p>
    <w:p w:rsidR="003E1891" w:rsidRPr="003E1891" w:rsidRDefault="003E1891" w:rsidP="003E1891">
      <w:pPr>
        <w:pStyle w:val="aa"/>
        <w:ind w:left="42" w:right="141"/>
        <w:rPr>
          <w:sz w:val="18"/>
          <w:szCs w:val="18"/>
        </w:rPr>
      </w:pPr>
      <w:r w:rsidRPr="003E1891">
        <w:rPr>
          <w:noProof/>
          <w:sz w:val="18"/>
          <w:szCs w:val="18"/>
          <w:lang w:eastAsia="ru-RU"/>
        </w:rPr>
        <mc:AlternateContent>
          <mc:Choice Requires="wpg">
            <w:drawing>
              <wp:inline distT="0" distB="0" distL="0" distR="0">
                <wp:extent cx="5672455" cy="8890"/>
                <wp:effectExtent l="9525" t="9525" r="13970" b="635"/>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8890"/>
                          <a:chOff x="0" y="0"/>
                          <a:chExt cx="56727" cy="91"/>
                        </a:xfrm>
                      </wpg:grpSpPr>
                      <wps:wsp>
                        <wps:cNvPr id="24" name="Shape 35671"/>
                        <wps:cNvSpPr>
                          <a:spLocks/>
                        </wps:cNvSpPr>
                        <wps:spPr bwMode="auto">
                          <a:xfrm>
                            <a:off x="0" y="0"/>
                            <a:ext cx="56727" cy="91"/>
                          </a:xfrm>
                          <a:custGeom>
                            <a:avLst/>
                            <a:gdLst>
                              <a:gd name="T0" fmla="*/ 0 w 5672709"/>
                              <a:gd name="T1" fmla="*/ 4572 h 9145"/>
                              <a:gd name="T2" fmla="*/ 5672709 w 5672709"/>
                              <a:gd name="T3" fmla="*/ 4572 h 9145"/>
                              <a:gd name="T4" fmla="*/ 0 w 5672709"/>
                              <a:gd name="T5" fmla="*/ 0 h 9145"/>
                              <a:gd name="T6" fmla="*/ 5672709 w 5672709"/>
                              <a:gd name="T7" fmla="*/ 9145 h 9145"/>
                            </a:gdLst>
                            <a:ahLst/>
                            <a:cxnLst>
                              <a:cxn ang="0">
                                <a:pos x="T0" y="T1"/>
                              </a:cxn>
                              <a:cxn ang="0">
                                <a:pos x="T2" y="T3"/>
                              </a:cxn>
                            </a:cxnLst>
                            <a:rect l="T4" t="T5" r="T6" b="T7"/>
                            <a:pathLst>
                              <a:path w="5672709" h="9145">
                                <a:moveTo>
                                  <a:pt x="0" y="4572"/>
                                </a:moveTo>
                                <a:lnTo>
                                  <a:pt x="5672709" y="4572"/>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D6D2F8" id="Группа 23" o:spid="_x0000_s1026" style="width:446.65pt;height:.7pt;mso-position-horizontal-relative:char;mso-position-vertical-relative:line" coordsize="567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">
                <v:shape id="Shape 35671" o:spid="_x0000_s1027" style="position:absolute;width:56727;height:91;visibility:visible;mso-wrap-style:square;v-text-anchor:top" coordsize="567270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rMAA&#10;AADbAAAADwAAAGRycy9kb3ducmV2LnhtbESP0YrCMBRE3xf8h3AF39ZEVxZbjSLCio9u9QMuzbUt&#10;Njclibb+vREW9nGYmTPMejvYVjzIh8axhtlUgSAunWm40nA5/3wuQYSIbLB1TBqeFGC7GX2sMTeu&#10;5196FLESCcIhRw11jF0uZShrshimriNO3tV5izFJX0njsU9w28q5Ut/SYsNpocaO9jWVt+JuNWR9&#10;YQ6Lr5NX6sBqXzwzPmVG68l42K1ARBrif/ivfTQa5gt4f0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mrMAAAADbAAAADwAAAAAAAAAAAAAAAACYAgAAZHJzL2Rvd25y&#10;ZXYueG1sUEsFBgAAAAAEAAQA9QAAAIUDAAAAAA==&#10;" path="m,4572r5672709,e" filled="f" strokeweight=".25403mm">
                  <v:stroke miterlimit="1" joinstyle="miter"/>
                  <v:path arrowok="t" o:connecttype="custom" o:connectlocs="0,45;56727,45" o:connectangles="0,0" textboxrect="0,0,5672709,9145"/>
                </v:shape>
                <w10:anchorlock/>
              </v:group>
            </w:pict>
          </mc:Fallback>
        </mc:AlternateContent>
      </w:r>
    </w:p>
    <w:p w:rsidR="003E1891" w:rsidRPr="003E1891" w:rsidRDefault="003E1891" w:rsidP="003E1891">
      <w:pPr>
        <w:pStyle w:val="aa"/>
        <w:ind w:left="42" w:right="141"/>
        <w:rPr>
          <w:sz w:val="18"/>
          <w:szCs w:val="18"/>
        </w:rPr>
      </w:pPr>
      <w:r w:rsidRPr="003E1891">
        <w:rPr>
          <w:sz w:val="18"/>
          <w:szCs w:val="18"/>
        </w:rPr>
        <w:t>на обработку моих персональных данных (сведений), включающих фамилию, имя, отчество (при наличии), адрес, паспортные данные, сведения об образовании, сведения о работе, сведения о счетах, открытых в кредитных организациях, с целью получения ежемесячной выплаты.</w:t>
      </w:r>
    </w:p>
    <w:p w:rsidR="003E1891" w:rsidRPr="003E1891" w:rsidRDefault="003E1891" w:rsidP="003E1891">
      <w:pPr>
        <w:pStyle w:val="aa"/>
        <w:ind w:left="42" w:right="141"/>
        <w:rPr>
          <w:sz w:val="18"/>
          <w:szCs w:val="18"/>
        </w:rPr>
      </w:pPr>
      <w:r w:rsidRPr="003E1891">
        <w:rPr>
          <w:sz w:val="18"/>
          <w:szCs w:val="18"/>
        </w:rPr>
        <w:t>Предоставляю Оператору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3E1891" w:rsidRPr="003E1891" w:rsidRDefault="003E1891" w:rsidP="003E1891">
      <w:pPr>
        <w:pStyle w:val="aa"/>
        <w:ind w:left="42" w:right="141"/>
        <w:rPr>
          <w:sz w:val="18"/>
          <w:szCs w:val="18"/>
        </w:rPr>
      </w:pPr>
      <w:r w:rsidRPr="003E1891">
        <w:rPr>
          <w:sz w:val="18"/>
          <w:szCs w:val="18"/>
        </w:rPr>
        <w:t>Передача персональных данных иным лицам или их разглашение может осуществляться только с моего письменного согласия.</w:t>
      </w:r>
    </w:p>
    <w:p w:rsidR="003E1891" w:rsidRPr="003E1891" w:rsidRDefault="003E1891" w:rsidP="003E1891">
      <w:pPr>
        <w:pStyle w:val="aa"/>
        <w:ind w:left="42" w:right="141"/>
        <w:rPr>
          <w:sz w:val="18"/>
          <w:szCs w:val="18"/>
        </w:rPr>
      </w:pPr>
      <w:r w:rsidRPr="003E1891">
        <w:rPr>
          <w:sz w:val="18"/>
          <w:szCs w:val="18"/>
        </w:rPr>
        <w:t>Настоящее согласие действует до момента достижения целей обработки.</w:t>
      </w:r>
    </w:p>
    <w:p w:rsidR="003E1891" w:rsidRPr="003E1891" w:rsidRDefault="003E1891" w:rsidP="003E1891">
      <w:pPr>
        <w:pStyle w:val="aa"/>
        <w:ind w:left="42" w:right="141"/>
        <w:rPr>
          <w:sz w:val="18"/>
          <w:szCs w:val="18"/>
        </w:rPr>
      </w:pPr>
      <w:r w:rsidRPr="003E1891">
        <w:rPr>
          <w:sz w:val="18"/>
          <w:szCs w:val="18"/>
        </w:rPr>
        <w:t>Данное Согласие может быть мной отозвано в любой момент по соглашению сторон.</w:t>
      </w:r>
    </w:p>
    <w:p w:rsidR="003E1891" w:rsidRPr="003E1891" w:rsidRDefault="003E1891" w:rsidP="003E1891">
      <w:pPr>
        <w:pStyle w:val="aa"/>
        <w:ind w:left="42" w:right="141"/>
        <w:rPr>
          <w:sz w:val="18"/>
          <w:szCs w:val="18"/>
        </w:rPr>
      </w:pPr>
      <w:r w:rsidRPr="003E1891">
        <w:rPr>
          <w:sz w:val="18"/>
          <w:szCs w:val="18"/>
        </w:rPr>
        <w:t>Подтверждаю, что ознакомлен (а)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3E1891" w:rsidRPr="003E1891" w:rsidRDefault="003E1891" w:rsidP="003E1891">
      <w:pPr>
        <w:pStyle w:val="aa"/>
        <w:ind w:left="42" w:right="141"/>
        <w:rPr>
          <w:sz w:val="18"/>
          <w:szCs w:val="18"/>
        </w:rPr>
      </w:pPr>
      <w:r w:rsidRPr="003E1891">
        <w:rPr>
          <w:noProof/>
          <w:sz w:val="18"/>
          <w:szCs w:val="18"/>
          <w:lang w:eastAsia="ru-RU"/>
        </w:rPr>
        <w:drawing>
          <wp:inline distT="0" distB="0" distL="0" distR="0">
            <wp:extent cx="1605915" cy="12700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05915" cy="127000"/>
                    </a:xfrm>
                    <a:prstGeom prst="rect">
                      <a:avLst/>
                    </a:prstGeom>
                    <a:noFill/>
                    <a:ln>
                      <a:noFill/>
                    </a:ln>
                  </pic:spPr>
                </pic:pic>
              </a:graphicData>
            </a:graphic>
          </wp:inline>
        </w:drawing>
      </w:r>
      <w:r w:rsidRPr="003E1891">
        <w:rPr>
          <w:sz w:val="18"/>
          <w:szCs w:val="18"/>
        </w:rPr>
        <w:t>20</w:t>
      </w:r>
      <w:r w:rsidRPr="003E1891">
        <w:rPr>
          <w:sz w:val="18"/>
          <w:szCs w:val="18"/>
        </w:rPr>
        <w:tab/>
        <w:t>года</w:t>
      </w:r>
    </w:p>
    <w:p w:rsidR="003E1891" w:rsidRPr="003E1891" w:rsidRDefault="003E1891" w:rsidP="003E1891">
      <w:pPr>
        <w:pStyle w:val="aa"/>
        <w:ind w:left="42" w:right="141"/>
        <w:rPr>
          <w:sz w:val="18"/>
          <w:szCs w:val="18"/>
        </w:rPr>
      </w:pPr>
      <w:r w:rsidRPr="003E1891">
        <w:rPr>
          <w:noProof/>
          <w:sz w:val="18"/>
          <w:szCs w:val="18"/>
          <w:lang w:eastAsia="ru-RU"/>
        </w:rPr>
        <mc:AlternateContent>
          <mc:Choice Requires="wpg">
            <w:drawing>
              <wp:inline distT="0" distB="0" distL="0" distR="0">
                <wp:extent cx="1996440" cy="8890"/>
                <wp:effectExtent l="9525" t="9525" r="13335" b="635"/>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8890"/>
                          <a:chOff x="0" y="0"/>
                          <a:chExt cx="19965" cy="91"/>
                        </a:xfrm>
                      </wpg:grpSpPr>
                      <wps:wsp>
                        <wps:cNvPr id="22" name="Shape 35673"/>
                        <wps:cNvSpPr>
                          <a:spLocks/>
                        </wps:cNvSpPr>
                        <wps:spPr bwMode="auto">
                          <a:xfrm>
                            <a:off x="0" y="0"/>
                            <a:ext cx="19965" cy="91"/>
                          </a:xfrm>
                          <a:custGeom>
                            <a:avLst/>
                            <a:gdLst>
                              <a:gd name="T0" fmla="*/ 0 w 1996574"/>
                              <a:gd name="T1" fmla="*/ 4572 h 9144"/>
                              <a:gd name="T2" fmla="*/ 1996574 w 1996574"/>
                              <a:gd name="T3" fmla="*/ 4572 h 9144"/>
                              <a:gd name="T4" fmla="*/ 0 w 1996574"/>
                              <a:gd name="T5" fmla="*/ 0 h 9144"/>
                              <a:gd name="T6" fmla="*/ 1996574 w 1996574"/>
                              <a:gd name="T7" fmla="*/ 9144 h 9144"/>
                            </a:gdLst>
                            <a:ahLst/>
                            <a:cxnLst>
                              <a:cxn ang="0">
                                <a:pos x="T0" y="T1"/>
                              </a:cxn>
                              <a:cxn ang="0">
                                <a:pos x="T2" y="T3"/>
                              </a:cxn>
                            </a:cxnLst>
                            <a:rect l="T4" t="T5" r="T6" b="T7"/>
                            <a:pathLst>
                              <a:path w="1996574" h="9144">
                                <a:moveTo>
                                  <a:pt x="0" y="4572"/>
                                </a:moveTo>
                                <a:lnTo>
                                  <a:pt x="199657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A9832B" id="Группа 21" o:spid="_x0000_s1026" style="width:157.2pt;height:.7pt;mso-position-horizontal-relative:char;mso-position-vertical-relative:line" coordsize="199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">
                <v:shape id="Shape 35673" o:spid="_x0000_s1027" style="position:absolute;width:19965;height:91;visibility:visible;mso-wrap-style:square;v-text-anchor:top" coordsize="19965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0x8MA&#10;AADbAAAADwAAAGRycy9kb3ducmV2LnhtbESPQWsCMRSE74L/ITyhN812KWJXoxRF7EVFq/fH5nWz&#10;dPOyJKnu/nsjFHocZuYbZrHqbCNu5EPtWMHrJANBXDpdc6Xg8rUdz0CEiKyxcUwKegqwWg4HCyy0&#10;u/OJbudYiQThUKACE2NbSBlKQxbDxLXEyft23mJM0ldSe7wnuG1knmVTabHmtGCwpbWh8uf8axVs&#10;3i++3b1tjser2e8P/W6Wnfqg1Muo+5iDiNTF//Bf+1MryHN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T0x8MAAADbAAAADwAAAAAAAAAAAAAAAACYAgAAZHJzL2Rv&#10;d25yZXYueG1sUEsFBgAAAAAEAAQA9QAAAIgDAAAAAA==&#10;" path="m,4572r1996574,e" filled="f" strokeweight=".72pt">
                  <v:stroke miterlimit="1" joinstyle="miter"/>
                  <v:path arrowok="t" o:connecttype="custom" o:connectlocs="0,46;19965,46" o:connectangles="0,0" textboxrect="0,0,1996574,9144"/>
                </v:shape>
                <w10:anchorlock/>
              </v:group>
            </w:pict>
          </mc:Fallback>
        </mc:AlternateContent>
      </w:r>
    </w:p>
    <w:p w:rsidR="003E1891" w:rsidRPr="003E1891" w:rsidRDefault="003E1891" w:rsidP="003E1891">
      <w:pPr>
        <w:pStyle w:val="aa"/>
        <w:ind w:left="42" w:right="141"/>
        <w:rPr>
          <w:sz w:val="18"/>
          <w:szCs w:val="18"/>
        </w:rPr>
      </w:pPr>
      <w:r w:rsidRPr="003E1891">
        <w:rPr>
          <w:sz w:val="18"/>
          <w:szCs w:val="18"/>
        </w:rPr>
        <w:t>(подпись)</w:t>
      </w:r>
    </w:p>
    <w:p w:rsidR="003E1891" w:rsidRDefault="003E1891" w:rsidP="00F2691E">
      <w:pPr>
        <w:pStyle w:val="aa"/>
        <w:ind w:left="42" w:right="141"/>
        <w:rPr>
          <w:sz w:val="18"/>
          <w:szCs w:val="18"/>
        </w:rPr>
      </w:pPr>
    </w:p>
    <w:p w:rsidR="003E1891" w:rsidRDefault="003E1891" w:rsidP="00F2691E">
      <w:pPr>
        <w:pStyle w:val="aa"/>
        <w:ind w:left="42" w:right="141"/>
        <w:rPr>
          <w:sz w:val="18"/>
          <w:szCs w:val="18"/>
        </w:rPr>
      </w:pPr>
    </w:p>
    <w:p w:rsidR="00290195" w:rsidRPr="00290195" w:rsidRDefault="00290195" w:rsidP="00290195">
      <w:pPr>
        <w:pStyle w:val="aa"/>
        <w:ind w:left="42" w:right="141"/>
        <w:jc w:val="center"/>
        <w:rPr>
          <w:b/>
          <w:bCs/>
          <w:sz w:val="18"/>
          <w:szCs w:val="18"/>
        </w:rPr>
      </w:pPr>
      <w:r w:rsidRPr="00290195">
        <w:rPr>
          <w:b/>
          <w:bCs/>
          <w:sz w:val="18"/>
          <w:szCs w:val="18"/>
        </w:rPr>
        <w:t>АДМИНИСТРАЦИЯ</w:t>
      </w:r>
    </w:p>
    <w:p w:rsidR="00290195" w:rsidRPr="00290195" w:rsidRDefault="00290195" w:rsidP="00290195">
      <w:pPr>
        <w:pStyle w:val="aa"/>
        <w:ind w:left="42" w:right="141"/>
        <w:jc w:val="center"/>
        <w:rPr>
          <w:b/>
          <w:bCs/>
          <w:sz w:val="18"/>
          <w:szCs w:val="18"/>
        </w:rPr>
      </w:pPr>
      <w:r w:rsidRPr="00290195">
        <w:rPr>
          <w:b/>
          <w:bCs/>
          <w:sz w:val="18"/>
          <w:szCs w:val="18"/>
        </w:rPr>
        <w:t>МАРЁВСКОГО МУНИЦИПАЛЬНОГО ОКРУГА</w:t>
      </w:r>
    </w:p>
    <w:p w:rsidR="00290195" w:rsidRPr="00290195" w:rsidRDefault="00290195" w:rsidP="00290195">
      <w:pPr>
        <w:pStyle w:val="aa"/>
        <w:ind w:left="42" w:right="141"/>
        <w:jc w:val="center"/>
        <w:rPr>
          <w:b/>
          <w:sz w:val="18"/>
          <w:szCs w:val="18"/>
        </w:rPr>
      </w:pPr>
    </w:p>
    <w:p w:rsidR="00290195" w:rsidRPr="00290195" w:rsidRDefault="00290195" w:rsidP="00290195">
      <w:pPr>
        <w:pStyle w:val="aa"/>
        <w:ind w:left="42" w:right="141"/>
        <w:jc w:val="center"/>
        <w:rPr>
          <w:sz w:val="18"/>
          <w:szCs w:val="18"/>
        </w:rPr>
      </w:pPr>
      <w:r w:rsidRPr="00290195">
        <w:rPr>
          <w:sz w:val="18"/>
          <w:szCs w:val="18"/>
        </w:rPr>
        <w:t>П О С Т А Н О В Л Е Н И Е</w:t>
      </w:r>
    </w:p>
    <w:p w:rsidR="00290195" w:rsidRPr="00290195" w:rsidRDefault="00290195" w:rsidP="00290195">
      <w:pPr>
        <w:pStyle w:val="aa"/>
        <w:ind w:left="42" w:right="141"/>
        <w:jc w:val="center"/>
        <w:rPr>
          <w:sz w:val="18"/>
          <w:szCs w:val="18"/>
        </w:rPr>
      </w:pPr>
    </w:p>
    <w:p w:rsidR="00290195" w:rsidRPr="00290195" w:rsidRDefault="00290195" w:rsidP="00290195">
      <w:pPr>
        <w:pStyle w:val="aa"/>
        <w:ind w:left="42" w:right="141"/>
        <w:jc w:val="center"/>
        <w:rPr>
          <w:sz w:val="18"/>
          <w:szCs w:val="18"/>
        </w:rPr>
      </w:pPr>
      <w:r w:rsidRPr="00290195">
        <w:rPr>
          <w:sz w:val="18"/>
          <w:szCs w:val="18"/>
        </w:rPr>
        <w:t>19.06.2023      №  258</w:t>
      </w:r>
    </w:p>
    <w:p w:rsidR="00290195" w:rsidRPr="00290195" w:rsidRDefault="00290195" w:rsidP="00290195">
      <w:pPr>
        <w:pStyle w:val="aa"/>
        <w:ind w:left="42" w:right="141"/>
        <w:jc w:val="center"/>
        <w:rPr>
          <w:sz w:val="18"/>
          <w:szCs w:val="18"/>
        </w:rPr>
      </w:pPr>
      <w:r w:rsidRPr="00290195">
        <w:rPr>
          <w:sz w:val="18"/>
          <w:szCs w:val="18"/>
        </w:rPr>
        <w:t>с. Марёво</w:t>
      </w:r>
    </w:p>
    <w:p w:rsidR="00290195" w:rsidRPr="00290195" w:rsidRDefault="00290195" w:rsidP="00290195">
      <w:pPr>
        <w:pStyle w:val="aa"/>
        <w:ind w:left="42" w:right="141"/>
        <w:jc w:val="center"/>
        <w:rPr>
          <w:sz w:val="18"/>
          <w:szCs w:val="18"/>
        </w:rPr>
      </w:pPr>
    </w:p>
    <w:p w:rsidR="00290195" w:rsidRPr="00290195" w:rsidRDefault="00290195" w:rsidP="00290195">
      <w:pPr>
        <w:pStyle w:val="aa"/>
        <w:ind w:left="42" w:right="141"/>
        <w:jc w:val="center"/>
        <w:rPr>
          <w:bCs/>
          <w:sz w:val="18"/>
          <w:szCs w:val="18"/>
        </w:rPr>
      </w:pPr>
      <w:r w:rsidRPr="00290195">
        <w:rPr>
          <w:b/>
          <w:bCs/>
          <w:sz w:val="18"/>
          <w:szCs w:val="18"/>
        </w:rPr>
        <w:t xml:space="preserve">Об утверждении Порядка осуществления </w:t>
      </w:r>
      <w:r w:rsidRPr="00290195">
        <w:rPr>
          <w:b/>
          <w:sz w:val="18"/>
          <w:szCs w:val="18"/>
        </w:rPr>
        <w:t>бюджетных полномочий</w:t>
      </w:r>
      <w:r>
        <w:rPr>
          <w:b/>
          <w:sz w:val="18"/>
          <w:szCs w:val="18"/>
        </w:rPr>
        <w:t xml:space="preserve"> </w:t>
      </w:r>
      <w:r w:rsidRPr="00290195">
        <w:rPr>
          <w:b/>
          <w:sz w:val="18"/>
          <w:szCs w:val="18"/>
        </w:rPr>
        <w:t>главного администратора доходов бюджета</w:t>
      </w:r>
      <w:r>
        <w:rPr>
          <w:b/>
          <w:sz w:val="18"/>
          <w:szCs w:val="18"/>
        </w:rPr>
        <w:t xml:space="preserve"> </w:t>
      </w:r>
      <w:r w:rsidRPr="00290195">
        <w:rPr>
          <w:b/>
          <w:sz w:val="18"/>
          <w:szCs w:val="18"/>
        </w:rPr>
        <w:t>Марёвского муниципального округа</w:t>
      </w:r>
    </w:p>
    <w:p w:rsidR="00290195" w:rsidRPr="00290195" w:rsidRDefault="00290195" w:rsidP="00290195">
      <w:pPr>
        <w:pStyle w:val="aa"/>
        <w:ind w:left="42" w:right="141"/>
        <w:rPr>
          <w:bCs/>
          <w:sz w:val="18"/>
          <w:szCs w:val="18"/>
        </w:rPr>
      </w:pPr>
    </w:p>
    <w:p w:rsidR="00290195" w:rsidRPr="00290195" w:rsidRDefault="00290195" w:rsidP="00290195">
      <w:pPr>
        <w:pStyle w:val="aa"/>
        <w:ind w:left="42" w:right="141" w:firstLine="242"/>
        <w:jc w:val="both"/>
        <w:rPr>
          <w:b/>
          <w:bCs/>
          <w:sz w:val="18"/>
          <w:szCs w:val="18"/>
        </w:rPr>
      </w:pPr>
      <w:r w:rsidRPr="00290195">
        <w:rPr>
          <w:bCs/>
          <w:sz w:val="18"/>
          <w:szCs w:val="18"/>
        </w:rPr>
        <w:t>В</w:t>
      </w:r>
      <w:r w:rsidRPr="00290195">
        <w:rPr>
          <w:sz w:val="18"/>
          <w:szCs w:val="18"/>
        </w:rPr>
        <w:t xml:space="preserve"> соответствии со статьёй 160.1 Бюджетного кодекса Российской Федерации, </w:t>
      </w:r>
      <w:r w:rsidRPr="00290195">
        <w:rPr>
          <w:bCs/>
          <w:sz w:val="18"/>
          <w:szCs w:val="18"/>
        </w:rPr>
        <w:t>Администрация Марёвского муниципального округа</w:t>
      </w:r>
      <w:r w:rsidRPr="00290195">
        <w:rPr>
          <w:b/>
          <w:bCs/>
          <w:sz w:val="18"/>
          <w:szCs w:val="18"/>
        </w:rPr>
        <w:t xml:space="preserve"> ПОСТАНОВЛЯЕТ:</w:t>
      </w:r>
    </w:p>
    <w:p w:rsidR="00290195" w:rsidRPr="00290195" w:rsidRDefault="00290195" w:rsidP="00290195">
      <w:pPr>
        <w:pStyle w:val="aa"/>
        <w:ind w:left="42" w:right="141" w:firstLine="242"/>
        <w:jc w:val="both"/>
        <w:rPr>
          <w:bCs/>
          <w:sz w:val="18"/>
          <w:szCs w:val="18"/>
        </w:rPr>
      </w:pPr>
      <w:r w:rsidRPr="00290195">
        <w:rPr>
          <w:bCs/>
          <w:sz w:val="18"/>
          <w:szCs w:val="18"/>
        </w:rPr>
        <w:t>1. Утвердить Порядок осуществления бюджетных полномочий главного администратора доходов бюджета Марёвского муниципального округа.</w:t>
      </w:r>
    </w:p>
    <w:p w:rsidR="00290195" w:rsidRPr="00290195" w:rsidRDefault="00290195" w:rsidP="00290195">
      <w:pPr>
        <w:pStyle w:val="aa"/>
        <w:ind w:left="42" w:right="141" w:firstLine="242"/>
        <w:jc w:val="both"/>
        <w:rPr>
          <w:sz w:val="18"/>
          <w:szCs w:val="18"/>
        </w:rPr>
      </w:pPr>
      <w:r w:rsidRPr="00290195">
        <w:rPr>
          <w:bCs/>
          <w:sz w:val="18"/>
          <w:szCs w:val="18"/>
        </w:rPr>
        <w:t xml:space="preserve">2. </w:t>
      </w:r>
      <w:r w:rsidRPr="00290195">
        <w:rPr>
          <w:sz w:val="18"/>
          <w:szCs w:val="18"/>
        </w:rPr>
        <w:t>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90195" w:rsidRPr="00290195" w:rsidRDefault="00290195" w:rsidP="00290195">
      <w:pPr>
        <w:pStyle w:val="aa"/>
        <w:ind w:left="42" w:right="141"/>
        <w:rPr>
          <w:b/>
          <w:sz w:val="18"/>
          <w:szCs w:val="18"/>
        </w:rPr>
      </w:pPr>
    </w:p>
    <w:p w:rsidR="00290195" w:rsidRPr="00290195" w:rsidRDefault="00290195" w:rsidP="00290195">
      <w:pPr>
        <w:pStyle w:val="aa"/>
        <w:ind w:left="42" w:right="141"/>
        <w:rPr>
          <w:b/>
          <w:sz w:val="18"/>
          <w:szCs w:val="18"/>
        </w:rPr>
      </w:pPr>
      <w:r w:rsidRPr="00290195">
        <w:rPr>
          <w:b/>
          <w:sz w:val="18"/>
          <w:szCs w:val="18"/>
        </w:rPr>
        <w:t>Г</w:t>
      </w:r>
      <w:r>
        <w:rPr>
          <w:b/>
          <w:sz w:val="18"/>
          <w:szCs w:val="18"/>
        </w:rPr>
        <w:t xml:space="preserve">лава муниципального округа     </w:t>
      </w:r>
      <w:r w:rsidRPr="00290195">
        <w:rPr>
          <w:b/>
          <w:sz w:val="18"/>
          <w:szCs w:val="18"/>
        </w:rPr>
        <w:t xml:space="preserve"> С.И. Горкин</w:t>
      </w:r>
    </w:p>
    <w:p w:rsidR="00290195" w:rsidRPr="00290195" w:rsidRDefault="00290195" w:rsidP="00290195">
      <w:pPr>
        <w:pStyle w:val="aa"/>
        <w:ind w:left="42" w:right="141"/>
        <w:rPr>
          <w:sz w:val="18"/>
          <w:szCs w:val="18"/>
        </w:rPr>
      </w:pPr>
    </w:p>
    <w:p w:rsidR="00290195" w:rsidRPr="00290195" w:rsidRDefault="00290195" w:rsidP="006F122C">
      <w:pPr>
        <w:pStyle w:val="aa"/>
        <w:ind w:left="5954" w:right="141"/>
        <w:jc w:val="center"/>
        <w:rPr>
          <w:sz w:val="18"/>
          <w:szCs w:val="18"/>
        </w:rPr>
      </w:pPr>
      <w:r w:rsidRPr="00290195">
        <w:rPr>
          <w:sz w:val="18"/>
          <w:szCs w:val="18"/>
        </w:rPr>
        <w:t>Утверждён</w:t>
      </w:r>
    </w:p>
    <w:p w:rsidR="00290195" w:rsidRPr="00290195" w:rsidRDefault="00290195" w:rsidP="006F122C">
      <w:pPr>
        <w:pStyle w:val="aa"/>
        <w:ind w:left="5954" w:right="141"/>
        <w:jc w:val="center"/>
        <w:rPr>
          <w:sz w:val="18"/>
          <w:szCs w:val="18"/>
        </w:rPr>
      </w:pPr>
      <w:r w:rsidRPr="00290195">
        <w:rPr>
          <w:sz w:val="18"/>
          <w:szCs w:val="18"/>
        </w:rPr>
        <w:t>Постановлением Администрации</w:t>
      </w:r>
    </w:p>
    <w:p w:rsidR="006F122C" w:rsidRDefault="00290195" w:rsidP="006F122C">
      <w:pPr>
        <w:pStyle w:val="aa"/>
        <w:ind w:left="5954" w:right="141"/>
        <w:jc w:val="center"/>
        <w:rPr>
          <w:sz w:val="18"/>
          <w:szCs w:val="18"/>
        </w:rPr>
      </w:pPr>
      <w:r w:rsidRPr="00290195">
        <w:rPr>
          <w:sz w:val="18"/>
          <w:szCs w:val="18"/>
        </w:rPr>
        <w:t>Марёвского муниципального</w:t>
      </w:r>
    </w:p>
    <w:p w:rsidR="00290195" w:rsidRPr="00290195" w:rsidRDefault="00290195" w:rsidP="006F122C">
      <w:pPr>
        <w:pStyle w:val="aa"/>
        <w:ind w:left="5954" w:right="141"/>
        <w:jc w:val="center"/>
        <w:rPr>
          <w:sz w:val="18"/>
          <w:szCs w:val="18"/>
        </w:rPr>
      </w:pPr>
      <w:r w:rsidRPr="00290195">
        <w:rPr>
          <w:sz w:val="18"/>
          <w:szCs w:val="18"/>
        </w:rPr>
        <w:t>округа от 19.06.2023 № 258</w:t>
      </w:r>
    </w:p>
    <w:p w:rsidR="00290195" w:rsidRPr="00290195" w:rsidRDefault="00290195" w:rsidP="00290195">
      <w:pPr>
        <w:pStyle w:val="aa"/>
        <w:ind w:left="42" w:right="141"/>
        <w:rPr>
          <w:b/>
          <w:bCs/>
          <w:sz w:val="18"/>
          <w:szCs w:val="18"/>
        </w:rPr>
      </w:pPr>
    </w:p>
    <w:p w:rsidR="00290195" w:rsidRPr="00290195" w:rsidRDefault="00290195" w:rsidP="006F122C">
      <w:pPr>
        <w:pStyle w:val="aa"/>
        <w:ind w:left="42" w:right="141"/>
        <w:jc w:val="center"/>
        <w:rPr>
          <w:b/>
          <w:bCs/>
          <w:sz w:val="18"/>
          <w:szCs w:val="18"/>
        </w:rPr>
      </w:pPr>
      <w:r w:rsidRPr="00290195">
        <w:rPr>
          <w:b/>
          <w:bCs/>
          <w:sz w:val="18"/>
          <w:szCs w:val="18"/>
        </w:rPr>
        <w:t>Порядок</w:t>
      </w:r>
    </w:p>
    <w:p w:rsidR="00290195" w:rsidRPr="00290195" w:rsidRDefault="00290195" w:rsidP="006F122C">
      <w:pPr>
        <w:pStyle w:val="aa"/>
        <w:ind w:left="42" w:right="141"/>
        <w:jc w:val="center"/>
        <w:rPr>
          <w:b/>
          <w:bCs/>
          <w:sz w:val="18"/>
          <w:szCs w:val="18"/>
        </w:rPr>
      </w:pPr>
      <w:r w:rsidRPr="00290195">
        <w:rPr>
          <w:b/>
          <w:bCs/>
          <w:sz w:val="18"/>
          <w:szCs w:val="18"/>
        </w:rPr>
        <w:t>осуществления бюджетных полномочий главного администратора</w:t>
      </w:r>
      <w:r w:rsidR="006F122C">
        <w:rPr>
          <w:b/>
          <w:bCs/>
          <w:sz w:val="18"/>
          <w:szCs w:val="18"/>
        </w:rPr>
        <w:t xml:space="preserve"> </w:t>
      </w:r>
      <w:r w:rsidRPr="00290195">
        <w:rPr>
          <w:b/>
          <w:bCs/>
          <w:sz w:val="18"/>
          <w:szCs w:val="18"/>
        </w:rPr>
        <w:t>доходов бюджета Марёвского муниципального округа</w:t>
      </w:r>
    </w:p>
    <w:p w:rsidR="00290195" w:rsidRPr="00290195" w:rsidRDefault="00290195" w:rsidP="006F122C">
      <w:pPr>
        <w:pStyle w:val="aa"/>
        <w:ind w:left="42" w:right="141" w:firstLine="242"/>
        <w:jc w:val="both"/>
        <w:rPr>
          <w:b/>
          <w:bCs/>
          <w:sz w:val="18"/>
          <w:szCs w:val="18"/>
        </w:rPr>
      </w:pPr>
    </w:p>
    <w:p w:rsidR="00290195" w:rsidRPr="00290195" w:rsidRDefault="00290195" w:rsidP="006F122C">
      <w:pPr>
        <w:pStyle w:val="aa"/>
        <w:ind w:left="42" w:right="141" w:firstLine="242"/>
        <w:jc w:val="both"/>
        <w:rPr>
          <w:bCs/>
          <w:sz w:val="18"/>
          <w:szCs w:val="18"/>
        </w:rPr>
      </w:pPr>
      <w:r w:rsidRPr="00290195">
        <w:rPr>
          <w:b/>
          <w:bCs/>
          <w:sz w:val="18"/>
          <w:szCs w:val="18"/>
        </w:rPr>
        <w:t>1.Общие положения</w:t>
      </w:r>
    </w:p>
    <w:p w:rsidR="00290195" w:rsidRPr="00290195" w:rsidRDefault="00290195" w:rsidP="006F122C">
      <w:pPr>
        <w:pStyle w:val="aa"/>
        <w:ind w:left="42" w:right="141" w:firstLine="242"/>
        <w:jc w:val="both"/>
        <w:rPr>
          <w:bCs/>
          <w:sz w:val="18"/>
          <w:szCs w:val="18"/>
        </w:rPr>
      </w:pPr>
      <w:r w:rsidRPr="00290195">
        <w:rPr>
          <w:bCs/>
          <w:sz w:val="18"/>
          <w:szCs w:val="18"/>
        </w:rPr>
        <w:t xml:space="preserve">1.1.Порядок осуществления бюджетных полномочий главного администратора доходов бюджета Марёвского муниципального округа, являющихся органами местного самоуправления и (или) находящимися в их ведении казенными учреждениями (далее – Порядок), разработан в соответствии с Бюджетным </w:t>
      </w:r>
      <w:r w:rsidRPr="006F122C">
        <w:rPr>
          <w:bCs/>
          <w:sz w:val="18"/>
          <w:szCs w:val="18"/>
        </w:rPr>
        <w:t>кодексом</w:t>
      </w:r>
      <w:r w:rsidRPr="00290195">
        <w:rPr>
          <w:bCs/>
          <w:sz w:val="18"/>
          <w:szCs w:val="18"/>
        </w:rPr>
        <w:t xml:space="preserve"> Российской Федерации.</w:t>
      </w:r>
    </w:p>
    <w:p w:rsidR="00290195" w:rsidRPr="00290195" w:rsidRDefault="00290195" w:rsidP="006F122C">
      <w:pPr>
        <w:pStyle w:val="aa"/>
        <w:ind w:left="42" w:right="141" w:firstLine="242"/>
        <w:jc w:val="both"/>
        <w:rPr>
          <w:sz w:val="18"/>
          <w:szCs w:val="18"/>
        </w:rPr>
      </w:pPr>
      <w:r w:rsidRPr="00290195">
        <w:rPr>
          <w:sz w:val="18"/>
          <w:szCs w:val="18"/>
        </w:rPr>
        <w:t>1.2.Порядок устанавливает бюджетные процедуры, выполняемые при осуществлении органом местного самоуправления и (или) находящимися в их ведении казенными учреждениями бюджетные полномочия главного администратора (администратора) доходов бюджета Марёвского муниципального округа.</w:t>
      </w:r>
    </w:p>
    <w:p w:rsidR="00290195" w:rsidRPr="00290195" w:rsidRDefault="00290195" w:rsidP="006F122C">
      <w:pPr>
        <w:pStyle w:val="aa"/>
        <w:ind w:left="42" w:right="141" w:firstLine="242"/>
        <w:jc w:val="both"/>
        <w:rPr>
          <w:sz w:val="18"/>
          <w:szCs w:val="18"/>
        </w:rPr>
      </w:pPr>
      <w:r w:rsidRPr="00290195">
        <w:rPr>
          <w:sz w:val="18"/>
          <w:szCs w:val="18"/>
        </w:rPr>
        <w:t>1.3.</w:t>
      </w:r>
      <w:r w:rsidRPr="00290195">
        <w:rPr>
          <w:sz w:val="18"/>
          <w:szCs w:val="18"/>
          <w:lang w:bidi="ru-RU"/>
        </w:rPr>
        <w:t xml:space="preserve">Настоящий Порядок регулирует вопросы, связанные с формированием прогноза доходной части бюджета </w:t>
      </w:r>
      <w:r w:rsidRPr="00290195">
        <w:rPr>
          <w:sz w:val="18"/>
          <w:szCs w:val="18"/>
        </w:rPr>
        <w:t>Марёвского муниципального округа</w:t>
      </w:r>
      <w:r w:rsidRPr="00290195">
        <w:rPr>
          <w:sz w:val="18"/>
          <w:szCs w:val="18"/>
          <w:lang w:bidi="ru-RU"/>
        </w:rPr>
        <w:t xml:space="preserve">,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r w:rsidRPr="00290195">
        <w:rPr>
          <w:sz w:val="18"/>
          <w:szCs w:val="18"/>
        </w:rPr>
        <w:t>Марёвского муниципального округа</w:t>
      </w:r>
      <w:r w:rsidRPr="00290195">
        <w:rPr>
          <w:sz w:val="18"/>
          <w:szCs w:val="18"/>
          <w:lang w:bidi="ru-RU"/>
        </w:rPr>
        <w:t xml:space="preserve"> и организацию исполнения, Управлением Федерального казначейства по Новгородской области, осуществляющим учет и распределение доходов, поступивших в бюджетную систему Российской Федерации.</w:t>
      </w:r>
    </w:p>
    <w:p w:rsidR="00290195" w:rsidRPr="00290195" w:rsidRDefault="00290195" w:rsidP="006F122C">
      <w:pPr>
        <w:pStyle w:val="aa"/>
        <w:ind w:left="42" w:right="141" w:firstLine="242"/>
        <w:jc w:val="both"/>
        <w:rPr>
          <w:sz w:val="18"/>
          <w:szCs w:val="18"/>
        </w:rPr>
      </w:pPr>
    </w:p>
    <w:p w:rsidR="00290195" w:rsidRPr="00290195" w:rsidRDefault="00290195" w:rsidP="006F122C">
      <w:pPr>
        <w:pStyle w:val="aa"/>
        <w:ind w:left="42" w:right="141" w:firstLine="242"/>
        <w:jc w:val="both"/>
        <w:rPr>
          <w:sz w:val="18"/>
          <w:szCs w:val="18"/>
        </w:rPr>
      </w:pPr>
      <w:r w:rsidRPr="00290195">
        <w:rPr>
          <w:b/>
          <w:bCs/>
          <w:sz w:val="18"/>
          <w:szCs w:val="18"/>
        </w:rPr>
        <w:t>2.Бюджетные полномочия главных администраторов</w:t>
      </w:r>
      <w:r w:rsidR="006F122C">
        <w:rPr>
          <w:b/>
          <w:bCs/>
          <w:sz w:val="18"/>
          <w:szCs w:val="18"/>
        </w:rPr>
        <w:t xml:space="preserve"> </w:t>
      </w:r>
      <w:r w:rsidRPr="00290195">
        <w:rPr>
          <w:b/>
          <w:bCs/>
          <w:sz w:val="18"/>
          <w:szCs w:val="18"/>
        </w:rPr>
        <w:t>доходов и порядок их осуществления</w:t>
      </w:r>
    </w:p>
    <w:p w:rsidR="00290195" w:rsidRPr="00290195" w:rsidRDefault="00290195" w:rsidP="006F122C">
      <w:pPr>
        <w:pStyle w:val="aa"/>
        <w:ind w:left="42" w:right="141" w:firstLine="242"/>
        <w:jc w:val="both"/>
        <w:rPr>
          <w:sz w:val="18"/>
          <w:szCs w:val="18"/>
        </w:rPr>
      </w:pPr>
      <w:r w:rsidRPr="00290195">
        <w:rPr>
          <w:sz w:val="18"/>
          <w:szCs w:val="18"/>
        </w:rPr>
        <w:lastRenderedPageBreak/>
        <w:t xml:space="preserve">2.1.Главный администратор доходов бюджета муниципального округа  обладает бюджетными полномочиями, установленными Бюджетным </w:t>
      </w:r>
      <w:r w:rsidRPr="006F122C">
        <w:rPr>
          <w:sz w:val="18"/>
          <w:szCs w:val="18"/>
        </w:rPr>
        <w:t>кодексом</w:t>
      </w:r>
      <w:r w:rsidRPr="00290195">
        <w:rPr>
          <w:sz w:val="18"/>
          <w:szCs w:val="18"/>
        </w:rPr>
        <w:t xml:space="preserve">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
    <w:p w:rsidR="00290195" w:rsidRPr="00290195" w:rsidRDefault="00290195" w:rsidP="006F122C">
      <w:pPr>
        <w:pStyle w:val="aa"/>
        <w:ind w:left="42" w:right="141" w:firstLine="242"/>
        <w:jc w:val="both"/>
        <w:rPr>
          <w:sz w:val="18"/>
          <w:szCs w:val="18"/>
        </w:rPr>
      </w:pPr>
      <w:r w:rsidRPr="00290195">
        <w:rPr>
          <w:sz w:val="18"/>
          <w:szCs w:val="18"/>
        </w:rPr>
        <w:t>-формирует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290195" w:rsidRPr="00290195" w:rsidRDefault="00290195" w:rsidP="006F122C">
      <w:pPr>
        <w:pStyle w:val="aa"/>
        <w:ind w:left="42" w:right="141" w:firstLine="242"/>
        <w:jc w:val="both"/>
        <w:rPr>
          <w:sz w:val="18"/>
          <w:szCs w:val="18"/>
        </w:rPr>
      </w:pPr>
      <w:r w:rsidRPr="00290195">
        <w:rPr>
          <w:sz w:val="18"/>
          <w:szCs w:val="18"/>
        </w:rPr>
        <w:t>-осуществляет мониторинг поступлений администрируемых доходов в текущем финансовом году, представляет обоснованные предложения по внесению изменений в доходную часть бюджета муниципального округа;</w:t>
      </w:r>
    </w:p>
    <w:p w:rsidR="00290195" w:rsidRPr="00290195" w:rsidRDefault="00290195" w:rsidP="006F122C">
      <w:pPr>
        <w:pStyle w:val="aa"/>
        <w:ind w:left="42" w:right="141" w:firstLine="242"/>
        <w:jc w:val="both"/>
        <w:rPr>
          <w:sz w:val="18"/>
          <w:szCs w:val="18"/>
        </w:rPr>
      </w:pPr>
      <w:r w:rsidRPr="00290195">
        <w:rPr>
          <w:sz w:val="18"/>
          <w:szCs w:val="18"/>
        </w:rPr>
        <w:t>-принимает сведения и бюджетную отчетность, необходимые для осуществления полномочий главного администратора;</w:t>
      </w:r>
    </w:p>
    <w:p w:rsidR="00290195" w:rsidRPr="00290195" w:rsidRDefault="00290195" w:rsidP="006F122C">
      <w:pPr>
        <w:pStyle w:val="aa"/>
        <w:ind w:left="42" w:right="141" w:firstLine="242"/>
        <w:jc w:val="both"/>
        <w:rPr>
          <w:sz w:val="18"/>
          <w:szCs w:val="18"/>
        </w:rPr>
      </w:pPr>
      <w:r w:rsidRPr="00290195">
        <w:rPr>
          <w:sz w:val="18"/>
          <w:szCs w:val="18"/>
        </w:rPr>
        <w:t>-формирует и представляет бюджетную отчетность в установленные сроки в порядке;</w:t>
      </w:r>
    </w:p>
    <w:p w:rsidR="00290195" w:rsidRPr="00290195" w:rsidRDefault="00290195" w:rsidP="006F122C">
      <w:pPr>
        <w:pStyle w:val="aa"/>
        <w:ind w:left="42" w:right="141" w:firstLine="242"/>
        <w:jc w:val="both"/>
        <w:rPr>
          <w:sz w:val="18"/>
          <w:szCs w:val="18"/>
        </w:rPr>
      </w:pPr>
      <w:r w:rsidRPr="00290195">
        <w:rPr>
          <w:sz w:val="18"/>
          <w:szCs w:val="18"/>
        </w:rPr>
        <w:t>-представляет аналитические материалы по исполнению бюджета Марёвского муниципального округа в части администрируемых доходов, отчетность главного администратора доходов по формам и в сроки, а также информацию по запросам Министерства финансов и налоговой политики Новгородской области;</w:t>
      </w:r>
    </w:p>
    <w:p w:rsidR="00290195" w:rsidRPr="00290195" w:rsidRDefault="00290195" w:rsidP="006F122C">
      <w:pPr>
        <w:pStyle w:val="aa"/>
        <w:ind w:left="42" w:right="141" w:firstLine="242"/>
        <w:jc w:val="both"/>
        <w:rPr>
          <w:sz w:val="18"/>
          <w:szCs w:val="18"/>
        </w:rPr>
      </w:pPr>
      <w:r w:rsidRPr="00290195">
        <w:rPr>
          <w:sz w:val="18"/>
          <w:szCs w:val="18"/>
        </w:rPr>
        <w:t>-предоставляет финансовому органу сведения о планируемых поступлениях по администрируемым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Марёвского муниципального округа;</w:t>
      </w:r>
    </w:p>
    <w:p w:rsidR="00290195" w:rsidRPr="00290195" w:rsidRDefault="00290195" w:rsidP="006F122C">
      <w:pPr>
        <w:pStyle w:val="aa"/>
        <w:ind w:left="42" w:right="141" w:firstLine="242"/>
        <w:jc w:val="both"/>
        <w:rPr>
          <w:sz w:val="18"/>
          <w:szCs w:val="18"/>
        </w:rPr>
      </w:pPr>
      <w:r w:rsidRPr="00290195">
        <w:rPr>
          <w:sz w:val="18"/>
          <w:szCs w:val="18"/>
        </w:rPr>
        <w:t>-представляет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Марёвского муниципального округа в порядке, установленном распоряжением Администрации Марёвского муниципального округа;</w:t>
      </w:r>
    </w:p>
    <w:p w:rsidR="00290195" w:rsidRPr="00290195" w:rsidRDefault="00290195" w:rsidP="006F122C">
      <w:pPr>
        <w:pStyle w:val="aa"/>
        <w:ind w:left="42" w:right="141" w:firstLine="242"/>
        <w:jc w:val="both"/>
        <w:rPr>
          <w:sz w:val="18"/>
          <w:szCs w:val="18"/>
        </w:rPr>
      </w:pPr>
      <w:r w:rsidRPr="00290195">
        <w:rPr>
          <w:sz w:val="18"/>
          <w:szCs w:val="18"/>
        </w:rPr>
        <w:t>-утверждает методику прогнозирования поступлений доходов в бюджет Марёвского муниципального округа в соответствии с общими требованиями, установленными Правительством Российской Федерации;</w:t>
      </w:r>
    </w:p>
    <w:p w:rsidR="00290195" w:rsidRPr="00290195" w:rsidRDefault="00290195" w:rsidP="006F122C">
      <w:pPr>
        <w:pStyle w:val="aa"/>
        <w:ind w:left="42" w:right="141" w:firstLine="242"/>
        <w:jc w:val="both"/>
        <w:rPr>
          <w:sz w:val="18"/>
          <w:szCs w:val="18"/>
        </w:rPr>
      </w:pPr>
      <w:r w:rsidRPr="00290195">
        <w:rPr>
          <w:sz w:val="18"/>
          <w:szCs w:val="18"/>
        </w:rPr>
        <w:t>-принимает решение о признании безнадежной к взысканию задолженности по платежам в бюджет Марёвского муниципального округа;</w:t>
      </w:r>
    </w:p>
    <w:p w:rsidR="00290195" w:rsidRPr="00290195" w:rsidRDefault="00290195" w:rsidP="006F122C">
      <w:pPr>
        <w:pStyle w:val="aa"/>
        <w:ind w:left="42" w:right="141" w:firstLine="242"/>
        <w:jc w:val="both"/>
        <w:rPr>
          <w:sz w:val="18"/>
          <w:szCs w:val="18"/>
        </w:rPr>
      </w:pPr>
      <w:r w:rsidRPr="00290195">
        <w:rPr>
          <w:sz w:val="18"/>
          <w:szCs w:val="18"/>
        </w:rPr>
        <w:t>-ведет реестр источников доходов бюджета Марёвского муниципального округа по закрепленным за ним источникам доходов на основании перечня источников доходов бюджетов бюджетной системы Российской Федерации;</w:t>
      </w:r>
    </w:p>
    <w:p w:rsidR="00290195" w:rsidRPr="00290195" w:rsidRDefault="00290195" w:rsidP="006F122C">
      <w:pPr>
        <w:pStyle w:val="aa"/>
        <w:ind w:left="42" w:right="141" w:firstLine="242"/>
        <w:jc w:val="both"/>
        <w:rPr>
          <w:sz w:val="18"/>
          <w:szCs w:val="18"/>
          <w:lang w:bidi="ru-RU"/>
        </w:rPr>
      </w:pPr>
      <w:r w:rsidRPr="00290195">
        <w:rPr>
          <w:sz w:val="18"/>
          <w:szCs w:val="18"/>
          <w:lang w:bidi="ru-RU"/>
        </w:rPr>
        <w:t>-осуществляет иные бюджетные полномочия, установленные Бюджетным кодексом Российской Федерации.</w:t>
      </w:r>
    </w:p>
    <w:p w:rsidR="00290195" w:rsidRPr="00290195" w:rsidRDefault="00290195" w:rsidP="006F122C">
      <w:pPr>
        <w:pStyle w:val="aa"/>
        <w:ind w:left="42" w:right="141" w:firstLine="242"/>
        <w:jc w:val="both"/>
        <w:rPr>
          <w:sz w:val="18"/>
          <w:szCs w:val="18"/>
          <w:lang w:bidi="ru-RU"/>
        </w:rPr>
      </w:pPr>
      <w:r w:rsidRPr="00290195">
        <w:rPr>
          <w:sz w:val="18"/>
          <w:szCs w:val="18"/>
          <w:lang w:bidi="ru-RU"/>
        </w:rPr>
        <w:t xml:space="preserve">2.2.Администратор доходов бюджета </w:t>
      </w:r>
      <w:r w:rsidRPr="00290195">
        <w:rPr>
          <w:sz w:val="18"/>
          <w:szCs w:val="18"/>
        </w:rPr>
        <w:t>Марёвского муниципального округа</w:t>
      </w:r>
      <w:r w:rsidRPr="00290195">
        <w:rPr>
          <w:sz w:val="18"/>
          <w:szCs w:val="18"/>
          <w:lang w:bidi="ru-RU"/>
        </w:rPr>
        <w:t xml:space="preserve"> обладает следующими бюджетными полномочиями:</w:t>
      </w:r>
    </w:p>
    <w:p w:rsidR="00290195" w:rsidRPr="00290195" w:rsidRDefault="00290195" w:rsidP="006F122C">
      <w:pPr>
        <w:pStyle w:val="aa"/>
        <w:ind w:left="42" w:right="141" w:firstLine="242"/>
        <w:jc w:val="both"/>
        <w:rPr>
          <w:sz w:val="18"/>
          <w:szCs w:val="18"/>
          <w:lang w:bidi="ru-RU"/>
        </w:rPr>
      </w:pPr>
      <w:r w:rsidRPr="00290195">
        <w:rPr>
          <w:sz w:val="18"/>
          <w:szCs w:val="18"/>
          <w:lang w:bidi="ru-RU"/>
        </w:rPr>
        <w:t xml:space="preserve">-осуществляет начисление, учёт и контроль за правильностью исчисления, полнотой и своевременностью осуществления платежей в бюджет </w:t>
      </w:r>
      <w:r w:rsidRPr="00290195">
        <w:rPr>
          <w:sz w:val="18"/>
          <w:szCs w:val="18"/>
        </w:rPr>
        <w:t>Марёвского муниципального округа</w:t>
      </w:r>
      <w:r w:rsidRPr="00290195">
        <w:rPr>
          <w:sz w:val="18"/>
          <w:szCs w:val="18"/>
          <w:lang w:bidi="ru-RU"/>
        </w:rPr>
        <w:t>, пеней и штрафов по ним;</w:t>
      </w:r>
    </w:p>
    <w:p w:rsidR="00290195" w:rsidRPr="00290195" w:rsidRDefault="00290195" w:rsidP="006F122C">
      <w:pPr>
        <w:pStyle w:val="aa"/>
        <w:ind w:left="42" w:right="141" w:firstLine="242"/>
        <w:jc w:val="both"/>
        <w:rPr>
          <w:sz w:val="18"/>
          <w:szCs w:val="18"/>
          <w:lang w:bidi="ru-RU"/>
        </w:rPr>
      </w:pPr>
      <w:r w:rsidRPr="00290195">
        <w:rPr>
          <w:sz w:val="18"/>
          <w:szCs w:val="18"/>
          <w:lang w:bidi="ru-RU"/>
        </w:rPr>
        <w:t xml:space="preserve">-осуществляет взыскание задолженности по платежам в бюджет </w:t>
      </w:r>
      <w:r w:rsidRPr="00290195">
        <w:rPr>
          <w:sz w:val="18"/>
          <w:szCs w:val="18"/>
        </w:rPr>
        <w:t>Марёвского муниципального округа</w:t>
      </w:r>
      <w:r w:rsidRPr="00290195">
        <w:rPr>
          <w:sz w:val="18"/>
          <w:szCs w:val="18"/>
          <w:lang w:bidi="ru-RU"/>
        </w:rPr>
        <w:t>, пеней и штрафов;</w:t>
      </w:r>
    </w:p>
    <w:p w:rsidR="00290195" w:rsidRPr="00290195" w:rsidRDefault="00290195" w:rsidP="006F122C">
      <w:pPr>
        <w:pStyle w:val="aa"/>
        <w:ind w:left="42" w:right="141" w:firstLine="242"/>
        <w:jc w:val="both"/>
        <w:rPr>
          <w:sz w:val="18"/>
          <w:szCs w:val="18"/>
          <w:lang w:bidi="ru-RU"/>
        </w:rPr>
      </w:pPr>
      <w:r w:rsidRPr="00290195">
        <w:rPr>
          <w:sz w:val="18"/>
          <w:szCs w:val="18"/>
          <w:lang w:bidi="ru-RU"/>
        </w:rPr>
        <w:t>-принимает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3.3 настоящего Порядка, и направляет их Управлению Федерального Казначейства по Новгородской области;</w:t>
      </w:r>
    </w:p>
    <w:p w:rsidR="00290195" w:rsidRPr="00290195" w:rsidRDefault="00290195" w:rsidP="006F122C">
      <w:pPr>
        <w:pStyle w:val="aa"/>
        <w:ind w:left="42" w:right="141" w:firstLine="242"/>
        <w:jc w:val="both"/>
        <w:rPr>
          <w:sz w:val="18"/>
          <w:szCs w:val="18"/>
          <w:lang w:bidi="ru-RU"/>
        </w:rPr>
      </w:pPr>
      <w:r w:rsidRPr="00290195">
        <w:rPr>
          <w:sz w:val="18"/>
          <w:szCs w:val="18"/>
          <w:lang w:bidi="ru-RU"/>
        </w:rPr>
        <w:t xml:space="preserve">-принимает решение о возврате излишне уплаченных (взысканных) платежей в бюджет </w:t>
      </w:r>
      <w:r w:rsidRPr="00290195">
        <w:rPr>
          <w:sz w:val="18"/>
          <w:szCs w:val="18"/>
        </w:rPr>
        <w:t>Марёвского муниципального округа</w:t>
      </w:r>
      <w:r w:rsidRPr="00290195">
        <w:rPr>
          <w:sz w:val="18"/>
          <w:szCs w:val="18"/>
          <w:lang w:bidi="ru-RU"/>
        </w:rPr>
        <w:t>, пеней и штрафов, осуществляет подготовку документов, предусмотренных пунктом 4 настоящего Порядка и направляет их Управлению Федерального казначейства по Новгородской области в порядке, установленном Министерством финансов Российской Федерации;</w:t>
      </w:r>
    </w:p>
    <w:p w:rsidR="00290195" w:rsidRPr="00290195" w:rsidRDefault="00290195" w:rsidP="006F122C">
      <w:pPr>
        <w:pStyle w:val="aa"/>
        <w:ind w:left="42" w:right="141" w:firstLine="242"/>
        <w:jc w:val="both"/>
        <w:rPr>
          <w:sz w:val="18"/>
          <w:szCs w:val="18"/>
          <w:lang w:bidi="ru-RU"/>
        </w:rPr>
      </w:pPr>
      <w:r w:rsidRPr="00290195">
        <w:rPr>
          <w:sz w:val="18"/>
          <w:szCs w:val="18"/>
          <w:lang w:bidi="ru-RU"/>
        </w:rPr>
        <w:t>-в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290195" w:rsidRPr="00290195" w:rsidRDefault="00290195" w:rsidP="006F122C">
      <w:pPr>
        <w:pStyle w:val="aa"/>
        <w:ind w:left="42" w:right="141" w:firstLine="242"/>
        <w:jc w:val="both"/>
        <w:rPr>
          <w:sz w:val="18"/>
          <w:szCs w:val="18"/>
          <w:lang w:bidi="ru-RU"/>
        </w:rPr>
      </w:pPr>
      <w:r w:rsidRPr="00290195">
        <w:rPr>
          <w:sz w:val="18"/>
          <w:szCs w:val="18"/>
          <w:lang w:bidi="ru-RU"/>
        </w:rPr>
        <w:t>-размещает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
    <w:p w:rsidR="00290195" w:rsidRPr="00290195" w:rsidRDefault="00290195" w:rsidP="006F122C">
      <w:pPr>
        <w:pStyle w:val="aa"/>
        <w:ind w:left="42" w:right="141" w:firstLine="242"/>
        <w:jc w:val="both"/>
        <w:rPr>
          <w:sz w:val="18"/>
          <w:szCs w:val="18"/>
          <w:lang w:bidi="ru-RU"/>
        </w:rPr>
      </w:pPr>
      <w:r w:rsidRPr="00290195">
        <w:rPr>
          <w:sz w:val="18"/>
          <w:szCs w:val="18"/>
          <w:lang w:bidi="ru-RU"/>
        </w:rPr>
        <w:t>-осуществляет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Марёвского муниципального округа;</w:t>
      </w:r>
    </w:p>
    <w:p w:rsidR="00290195" w:rsidRPr="00290195" w:rsidRDefault="00290195" w:rsidP="006F122C">
      <w:pPr>
        <w:pStyle w:val="aa"/>
        <w:ind w:left="42" w:right="141" w:firstLine="242"/>
        <w:jc w:val="both"/>
        <w:rPr>
          <w:sz w:val="18"/>
          <w:szCs w:val="18"/>
          <w:lang w:bidi="ru-RU"/>
        </w:rPr>
      </w:pPr>
      <w:r w:rsidRPr="00290195">
        <w:rPr>
          <w:sz w:val="18"/>
          <w:szCs w:val="18"/>
          <w:lang w:bidi="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90195" w:rsidRPr="00290195" w:rsidRDefault="00290195" w:rsidP="006F122C">
      <w:pPr>
        <w:pStyle w:val="aa"/>
        <w:ind w:left="42" w:right="141" w:firstLine="242"/>
        <w:jc w:val="both"/>
        <w:rPr>
          <w:sz w:val="18"/>
          <w:szCs w:val="18"/>
        </w:rPr>
      </w:pPr>
      <w:r w:rsidRPr="00290195">
        <w:rPr>
          <w:sz w:val="18"/>
          <w:szCs w:val="18"/>
        </w:rPr>
        <w:t xml:space="preserve">2.3.Бюджетные полномочия администратора доходов бюджета </w:t>
      </w:r>
      <w:r w:rsidRPr="00290195">
        <w:rPr>
          <w:sz w:val="18"/>
          <w:szCs w:val="18"/>
          <w:lang w:bidi="ru-RU"/>
        </w:rPr>
        <w:t>Марёвского муниципального округа</w:t>
      </w:r>
      <w:r w:rsidRPr="00290195">
        <w:rPr>
          <w:sz w:val="18"/>
          <w:szCs w:val="18"/>
        </w:rPr>
        <w:t xml:space="preserve"> осуществляются в порядке, установленном главным администратором доходов, в ведении которых он находится.</w:t>
      </w:r>
    </w:p>
    <w:p w:rsidR="00290195" w:rsidRPr="00290195" w:rsidRDefault="00290195" w:rsidP="006F122C">
      <w:pPr>
        <w:pStyle w:val="aa"/>
        <w:ind w:left="42" w:right="141" w:firstLine="242"/>
        <w:jc w:val="both"/>
        <w:rPr>
          <w:sz w:val="18"/>
          <w:szCs w:val="18"/>
        </w:rPr>
      </w:pPr>
      <w:r w:rsidRPr="00290195">
        <w:rPr>
          <w:sz w:val="18"/>
          <w:szCs w:val="18"/>
        </w:rPr>
        <w:t xml:space="preserve">2.4.Главные администраторы (администраторы) доходов бюджета </w:t>
      </w:r>
      <w:r w:rsidRPr="00290195">
        <w:rPr>
          <w:sz w:val="18"/>
          <w:szCs w:val="18"/>
          <w:lang w:bidi="ru-RU"/>
        </w:rPr>
        <w:t>Марёвского муниципального округа</w:t>
      </w:r>
      <w:r w:rsidRPr="00290195">
        <w:rPr>
          <w:sz w:val="18"/>
          <w:szCs w:val="18"/>
        </w:rPr>
        <w:t xml:space="preserve">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
    <w:p w:rsidR="00290195" w:rsidRPr="00290195" w:rsidRDefault="00290195" w:rsidP="006F122C">
      <w:pPr>
        <w:pStyle w:val="aa"/>
        <w:ind w:left="42" w:right="141" w:firstLine="242"/>
        <w:jc w:val="both"/>
        <w:rPr>
          <w:sz w:val="18"/>
          <w:szCs w:val="18"/>
        </w:rPr>
      </w:pPr>
    </w:p>
    <w:p w:rsidR="00290195" w:rsidRPr="00290195" w:rsidRDefault="00290195" w:rsidP="006F122C">
      <w:pPr>
        <w:pStyle w:val="aa"/>
        <w:ind w:left="42" w:right="141" w:firstLine="242"/>
        <w:jc w:val="both"/>
        <w:rPr>
          <w:b/>
          <w:sz w:val="18"/>
          <w:szCs w:val="18"/>
        </w:rPr>
      </w:pPr>
      <w:r w:rsidRPr="00290195">
        <w:rPr>
          <w:b/>
          <w:sz w:val="18"/>
          <w:szCs w:val="18"/>
        </w:rPr>
        <w:t>3.Начисление, учет, взыскание доходов и иных платежей</w:t>
      </w:r>
    </w:p>
    <w:p w:rsidR="00290195" w:rsidRPr="00290195" w:rsidRDefault="00290195" w:rsidP="006F122C">
      <w:pPr>
        <w:pStyle w:val="aa"/>
        <w:ind w:left="42" w:right="141" w:firstLine="242"/>
        <w:jc w:val="both"/>
        <w:rPr>
          <w:sz w:val="18"/>
          <w:szCs w:val="18"/>
          <w:lang w:bidi="ru-RU"/>
        </w:rPr>
      </w:pPr>
      <w:r w:rsidRPr="00290195">
        <w:rPr>
          <w:sz w:val="18"/>
          <w:szCs w:val="18"/>
          <w:lang w:bidi="ru-RU"/>
        </w:rPr>
        <w:t>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Марёвского муниципального округа, и отражается в бюджетном (бухгалтерском) учете главного администратора доходов в соответствии с приказом Министерства финансов Российской Федерации от 06.12.2010 № 162н «Об утверждении плана счетов бюджетного учета и инструкции по его применению».</w:t>
      </w:r>
    </w:p>
    <w:p w:rsidR="00290195" w:rsidRPr="00290195" w:rsidRDefault="00290195" w:rsidP="006F122C">
      <w:pPr>
        <w:pStyle w:val="aa"/>
        <w:ind w:left="42" w:right="141" w:firstLine="242"/>
        <w:jc w:val="both"/>
        <w:rPr>
          <w:sz w:val="18"/>
          <w:szCs w:val="18"/>
          <w:lang w:bidi="ru-RU"/>
        </w:rPr>
      </w:pPr>
      <w:r w:rsidRPr="00290195">
        <w:rPr>
          <w:sz w:val="18"/>
          <w:szCs w:val="18"/>
          <w:lang w:bidi="ru-RU"/>
        </w:rPr>
        <w:t>3.2.Доходы и иные платежи, являющиеся источниками формирования доходной части бюджета Марёвского муниципального округа,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Новгородской области.</w:t>
      </w:r>
    </w:p>
    <w:p w:rsidR="00290195" w:rsidRPr="00290195" w:rsidRDefault="00290195" w:rsidP="006F122C">
      <w:pPr>
        <w:pStyle w:val="aa"/>
        <w:ind w:left="42" w:right="141" w:firstLine="242"/>
        <w:jc w:val="both"/>
        <w:rPr>
          <w:sz w:val="18"/>
          <w:szCs w:val="18"/>
          <w:lang w:bidi="ru-RU"/>
        </w:rPr>
      </w:pPr>
      <w:r w:rsidRPr="00290195">
        <w:rPr>
          <w:sz w:val="18"/>
          <w:szCs w:val="18"/>
          <w:lang w:bidi="ru-RU"/>
        </w:rPr>
        <w:t>3.3.Учет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290195" w:rsidRPr="00290195" w:rsidRDefault="00290195" w:rsidP="006F122C">
      <w:pPr>
        <w:pStyle w:val="aa"/>
        <w:ind w:left="42" w:right="141" w:firstLine="242"/>
        <w:jc w:val="both"/>
        <w:rPr>
          <w:sz w:val="18"/>
          <w:szCs w:val="18"/>
          <w:lang w:bidi="ru-RU"/>
        </w:rPr>
      </w:pPr>
      <w:r w:rsidRPr="00290195">
        <w:rPr>
          <w:sz w:val="18"/>
          <w:szCs w:val="18"/>
          <w:lang w:bidi="ru-RU"/>
        </w:rPr>
        <w:t>3.4.Основанием для отражения операций поступления платежей в бюджет являются получаемые от Управления Федерального казначейства по Новгородской области по каналу связи СУФД документы:</w:t>
      </w:r>
    </w:p>
    <w:p w:rsidR="00290195" w:rsidRPr="00290195" w:rsidRDefault="00290195" w:rsidP="006F122C">
      <w:pPr>
        <w:pStyle w:val="aa"/>
        <w:ind w:left="42" w:right="141" w:firstLine="242"/>
        <w:jc w:val="both"/>
        <w:rPr>
          <w:sz w:val="18"/>
          <w:szCs w:val="18"/>
          <w:lang w:bidi="ru-RU"/>
        </w:rPr>
      </w:pPr>
      <w:r w:rsidRPr="00290195">
        <w:rPr>
          <w:sz w:val="18"/>
          <w:szCs w:val="18"/>
          <w:lang w:bidi="ru-RU"/>
        </w:rPr>
        <w:t>-выписка из казначейского счета администратора доходов бюджета;</w:t>
      </w:r>
    </w:p>
    <w:p w:rsidR="00290195" w:rsidRPr="00290195" w:rsidRDefault="00290195" w:rsidP="006F122C">
      <w:pPr>
        <w:pStyle w:val="aa"/>
        <w:ind w:left="42" w:right="141" w:firstLine="242"/>
        <w:jc w:val="both"/>
        <w:rPr>
          <w:sz w:val="18"/>
          <w:szCs w:val="18"/>
          <w:lang w:bidi="ru-RU"/>
        </w:rPr>
      </w:pPr>
      <w:r w:rsidRPr="00290195">
        <w:rPr>
          <w:sz w:val="18"/>
          <w:szCs w:val="18"/>
          <w:lang w:bidi="ru-RU"/>
        </w:rPr>
        <w:t>-приложение к выписке из казначейского счета администратора доходов бюджета;</w:t>
      </w:r>
    </w:p>
    <w:p w:rsidR="00290195" w:rsidRPr="00290195" w:rsidRDefault="00290195" w:rsidP="006F122C">
      <w:pPr>
        <w:pStyle w:val="aa"/>
        <w:ind w:left="42" w:right="141" w:firstLine="242"/>
        <w:jc w:val="both"/>
        <w:rPr>
          <w:sz w:val="18"/>
          <w:szCs w:val="18"/>
          <w:lang w:bidi="ru-RU"/>
        </w:rPr>
      </w:pPr>
      <w:r w:rsidRPr="00290195">
        <w:rPr>
          <w:sz w:val="18"/>
          <w:szCs w:val="18"/>
          <w:lang w:bidi="ru-RU"/>
        </w:rPr>
        <w:t>-отчет о состоянии лицевого счета администратора доходов бюджета.</w:t>
      </w:r>
    </w:p>
    <w:p w:rsidR="00290195" w:rsidRPr="00290195" w:rsidRDefault="00290195" w:rsidP="006F122C">
      <w:pPr>
        <w:pStyle w:val="aa"/>
        <w:ind w:left="42" w:right="141" w:firstLine="242"/>
        <w:jc w:val="both"/>
        <w:rPr>
          <w:sz w:val="18"/>
          <w:szCs w:val="18"/>
          <w:lang w:bidi="ru-RU"/>
        </w:rPr>
      </w:pPr>
      <w:r w:rsidRPr="00290195">
        <w:rPr>
          <w:sz w:val="18"/>
          <w:szCs w:val="18"/>
          <w:lang w:bidi="ru-RU"/>
        </w:rPr>
        <w:lastRenderedPageBreak/>
        <w:t>3.5.В случае поступления доходов, отраженных Управлением Федерального Казначейства по Новгородской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администрируемым им коды бюджетной классификации.</w:t>
      </w:r>
    </w:p>
    <w:p w:rsidR="00290195" w:rsidRPr="00290195" w:rsidRDefault="00290195" w:rsidP="006F122C">
      <w:pPr>
        <w:pStyle w:val="aa"/>
        <w:ind w:left="42" w:right="141" w:firstLine="242"/>
        <w:jc w:val="both"/>
        <w:rPr>
          <w:sz w:val="18"/>
          <w:szCs w:val="18"/>
          <w:lang w:bidi="ru-RU"/>
        </w:rPr>
      </w:pPr>
      <w:r w:rsidRPr="00290195">
        <w:rPr>
          <w:sz w:val="18"/>
          <w:szCs w:val="18"/>
          <w:lang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290195" w:rsidRPr="00290195" w:rsidRDefault="00290195" w:rsidP="006F122C">
      <w:pPr>
        <w:pStyle w:val="aa"/>
        <w:ind w:left="42" w:right="141" w:firstLine="242"/>
        <w:jc w:val="both"/>
        <w:rPr>
          <w:sz w:val="18"/>
          <w:szCs w:val="18"/>
          <w:lang w:bidi="ru-RU"/>
        </w:rPr>
      </w:pPr>
      <w:r w:rsidRPr="00290195">
        <w:rPr>
          <w:sz w:val="18"/>
          <w:szCs w:val="18"/>
          <w:lang w:bidi="ru-RU"/>
        </w:rPr>
        <w:t>3.6.В случае нарушения плательщиком,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290195" w:rsidRPr="00290195" w:rsidRDefault="00290195" w:rsidP="006F122C">
      <w:pPr>
        <w:pStyle w:val="aa"/>
        <w:ind w:left="42" w:right="141" w:firstLine="242"/>
        <w:jc w:val="both"/>
        <w:rPr>
          <w:b/>
          <w:sz w:val="18"/>
          <w:szCs w:val="18"/>
          <w:lang w:bidi="ru-RU"/>
        </w:rPr>
      </w:pPr>
    </w:p>
    <w:p w:rsidR="00290195" w:rsidRPr="00290195" w:rsidRDefault="00290195" w:rsidP="006F122C">
      <w:pPr>
        <w:pStyle w:val="aa"/>
        <w:ind w:left="42" w:right="141" w:firstLine="242"/>
        <w:jc w:val="both"/>
        <w:rPr>
          <w:b/>
          <w:sz w:val="18"/>
          <w:szCs w:val="18"/>
          <w:lang w:bidi="ru-RU"/>
        </w:rPr>
      </w:pPr>
      <w:r w:rsidRPr="00290195">
        <w:rPr>
          <w:b/>
          <w:sz w:val="18"/>
          <w:szCs w:val="18"/>
          <w:lang w:bidi="ru-RU"/>
        </w:rPr>
        <w:t>4.Возврат излишне и (или) ошибочно уплаченных</w:t>
      </w:r>
      <w:r w:rsidR="006F122C">
        <w:rPr>
          <w:b/>
          <w:sz w:val="18"/>
          <w:szCs w:val="18"/>
          <w:lang w:bidi="ru-RU"/>
        </w:rPr>
        <w:t xml:space="preserve"> </w:t>
      </w:r>
      <w:r w:rsidRPr="00290195">
        <w:rPr>
          <w:b/>
          <w:sz w:val="18"/>
          <w:szCs w:val="18"/>
          <w:lang w:bidi="ru-RU"/>
        </w:rPr>
        <w:t>(взысканных) сумм платежей</w:t>
      </w:r>
    </w:p>
    <w:p w:rsidR="00290195" w:rsidRPr="00290195" w:rsidRDefault="00290195" w:rsidP="006F122C">
      <w:pPr>
        <w:pStyle w:val="aa"/>
        <w:ind w:left="42" w:right="141" w:firstLine="242"/>
        <w:jc w:val="both"/>
        <w:rPr>
          <w:sz w:val="18"/>
          <w:szCs w:val="18"/>
          <w:lang w:bidi="ru-RU"/>
        </w:rPr>
      </w:pPr>
      <w:r w:rsidRPr="00290195">
        <w:rPr>
          <w:sz w:val="18"/>
          <w:szCs w:val="18"/>
          <w:lang w:bidi="ru-RU"/>
        </w:rPr>
        <w:t>4.1.Возврат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Российской Федерации и приказом Федерального казначейства России от 14.05.2020 № 21н на основании Заявки на возврат.</w:t>
      </w:r>
    </w:p>
    <w:p w:rsidR="00290195" w:rsidRPr="00290195" w:rsidRDefault="00290195" w:rsidP="006F122C">
      <w:pPr>
        <w:pStyle w:val="aa"/>
        <w:ind w:left="42" w:right="141" w:firstLine="242"/>
        <w:jc w:val="both"/>
        <w:rPr>
          <w:sz w:val="18"/>
          <w:szCs w:val="18"/>
          <w:lang w:bidi="ru-RU"/>
        </w:rPr>
      </w:pPr>
      <w:r w:rsidRPr="00290195">
        <w:rPr>
          <w:sz w:val="18"/>
          <w:szCs w:val="18"/>
          <w:lang w:bidi="ru-RU"/>
        </w:rPr>
        <w:t>4.2.Возврат излишне и (или) ошибочно уплаченных (взысканных) сумм неналоговых доходов и иных платежей из бюджета Марёвского муниципального округа осуществляется главным администратором доходов.</w:t>
      </w:r>
    </w:p>
    <w:p w:rsidR="00290195" w:rsidRPr="00290195" w:rsidRDefault="00290195" w:rsidP="006F122C">
      <w:pPr>
        <w:pStyle w:val="aa"/>
        <w:ind w:left="42" w:right="141" w:firstLine="242"/>
        <w:jc w:val="both"/>
        <w:rPr>
          <w:sz w:val="18"/>
          <w:szCs w:val="18"/>
          <w:lang w:bidi="ru-RU"/>
        </w:rPr>
      </w:pPr>
      <w:r w:rsidRPr="00290195">
        <w:rPr>
          <w:sz w:val="18"/>
          <w:szCs w:val="18"/>
          <w:lang w:bidi="ru-RU"/>
        </w:rPr>
        <w:t>4.3.Для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290195" w:rsidRPr="00290195" w:rsidRDefault="00290195" w:rsidP="006F122C">
      <w:pPr>
        <w:pStyle w:val="aa"/>
        <w:ind w:left="42" w:right="141" w:firstLine="242"/>
        <w:jc w:val="both"/>
        <w:rPr>
          <w:sz w:val="18"/>
          <w:szCs w:val="18"/>
          <w:lang w:bidi="ru-RU"/>
        </w:rPr>
      </w:pPr>
      <w:r w:rsidRPr="00290195">
        <w:rPr>
          <w:sz w:val="18"/>
          <w:szCs w:val="18"/>
          <w:lang w:bidi="ru-RU"/>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290195" w:rsidRPr="00290195" w:rsidRDefault="00290195" w:rsidP="006F122C">
      <w:pPr>
        <w:pStyle w:val="aa"/>
        <w:ind w:left="42" w:right="141" w:firstLine="242"/>
        <w:jc w:val="both"/>
        <w:rPr>
          <w:sz w:val="18"/>
          <w:szCs w:val="18"/>
          <w:lang w:bidi="ru-RU"/>
        </w:rPr>
      </w:pPr>
      <w:r w:rsidRPr="00290195">
        <w:rPr>
          <w:sz w:val="18"/>
          <w:szCs w:val="18"/>
          <w:lang w:bidi="ru-RU"/>
        </w:rPr>
        <w:t>-подлинники платежных документов (квитанций) или их копии, подтверждающие факт оплаты.</w:t>
      </w:r>
    </w:p>
    <w:p w:rsidR="00290195" w:rsidRPr="00290195" w:rsidRDefault="00290195" w:rsidP="006F122C">
      <w:pPr>
        <w:pStyle w:val="aa"/>
        <w:ind w:left="42" w:right="141" w:firstLine="242"/>
        <w:jc w:val="both"/>
        <w:rPr>
          <w:sz w:val="18"/>
          <w:szCs w:val="18"/>
          <w:lang w:bidi="ru-RU"/>
        </w:rPr>
      </w:pPr>
      <w:r w:rsidRPr="00290195">
        <w:rPr>
          <w:sz w:val="18"/>
          <w:szCs w:val="18"/>
          <w:lang w:bidi="ru-RU"/>
        </w:rPr>
        <w:t>Главный администратор после проверки и подтверждения администратором факта поступления в бюджет Марёвского муниципального округа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Новгородской области в течение 10 рабочих дней, следующих за днем регистрации им заявления на возврат.</w:t>
      </w:r>
    </w:p>
    <w:p w:rsidR="00290195" w:rsidRPr="00290195" w:rsidRDefault="00290195" w:rsidP="006F122C">
      <w:pPr>
        <w:pStyle w:val="aa"/>
        <w:ind w:left="42" w:right="141" w:firstLine="242"/>
        <w:jc w:val="both"/>
        <w:rPr>
          <w:sz w:val="18"/>
          <w:szCs w:val="18"/>
          <w:lang w:bidi="ru-RU"/>
        </w:rPr>
      </w:pPr>
      <w:r w:rsidRPr="00290195">
        <w:rPr>
          <w:sz w:val="18"/>
          <w:szCs w:val="18"/>
          <w:lang w:bidi="ru-RU"/>
        </w:rPr>
        <w:t>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6F122C" w:rsidRDefault="006F122C" w:rsidP="006F122C">
      <w:pPr>
        <w:pStyle w:val="aa"/>
        <w:ind w:left="42" w:right="141" w:firstLine="242"/>
        <w:jc w:val="both"/>
        <w:rPr>
          <w:b/>
          <w:sz w:val="18"/>
          <w:szCs w:val="18"/>
        </w:rPr>
      </w:pPr>
    </w:p>
    <w:p w:rsidR="00290195" w:rsidRPr="00290195" w:rsidRDefault="00290195" w:rsidP="006F122C">
      <w:pPr>
        <w:pStyle w:val="aa"/>
        <w:ind w:left="42" w:right="141" w:firstLine="242"/>
        <w:jc w:val="both"/>
        <w:rPr>
          <w:sz w:val="18"/>
          <w:szCs w:val="18"/>
          <w:lang w:bidi="ru-RU"/>
        </w:rPr>
      </w:pPr>
      <w:r w:rsidRPr="00290195">
        <w:rPr>
          <w:b/>
          <w:sz w:val="18"/>
          <w:szCs w:val="18"/>
        </w:rPr>
        <w:t>5.Составление и представление бюджетной отчетности главным администратором доходов</w:t>
      </w:r>
    </w:p>
    <w:p w:rsidR="00290195" w:rsidRPr="00290195" w:rsidRDefault="00290195" w:rsidP="006F122C">
      <w:pPr>
        <w:pStyle w:val="aa"/>
        <w:ind w:left="42" w:right="141" w:firstLine="242"/>
        <w:jc w:val="both"/>
        <w:rPr>
          <w:sz w:val="18"/>
          <w:szCs w:val="18"/>
        </w:rPr>
      </w:pPr>
      <w:r w:rsidRPr="00290195">
        <w:rPr>
          <w:sz w:val="18"/>
          <w:szCs w:val="18"/>
        </w:rPr>
        <w:t xml:space="preserve">5.1.Главный администратор формирует бюджетную отчетность по операциям администрирования поступлений в бюджет </w:t>
      </w:r>
      <w:r w:rsidRPr="00290195">
        <w:rPr>
          <w:sz w:val="18"/>
          <w:szCs w:val="18"/>
          <w:lang w:bidi="ru-RU"/>
        </w:rPr>
        <w:t>Марёвского муниципального округа</w:t>
      </w:r>
      <w:r w:rsidRPr="00290195">
        <w:rPr>
          <w:sz w:val="18"/>
          <w:szCs w:val="18"/>
        </w:rPr>
        <w:t xml:space="preserve">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90195" w:rsidRPr="00290195" w:rsidRDefault="00290195" w:rsidP="006F122C">
      <w:pPr>
        <w:pStyle w:val="aa"/>
        <w:ind w:left="42" w:right="141" w:firstLine="242"/>
        <w:jc w:val="both"/>
        <w:rPr>
          <w:sz w:val="18"/>
          <w:szCs w:val="18"/>
        </w:rPr>
      </w:pPr>
      <w:r w:rsidRPr="00290195">
        <w:rPr>
          <w:sz w:val="18"/>
          <w:szCs w:val="18"/>
        </w:rPr>
        <w:t xml:space="preserve">5.2.Главный администратор (администратор) представляет бюджетную отчетность по операциям, связанным с администрированием поступлений в бюджет </w:t>
      </w:r>
      <w:r w:rsidRPr="00290195">
        <w:rPr>
          <w:sz w:val="18"/>
          <w:szCs w:val="18"/>
          <w:lang w:bidi="ru-RU"/>
        </w:rPr>
        <w:t>Марёвского муниципального округа</w:t>
      </w:r>
      <w:r w:rsidRPr="00290195">
        <w:rPr>
          <w:sz w:val="18"/>
          <w:szCs w:val="18"/>
        </w:rPr>
        <w:t>.</w:t>
      </w:r>
    </w:p>
    <w:p w:rsidR="00290195" w:rsidRPr="00290195" w:rsidRDefault="00290195" w:rsidP="006F122C">
      <w:pPr>
        <w:pStyle w:val="aa"/>
        <w:ind w:left="42" w:right="141" w:firstLine="242"/>
        <w:jc w:val="both"/>
        <w:rPr>
          <w:sz w:val="18"/>
          <w:szCs w:val="18"/>
          <w:lang w:bidi="ru-RU"/>
        </w:rPr>
      </w:pPr>
      <w:r w:rsidRPr="00290195">
        <w:rPr>
          <w:sz w:val="18"/>
          <w:szCs w:val="18"/>
          <w:lang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290195" w:rsidRPr="00290195" w:rsidRDefault="00290195" w:rsidP="006F122C">
      <w:pPr>
        <w:pStyle w:val="aa"/>
        <w:ind w:left="42" w:right="141" w:firstLine="242"/>
        <w:jc w:val="both"/>
        <w:rPr>
          <w:sz w:val="18"/>
          <w:szCs w:val="18"/>
          <w:lang w:bidi="ru-RU"/>
        </w:rPr>
      </w:pPr>
    </w:p>
    <w:p w:rsidR="00290195" w:rsidRPr="00290195" w:rsidRDefault="00290195" w:rsidP="006F122C">
      <w:pPr>
        <w:pStyle w:val="aa"/>
        <w:ind w:left="42" w:right="141" w:firstLine="242"/>
        <w:jc w:val="both"/>
        <w:rPr>
          <w:b/>
          <w:sz w:val="18"/>
          <w:szCs w:val="18"/>
          <w:lang w:bidi="ru-RU"/>
        </w:rPr>
      </w:pPr>
      <w:r w:rsidRPr="00290195">
        <w:rPr>
          <w:b/>
          <w:sz w:val="18"/>
          <w:szCs w:val="18"/>
          <w:lang w:bidi="ru-RU"/>
        </w:rPr>
        <w:t>6.Разработка прогнозов администрируемых доходов бюджета Марёвского муниципального округа</w:t>
      </w:r>
      <w:r w:rsidRPr="00290195">
        <w:rPr>
          <w:b/>
          <w:sz w:val="18"/>
          <w:szCs w:val="18"/>
        </w:rPr>
        <w:t xml:space="preserve"> </w:t>
      </w:r>
      <w:r w:rsidRPr="00290195">
        <w:rPr>
          <w:b/>
          <w:sz w:val="18"/>
          <w:szCs w:val="18"/>
          <w:lang w:bidi="ru-RU"/>
        </w:rPr>
        <w:t>и анализ их исполнения</w:t>
      </w:r>
    </w:p>
    <w:p w:rsidR="00290195" w:rsidRPr="00290195" w:rsidRDefault="00290195" w:rsidP="006F122C">
      <w:pPr>
        <w:pStyle w:val="aa"/>
        <w:ind w:left="42" w:right="141" w:firstLine="242"/>
        <w:jc w:val="both"/>
        <w:rPr>
          <w:sz w:val="18"/>
          <w:szCs w:val="18"/>
          <w:lang w:bidi="ru-RU"/>
        </w:rPr>
      </w:pPr>
      <w:r w:rsidRPr="00290195">
        <w:rPr>
          <w:sz w:val="18"/>
          <w:szCs w:val="18"/>
          <w:lang w:bidi="ru-RU"/>
        </w:rPr>
        <w:t>Главный администратор доходов:</w:t>
      </w:r>
    </w:p>
    <w:p w:rsidR="00290195" w:rsidRPr="00290195" w:rsidRDefault="00290195" w:rsidP="006F122C">
      <w:pPr>
        <w:pStyle w:val="aa"/>
        <w:ind w:left="42" w:right="141" w:firstLine="242"/>
        <w:jc w:val="both"/>
        <w:rPr>
          <w:sz w:val="18"/>
          <w:szCs w:val="18"/>
          <w:lang w:bidi="ru-RU"/>
        </w:rPr>
      </w:pPr>
      <w:r w:rsidRPr="00290195">
        <w:rPr>
          <w:sz w:val="18"/>
          <w:szCs w:val="18"/>
          <w:lang w:bidi="ru-RU"/>
        </w:rPr>
        <w:t>-представляет финансовому органу прогноз доходов бюджета Марёвского муниципального округа на очередной финансовый год и плановый период по администрируемым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Распоряжением Администрации Марёвского муниципального округа, регламентирующим порядок формирования проекта бюджета муниципального округа на очередной финансовый год и плановый период.</w:t>
      </w:r>
    </w:p>
    <w:p w:rsidR="00290195" w:rsidRPr="00290195" w:rsidRDefault="00290195" w:rsidP="006F122C">
      <w:pPr>
        <w:pStyle w:val="aa"/>
        <w:ind w:left="42" w:right="141" w:firstLine="242"/>
        <w:jc w:val="both"/>
        <w:rPr>
          <w:sz w:val="18"/>
          <w:szCs w:val="18"/>
          <w:lang w:bidi="ru-RU"/>
        </w:rPr>
      </w:pPr>
    </w:p>
    <w:p w:rsidR="00290195" w:rsidRPr="00290195" w:rsidRDefault="00290195" w:rsidP="006F122C">
      <w:pPr>
        <w:pStyle w:val="aa"/>
        <w:ind w:left="42" w:right="141" w:firstLine="242"/>
        <w:jc w:val="both"/>
        <w:rPr>
          <w:bCs/>
          <w:sz w:val="18"/>
          <w:szCs w:val="18"/>
        </w:rPr>
      </w:pPr>
      <w:r w:rsidRPr="00290195">
        <w:rPr>
          <w:b/>
          <w:sz w:val="18"/>
          <w:szCs w:val="18"/>
        </w:rPr>
        <w:t>7.Реализация полномочий администратора доходов бюджета</w:t>
      </w:r>
      <w:r w:rsidR="006F122C">
        <w:rPr>
          <w:b/>
          <w:sz w:val="18"/>
          <w:szCs w:val="18"/>
        </w:rPr>
        <w:t xml:space="preserve"> </w:t>
      </w:r>
      <w:r w:rsidRPr="00290195">
        <w:rPr>
          <w:b/>
          <w:sz w:val="18"/>
          <w:szCs w:val="18"/>
          <w:lang w:bidi="ru-RU"/>
        </w:rPr>
        <w:t>Марёвского муниципального округа</w:t>
      </w:r>
      <w:r w:rsidRPr="00290195">
        <w:rPr>
          <w:b/>
          <w:sz w:val="18"/>
          <w:szCs w:val="18"/>
        </w:rPr>
        <w:t xml:space="preserve"> по взысканию дебиторской задолженности по платежам в бюджет, пеням и штрафам по ним</w:t>
      </w:r>
    </w:p>
    <w:p w:rsidR="00290195" w:rsidRPr="00290195" w:rsidRDefault="00290195" w:rsidP="006F122C">
      <w:pPr>
        <w:pStyle w:val="aa"/>
        <w:ind w:left="42" w:right="141" w:firstLine="242"/>
        <w:jc w:val="both"/>
        <w:rPr>
          <w:bCs/>
          <w:sz w:val="18"/>
          <w:szCs w:val="18"/>
        </w:rPr>
      </w:pPr>
      <w:r w:rsidRPr="00290195">
        <w:rPr>
          <w:bCs/>
          <w:sz w:val="18"/>
          <w:szCs w:val="18"/>
        </w:rPr>
        <w:t>Главный администратор доходов:</w:t>
      </w:r>
    </w:p>
    <w:p w:rsidR="00290195" w:rsidRPr="00290195" w:rsidRDefault="00290195" w:rsidP="006F122C">
      <w:pPr>
        <w:pStyle w:val="aa"/>
        <w:ind w:left="42" w:right="141" w:firstLine="242"/>
        <w:jc w:val="both"/>
        <w:rPr>
          <w:bCs/>
          <w:sz w:val="18"/>
          <w:szCs w:val="18"/>
        </w:rPr>
      </w:pPr>
      <w:r w:rsidRPr="00290195">
        <w:rPr>
          <w:bCs/>
          <w:sz w:val="18"/>
          <w:szCs w:val="18"/>
        </w:rPr>
        <w:t xml:space="preserve">-устанавливает требование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r w:rsidRPr="006F122C">
        <w:rPr>
          <w:bCs/>
          <w:sz w:val="18"/>
          <w:szCs w:val="18"/>
        </w:rPr>
        <w:t>требованиями</w:t>
      </w:r>
      <w:r w:rsidRPr="00290195">
        <w:rPr>
          <w:bCs/>
          <w:sz w:val="18"/>
          <w:szCs w:val="18"/>
        </w:rPr>
        <w:t>, установленными Министерством финансов Российской Федерации.</w:t>
      </w:r>
    </w:p>
    <w:p w:rsidR="003E1891" w:rsidRDefault="003E1891" w:rsidP="00F2691E">
      <w:pPr>
        <w:pStyle w:val="aa"/>
        <w:ind w:left="42" w:right="141"/>
        <w:rPr>
          <w:sz w:val="18"/>
          <w:szCs w:val="18"/>
        </w:rPr>
      </w:pPr>
    </w:p>
    <w:p w:rsidR="00323710" w:rsidRDefault="00323710" w:rsidP="00F2691E">
      <w:pPr>
        <w:pStyle w:val="aa"/>
        <w:ind w:left="42" w:right="141"/>
        <w:rPr>
          <w:sz w:val="18"/>
          <w:szCs w:val="18"/>
        </w:rPr>
      </w:pPr>
    </w:p>
    <w:p w:rsidR="00416C44" w:rsidRPr="00416C44" w:rsidRDefault="00416C44" w:rsidP="00416C44">
      <w:pPr>
        <w:pStyle w:val="aa"/>
        <w:ind w:left="42" w:right="141"/>
        <w:jc w:val="center"/>
        <w:rPr>
          <w:b/>
          <w:bCs/>
          <w:sz w:val="18"/>
          <w:szCs w:val="18"/>
        </w:rPr>
      </w:pPr>
      <w:r w:rsidRPr="00416C44">
        <w:rPr>
          <w:b/>
          <w:bCs/>
          <w:sz w:val="18"/>
          <w:szCs w:val="18"/>
        </w:rPr>
        <w:t>АДМИНИСТРАЦИЯ</w:t>
      </w:r>
    </w:p>
    <w:p w:rsidR="00416C44" w:rsidRPr="00416C44" w:rsidRDefault="00416C44" w:rsidP="00416C44">
      <w:pPr>
        <w:pStyle w:val="aa"/>
        <w:ind w:left="42" w:right="141"/>
        <w:jc w:val="center"/>
        <w:rPr>
          <w:b/>
          <w:bCs/>
          <w:sz w:val="18"/>
          <w:szCs w:val="18"/>
        </w:rPr>
      </w:pPr>
      <w:r w:rsidRPr="00416C44">
        <w:rPr>
          <w:b/>
          <w:bCs/>
          <w:sz w:val="18"/>
          <w:szCs w:val="18"/>
        </w:rPr>
        <w:t>МАРЁВСКОГО МУНИЦИПАЛЬНОГО ОКРУГА</w:t>
      </w:r>
    </w:p>
    <w:p w:rsidR="00416C44" w:rsidRPr="00416C44" w:rsidRDefault="00416C44" w:rsidP="00416C44">
      <w:pPr>
        <w:pStyle w:val="aa"/>
        <w:ind w:left="42" w:right="141"/>
        <w:jc w:val="center"/>
        <w:rPr>
          <w:b/>
          <w:sz w:val="18"/>
          <w:szCs w:val="18"/>
        </w:rPr>
      </w:pPr>
    </w:p>
    <w:p w:rsidR="00416C44" w:rsidRPr="00416C44" w:rsidRDefault="00416C44" w:rsidP="00416C44">
      <w:pPr>
        <w:pStyle w:val="aa"/>
        <w:ind w:left="42" w:right="141"/>
        <w:jc w:val="center"/>
        <w:rPr>
          <w:sz w:val="18"/>
          <w:szCs w:val="18"/>
        </w:rPr>
      </w:pPr>
      <w:r w:rsidRPr="00416C44">
        <w:rPr>
          <w:sz w:val="18"/>
          <w:szCs w:val="18"/>
        </w:rPr>
        <w:t>П О С Т А Н О В Л Е Н И Е</w:t>
      </w:r>
    </w:p>
    <w:p w:rsidR="00416C44" w:rsidRPr="00416C44" w:rsidRDefault="00416C44" w:rsidP="00416C44">
      <w:pPr>
        <w:pStyle w:val="aa"/>
        <w:ind w:left="42" w:right="141"/>
        <w:jc w:val="center"/>
        <w:rPr>
          <w:sz w:val="18"/>
          <w:szCs w:val="18"/>
        </w:rPr>
      </w:pPr>
      <w:r w:rsidRPr="00416C44">
        <w:rPr>
          <w:sz w:val="18"/>
          <w:szCs w:val="18"/>
        </w:rPr>
        <w:t>20.06.2023 № 259</w:t>
      </w:r>
    </w:p>
    <w:p w:rsidR="00416C44" w:rsidRPr="00416C44" w:rsidRDefault="00416C44" w:rsidP="00416C44">
      <w:pPr>
        <w:pStyle w:val="aa"/>
        <w:ind w:left="42" w:right="141"/>
        <w:jc w:val="center"/>
        <w:rPr>
          <w:sz w:val="18"/>
          <w:szCs w:val="18"/>
        </w:rPr>
      </w:pPr>
      <w:r w:rsidRPr="00416C44">
        <w:rPr>
          <w:sz w:val="18"/>
          <w:szCs w:val="18"/>
        </w:rPr>
        <w:t>с. Марёво</w:t>
      </w:r>
    </w:p>
    <w:p w:rsidR="00416C44" w:rsidRPr="00416C44" w:rsidRDefault="00416C44" w:rsidP="00416C44">
      <w:pPr>
        <w:pStyle w:val="aa"/>
        <w:ind w:left="42" w:right="141"/>
        <w:jc w:val="center"/>
        <w:rPr>
          <w:sz w:val="18"/>
          <w:szCs w:val="18"/>
        </w:rPr>
      </w:pPr>
    </w:p>
    <w:p w:rsidR="00416C44" w:rsidRPr="00416C44" w:rsidRDefault="00416C44" w:rsidP="00416C44">
      <w:pPr>
        <w:pStyle w:val="aa"/>
        <w:ind w:left="42" w:right="141"/>
        <w:jc w:val="center"/>
        <w:rPr>
          <w:b/>
          <w:sz w:val="18"/>
          <w:szCs w:val="18"/>
        </w:rPr>
      </w:pPr>
      <w:r w:rsidRPr="00416C44">
        <w:rPr>
          <w:b/>
          <w:sz w:val="18"/>
          <w:szCs w:val="18"/>
        </w:rPr>
        <w:t>О внесении изменений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w:t>
      </w:r>
    </w:p>
    <w:p w:rsidR="00416C44" w:rsidRPr="00416C44" w:rsidRDefault="00416C44" w:rsidP="00416C44">
      <w:pPr>
        <w:pStyle w:val="aa"/>
        <w:ind w:left="42" w:right="141"/>
        <w:rPr>
          <w:b/>
          <w:sz w:val="18"/>
          <w:szCs w:val="18"/>
        </w:rPr>
      </w:pPr>
    </w:p>
    <w:p w:rsidR="00416C44" w:rsidRPr="00416C44" w:rsidRDefault="00416C44" w:rsidP="00416C44">
      <w:pPr>
        <w:pStyle w:val="aa"/>
        <w:ind w:left="42" w:right="141" w:firstLine="242"/>
        <w:jc w:val="both"/>
        <w:rPr>
          <w:b/>
          <w:sz w:val="18"/>
          <w:szCs w:val="18"/>
        </w:rPr>
      </w:pPr>
      <w:r w:rsidRPr="00416C44">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416C44">
        <w:rPr>
          <w:b/>
          <w:sz w:val="18"/>
          <w:szCs w:val="18"/>
        </w:rPr>
        <w:t>ПОСТАНОВЛЯЕТ:</w:t>
      </w:r>
    </w:p>
    <w:p w:rsidR="00416C44" w:rsidRPr="00416C44" w:rsidRDefault="00416C44" w:rsidP="00416C44">
      <w:pPr>
        <w:pStyle w:val="aa"/>
        <w:ind w:left="42" w:right="141" w:firstLine="242"/>
        <w:jc w:val="both"/>
        <w:rPr>
          <w:sz w:val="18"/>
          <w:szCs w:val="18"/>
        </w:rPr>
      </w:pPr>
      <w:r w:rsidRPr="00416C44">
        <w:rPr>
          <w:sz w:val="18"/>
          <w:szCs w:val="18"/>
        </w:rPr>
        <w:t xml:space="preserve">1.Внести изменения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 утверждённую постановлением Администрации Марёвского </w:t>
      </w:r>
      <w:r w:rsidRPr="00416C44">
        <w:rPr>
          <w:sz w:val="18"/>
          <w:szCs w:val="18"/>
        </w:rPr>
        <w:lastRenderedPageBreak/>
        <w:t>муниципального округа от 27.05.2021 №237 «Об утверждении муниципальной программы «Комплексное развитие систем коммунальной инфраструктуры Марёвского муниципального округа на 2021-2026 годы»:</w:t>
      </w:r>
    </w:p>
    <w:p w:rsidR="00416C44" w:rsidRPr="00416C44" w:rsidRDefault="00416C44" w:rsidP="00416C44">
      <w:pPr>
        <w:pStyle w:val="aa"/>
        <w:ind w:left="42" w:right="141" w:firstLine="242"/>
        <w:jc w:val="both"/>
        <w:rPr>
          <w:sz w:val="18"/>
          <w:szCs w:val="18"/>
        </w:rPr>
      </w:pPr>
      <w:r w:rsidRPr="00416C44">
        <w:rPr>
          <w:sz w:val="18"/>
          <w:szCs w:val="18"/>
        </w:rPr>
        <w:t>1.1. В паспорте муниципальной программы:</w:t>
      </w:r>
    </w:p>
    <w:p w:rsidR="00416C44" w:rsidRPr="00416C44" w:rsidRDefault="00416C44" w:rsidP="00416C44">
      <w:pPr>
        <w:pStyle w:val="aa"/>
        <w:ind w:left="42" w:right="141" w:firstLine="242"/>
        <w:jc w:val="both"/>
        <w:rPr>
          <w:sz w:val="18"/>
          <w:szCs w:val="18"/>
        </w:rPr>
      </w:pPr>
      <w:r w:rsidRPr="00416C44">
        <w:rPr>
          <w:sz w:val="18"/>
          <w:szCs w:val="18"/>
        </w:rPr>
        <w:t>1.1.1.Изложить таблицу п. 4 «Цели, задачи и целевые показатели муниципальной программы» в редакции:</w:t>
      </w:r>
    </w:p>
    <w:p w:rsidR="00416C44" w:rsidRPr="00416C44" w:rsidRDefault="00416C44" w:rsidP="00416C44">
      <w:pPr>
        <w:pStyle w:val="aa"/>
        <w:ind w:left="42" w:right="141" w:firstLine="242"/>
        <w:jc w:val="both"/>
        <w:rPr>
          <w:sz w:val="18"/>
          <w:szCs w:val="18"/>
        </w:rPr>
      </w:pPr>
      <w:r w:rsidRPr="00416C44">
        <w:rPr>
          <w:sz w:val="18"/>
          <w:szCs w:val="18"/>
        </w:rPr>
        <w:t>«4. Цели, задачи и целевые показатели муниципальной программы:</w:t>
      </w:r>
    </w:p>
    <w:tbl>
      <w:tblPr>
        <w:tblW w:w="10561" w:type="dxa"/>
        <w:tblInd w:w="65" w:type="dxa"/>
        <w:tblLayout w:type="fixed"/>
        <w:tblCellMar>
          <w:left w:w="75" w:type="dxa"/>
          <w:right w:w="75" w:type="dxa"/>
        </w:tblCellMar>
        <w:tblLook w:val="04A0" w:firstRow="1" w:lastRow="0" w:firstColumn="1" w:lastColumn="0" w:noHBand="0" w:noVBand="1"/>
      </w:tblPr>
      <w:tblGrid>
        <w:gridCol w:w="476"/>
        <w:gridCol w:w="5124"/>
        <w:gridCol w:w="851"/>
        <w:gridCol w:w="850"/>
        <w:gridCol w:w="709"/>
        <w:gridCol w:w="850"/>
        <w:gridCol w:w="851"/>
        <w:gridCol w:w="850"/>
      </w:tblGrid>
      <w:tr w:rsidR="00416C44" w:rsidRPr="00416C44" w:rsidTr="004B7CC5">
        <w:trPr>
          <w:trHeight w:val="20"/>
          <w:tblHeader/>
        </w:trPr>
        <w:tc>
          <w:tcPr>
            <w:tcW w:w="476" w:type="dxa"/>
            <w:vMerge w:val="restart"/>
            <w:tcBorders>
              <w:top w:val="single" w:sz="4" w:space="0" w:color="auto"/>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 xml:space="preserve">N п/п </w:t>
            </w:r>
          </w:p>
        </w:tc>
        <w:tc>
          <w:tcPr>
            <w:tcW w:w="5124" w:type="dxa"/>
            <w:vMerge w:val="restart"/>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Цели, задачи муниципальной</w:t>
            </w:r>
            <w:r w:rsidR="004B7CC5">
              <w:rPr>
                <w:sz w:val="18"/>
                <w:szCs w:val="18"/>
              </w:rPr>
              <w:t xml:space="preserve"> </w:t>
            </w:r>
            <w:r w:rsidRPr="00416C44">
              <w:rPr>
                <w:sz w:val="18"/>
                <w:szCs w:val="18"/>
              </w:rPr>
              <w:t xml:space="preserve"> программы, наименование и  единица измерения целевого показателя</w:t>
            </w:r>
          </w:p>
        </w:tc>
        <w:tc>
          <w:tcPr>
            <w:tcW w:w="4961" w:type="dxa"/>
            <w:gridSpan w:val="6"/>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Значения целевого показателя по годам</w:t>
            </w:r>
          </w:p>
        </w:tc>
      </w:tr>
      <w:tr w:rsidR="00416C44" w:rsidRPr="00416C44" w:rsidTr="004B7CC5">
        <w:trPr>
          <w:trHeight w:val="20"/>
          <w:tblHeader/>
        </w:trPr>
        <w:tc>
          <w:tcPr>
            <w:tcW w:w="476" w:type="dxa"/>
            <w:vMerge/>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p>
        </w:tc>
        <w:tc>
          <w:tcPr>
            <w:tcW w:w="5124" w:type="dxa"/>
            <w:vMerge/>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2021</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2022</w:t>
            </w:r>
          </w:p>
        </w:tc>
        <w:tc>
          <w:tcPr>
            <w:tcW w:w="70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2023</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2024</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2025</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2026</w:t>
            </w:r>
          </w:p>
        </w:tc>
      </w:tr>
      <w:tr w:rsidR="00416C44" w:rsidRPr="00416C44" w:rsidTr="004B7CC5">
        <w:trPr>
          <w:trHeight w:val="20"/>
          <w:tblHeader/>
        </w:trPr>
        <w:tc>
          <w:tcPr>
            <w:tcW w:w="47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1</w:t>
            </w:r>
          </w:p>
        </w:tc>
        <w:tc>
          <w:tcPr>
            <w:tcW w:w="5124"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2</w:t>
            </w:r>
          </w:p>
        </w:tc>
        <w:tc>
          <w:tcPr>
            <w:tcW w:w="851"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3</w:t>
            </w:r>
          </w:p>
        </w:tc>
        <w:tc>
          <w:tcPr>
            <w:tcW w:w="850"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4</w:t>
            </w:r>
          </w:p>
        </w:tc>
        <w:tc>
          <w:tcPr>
            <w:tcW w:w="709"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5</w:t>
            </w:r>
          </w:p>
        </w:tc>
        <w:tc>
          <w:tcPr>
            <w:tcW w:w="850"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6</w:t>
            </w:r>
          </w:p>
        </w:tc>
        <w:tc>
          <w:tcPr>
            <w:tcW w:w="851"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7</w:t>
            </w:r>
          </w:p>
        </w:tc>
        <w:tc>
          <w:tcPr>
            <w:tcW w:w="850"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8</w:t>
            </w:r>
          </w:p>
        </w:tc>
      </w:tr>
      <w:tr w:rsidR="00416C44" w:rsidRPr="00416C44" w:rsidTr="004B7CC5">
        <w:trPr>
          <w:trHeight w:val="20"/>
        </w:trPr>
        <w:tc>
          <w:tcPr>
            <w:tcW w:w="476"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10085" w:type="dxa"/>
            <w:gridSpan w:val="7"/>
            <w:tcBorders>
              <w:top w:val="single" w:sz="4" w:space="0" w:color="auto"/>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Развитие объектов водоснабжения, обеспечивающих комфортные условия проживания населения Марёвского муниципального округа</w:t>
            </w:r>
          </w:p>
        </w:tc>
      </w:tr>
      <w:tr w:rsidR="00416C44" w:rsidRPr="00416C44" w:rsidTr="004B7CC5">
        <w:trPr>
          <w:trHeight w:val="20"/>
        </w:trPr>
        <w:tc>
          <w:tcPr>
            <w:tcW w:w="476" w:type="dxa"/>
            <w:tcBorders>
              <w:top w:val="single" w:sz="4" w:space="0" w:color="auto"/>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1.1.</w:t>
            </w:r>
          </w:p>
        </w:tc>
        <w:tc>
          <w:tcPr>
            <w:tcW w:w="10085" w:type="dxa"/>
            <w:gridSpan w:val="7"/>
            <w:tcBorders>
              <w:top w:val="single" w:sz="4" w:space="0" w:color="auto"/>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Ремонт общественных колодцев</w:t>
            </w: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1.1.1.</w:t>
            </w:r>
          </w:p>
        </w:tc>
        <w:tc>
          <w:tcPr>
            <w:tcW w:w="5124"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Ремонт общественных колодцев, шт.</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3</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3</w:t>
            </w:r>
          </w:p>
        </w:tc>
        <w:tc>
          <w:tcPr>
            <w:tcW w:w="70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3</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1.2.</w:t>
            </w:r>
          </w:p>
        </w:tc>
        <w:tc>
          <w:tcPr>
            <w:tcW w:w="10085" w:type="dxa"/>
            <w:gridSpan w:val="7"/>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Капитальный ремонт водонапорной башни</w:t>
            </w: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1.2.1</w:t>
            </w:r>
          </w:p>
        </w:tc>
        <w:tc>
          <w:tcPr>
            <w:tcW w:w="5124"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Капитальный ремонт водонапорной башни д. Липье, шт</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70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1.3.</w:t>
            </w:r>
          </w:p>
        </w:tc>
        <w:tc>
          <w:tcPr>
            <w:tcW w:w="10085" w:type="dxa"/>
            <w:gridSpan w:val="7"/>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Развитие систем коммунальной инфраструктуры</w:t>
            </w: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1.3.1.</w:t>
            </w:r>
          </w:p>
        </w:tc>
        <w:tc>
          <w:tcPr>
            <w:tcW w:w="5124"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Приобретение коммунальной техники, ед</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3</w:t>
            </w:r>
          </w:p>
        </w:tc>
        <w:tc>
          <w:tcPr>
            <w:tcW w:w="70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1.3.2.</w:t>
            </w:r>
          </w:p>
        </w:tc>
        <w:tc>
          <w:tcPr>
            <w:tcW w:w="5124"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Разработка проекта зон санитарной охраны артезианских скважин, ед.</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21</w:t>
            </w:r>
          </w:p>
        </w:tc>
        <w:tc>
          <w:tcPr>
            <w:tcW w:w="70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14</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tcPr>
          <w:p w:rsidR="00416C44" w:rsidRPr="00416C44" w:rsidRDefault="00416C44" w:rsidP="004B7CC5">
            <w:pPr>
              <w:pStyle w:val="aa"/>
              <w:ind w:left="-33" w:right="-49"/>
              <w:rPr>
                <w:sz w:val="18"/>
                <w:szCs w:val="18"/>
              </w:rPr>
            </w:pP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w:t>
            </w:r>
          </w:p>
        </w:tc>
        <w:tc>
          <w:tcPr>
            <w:tcW w:w="10085" w:type="dxa"/>
            <w:gridSpan w:val="7"/>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Развитие систем теплоснабжения, обеспечивающих комфортные условия проживания населения Марёвского муниципального округа</w:t>
            </w: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2.1.</w:t>
            </w:r>
          </w:p>
        </w:tc>
        <w:tc>
          <w:tcPr>
            <w:tcW w:w="10085" w:type="dxa"/>
            <w:gridSpan w:val="7"/>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33" w:right="-49"/>
              <w:rPr>
                <w:sz w:val="18"/>
                <w:szCs w:val="18"/>
              </w:rPr>
            </w:pPr>
            <w:r w:rsidRPr="00416C44">
              <w:rPr>
                <w:sz w:val="18"/>
                <w:szCs w:val="18"/>
              </w:rPr>
              <w:t>Капитальный, текущий  ремонт объектов теплоснабжения</w:t>
            </w:r>
          </w:p>
        </w:tc>
      </w:tr>
      <w:tr w:rsidR="00416C44" w:rsidRPr="00416C44" w:rsidTr="004B7CC5">
        <w:trPr>
          <w:trHeight w:val="20"/>
        </w:trPr>
        <w:tc>
          <w:tcPr>
            <w:tcW w:w="476"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2.1.1.</w:t>
            </w:r>
          </w:p>
        </w:tc>
        <w:tc>
          <w:tcPr>
            <w:tcW w:w="5124"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Замена котлов на КВР-0,8 в котельных</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70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r>
      <w:tr w:rsidR="00416C44" w:rsidRPr="00416C44" w:rsidTr="004B7CC5">
        <w:trPr>
          <w:trHeight w:val="20"/>
        </w:trPr>
        <w:tc>
          <w:tcPr>
            <w:tcW w:w="476"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2.1.2.</w:t>
            </w:r>
          </w:p>
        </w:tc>
        <w:tc>
          <w:tcPr>
            <w:tcW w:w="5124"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vertAlign w:val="superscript"/>
              </w:rPr>
            </w:pPr>
            <w:r w:rsidRPr="00416C44">
              <w:rPr>
                <w:sz w:val="18"/>
                <w:szCs w:val="18"/>
              </w:rPr>
              <w:t>Ремонт кровель котельных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r>
      <w:tr w:rsidR="00416C44" w:rsidRPr="00416C44" w:rsidTr="004B7CC5">
        <w:trPr>
          <w:trHeight w:val="20"/>
        </w:trPr>
        <w:tc>
          <w:tcPr>
            <w:tcW w:w="476"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2.1.3</w:t>
            </w:r>
          </w:p>
        </w:tc>
        <w:tc>
          <w:tcPr>
            <w:tcW w:w="5124"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Замена котлов на КВР-0,63 в котельных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r>
      <w:tr w:rsidR="00416C44" w:rsidRPr="00416C44" w:rsidTr="004B7CC5">
        <w:trPr>
          <w:trHeight w:val="20"/>
        </w:trPr>
        <w:tc>
          <w:tcPr>
            <w:tcW w:w="476"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2.1.4</w:t>
            </w:r>
          </w:p>
        </w:tc>
        <w:tc>
          <w:tcPr>
            <w:tcW w:w="5124"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Замена дымовой трубы 530 мм. в котельных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33" w:right="-49"/>
              <w:rPr>
                <w:sz w:val="18"/>
                <w:szCs w:val="18"/>
              </w:rPr>
            </w:pPr>
            <w:r w:rsidRPr="00416C44">
              <w:rPr>
                <w:sz w:val="18"/>
                <w:szCs w:val="18"/>
              </w:rPr>
              <w:t>-</w:t>
            </w:r>
          </w:p>
        </w:tc>
      </w:tr>
    </w:tbl>
    <w:p w:rsidR="00416C44" w:rsidRPr="00416C44" w:rsidRDefault="00416C44" w:rsidP="004B7CC5">
      <w:pPr>
        <w:pStyle w:val="aa"/>
        <w:ind w:left="42" w:right="141"/>
        <w:jc w:val="right"/>
        <w:rPr>
          <w:sz w:val="18"/>
          <w:szCs w:val="18"/>
        </w:rPr>
      </w:pPr>
      <w:r w:rsidRPr="00416C44">
        <w:rPr>
          <w:sz w:val="18"/>
          <w:szCs w:val="18"/>
        </w:rPr>
        <w:t>»;</w:t>
      </w:r>
    </w:p>
    <w:p w:rsidR="00416C44" w:rsidRPr="00416C44" w:rsidRDefault="00416C44" w:rsidP="004B7CC5">
      <w:pPr>
        <w:pStyle w:val="aa"/>
        <w:ind w:left="42" w:right="141" w:firstLine="242"/>
        <w:rPr>
          <w:sz w:val="18"/>
          <w:szCs w:val="18"/>
        </w:rPr>
      </w:pPr>
      <w:r w:rsidRPr="00416C44">
        <w:rPr>
          <w:sz w:val="18"/>
          <w:szCs w:val="18"/>
        </w:rPr>
        <w:t>1.1.2. Изложить пункт 6 в редакции:</w:t>
      </w:r>
    </w:p>
    <w:p w:rsidR="00416C44" w:rsidRPr="00416C44" w:rsidRDefault="00416C44" w:rsidP="004B7CC5">
      <w:pPr>
        <w:pStyle w:val="aa"/>
        <w:ind w:left="42" w:right="141" w:firstLine="242"/>
        <w:rPr>
          <w:sz w:val="18"/>
          <w:szCs w:val="18"/>
        </w:rPr>
      </w:pPr>
      <w:r w:rsidRPr="00416C44">
        <w:rPr>
          <w:sz w:val="18"/>
          <w:szCs w:val="18"/>
        </w:rPr>
        <w:t>«6. Объемы и источники финансирования муниципальной     программы в целом и по годам реализации (тыс. руб.):</w:t>
      </w:r>
    </w:p>
    <w:tbl>
      <w:tblPr>
        <w:tblW w:w="9962" w:type="dxa"/>
        <w:tblInd w:w="75" w:type="dxa"/>
        <w:tblLayout w:type="fixed"/>
        <w:tblCellMar>
          <w:left w:w="75" w:type="dxa"/>
          <w:right w:w="75" w:type="dxa"/>
        </w:tblCellMar>
        <w:tblLook w:val="04A0" w:firstRow="1" w:lastRow="0" w:firstColumn="1" w:lastColumn="0" w:noHBand="0" w:noVBand="1"/>
      </w:tblPr>
      <w:tblGrid>
        <w:gridCol w:w="956"/>
        <w:gridCol w:w="1974"/>
        <w:gridCol w:w="1680"/>
        <w:gridCol w:w="1701"/>
        <w:gridCol w:w="2092"/>
        <w:gridCol w:w="1559"/>
      </w:tblGrid>
      <w:tr w:rsidR="00416C44" w:rsidRPr="00416C44" w:rsidTr="004B7CC5">
        <w:trPr>
          <w:trHeight w:val="20"/>
        </w:trPr>
        <w:tc>
          <w:tcPr>
            <w:tcW w:w="956" w:type="dxa"/>
            <w:vMerge w:val="restart"/>
            <w:tcBorders>
              <w:top w:val="single" w:sz="4" w:space="0" w:color="auto"/>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 xml:space="preserve">   </w:t>
            </w:r>
          </w:p>
          <w:p w:rsidR="00416C44" w:rsidRPr="00416C44" w:rsidRDefault="00416C44" w:rsidP="004B7CC5">
            <w:pPr>
              <w:pStyle w:val="aa"/>
              <w:ind w:left="-29" w:right="-38"/>
              <w:rPr>
                <w:sz w:val="18"/>
                <w:szCs w:val="18"/>
              </w:rPr>
            </w:pPr>
            <w:r w:rsidRPr="00416C44">
              <w:rPr>
                <w:sz w:val="18"/>
                <w:szCs w:val="18"/>
              </w:rPr>
              <w:t>Год</w:t>
            </w:r>
          </w:p>
        </w:tc>
        <w:tc>
          <w:tcPr>
            <w:tcW w:w="9006" w:type="dxa"/>
            <w:gridSpan w:val="5"/>
            <w:tcBorders>
              <w:top w:val="single" w:sz="4" w:space="0" w:color="auto"/>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Источник финансирования</w:t>
            </w:r>
          </w:p>
        </w:tc>
      </w:tr>
      <w:tr w:rsidR="00416C44" w:rsidRPr="00416C44" w:rsidTr="004B7CC5">
        <w:trPr>
          <w:trHeight w:val="20"/>
        </w:trPr>
        <w:tc>
          <w:tcPr>
            <w:tcW w:w="956" w:type="dxa"/>
            <w:vMerge/>
            <w:tcBorders>
              <w:top w:val="single" w:sz="4" w:space="0" w:color="auto"/>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p>
        </w:tc>
        <w:tc>
          <w:tcPr>
            <w:tcW w:w="1974" w:type="dxa"/>
            <w:tcBorders>
              <w:top w:val="nil"/>
              <w:left w:val="single" w:sz="4" w:space="0" w:color="auto"/>
              <w:bottom w:val="single" w:sz="4" w:space="0" w:color="auto"/>
              <w:right w:val="single" w:sz="4" w:space="0" w:color="auto"/>
            </w:tcBorders>
            <w:hideMark/>
          </w:tcPr>
          <w:p w:rsidR="00416C44" w:rsidRPr="00416C44" w:rsidRDefault="004B7CC5" w:rsidP="004B7CC5">
            <w:pPr>
              <w:pStyle w:val="aa"/>
              <w:ind w:left="-29" w:right="-38"/>
              <w:rPr>
                <w:sz w:val="18"/>
                <w:szCs w:val="18"/>
              </w:rPr>
            </w:pPr>
            <w:r w:rsidRPr="00416C44">
              <w:rPr>
                <w:sz w:val="18"/>
                <w:szCs w:val="18"/>
              </w:rPr>
              <w:t>Ф</w:t>
            </w:r>
            <w:r w:rsidR="00416C44" w:rsidRPr="00416C44">
              <w:rPr>
                <w:sz w:val="18"/>
                <w:szCs w:val="18"/>
              </w:rPr>
              <w:t>едеральный</w:t>
            </w:r>
            <w:r>
              <w:rPr>
                <w:sz w:val="18"/>
                <w:szCs w:val="18"/>
              </w:rPr>
              <w:t xml:space="preserve"> </w:t>
            </w:r>
            <w:r w:rsidR="00416C44" w:rsidRPr="00416C44">
              <w:rPr>
                <w:sz w:val="18"/>
                <w:szCs w:val="18"/>
              </w:rPr>
              <w:t>бюджет</w:t>
            </w:r>
          </w:p>
        </w:tc>
        <w:tc>
          <w:tcPr>
            <w:tcW w:w="1680"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областной бюджет</w:t>
            </w:r>
          </w:p>
        </w:tc>
        <w:tc>
          <w:tcPr>
            <w:tcW w:w="1701"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местные бюджеты</w:t>
            </w:r>
          </w:p>
        </w:tc>
        <w:tc>
          <w:tcPr>
            <w:tcW w:w="2092"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внебюджетные средства</w:t>
            </w:r>
          </w:p>
        </w:tc>
        <w:tc>
          <w:tcPr>
            <w:tcW w:w="1559"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всего</w:t>
            </w:r>
          </w:p>
        </w:tc>
      </w:tr>
      <w:tr w:rsidR="00416C44" w:rsidRPr="00416C44" w:rsidTr="004B7CC5">
        <w:trPr>
          <w:trHeight w:val="20"/>
        </w:trPr>
        <w:tc>
          <w:tcPr>
            <w:tcW w:w="95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1</w:t>
            </w:r>
          </w:p>
        </w:tc>
        <w:tc>
          <w:tcPr>
            <w:tcW w:w="1974"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2</w:t>
            </w:r>
          </w:p>
        </w:tc>
        <w:tc>
          <w:tcPr>
            <w:tcW w:w="1680"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3</w:t>
            </w:r>
          </w:p>
        </w:tc>
        <w:tc>
          <w:tcPr>
            <w:tcW w:w="1701" w:type="dxa"/>
            <w:tcBorders>
              <w:top w:val="nil"/>
              <w:left w:val="single" w:sz="4" w:space="0" w:color="auto"/>
              <w:bottom w:val="single" w:sz="4" w:space="0" w:color="auto"/>
              <w:right w:val="single" w:sz="4" w:space="0" w:color="auto"/>
            </w:tcBorders>
          </w:tcPr>
          <w:p w:rsidR="00416C44" w:rsidRPr="00416C44" w:rsidRDefault="00416C44" w:rsidP="004B7CC5">
            <w:pPr>
              <w:pStyle w:val="aa"/>
              <w:ind w:left="-29" w:right="-38"/>
              <w:rPr>
                <w:sz w:val="18"/>
                <w:szCs w:val="18"/>
              </w:rPr>
            </w:pPr>
            <w:r w:rsidRPr="00416C44">
              <w:rPr>
                <w:sz w:val="18"/>
                <w:szCs w:val="18"/>
              </w:rPr>
              <w:t>4</w:t>
            </w:r>
          </w:p>
          <w:p w:rsidR="00416C44" w:rsidRPr="00416C44" w:rsidRDefault="00416C44" w:rsidP="004B7CC5">
            <w:pPr>
              <w:pStyle w:val="aa"/>
              <w:ind w:left="-29" w:right="-38"/>
              <w:rPr>
                <w:sz w:val="18"/>
                <w:szCs w:val="18"/>
              </w:rPr>
            </w:pPr>
          </w:p>
        </w:tc>
        <w:tc>
          <w:tcPr>
            <w:tcW w:w="2092"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5</w:t>
            </w:r>
          </w:p>
        </w:tc>
        <w:tc>
          <w:tcPr>
            <w:tcW w:w="1559"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6</w:t>
            </w:r>
          </w:p>
        </w:tc>
      </w:tr>
      <w:tr w:rsidR="00416C44" w:rsidRPr="00416C44" w:rsidTr="004B7CC5">
        <w:trPr>
          <w:trHeight w:val="20"/>
        </w:trPr>
        <w:tc>
          <w:tcPr>
            <w:tcW w:w="95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2021</w:t>
            </w:r>
          </w:p>
        </w:tc>
        <w:tc>
          <w:tcPr>
            <w:tcW w:w="1974"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68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65,0</w:t>
            </w:r>
          </w:p>
        </w:tc>
        <w:tc>
          <w:tcPr>
            <w:tcW w:w="2092"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1 017,09</w:t>
            </w:r>
          </w:p>
        </w:tc>
        <w:tc>
          <w:tcPr>
            <w:tcW w:w="155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1 082,09</w:t>
            </w:r>
          </w:p>
        </w:tc>
      </w:tr>
      <w:tr w:rsidR="00416C44" w:rsidRPr="00416C44" w:rsidTr="004B7CC5">
        <w:trPr>
          <w:trHeight w:val="20"/>
        </w:trPr>
        <w:tc>
          <w:tcPr>
            <w:tcW w:w="95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2022</w:t>
            </w:r>
          </w:p>
        </w:tc>
        <w:tc>
          <w:tcPr>
            <w:tcW w:w="1974"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68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1 225,19197</w:t>
            </w:r>
          </w:p>
        </w:tc>
        <w:tc>
          <w:tcPr>
            <w:tcW w:w="170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10 795,68882</w:t>
            </w:r>
          </w:p>
        </w:tc>
        <w:tc>
          <w:tcPr>
            <w:tcW w:w="2092"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1 067,45</w:t>
            </w:r>
          </w:p>
        </w:tc>
        <w:tc>
          <w:tcPr>
            <w:tcW w:w="155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13 088,33079</w:t>
            </w:r>
          </w:p>
        </w:tc>
      </w:tr>
      <w:tr w:rsidR="00416C44" w:rsidRPr="00416C44" w:rsidTr="004B7CC5">
        <w:trPr>
          <w:trHeight w:val="20"/>
        </w:trPr>
        <w:tc>
          <w:tcPr>
            <w:tcW w:w="95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2023</w:t>
            </w:r>
          </w:p>
        </w:tc>
        <w:tc>
          <w:tcPr>
            <w:tcW w:w="1974"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68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1 932,00</w:t>
            </w:r>
          </w:p>
        </w:tc>
        <w:tc>
          <w:tcPr>
            <w:tcW w:w="170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8 118,0</w:t>
            </w:r>
          </w:p>
        </w:tc>
        <w:tc>
          <w:tcPr>
            <w:tcW w:w="2092"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1 435,255</w:t>
            </w:r>
          </w:p>
        </w:tc>
        <w:tc>
          <w:tcPr>
            <w:tcW w:w="155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11 485,255</w:t>
            </w:r>
          </w:p>
        </w:tc>
      </w:tr>
      <w:tr w:rsidR="00416C44" w:rsidRPr="00416C44" w:rsidTr="004B7CC5">
        <w:trPr>
          <w:trHeight w:val="20"/>
        </w:trPr>
        <w:tc>
          <w:tcPr>
            <w:tcW w:w="95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2024</w:t>
            </w:r>
          </w:p>
        </w:tc>
        <w:tc>
          <w:tcPr>
            <w:tcW w:w="1974"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68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30,0</w:t>
            </w:r>
          </w:p>
        </w:tc>
        <w:tc>
          <w:tcPr>
            <w:tcW w:w="2092"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30,0</w:t>
            </w:r>
          </w:p>
        </w:tc>
      </w:tr>
      <w:tr w:rsidR="00416C44" w:rsidRPr="00416C44" w:rsidTr="004B7CC5">
        <w:trPr>
          <w:trHeight w:val="20"/>
        </w:trPr>
        <w:tc>
          <w:tcPr>
            <w:tcW w:w="95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2025</w:t>
            </w:r>
          </w:p>
        </w:tc>
        <w:tc>
          <w:tcPr>
            <w:tcW w:w="1974"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68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30,0</w:t>
            </w:r>
          </w:p>
        </w:tc>
        <w:tc>
          <w:tcPr>
            <w:tcW w:w="2092"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30,0</w:t>
            </w:r>
          </w:p>
        </w:tc>
      </w:tr>
      <w:tr w:rsidR="00416C44" w:rsidRPr="00416C44" w:rsidTr="004B7CC5">
        <w:trPr>
          <w:trHeight w:val="20"/>
        </w:trPr>
        <w:tc>
          <w:tcPr>
            <w:tcW w:w="95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2026</w:t>
            </w:r>
          </w:p>
        </w:tc>
        <w:tc>
          <w:tcPr>
            <w:tcW w:w="1974"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680"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2092"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r>
      <w:tr w:rsidR="00416C44" w:rsidRPr="00416C44" w:rsidTr="004B7CC5">
        <w:trPr>
          <w:trHeight w:val="20"/>
        </w:trPr>
        <w:tc>
          <w:tcPr>
            <w:tcW w:w="956"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 xml:space="preserve">ВСЕГО    </w:t>
            </w:r>
          </w:p>
        </w:tc>
        <w:tc>
          <w:tcPr>
            <w:tcW w:w="1974"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w:t>
            </w:r>
          </w:p>
        </w:tc>
        <w:tc>
          <w:tcPr>
            <w:tcW w:w="1680"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3 157,19197</w:t>
            </w:r>
          </w:p>
        </w:tc>
        <w:tc>
          <w:tcPr>
            <w:tcW w:w="1701"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19 038,68882</w:t>
            </w:r>
          </w:p>
        </w:tc>
        <w:tc>
          <w:tcPr>
            <w:tcW w:w="2092" w:type="dxa"/>
            <w:tcBorders>
              <w:top w:val="nil"/>
              <w:left w:val="single" w:sz="4" w:space="0" w:color="auto"/>
              <w:bottom w:val="single" w:sz="4" w:space="0" w:color="auto"/>
              <w:right w:val="single" w:sz="4" w:space="0" w:color="auto"/>
            </w:tcBorders>
            <w:vAlign w:val="center"/>
            <w:hideMark/>
          </w:tcPr>
          <w:p w:rsidR="00416C44" w:rsidRPr="00416C44" w:rsidRDefault="00416C44" w:rsidP="004B7CC5">
            <w:pPr>
              <w:pStyle w:val="aa"/>
              <w:ind w:left="-29" w:right="-38"/>
              <w:rPr>
                <w:sz w:val="18"/>
                <w:szCs w:val="18"/>
              </w:rPr>
            </w:pPr>
            <w:r w:rsidRPr="00416C44">
              <w:rPr>
                <w:sz w:val="18"/>
                <w:szCs w:val="18"/>
              </w:rPr>
              <w:t>3 519,795</w:t>
            </w:r>
          </w:p>
        </w:tc>
        <w:tc>
          <w:tcPr>
            <w:tcW w:w="1559" w:type="dxa"/>
            <w:tcBorders>
              <w:top w:val="nil"/>
              <w:left w:val="single" w:sz="4" w:space="0" w:color="auto"/>
              <w:bottom w:val="single" w:sz="4" w:space="0" w:color="auto"/>
              <w:right w:val="single" w:sz="4" w:space="0" w:color="auto"/>
            </w:tcBorders>
            <w:hideMark/>
          </w:tcPr>
          <w:p w:rsidR="00416C44" w:rsidRPr="00416C44" w:rsidRDefault="00416C44" w:rsidP="004B7CC5">
            <w:pPr>
              <w:pStyle w:val="aa"/>
              <w:ind w:left="-29" w:right="-38"/>
              <w:rPr>
                <w:sz w:val="18"/>
                <w:szCs w:val="18"/>
              </w:rPr>
            </w:pPr>
            <w:r w:rsidRPr="00416C44">
              <w:rPr>
                <w:sz w:val="18"/>
                <w:szCs w:val="18"/>
              </w:rPr>
              <w:t>25 715,67579</w:t>
            </w:r>
          </w:p>
        </w:tc>
      </w:tr>
    </w:tbl>
    <w:p w:rsidR="00416C44" w:rsidRPr="00416C44" w:rsidRDefault="00416C44" w:rsidP="004B7CC5">
      <w:pPr>
        <w:pStyle w:val="aa"/>
        <w:ind w:left="42" w:right="141"/>
        <w:jc w:val="right"/>
        <w:rPr>
          <w:sz w:val="18"/>
          <w:szCs w:val="18"/>
        </w:rPr>
      </w:pPr>
      <w:r w:rsidRPr="00416C44">
        <w:rPr>
          <w:sz w:val="18"/>
          <w:szCs w:val="18"/>
        </w:rPr>
        <w:t>»;</w:t>
      </w:r>
    </w:p>
    <w:p w:rsidR="00416C44" w:rsidRPr="00416C44" w:rsidRDefault="00416C44" w:rsidP="004B7CC5">
      <w:pPr>
        <w:pStyle w:val="aa"/>
        <w:ind w:left="42" w:right="141" w:firstLine="242"/>
        <w:jc w:val="both"/>
        <w:rPr>
          <w:sz w:val="18"/>
          <w:szCs w:val="18"/>
        </w:rPr>
      </w:pPr>
      <w:r w:rsidRPr="00416C44">
        <w:rPr>
          <w:sz w:val="18"/>
          <w:szCs w:val="18"/>
        </w:rPr>
        <w:t>1.1.3. Изложить пункт 7 в редакции:</w:t>
      </w:r>
    </w:p>
    <w:p w:rsidR="00416C44" w:rsidRPr="00416C44" w:rsidRDefault="00416C44" w:rsidP="004B7CC5">
      <w:pPr>
        <w:pStyle w:val="aa"/>
        <w:ind w:left="42" w:right="141" w:firstLine="242"/>
        <w:jc w:val="both"/>
        <w:rPr>
          <w:sz w:val="18"/>
          <w:szCs w:val="18"/>
        </w:rPr>
      </w:pPr>
      <w:r w:rsidRPr="00416C44">
        <w:rPr>
          <w:sz w:val="18"/>
          <w:szCs w:val="18"/>
        </w:rPr>
        <w:t xml:space="preserve">«7. Ожидаемые конечные результаты реализации муниципальной программы: </w:t>
      </w:r>
    </w:p>
    <w:p w:rsidR="00416C44" w:rsidRPr="00416C44" w:rsidRDefault="00416C44" w:rsidP="004B7CC5">
      <w:pPr>
        <w:pStyle w:val="aa"/>
        <w:ind w:left="42" w:right="141" w:firstLine="242"/>
        <w:jc w:val="both"/>
        <w:rPr>
          <w:sz w:val="18"/>
          <w:szCs w:val="18"/>
        </w:rPr>
      </w:pPr>
      <w:r w:rsidRPr="00416C44">
        <w:rPr>
          <w:sz w:val="18"/>
          <w:szCs w:val="18"/>
        </w:rPr>
        <w:t>успешное выполнение мероприятий муниципальной программы позволит:</w:t>
      </w:r>
    </w:p>
    <w:p w:rsidR="00416C44" w:rsidRPr="00416C44" w:rsidRDefault="00416C44" w:rsidP="004B7CC5">
      <w:pPr>
        <w:pStyle w:val="aa"/>
        <w:ind w:left="42" w:right="141" w:firstLine="242"/>
        <w:jc w:val="both"/>
        <w:rPr>
          <w:sz w:val="18"/>
          <w:szCs w:val="18"/>
        </w:rPr>
      </w:pPr>
      <w:r w:rsidRPr="00416C44">
        <w:rPr>
          <w:sz w:val="18"/>
          <w:szCs w:val="18"/>
        </w:rPr>
        <w:t>отремонтировать 11 общественных колодцев;</w:t>
      </w:r>
    </w:p>
    <w:p w:rsidR="00416C44" w:rsidRPr="00416C44" w:rsidRDefault="00416C44" w:rsidP="004B7CC5">
      <w:pPr>
        <w:pStyle w:val="aa"/>
        <w:ind w:left="42" w:right="141" w:firstLine="242"/>
        <w:jc w:val="both"/>
        <w:rPr>
          <w:sz w:val="18"/>
          <w:szCs w:val="18"/>
        </w:rPr>
      </w:pPr>
      <w:r w:rsidRPr="00416C44">
        <w:rPr>
          <w:sz w:val="18"/>
          <w:szCs w:val="18"/>
        </w:rPr>
        <w:t>заменить котлы в котельной №3 с. Марёво, №6 д. Моисеево, №8 с. Молвотицы и отремонтировать кровли котельных №7 д. Седловщина, №8 с. Молвотицы;</w:t>
      </w:r>
    </w:p>
    <w:p w:rsidR="00416C44" w:rsidRPr="00416C44" w:rsidRDefault="00416C44" w:rsidP="004B7CC5">
      <w:pPr>
        <w:pStyle w:val="aa"/>
        <w:ind w:left="42" w:right="141" w:firstLine="242"/>
        <w:jc w:val="both"/>
        <w:rPr>
          <w:sz w:val="18"/>
          <w:szCs w:val="18"/>
        </w:rPr>
      </w:pPr>
      <w:r w:rsidRPr="00416C44">
        <w:rPr>
          <w:sz w:val="18"/>
          <w:szCs w:val="18"/>
        </w:rPr>
        <w:t>заменить дымовую трубу в котельной №8 с. Молвотицы;</w:t>
      </w:r>
    </w:p>
    <w:p w:rsidR="00416C44" w:rsidRPr="00416C44" w:rsidRDefault="00416C44" w:rsidP="004B7CC5">
      <w:pPr>
        <w:pStyle w:val="aa"/>
        <w:ind w:left="42" w:right="141" w:firstLine="242"/>
        <w:jc w:val="both"/>
        <w:rPr>
          <w:sz w:val="18"/>
          <w:szCs w:val="18"/>
        </w:rPr>
      </w:pPr>
      <w:r w:rsidRPr="00416C44">
        <w:rPr>
          <w:sz w:val="18"/>
          <w:szCs w:val="18"/>
        </w:rPr>
        <w:t>провести капитальный ремонт водонапорной башни д. Липье ул. Поселковая;</w:t>
      </w:r>
    </w:p>
    <w:p w:rsidR="00416C44" w:rsidRPr="00416C44" w:rsidRDefault="00416C44" w:rsidP="004B7CC5">
      <w:pPr>
        <w:pStyle w:val="aa"/>
        <w:ind w:left="42" w:right="141" w:firstLine="242"/>
        <w:jc w:val="both"/>
        <w:rPr>
          <w:sz w:val="18"/>
          <w:szCs w:val="18"/>
        </w:rPr>
      </w:pPr>
      <w:r w:rsidRPr="00416C44">
        <w:rPr>
          <w:sz w:val="18"/>
          <w:szCs w:val="18"/>
        </w:rPr>
        <w:t>приобрести коммунальную технику;</w:t>
      </w:r>
    </w:p>
    <w:p w:rsidR="00416C44" w:rsidRPr="00416C44" w:rsidRDefault="00416C44" w:rsidP="004B7CC5">
      <w:pPr>
        <w:pStyle w:val="aa"/>
        <w:ind w:left="42" w:right="141" w:firstLine="242"/>
        <w:jc w:val="both"/>
        <w:rPr>
          <w:sz w:val="18"/>
          <w:szCs w:val="18"/>
        </w:rPr>
      </w:pPr>
      <w:r w:rsidRPr="00416C44">
        <w:rPr>
          <w:sz w:val="18"/>
          <w:szCs w:val="18"/>
        </w:rPr>
        <w:t>разработать проект зон санитарной охраны артезианских скважин.».</w:t>
      </w:r>
    </w:p>
    <w:p w:rsidR="00416C44" w:rsidRPr="00416C44" w:rsidRDefault="00416C44" w:rsidP="004B7CC5">
      <w:pPr>
        <w:pStyle w:val="aa"/>
        <w:ind w:left="42" w:right="141" w:firstLine="242"/>
        <w:jc w:val="both"/>
        <w:rPr>
          <w:sz w:val="18"/>
          <w:szCs w:val="18"/>
        </w:rPr>
      </w:pPr>
      <w:r w:rsidRPr="00416C44">
        <w:rPr>
          <w:sz w:val="18"/>
          <w:szCs w:val="18"/>
        </w:rPr>
        <w:t xml:space="preserve">1.2. В разделе </w:t>
      </w:r>
      <w:r w:rsidRPr="00416C44">
        <w:rPr>
          <w:sz w:val="18"/>
          <w:szCs w:val="18"/>
          <w:lang w:val="en-US"/>
        </w:rPr>
        <w:t>II</w:t>
      </w:r>
      <w:r w:rsidRPr="00416C44">
        <w:rPr>
          <w:sz w:val="18"/>
          <w:szCs w:val="18"/>
        </w:rPr>
        <w:t>. Перечень и анализ социальных, финансово-экономических и прочих рисков реализации муниципальной программы, утверждённой вышеназванным постановлением:</w:t>
      </w:r>
    </w:p>
    <w:p w:rsidR="00416C44" w:rsidRPr="00416C44" w:rsidRDefault="00416C44" w:rsidP="004B7CC5">
      <w:pPr>
        <w:pStyle w:val="aa"/>
        <w:ind w:left="42" w:right="141" w:firstLine="242"/>
        <w:jc w:val="both"/>
        <w:rPr>
          <w:sz w:val="18"/>
          <w:szCs w:val="18"/>
        </w:rPr>
      </w:pPr>
      <w:r w:rsidRPr="00416C44">
        <w:rPr>
          <w:sz w:val="18"/>
          <w:szCs w:val="18"/>
        </w:rPr>
        <w:t>1.2.1. Заменить в абзаце 7 слова «Запланированный объем средств на реализацию Программы на 2021 - 2026 годы составляет 26 365,67579 тыс. рублей» на «Запланированный объем средств на реализацию Программы на 2021 - 2026 годы составляет 25 715,67579 тыс. рублей»;</w:t>
      </w:r>
    </w:p>
    <w:p w:rsidR="00005BE8" w:rsidRDefault="00416C44" w:rsidP="004B7CC5">
      <w:pPr>
        <w:pStyle w:val="aa"/>
        <w:ind w:left="42" w:right="141" w:firstLine="242"/>
        <w:jc w:val="both"/>
        <w:rPr>
          <w:sz w:val="18"/>
          <w:szCs w:val="18"/>
        </w:rPr>
      </w:pPr>
      <w:r w:rsidRPr="00416C44">
        <w:rPr>
          <w:sz w:val="18"/>
          <w:szCs w:val="18"/>
        </w:rPr>
        <w:t>1.2.2. Изложить таблицу 2 в редакции:</w:t>
      </w:r>
    </w:p>
    <w:p w:rsidR="004B7CC5" w:rsidRPr="004B7CC5" w:rsidRDefault="004B7CC5" w:rsidP="004B7CC5">
      <w:pPr>
        <w:pStyle w:val="aa"/>
        <w:ind w:left="42" w:right="141"/>
        <w:rPr>
          <w:sz w:val="18"/>
          <w:szCs w:val="18"/>
        </w:rPr>
      </w:pPr>
      <w:r w:rsidRPr="004B7CC5">
        <w:rPr>
          <w:sz w:val="18"/>
          <w:szCs w:val="18"/>
        </w:rPr>
        <w:t>««Объёмы и источники финансирования муниципальной программы «Комплексное развитие систем коммунальной инфраструктуры Марёвского муниципального округа на 2021-2026 годы»</w:t>
      </w:r>
    </w:p>
    <w:p w:rsidR="004B7CC5" w:rsidRPr="004B7CC5" w:rsidRDefault="004B7CC5" w:rsidP="004B7CC5">
      <w:pPr>
        <w:pStyle w:val="aa"/>
        <w:ind w:left="42" w:right="141"/>
        <w:jc w:val="right"/>
        <w:rPr>
          <w:sz w:val="18"/>
          <w:szCs w:val="18"/>
        </w:rPr>
      </w:pPr>
      <w:r w:rsidRPr="004B7CC5">
        <w:rPr>
          <w:sz w:val="18"/>
          <w:szCs w:val="18"/>
        </w:rPr>
        <w:t>Таблица 2</w:t>
      </w:r>
    </w:p>
    <w:tbl>
      <w:tblPr>
        <w:tblW w:w="10611" w:type="dxa"/>
        <w:tblInd w:w="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3536"/>
        <w:gridCol w:w="1611"/>
        <w:gridCol w:w="1552"/>
        <w:gridCol w:w="1638"/>
        <w:gridCol w:w="1554"/>
      </w:tblGrid>
      <w:tr w:rsidR="004B7CC5" w:rsidRPr="004B7CC5" w:rsidTr="004B7CC5">
        <w:trPr>
          <w:cantSplit/>
          <w:trHeight w:val="20"/>
        </w:trPr>
        <w:tc>
          <w:tcPr>
            <w:tcW w:w="720" w:type="dxa"/>
            <w:vMerge w:val="restart"/>
            <w:tcBorders>
              <w:top w:val="single" w:sz="2" w:space="0" w:color="auto"/>
              <w:left w:val="single" w:sz="2" w:space="0" w:color="auto"/>
              <w:bottom w:val="single" w:sz="2" w:space="0" w:color="auto"/>
              <w:right w:val="single" w:sz="2" w:space="0" w:color="auto"/>
            </w:tcBorders>
            <w:hideMark/>
          </w:tcPr>
          <w:p w:rsidR="004B7CC5" w:rsidRPr="004B7CC5" w:rsidRDefault="004B7CC5" w:rsidP="004B7CC5">
            <w:pPr>
              <w:pStyle w:val="aa"/>
              <w:ind w:left="-52" w:right="-94"/>
              <w:rPr>
                <w:sz w:val="18"/>
                <w:szCs w:val="18"/>
              </w:rPr>
            </w:pPr>
            <w:r w:rsidRPr="004B7CC5">
              <w:rPr>
                <w:sz w:val="18"/>
                <w:szCs w:val="18"/>
              </w:rPr>
              <w:t>№</w:t>
            </w:r>
          </w:p>
          <w:p w:rsidR="004B7CC5" w:rsidRPr="004B7CC5" w:rsidRDefault="004B7CC5" w:rsidP="004B7CC5">
            <w:pPr>
              <w:pStyle w:val="aa"/>
              <w:ind w:left="-52" w:right="-94"/>
              <w:rPr>
                <w:sz w:val="18"/>
                <w:szCs w:val="18"/>
              </w:rPr>
            </w:pPr>
            <w:r w:rsidRPr="004B7CC5">
              <w:rPr>
                <w:sz w:val="18"/>
                <w:szCs w:val="18"/>
              </w:rPr>
              <w:t>п/п</w:t>
            </w:r>
          </w:p>
        </w:tc>
        <w:tc>
          <w:tcPr>
            <w:tcW w:w="3536" w:type="dxa"/>
            <w:vMerge w:val="restart"/>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Мероприятия муниципальной программы</w:t>
            </w:r>
          </w:p>
        </w:tc>
        <w:tc>
          <w:tcPr>
            <w:tcW w:w="1611" w:type="dxa"/>
            <w:vMerge w:val="restart"/>
            <w:tcBorders>
              <w:top w:val="single" w:sz="2" w:space="0" w:color="auto"/>
              <w:left w:val="single" w:sz="2" w:space="0" w:color="auto"/>
              <w:bottom w:val="single" w:sz="2" w:space="0" w:color="auto"/>
              <w:right w:val="single" w:sz="2" w:space="0" w:color="auto"/>
            </w:tcBorders>
            <w:vAlign w:val="center"/>
          </w:tcPr>
          <w:p w:rsidR="004B7CC5" w:rsidRPr="004B7CC5" w:rsidRDefault="004B7CC5" w:rsidP="004B7CC5">
            <w:pPr>
              <w:pStyle w:val="aa"/>
              <w:ind w:left="-52" w:right="-94"/>
              <w:rPr>
                <w:sz w:val="18"/>
                <w:szCs w:val="18"/>
              </w:rPr>
            </w:pPr>
          </w:p>
        </w:tc>
        <w:tc>
          <w:tcPr>
            <w:tcW w:w="4744" w:type="dxa"/>
            <w:gridSpan w:val="3"/>
            <w:tcBorders>
              <w:top w:val="single" w:sz="2" w:space="0" w:color="auto"/>
              <w:left w:val="single" w:sz="2" w:space="0" w:color="auto"/>
              <w:bottom w:val="single" w:sz="2" w:space="0" w:color="auto"/>
              <w:right w:val="single" w:sz="2" w:space="0" w:color="auto"/>
            </w:tcBorders>
            <w:hideMark/>
          </w:tcPr>
          <w:p w:rsidR="004B7CC5" w:rsidRPr="004B7CC5" w:rsidRDefault="004B7CC5" w:rsidP="004B7CC5">
            <w:pPr>
              <w:pStyle w:val="aa"/>
              <w:ind w:left="-52" w:right="-94"/>
              <w:rPr>
                <w:sz w:val="18"/>
                <w:szCs w:val="18"/>
              </w:rPr>
            </w:pPr>
            <w:r w:rsidRPr="004B7CC5">
              <w:rPr>
                <w:sz w:val="18"/>
                <w:szCs w:val="18"/>
              </w:rPr>
              <w:t>В том числе по источникам финансирования, тыс. руб.</w:t>
            </w:r>
          </w:p>
        </w:tc>
      </w:tr>
      <w:tr w:rsidR="004B7CC5" w:rsidRPr="004B7CC5" w:rsidTr="004B7CC5">
        <w:trPr>
          <w:cantSplit/>
          <w:trHeight w:val="20"/>
        </w:trPr>
        <w:tc>
          <w:tcPr>
            <w:tcW w:w="720" w:type="dxa"/>
            <w:vMerge/>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p>
        </w:tc>
        <w:tc>
          <w:tcPr>
            <w:tcW w:w="3536" w:type="dxa"/>
            <w:vMerge/>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p>
        </w:tc>
        <w:tc>
          <w:tcPr>
            <w:tcW w:w="1611" w:type="dxa"/>
            <w:vMerge/>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p>
        </w:tc>
        <w:tc>
          <w:tcPr>
            <w:tcW w:w="1552"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Областной бюджет</w:t>
            </w:r>
          </w:p>
        </w:tc>
        <w:tc>
          <w:tcPr>
            <w:tcW w:w="1638"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Местный бюджет</w:t>
            </w:r>
          </w:p>
        </w:tc>
        <w:tc>
          <w:tcPr>
            <w:tcW w:w="1554"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Внебюджетные средства</w:t>
            </w:r>
          </w:p>
        </w:tc>
      </w:tr>
      <w:tr w:rsidR="004B7CC5" w:rsidRPr="004B7CC5" w:rsidTr="004B7CC5">
        <w:trPr>
          <w:cantSplit/>
          <w:trHeight w:val="20"/>
        </w:trPr>
        <w:tc>
          <w:tcPr>
            <w:tcW w:w="720" w:type="dxa"/>
            <w:tcBorders>
              <w:top w:val="single" w:sz="2" w:space="0" w:color="auto"/>
              <w:left w:val="single" w:sz="2" w:space="0" w:color="auto"/>
              <w:bottom w:val="single" w:sz="2" w:space="0" w:color="auto"/>
              <w:right w:val="single" w:sz="2" w:space="0" w:color="auto"/>
            </w:tcBorders>
            <w:hideMark/>
          </w:tcPr>
          <w:p w:rsidR="004B7CC5" w:rsidRPr="004B7CC5" w:rsidRDefault="004B7CC5" w:rsidP="004B7CC5">
            <w:pPr>
              <w:pStyle w:val="aa"/>
              <w:ind w:left="-52" w:right="-94"/>
              <w:rPr>
                <w:sz w:val="18"/>
                <w:szCs w:val="18"/>
              </w:rPr>
            </w:pPr>
            <w:r w:rsidRPr="004B7CC5">
              <w:rPr>
                <w:sz w:val="18"/>
                <w:szCs w:val="18"/>
              </w:rPr>
              <w:t>1</w:t>
            </w:r>
          </w:p>
        </w:tc>
        <w:tc>
          <w:tcPr>
            <w:tcW w:w="3536" w:type="dxa"/>
            <w:tcBorders>
              <w:top w:val="single" w:sz="2" w:space="0" w:color="auto"/>
              <w:left w:val="single" w:sz="2" w:space="0" w:color="auto"/>
              <w:bottom w:val="single" w:sz="2" w:space="0" w:color="auto"/>
              <w:right w:val="single" w:sz="2" w:space="0" w:color="auto"/>
            </w:tcBorders>
            <w:hideMark/>
          </w:tcPr>
          <w:p w:rsidR="004B7CC5" w:rsidRPr="004B7CC5" w:rsidRDefault="004B7CC5" w:rsidP="004B7CC5">
            <w:pPr>
              <w:pStyle w:val="aa"/>
              <w:ind w:left="-52" w:right="-94"/>
              <w:rPr>
                <w:sz w:val="18"/>
                <w:szCs w:val="18"/>
              </w:rPr>
            </w:pPr>
            <w:r w:rsidRPr="004B7CC5">
              <w:rPr>
                <w:sz w:val="18"/>
                <w:szCs w:val="18"/>
              </w:rPr>
              <w:t>Мероприятия по водоснабжению</w:t>
            </w:r>
          </w:p>
        </w:tc>
        <w:tc>
          <w:tcPr>
            <w:tcW w:w="1611"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22 195,88079</w:t>
            </w:r>
          </w:p>
        </w:tc>
        <w:tc>
          <w:tcPr>
            <w:tcW w:w="1552"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3 157,19197</w:t>
            </w:r>
          </w:p>
        </w:tc>
        <w:tc>
          <w:tcPr>
            <w:tcW w:w="1638"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19 038,68882</w:t>
            </w:r>
          </w:p>
        </w:tc>
        <w:tc>
          <w:tcPr>
            <w:tcW w:w="1554"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w:t>
            </w:r>
          </w:p>
        </w:tc>
      </w:tr>
      <w:tr w:rsidR="004B7CC5" w:rsidRPr="004B7CC5" w:rsidTr="004B7CC5">
        <w:trPr>
          <w:cantSplit/>
          <w:trHeight w:val="20"/>
        </w:trPr>
        <w:tc>
          <w:tcPr>
            <w:tcW w:w="720" w:type="dxa"/>
            <w:tcBorders>
              <w:top w:val="single" w:sz="2" w:space="0" w:color="auto"/>
              <w:left w:val="single" w:sz="2" w:space="0" w:color="auto"/>
              <w:bottom w:val="single" w:sz="2" w:space="0" w:color="auto"/>
              <w:right w:val="single" w:sz="2" w:space="0" w:color="auto"/>
            </w:tcBorders>
            <w:hideMark/>
          </w:tcPr>
          <w:p w:rsidR="004B7CC5" w:rsidRPr="004B7CC5" w:rsidRDefault="004B7CC5" w:rsidP="004B7CC5">
            <w:pPr>
              <w:pStyle w:val="aa"/>
              <w:ind w:left="-52" w:right="-94"/>
              <w:rPr>
                <w:sz w:val="18"/>
                <w:szCs w:val="18"/>
              </w:rPr>
            </w:pPr>
            <w:r w:rsidRPr="004B7CC5">
              <w:rPr>
                <w:sz w:val="18"/>
                <w:szCs w:val="18"/>
              </w:rPr>
              <w:t>2</w:t>
            </w:r>
          </w:p>
        </w:tc>
        <w:tc>
          <w:tcPr>
            <w:tcW w:w="3536" w:type="dxa"/>
            <w:tcBorders>
              <w:top w:val="single" w:sz="2" w:space="0" w:color="auto"/>
              <w:left w:val="single" w:sz="2" w:space="0" w:color="auto"/>
              <w:bottom w:val="single" w:sz="2" w:space="0" w:color="auto"/>
              <w:right w:val="single" w:sz="2" w:space="0" w:color="auto"/>
            </w:tcBorders>
            <w:hideMark/>
          </w:tcPr>
          <w:p w:rsidR="004B7CC5" w:rsidRPr="004B7CC5" w:rsidRDefault="004B7CC5" w:rsidP="004B7CC5">
            <w:pPr>
              <w:pStyle w:val="aa"/>
              <w:ind w:left="-52" w:right="-94"/>
              <w:rPr>
                <w:sz w:val="18"/>
                <w:szCs w:val="18"/>
              </w:rPr>
            </w:pPr>
            <w:r w:rsidRPr="004B7CC5">
              <w:rPr>
                <w:sz w:val="18"/>
                <w:szCs w:val="18"/>
              </w:rPr>
              <w:t>Мероприятия по теплоснабжению</w:t>
            </w:r>
          </w:p>
        </w:tc>
        <w:tc>
          <w:tcPr>
            <w:tcW w:w="1611"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3 519,795</w:t>
            </w:r>
          </w:p>
        </w:tc>
        <w:tc>
          <w:tcPr>
            <w:tcW w:w="1552"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w:t>
            </w:r>
          </w:p>
        </w:tc>
        <w:tc>
          <w:tcPr>
            <w:tcW w:w="1638"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w:t>
            </w:r>
          </w:p>
        </w:tc>
        <w:tc>
          <w:tcPr>
            <w:tcW w:w="1554"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3 519,795</w:t>
            </w:r>
          </w:p>
        </w:tc>
      </w:tr>
      <w:tr w:rsidR="004B7CC5" w:rsidRPr="004B7CC5" w:rsidTr="004B7CC5">
        <w:trPr>
          <w:cantSplit/>
          <w:trHeight w:val="20"/>
        </w:trPr>
        <w:tc>
          <w:tcPr>
            <w:tcW w:w="4256" w:type="dxa"/>
            <w:gridSpan w:val="2"/>
            <w:tcBorders>
              <w:top w:val="single" w:sz="2" w:space="0" w:color="auto"/>
              <w:left w:val="single" w:sz="2" w:space="0" w:color="auto"/>
              <w:bottom w:val="single" w:sz="2" w:space="0" w:color="auto"/>
              <w:right w:val="single" w:sz="2" w:space="0" w:color="auto"/>
            </w:tcBorders>
            <w:hideMark/>
          </w:tcPr>
          <w:p w:rsidR="004B7CC5" w:rsidRPr="004B7CC5" w:rsidRDefault="004B7CC5" w:rsidP="004B7CC5">
            <w:pPr>
              <w:pStyle w:val="aa"/>
              <w:ind w:left="-52" w:right="-94"/>
              <w:rPr>
                <w:sz w:val="18"/>
                <w:szCs w:val="18"/>
              </w:rPr>
            </w:pPr>
            <w:r w:rsidRPr="004B7CC5">
              <w:rPr>
                <w:sz w:val="18"/>
                <w:szCs w:val="18"/>
              </w:rPr>
              <w:t>Всего по мероприятиям муниципальной программы</w:t>
            </w:r>
          </w:p>
        </w:tc>
        <w:tc>
          <w:tcPr>
            <w:tcW w:w="1611"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25 715,67579</w:t>
            </w:r>
          </w:p>
        </w:tc>
        <w:tc>
          <w:tcPr>
            <w:tcW w:w="1552"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3 157,19197</w:t>
            </w:r>
          </w:p>
        </w:tc>
        <w:tc>
          <w:tcPr>
            <w:tcW w:w="1638"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19 038,68882</w:t>
            </w:r>
          </w:p>
        </w:tc>
        <w:tc>
          <w:tcPr>
            <w:tcW w:w="1554" w:type="dxa"/>
            <w:tcBorders>
              <w:top w:val="single" w:sz="2" w:space="0" w:color="auto"/>
              <w:left w:val="single" w:sz="2" w:space="0" w:color="auto"/>
              <w:bottom w:val="single" w:sz="2" w:space="0" w:color="auto"/>
              <w:right w:val="single" w:sz="2" w:space="0" w:color="auto"/>
            </w:tcBorders>
            <w:vAlign w:val="center"/>
            <w:hideMark/>
          </w:tcPr>
          <w:p w:rsidR="004B7CC5" w:rsidRPr="004B7CC5" w:rsidRDefault="004B7CC5" w:rsidP="004B7CC5">
            <w:pPr>
              <w:pStyle w:val="aa"/>
              <w:ind w:left="-52" w:right="-94"/>
              <w:rPr>
                <w:sz w:val="18"/>
                <w:szCs w:val="18"/>
              </w:rPr>
            </w:pPr>
            <w:r w:rsidRPr="004B7CC5">
              <w:rPr>
                <w:sz w:val="18"/>
                <w:szCs w:val="18"/>
              </w:rPr>
              <w:t>3 519,795</w:t>
            </w:r>
          </w:p>
        </w:tc>
      </w:tr>
    </w:tbl>
    <w:p w:rsidR="004B7CC5" w:rsidRPr="004B7CC5" w:rsidRDefault="004B7CC5" w:rsidP="004B7CC5">
      <w:pPr>
        <w:pStyle w:val="aa"/>
        <w:ind w:left="42" w:right="141"/>
        <w:jc w:val="right"/>
        <w:rPr>
          <w:sz w:val="18"/>
          <w:szCs w:val="18"/>
        </w:rPr>
      </w:pPr>
      <w:r w:rsidRPr="004B7CC5">
        <w:rPr>
          <w:sz w:val="18"/>
          <w:szCs w:val="18"/>
        </w:rPr>
        <w:t>».</w:t>
      </w:r>
    </w:p>
    <w:p w:rsidR="004B7CC5" w:rsidRPr="004B7CC5" w:rsidRDefault="004B7CC5" w:rsidP="004B7CC5">
      <w:pPr>
        <w:pStyle w:val="aa"/>
        <w:ind w:left="42" w:right="141" w:firstLine="242"/>
        <w:rPr>
          <w:sz w:val="18"/>
          <w:szCs w:val="18"/>
        </w:rPr>
      </w:pPr>
      <w:r w:rsidRPr="004B7CC5">
        <w:rPr>
          <w:sz w:val="18"/>
          <w:szCs w:val="18"/>
        </w:rPr>
        <w:t xml:space="preserve">1.3. В разделе </w:t>
      </w:r>
      <w:r w:rsidRPr="004B7CC5">
        <w:rPr>
          <w:sz w:val="18"/>
          <w:szCs w:val="18"/>
          <w:lang w:val="en-US"/>
        </w:rPr>
        <w:t>V</w:t>
      </w:r>
      <w:r w:rsidRPr="004B7CC5">
        <w:rPr>
          <w:sz w:val="18"/>
          <w:szCs w:val="18"/>
        </w:rPr>
        <w:t xml:space="preserve"> «Мероприятия муниципальной программы»:</w:t>
      </w:r>
    </w:p>
    <w:p w:rsidR="004B7CC5" w:rsidRPr="004B7CC5" w:rsidRDefault="004B7CC5" w:rsidP="004B7CC5">
      <w:pPr>
        <w:pStyle w:val="aa"/>
        <w:ind w:left="42" w:right="141" w:firstLine="242"/>
        <w:rPr>
          <w:sz w:val="18"/>
          <w:szCs w:val="18"/>
        </w:rPr>
      </w:pPr>
      <w:r w:rsidRPr="004B7CC5">
        <w:rPr>
          <w:sz w:val="18"/>
          <w:szCs w:val="18"/>
        </w:rPr>
        <w:t>1.3.1. Изложить пункт 5.1. в редакции:</w:t>
      </w:r>
    </w:p>
    <w:p w:rsidR="004B7CC5" w:rsidRPr="004B7CC5" w:rsidRDefault="004B7CC5" w:rsidP="004B7CC5">
      <w:pPr>
        <w:pStyle w:val="aa"/>
        <w:ind w:left="42" w:right="141" w:firstLine="242"/>
        <w:rPr>
          <w:bCs/>
          <w:sz w:val="18"/>
          <w:szCs w:val="18"/>
        </w:rPr>
      </w:pPr>
      <w:r w:rsidRPr="004B7CC5">
        <w:rPr>
          <w:bCs/>
          <w:sz w:val="18"/>
          <w:szCs w:val="18"/>
        </w:rPr>
        <w:t>«5.1. Перечень мероприятий по ремонту общественных колодцев Марёвского муниципального округа</w:t>
      </w:r>
    </w:p>
    <w:tbl>
      <w:tblPr>
        <w:tblW w:w="10578" w:type="dxa"/>
        <w:tblInd w:w="70" w:type="dxa"/>
        <w:tblLayout w:type="fixed"/>
        <w:tblCellMar>
          <w:left w:w="70" w:type="dxa"/>
          <w:right w:w="70" w:type="dxa"/>
        </w:tblCellMar>
        <w:tblLook w:val="04A0" w:firstRow="1" w:lastRow="0" w:firstColumn="1" w:lastColumn="0" w:noHBand="0" w:noVBand="1"/>
      </w:tblPr>
      <w:tblGrid>
        <w:gridCol w:w="426"/>
        <w:gridCol w:w="2296"/>
        <w:gridCol w:w="938"/>
        <w:gridCol w:w="812"/>
        <w:gridCol w:w="2031"/>
        <w:gridCol w:w="1301"/>
        <w:gridCol w:w="504"/>
        <w:gridCol w:w="478"/>
        <w:gridCol w:w="448"/>
        <w:gridCol w:w="448"/>
        <w:gridCol w:w="448"/>
        <w:gridCol w:w="448"/>
      </w:tblGrid>
      <w:tr w:rsidR="004B7CC5" w:rsidRPr="004B7CC5" w:rsidTr="004B7CC5">
        <w:trPr>
          <w:trHeight w:val="20"/>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N п/п</w:t>
            </w:r>
          </w:p>
        </w:tc>
        <w:tc>
          <w:tcPr>
            <w:tcW w:w="2296"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Наименование мероприятия</w:t>
            </w:r>
          </w:p>
        </w:tc>
        <w:tc>
          <w:tcPr>
            <w:tcW w:w="938"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Исполнитель</w:t>
            </w:r>
          </w:p>
        </w:tc>
        <w:tc>
          <w:tcPr>
            <w:tcW w:w="812"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Срок реализации</w:t>
            </w:r>
          </w:p>
        </w:tc>
        <w:tc>
          <w:tcPr>
            <w:tcW w:w="2031"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 xml:space="preserve">Целевой показатель (номер целевого показателя из паспорта </w:t>
            </w:r>
            <w:r w:rsidRPr="004B7CC5">
              <w:rPr>
                <w:sz w:val="18"/>
                <w:szCs w:val="18"/>
              </w:rPr>
              <w:lastRenderedPageBreak/>
              <w:t>муниципальной программы)</w:t>
            </w:r>
          </w:p>
        </w:tc>
        <w:tc>
          <w:tcPr>
            <w:tcW w:w="1301" w:type="dxa"/>
            <w:vMerge w:val="restart"/>
            <w:tcBorders>
              <w:top w:val="single" w:sz="6" w:space="0" w:color="auto"/>
              <w:left w:val="single" w:sz="6" w:space="0" w:color="auto"/>
              <w:bottom w:val="single" w:sz="6" w:space="0" w:color="auto"/>
              <w:right w:val="single" w:sz="6" w:space="0" w:color="auto"/>
            </w:tcBorders>
            <w:vAlign w:val="center"/>
          </w:tcPr>
          <w:p w:rsidR="004B7CC5" w:rsidRPr="004B7CC5" w:rsidRDefault="004B7CC5" w:rsidP="004B7CC5">
            <w:pPr>
              <w:pStyle w:val="aa"/>
              <w:ind w:left="-36" w:right="-54"/>
              <w:rPr>
                <w:sz w:val="18"/>
                <w:szCs w:val="18"/>
              </w:rPr>
            </w:pPr>
            <w:r w:rsidRPr="004B7CC5">
              <w:rPr>
                <w:sz w:val="18"/>
                <w:szCs w:val="18"/>
              </w:rPr>
              <w:lastRenderedPageBreak/>
              <w:t>Источник финансирования</w:t>
            </w:r>
          </w:p>
          <w:p w:rsidR="004B7CC5" w:rsidRPr="004B7CC5" w:rsidRDefault="004B7CC5" w:rsidP="004B7CC5">
            <w:pPr>
              <w:pStyle w:val="aa"/>
              <w:ind w:left="-36" w:right="-54"/>
              <w:rPr>
                <w:sz w:val="18"/>
                <w:szCs w:val="18"/>
              </w:rPr>
            </w:pPr>
          </w:p>
        </w:tc>
        <w:tc>
          <w:tcPr>
            <w:tcW w:w="2774" w:type="dxa"/>
            <w:gridSpan w:val="6"/>
            <w:tcBorders>
              <w:top w:val="single" w:sz="6" w:space="0" w:color="auto"/>
              <w:left w:val="single" w:sz="6" w:space="0" w:color="auto"/>
              <w:bottom w:val="nil"/>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lastRenderedPageBreak/>
              <w:t>Объем финансирования по годам (тыс. руб.)</w:t>
            </w:r>
          </w:p>
        </w:tc>
      </w:tr>
      <w:tr w:rsidR="004B7CC5" w:rsidRPr="004B7CC5" w:rsidTr="004B7CC5">
        <w:trPr>
          <w:trHeight w:val="20"/>
        </w:trPr>
        <w:tc>
          <w:tcPr>
            <w:tcW w:w="426"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1301"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504"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2021</w:t>
            </w:r>
          </w:p>
        </w:tc>
        <w:tc>
          <w:tcPr>
            <w:tcW w:w="47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2022</w:t>
            </w:r>
          </w:p>
        </w:tc>
        <w:tc>
          <w:tcPr>
            <w:tcW w:w="448"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2023</w:t>
            </w:r>
          </w:p>
        </w:tc>
        <w:tc>
          <w:tcPr>
            <w:tcW w:w="448"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2024</w:t>
            </w:r>
          </w:p>
        </w:tc>
        <w:tc>
          <w:tcPr>
            <w:tcW w:w="448"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2025</w:t>
            </w:r>
          </w:p>
        </w:tc>
        <w:tc>
          <w:tcPr>
            <w:tcW w:w="448"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2026</w:t>
            </w:r>
          </w:p>
        </w:tc>
      </w:tr>
      <w:tr w:rsidR="004B7CC5" w:rsidRPr="004B7CC5" w:rsidTr="004B7CC5">
        <w:trPr>
          <w:trHeight w:val="20"/>
        </w:trPr>
        <w:tc>
          <w:tcPr>
            <w:tcW w:w="426" w:type="dxa"/>
            <w:tcBorders>
              <w:top w:val="nil"/>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1</w:t>
            </w:r>
          </w:p>
        </w:tc>
        <w:tc>
          <w:tcPr>
            <w:tcW w:w="2296" w:type="dxa"/>
            <w:tcBorders>
              <w:top w:val="nil"/>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2</w:t>
            </w:r>
          </w:p>
        </w:tc>
        <w:tc>
          <w:tcPr>
            <w:tcW w:w="938" w:type="dxa"/>
            <w:tcBorders>
              <w:top w:val="nil"/>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3</w:t>
            </w:r>
          </w:p>
        </w:tc>
        <w:tc>
          <w:tcPr>
            <w:tcW w:w="812" w:type="dxa"/>
            <w:tcBorders>
              <w:top w:val="nil"/>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4</w:t>
            </w:r>
          </w:p>
        </w:tc>
        <w:tc>
          <w:tcPr>
            <w:tcW w:w="2031" w:type="dxa"/>
            <w:tcBorders>
              <w:top w:val="nil"/>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5</w:t>
            </w:r>
          </w:p>
        </w:tc>
        <w:tc>
          <w:tcPr>
            <w:tcW w:w="1301" w:type="dxa"/>
            <w:tcBorders>
              <w:top w:val="nil"/>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6</w:t>
            </w:r>
          </w:p>
        </w:tc>
        <w:tc>
          <w:tcPr>
            <w:tcW w:w="504"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7</w:t>
            </w:r>
          </w:p>
        </w:tc>
        <w:tc>
          <w:tcPr>
            <w:tcW w:w="47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8</w:t>
            </w:r>
          </w:p>
        </w:tc>
        <w:tc>
          <w:tcPr>
            <w:tcW w:w="44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9</w:t>
            </w:r>
          </w:p>
        </w:tc>
        <w:tc>
          <w:tcPr>
            <w:tcW w:w="44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10</w:t>
            </w:r>
          </w:p>
        </w:tc>
        <w:tc>
          <w:tcPr>
            <w:tcW w:w="44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11</w:t>
            </w:r>
          </w:p>
        </w:tc>
        <w:tc>
          <w:tcPr>
            <w:tcW w:w="44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12</w:t>
            </w:r>
          </w:p>
        </w:tc>
      </w:tr>
      <w:tr w:rsidR="004B7CC5" w:rsidRPr="004B7CC5" w:rsidTr="004B7CC5">
        <w:trPr>
          <w:trHeight w:val="20"/>
        </w:trPr>
        <w:tc>
          <w:tcPr>
            <w:tcW w:w="426" w:type="dxa"/>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1</w:t>
            </w:r>
          </w:p>
        </w:tc>
        <w:tc>
          <w:tcPr>
            <w:tcW w:w="10152" w:type="dxa"/>
            <w:gridSpan w:val="11"/>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54"/>
              <w:rPr>
                <w:b/>
                <w:sz w:val="18"/>
                <w:szCs w:val="18"/>
              </w:rPr>
            </w:pPr>
            <w:r w:rsidRPr="004B7CC5">
              <w:rPr>
                <w:b/>
                <w:sz w:val="18"/>
                <w:szCs w:val="18"/>
              </w:rPr>
              <w:t>Задача: Ремонт общественных колодцев</w:t>
            </w:r>
          </w:p>
        </w:tc>
      </w:tr>
      <w:tr w:rsidR="004B7CC5" w:rsidRPr="004B7CC5" w:rsidTr="004B7CC5">
        <w:trPr>
          <w:trHeight w:val="20"/>
        </w:trPr>
        <w:tc>
          <w:tcPr>
            <w:tcW w:w="426" w:type="dxa"/>
            <w:vMerge w:val="restart"/>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1.1.</w:t>
            </w:r>
          </w:p>
        </w:tc>
        <w:tc>
          <w:tcPr>
            <w:tcW w:w="2296" w:type="dxa"/>
            <w:vMerge w:val="restart"/>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с. Велилы, ул. Советов</w:t>
            </w:r>
          </w:p>
        </w:tc>
        <w:tc>
          <w:tcPr>
            <w:tcW w:w="938" w:type="dxa"/>
            <w:vMerge w:val="restart"/>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2021</w:t>
            </w:r>
          </w:p>
        </w:tc>
        <w:tc>
          <w:tcPr>
            <w:tcW w:w="2031" w:type="dxa"/>
            <w:vMerge w:val="restart"/>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nil"/>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p>
        </w:tc>
        <w:tc>
          <w:tcPr>
            <w:tcW w:w="1301" w:type="dxa"/>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nil"/>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25,0</w:t>
            </w:r>
          </w:p>
        </w:tc>
        <w:tc>
          <w:tcPr>
            <w:tcW w:w="478" w:type="dxa"/>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nil"/>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1.2.</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д. Липье, ул. Труда, д.44</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2021</w:t>
            </w:r>
          </w:p>
        </w:tc>
        <w:tc>
          <w:tcPr>
            <w:tcW w:w="2031"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nil"/>
              <w:left w:val="single" w:sz="4" w:space="0" w:color="auto"/>
              <w:bottom w:val="single" w:sz="6"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6"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nil"/>
              <w:left w:val="single" w:sz="4"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54"/>
              <w:rPr>
                <w:sz w:val="18"/>
                <w:szCs w:val="18"/>
              </w:rPr>
            </w:pPr>
            <w:r w:rsidRPr="004B7CC5">
              <w:rPr>
                <w:sz w:val="18"/>
                <w:szCs w:val="18"/>
              </w:rPr>
              <w:t>20,0</w:t>
            </w:r>
          </w:p>
        </w:tc>
        <w:tc>
          <w:tcPr>
            <w:tcW w:w="478"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1.3.</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д. Липье, ул. Труда, д.12</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2021</w:t>
            </w:r>
          </w:p>
        </w:tc>
        <w:tc>
          <w:tcPr>
            <w:tcW w:w="2031"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20,0</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1.4.</w:t>
            </w:r>
          </w:p>
        </w:tc>
        <w:tc>
          <w:tcPr>
            <w:tcW w:w="2296"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д. Поповка</w:t>
            </w:r>
          </w:p>
        </w:tc>
        <w:tc>
          <w:tcPr>
            <w:tcW w:w="938"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2022</w:t>
            </w:r>
          </w:p>
        </w:tc>
        <w:tc>
          <w:tcPr>
            <w:tcW w:w="2031"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23,0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1.5.</w:t>
            </w:r>
          </w:p>
        </w:tc>
        <w:tc>
          <w:tcPr>
            <w:tcW w:w="2296"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п. Первомайский, ул. Центральная, д.22</w:t>
            </w:r>
          </w:p>
        </w:tc>
        <w:tc>
          <w:tcPr>
            <w:tcW w:w="938"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2022</w:t>
            </w:r>
          </w:p>
        </w:tc>
        <w:tc>
          <w:tcPr>
            <w:tcW w:w="2031"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23,0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1.6.</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д. Моисеево, ул. Никольская, д.40</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2022</w:t>
            </w:r>
          </w:p>
        </w:tc>
        <w:tc>
          <w:tcPr>
            <w:tcW w:w="2031"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24,0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1.7.</w:t>
            </w:r>
          </w:p>
        </w:tc>
        <w:tc>
          <w:tcPr>
            <w:tcW w:w="2296" w:type="dxa"/>
            <w:vMerge w:val="restart"/>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д. Моисеево, ул. Никольская, д.15</w:t>
            </w:r>
          </w:p>
        </w:tc>
        <w:tc>
          <w:tcPr>
            <w:tcW w:w="938" w:type="dxa"/>
            <w:vMerge w:val="restart"/>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single" w:sz="4" w:space="0" w:color="auto"/>
              <w:left w:val="single" w:sz="4" w:space="0" w:color="auto"/>
              <w:bottom w:val="nil"/>
              <w:right w:val="single" w:sz="4" w:space="0" w:color="auto"/>
            </w:tcBorders>
            <w:vAlign w:val="center"/>
          </w:tcPr>
          <w:p w:rsidR="004B7CC5" w:rsidRPr="004B7CC5" w:rsidRDefault="004B7CC5" w:rsidP="004B7CC5">
            <w:pPr>
              <w:pStyle w:val="aa"/>
              <w:ind w:left="-36" w:right="-54"/>
              <w:rPr>
                <w:sz w:val="18"/>
                <w:szCs w:val="18"/>
              </w:rPr>
            </w:pPr>
            <w:r w:rsidRPr="004B7CC5">
              <w:rPr>
                <w:sz w:val="18"/>
                <w:szCs w:val="18"/>
              </w:rPr>
              <w:t>2023</w:t>
            </w:r>
          </w:p>
          <w:p w:rsidR="004B7CC5" w:rsidRPr="004B7CC5" w:rsidRDefault="004B7CC5" w:rsidP="004B7CC5">
            <w:pPr>
              <w:pStyle w:val="aa"/>
              <w:ind w:left="-36" w:right="-54"/>
              <w:rPr>
                <w:sz w:val="18"/>
                <w:szCs w:val="18"/>
              </w:rPr>
            </w:pPr>
          </w:p>
        </w:tc>
        <w:tc>
          <w:tcPr>
            <w:tcW w:w="2031" w:type="dxa"/>
            <w:vMerge w:val="restart"/>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34,0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1.8.</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д. Липье, ул. Труда, д.22</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4B7CC5" w:rsidRPr="004B7CC5" w:rsidRDefault="004B7CC5" w:rsidP="004B7CC5">
            <w:pPr>
              <w:pStyle w:val="aa"/>
              <w:ind w:left="-36" w:right="-54"/>
              <w:rPr>
                <w:sz w:val="18"/>
                <w:szCs w:val="18"/>
              </w:rPr>
            </w:pPr>
            <w:r w:rsidRPr="004B7CC5">
              <w:rPr>
                <w:sz w:val="18"/>
                <w:szCs w:val="18"/>
              </w:rPr>
              <w:t>2023</w:t>
            </w:r>
          </w:p>
          <w:p w:rsidR="004B7CC5" w:rsidRPr="004B7CC5" w:rsidRDefault="004B7CC5" w:rsidP="004B7CC5">
            <w:pPr>
              <w:pStyle w:val="aa"/>
              <w:ind w:left="-36" w:right="-54"/>
              <w:rPr>
                <w:sz w:val="18"/>
                <w:szCs w:val="18"/>
              </w:rPr>
            </w:pPr>
          </w:p>
        </w:tc>
        <w:tc>
          <w:tcPr>
            <w:tcW w:w="2031"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34,0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1.9.</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д. Старое Гридино</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2023</w:t>
            </w:r>
          </w:p>
        </w:tc>
        <w:tc>
          <w:tcPr>
            <w:tcW w:w="2031"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32,0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1.10.</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с. Марёво, ул. Советов, д.75</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2024</w:t>
            </w:r>
          </w:p>
        </w:tc>
        <w:tc>
          <w:tcPr>
            <w:tcW w:w="2031"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30,0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д. Заборовье, ул. Московская д.25</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2025</w:t>
            </w:r>
          </w:p>
        </w:tc>
        <w:tc>
          <w:tcPr>
            <w:tcW w:w="2031"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1.1.1.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30,0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w:t>
            </w:r>
          </w:p>
        </w:tc>
        <w:tc>
          <w:tcPr>
            <w:tcW w:w="10152" w:type="dxa"/>
            <w:gridSpan w:val="11"/>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b/>
                <w:sz w:val="18"/>
                <w:szCs w:val="18"/>
              </w:rPr>
            </w:pPr>
            <w:r w:rsidRPr="004B7CC5">
              <w:rPr>
                <w:b/>
                <w:sz w:val="18"/>
                <w:szCs w:val="18"/>
              </w:rPr>
              <w:t>Задача: Капитальный ремонт водонапорной башни</w:t>
            </w:r>
          </w:p>
        </w:tc>
      </w:tr>
      <w:tr w:rsidR="004B7CC5" w:rsidRPr="004B7CC5" w:rsidTr="004B7CC5">
        <w:trPr>
          <w:trHeight w:val="20"/>
        </w:trPr>
        <w:tc>
          <w:tcPr>
            <w:tcW w:w="426" w:type="dxa"/>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2.1</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Капитальный ремонт водонапорной башни д. Липье, ул. Поселковая</w:t>
            </w:r>
          </w:p>
        </w:tc>
        <w:tc>
          <w:tcPr>
            <w:tcW w:w="938" w:type="dxa"/>
            <w:tcBorders>
              <w:top w:val="single" w:sz="4" w:space="0" w:color="auto"/>
              <w:left w:val="single" w:sz="4" w:space="0" w:color="auto"/>
              <w:bottom w:val="nil"/>
              <w:right w:val="single" w:sz="4" w:space="0" w:color="auto"/>
            </w:tcBorders>
            <w:vAlign w:val="center"/>
          </w:tcPr>
          <w:p w:rsidR="004B7CC5" w:rsidRPr="004B7CC5" w:rsidRDefault="004B7CC5" w:rsidP="004B7CC5">
            <w:pPr>
              <w:pStyle w:val="aa"/>
              <w:ind w:left="-36" w:right="-54"/>
              <w:rPr>
                <w:sz w:val="18"/>
                <w:szCs w:val="18"/>
              </w:rPr>
            </w:pPr>
          </w:p>
        </w:tc>
        <w:tc>
          <w:tcPr>
            <w:tcW w:w="812" w:type="dxa"/>
            <w:tcBorders>
              <w:top w:val="single" w:sz="4" w:space="0" w:color="auto"/>
              <w:left w:val="single" w:sz="4" w:space="0" w:color="auto"/>
              <w:bottom w:val="nil"/>
              <w:right w:val="single" w:sz="4" w:space="0" w:color="auto"/>
            </w:tcBorders>
            <w:vAlign w:val="center"/>
          </w:tcPr>
          <w:p w:rsidR="004B7CC5" w:rsidRPr="004B7CC5" w:rsidRDefault="004B7CC5" w:rsidP="004B7CC5">
            <w:pPr>
              <w:pStyle w:val="aa"/>
              <w:ind w:left="-36" w:right="-54"/>
              <w:rPr>
                <w:sz w:val="18"/>
                <w:szCs w:val="18"/>
              </w:rPr>
            </w:pPr>
          </w:p>
        </w:tc>
        <w:tc>
          <w:tcPr>
            <w:tcW w:w="2031" w:type="dxa"/>
            <w:tcBorders>
              <w:top w:val="single" w:sz="4" w:space="0" w:color="auto"/>
              <w:left w:val="single" w:sz="4" w:space="0" w:color="auto"/>
              <w:bottom w:val="nil"/>
              <w:right w:val="single" w:sz="4" w:space="0" w:color="auto"/>
            </w:tcBorders>
            <w:vAlign w:val="center"/>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1 225,19197</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tcBorders>
              <w:top w:val="nil"/>
              <w:left w:val="single" w:sz="4" w:space="0" w:color="auto"/>
              <w:bottom w:val="single" w:sz="4" w:space="0" w:color="auto"/>
              <w:right w:val="single" w:sz="4" w:space="0" w:color="auto"/>
            </w:tcBorders>
            <w:vAlign w:val="center"/>
          </w:tcPr>
          <w:p w:rsidR="004B7CC5" w:rsidRPr="004B7CC5" w:rsidRDefault="004B7CC5" w:rsidP="004B7CC5">
            <w:pPr>
              <w:pStyle w:val="aa"/>
              <w:ind w:left="-36" w:right="-54"/>
              <w:rPr>
                <w:sz w:val="18"/>
                <w:szCs w:val="18"/>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tcBorders>
              <w:top w:val="nil"/>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tcBorders>
              <w:top w:val="nil"/>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2022</w:t>
            </w:r>
          </w:p>
        </w:tc>
        <w:tc>
          <w:tcPr>
            <w:tcW w:w="2031" w:type="dxa"/>
            <w:tcBorders>
              <w:top w:val="nil"/>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1.2.1.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306,298</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tcBorders>
              <w:top w:val="nil"/>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3.</w:t>
            </w:r>
          </w:p>
        </w:tc>
        <w:tc>
          <w:tcPr>
            <w:tcW w:w="10152" w:type="dxa"/>
            <w:gridSpan w:val="11"/>
            <w:tcBorders>
              <w:top w:val="nil"/>
              <w:left w:val="single" w:sz="4" w:space="0" w:color="auto"/>
              <w:bottom w:val="single" w:sz="4" w:space="0" w:color="auto"/>
              <w:right w:val="single" w:sz="4" w:space="0" w:color="auto"/>
            </w:tcBorders>
            <w:hideMark/>
          </w:tcPr>
          <w:p w:rsidR="004B7CC5" w:rsidRPr="004B7CC5" w:rsidRDefault="004B7CC5" w:rsidP="004B7CC5">
            <w:pPr>
              <w:pStyle w:val="aa"/>
              <w:ind w:left="-36" w:right="-54"/>
              <w:rPr>
                <w:b/>
                <w:sz w:val="18"/>
                <w:szCs w:val="18"/>
              </w:rPr>
            </w:pPr>
            <w:r w:rsidRPr="004B7CC5">
              <w:rPr>
                <w:b/>
                <w:sz w:val="18"/>
                <w:szCs w:val="18"/>
              </w:rPr>
              <w:t>Задача: Развитие систем коммунальной инфраструктуры</w:t>
            </w:r>
          </w:p>
        </w:tc>
      </w:tr>
      <w:tr w:rsidR="004B7CC5" w:rsidRPr="004B7CC5" w:rsidTr="004B7CC5">
        <w:trPr>
          <w:trHeight w:val="20"/>
        </w:trPr>
        <w:tc>
          <w:tcPr>
            <w:tcW w:w="426" w:type="dxa"/>
            <w:vMerge w:val="restart"/>
            <w:tcBorders>
              <w:top w:val="nil"/>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3.1.</w:t>
            </w:r>
          </w:p>
        </w:tc>
        <w:tc>
          <w:tcPr>
            <w:tcW w:w="2296" w:type="dxa"/>
            <w:vMerge w:val="restart"/>
            <w:tcBorders>
              <w:top w:val="nil"/>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Приобретение коммунальной техники</w:t>
            </w:r>
          </w:p>
        </w:tc>
        <w:tc>
          <w:tcPr>
            <w:tcW w:w="938"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2022-2023</w:t>
            </w:r>
          </w:p>
        </w:tc>
        <w:tc>
          <w:tcPr>
            <w:tcW w:w="2031" w:type="dxa"/>
            <w:vMerge w:val="restart"/>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1.3.1.</w:t>
            </w: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296"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938"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2031" w:type="dxa"/>
            <w:vMerge/>
            <w:tcBorders>
              <w:top w:val="nil"/>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9 557,54082</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7 850</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tcBorders>
              <w:top w:val="single" w:sz="4" w:space="0" w:color="auto"/>
              <w:left w:val="single" w:sz="4" w:space="0" w:color="auto"/>
              <w:bottom w:val="nil"/>
              <w:right w:val="single" w:sz="4" w:space="0" w:color="auto"/>
            </w:tcBorders>
            <w:hideMark/>
          </w:tcPr>
          <w:p w:rsidR="004B7CC5" w:rsidRPr="004B7CC5" w:rsidRDefault="004B7CC5" w:rsidP="004B7CC5">
            <w:pPr>
              <w:pStyle w:val="aa"/>
              <w:ind w:left="-36" w:right="-54"/>
              <w:rPr>
                <w:sz w:val="18"/>
                <w:szCs w:val="18"/>
              </w:rPr>
            </w:pPr>
            <w:r w:rsidRPr="004B7CC5">
              <w:rPr>
                <w:sz w:val="18"/>
                <w:szCs w:val="18"/>
              </w:rPr>
              <w:t>3.2.</w:t>
            </w:r>
          </w:p>
        </w:tc>
        <w:tc>
          <w:tcPr>
            <w:tcW w:w="2296" w:type="dxa"/>
            <w:tcBorders>
              <w:top w:val="single" w:sz="4" w:space="0" w:color="auto"/>
              <w:left w:val="single" w:sz="4" w:space="0" w:color="auto"/>
              <w:bottom w:val="nil"/>
              <w:right w:val="single" w:sz="4" w:space="0" w:color="auto"/>
            </w:tcBorders>
            <w:hideMark/>
          </w:tcPr>
          <w:p w:rsidR="004B7CC5" w:rsidRPr="004B7CC5" w:rsidRDefault="004B7CC5" w:rsidP="004B7CC5">
            <w:pPr>
              <w:pStyle w:val="aa"/>
              <w:ind w:left="-36" w:right="-54"/>
              <w:rPr>
                <w:sz w:val="18"/>
                <w:szCs w:val="18"/>
              </w:rPr>
            </w:pPr>
            <w:r w:rsidRPr="004B7CC5">
              <w:rPr>
                <w:sz w:val="18"/>
                <w:szCs w:val="18"/>
              </w:rPr>
              <w:t>Разработка проекта зон санитарной охраны действующих водозаборов (артезианских скважин)</w:t>
            </w:r>
          </w:p>
        </w:tc>
        <w:tc>
          <w:tcPr>
            <w:tcW w:w="938" w:type="dxa"/>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Отдел</w:t>
            </w:r>
          </w:p>
        </w:tc>
        <w:tc>
          <w:tcPr>
            <w:tcW w:w="812" w:type="dxa"/>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2022, 2023</w:t>
            </w:r>
          </w:p>
        </w:tc>
        <w:tc>
          <w:tcPr>
            <w:tcW w:w="2031" w:type="dxa"/>
            <w:tcBorders>
              <w:top w:val="single" w:sz="4" w:space="0" w:color="auto"/>
              <w:left w:val="single" w:sz="4" w:space="0" w:color="auto"/>
              <w:bottom w:val="nil"/>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1.3.2.</w:t>
            </w:r>
          </w:p>
        </w:tc>
        <w:tc>
          <w:tcPr>
            <w:tcW w:w="1301"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1932,00</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w:t>
            </w:r>
          </w:p>
        </w:tc>
      </w:tr>
      <w:tr w:rsidR="004B7CC5" w:rsidRPr="004B7CC5" w:rsidTr="004B7CC5">
        <w:trPr>
          <w:trHeight w:val="20"/>
        </w:trPr>
        <w:tc>
          <w:tcPr>
            <w:tcW w:w="426" w:type="dxa"/>
            <w:tcBorders>
              <w:top w:val="nil"/>
              <w:left w:val="single" w:sz="4" w:space="0" w:color="auto"/>
              <w:bottom w:val="single" w:sz="4" w:space="0" w:color="auto"/>
              <w:right w:val="single" w:sz="4" w:space="0" w:color="auto"/>
            </w:tcBorders>
          </w:tcPr>
          <w:p w:rsidR="004B7CC5" w:rsidRPr="004B7CC5" w:rsidRDefault="004B7CC5" w:rsidP="004B7CC5">
            <w:pPr>
              <w:pStyle w:val="aa"/>
              <w:ind w:left="-36" w:right="-54"/>
              <w:rPr>
                <w:sz w:val="18"/>
                <w:szCs w:val="18"/>
              </w:rPr>
            </w:pPr>
          </w:p>
        </w:tc>
        <w:tc>
          <w:tcPr>
            <w:tcW w:w="2296" w:type="dxa"/>
            <w:tcBorders>
              <w:top w:val="nil"/>
              <w:left w:val="single" w:sz="4" w:space="0" w:color="auto"/>
              <w:bottom w:val="single" w:sz="4" w:space="0" w:color="auto"/>
              <w:right w:val="single" w:sz="4" w:space="0" w:color="auto"/>
            </w:tcBorders>
          </w:tcPr>
          <w:p w:rsidR="004B7CC5" w:rsidRPr="004B7CC5" w:rsidRDefault="004B7CC5" w:rsidP="004B7CC5">
            <w:pPr>
              <w:pStyle w:val="aa"/>
              <w:ind w:left="-36" w:right="-54"/>
              <w:rPr>
                <w:sz w:val="18"/>
                <w:szCs w:val="18"/>
              </w:rPr>
            </w:pPr>
          </w:p>
        </w:tc>
        <w:tc>
          <w:tcPr>
            <w:tcW w:w="938" w:type="dxa"/>
            <w:tcBorders>
              <w:top w:val="nil"/>
              <w:left w:val="single" w:sz="4" w:space="0" w:color="auto"/>
              <w:bottom w:val="single" w:sz="4" w:space="0" w:color="auto"/>
              <w:right w:val="single" w:sz="4" w:space="0" w:color="auto"/>
            </w:tcBorders>
          </w:tcPr>
          <w:p w:rsidR="004B7CC5" w:rsidRPr="004B7CC5" w:rsidRDefault="004B7CC5" w:rsidP="004B7CC5">
            <w:pPr>
              <w:pStyle w:val="aa"/>
              <w:ind w:left="-36" w:right="-54"/>
              <w:rPr>
                <w:sz w:val="18"/>
                <w:szCs w:val="18"/>
              </w:rPr>
            </w:pPr>
          </w:p>
        </w:tc>
        <w:tc>
          <w:tcPr>
            <w:tcW w:w="812" w:type="dxa"/>
            <w:tcBorders>
              <w:top w:val="nil"/>
              <w:left w:val="single" w:sz="4" w:space="0" w:color="auto"/>
              <w:bottom w:val="single" w:sz="4" w:space="0" w:color="auto"/>
              <w:right w:val="single" w:sz="4" w:space="0" w:color="auto"/>
            </w:tcBorders>
          </w:tcPr>
          <w:p w:rsidR="004B7CC5" w:rsidRPr="004B7CC5" w:rsidRDefault="004B7CC5" w:rsidP="004B7CC5">
            <w:pPr>
              <w:pStyle w:val="aa"/>
              <w:ind w:left="-36" w:right="-54"/>
              <w:rPr>
                <w:sz w:val="18"/>
                <w:szCs w:val="18"/>
              </w:rPr>
            </w:pPr>
          </w:p>
        </w:tc>
        <w:tc>
          <w:tcPr>
            <w:tcW w:w="2031" w:type="dxa"/>
            <w:tcBorders>
              <w:top w:val="nil"/>
              <w:left w:val="single" w:sz="4" w:space="0" w:color="auto"/>
              <w:bottom w:val="single" w:sz="4" w:space="0" w:color="auto"/>
              <w:right w:val="single" w:sz="4" w:space="0" w:color="auto"/>
            </w:tcBorders>
          </w:tcPr>
          <w:p w:rsidR="004B7CC5" w:rsidRPr="004B7CC5" w:rsidRDefault="004B7CC5" w:rsidP="004B7CC5">
            <w:pPr>
              <w:pStyle w:val="aa"/>
              <w:ind w:left="-36" w:right="-54"/>
              <w:rPr>
                <w:sz w:val="18"/>
                <w:szCs w:val="18"/>
              </w:rPr>
            </w:pPr>
          </w:p>
        </w:tc>
        <w:tc>
          <w:tcPr>
            <w:tcW w:w="1301"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78"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54"/>
              <w:rPr>
                <w:sz w:val="18"/>
                <w:szCs w:val="18"/>
              </w:rPr>
            </w:pPr>
            <w:r w:rsidRPr="004B7CC5">
              <w:rPr>
                <w:sz w:val="18"/>
                <w:szCs w:val="18"/>
              </w:rPr>
              <w:t>861,85000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168,00</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54"/>
              <w:rPr>
                <w:sz w:val="18"/>
                <w:szCs w:val="18"/>
              </w:rPr>
            </w:pPr>
            <w:r w:rsidRPr="004B7CC5">
              <w:rPr>
                <w:sz w:val="18"/>
                <w:szCs w:val="18"/>
              </w:rPr>
              <w:t>-</w:t>
            </w:r>
          </w:p>
        </w:tc>
      </w:tr>
    </w:tbl>
    <w:p w:rsidR="004B7CC5" w:rsidRPr="004B7CC5" w:rsidRDefault="004B7CC5" w:rsidP="004B7CC5">
      <w:pPr>
        <w:pStyle w:val="aa"/>
        <w:ind w:left="42" w:right="141"/>
        <w:jc w:val="right"/>
        <w:rPr>
          <w:bCs/>
          <w:sz w:val="18"/>
          <w:szCs w:val="18"/>
        </w:rPr>
      </w:pPr>
      <w:r w:rsidRPr="004B7CC5">
        <w:rPr>
          <w:bCs/>
          <w:sz w:val="18"/>
          <w:szCs w:val="18"/>
        </w:rPr>
        <w:t>»;</w:t>
      </w:r>
    </w:p>
    <w:p w:rsidR="004B7CC5" w:rsidRPr="004B7CC5" w:rsidRDefault="004B7CC5" w:rsidP="004B7CC5">
      <w:pPr>
        <w:pStyle w:val="aa"/>
        <w:ind w:left="42" w:right="141" w:firstLine="242"/>
        <w:jc w:val="both"/>
        <w:rPr>
          <w:sz w:val="18"/>
          <w:szCs w:val="18"/>
        </w:rPr>
      </w:pPr>
      <w:r w:rsidRPr="004B7CC5">
        <w:rPr>
          <w:sz w:val="18"/>
          <w:szCs w:val="18"/>
        </w:rPr>
        <w:t>1.3.2. Изложить пункт 5.2. Перечень мероприятий по капитальному ремонту объектов теплоснабжения Марёвского муниципального округа в редакции:</w:t>
      </w:r>
    </w:p>
    <w:p w:rsidR="004B7CC5" w:rsidRPr="004B7CC5" w:rsidRDefault="004B7CC5" w:rsidP="004B7CC5">
      <w:pPr>
        <w:pStyle w:val="aa"/>
        <w:ind w:left="42" w:right="141" w:firstLine="242"/>
        <w:jc w:val="both"/>
        <w:rPr>
          <w:sz w:val="18"/>
          <w:szCs w:val="18"/>
        </w:rPr>
      </w:pPr>
      <w:r w:rsidRPr="004B7CC5">
        <w:rPr>
          <w:sz w:val="18"/>
          <w:szCs w:val="18"/>
        </w:rPr>
        <w:t>«5.2. Перечень мероприятий по капитальному ремонту объектов теплоснабжения Марёвского муниципального округа</w:t>
      </w:r>
    </w:p>
    <w:tbl>
      <w:tblPr>
        <w:tblW w:w="10565" w:type="dxa"/>
        <w:tblInd w:w="70" w:type="dxa"/>
        <w:tblLayout w:type="fixed"/>
        <w:tblCellMar>
          <w:left w:w="70" w:type="dxa"/>
          <w:right w:w="70" w:type="dxa"/>
        </w:tblCellMar>
        <w:tblLook w:val="04A0" w:firstRow="1" w:lastRow="0" w:firstColumn="1" w:lastColumn="0" w:noHBand="0" w:noVBand="1"/>
      </w:tblPr>
      <w:tblGrid>
        <w:gridCol w:w="356"/>
        <w:gridCol w:w="1636"/>
        <w:gridCol w:w="1274"/>
        <w:gridCol w:w="966"/>
        <w:gridCol w:w="1625"/>
        <w:gridCol w:w="1232"/>
        <w:gridCol w:w="448"/>
        <w:gridCol w:w="616"/>
        <w:gridCol w:w="562"/>
        <w:gridCol w:w="574"/>
        <w:gridCol w:w="709"/>
        <w:gridCol w:w="567"/>
      </w:tblGrid>
      <w:tr w:rsidR="004B7CC5" w:rsidRPr="004B7CC5" w:rsidTr="004B7CC5">
        <w:trPr>
          <w:cantSplit/>
          <w:trHeight w:val="20"/>
        </w:trPr>
        <w:tc>
          <w:tcPr>
            <w:tcW w:w="356"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N п/п</w:t>
            </w:r>
          </w:p>
        </w:tc>
        <w:tc>
          <w:tcPr>
            <w:tcW w:w="1636"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Наименование мероприятия</w:t>
            </w:r>
          </w:p>
        </w:tc>
        <w:tc>
          <w:tcPr>
            <w:tcW w:w="1274"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Исполнитель</w:t>
            </w:r>
          </w:p>
        </w:tc>
        <w:tc>
          <w:tcPr>
            <w:tcW w:w="966"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Срок реализации</w:t>
            </w:r>
          </w:p>
        </w:tc>
        <w:tc>
          <w:tcPr>
            <w:tcW w:w="1625" w:type="dxa"/>
            <w:vMerge w:val="restart"/>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 xml:space="preserve">Целевой показатель (номер целевого </w:t>
            </w:r>
            <w:r w:rsidRPr="004B7CC5">
              <w:rPr>
                <w:sz w:val="18"/>
                <w:szCs w:val="18"/>
              </w:rPr>
              <w:lastRenderedPageBreak/>
              <w:t>показателя из паспорта муниципальной программы)</w:t>
            </w:r>
          </w:p>
        </w:tc>
        <w:tc>
          <w:tcPr>
            <w:tcW w:w="1232" w:type="dxa"/>
            <w:vMerge w:val="restart"/>
            <w:tcBorders>
              <w:top w:val="single" w:sz="6" w:space="0" w:color="auto"/>
              <w:left w:val="single" w:sz="6" w:space="0" w:color="auto"/>
              <w:bottom w:val="single" w:sz="6" w:space="0" w:color="auto"/>
              <w:right w:val="single" w:sz="6" w:space="0" w:color="auto"/>
            </w:tcBorders>
            <w:vAlign w:val="center"/>
          </w:tcPr>
          <w:p w:rsidR="004B7CC5" w:rsidRPr="004B7CC5" w:rsidRDefault="004B7CC5" w:rsidP="004B7CC5">
            <w:pPr>
              <w:pStyle w:val="aa"/>
              <w:ind w:left="-36" w:right="-19"/>
              <w:rPr>
                <w:sz w:val="18"/>
                <w:szCs w:val="18"/>
              </w:rPr>
            </w:pPr>
            <w:r w:rsidRPr="004B7CC5">
              <w:rPr>
                <w:sz w:val="18"/>
                <w:szCs w:val="18"/>
              </w:rPr>
              <w:lastRenderedPageBreak/>
              <w:t>Источник финансирования</w:t>
            </w:r>
          </w:p>
          <w:p w:rsidR="004B7CC5" w:rsidRPr="004B7CC5" w:rsidRDefault="004B7CC5" w:rsidP="004B7CC5">
            <w:pPr>
              <w:pStyle w:val="aa"/>
              <w:ind w:left="-36" w:right="-19"/>
              <w:rPr>
                <w:sz w:val="18"/>
                <w:szCs w:val="18"/>
              </w:rPr>
            </w:pPr>
          </w:p>
        </w:tc>
        <w:tc>
          <w:tcPr>
            <w:tcW w:w="3476" w:type="dxa"/>
            <w:gridSpan w:val="6"/>
            <w:tcBorders>
              <w:top w:val="single" w:sz="6" w:space="0" w:color="auto"/>
              <w:left w:val="single" w:sz="6" w:space="0" w:color="auto"/>
              <w:bottom w:val="nil"/>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Объем финансирования по годам (тыс. руб.)</w:t>
            </w:r>
          </w:p>
        </w:tc>
      </w:tr>
      <w:tr w:rsidR="004B7CC5" w:rsidRPr="004B7CC5" w:rsidTr="004B7CC5">
        <w:trPr>
          <w:cantSplit/>
          <w:trHeight w:val="20"/>
        </w:trPr>
        <w:tc>
          <w:tcPr>
            <w:tcW w:w="356"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p>
        </w:tc>
        <w:tc>
          <w:tcPr>
            <w:tcW w:w="1636"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p>
        </w:tc>
        <w:tc>
          <w:tcPr>
            <w:tcW w:w="1274"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p>
        </w:tc>
        <w:tc>
          <w:tcPr>
            <w:tcW w:w="966"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p>
        </w:tc>
        <w:tc>
          <w:tcPr>
            <w:tcW w:w="1625"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p>
        </w:tc>
        <w:tc>
          <w:tcPr>
            <w:tcW w:w="1232" w:type="dxa"/>
            <w:vMerge/>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p>
        </w:tc>
        <w:tc>
          <w:tcPr>
            <w:tcW w:w="448"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2021</w:t>
            </w:r>
          </w:p>
        </w:tc>
        <w:tc>
          <w:tcPr>
            <w:tcW w:w="616"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2022</w:t>
            </w:r>
          </w:p>
        </w:tc>
        <w:tc>
          <w:tcPr>
            <w:tcW w:w="562"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2023</w:t>
            </w:r>
          </w:p>
        </w:tc>
        <w:tc>
          <w:tcPr>
            <w:tcW w:w="574"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2024</w:t>
            </w:r>
          </w:p>
        </w:tc>
        <w:tc>
          <w:tcPr>
            <w:tcW w:w="709"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2025</w:t>
            </w:r>
          </w:p>
        </w:tc>
        <w:tc>
          <w:tcPr>
            <w:tcW w:w="567" w:type="dxa"/>
            <w:tcBorders>
              <w:top w:val="single" w:sz="6" w:space="0" w:color="auto"/>
              <w:left w:val="single" w:sz="6" w:space="0" w:color="auto"/>
              <w:bottom w:val="single" w:sz="6"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2026</w:t>
            </w:r>
          </w:p>
        </w:tc>
      </w:tr>
      <w:tr w:rsidR="004B7CC5" w:rsidRPr="004B7CC5" w:rsidTr="004B7CC5">
        <w:trPr>
          <w:cantSplit/>
          <w:trHeight w:val="20"/>
        </w:trPr>
        <w:tc>
          <w:tcPr>
            <w:tcW w:w="356" w:type="dxa"/>
            <w:tcBorders>
              <w:top w:val="nil"/>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b/>
                <w:sz w:val="18"/>
                <w:szCs w:val="18"/>
              </w:rPr>
            </w:pPr>
            <w:r w:rsidRPr="004B7CC5">
              <w:rPr>
                <w:b/>
                <w:sz w:val="18"/>
                <w:szCs w:val="18"/>
              </w:rPr>
              <w:t>1.</w:t>
            </w:r>
          </w:p>
        </w:tc>
        <w:tc>
          <w:tcPr>
            <w:tcW w:w="10209" w:type="dxa"/>
            <w:gridSpan w:val="11"/>
            <w:tcBorders>
              <w:top w:val="nil"/>
              <w:left w:val="single" w:sz="6" w:space="0" w:color="auto"/>
              <w:bottom w:val="single" w:sz="6"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Задача: Капитальный ремонт объектов теплоснабжения</w:t>
            </w:r>
          </w:p>
        </w:tc>
      </w:tr>
      <w:tr w:rsidR="004B7CC5" w:rsidRPr="004B7CC5" w:rsidTr="004B7CC5">
        <w:trPr>
          <w:cantSplit/>
          <w:trHeight w:val="20"/>
        </w:trPr>
        <w:tc>
          <w:tcPr>
            <w:tcW w:w="356"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19"/>
              <w:rPr>
                <w:sz w:val="18"/>
                <w:szCs w:val="18"/>
              </w:rPr>
            </w:pPr>
            <w:r w:rsidRPr="004B7CC5">
              <w:rPr>
                <w:sz w:val="18"/>
                <w:szCs w:val="18"/>
              </w:rPr>
              <w:t>1.1.</w:t>
            </w:r>
          </w:p>
        </w:tc>
        <w:tc>
          <w:tcPr>
            <w:tcW w:w="1636" w:type="dxa"/>
            <w:tcBorders>
              <w:top w:val="single" w:sz="4" w:space="0" w:color="auto"/>
              <w:left w:val="single" w:sz="4" w:space="0" w:color="auto"/>
              <w:bottom w:val="single" w:sz="4" w:space="0" w:color="auto"/>
              <w:right w:val="single" w:sz="4" w:space="0" w:color="auto"/>
            </w:tcBorders>
            <w:hideMark/>
          </w:tcPr>
          <w:p w:rsidR="004B7CC5" w:rsidRPr="004B7CC5" w:rsidRDefault="004B7CC5" w:rsidP="004B7CC5">
            <w:pPr>
              <w:pStyle w:val="aa"/>
              <w:ind w:left="-36" w:right="-19"/>
              <w:rPr>
                <w:sz w:val="18"/>
                <w:szCs w:val="18"/>
              </w:rPr>
            </w:pPr>
            <w:r w:rsidRPr="004B7CC5">
              <w:rPr>
                <w:sz w:val="18"/>
                <w:szCs w:val="18"/>
              </w:rPr>
              <w:t>Замена котла №2 на КВР-0,8 в котельной №3 с. Марёво</w:t>
            </w:r>
          </w:p>
        </w:tc>
        <w:tc>
          <w:tcPr>
            <w:tcW w:w="1274"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19"/>
              <w:rPr>
                <w:sz w:val="18"/>
                <w:szCs w:val="18"/>
              </w:rPr>
            </w:pPr>
            <w:r w:rsidRPr="004B7CC5">
              <w:rPr>
                <w:sz w:val="18"/>
                <w:szCs w:val="18"/>
              </w:rPr>
              <w:t>ООО</w:t>
            </w:r>
          </w:p>
          <w:p w:rsidR="004B7CC5" w:rsidRPr="004B7CC5" w:rsidRDefault="004B7CC5" w:rsidP="004B7CC5">
            <w:pPr>
              <w:pStyle w:val="aa"/>
              <w:ind w:left="-36" w:right="-19"/>
              <w:rPr>
                <w:sz w:val="18"/>
                <w:szCs w:val="18"/>
              </w:rPr>
            </w:pPr>
            <w:r w:rsidRPr="004B7CC5">
              <w:rPr>
                <w:sz w:val="18"/>
                <w:szCs w:val="18"/>
              </w:rPr>
              <w:t>«ТК Новгородская»</w:t>
            </w:r>
          </w:p>
        </w:tc>
        <w:tc>
          <w:tcPr>
            <w:tcW w:w="966"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19"/>
              <w:rPr>
                <w:sz w:val="18"/>
                <w:szCs w:val="18"/>
              </w:rPr>
            </w:pPr>
            <w:r w:rsidRPr="004B7CC5">
              <w:rPr>
                <w:sz w:val="18"/>
                <w:szCs w:val="18"/>
              </w:rPr>
              <w:t>2021</w:t>
            </w:r>
          </w:p>
        </w:tc>
        <w:tc>
          <w:tcPr>
            <w:tcW w:w="1625"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19"/>
              <w:rPr>
                <w:sz w:val="18"/>
                <w:szCs w:val="18"/>
              </w:rPr>
            </w:pPr>
            <w:r w:rsidRPr="004B7CC5">
              <w:rPr>
                <w:sz w:val="18"/>
                <w:szCs w:val="18"/>
              </w:rPr>
              <w:t>2.1.1.</w:t>
            </w:r>
          </w:p>
        </w:tc>
        <w:tc>
          <w:tcPr>
            <w:tcW w:w="1232" w:type="dxa"/>
            <w:tcBorders>
              <w:top w:val="single" w:sz="4" w:space="0" w:color="auto"/>
              <w:left w:val="single" w:sz="4" w:space="0" w:color="auto"/>
              <w:bottom w:val="single" w:sz="4" w:space="0" w:color="auto"/>
              <w:right w:val="single" w:sz="4" w:space="0" w:color="auto"/>
            </w:tcBorders>
            <w:vAlign w:val="center"/>
            <w:hideMark/>
          </w:tcPr>
          <w:p w:rsidR="004B7CC5" w:rsidRPr="004B7CC5" w:rsidRDefault="004B7CC5" w:rsidP="004B7CC5">
            <w:pPr>
              <w:pStyle w:val="aa"/>
              <w:ind w:left="-36" w:right="-19"/>
              <w:rPr>
                <w:sz w:val="18"/>
                <w:szCs w:val="18"/>
              </w:rPr>
            </w:pPr>
            <w:r w:rsidRPr="004B7CC5">
              <w:rPr>
                <w:sz w:val="18"/>
                <w:szCs w:val="18"/>
              </w:rPr>
              <w:t>Внебюджетные средства</w:t>
            </w:r>
          </w:p>
        </w:tc>
        <w:tc>
          <w:tcPr>
            <w:tcW w:w="448" w:type="dxa"/>
            <w:tcBorders>
              <w:top w:val="single" w:sz="6" w:space="0" w:color="auto"/>
              <w:left w:val="single" w:sz="4"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821,741</w:t>
            </w:r>
          </w:p>
        </w:tc>
        <w:tc>
          <w:tcPr>
            <w:tcW w:w="616"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2"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74"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r>
      <w:tr w:rsidR="004B7CC5" w:rsidRPr="004B7CC5" w:rsidTr="004B7CC5">
        <w:trPr>
          <w:cantSplit/>
          <w:trHeight w:val="20"/>
        </w:trPr>
        <w:tc>
          <w:tcPr>
            <w:tcW w:w="35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1.2.</w:t>
            </w:r>
          </w:p>
        </w:tc>
        <w:tc>
          <w:tcPr>
            <w:tcW w:w="1636"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Ремонт кровли котельной №7 д. Седловщина</w:t>
            </w:r>
          </w:p>
        </w:tc>
        <w:tc>
          <w:tcPr>
            <w:tcW w:w="1274"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ООО</w:t>
            </w:r>
          </w:p>
          <w:p w:rsidR="004B7CC5" w:rsidRPr="004B7CC5" w:rsidRDefault="004B7CC5" w:rsidP="004B7CC5">
            <w:pPr>
              <w:pStyle w:val="aa"/>
              <w:ind w:left="-36" w:right="-19"/>
              <w:rPr>
                <w:sz w:val="18"/>
                <w:szCs w:val="18"/>
              </w:rPr>
            </w:pPr>
            <w:r w:rsidRPr="004B7CC5">
              <w:rPr>
                <w:sz w:val="18"/>
                <w:szCs w:val="18"/>
              </w:rPr>
              <w:t>«ТК Новгородская»</w:t>
            </w:r>
          </w:p>
        </w:tc>
        <w:tc>
          <w:tcPr>
            <w:tcW w:w="96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2021</w:t>
            </w:r>
          </w:p>
        </w:tc>
        <w:tc>
          <w:tcPr>
            <w:tcW w:w="1625"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2.1.2.</w:t>
            </w:r>
          </w:p>
        </w:tc>
        <w:tc>
          <w:tcPr>
            <w:tcW w:w="1232"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Внебюджетные средства</w:t>
            </w:r>
          </w:p>
        </w:tc>
        <w:tc>
          <w:tcPr>
            <w:tcW w:w="44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195,349</w:t>
            </w:r>
          </w:p>
        </w:tc>
        <w:tc>
          <w:tcPr>
            <w:tcW w:w="616" w:type="dxa"/>
            <w:tcBorders>
              <w:top w:val="single" w:sz="6" w:space="0" w:color="auto"/>
              <w:left w:val="single" w:sz="6" w:space="0" w:color="auto"/>
              <w:bottom w:val="single" w:sz="6" w:space="0" w:color="auto"/>
              <w:right w:val="single" w:sz="6" w:space="0" w:color="auto"/>
            </w:tcBorders>
            <w:vAlign w:val="center"/>
          </w:tcPr>
          <w:p w:rsidR="004B7CC5" w:rsidRPr="004B7CC5" w:rsidRDefault="004B7CC5" w:rsidP="004B7CC5">
            <w:pPr>
              <w:pStyle w:val="aa"/>
              <w:ind w:left="-36" w:right="-19"/>
              <w:rPr>
                <w:sz w:val="18"/>
                <w:szCs w:val="18"/>
              </w:rPr>
            </w:pPr>
            <w:r w:rsidRPr="004B7CC5">
              <w:rPr>
                <w:sz w:val="18"/>
                <w:szCs w:val="18"/>
              </w:rPr>
              <w:t>-</w:t>
            </w:r>
          </w:p>
          <w:p w:rsidR="004B7CC5" w:rsidRPr="004B7CC5" w:rsidRDefault="004B7CC5" w:rsidP="004B7CC5">
            <w:pPr>
              <w:pStyle w:val="aa"/>
              <w:ind w:left="-36" w:right="-19"/>
              <w:rPr>
                <w:sz w:val="18"/>
                <w:szCs w:val="18"/>
              </w:rPr>
            </w:pPr>
          </w:p>
        </w:tc>
        <w:tc>
          <w:tcPr>
            <w:tcW w:w="562"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74"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r>
      <w:tr w:rsidR="004B7CC5" w:rsidRPr="004B7CC5" w:rsidTr="004B7CC5">
        <w:trPr>
          <w:cantSplit/>
          <w:trHeight w:val="20"/>
        </w:trPr>
        <w:tc>
          <w:tcPr>
            <w:tcW w:w="35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1.3.</w:t>
            </w:r>
          </w:p>
        </w:tc>
        <w:tc>
          <w:tcPr>
            <w:tcW w:w="1636"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Замена котла №2 на КВР-0,8 в котельной №6 д. Моисеево, ул. Зелёная</w:t>
            </w:r>
          </w:p>
        </w:tc>
        <w:tc>
          <w:tcPr>
            <w:tcW w:w="1274"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ООО</w:t>
            </w:r>
          </w:p>
          <w:p w:rsidR="004B7CC5" w:rsidRPr="004B7CC5" w:rsidRDefault="004B7CC5" w:rsidP="004B7CC5">
            <w:pPr>
              <w:pStyle w:val="aa"/>
              <w:ind w:left="-36" w:right="-19"/>
              <w:rPr>
                <w:sz w:val="18"/>
                <w:szCs w:val="18"/>
              </w:rPr>
            </w:pPr>
            <w:r w:rsidRPr="004B7CC5">
              <w:rPr>
                <w:sz w:val="18"/>
                <w:szCs w:val="18"/>
              </w:rPr>
              <w:t>«ТК Новгородская»</w:t>
            </w:r>
          </w:p>
        </w:tc>
        <w:tc>
          <w:tcPr>
            <w:tcW w:w="96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2022</w:t>
            </w:r>
          </w:p>
        </w:tc>
        <w:tc>
          <w:tcPr>
            <w:tcW w:w="1625"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2.1.1.</w:t>
            </w:r>
          </w:p>
        </w:tc>
        <w:tc>
          <w:tcPr>
            <w:tcW w:w="1232"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Внебюджетные средства</w:t>
            </w:r>
          </w:p>
        </w:tc>
        <w:tc>
          <w:tcPr>
            <w:tcW w:w="44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616"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913,519</w:t>
            </w:r>
          </w:p>
        </w:tc>
        <w:tc>
          <w:tcPr>
            <w:tcW w:w="562"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74"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r>
      <w:tr w:rsidR="004B7CC5" w:rsidRPr="004B7CC5" w:rsidTr="004B7CC5">
        <w:trPr>
          <w:cantSplit/>
          <w:trHeight w:val="20"/>
        </w:trPr>
        <w:tc>
          <w:tcPr>
            <w:tcW w:w="35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1.4.</w:t>
            </w:r>
          </w:p>
        </w:tc>
        <w:tc>
          <w:tcPr>
            <w:tcW w:w="1636"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Ремонт кровли котельной №8 с. Молвотицы, ул. Зелёная</w:t>
            </w:r>
          </w:p>
        </w:tc>
        <w:tc>
          <w:tcPr>
            <w:tcW w:w="1274"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ООО</w:t>
            </w:r>
          </w:p>
          <w:p w:rsidR="004B7CC5" w:rsidRPr="004B7CC5" w:rsidRDefault="004B7CC5" w:rsidP="004B7CC5">
            <w:pPr>
              <w:pStyle w:val="aa"/>
              <w:ind w:left="-36" w:right="-19"/>
              <w:rPr>
                <w:sz w:val="18"/>
                <w:szCs w:val="18"/>
              </w:rPr>
            </w:pPr>
            <w:r w:rsidRPr="004B7CC5">
              <w:rPr>
                <w:sz w:val="18"/>
                <w:szCs w:val="18"/>
              </w:rPr>
              <w:t>«ТК Новгородская»</w:t>
            </w:r>
          </w:p>
        </w:tc>
        <w:tc>
          <w:tcPr>
            <w:tcW w:w="96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2022</w:t>
            </w:r>
          </w:p>
        </w:tc>
        <w:tc>
          <w:tcPr>
            <w:tcW w:w="1625"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2.1.2.</w:t>
            </w:r>
          </w:p>
        </w:tc>
        <w:tc>
          <w:tcPr>
            <w:tcW w:w="1232"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Внебюджетные средства</w:t>
            </w:r>
          </w:p>
        </w:tc>
        <w:tc>
          <w:tcPr>
            <w:tcW w:w="44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616"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153,931</w:t>
            </w:r>
          </w:p>
        </w:tc>
        <w:tc>
          <w:tcPr>
            <w:tcW w:w="562"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74"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r>
      <w:tr w:rsidR="004B7CC5" w:rsidRPr="004B7CC5" w:rsidTr="004B7CC5">
        <w:trPr>
          <w:cantSplit/>
          <w:trHeight w:val="20"/>
        </w:trPr>
        <w:tc>
          <w:tcPr>
            <w:tcW w:w="35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1.5.</w:t>
            </w:r>
          </w:p>
        </w:tc>
        <w:tc>
          <w:tcPr>
            <w:tcW w:w="163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Замена котла № 2 на КВР-0,63 в котельной №8 с. Молвотицы</w:t>
            </w:r>
          </w:p>
        </w:tc>
        <w:tc>
          <w:tcPr>
            <w:tcW w:w="1274"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ООО</w:t>
            </w:r>
          </w:p>
          <w:p w:rsidR="004B7CC5" w:rsidRPr="004B7CC5" w:rsidRDefault="004B7CC5" w:rsidP="004B7CC5">
            <w:pPr>
              <w:pStyle w:val="aa"/>
              <w:ind w:left="-36" w:right="-19"/>
              <w:rPr>
                <w:sz w:val="18"/>
                <w:szCs w:val="18"/>
              </w:rPr>
            </w:pPr>
            <w:r w:rsidRPr="004B7CC5">
              <w:rPr>
                <w:sz w:val="18"/>
                <w:szCs w:val="18"/>
              </w:rPr>
              <w:t xml:space="preserve"> «ТК Новгородская»</w:t>
            </w:r>
          </w:p>
        </w:tc>
        <w:tc>
          <w:tcPr>
            <w:tcW w:w="96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2023</w:t>
            </w:r>
          </w:p>
        </w:tc>
        <w:tc>
          <w:tcPr>
            <w:tcW w:w="1625"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2.1.1.</w:t>
            </w:r>
          </w:p>
        </w:tc>
        <w:tc>
          <w:tcPr>
            <w:tcW w:w="1232"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Внебюджетные средства</w:t>
            </w:r>
          </w:p>
        </w:tc>
        <w:tc>
          <w:tcPr>
            <w:tcW w:w="448"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616"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2"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1111,723</w:t>
            </w:r>
          </w:p>
        </w:tc>
        <w:tc>
          <w:tcPr>
            <w:tcW w:w="574"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r>
      <w:tr w:rsidR="004B7CC5" w:rsidRPr="004B7CC5" w:rsidTr="004B7CC5">
        <w:trPr>
          <w:cantSplit/>
          <w:trHeight w:val="20"/>
        </w:trPr>
        <w:tc>
          <w:tcPr>
            <w:tcW w:w="35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1.6.</w:t>
            </w:r>
          </w:p>
        </w:tc>
        <w:tc>
          <w:tcPr>
            <w:tcW w:w="1636" w:type="dxa"/>
            <w:tcBorders>
              <w:top w:val="single" w:sz="4" w:space="0" w:color="auto"/>
              <w:left w:val="single" w:sz="6" w:space="0" w:color="auto"/>
              <w:bottom w:val="single" w:sz="4" w:space="0" w:color="auto"/>
              <w:right w:val="single" w:sz="6" w:space="0" w:color="auto"/>
            </w:tcBorders>
            <w:hideMark/>
          </w:tcPr>
          <w:p w:rsidR="004B7CC5" w:rsidRPr="004B7CC5" w:rsidRDefault="004B7CC5" w:rsidP="004B7CC5">
            <w:pPr>
              <w:pStyle w:val="aa"/>
              <w:ind w:left="-36" w:right="-19"/>
              <w:rPr>
                <w:sz w:val="18"/>
                <w:szCs w:val="18"/>
              </w:rPr>
            </w:pPr>
            <w:r w:rsidRPr="004B7CC5">
              <w:rPr>
                <w:sz w:val="18"/>
                <w:szCs w:val="18"/>
              </w:rPr>
              <w:t>Замена дымовой трубы в котельной № 8 с. Молвотицы</w:t>
            </w:r>
          </w:p>
        </w:tc>
        <w:tc>
          <w:tcPr>
            <w:tcW w:w="1274"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«ТК Новгородская»</w:t>
            </w:r>
          </w:p>
        </w:tc>
        <w:tc>
          <w:tcPr>
            <w:tcW w:w="966"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2023</w:t>
            </w:r>
          </w:p>
        </w:tc>
        <w:tc>
          <w:tcPr>
            <w:tcW w:w="1625"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2.1.2.</w:t>
            </w:r>
          </w:p>
        </w:tc>
        <w:tc>
          <w:tcPr>
            <w:tcW w:w="1232" w:type="dxa"/>
            <w:tcBorders>
              <w:top w:val="single" w:sz="4"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Внебюджетные средства</w:t>
            </w:r>
          </w:p>
        </w:tc>
        <w:tc>
          <w:tcPr>
            <w:tcW w:w="448" w:type="dxa"/>
            <w:tcBorders>
              <w:top w:val="single" w:sz="6"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616" w:type="dxa"/>
            <w:tcBorders>
              <w:top w:val="single" w:sz="6"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2" w:type="dxa"/>
            <w:tcBorders>
              <w:top w:val="single" w:sz="6"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323,532</w:t>
            </w:r>
          </w:p>
        </w:tc>
        <w:tc>
          <w:tcPr>
            <w:tcW w:w="574" w:type="dxa"/>
            <w:tcBorders>
              <w:top w:val="single" w:sz="6"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709" w:type="dxa"/>
            <w:tcBorders>
              <w:top w:val="single" w:sz="6"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c>
          <w:tcPr>
            <w:tcW w:w="567" w:type="dxa"/>
            <w:tcBorders>
              <w:top w:val="single" w:sz="6" w:space="0" w:color="auto"/>
              <w:left w:val="single" w:sz="6" w:space="0" w:color="auto"/>
              <w:bottom w:val="single" w:sz="4" w:space="0" w:color="auto"/>
              <w:right w:val="single" w:sz="6" w:space="0" w:color="auto"/>
            </w:tcBorders>
            <w:vAlign w:val="center"/>
            <w:hideMark/>
          </w:tcPr>
          <w:p w:rsidR="004B7CC5" w:rsidRPr="004B7CC5" w:rsidRDefault="004B7CC5" w:rsidP="004B7CC5">
            <w:pPr>
              <w:pStyle w:val="aa"/>
              <w:ind w:left="-36" w:right="-19"/>
              <w:rPr>
                <w:sz w:val="18"/>
                <w:szCs w:val="18"/>
              </w:rPr>
            </w:pPr>
            <w:r w:rsidRPr="004B7CC5">
              <w:rPr>
                <w:sz w:val="18"/>
                <w:szCs w:val="18"/>
              </w:rPr>
              <w:t>-</w:t>
            </w:r>
          </w:p>
        </w:tc>
      </w:tr>
    </w:tbl>
    <w:p w:rsidR="004B7CC5" w:rsidRPr="004B7CC5" w:rsidRDefault="004B7CC5" w:rsidP="004B7CC5">
      <w:pPr>
        <w:pStyle w:val="aa"/>
        <w:ind w:left="42" w:right="141"/>
        <w:jc w:val="right"/>
        <w:rPr>
          <w:sz w:val="18"/>
          <w:szCs w:val="18"/>
        </w:rPr>
      </w:pPr>
      <w:r w:rsidRPr="004B7CC5">
        <w:rPr>
          <w:sz w:val="18"/>
          <w:szCs w:val="18"/>
        </w:rPr>
        <w:t>».</w:t>
      </w:r>
    </w:p>
    <w:p w:rsidR="004B7CC5" w:rsidRPr="004B7CC5" w:rsidRDefault="004B7CC5" w:rsidP="004B7CC5">
      <w:pPr>
        <w:pStyle w:val="aa"/>
        <w:ind w:left="42" w:right="141" w:firstLine="242"/>
        <w:jc w:val="both"/>
        <w:rPr>
          <w:sz w:val="18"/>
          <w:szCs w:val="18"/>
        </w:rPr>
      </w:pPr>
      <w:r w:rsidRPr="004B7CC5">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B7CC5" w:rsidRPr="004B7CC5" w:rsidRDefault="004B7CC5" w:rsidP="004B7CC5">
      <w:pPr>
        <w:pStyle w:val="aa"/>
        <w:ind w:left="42" w:right="141"/>
        <w:rPr>
          <w:sz w:val="18"/>
          <w:szCs w:val="18"/>
        </w:rPr>
      </w:pPr>
    </w:p>
    <w:p w:rsidR="00E972FC" w:rsidRDefault="004B7CC5" w:rsidP="00F2691E">
      <w:pPr>
        <w:pStyle w:val="aa"/>
        <w:ind w:left="42" w:right="141"/>
        <w:rPr>
          <w:sz w:val="18"/>
          <w:szCs w:val="18"/>
        </w:rPr>
      </w:pPr>
      <w:r w:rsidRPr="004B7CC5">
        <w:rPr>
          <w:b/>
          <w:sz w:val="18"/>
          <w:szCs w:val="18"/>
        </w:rPr>
        <w:t>Гл</w:t>
      </w:r>
      <w:r>
        <w:rPr>
          <w:b/>
          <w:sz w:val="18"/>
          <w:szCs w:val="18"/>
        </w:rPr>
        <w:t xml:space="preserve">ава муниципального округа     </w:t>
      </w:r>
      <w:r w:rsidRPr="004B7CC5">
        <w:rPr>
          <w:b/>
          <w:sz w:val="18"/>
          <w:szCs w:val="18"/>
        </w:rPr>
        <w:t xml:space="preserve">  С.И. Горкин</w:t>
      </w:r>
    </w:p>
    <w:p w:rsidR="00E972FC" w:rsidRDefault="00E972FC" w:rsidP="00F2691E">
      <w:pPr>
        <w:pStyle w:val="aa"/>
        <w:ind w:left="42" w:right="141"/>
        <w:rPr>
          <w:sz w:val="18"/>
          <w:szCs w:val="18"/>
        </w:rPr>
      </w:pPr>
    </w:p>
    <w:p w:rsidR="004B7CC5" w:rsidRDefault="004B7CC5" w:rsidP="00F2691E">
      <w:pPr>
        <w:pStyle w:val="aa"/>
        <w:ind w:left="42" w:right="141"/>
        <w:rPr>
          <w:sz w:val="18"/>
          <w:szCs w:val="18"/>
        </w:rPr>
      </w:pPr>
    </w:p>
    <w:p w:rsidR="00F11E40" w:rsidRPr="00F11E40" w:rsidRDefault="00F11E40" w:rsidP="006D4591">
      <w:pPr>
        <w:pStyle w:val="aa"/>
        <w:ind w:left="42" w:right="141"/>
        <w:jc w:val="center"/>
        <w:rPr>
          <w:b/>
          <w:bCs/>
          <w:sz w:val="18"/>
          <w:szCs w:val="18"/>
        </w:rPr>
      </w:pPr>
      <w:r w:rsidRPr="00F11E40">
        <w:rPr>
          <w:b/>
          <w:bCs/>
          <w:sz w:val="18"/>
          <w:szCs w:val="18"/>
        </w:rPr>
        <w:t>АДМИНИСТРАЦИЯ</w:t>
      </w:r>
    </w:p>
    <w:p w:rsidR="00F11E40" w:rsidRPr="00F11E40" w:rsidRDefault="00F11E40" w:rsidP="006D4591">
      <w:pPr>
        <w:pStyle w:val="aa"/>
        <w:ind w:left="42" w:right="141"/>
        <w:jc w:val="center"/>
        <w:rPr>
          <w:b/>
          <w:bCs/>
          <w:sz w:val="18"/>
          <w:szCs w:val="18"/>
        </w:rPr>
      </w:pPr>
      <w:r w:rsidRPr="00F11E40">
        <w:rPr>
          <w:b/>
          <w:bCs/>
          <w:sz w:val="18"/>
          <w:szCs w:val="18"/>
        </w:rPr>
        <w:t>МАРЁВСКОГО МУНИЦИПАЛЬНОГО ОКРУГА</w:t>
      </w:r>
    </w:p>
    <w:p w:rsidR="00F11E40" w:rsidRPr="00F11E40" w:rsidRDefault="00F11E40" w:rsidP="006D4591">
      <w:pPr>
        <w:pStyle w:val="aa"/>
        <w:ind w:left="42" w:right="141"/>
        <w:jc w:val="center"/>
        <w:rPr>
          <w:b/>
          <w:sz w:val="18"/>
          <w:szCs w:val="18"/>
        </w:rPr>
      </w:pPr>
    </w:p>
    <w:p w:rsidR="00F11E40" w:rsidRPr="00F11E40" w:rsidRDefault="00F11E40" w:rsidP="006D4591">
      <w:pPr>
        <w:pStyle w:val="aa"/>
        <w:ind w:left="42" w:right="141"/>
        <w:jc w:val="center"/>
        <w:rPr>
          <w:sz w:val="18"/>
          <w:szCs w:val="18"/>
        </w:rPr>
      </w:pPr>
      <w:r w:rsidRPr="00F11E40">
        <w:rPr>
          <w:sz w:val="18"/>
          <w:szCs w:val="18"/>
        </w:rPr>
        <w:t>П О С Т А Н О В Л Е Н И Е</w:t>
      </w:r>
    </w:p>
    <w:p w:rsidR="00F11E40" w:rsidRPr="00F11E40" w:rsidRDefault="00F11E40" w:rsidP="006D4591">
      <w:pPr>
        <w:pStyle w:val="aa"/>
        <w:ind w:left="42" w:right="141"/>
        <w:jc w:val="center"/>
        <w:rPr>
          <w:sz w:val="18"/>
          <w:szCs w:val="18"/>
        </w:rPr>
      </w:pPr>
      <w:r w:rsidRPr="00F11E40">
        <w:rPr>
          <w:sz w:val="18"/>
          <w:szCs w:val="18"/>
        </w:rPr>
        <w:t>21.06.2023  № 261</w:t>
      </w:r>
    </w:p>
    <w:p w:rsidR="00F11E40" w:rsidRPr="00F11E40" w:rsidRDefault="00F11E40" w:rsidP="006D4591">
      <w:pPr>
        <w:pStyle w:val="aa"/>
        <w:ind w:left="42" w:right="141"/>
        <w:jc w:val="center"/>
        <w:rPr>
          <w:sz w:val="18"/>
          <w:szCs w:val="18"/>
        </w:rPr>
      </w:pPr>
      <w:r w:rsidRPr="00F11E40">
        <w:rPr>
          <w:sz w:val="18"/>
          <w:szCs w:val="18"/>
        </w:rPr>
        <w:t>с. Марёво</w:t>
      </w:r>
    </w:p>
    <w:p w:rsidR="00F11E40" w:rsidRPr="00F11E40" w:rsidRDefault="00F11E40" w:rsidP="006D4591">
      <w:pPr>
        <w:pStyle w:val="aa"/>
        <w:ind w:left="42" w:right="141"/>
        <w:jc w:val="center"/>
        <w:rPr>
          <w:sz w:val="18"/>
          <w:szCs w:val="18"/>
        </w:rPr>
      </w:pPr>
    </w:p>
    <w:p w:rsidR="00F11E40" w:rsidRPr="00F11E40" w:rsidRDefault="00F11E40" w:rsidP="006D4591">
      <w:pPr>
        <w:pStyle w:val="aa"/>
        <w:ind w:left="42" w:right="141"/>
        <w:jc w:val="center"/>
        <w:rPr>
          <w:b/>
          <w:sz w:val="18"/>
          <w:szCs w:val="18"/>
        </w:rPr>
      </w:pPr>
      <w:r w:rsidRPr="00F11E40">
        <w:rPr>
          <w:b/>
          <w:sz w:val="18"/>
          <w:szCs w:val="18"/>
        </w:rPr>
        <w:t>О внесении изменений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w:t>
      </w:r>
    </w:p>
    <w:p w:rsidR="00F11E40" w:rsidRPr="00F11E40" w:rsidRDefault="00F11E40" w:rsidP="00F11E40">
      <w:pPr>
        <w:pStyle w:val="aa"/>
        <w:ind w:left="42" w:right="141"/>
        <w:rPr>
          <w:b/>
          <w:sz w:val="18"/>
          <w:szCs w:val="18"/>
        </w:rPr>
      </w:pPr>
    </w:p>
    <w:p w:rsidR="00F11E40" w:rsidRPr="00F11E40" w:rsidRDefault="00F11E40" w:rsidP="006D4591">
      <w:pPr>
        <w:pStyle w:val="aa"/>
        <w:ind w:left="42" w:right="141" w:firstLine="242"/>
        <w:jc w:val="both"/>
        <w:rPr>
          <w:b/>
          <w:sz w:val="18"/>
          <w:szCs w:val="18"/>
        </w:rPr>
      </w:pPr>
      <w:r w:rsidRPr="00F11E40">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F11E40">
        <w:rPr>
          <w:b/>
          <w:sz w:val="18"/>
          <w:szCs w:val="18"/>
        </w:rPr>
        <w:t>ПОСТАНОВЛЯЕТ:</w:t>
      </w:r>
    </w:p>
    <w:p w:rsidR="00F11E40" w:rsidRPr="00F11E40" w:rsidRDefault="00F11E40" w:rsidP="006D4591">
      <w:pPr>
        <w:pStyle w:val="aa"/>
        <w:ind w:left="42" w:right="141" w:firstLine="242"/>
        <w:jc w:val="both"/>
        <w:rPr>
          <w:sz w:val="18"/>
          <w:szCs w:val="18"/>
        </w:rPr>
      </w:pPr>
      <w:r w:rsidRPr="00F11E40">
        <w:rPr>
          <w:sz w:val="18"/>
          <w:szCs w:val="18"/>
        </w:rPr>
        <w:t>1.Внести изменения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 утверждённую постановлением Администрации Марёвского муниципального округа от 27.05.2021 №237 «Об утверждении муниципальной программы «Комплексное развитие систем коммунальной инфраструктуры Марёвского муниципального округа на 2021-2026 годы»:</w:t>
      </w:r>
    </w:p>
    <w:p w:rsidR="00F11E40" w:rsidRPr="00F11E40" w:rsidRDefault="00F11E40" w:rsidP="006D4591">
      <w:pPr>
        <w:pStyle w:val="aa"/>
        <w:ind w:left="42" w:right="141" w:firstLine="242"/>
        <w:jc w:val="both"/>
        <w:rPr>
          <w:sz w:val="18"/>
          <w:szCs w:val="18"/>
        </w:rPr>
      </w:pPr>
      <w:r w:rsidRPr="00F11E40">
        <w:rPr>
          <w:sz w:val="18"/>
          <w:szCs w:val="18"/>
        </w:rPr>
        <w:t>1.1. В паспорте муниципальной программы:</w:t>
      </w:r>
    </w:p>
    <w:p w:rsidR="00F11E40" w:rsidRPr="00F11E40" w:rsidRDefault="00F11E40" w:rsidP="006D4591">
      <w:pPr>
        <w:pStyle w:val="aa"/>
        <w:ind w:left="42" w:right="141" w:firstLine="242"/>
        <w:jc w:val="both"/>
        <w:rPr>
          <w:sz w:val="18"/>
          <w:szCs w:val="18"/>
        </w:rPr>
      </w:pPr>
      <w:r w:rsidRPr="00F11E40">
        <w:rPr>
          <w:sz w:val="18"/>
          <w:szCs w:val="18"/>
        </w:rPr>
        <w:t>1.1.1.Изложить таблицу п. 4 «Цели, задачи и целевые показатели муниципальной программы» в редакции:</w:t>
      </w:r>
    </w:p>
    <w:p w:rsidR="00F11E40" w:rsidRPr="00F11E40" w:rsidRDefault="00F11E40" w:rsidP="006D4591">
      <w:pPr>
        <w:pStyle w:val="aa"/>
        <w:ind w:left="42" w:right="141" w:firstLine="242"/>
        <w:jc w:val="both"/>
        <w:rPr>
          <w:sz w:val="18"/>
          <w:szCs w:val="18"/>
        </w:rPr>
      </w:pPr>
      <w:r w:rsidRPr="00F11E40">
        <w:rPr>
          <w:sz w:val="18"/>
          <w:szCs w:val="18"/>
        </w:rPr>
        <w:t>«4. Цели, задачи и целевые показатели муниципальной программы:</w:t>
      </w:r>
    </w:p>
    <w:tbl>
      <w:tblPr>
        <w:tblW w:w="10594" w:type="dxa"/>
        <w:tblInd w:w="79" w:type="dxa"/>
        <w:tblLayout w:type="fixed"/>
        <w:tblCellMar>
          <w:left w:w="75" w:type="dxa"/>
          <w:right w:w="75" w:type="dxa"/>
        </w:tblCellMar>
        <w:tblLook w:val="04A0" w:firstRow="1" w:lastRow="0" w:firstColumn="1" w:lastColumn="0" w:noHBand="0" w:noVBand="1"/>
      </w:tblPr>
      <w:tblGrid>
        <w:gridCol w:w="483"/>
        <w:gridCol w:w="7202"/>
        <w:gridCol w:w="488"/>
        <w:gridCol w:w="517"/>
        <w:gridCol w:w="476"/>
        <w:gridCol w:w="462"/>
        <w:gridCol w:w="476"/>
        <w:gridCol w:w="490"/>
      </w:tblGrid>
      <w:tr w:rsidR="00F11E40" w:rsidRPr="00F11E40" w:rsidTr="006D4591">
        <w:trPr>
          <w:trHeight w:val="20"/>
        </w:trPr>
        <w:tc>
          <w:tcPr>
            <w:tcW w:w="483" w:type="dxa"/>
            <w:vMerge w:val="restart"/>
            <w:tcBorders>
              <w:top w:val="single" w:sz="4" w:space="0" w:color="auto"/>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 xml:space="preserve">N п/п </w:t>
            </w:r>
          </w:p>
        </w:tc>
        <w:tc>
          <w:tcPr>
            <w:tcW w:w="7202" w:type="dxa"/>
            <w:vMerge w:val="restart"/>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Цели, задачи муниципальной</w:t>
            </w:r>
            <w:r w:rsidR="006D4591">
              <w:rPr>
                <w:sz w:val="18"/>
                <w:szCs w:val="18"/>
              </w:rPr>
              <w:t xml:space="preserve">  программы, наименование и </w:t>
            </w:r>
            <w:r w:rsidRPr="00F11E40">
              <w:rPr>
                <w:sz w:val="18"/>
                <w:szCs w:val="18"/>
              </w:rPr>
              <w:t xml:space="preserve"> единица измерения целевого показателя</w:t>
            </w:r>
          </w:p>
        </w:tc>
        <w:tc>
          <w:tcPr>
            <w:tcW w:w="2909" w:type="dxa"/>
            <w:gridSpan w:val="6"/>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Значения целевого показателя по годам</w:t>
            </w:r>
          </w:p>
        </w:tc>
      </w:tr>
      <w:tr w:rsidR="00F11E40" w:rsidRPr="00F11E40" w:rsidTr="006D4591">
        <w:trPr>
          <w:trHeight w:val="2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p>
        </w:tc>
        <w:tc>
          <w:tcPr>
            <w:tcW w:w="7202" w:type="dxa"/>
            <w:vMerge/>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p>
        </w:tc>
        <w:tc>
          <w:tcPr>
            <w:tcW w:w="48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2021</w:t>
            </w:r>
          </w:p>
        </w:tc>
        <w:tc>
          <w:tcPr>
            <w:tcW w:w="517"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2022</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2023</w:t>
            </w:r>
          </w:p>
        </w:tc>
        <w:tc>
          <w:tcPr>
            <w:tcW w:w="462"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2024</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2025</w:t>
            </w:r>
          </w:p>
        </w:tc>
        <w:tc>
          <w:tcPr>
            <w:tcW w:w="490"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2026</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1</w:t>
            </w:r>
          </w:p>
        </w:tc>
        <w:tc>
          <w:tcPr>
            <w:tcW w:w="7202"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2</w:t>
            </w:r>
          </w:p>
        </w:tc>
        <w:tc>
          <w:tcPr>
            <w:tcW w:w="488"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3</w:t>
            </w:r>
          </w:p>
        </w:tc>
        <w:tc>
          <w:tcPr>
            <w:tcW w:w="517"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4</w:t>
            </w:r>
          </w:p>
        </w:tc>
        <w:tc>
          <w:tcPr>
            <w:tcW w:w="47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5</w:t>
            </w:r>
          </w:p>
        </w:tc>
        <w:tc>
          <w:tcPr>
            <w:tcW w:w="462"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6</w:t>
            </w:r>
          </w:p>
        </w:tc>
        <w:tc>
          <w:tcPr>
            <w:tcW w:w="47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7</w:t>
            </w:r>
          </w:p>
        </w:tc>
        <w:tc>
          <w:tcPr>
            <w:tcW w:w="490"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8</w:t>
            </w:r>
          </w:p>
        </w:tc>
      </w:tr>
      <w:tr w:rsidR="00F11E40" w:rsidRPr="00F11E40" w:rsidTr="006D4591">
        <w:trPr>
          <w:trHeight w:val="20"/>
        </w:trPr>
        <w:tc>
          <w:tcPr>
            <w:tcW w:w="483"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10111" w:type="dxa"/>
            <w:gridSpan w:val="7"/>
            <w:tcBorders>
              <w:top w:val="single" w:sz="4" w:space="0" w:color="auto"/>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Развитие объектов водоснабжения, обеспечивающих комфортные условия проживания населения Марёвского муниципального округа</w:t>
            </w:r>
          </w:p>
        </w:tc>
      </w:tr>
      <w:tr w:rsidR="00F11E40" w:rsidRPr="00F11E40" w:rsidTr="006D4591">
        <w:trPr>
          <w:trHeight w:val="20"/>
        </w:trPr>
        <w:tc>
          <w:tcPr>
            <w:tcW w:w="483" w:type="dxa"/>
            <w:tcBorders>
              <w:top w:val="single" w:sz="4" w:space="0" w:color="auto"/>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1.1.</w:t>
            </w:r>
          </w:p>
        </w:tc>
        <w:tc>
          <w:tcPr>
            <w:tcW w:w="10111" w:type="dxa"/>
            <w:gridSpan w:val="7"/>
            <w:tcBorders>
              <w:top w:val="single" w:sz="4" w:space="0" w:color="auto"/>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Ремонт и строительство общественных колодцев</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1.1.1.</w:t>
            </w:r>
          </w:p>
        </w:tc>
        <w:tc>
          <w:tcPr>
            <w:tcW w:w="7202"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Ремонт общественных колодцев, шт.</w:t>
            </w:r>
          </w:p>
        </w:tc>
        <w:tc>
          <w:tcPr>
            <w:tcW w:w="48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3</w:t>
            </w:r>
          </w:p>
        </w:tc>
        <w:tc>
          <w:tcPr>
            <w:tcW w:w="517"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3</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4</w:t>
            </w:r>
          </w:p>
        </w:tc>
        <w:tc>
          <w:tcPr>
            <w:tcW w:w="462"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490"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1.1.2.</w:t>
            </w:r>
          </w:p>
        </w:tc>
        <w:tc>
          <w:tcPr>
            <w:tcW w:w="7202"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Строительство общественных колодцев</w:t>
            </w:r>
          </w:p>
        </w:tc>
        <w:tc>
          <w:tcPr>
            <w:tcW w:w="48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4</w:t>
            </w:r>
          </w:p>
        </w:tc>
        <w:tc>
          <w:tcPr>
            <w:tcW w:w="462"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90"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1.2.</w:t>
            </w:r>
          </w:p>
        </w:tc>
        <w:tc>
          <w:tcPr>
            <w:tcW w:w="10111" w:type="dxa"/>
            <w:gridSpan w:val="7"/>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Капитальный ремонт водонапорной башни</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1.2.1</w:t>
            </w:r>
          </w:p>
        </w:tc>
        <w:tc>
          <w:tcPr>
            <w:tcW w:w="7202"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Капитальный ремонт водонапорной башни д. Липье, шт</w:t>
            </w:r>
          </w:p>
        </w:tc>
        <w:tc>
          <w:tcPr>
            <w:tcW w:w="48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62"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90"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1.3.</w:t>
            </w:r>
          </w:p>
        </w:tc>
        <w:tc>
          <w:tcPr>
            <w:tcW w:w="10111" w:type="dxa"/>
            <w:gridSpan w:val="7"/>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Развитие систем коммунальной инфраструктуры</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1.3.1.</w:t>
            </w:r>
          </w:p>
        </w:tc>
        <w:tc>
          <w:tcPr>
            <w:tcW w:w="7202"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Приобретение коммунальной техники, ед</w:t>
            </w:r>
          </w:p>
        </w:tc>
        <w:tc>
          <w:tcPr>
            <w:tcW w:w="48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3</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462"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90"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1.3.2.</w:t>
            </w:r>
          </w:p>
        </w:tc>
        <w:tc>
          <w:tcPr>
            <w:tcW w:w="7202"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Разработка проектов обустройства и (или) обустройство зон санитарной охраны артезианских скважин, ед.</w:t>
            </w:r>
          </w:p>
        </w:tc>
        <w:tc>
          <w:tcPr>
            <w:tcW w:w="48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517"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21</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14</w:t>
            </w:r>
          </w:p>
        </w:tc>
        <w:tc>
          <w:tcPr>
            <w:tcW w:w="462"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90"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w:t>
            </w:r>
          </w:p>
        </w:tc>
        <w:tc>
          <w:tcPr>
            <w:tcW w:w="10111" w:type="dxa"/>
            <w:gridSpan w:val="7"/>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Развитие систем теплоснабжения, обеспечивающих комфортные условия проживания населения Марёвского муниципального округа</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2.1.</w:t>
            </w:r>
          </w:p>
        </w:tc>
        <w:tc>
          <w:tcPr>
            <w:tcW w:w="10111" w:type="dxa"/>
            <w:gridSpan w:val="7"/>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33" w:right="-49"/>
              <w:rPr>
                <w:sz w:val="18"/>
                <w:szCs w:val="18"/>
              </w:rPr>
            </w:pPr>
            <w:r w:rsidRPr="00F11E40">
              <w:rPr>
                <w:sz w:val="18"/>
                <w:szCs w:val="18"/>
              </w:rPr>
              <w:t>Капитальный, текущий ремонт объектов теплоснабжения</w:t>
            </w:r>
          </w:p>
        </w:tc>
      </w:tr>
      <w:tr w:rsidR="00F11E40" w:rsidRPr="00F11E40" w:rsidTr="006D4591">
        <w:trPr>
          <w:trHeight w:val="20"/>
        </w:trPr>
        <w:tc>
          <w:tcPr>
            <w:tcW w:w="483"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lastRenderedPageBreak/>
              <w:t>2.1.1.</w:t>
            </w:r>
          </w:p>
        </w:tc>
        <w:tc>
          <w:tcPr>
            <w:tcW w:w="7202"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Замена котлов на КВР-0,8 в котельных</w:t>
            </w:r>
          </w:p>
        </w:tc>
        <w:tc>
          <w:tcPr>
            <w:tcW w:w="48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517"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62"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90"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r w:rsidR="00F11E40" w:rsidRPr="00F11E40" w:rsidTr="006D4591">
        <w:trPr>
          <w:trHeight w:val="20"/>
        </w:trPr>
        <w:tc>
          <w:tcPr>
            <w:tcW w:w="483"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2.1.2.</w:t>
            </w:r>
          </w:p>
        </w:tc>
        <w:tc>
          <w:tcPr>
            <w:tcW w:w="7202"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vertAlign w:val="superscript"/>
              </w:rPr>
            </w:pPr>
            <w:r w:rsidRPr="00F11E40">
              <w:rPr>
                <w:sz w:val="18"/>
                <w:szCs w:val="18"/>
              </w:rPr>
              <w:t>Ремонт кровель котельных</w:t>
            </w:r>
          </w:p>
        </w:tc>
        <w:tc>
          <w:tcPr>
            <w:tcW w:w="488"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517"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r w:rsidR="00F11E40" w:rsidRPr="00F11E40" w:rsidTr="006D4591">
        <w:trPr>
          <w:trHeight w:val="20"/>
        </w:trPr>
        <w:tc>
          <w:tcPr>
            <w:tcW w:w="483"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2.1.3</w:t>
            </w:r>
          </w:p>
        </w:tc>
        <w:tc>
          <w:tcPr>
            <w:tcW w:w="7202"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Замена котлов на КВР-0,63 в котельных</w:t>
            </w:r>
          </w:p>
        </w:tc>
        <w:tc>
          <w:tcPr>
            <w:tcW w:w="488"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462"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r w:rsidR="00F11E40" w:rsidRPr="00F11E40" w:rsidTr="006D4591">
        <w:trPr>
          <w:trHeight w:val="20"/>
        </w:trPr>
        <w:tc>
          <w:tcPr>
            <w:tcW w:w="483"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2.1.4</w:t>
            </w:r>
          </w:p>
        </w:tc>
        <w:tc>
          <w:tcPr>
            <w:tcW w:w="7202"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Замена дымовой трубы 530 мм. в котельных</w:t>
            </w:r>
          </w:p>
        </w:tc>
        <w:tc>
          <w:tcPr>
            <w:tcW w:w="488"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1</w:t>
            </w:r>
          </w:p>
        </w:tc>
        <w:tc>
          <w:tcPr>
            <w:tcW w:w="462"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33" w:right="-49"/>
              <w:rPr>
                <w:sz w:val="18"/>
                <w:szCs w:val="18"/>
              </w:rPr>
            </w:pPr>
            <w:r w:rsidRPr="00F11E40">
              <w:rPr>
                <w:sz w:val="18"/>
                <w:szCs w:val="18"/>
              </w:rPr>
              <w:t>-</w:t>
            </w:r>
          </w:p>
        </w:tc>
      </w:tr>
    </w:tbl>
    <w:p w:rsidR="00F11E40" w:rsidRPr="00F11E40" w:rsidRDefault="00F11E40" w:rsidP="006D4591">
      <w:pPr>
        <w:pStyle w:val="aa"/>
        <w:ind w:left="42" w:right="141"/>
        <w:jc w:val="right"/>
        <w:rPr>
          <w:sz w:val="18"/>
          <w:szCs w:val="18"/>
        </w:rPr>
      </w:pPr>
      <w:r w:rsidRPr="00F11E40">
        <w:rPr>
          <w:sz w:val="18"/>
          <w:szCs w:val="18"/>
        </w:rPr>
        <w:t>»;</w:t>
      </w:r>
    </w:p>
    <w:p w:rsidR="00F11E40" w:rsidRPr="00F11E40" w:rsidRDefault="00F11E40" w:rsidP="006D4591">
      <w:pPr>
        <w:pStyle w:val="aa"/>
        <w:ind w:left="42" w:right="141" w:firstLine="242"/>
        <w:jc w:val="both"/>
        <w:rPr>
          <w:sz w:val="18"/>
          <w:szCs w:val="18"/>
        </w:rPr>
      </w:pPr>
      <w:r w:rsidRPr="00F11E40">
        <w:rPr>
          <w:sz w:val="18"/>
          <w:szCs w:val="18"/>
        </w:rPr>
        <w:t>1.1.2. Изложить пункт 6 в редакции:</w:t>
      </w:r>
    </w:p>
    <w:p w:rsidR="00F11E40" w:rsidRPr="00F11E40" w:rsidRDefault="00F11E40" w:rsidP="006D4591">
      <w:pPr>
        <w:pStyle w:val="aa"/>
        <w:ind w:left="42" w:right="141" w:firstLine="242"/>
        <w:jc w:val="both"/>
        <w:rPr>
          <w:sz w:val="18"/>
          <w:szCs w:val="18"/>
        </w:rPr>
      </w:pPr>
      <w:r w:rsidRPr="00F11E40">
        <w:rPr>
          <w:sz w:val="18"/>
          <w:szCs w:val="18"/>
        </w:rPr>
        <w:t>«6. Объемы и источники финансирования муниципальной     программы в целом и по годам реализации (тыс. руб.):</w:t>
      </w:r>
    </w:p>
    <w:tbl>
      <w:tblPr>
        <w:tblW w:w="10354" w:type="dxa"/>
        <w:tblInd w:w="75" w:type="dxa"/>
        <w:tblLayout w:type="fixed"/>
        <w:tblCellMar>
          <w:left w:w="75" w:type="dxa"/>
          <w:right w:w="75" w:type="dxa"/>
        </w:tblCellMar>
        <w:tblLook w:val="04A0" w:firstRow="1" w:lastRow="0" w:firstColumn="1" w:lastColumn="0" w:noHBand="0" w:noVBand="1"/>
      </w:tblPr>
      <w:tblGrid>
        <w:gridCol w:w="746"/>
        <w:gridCol w:w="2338"/>
        <w:gridCol w:w="1624"/>
        <w:gridCol w:w="1701"/>
        <w:gridCol w:w="2386"/>
        <w:gridCol w:w="1559"/>
      </w:tblGrid>
      <w:tr w:rsidR="00F11E40" w:rsidRPr="00F11E40" w:rsidTr="006D4591">
        <w:trPr>
          <w:trHeight w:val="20"/>
        </w:trPr>
        <w:tc>
          <w:tcPr>
            <w:tcW w:w="746" w:type="dxa"/>
            <w:vMerge w:val="restart"/>
            <w:tcBorders>
              <w:top w:val="single" w:sz="4" w:space="0" w:color="auto"/>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 xml:space="preserve">   </w:t>
            </w:r>
          </w:p>
          <w:p w:rsidR="00F11E40" w:rsidRPr="00F11E40" w:rsidRDefault="00F11E40" w:rsidP="006D4591">
            <w:pPr>
              <w:pStyle w:val="aa"/>
              <w:ind w:left="-29" w:right="-38"/>
              <w:rPr>
                <w:sz w:val="18"/>
                <w:szCs w:val="18"/>
              </w:rPr>
            </w:pPr>
            <w:r w:rsidRPr="00F11E40">
              <w:rPr>
                <w:sz w:val="18"/>
                <w:szCs w:val="18"/>
              </w:rPr>
              <w:t>Год</w:t>
            </w:r>
          </w:p>
        </w:tc>
        <w:tc>
          <w:tcPr>
            <w:tcW w:w="9608" w:type="dxa"/>
            <w:gridSpan w:val="5"/>
            <w:tcBorders>
              <w:top w:val="single" w:sz="4" w:space="0" w:color="auto"/>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Источник финансирования</w:t>
            </w:r>
          </w:p>
        </w:tc>
      </w:tr>
      <w:tr w:rsidR="00F11E40" w:rsidRPr="00F11E40" w:rsidTr="006D4591">
        <w:trPr>
          <w:trHeight w:val="20"/>
        </w:trPr>
        <w:tc>
          <w:tcPr>
            <w:tcW w:w="746" w:type="dxa"/>
            <w:vMerge/>
            <w:tcBorders>
              <w:top w:val="single" w:sz="4" w:space="0" w:color="auto"/>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p>
        </w:tc>
        <w:tc>
          <w:tcPr>
            <w:tcW w:w="2338" w:type="dxa"/>
            <w:tcBorders>
              <w:top w:val="nil"/>
              <w:left w:val="single" w:sz="4" w:space="0" w:color="auto"/>
              <w:bottom w:val="single" w:sz="4" w:space="0" w:color="auto"/>
              <w:right w:val="single" w:sz="4" w:space="0" w:color="auto"/>
            </w:tcBorders>
            <w:hideMark/>
          </w:tcPr>
          <w:p w:rsidR="00F11E40" w:rsidRPr="00F11E40" w:rsidRDefault="006D4591" w:rsidP="006D4591">
            <w:pPr>
              <w:pStyle w:val="aa"/>
              <w:ind w:left="-29" w:right="-38"/>
              <w:rPr>
                <w:sz w:val="18"/>
                <w:szCs w:val="18"/>
              </w:rPr>
            </w:pPr>
            <w:r>
              <w:rPr>
                <w:sz w:val="18"/>
                <w:szCs w:val="18"/>
              </w:rPr>
              <w:t xml:space="preserve">федеральный </w:t>
            </w:r>
            <w:r w:rsidR="00F11E40" w:rsidRPr="00F11E40">
              <w:rPr>
                <w:sz w:val="18"/>
                <w:szCs w:val="18"/>
              </w:rPr>
              <w:t>бюджет</w:t>
            </w:r>
          </w:p>
        </w:tc>
        <w:tc>
          <w:tcPr>
            <w:tcW w:w="1624"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областной бюджет</w:t>
            </w:r>
          </w:p>
        </w:tc>
        <w:tc>
          <w:tcPr>
            <w:tcW w:w="1701"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jc w:val="center"/>
              <w:rPr>
                <w:sz w:val="18"/>
                <w:szCs w:val="18"/>
              </w:rPr>
            </w:pPr>
            <w:r w:rsidRPr="00F11E40">
              <w:rPr>
                <w:sz w:val="18"/>
                <w:szCs w:val="18"/>
              </w:rPr>
              <w:t>местные бюджеты</w:t>
            </w:r>
          </w:p>
        </w:tc>
        <w:tc>
          <w:tcPr>
            <w:tcW w:w="2386" w:type="dxa"/>
            <w:tcBorders>
              <w:top w:val="nil"/>
              <w:left w:val="single" w:sz="4" w:space="0" w:color="auto"/>
              <w:bottom w:val="single" w:sz="4" w:space="0" w:color="auto"/>
              <w:right w:val="single" w:sz="4" w:space="0" w:color="auto"/>
            </w:tcBorders>
            <w:hideMark/>
          </w:tcPr>
          <w:p w:rsidR="00F11E40" w:rsidRPr="00F11E40" w:rsidRDefault="006D4591" w:rsidP="006D4591">
            <w:pPr>
              <w:pStyle w:val="aa"/>
              <w:ind w:left="-29" w:right="-38"/>
              <w:rPr>
                <w:sz w:val="18"/>
                <w:szCs w:val="18"/>
              </w:rPr>
            </w:pPr>
            <w:r>
              <w:rPr>
                <w:sz w:val="18"/>
                <w:szCs w:val="18"/>
              </w:rPr>
              <w:t xml:space="preserve">внебюджетные </w:t>
            </w:r>
            <w:r w:rsidR="00F11E40" w:rsidRPr="00F11E40">
              <w:rPr>
                <w:sz w:val="18"/>
                <w:szCs w:val="18"/>
              </w:rPr>
              <w:t xml:space="preserve"> средства</w:t>
            </w:r>
          </w:p>
        </w:tc>
        <w:tc>
          <w:tcPr>
            <w:tcW w:w="1559"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всего</w:t>
            </w:r>
          </w:p>
        </w:tc>
      </w:tr>
      <w:tr w:rsidR="00F11E40" w:rsidRPr="00F11E40" w:rsidTr="006D4591">
        <w:trPr>
          <w:trHeight w:val="20"/>
        </w:trPr>
        <w:tc>
          <w:tcPr>
            <w:tcW w:w="74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1</w:t>
            </w:r>
          </w:p>
        </w:tc>
        <w:tc>
          <w:tcPr>
            <w:tcW w:w="2338"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2</w:t>
            </w:r>
          </w:p>
        </w:tc>
        <w:tc>
          <w:tcPr>
            <w:tcW w:w="1624"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3</w:t>
            </w:r>
          </w:p>
        </w:tc>
        <w:tc>
          <w:tcPr>
            <w:tcW w:w="1701" w:type="dxa"/>
            <w:tcBorders>
              <w:top w:val="nil"/>
              <w:left w:val="single" w:sz="4" w:space="0" w:color="auto"/>
              <w:bottom w:val="single" w:sz="4" w:space="0" w:color="auto"/>
              <w:right w:val="single" w:sz="4" w:space="0" w:color="auto"/>
            </w:tcBorders>
          </w:tcPr>
          <w:p w:rsidR="00F11E40" w:rsidRPr="00F11E40" w:rsidRDefault="00F11E40" w:rsidP="006D4591">
            <w:pPr>
              <w:pStyle w:val="aa"/>
              <w:ind w:left="-29" w:right="-38"/>
              <w:rPr>
                <w:sz w:val="18"/>
                <w:szCs w:val="18"/>
              </w:rPr>
            </w:pPr>
            <w:r w:rsidRPr="00F11E40">
              <w:rPr>
                <w:sz w:val="18"/>
                <w:szCs w:val="18"/>
              </w:rPr>
              <w:t>4</w:t>
            </w:r>
          </w:p>
        </w:tc>
        <w:tc>
          <w:tcPr>
            <w:tcW w:w="238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5</w:t>
            </w:r>
          </w:p>
        </w:tc>
        <w:tc>
          <w:tcPr>
            <w:tcW w:w="1559"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6</w:t>
            </w:r>
          </w:p>
        </w:tc>
      </w:tr>
      <w:tr w:rsidR="00F11E40" w:rsidRPr="00F11E40" w:rsidTr="006D4591">
        <w:trPr>
          <w:trHeight w:val="20"/>
        </w:trPr>
        <w:tc>
          <w:tcPr>
            <w:tcW w:w="74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2021</w:t>
            </w:r>
          </w:p>
        </w:tc>
        <w:tc>
          <w:tcPr>
            <w:tcW w:w="233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624"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65,0</w:t>
            </w:r>
          </w:p>
        </w:tc>
        <w:tc>
          <w:tcPr>
            <w:tcW w:w="238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1 017,09</w:t>
            </w:r>
          </w:p>
        </w:tc>
        <w:tc>
          <w:tcPr>
            <w:tcW w:w="1559"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1 082,09</w:t>
            </w:r>
          </w:p>
        </w:tc>
      </w:tr>
      <w:tr w:rsidR="00F11E40" w:rsidRPr="00F11E40" w:rsidTr="006D4591">
        <w:trPr>
          <w:trHeight w:val="20"/>
        </w:trPr>
        <w:tc>
          <w:tcPr>
            <w:tcW w:w="74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2022</w:t>
            </w:r>
          </w:p>
        </w:tc>
        <w:tc>
          <w:tcPr>
            <w:tcW w:w="233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624"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1 225,19197</w:t>
            </w:r>
          </w:p>
        </w:tc>
        <w:tc>
          <w:tcPr>
            <w:tcW w:w="1701"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10 795,68882</w:t>
            </w:r>
          </w:p>
        </w:tc>
        <w:tc>
          <w:tcPr>
            <w:tcW w:w="238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1 067,45</w:t>
            </w:r>
          </w:p>
        </w:tc>
        <w:tc>
          <w:tcPr>
            <w:tcW w:w="1559"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13 088,33079</w:t>
            </w:r>
          </w:p>
        </w:tc>
      </w:tr>
      <w:tr w:rsidR="00F11E40" w:rsidRPr="00F11E40" w:rsidTr="006D4591">
        <w:trPr>
          <w:trHeight w:val="20"/>
        </w:trPr>
        <w:tc>
          <w:tcPr>
            <w:tcW w:w="74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2023</w:t>
            </w:r>
          </w:p>
        </w:tc>
        <w:tc>
          <w:tcPr>
            <w:tcW w:w="233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624"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1 932,00</w:t>
            </w:r>
          </w:p>
        </w:tc>
        <w:tc>
          <w:tcPr>
            <w:tcW w:w="1701"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8 118,0</w:t>
            </w:r>
          </w:p>
        </w:tc>
        <w:tc>
          <w:tcPr>
            <w:tcW w:w="238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1 435,255</w:t>
            </w:r>
          </w:p>
        </w:tc>
        <w:tc>
          <w:tcPr>
            <w:tcW w:w="1559"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11 485,255</w:t>
            </w:r>
          </w:p>
        </w:tc>
      </w:tr>
      <w:tr w:rsidR="00F11E40" w:rsidRPr="00F11E40" w:rsidTr="006D4591">
        <w:trPr>
          <w:trHeight w:val="20"/>
        </w:trPr>
        <w:tc>
          <w:tcPr>
            <w:tcW w:w="74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2024</w:t>
            </w:r>
          </w:p>
        </w:tc>
        <w:tc>
          <w:tcPr>
            <w:tcW w:w="233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624"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30,0</w:t>
            </w:r>
          </w:p>
        </w:tc>
        <w:tc>
          <w:tcPr>
            <w:tcW w:w="238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30,0</w:t>
            </w:r>
          </w:p>
        </w:tc>
      </w:tr>
      <w:tr w:rsidR="00F11E40" w:rsidRPr="00F11E40" w:rsidTr="006D4591">
        <w:trPr>
          <w:trHeight w:val="20"/>
        </w:trPr>
        <w:tc>
          <w:tcPr>
            <w:tcW w:w="74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2025</w:t>
            </w:r>
          </w:p>
        </w:tc>
        <w:tc>
          <w:tcPr>
            <w:tcW w:w="233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624"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30,0</w:t>
            </w:r>
          </w:p>
        </w:tc>
        <w:tc>
          <w:tcPr>
            <w:tcW w:w="238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30,0</w:t>
            </w:r>
          </w:p>
        </w:tc>
      </w:tr>
      <w:tr w:rsidR="00F11E40" w:rsidRPr="00F11E40" w:rsidTr="006D4591">
        <w:trPr>
          <w:trHeight w:val="20"/>
        </w:trPr>
        <w:tc>
          <w:tcPr>
            <w:tcW w:w="74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2026</w:t>
            </w:r>
          </w:p>
        </w:tc>
        <w:tc>
          <w:tcPr>
            <w:tcW w:w="233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624"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238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r>
      <w:tr w:rsidR="00F11E40" w:rsidRPr="00F11E40" w:rsidTr="006D4591">
        <w:trPr>
          <w:trHeight w:val="20"/>
        </w:trPr>
        <w:tc>
          <w:tcPr>
            <w:tcW w:w="746"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 xml:space="preserve">ВСЕГО    </w:t>
            </w:r>
          </w:p>
        </w:tc>
        <w:tc>
          <w:tcPr>
            <w:tcW w:w="2338"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w:t>
            </w:r>
          </w:p>
        </w:tc>
        <w:tc>
          <w:tcPr>
            <w:tcW w:w="1624"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3 157,19197</w:t>
            </w:r>
          </w:p>
        </w:tc>
        <w:tc>
          <w:tcPr>
            <w:tcW w:w="1701"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19 038,68882</w:t>
            </w:r>
          </w:p>
        </w:tc>
        <w:tc>
          <w:tcPr>
            <w:tcW w:w="2386" w:type="dxa"/>
            <w:tcBorders>
              <w:top w:val="nil"/>
              <w:left w:val="single" w:sz="4" w:space="0" w:color="auto"/>
              <w:bottom w:val="single" w:sz="4" w:space="0" w:color="auto"/>
              <w:right w:val="single" w:sz="4" w:space="0" w:color="auto"/>
            </w:tcBorders>
            <w:vAlign w:val="center"/>
            <w:hideMark/>
          </w:tcPr>
          <w:p w:rsidR="00F11E40" w:rsidRPr="00F11E40" w:rsidRDefault="00F11E40" w:rsidP="006D4591">
            <w:pPr>
              <w:pStyle w:val="aa"/>
              <w:ind w:left="-29" w:right="-38"/>
              <w:rPr>
                <w:sz w:val="18"/>
                <w:szCs w:val="18"/>
              </w:rPr>
            </w:pPr>
            <w:r w:rsidRPr="00F11E40">
              <w:rPr>
                <w:sz w:val="18"/>
                <w:szCs w:val="18"/>
              </w:rPr>
              <w:t>3 519,795</w:t>
            </w:r>
          </w:p>
        </w:tc>
        <w:tc>
          <w:tcPr>
            <w:tcW w:w="1559" w:type="dxa"/>
            <w:tcBorders>
              <w:top w:val="nil"/>
              <w:left w:val="single" w:sz="4" w:space="0" w:color="auto"/>
              <w:bottom w:val="single" w:sz="4" w:space="0" w:color="auto"/>
              <w:right w:val="single" w:sz="4" w:space="0" w:color="auto"/>
            </w:tcBorders>
            <w:hideMark/>
          </w:tcPr>
          <w:p w:rsidR="00F11E40" w:rsidRPr="00F11E40" w:rsidRDefault="00F11E40" w:rsidP="006D4591">
            <w:pPr>
              <w:pStyle w:val="aa"/>
              <w:ind w:left="-29" w:right="-38"/>
              <w:rPr>
                <w:sz w:val="18"/>
                <w:szCs w:val="18"/>
              </w:rPr>
            </w:pPr>
            <w:r w:rsidRPr="00F11E40">
              <w:rPr>
                <w:sz w:val="18"/>
                <w:szCs w:val="18"/>
              </w:rPr>
              <w:t>25 715,67579</w:t>
            </w:r>
          </w:p>
        </w:tc>
      </w:tr>
    </w:tbl>
    <w:p w:rsidR="00F11E40" w:rsidRPr="00F11E40" w:rsidRDefault="00F11E40" w:rsidP="006D4591">
      <w:pPr>
        <w:pStyle w:val="aa"/>
        <w:ind w:left="42" w:right="141"/>
        <w:jc w:val="right"/>
        <w:rPr>
          <w:sz w:val="18"/>
          <w:szCs w:val="18"/>
        </w:rPr>
      </w:pPr>
      <w:r w:rsidRPr="00F11E40">
        <w:rPr>
          <w:sz w:val="18"/>
          <w:szCs w:val="18"/>
        </w:rPr>
        <w:t>»;</w:t>
      </w:r>
    </w:p>
    <w:p w:rsidR="00F11E40" w:rsidRPr="00F11E40" w:rsidRDefault="00F11E40" w:rsidP="006D4591">
      <w:pPr>
        <w:pStyle w:val="aa"/>
        <w:ind w:left="42" w:right="141" w:firstLine="242"/>
        <w:jc w:val="both"/>
        <w:rPr>
          <w:sz w:val="18"/>
          <w:szCs w:val="18"/>
        </w:rPr>
      </w:pPr>
      <w:r w:rsidRPr="00F11E40">
        <w:rPr>
          <w:sz w:val="18"/>
          <w:szCs w:val="18"/>
        </w:rPr>
        <w:t>1.1.3. Изложить пункт 7 в редакции:</w:t>
      </w:r>
    </w:p>
    <w:p w:rsidR="00F11E40" w:rsidRPr="00F11E40" w:rsidRDefault="00F11E40" w:rsidP="006D4591">
      <w:pPr>
        <w:pStyle w:val="aa"/>
        <w:ind w:left="42" w:right="141" w:firstLine="242"/>
        <w:jc w:val="both"/>
        <w:rPr>
          <w:sz w:val="18"/>
          <w:szCs w:val="18"/>
        </w:rPr>
      </w:pPr>
      <w:r w:rsidRPr="00F11E40">
        <w:rPr>
          <w:sz w:val="18"/>
          <w:szCs w:val="18"/>
        </w:rPr>
        <w:t xml:space="preserve">«7. Ожидаемые конечные результаты реализации муниципальной программы: </w:t>
      </w:r>
    </w:p>
    <w:p w:rsidR="00F11E40" w:rsidRPr="00F11E40" w:rsidRDefault="00F11E40" w:rsidP="006D4591">
      <w:pPr>
        <w:pStyle w:val="aa"/>
        <w:ind w:left="42" w:right="141" w:firstLine="242"/>
        <w:jc w:val="both"/>
        <w:rPr>
          <w:sz w:val="18"/>
          <w:szCs w:val="18"/>
        </w:rPr>
      </w:pPr>
      <w:r w:rsidRPr="00F11E40">
        <w:rPr>
          <w:sz w:val="18"/>
          <w:szCs w:val="18"/>
        </w:rPr>
        <w:t>успешное выполнение мероприятий муниципальной программы позволит:</w:t>
      </w:r>
    </w:p>
    <w:p w:rsidR="00F11E40" w:rsidRPr="00F11E40" w:rsidRDefault="00F11E40" w:rsidP="006D4591">
      <w:pPr>
        <w:pStyle w:val="aa"/>
        <w:ind w:left="42" w:right="141" w:firstLine="242"/>
        <w:jc w:val="both"/>
        <w:rPr>
          <w:sz w:val="18"/>
          <w:szCs w:val="18"/>
        </w:rPr>
      </w:pPr>
      <w:r w:rsidRPr="00F11E40">
        <w:rPr>
          <w:sz w:val="18"/>
          <w:szCs w:val="18"/>
        </w:rPr>
        <w:t>отремонтировать 12 общественных колодцев;</w:t>
      </w:r>
    </w:p>
    <w:p w:rsidR="00F11E40" w:rsidRPr="00F11E40" w:rsidRDefault="00F11E40" w:rsidP="006D4591">
      <w:pPr>
        <w:pStyle w:val="aa"/>
        <w:ind w:left="42" w:right="141" w:firstLine="242"/>
        <w:jc w:val="both"/>
        <w:rPr>
          <w:sz w:val="18"/>
          <w:szCs w:val="18"/>
        </w:rPr>
      </w:pPr>
      <w:r w:rsidRPr="00F11E40">
        <w:rPr>
          <w:sz w:val="18"/>
          <w:szCs w:val="18"/>
        </w:rPr>
        <w:t>построить 4 общественных колодца;</w:t>
      </w:r>
    </w:p>
    <w:p w:rsidR="00F11E40" w:rsidRPr="00F11E40" w:rsidRDefault="00F11E40" w:rsidP="006D4591">
      <w:pPr>
        <w:pStyle w:val="aa"/>
        <w:ind w:left="42" w:right="141" w:firstLine="242"/>
        <w:jc w:val="both"/>
        <w:rPr>
          <w:sz w:val="18"/>
          <w:szCs w:val="18"/>
        </w:rPr>
      </w:pPr>
      <w:r w:rsidRPr="00F11E40">
        <w:rPr>
          <w:sz w:val="18"/>
          <w:szCs w:val="18"/>
        </w:rPr>
        <w:t>заменить котлы в котельной №3 с. Марёво, №6 д. Моисеево, №8 с. Молвотицы и отремонтировать кровли котельных №7 д. Седловщина, №8 с. Молвотицы;</w:t>
      </w:r>
    </w:p>
    <w:p w:rsidR="00F11E40" w:rsidRPr="00F11E40" w:rsidRDefault="00F11E40" w:rsidP="006D4591">
      <w:pPr>
        <w:pStyle w:val="aa"/>
        <w:ind w:left="42" w:right="141" w:firstLine="242"/>
        <w:jc w:val="both"/>
        <w:rPr>
          <w:sz w:val="18"/>
          <w:szCs w:val="18"/>
        </w:rPr>
      </w:pPr>
      <w:r w:rsidRPr="00F11E40">
        <w:rPr>
          <w:sz w:val="18"/>
          <w:szCs w:val="18"/>
        </w:rPr>
        <w:t>заменить дымовую трубу в котельной №8 с. Молвотицы;</w:t>
      </w:r>
    </w:p>
    <w:p w:rsidR="00F11E40" w:rsidRPr="00F11E40" w:rsidRDefault="00F11E40" w:rsidP="006D4591">
      <w:pPr>
        <w:pStyle w:val="aa"/>
        <w:ind w:left="42" w:right="141" w:firstLine="242"/>
        <w:jc w:val="both"/>
        <w:rPr>
          <w:sz w:val="18"/>
          <w:szCs w:val="18"/>
        </w:rPr>
      </w:pPr>
      <w:r w:rsidRPr="00F11E40">
        <w:rPr>
          <w:sz w:val="18"/>
          <w:szCs w:val="18"/>
        </w:rPr>
        <w:t>провести капитальный ремонт водонапорной башни д. Липье ул. Поселковая;</w:t>
      </w:r>
    </w:p>
    <w:p w:rsidR="00F11E40" w:rsidRPr="00F11E40" w:rsidRDefault="00F11E40" w:rsidP="006D4591">
      <w:pPr>
        <w:pStyle w:val="aa"/>
        <w:ind w:left="42" w:right="141" w:firstLine="242"/>
        <w:jc w:val="both"/>
        <w:rPr>
          <w:sz w:val="18"/>
          <w:szCs w:val="18"/>
        </w:rPr>
      </w:pPr>
      <w:r w:rsidRPr="00F11E40">
        <w:rPr>
          <w:sz w:val="18"/>
          <w:szCs w:val="18"/>
        </w:rPr>
        <w:t>приобрести коммунальную технику;</w:t>
      </w:r>
    </w:p>
    <w:p w:rsidR="00F11E40" w:rsidRPr="00F11E40" w:rsidRDefault="00F11E40" w:rsidP="006D4591">
      <w:pPr>
        <w:pStyle w:val="aa"/>
        <w:ind w:left="42" w:right="141" w:firstLine="242"/>
        <w:jc w:val="both"/>
        <w:rPr>
          <w:sz w:val="18"/>
          <w:szCs w:val="18"/>
        </w:rPr>
      </w:pPr>
      <w:r w:rsidRPr="00F11E40">
        <w:rPr>
          <w:sz w:val="18"/>
          <w:szCs w:val="18"/>
        </w:rPr>
        <w:t>разработать проект зон санитарной охраны артезианских скважин.».</w:t>
      </w:r>
    </w:p>
    <w:p w:rsidR="00F11E40" w:rsidRPr="00F11E40" w:rsidRDefault="00F11E40" w:rsidP="006D4591">
      <w:pPr>
        <w:pStyle w:val="aa"/>
        <w:ind w:left="42" w:right="141" w:firstLine="242"/>
        <w:jc w:val="both"/>
        <w:rPr>
          <w:sz w:val="18"/>
          <w:szCs w:val="18"/>
        </w:rPr>
      </w:pPr>
      <w:r w:rsidRPr="00F11E40">
        <w:rPr>
          <w:sz w:val="18"/>
          <w:szCs w:val="18"/>
        </w:rPr>
        <w:t xml:space="preserve">1.2. В разделе </w:t>
      </w:r>
      <w:r w:rsidRPr="00F11E40">
        <w:rPr>
          <w:sz w:val="18"/>
          <w:szCs w:val="18"/>
          <w:lang w:val="en-US"/>
        </w:rPr>
        <w:t>II</w:t>
      </w:r>
      <w:r w:rsidRPr="00F11E40">
        <w:rPr>
          <w:sz w:val="18"/>
          <w:szCs w:val="18"/>
        </w:rPr>
        <w:t>. Перечень и анализ социальных, финансово-экономических и прочих рисков реализации муниципальной программы, утверждённой вышеназванным постановлением:</w:t>
      </w:r>
    </w:p>
    <w:p w:rsidR="00F11E40" w:rsidRDefault="00F11E40" w:rsidP="006D4591">
      <w:pPr>
        <w:pStyle w:val="aa"/>
        <w:ind w:left="42" w:right="141" w:firstLine="242"/>
        <w:jc w:val="both"/>
        <w:rPr>
          <w:sz w:val="18"/>
          <w:szCs w:val="18"/>
        </w:rPr>
      </w:pPr>
      <w:r w:rsidRPr="00F11E40">
        <w:rPr>
          <w:sz w:val="18"/>
          <w:szCs w:val="18"/>
        </w:rPr>
        <w:t>1.2.1. Изложить таблицу 2 в редакции:</w:t>
      </w:r>
    </w:p>
    <w:p w:rsidR="006D4591" w:rsidRPr="006D4591" w:rsidRDefault="006D4591" w:rsidP="006D4591">
      <w:pPr>
        <w:pStyle w:val="aa"/>
        <w:ind w:left="42" w:right="141"/>
        <w:rPr>
          <w:sz w:val="18"/>
          <w:szCs w:val="18"/>
        </w:rPr>
      </w:pPr>
      <w:r w:rsidRPr="006D4591">
        <w:rPr>
          <w:sz w:val="18"/>
          <w:szCs w:val="18"/>
        </w:rPr>
        <w:t>««Объёмы и источники финансирования муниципальной программы «Комплексное развитие систем коммунальной инфраструктуры Марёвского муниципального округа на 2021-2026 годы»</w:t>
      </w:r>
    </w:p>
    <w:p w:rsidR="006D4591" w:rsidRPr="006D4591" w:rsidRDefault="006D4591" w:rsidP="006D4591">
      <w:pPr>
        <w:pStyle w:val="aa"/>
        <w:ind w:left="42" w:right="141"/>
        <w:jc w:val="right"/>
        <w:rPr>
          <w:sz w:val="18"/>
          <w:szCs w:val="18"/>
        </w:rPr>
      </w:pPr>
      <w:r w:rsidRPr="006D4591">
        <w:rPr>
          <w:sz w:val="18"/>
          <w:szCs w:val="18"/>
        </w:rPr>
        <w:t>Таблица 2</w:t>
      </w:r>
    </w:p>
    <w:tbl>
      <w:tblPr>
        <w:tblW w:w="10541"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6"/>
        <w:gridCol w:w="3822"/>
        <w:gridCol w:w="1204"/>
        <w:gridCol w:w="1692"/>
        <w:gridCol w:w="1429"/>
        <w:gridCol w:w="1988"/>
      </w:tblGrid>
      <w:tr w:rsidR="006D4591" w:rsidRPr="006D4591" w:rsidTr="006D4591">
        <w:trPr>
          <w:cantSplit/>
          <w:trHeight w:val="20"/>
        </w:trPr>
        <w:tc>
          <w:tcPr>
            <w:tcW w:w="406" w:type="dxa"/>
            <w:vMerge w:val="restart"/>
            <w:tcBorders>
              <w:top w:val="single" w:sz="2" w:space="0" w:color="auto"/>
              <w:left w:val="single" w:sz="2" w:space="0" w:color="auto"/>
              <w:bottom w:val="single" w:sz="2" w:space="0" w:color="auto"/>
              <w:right w:val="single" w:sz="2" w:space="0" w:color="auto"/>
            </w:tcBorders>
            <w:hideMark/>
          </w:tcPr>
          <w:p w:rsidR="006D4591" w:rsidRPr="006D4591" w:rsidRDefault="006D4591" w:rsidP="006D4591">
            <w:pPr>
              <w:pStyle w:val="aa"/>
              <w:ind w:left="-66" w:right="-94"/>
              <w:rPr>
                <w:sz w:val="18"/>
                <w:szCs w:val="18"/>
              </w:rPr>
            </w:pPr>
            <w:r w:rsidRPr="006D4591">
              <w:rPr>
                <w:sz w:val="18"/>
                <w:szCs w:val="18"/>
              </w:rPr>
              <w:t>№</w:t>
            </w:r>
          </w:p>
          <w:p w:rsidR="006D4591" w:rsidRPr="006D4591" w:rsidRDefault="006D4591" w:rsidP="006D4591">
            <w:pPr>
              <w:pStyle w:val="aa"/>
              <w:ind w:left="-66" w:right="-94"/>
              <w:rPr>
                <w:sz w:val="18"/>
                <w:szCs w:val="18"/>
              </w:rPr>
            </w:pPr>
            <w:r w:rsidRPr="006D4591">
              <w:rPr>
                <w:sz w:val="18"/>
                <w:szCs w:val="18"/>
              </w:rPr>
              <w:t>п/п</w:t>
            </w:r>
          </w:p>
        </w:tc>
        <w:tc>
          <w:tcPr>
            <w:tcW w:w="3822" w:type="dxa"/>
            <w:vMerge w:val="restart"/>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Мероприятия муниципальной программы</w:t>
            </w:r>
          </w:p>
        </w:tc>
        <w:tc>
          <w:tcPr>
            <w:tcW w:w="1204" w:type="dxa"/>
            <w:vMerge w:val="restart"/>
            <w:tcBorders>
              <w:top w:val="single" w:sz="2" w:space="0" w:color="auto"/>
              <w:left w:val="single" w:sz="2" w:space="0" w:color="auto"/>
              <w:bottom w:val="single" w:sz="2" w:space="0" w:color="auto"/>
              <w:right w:val="single" w:sz="2" w:space="0" w:color="auto"/>
            </w:tcBorders>
            <w:vAlign w:val="center"/>
          </w:tcPr>
          <w:p w:rsidR="006D4591" w:rsidRPr="006D4591" w:rsidRDefault="006D4591" w:rsidP="006D4591">
            <w:pPr>
              <w:pStyle w:val="aa"/>
              <w:ind w:left="-66" w:right="-94"/>
              <w:rPr>
                <w:sz w:val="18"/>
                <w:szCs w:val="18"/>
              </w:rPr>
            </w:pPr>
          </w:p>
        </w:tc>
        <w:tc>
          <w:tcPr>
            <w:tcW w:w="5109" w:type="dxa"/>
            <w:gridSpan w:val="3"/>
            <w:tcBorders>
              <w:top w:val="single" w:sz="2" w:space="0" w:color="auto"/>
              <w:left w:val="single" w:sz="2" w:space="0" w:color="auto"/>
              <w:bottom w:val="single" w:sz="2" w:space="0" w:color="auto"/>
              <w:right w:val="single" w:sz="2" w:space="0" w:color="auto"/>
            </w:tcBorders>
            <w:hideMark/>
          </w:tcPr>
          <w:p w:rsidR="006D4591" w:rsidRPr="006D4591" w:rsidRDefault="006D4591" w:rsidP="006D4591">
            <w:pPr>
              <w:pStyle w:val="aa"/>
              <w:ind w:left="-66" w:right="-94"/>
              <w:rPr>
                <w:sz w:val="18"/>
                <w:szCs w:val="18"/>
              </w:rPr>
            </w:pPr>
            <w:r w:rsidRPr="006D4591">
              <w:rPr>
                <w:sz w:val="18"/>
                <w:szCs w:val="18"/>
              </w:rPr>
              <w:t>В том числе по источникам финансирования, тыс. руб.</w:t>
            </w:r>
          </w:p>
        </w:tc>
      </w:tr>
      <w:tr w:rsidR="006D4591" w:rsidRPr="006D4591" w:rsidTr="006D4591">
        <w:trPr>
          <w:cantSplit/>
          <w:trHeight w:val="20"/>
        </w:trPr>
        <w:tc>
          <w:tcPr>
            <w:tcW w:w="406" w:type="dxa"/>
            <w:vMerge/>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p>
        </w:tc>
        <w:tc>
          <w:tcPr>
            <w:tcW w:w="3822" w:type="dxa"/>
            <w:vMerge/>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p>
        </w:tc>
        <w:tc>
          <w:tcPr>
            <w:tcW w:w="1204" w:type="dxa"/>
            <w:vMerge/>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p>
        </w:tc>
        <w:tc>
          <w:tcPr>
            <w:tcW w:w="1692"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Областной бюджет</w:t>
            </w:r>
          </w:p>
        </w:tc>
        <w:tc>
          <w:tcPr>
            <w:tcW w:w="1429"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Местный бюджет</w:t>
            </w:r>
          </w:p>
        </w:tc>
        <w:tc>
          <w:tcPr>
            <w:tcW w:w="1988"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Внебюджетные средства</w:t>
            </w:r>
          </w:p>
        </w:tc>
      </w:tr>
      <w:tr w:rsidR="006D4591" w:rsidRPr="006D4591" w:rsidTr="006D4591">
        <w:trPr>
          <w:cantSplit/>
          <w:trHeight w:val="20"/>
        </w:trPr>
        <w:tc>
          <w:tcPr>
            <w:tcW w:w="406" w:type="dxa"/>
            <w:tcBorders>
              <w:top w:val="single" w:sz="2" w:space="0" w:color="auto"/>
              <w:left w:val="single" w:sz="2" w:space="0" w:color="auto"/>
              <w:bottom w:val="single" w:sz="2" w:space="0" w:color="auto"/>
              <w:right w:val="single" w:sz="2" w:space="0" w:color="auto"/>
            </w:tcBorders>
            <w:hideMark/>
          </w:tcPr>
          <w:p w:rsidR="006D4591" w:rsidRPr="006D4591" w:rsidRDefault="006D4591" w:rsidP="006D4591">
            <w:pPr>
              <w:pStyle w:val="aa"/>
              <w:ind w:left="-66" w:right="-94"/>
              <w:rPr>
                <w:sz w:val="18"/>
                <w:szCs w:val="18"/>
              </w:rPr>
            </w:pPr>
            <w:r w:rsidRPr="006D4591">
              <w:rPr>
                <w:sz w:val="18"/>
                <w:szCs w:val="18"/>
              </w:rPr>
              <w:t>1</w:t>
            </w:r>
          </w:p>
        </w:tc>
        <w:tc>
          <w:tcPr>
            <w:tcW w:w="3822" w:type="dxa"/>
            <w:tcBorders>
              <w:top w:val="single" w:sz="2" w:space="0" w:color="auto"/>
              <w:left w:val="single" w:sz="2" w:space="0" w:color="auto"/>
              <w:bottom w:val="single" w:sz="2" w:space="0" w:color="auto"/>
              <w:right w:val="single" w:sz="2" w:space="0" w:color="auto"/>
            </w:tcBorders>
            <w:hideMark/>
          </w:tcPr>
          <w:p w:rsidR="006D4591" w:rsidRPr="006D4591" w:rsidRDefault="006D4591" w:rsidP="006D4591">
            <w:pPr>
              <w:pStyle w:val="aa"/>
              <w:ind w:left="-66" w:right="-94"/>
              <w:rPr>
                <w:sz w:val="18"/>
                <w:szCs w:val="18"/>
              </w:rPr>
            </w:pPr>
            <w:r w:rsidRPr="006D4591">
              <w:rPr>
                <w:sz w:val="18"/>
                <w:szCs w:val="18"/>
              </w:rPr>
              <w:t>Мероприятия по водоснабжению</w:t>
            </w:r>
          </w:p>
        </w:tc>
        <w:tc>
          <w:tcPr>
            <w:tcW w:w="1204"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22 195,88079</w:t>
            </w:r>
          </w:p>
        </w:tc>
        <w:tc>
          <w:tcPr>
            <w:tcW w:w="1692"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3 157,19197</w:t>
            </w:r>
          </w:p>
        </w:tc>
        <w:tc>
          <w:tcPr>
            <w:tcW w:w="1429"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19 038,68882</w:t>
            </w:r>
          </w:p>
        </w:tc>
        <w:tc>
          <w:tcPr>
            <w:tcW w:w="1988"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w:t>
            </w:r>
          </w:p>
        </w:tc>
      </w:tr>
      <w:tr w:rsidR="006D4591" w:rsidRPr="006D4591" w:rsidTr="006D4591">
        <w:trPr>
          <w:cantSplit/>
          <w:trHeight w:val="20"/>
        </w:trPr>
        <w:tc>
          <w:tcPr>
            <w:tcW w:w="406" w:type="dxa"/>
            <w:tcBorders>
              <w:top w:val="single" w:sz="2" w:space="0" w:color="auto"/>
              <w:left w:val="single" w:sz="2" w:space="0" w:color="auto"/>
              <w:bottom w:val="single" w:sz="2" w:space="0" w:color="auto"/>
              <w:right w:val="single" w:sz="2" w:space="0" w:color="auto"/>
            </w:tcBorders>
            <w:hideMark/>
          </w:tcPr>
          <w:p w:rsidR="006D4591" w:rsidRPr="006D4591" w:rsidRDefault="006D4591" w:rsidP="006D4591">
            <w:pPr>
              <w:pStyle w:val="aa"/>
              <w:ind w:left="-66" w:right="-94"/>
              <w:rPr>
                <w:sz w:val="18"/>
                <w:szCs w:val="18"/>
              </w:rPr>
            </w:pPr>
            <w:r w:rsidRPr="006D4591">
              <w:rPr>
                <w:sz w:val="18"/>
                <w:szCs w:val="18"/>
              </w:rPr>
              <w:t>2</w:t>
            </w:r>
          </w:p>
        </w:tc>
        <w:tc>
          <w:tcPr>
            <w:tcW w:w="3822" w:type="dxa"/>
            <w:tcBorders>
              <w:top w:val="single" w:sz="2" w:space="0" w:color="auto"/>
              <w:left w:val="single" w:sz="2" w:space="0" w:color="auto"/>
              <w:bottom w:val="single" w:sz="2" w:space="0" w:color="auto"/>
              <w:right w:val="single" w:sz="2" w:space="0" w:color="auto"/>
            </w:tcBorders>
            <w:hideMark/>
          </w:tcPr>
          <w:p w:rsidR="006D4591" w:rsidRPr="006D4591" w:rsidRDefault="006D4591" w:rsidP="006D4591">
            <w:pPr>
              <w:pStyle w:val="aa"/>
              <w:ind w:left="-66" w:right="-94"/>
              <w:rPr>
                <w:sz w:val="18"/>
                <w:szCs w:val="18"/>
              </w:rPr>
            </w:pPr>
            <w:r w:rsidRPr="006D4591">
              <w:rPr>
                <w:sz w:val="18"/>
                <w:szCs w:val="18"/>
              </w:rPr>
              <w:t>Мероприятия по теплоснабжению</w:t>
            </w:r>
          </w:p>
        </w:tc>
        <w:tc>
          <w:tcPr>
            <w:tcW w:w="1204"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3 519,795</w:t>
            </w:r>
          </w:p>
        </w:tc>
        <w:tc>
          <w:tcPr>
            <w:tcW w:w="1692"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w:t>
            </w:r>
          </w:p>
        </w:tc>
        <w:tc>
          <w:tcPr>
            <w:tcW w:w="1429"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w:t>
            </w:r>
          </w:p>
        </w:tc>
        <w:tc>
          <w:tcPr>
            <w:tcW w:w="1988"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3 519,795</w:t>
            </w:r>
          </w:p>
        </w:tc>
      </w:tr>
      <w:tr w:rsidR="006D4591" w:rsidRPr="006D4591" w:rsidTr="006D4591">
        <w:trPr>
          <w:cantSplit/>
          <w:trHeight w:val="20"/>
        </w:trPr>
        <w:tc>
          <w:tcPr>
            <w:tcW w:w="4228" w:type="dxa"/>
            <w:gridSpan w:val="2"/>
            <w:tcBorders>
              <w:top w:val="single" w:sz="2" w:space="0" w:color="auto"/>
              <w:left w:val="single" w:sz="2" w:space="0" w:color="auto"/>
              <w:bottom w:val="single" w:sz="2" w:space="0" w:color="auto"/>
              <w:right w:val="single" w:sz="2" w:space="0" w:color="auto"/>
            </w:tcBorders>
            <w:hideMark/>
          </w:tcPr>
          <w:p w:rsidR="006D4591" w:rsidRPr="006D4591" w:rsidRDefault="006D4591" w:rsidP="006D4591">
            <w:pPr>
              <w:pStyle w:val="aa"/>
              <w:ind w:left="-66" w:right="-94"/>
              <w:rPr>
                <w:sz w:val="18"/>
                <w:szCs w:val="18"/>
              </w:rPr>
            </w:pPr>
            <w:r w:rsidRPr="006D4591">
              <w:rPr>
                <w:sz w:val="18"/>
                <w:szCs w:val="18"/>
              </w:rPr>
              <w:t>Всего по мероприятиям муниципальной программы</w:t>
            </w:r>
          </w:p>
        </w:tc>
        <w:tc>
          <w:tcPr>
            <w:tcW w:w="1204"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25 715,67579</w:t>
            </w:r>
          </w:p>
        </w:tc>
        <w:tc>
          <w:tcPr>
            <w:tcW w:w="1692"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3 157,19197</w:t>
            </w:r>
          </w:p>
        </w:tc>
        <w:tc>
          <w:tcPr>
            <w:tcW w:w="1429"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19 038,68882</w:t>
            </w:r>
          </w:p>
        </w:tc>
        <w:tc>
          <w:tcPr>
            <w:tcW w:w="1988" w:type="dxa"/>
            <w:tcBorders>
              <w:top w:val="single" w:sz="2" w:space="0" w:color="auto"/>
              <w:left w:val="single" w:sz="2" w:space="0" w:color="auto"/>
              <w:bottom w:val="single" w:sz="2" w:space="0" w:color="auto"/>
              <w:right w:val="single" w:sz="2" w:space="0" w:color="auto"/>
            </w:tcBorders>
            <w:vAlign w:val="center"/>
            <w:hideMark/>
          </w:tcPr>
          <w:p w:rsidR="006D4591" w:rsidRPr="006D4591" w:rsidRDefault="006D4591" w:rsidP="006D4591">
            <w:pPr>
              <w:pStyle w:val="aa"/>
              <w:ind w:left="-66" w:right="-94"/>
              <w:rPr>
                <w:sz w:val="18"/>
                <w:szCs w:val="18"/>
              </w:rPr>
            </w:pPr>
            <w:r w:rsidRPr="006D4591">
              <w:rPr>
                <w:sz w:val="18"/>
                <w:szCs w:val="18"/>
              </w:rPr>
              <w:t>3 519,795</w:t>
            </w:r>
          </w:p>
        </w:tc>
      </w:tr>
    </w:tbl>
    <w:p w:rsidR="006D4591" w:rsidRPr="006D4591" w:rsidRDefault="006D4591" w:rsidP="006D4591">
      <w:pPr>
        <w:pStyle w:val="aa"/>
        <w:ind w:left="42" w:right="141"/>
        <w:jc w:val="right"/>
        <w:rPr>
          <w:sz w:val="18"/>
          <w:szCs w:val="18"/>
        </w:rPr>
      </w:pPr>
      <w:r w:rsidRPr="006D4591">
        <w:rPr>
          <w:sz w:val="18"/>
          <w:szCs w:val="18"/>
        </w:rPr>
        <w:t>».</w:t>
      </w:r>
    </w:p>
    <w:p w:rsidR="006D4591" w:rsidRPr="006D4591" w:rsidRDefault="006D4591" w:rsidP="006D4591">
      <w:pPr>
        <w:pStyle w:val="aa"/>
        <w:ind w:left="42" w:right="141" w:firstLine="242"/>
        <w:jc w:val="both"/>
        <w:rPr>
          <w:sz w:val="18"/>
          <w:szCs w:val="18"/>
        </w:rPr>
      </w:pPr>
      <w:r w:rsidRPr="006D4591">
        <w:rPr>
          <w:sz w:val="18"/>
          <w:szCs w:val="18"/>
        </w:rPr>
        <w:t xml:space="preserve">1.3. В разделе </w:t>
      </w:r>
      <w:r w:rsidRPr="006D4591">
        <w:rPr>
          <w:sz w:val="18"/>
          <w:szCs w:val="18"/>
          <w:lang w:val="en-US"/>
        </w:rPr>
        <w:t>V</w:t>
      </w:r>
      <w:r w:rsidRPr="006D4591">
        <w:rPr>
          <w:sz w:val="18"/>
          <w:szCs w:val="18"/>
        </w:rPr>
        <w:t xml:space="preserve"> «Мероприятия муниципальной программы»:</w:t>
      </w:r>
    </w:p>
    <w:p w:rsidR="006D4591" w:rsidRPr="006D4591" w:rsidRDefault="006D4591" w:rsidP="006D4591">
      <w:pPr>
        <w:pStyle w:val="aa"/>
        <w:ind w:left="42" w:right="141" w:firstLine="242"/>
        <w:jc w:val="both"/>
        <w:rPr>
          <w:sz w:val="18"/>
          <w:szCs w:val="18"/>
        </w:rPr>
      </w:pPr>
      <w:r w:rsidRPr="006D4591">
        <w:rPr>
          <w:sz w:val="18"/>
          <w:szCs w:val="18"/>
        </w:rPr>
        <w:t>1.3.1. Изложить пункт 5.1. в редакции:</w:t>
      </w:r>
    </w:p>
    <w:p w:rsidR="006D4591" w:rsidRPr="006D4591" w:rsidRDefault="006D4591" w:rsidP="006D4591">
      <w:pPr>
        <w:pStyle w:val="aa"/>
        <w:ind w:left="42" w:right="141" w:firstLine="242"/>
        <w:jc w:val="both"/>
        <w:rPr>
          <w:bCs/>
          <w:sz w:val="18"/>
          <w:szCs w:val="18"/>
        </w:rPr>
      </w:pPr>
      <w:r w:rsidRPr="006D4591">
        <w:rPr>
          <w:bCs/>
          <w:sz w:val="18"/>
          <w:szCs w:val="18"/>
        </w:rPr>
        <w:t>«5.1. Перечень мероприятий по ремонту общественных колодцев Марёвского муниципального округа</w:t>
      </w:r>
    </w:p>
    <w:tbl>
      <w:tblPr>
        <w:tblW w:w="13866" w:type="dxa"/>
        <w:tblInd w:w="70" w:type="dxa"/>
        <w:tblLayout w:type="fixed"/>
        <w:tblCellMar>
          <w:left w:w="70" w:type="dxa"/>
          <w:right w:w="70" w:type="dxa"/>
        </w:tblCellMar>
        <w:tblLook w:val="04A0" w:firstRow="1" w:lastRow="0" w:firstColumn="1" w:lastColumn="0" w:noHBand="0" w:noVBand="1"/>
      </w:tblPr>
      <w:tblGrid>
        <w:gridCol w:w="384"/>
        <w:gridCol w:w="2515"/>
        <w:gridCol w:w="994"/>
        <w:gridCol w:w="882"/>
        <w:gridCol w:w="1483"/>
        <w:gridCol w:w="1595"/>
        <w:gridCol w:w="504"/>
        <w:gridCol w:w="506"/>
        <w:gridCol w:w="448"/>
        <w:gridCol w:w="434"/>
        <w:gridCol w:w="434"/>
        <w:gridCol w:w="462"/>
        <w:gridCol w:w="645"/>
        <w:gridCol w:w="645"/>
        <w:gridCol w:w="645"/>
        <w:gridCol w:w="645"/>
        <w:gridCol w:w="645"/>
      </w:tblGrid>
      <w:tr w:rsidR="006D4591" w:rsidRPr="006D4591" w:rsidTr="006D4591">
        <w:trPr>
          <w:gridAfter w:val="5"/>
          <w:wAfter w:w="3225" w:type="dxa"/>
          <w:cantSplit/>
          <w:trHeight w:val="20"/>
        </w:trPr>
        <w:tc>
          <w:tcPr>
            <w:tcW w:w="384"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N п/п</w:t>
            </w:r>
          </w:p>
        </w:tc>
        <w:tc>
          <w:tcPr>
            <w:tcW w:w="2515"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Наименование мероприятия</w:t>
            </w:r>
          </w:p>
        </w:tc>
        <w:tc>
          <w:tcPr>
            <w:tcW w:w="994"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Исполнитель</w:t>
            </w:r>
          </w:p>
        </w:tc>
        <w:tc>
          <w:tcPr>
            <w:tcW w:w="882"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Срок реализации</w:t>
            </w:r>
          </w:p>
        </w:tc>
        <w:tc>
          <w:tcPr>
            <w:tcW w:w="1483"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Целевой показатель (номер целевого показателя из паспорта муниципальной программы)</w:t>
            </w:r>
          </w:p>
        </w:tc>
        <w:tc>
          <w:tcPr>
            <w:tcW w:w="1595" w:type="dxa"/>
            <w:vMerge w:val="restart"/>
            <w:tcBorders>
              <w:top w:val="single" w:sz="6" w:space="0" w:color="auto"/>
              <w:left w:val="single" w:sz="6" w:space="0" w:color="auto"/>
              <w:bottom w:val="single" w:sz="6" w:space="0" w:color="auto"/>
              <w:right w:val="single" w:sz="6" w:space="0" w:color="auto"/>
            </w:tcBorders>
            <w:vAlign w:val="center"/>
          </w:tcPr>
          <w:p w:rsidR="006D4591" w:rsidRPr="006D4591" w:rsidRDefault="006D4591" w:rsidP="006D4591">
            <w:pPr>
              <w:pStyle w:val="aa"/>
              <w:ind w:left="-50" w:right="-54"/>
              <w:rPr>
                <w:sz w:val="18"/>
                <w:szCs w:val="18"/>
              </w:rPr>
            </w:pPr>
            <w:r w:rsidRPr="006D4591">
              <w:rPr>
                <w:sz w:val="18"/>
                <w:szCs w:val="18"/>
              </w:rPr>
              <w:t>Источник финансирования</w:t>
            </w:r>
          </w:p>
          <w:p w:rsidR="006D4591" w:rsidRPr="006D4591" w:rsidRDefault="006D4591" w:rsidP="006D4591">
            <w:pPr>
              <w:pStyle w:val="aa"/>
              <w:ind w:left="-50" w:right="-54"/>
              <w:rPr>
                <w:sz w:val="18"/>
                <w:szCs w:val="18"/>
              </w:rPr>
            </w:pPr>
          </w:p>
        </w:tc>
        <w:tc>
          <w:tcPr>
            <w:tcW w:w="2788" w:type="dxa"/>
            <w:gridSpan w:val="6"/>
            <w:tcBorders>
              <w:top w:val="single" w:sz="6" w:space="0" w:color="auto"/>
              <w:left w:val="single" w:sz="6" w:space="0" w:color="auto"/>
              <w:bottom w:val="nil"/>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Объем финансирования по годам (тыс. руб.)</w:t>
            </w:r>
          </w:p>
        </w:tc>
      </w:tr>
      <w:tr w:rsidR="006D4591" w:rsidRPr="006D4591" w:rsidTr="006D4591">
        <w:trPr>
          <w:gridAfter w:val="5"/>
          <w:wAfter w:w="3225" w:type="dxa"/>
          <w:cantSplit/>
          <w:trHeight w:val="20"/>
        </w:trPr>
        <w:tc>
          <w:tcPr>
            <w:tcW w:w="384"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1595"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504" w:type="dxa"/>
            <w:tcBorders>
              <w:top w:val="single" w:sz="6" w:space="0" w:color="auto"/>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2021</w:t>
            </w:r>
          </w:p>
        </w:tc>
        <w:tc>
          <w:tcPr>
            <w:tcW w:w="506"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2022</w:t>
            </w:r>
          </w:p>
        </w:tc>
        <w:tc>
          <w:tcPr>
            <w:tcW w:w="448" w:type="dxa"/>
            <w:tcBorders>
              <w:top w:val="single" w:sz="6" w:space="0" w:color="auto"/>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2023</w:t>
            </w:r>
          </w:p>
        </w:tc>
        <w:tc>
          <w:tcPr>
            <w:tcW w:w="434" w:type="dxa"/>
            <w:tcBorders>
              <w:top w:val="single" w:sz="6" w:space="0" w:color="auto"/>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2024</w:t>
            </w:r>
          </w:p>
        </w:tc>
        <w:tc>
          <w:tcPr>
            <w:tcW w:w="434" w:type="dxa"/>
            <w:tcBorders>
              <w:top w:val="single" w:sz="6" w:space="0" w:color="auto"/>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2025</w:t>
            </w:r>
          </w:p>
        </w:tc>
        <w:tc>
          <w:tcPr>
            <w:tcW w:w="462" w:type="dxa"/>
            <w:tcBorders>
              <w:top w:val="single" w:sz="6" w:space="0" w:color="auto"/>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2026</w:t>
            </w:r>
          </w:p>
        </w:tc>
      </w:tr>
      <w:tr w:rsidR="006D4591" w:rsidRPr="006D4591" w:rsidTr="006D4591">
        <w:trPr>
          <w:gridAfter w:val="5"/>
          <w:wAfter w:w="3225" w:type="dxa"/>
          <w:cantSplit/>
          <w:trHeight w:val="20"/>
        </w:trPr>
        <w:tc>
          <w:tcPr>
            <w:tcW w:w="384" w:type="dxa"/>
            <w:tcBorders>
              <w:top w:val="nil"/>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1</w:t>
            </w:r>
          </w:p>
        </w:tc>
        <w:tc>
          <w:tcPr>
            <w:tcW w:w="2515" w:type="dxa"/>
            <w:tcBorders>
              <w:top w:val="nil"/>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2</w:t>
            </w:r>
          </w:p>
        </w:tc>
        <w:tc>
          <w:tcPr>
            <w:tcW w:w="994" w:type="dxa"/>
            <w:tcBorders>
              <w:top w:val="nil"/>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3</w:t>
            </w:r>
          </w:p>
        </w:tc>
        <w:tc>
          <w:tcPr>
            <w:tcW w:w="882" w:type="dxa"/>
            <w:tcBorders>
              <w:top w:val="nil"/>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4</w:t>
            </w:r>
          </w:p>
        </w:tc>
        <w:tc>
          <w:tcPr>
            <w:tcW w:w="1483" w:type="dxa"/>
            <w:tcBorders>
              <w:top w:val="nil"/>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5</w:t>
            </w:r>
          </w:p>
        </w:tc>
        <w:tc>
          <w:tcPr>
            <w:tcW w:w="1595" w:type="dxa"/>
            <w:tcBorders>
              <w:top w:val="nil"/>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6</w:t>
            </w:r>
          </w:p>
        </w:tc>
        <w:tc>
          <w:tcPr>
            <w:tcW w:w="504"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7</w:t>
            </w:r>
          </w:p>
        </w:tc>
        <w:tc>
          <w:tcPr>
            <w:tcW w:w="506"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8</w:t>
            </w:r>
          </w:p>
        </w:tc>
        <w:tc>
          <w:tcPr>
            <w:tcW w:w="448"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9</w:t>
            </w:r>
          </w:p>
        </w:tc>
        <w:tc>
          <w:tcPr>
            <w:tcW w:w="434"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10</w:t>
            </w:r>
          </w:p>
        </w:tc>
        <w:tc>
          <w:tcPr>
            <w:tcW w:w="434"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11</w:t>
            </w:r>
          </w:p>
        </w:tc>
        <w:tc>
          <w:tcPr>
            <w:tcW w:w="462"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12</w:t>
            </w:r>
          </w:p>
        </w:tc>
      </w:tr>
      <w:tr w:rsidR="006D4591" w:rsidRPr="006D4591" w:rsidTr="006D4591">
        <w:trPr>
          <w:gridAfter w:val="5"/>
          <w:wAfter w:w="3225" w:type="dxa"/>
          <w:cantSplit/>
          <w:trHeight w:val="20"/>
        </w:trPr>
        <w:tc>
          <w:tcPr>
            <w:tcW w:w="384" w:type="dxa"/>
            <w:tcBorders>
              <w:top w:val="nil"/>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1</w:t>
            </w:r>
          </w:p>
        </w:tc>
        <w:tc>
          <w:tcPr>
            <w:tcW w:w="10257" w:type="dxa"/>
            <w:gridSpan w:val="11"/>
            <w:tcBorders>
              <w:top w:val="nil"/>
              <w:left w:val="single" w:sz="6" w:space="0" w:color="auto"/>
              <w:bottom w:val="single" w:sz="6" w:space="0" w:color="auto"/>
              <w:right w:val="single" w:sz="6" w:space="0" w:color="auto"/>
            </w:tcBorders>
            <w:hideMark/>
          </w:tcPr>
          <w:p w:rsidR="006D4591" w:rsidRPr="006D4591" w:rsidRDefault="006D4591" w:rsidP="006D4591">
            <w:pPr>
              <w:pStyle w:val="aa"/>
              <w:ind w:left="-50" w:right="-54"/>
              <w:rPr>
                <w:b/>
                <w:sz w:val="18"/>
                <w:szCs w:val="18"/>
              </w:rPr>
            </w:pPr>
            <w:r w:rsidRPr="006D4591">
              <w:rPr>
                <w:b/>
                <w:sz w:val="18"/>
                <w:szCs w:val="18"/>
              </w:rPr>
              <w:t>Задача: Ремонт  и строительство общественных колодцев</w:t>
            </w:r>
          </w:p>
        </w:tc>
      </w:tr>
      <w:tr w:rsidR="006D4591" w:rsidRPr="006D4591" w:rsidTr="006D4591">
        <w:trPr>
          <w:gridAfter w:val="5"/>
          <w:wAfter w:w="3225" w:type="dxa"/>
          <w:cantSplit/>
          <w:trHeight w:val="20"/>
        </w:trPr>
        <w:tc>
          <w:tcPr>
            <w:tcW w:w="384" w:type="dxa"/>
            <w:vMerge w:val="restart"/>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1.1.</w:t>
            </w:r>
          </w:p>
        </w:tc>
        <w:tc>
          <w:tcPr>
            <w:tcW w:w="2515" w:type="dxa"/>
            <w:vMerge w:val="restart"/>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с. Велилы, ул. Советов</w:t>
            </w:r>
          </w:p>
        </w:tc>
        <w:tc>
          <w:tcPr>
            <w:tcW w:w="994" w:type="dxa"/>
            <w:vMerge w:val="restart"/>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2021</w:t>
            </w:r>
          </w:p>
        </w:tc>
        <w:tc>
          <w:tcPr>
            <w:tcW w:w="1483" w:type="dxa"/>
            <w:vMerge w:val="restart"/>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nil"/>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p>
        </w:tc>
        <w:tc>
          <w:tcPr>
            <w:tcW w:w="1595" w:type="dxa"/>
            <w:tcBorders>
              <w:top w:val="nil"/>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nil"/>
              <w:left w:val="single" w:sz="6" w:space="0" w:color="auto"/>
              <w:bottom w:val="single" w:sz="6"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25,0</w:t>
            </w:r>
          </w:p>
        </w:tc>
        <w:tc>
          <w:tcPr>
            <w:tcW w:w="506" w:type="dxa"/>
            <w:tcBorders>
              <w:top w:val="nil"/>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nil"/>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nil"/>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nil"/>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nil"/>
              <w:left w:val="single" w:sz="6"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1.2.</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Липье, ул. Труда, д.44</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2021</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nil"/>
              <w:left w:val="single" w:sz="4" w:space="0" w:color="auto"/>
              <w:bottom w:val="single" w:sz="6"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6" w:space="0" w:color="auto"/>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6"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nil"/>
              <w:left w:val="single" w:sz="4"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6D4591">
            <w:pPr>
              <w:pStyle w:val="aa"/>
              <w:ind w:left="-50" w:right="-54"/>
              <w:rPr>
                <w:sz w:val="18"/>
                <w:szCs w:val="18"/>
              </w:rPr>
            </w:pPr>
            <w:r w:rsidRPr="006D4591">
              <w:rPr>
                <w:sz w:val="18"/>
                <w:szCs w:val="18"/>
              </w:rPr>
              <w:t>20,0</w:t>
            </w:r>
          </w:p>
        </w:tc>
        <w:tc>
          <w:tcPr>
            <w:tcW w:w="506" w:type="dxa"/>
            <w:tcBorders>
              <w:top w:val="single" w:sz="4"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6" w:space="0" w:color="auto"/>
              <w:bottom w:val="single" w:sz="4" w:space="0" w:color="auto"/>
              <w:right w:val="single" w:sz="6"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1.3.</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Липье, ул. Труда, д.12</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2021</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20,0</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1.4.</w:t>
            </w:r>
          </w:p>
        </w:tc>
        <w:tc>
          <w:tcPr>
            <w:tcW w:w="2515"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Поповка</w:t>
            </w:r>
          </w:p>
        </w:tc>
        <w:tc>
          <w:tcPr>
            <w:tcW w:w="99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2022</w:t>
            </w:r>
          </w:p>
        </w:tc>
        <w:tc>
          <w:tcPr>
            <w:tcW w:w="1483"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23,0</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tcBorders>
              <w:top w:val="nil"/>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p>
        </w:tc>
        <w:tc>
          <w:tcPr>
            <w:tcW w:w="2515" w:type="dxa"/>
            <w:tcBorders>
              <w:top w:val="nil"/>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p>
        </w:tc>
        <w:tc>
          <w:tcPr>
            <w:tcW w:w="994" w:type="dxa"/>
            <w:tcBorders>
              <w:top w:val="nil"/>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p>
        </w:tc>
        <w:tc>
          <w:tcPr>
            <w:tcW w:w="882" w:type="dxa"/>
            <w:tcBorders>
              <w:top w:val="nil"/>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p>
        </w:tc>
        <w:tc>
          <w:tcPr>
            <w:tcW w:w="1483" w:type="dxa"/>
            <w:tcBorders>
              <w:top w:val="nil"/>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462"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r>
      <w:tr w:rsidR="006D4591" w:rsidRPr="006D4591" w:rsidTr="006D4591">
        <w:trPr>
          <w:gridAfter w:val="5"/>
          <w:wAfter w:w="3225" w:type="dxa"/>
          <w:cantSplit/>
          <w:trHeight w:val="20"/>
        </w:trPr>
        <w:tc>
          <w:tcPr>
            <w:tcW w:w="38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1.5.</w:t>
            </w:r>
          </w:p>
        </w:tc>
        <w:tc>
          <w:tcPr>
            <w:tcW w:w="2515"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п. Первомайский, ул. Центральная, д.22</w:t>
            </w:r>
          </w:p>
        </w:tc>
        <w:tc>
          <w:tcPr>
            <w:tcW w:w="99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2022</w:t>
            </w:r>
          </w:p>
        </w:tc>
        <w:tc>
          <w:tcPr>
            <w:tcW w:w="1483"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23,0</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1.6.</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Моисеево, ул. Никольская, д.40</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2022</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24,0</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1.7.</w:t>
            </w:r>
          </w:p>
        </w:tc>
        <w:tc>
          <w:tcPr>
            <w:tcW w:w="2515" w:type="dxa"/>
            <w:vMerge w:val="restart"/>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Быково</w:t>
            </w:r>
          </w:p>
        </w:tc>
        <w:tc>
          <w:tcPr>
            <w:tcW w:w="994" w:type="dxa"/>
            <w:vMerge w:val="restart"/>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single" w:sz="4" w:space="0" w:color="auto"/>
              <w:left w:val="single" w:sz="4" w:space="0" w:color="auto"/>
              <w:bottom w:val="nil"/>
              <w:right w:val="single" w:sz="4" w:space="0" w:color="auto"/>
            </w:tcBorders>
            <w:vAlign w:val="center"/>
          </w:tcPr>
          <w:p w:rsidR="006D4591" w:rsidRPr="006D4591" w:rsidRDefault="006D4591" w:rsidP="006D4591">
            <w:pPr>
              <w:pStyle w:val="aa"/>
              <w:ind w:left="-50" w:right="-54"/>
              <w:rPr>
                <w:sz w:val="18"/>
                <w:szCs w:val="18"/>
              </w:rPr>
            </w:pPr>
            <w:r w:rsidRPr="006D4591">
              <w:rPr>
                <w:sz w:val="18"/>
                <w:szCs w:val="18"/>
              </w:rPr>
              <w:t>2023</w:t>
            </w:r>
          </w:p>
          <w:p w:rsidR="006D4591" w:rsidRPr="006D4591" w:rsidRDefault="006D4591" w:rsidP="006D4591">
            <w:pPr>
              <w:pStyle w:val="aa"/>
              <w:ind w:left="-50" w:right="-54"/>
              <w:rPr>
                <w:sz w:val="18"/>
                <w:szCs w:val="18"/>
              </w:rPr>
            </w:pPr>
          </w:p>
        </w:tc>
        <w:tc>
          <w:tcPr>
            <w:tcW w:w="1483" w:type="dxa"/>
            <w:vMerge w:val="restart"/>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1.8.</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Липье, ул. Труда, д.44</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r w:rsidRPr="006D4591">
              <w:rPr>
                <w:sz w:val="18"/>
                <w:szCs w:val="18"/>
              </w:rPr>
              <w:t>2023</w:t>
            </w:r>
          </w:p>
          <w:p w:rsidR="006D4591" w:rsidRPr="006D4591" w:rsidRDefault="006D4591" w:rsidP="006D4591">
            <w:pPr>
              <w:pStyle w:val="aa"/>
              <w:ind w:left="-50" w:right="-54"/>
              <w:rPr>
                <w:sz w:val="18"/>
                <w:szCs w:val="18"/>
              </w:rPr>
            </w:pP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15,0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1.9.</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Старое Гридино</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2023</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15,0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lastRenderedPageBreak/>
              <w:t>1.10.</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с. Марёво, ул. Советов, д.75</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2024</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30,0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Заборовье, ул. Московская д.25</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2025</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30,0</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1.12.</w:t>
            </w:r>
          </w:p>
        </w:tc>
        <w:tc>
          <w:tcPr>
            <w:tcW w:w="2515"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Васильки</w:t>
            </w:r>
          </w:p>
        </w:tc>
        <w:tc>
          <w:tcPr>
            <w:tcW w:w="99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2023</w:t>
            </w:r>
          </w:p>
        </w:tc>
        <w:tc>
          <w:tcPr>
            <w:tcW w:w="1483"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1.13.</w:t>
            </w:r>
          </w:p>
        </w:tc>
        <w:tc>
          <w:tcPr>
            <w:tcW w:w="2515"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Мамоновщина, ул. Центральная д.31</w:t>
            </w:r>
          </w:p>
        </w:tc>
        <w:tc>
          <w:tcPr>
            <w:tcW w:w="99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2023</w:t>
            </w:r>
          </w:p>
        </w:tc>
        <w:tc>
          <w:tcPr>
            <w:tcW w:w="1483"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r w:rsidRPr="006D4591">
              <w:rPr>
                <w:sz w:val="18"/>
                <w:szCs w:val="18"/>
              </w:rPr>
              <w:t>Областной бюджет</w:t>
            </w:r>
          </w:p>
          <w:p w:rsidR="006D4591" w:rsidRPr="006D4591" w:rsidRDefault="006D4591" w:rsidP="006D4591">
            <w:pPr>
              <w:pStyle w:val="aa"/>
              <w:ind w:left="-50" w:right="-54"/>
              <w:rPr>
                <w:sz w:val="18"/>
                <w:szCs w:val="18"/>
              </w:rPr>
            </w:pP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r w:rsidRPr="006D4591">
              <w:rPr>
                <w:sz w:val="18"/>
                <w:szCs w:val="18"/>
              </w:rPr>
              <w:t>Местный бюджет</w:t>
            </w:r>
          </w:p>
          <w:p w:rsidR="006D4591" w:rsidRPr="006D4591" w:rsidRDefault="006D4591" w:rsidP="006D4591">
            <w:pPr>
              <w:pStyle w:val="aa"/>
              <w:ind w:left="-50" w:right="-54"/>
              <w:rPr>
                <w:sz w:val="18"/>
                <w:szCs w:val="18"/>
              </w:rPr>
            </w:pP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1.14.</w:t>
            </w:r>
          </w:p>
        </w:tc>
        <w:tc>
          <w:tcPr>
            <w:tcW w:w="2515"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п. Первомайский, ул. Центральная, д.22</w:t>
            </w:r>
          </w:p>
        </w:tc>
        <w:tc>
          <w:tcPr>
            <w:tcW w:w="99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2023</w:t>
            </w:r>
          </w:p>
        </w:tc>
        <w:tc>
          <w:tcPr>
            <w:tcW w:w="1483"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r w:rsidRPr="006D4591">
              <w:rPr>
                <w:sz w:val="18"/>
                <w:szCs w:val="18"/>
              </w:rPr>
              <w:t>Местный бюджет</w:t>
            </w:r>
          </w:p>
          <w:p w:rsidR="006D4591" w:rsidRPr="006D4591" w:rsidRDefault="006D4591" w:rsidP="006D4591">
            <w:pPr>
              <w:pStyle w:val="aa"/>
              <w:ind w:left="-50" w:right="-54"/>
              <w:rPr>
                <w:sz w:val="18"/>
                <w:szCs w:val="18"/>
              </w:rPr>
            </w:pP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15,0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1.15.</w:t>
            </w:r>
          </w:p>
        </w:tc>
        <w:tc>
          <w:tcPr>
            <w:tcW w:w="2515"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д. Моисеево, ул. Никольская, д.40</w:t>
            </w:r>
          </w:p>
        </w:tc>
        <w:tc>
          <w:tcPr>
            <w:tcW w:w="99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r w:rsidRPr="006D4591">
              <w:rPr>
                <w:sz w:val="18"/>
                <w:szCs w:val="18"/>
              </w:rPr>
              <w:t>2023</w:t>
            </w:r>
          </w:p>
          <w:p w:rsidR="006D4591" w:rsidRPr="006D4591" w:rsidRDefault="006D4591" w:rsidP="006D4591">
            <w:pPr>
              <w:pStyle w:val="aa"/>
              <w:ind w:left="-50" w:right="-54"/>
              <w:rPr>
                <w:sz w:val="18"/>
                <w:szCs w:val="18"/>
              </w:rPr>
            </w:pPr>
          </w:p>
        </w:tc>
        <w:tc>
          <w:tcPr>
            <w:tcW w:w="1483"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15,0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1.16</w:t>
            </w:r>
          </w:p>
        </w:tc>
        <w:tc>
          <w:tcPr>
            <w:tcW w:w="2515"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 xml:space="preserve">д. Ольшанка </w:t>
            </w:r>
          </w:p>
        </w:tc>
        <w:tc>
          <w:tcPr>
            <w:tcW w:w="99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2023</w:t>
            </w:r>
          </w:p>
        </w:tc>
        <w:tc>
          <w:tcPr>
            <w:tcW w:w="1483"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1.1.1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cantSplit/>
          <w:trHeight w:val="20"/>
        </w:trPr>
        <w:tc>
          <w:tcPr>
            <w:tcW w:w="384" w:type="dxa"/>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w:t>
            </w:r>
          </w:p>
        </w:tc>
        <w:tc>
          <w:tcPr>
            <w:tcW w:w="10257" w:type="dxa"/>
            <w:gridSpan w:val="11"/>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b/>
                <w:sz w:val="18"/>
                <w:szCs w:val="18"/>
              </w:rPr>
            </w:pPr>
            <w:r w:rsidRPr="006D4591">
              <w:rPr>
                <w:b/>
                <w:sz w:val="18"/>
                <w:szCs w:val="18"/>
              </w:rPr>
              <w:t>Задача: Капитальный ремонт водонапорной башни</w:t>
            </w:r>
          </w:p>
        </w:tc>
        <w:tc>
          <w:tcPr>
            <w:tcW w:w="645" w:type="dxa"/>
          </w:tcPr>
          <w:p w:rsidR="006D4591" w:rsidRPr="006D4591" w:rsidRDefault="006D4591" w:rsidP="006D4591">
            <w:pPr>
              <w:pStyle w:val="aa"/>
              <w:ind w:left="-50" w:right="-54"/>
              <w:rPr>
                <w:sz w:val="18"/>
                <w:szCs w:val="18"/>
              </w:rPr>
            </w:pPr>
          </w:p>
        </w:tc>
        <w:tc>
          <w:tcPr>
            <w:tcW w:w="645" w:type="dxa"/>
          </w:tcPr>
          <w:p w:rsidR="006D4591" w:rsidRPr="006D4591" w:rsidRDefault="006D4591" w:rsidP="006D4591">
            <w:pPr>
              <w:pStyle w:val="aa"/>
              <w:ind w:left="-50" w:right="-54"/>
              <w:rPr>
                <w:sz w:val="18"/>
                <w:szCs w:val="18"/>
              </w:rPr>
            </w:pPr>
          </w:p>
        </w:tc>
        <w:tc>
          <w:tcPr>
            <w:tcW w:w="645" w:type="dxa"/>
          </w:tcPr>
          <w:p w:rsidR="006D4591" w:rsidRPr="006D4591" w:rsidRDefault="006D4591" w:rsidP="006D4591">
            <w:pPr>
              <w:pStyle w:val="aa"/>
              <w:ind w:left="-50" w:right="-54"/>
              <w:rPr>
                <w:sz w:val="18"/>
                <w:szCs w:val="18"/>
              </w:rPr>
            </w:pPr>
          </w:p>
        </w:tc>
        <w:tc>
          <w:tcPr>
            <w:tcW w:w="645" w:type="dxa"/>
          </w:tcPr>
          <w:p w:rsidR="006D4591" w:rsidRPr="006D4591" w:rsidRDefault="006D4591" w:rsidP="006D4591">
            <w:pPr>
              <w:pStyle w:val="aa"/>
              <w:ind w:left="-50" w:right="-54"/>
              <w:rPr>
                <w:sz w:val="18"/>
                <w:szCs w:val="18"/>
              </w:rPr>
            </w:pPr>
          </w:p>
        </w:tc>
        <w:tc>
          <w:tcPr>
            <w:tcW w:w="645" w:type="dxa"/>
          </w:tcPr>
          <w:p w:rsidR="006D4591" w:rsidRPr="006D4591" w:rsidRDefault="006D4591" w:rsidP="006D4591">
            <w:pPr>
              <w:pStyle w:val="aa"/>
              <w:ind w:left="-50" w:right="-54"/>
              <w:rPr>
                <w:sz w:val="18"/>
                <w:szCs w:val="18"/>
              </w:rPr>
            </w:pPr>
          </w:p>
        </w:tc>
      </w:tr>
      <w:tr w:rsidR="006D4591" w:rsidRPr="006D4591" w:rsidTr="006D4591">
        <w:trPr>
          <w:gridAfter w:val="5"/>
          <w:wAfter w:w="3225" w:type="dxa"/>
          <w:cantSplit/>
          <w:trHeight w:val="20"/>
        </w:trPr>
        <w:tc>
          <w:tcPr>
            <w:tcW w:w="384" w:type="dxa"/>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2.1</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Капитальный ремонт водонапорной башни д. Липье, ул. Поселковая</w:t>
            </w:r>
          </w:p>
        </w:tc>
        <w:tc>
          <w:tcPr>
            <w:tcW w:w="994" w:type="dxa"/>
            <w:tcBorders>
              <w:top w:val="single" w:sz="4" w:space="0" w:color="auto"/>
              <w:left w:val="single" w:sz="4" w:space="0" w:color="auto"/>
              <w:bottom w:val="nil"/>
              <w:right w:val="single" w:sz="4" w:space="0" w:color="auto"/>
            </w:tcBorders>
            <w:vAlign w:val="center"/>
          </w:tcPr>
          <w:p w:rsidR="006D4591" w:rsidRPr="006D4591" w:rsidRDefault="006D4591" w:rsidP="006D4591">
            <w:pPr>
              <w:pStyle w:val="aa"/>
              <w:ind w:left="-50" w:right="-54"/>
              <w:rPr>
                <w:sz w:val="18"/>
                <w:szCs w:val="18"/>
              </w:rPr>
            </w:pPr>
          </w:p>
        </w:tc>
        <w:tc>
          <w:tcPr>
            <w:tcW w:w="882" w:type="dxa"/>
            <w:tcBorders>
              <w:top w:val="single" w:sz="4" w:space="0" w:color="auto"/>
              <w:left w:val="single" w:sz="4" w:space="0" w:color="auto"/>
              <w:bottom w:val="nil"/>
              <w:right w:val="single" w:sz="4" w:space="0" w:color="auto"/>
            </w:tcBorders>
            <w:vAlign w:val="center"/>
          </w:tcPr>
          <w:p w:rsidR="006D4591" w:rsidRPr="006D4591" w:rsidRDefault="006D4591" w:rsidP="006D4591">
            <w:pPr>
              <w:pStyle w:val="aa"/>
              <w:ind w:left="-50" w:right="-54"/>
              <w:rPr>
                <w:sz w:val="18"/>
                <w:szCs w:val="18"/>
              </w:rPr>
            </w:pPr>
          </w:p>
        </w:tc>
        <w:tc>
          <w:tcPr>
            <w:tcW w:w="1483" w:type="dxa"/>
            <w:tcBorders>
              <w:top w:val="single" w:sz="4" w:space="0" w:color="auto"/>
              <w:left w:val="single" w:sz="4" w:space="0" w:color="auto"/>
              <w:bottom w:val="nil"/>
              <w:right w:val="single" w:sz="4" w:space="0" w:color="auto"/>
            </w:tcBorders>
            <w:vAlign w:val="center"/>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1 225,19197</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tcBorders>
              <w:top w:val="nil"/>
              <w:left w:val="single" w:sz="4" w:space="0" w:color="auto"/>
              <w:bottom w:val="single" w:sz="4" w:space="0" w:color="auto"/>
              <w:right w:val="single" w:sz="4" w:space="0" w:color="auto"/>
            </w:tcBorders>
            <w:vAlign w:val="center"/>
          </w:tcPr>
          <w:p w:rsidR="006D4591" w:rsidRPr="006D4591" w:rsidRDefault="006D4591" w:rsidP="006D4591">
            <w:pPr>
              <w:pStyle w:val="aa"/>
              <w:ind w:left="-50" w:right="-54"/>
              <w:rPr>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tcBorders>
              <w:top w:val="nil"/>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tcBorders>
              <w:top w:val="nil"/>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2022</w:t>
            </w:r>
          </w:p>
        </w:tc>
        <w:tc>
          <w:tcPr>
            <w:tcW w:w="1483" w:type="dxa"/>
            <w:tcBorders>
              <w:top w:val="nil"/>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1.2.1.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306,298</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tcBorders>
              <w:top w:val="nil"/>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3.</w:t>
            </w:r>
          </w:p>
        </w:tc>
        <w:tc>
          <w:tcPr>
            <w:tcW w:w="10257" w:type="dxa"/>
            <w:gridSpan w:val="11"/>
            <w:tcBorders>
              <w:top w:val="nil"/>
              <w:left w:val="single" w:sz="4" w:space="0" w:color="auto"/>
              <w:bottom w:val="single" w:sz="4" w:space="0" w:color="auto"/>
              <w:right w:val="single" w:sz="4" w:space="0" w:color="auto"/>
            </w:tcBorders>
            <w:hideMark/>
          </w:tcPr>
          <w:p w:rsidR="006D4591" w:rsidRPr="006D4591" w:rsidRDefault="006D4591" w:rsidP="006D4591">
            <w:pPr>
              <w:pStyle w:val="aa"/>
              <w:ind w:left="-50" w:right="-54"/>
              <w:rPr>
                <w:b/>
                <w:sz w:val="18"/>
                <w:szCs w:val="18"/>
              </w:rPr>
            </w:pPr>
            <w:r w:rsidRPr="006D4591">
              <w:rPr>
                <w:b/>
                <w:sz w:val="18"/>
                <w:szCs w:val="18"/>
              </w:rPr>
              <w:t>Задача: Развитие систем коммунальной инфраструктуры</w:t>
            </w:r>
          </w:p>
        </w:tc>
      </w:tr>
      <w:tr w:rsidR="006D4591" w:rsidRPr="006D4591" w:rsidTr="006D4591">
        <w:trPr>
          <w:gridAfter w:val="5"/>
          <w:wAfter w:w="3225" w:type="dxa"/>
          <w:cantSplit/>
          <w:trHeight w:val="20"/>
        </w:trPr>
        <w:tc>
          <w:tcPr>
            <w:tcW w:w="384" w:type="dxa"/>
            <w:vMerge w:val="restart"/>
            <w:tcBorders>
              <w:top w:val="nil"/>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3.1.</w:t>
            </w:r>
          </w:p>
        </w:tc>
        <w:tc>
          <w:tcPr>
            <w:tcW w:w="2515" w:type="dxa"/>
            <w:vMerge w:val="restart"/>
            <w:tcBorders>
              <w:top w:val="nil"/>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Приобретение коммунальной техники</w:t>
            </w:r>
          </w:p>
        </w:tc>
        <w:tc>
          <w:tcPr>
            <w:tcW w:w="994"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2022-2023</w:t>
            </w:r>
          </w:p>
        </w:tc>
        <w:tc>
          <w:tcPr>
            <w:tcW w:w="1483" w:type="dxa"/>
            <w:vMerge w:val="restart"/>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1.3.1.</w:t>
            </w: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2515"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882"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9 557,54082</w:t>
            </w:r>
          </w:p>
        </w:tc>
        <w:tc>
          <w:tcPr>
            <w:tcW w:w="448"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7 850</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tcBorders>
              <w:top w:val="single" w:sz="4" w:space="0" w:color="auto"/>
              <w:left w:val="single" w:sz="4" w:space="0" w:color="auto"/>
              <w:bottom w:val="nil"/>
              <w:right w:val="single" w:sz="4" w:space="0" w:color="auto"/>
            </w:tcBorders>
            <w:hideMark/>
          </w:tcPr>
          <w:p w:rsidR="006D4591" w:rsidRPr="006D4591" w:rsidRDefault="006D4591" w:rsidP="006D4591">
            <w:pPr>
              <w:pStyle w:val="aa"/>
              <w:ind w:left="-50" w:right="-54"/>
              <w:rPr>
                <w:sz w:val="18"/>
                <w:szCs w:val="18"/>
              </w:rPr>
            </w:pPr>
            <w:r w:rsidRPr="006D4591">
              <w:rPr>
                <w:sz w:val="18"/>
                <w:szCs w:val="18"/>
              </w:rPr>
              <w:t>3.2.</w:t>
            </w:r>
          </w:p>
        </w:tc>
        <w:tc>
          <w:tcPr>
            <w:tcW w:w="2515" w:type="dxa"/>
            <w:tcBorders>
              <w:top w:val="single" w:sz="4" w:space="0" w:color="auto"/>
              <w:left w:val="single" w:sz="4" w:space="0" w:color="auto"/>
              <w:bottom w:val="nil"/>
              <w:right w:val="single" w:sz="4" w:space="0" w:color="auto"/>
            </w:tcBorders>
            <w:hideMark/>
          </w:tcPr>
          <w:p w:rsidR="006D4591" w:rsidRPr="006D4591" w:rsidRDefault="006D4591" w:rsidP="006D4591">
            <w:pPr>
              <w:pStyle w:val="aa"/>
              <w:ind w:left="-50" w:right="-54"/>
              <w:rPr>
                <w:sz w:val="18"/>
                <w:szCs w:val="18"/>
              </w:rPr>
            </w:pPr>
            <w:r w:rsidRPr="006D4591">
              <w:rPr>
                <w:sz w:val="18"/>
                <w:szCs w:val="18"/>
              </w:rPr>
              <w:t>Разработка проекта зон санитарной охраны действующих водозаборов (артезианских скважин)</w:t>
            </w:r>
          </w:p>
        </w:tc>
        <w:tc>
          <w:tcPr>
            <w:tcW w:w="994" w:type="dxa"/>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Отдел</w:t>
            </w:r>
          </w:p>
        </w:tc>
        <w:tc>
          <w:tcPr>
            <w:tcW w:w="882" w:type="dxa"/>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2022, 2023</w:t>
            </w:r>
          </w:p>
        </w:tc>
        <w:tc>
          <w:tcPr>
            <w:tcW w:w="1483" w:type="dxa"/>
            <w:tcBorders>
              <w:top w:val="single" w:sz="4" w:space="0" w:color="auto"/>
              <w:left w:val="single" w:sz="4" w:space="0" w:color="auto"/>
              <w:bottom w:val="nil"/>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1.3.2.</w:t>
            </w:r>
          </w:p>
        </w:tc>
        <w:tc>
          <w:tcPr>
            <w:tcW w:w="1595"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1932,00</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w:t>
            </w:r>
          </w:p>
        </w:tc>
      </w:tr>
      <w:tr w:rsidR="006D4591" w:rsidRPr="006D4591" w:rsidTr="006D4591">
        <w:trPr>
          <w:gridAfter w:val="5"/>
          <w:wAfter w:w="3225" w:type="dxa"/>
          <w:cantSplit/>
          <w:trHeight w:val="20"/>
        </w:trPr>
        <w:tc>
          <w:tcPr>
            <w:tcW w:w="384" w:type="dxa"/>
            <w:tcBorders>
              <w:top w:val="nil"/>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2515" w:type="dxa"/>
            <w:tcBorders>
              <w:top w:val="nil"/>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994" w:type="dxa"/>
            <w:tcBorders>
              <w:top w:val="nil"/>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882" w:type="dxa"/>
            <w:tcBorders>
              <w:top w:val="nil"/>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1483" w:type="dxa"/>
            <w:tcBorders>
              <w:top w:val="nil"/>
              <w:left w:val="single" w:sz="4" w:space="0" w:color="auto"/>
              <w:bottom w:val="single" w:sz="4" w:space="0" w:color="auto"/>
              <w:right w:val="single" w:sz="4" w:space="0" w:color="auto"/>
            </w:tcBorders>
          </w:tcPr>
          <w:p w:rsidR="006D4591" w:rsidRPr="006D4591" w:rsidRDefault="006D4591" w:rsidP="006D4591">
            <w:pPr>
              <w:pStyle w:val="aa"/>
              <w:ind w:left="-50" w:right="-54"/>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6D4591">
            <w:pPr>
              <w:pStyle w:val="aa"/>
              <w:ind w:left="-50" w:right="-54"/>
              <w:rPr>
                <w:sz w:val="18"/>
                <w:szCs w:val="18"/>
              </w:rPr>
            </w:pPr>
            <w:r w:rsidRPr="006D4591">
              <w:rPr>
                <w:sz w:val="18"/>
                <w:szCs w:val="18"/>
              </w:rPr>
              <w:t>861,85000</w:t>
            </w:r>
          </w:p>
        </w:tc>
        <w:tc>
          <w:tcPr>
            <w:tcW w:w="448"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168,00</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6D4591" w:rsidRPr="006D4591" w:rsidRDefault="006D4591" w:rsidP="006D4591">
            <w:pPr>
              <w:pStyle w:val="aa"/>
              <w:ind w:left="-50" w:right="-54"/>
              <w:rPr>
                <w:sz w:val="18"/>
                <w:szCs w:val="18"/>
              </w:rPr>
            </w:pPr>
            <w:r w:rsidRPr="006D4591">
              <w:rPr>
                <w:sz w:val="18"/>
                <w:szCs w:val="18"/>
              </w:rPr>
              <w:t>-</w:t>
            </w:r>
          </w:p>
        </w:tc>
      </w:tr>
    </w:tbl>
    <w:p w:rsidR="006D4591" w:rsidRPr="006D4591" w:rsidRDefault="006D4591" w:rsidP="006D4591">
      <w:pPr>
        <w:pStyle w:val="aa"/>
        <w:ind w:left="42" w:right="141"/>
        <w:jc w:val="right"/>
        <w:rPr>
          <w:bCs/>
          <w:sz w:val="18"/>
          <w:szCs w:val="18"/>
        </w:rPr>
      </w:pPr>
      <w:r w:rsidRPr="006D4591">
        <w:rPr>
          <w:bCs/>
          <w:sz w:val="18"/>
          <w:szCs w:val="18"/>
        </w:rPr>
        <w:t>»;</w:t>
      </w:r>
    </w:p>
    <w:p w:rsidR="006D4591" w:rsidRPr="006D4591" w:rsidRDefault="006D4591" w:rsidP="006D4591">
      <w:pPr>
        <w:pStyle w:val="aa"/>
        <w:ind w:left="42" w:right="141" w:firstLine="242"/>
        <w:jc w:val="both"/>
        <w:rPr>
          <w:sz w:val="18"/>
          <w:szCs w:val="18"/>
        </w:rPr>
      </w:pPr>
      <w:r w:rsidRPr="006D4591">
        <w:rPr>
          <w:sz w:val="18"/>
          <w:szCs w:val="18"/>
        </w:rPr>
        <w:t>1.3.2. Изложить пункт 5.2. Перечень мероприятий по капитальному ремонту объектов теплоснабжения Марёвского муниципального округа в редакции:</w:t>
      </w:r>
    </w:p>
    <w:p w:rsidR="006D4591" w:rsidRPr="006D4591" w:rsidRDefault="006D4591" w:rsidP="006D4591">
      <w:pPr>
        <w:pStyle w:val="aa"/>
        <w:ind w:left="42" w:right="141" w:firstLine="242"/>
        <w:jc w:val="both"/>
        <w:rPr>
          <w:sz w:val="18"/>
          <w:szCs w:val="18"/>
        </w:rPr>
      </w:pPr>
      <w:r w:rsidRPr="006D4591">
        <w:rPr>
          <w:sz w:val="18"/>
          <w:szCs w:val="18"/>
        </w:rPr>
        <w:t>«5.2. Перечень мероприятий по капитальному ремонту объектов теплоснабжения Марёвского муниципального округа</w:t>
      </w:r>
    </w:p>
    <w:tbl>
      <w:tblPr>
        <w:tblW w:w="10616" w:type="dxa"/>
        <w:tblInd w:w="70" w:type="dxa"/>
        <w:tblLayout w:type="fixed"/>
        <w:tblCellMar>
          <w:left w:w="70" w:type="dxa"/>
          <w:right w:w="70" w:type="dxa"/>
        </w:tblCellMar>
        <w:tblLook w:val="04A0" w:firstRow="1" w:lastRow="0" w:firstColumn="1" w:lastColumn="0" w:noHBand="0" w:noVBand="1"/>
      </w:tblPr>
      <w:tblGrid>
        <w:gridCol w:w="440"/>
        <w:gridCol w:w="1554"/>
        <w:gridCol w:w="1302"/>
        <w:gridCol w:w="770"/>
        <w:gridCol w:w="1190"/>
        <w:gridCol w:w="1162"/>
        <w:gridCol w:w="701"/>
        <w:gridCol w:w="742"/>
        <w:gridCol w:w="770"/>
        <w:gridCol w:w="709"/>
        <w:gridCol w:w="709"/>
        <w:gridCol w:w="567"/>
      </w:tblGrid>
      <w:tr w:rsidR="006D4591" w:rsidRPr="006D4591" w:rsidTr="001A25A3">
        <w:trPr>
          <w:cantSplit/>
          <w:trHeight w:val="20"/>
        </w:trPr>
        <w:tc>
          <w:tcPr>
            <w:tcW w:w="440"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N п/п</w:t>
            </w:r>
          </w:p>
        </w:tc>
        <w:tc>
          <w:tcPr>
            <w:tcW w:w="1554"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Наименование мероприятия</w:t>
            </w:r>
          </w:p>
        </w:tc>
        <w:tc>
          <w:tcPr>
            <w:tcW w:w="1302"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Исполнитель</w:t>
            </w:r>
          </w:p>
        </w:tc>
        <w:tc>
          <w:tcPr>
            <w:tcW w:w="770"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Срок реализации</w:t>
            </w:r>
          </w:p>
        </w:tc>
        <w:tc>
          <w:tcPr>
            <w:tcW w:w="1190" w:type="dxa"/>
            <w:vMerge w:val="restart"/>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Целевой показатель (номер целевого показателя из паспорта муниципальной программы)</w:t>
            </w:r>
          </w:p>
        </w:tc>
        <w:tc>
          <w:tcPr>
            <w:tcW w:w="1162" w:type="dxa"/>
            <w:vMerge w:val="restart"/>
            <w:tcBorders>
              <w:top w:val="single" w:sz="6" w:space="0" w:color="auto"/>
              <w:left w:val="single" w:sz="6" w:space="0" w:color="auto"/>
              <w:bottom w:val="single" w:sz="6" w:space="0" w:color="auto"/>
              <w:right w:val="single" w:sz="6" w:space="0" w:color="auto"/>
            </w:tcBorders>
            <w:vAlign w:val="center"/>
          </w:tcPr>
          <w:p w:rsidR="006D4591" w:rsidRPr="006D4591" w:rsidRDefault="006D4591" w:rsidP="001A25A3">
            <w:pPr>
              <w:pStyle w:val="aa"/>
              <w:ind w:left="-36" w:right="-42"/>
              <w:rPr>
                <w:sz w:val="18"/>
                <w:szCs w:val="18"/>
              </w:rPr>
            </w:pPr>
            <w:r w:rsidRPr="006D4591">
              <w:rPr>
                <w:sz w:val="18"/>
                <w:szCs w:val="18"/>
              </w:rPr>
              <w:t>Источник финансирования</w:t>
            </w:r>
          </w:p>
          <w:p w:rsidR="006D4591" w:rsidRPr="006D4591" w:rsidRDefault="006D4591" w:rsidP="001A25A3">
            <w:pPr>
              <w:pStyle w:val="aa"/>
              <w:ind w:left="-36" w:right="-42"/>
              <w:rPr>
                <w:sz w:val="18"/>
                <w:szCs w:val="18"/>
              </w:rPr>
            </w:pPr>
          </w:p>
        </w:tc>
        <w:tc>
          <w:tcPr>
            <w:tcW w:w="4198" w:type="dxa"/>
            <w:gridSpan w:val="6"/>
            <w:tcBorders>
              <w:top w:val="single" w:sz="6" w:space="0" w:color="auto"/>
              <w:left w:val="single" w:sz="6" w:space="0" w:color="auto"/>
              <w:bottom w:val="nil"/>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Объем финансирования по годам (тыс. руб.)</w:t>
            </w:r>
          </w:p>
        </w:tc>
      </w:tr>
      <w:tr w:rsidR="006D4591" w:rsidRPr="006D4591" w:rsidTr="001A25A3">
        <w:trPr>
          <w:cantSplit/>
          <w:trHeight w:val="20"/>
        </w:trPr>
        <w:tc>
          <w:tcPr>
            <w:tcW w:w="440"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p>
        </w:tc>
        <w:tc>
          <w:tcPr>
            <w:tcW w:w="1554"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p>
        </w:tc>
        <w:tc>
          <w:tcPr>
            <w:tcW w:w="1302"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p>
        </w:tc>
        <w:tc>
          <w:tcPr>
            <w:tcW w:w="770"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p>
        </w:tc>
        <w:tc>
          <w:tcPr>
            <w:tcW w:w="1162" w:type="dxa"/>
            <w:vMerge/>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p>
        </w:tc>
        <w:tc>
          <w:tcPr>
            <w:tcW w:w="701" w:type="dxa"/>
            <w:tcBorders>
              <w:top w:val="single" w:sz="6" w:space="0" w:color="auto"/>
              <w:left w:val="single" w:sz="6" w:space="0" w:color="auto"/>
              <w:bottom w:val="single" w:sz="6"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2021</w:t>
            </w:r>
          </w:p>
        </w:tc>
        <w:tc>
          <w:tcPr>
            <w:tcW w:w="742" w:type="dxa"/>
            <w:tcBorders>
              <w:top w:val="single" w:sz="6" w:space="0" w:color="auto"/>
              <w:left w:val="single" w:sz="6" w:space="0" w:color="auto"/>
              <w:bottom w:val="single" w:sz="6"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2022</w:t>
            </w:r>
          </w:p>
        </w:tc>
        <w:tc>
          <w:tcPr>
            <w:tcW w:w="770" w:type="dxa"/>
            <w:tcBorders>
              <w:top w:val="single" w:sz="6" w:space="0" w:color="auto"/>
              <w:left w:val="single" w:sz="6" w:space="0" w:color="auto"/>
              <w:bottom w:val="single" w:sz="6"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2023</w:t>
            </w:r>
          </w:p>
        </w:tc>
        <w:tc>
          <w:tcPr>
            <w:tcW w:w="709" w:type="dxa"/>
            <w:tcBorders>
              <w:top w:val="single" w:sz="6" w:space="0" w:color="auto"/>
              <w:left w:val="single" w:sz="6" w:space="0" w:color="auto"/>
              <w:bottom w:val="single" w:sz="6"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2024</w:t>
            </w:r>
          </w:p>
        </w:tc>
        <w:tc>
          <w:tcPr>
            <w:tcW w:w="709" w:type="dxa"/>
            <w:tcBorders>
              <w:top w:val="single" w:sz="6" w:space="0" w:color="auto"/>
              <w:left w:val="single" w:sz="6" w:space="0" w:color="auto"/>
              <w:bottom w:val="single" w:sz="6"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2025</w:t>
            </w:r>
          </w:p>
        </w:tc>
        <w:tc>
          <w:tcPr>
            <w:tcW w:w="567" w:type="dxa"/>
            <w:tcBorders>
              <w:top w:val="single" w:sz="6" w:space="0" w:color="auto"/>
              <w:left w:val="single" w:sz="6" w:space="0" w:color="auto"/>
              <w:bottom w:val="single" w:sz="6"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2026</w:t>
            </w:r>
          </w:p>
        </w:tc>
      </w:tr>
      <w:tr w:rsidR="006D4591" w:rsidRPr="006D4591" w:rsidTr="001A25A3">
        <w:trPr>
          <w:cantSplit/>
          <w:trHeight w:val="20"/>
        </w:trPr>
        <w:tc>
          <w:tcPr>
            <w:tcW w:w="440" w:type="dxa"/>
            <w:tcBorders>
              <w:top w:val="nil"/>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b/>
                <w:sz w:val="18"/>
                <w:szCs w:val="18"/>
              </w:rPr>
            </w:pPr>
            <w:r w:rsidRPr="006D4591">
              <w:rPr>
                <w:b/>
                <w:sz w:val="18"/>
                <w:szCs w:val="18"/>
              </w:rPr>
              <w:t>1.</w:t>
            </w:r>
          </w:p>
        </w:tc>
        <w:tc>
          <w:tcPr>
            <w:tcW w:w="10176" w:type="dxa"/>
            <w:gridSpan w:val="11"/>
            <w:tcBorders>
              <w:top w:val="nil"/>
              <w:left w:val="single" w:sz="6" w:space="0" w:color="auto"/>
              <w:bottom w:val="single" w:sz="6"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Задача: Капитальный ремонт объектов теплоснабжения</w:t>
            </w:r>
          </w:p>
        </w:tc>
      </w:tr>
      <w:tr w:rsidR="006D4591" w:rsidRPr="006D4591" w:rsidTr="001A25A3">
        <w:trPr>
          <w:cantSplit/>
          <w:trHeight w:val="20"/>
        </w:trPr>
        <w:tc>
          <w:tcPr>
            <w:tcW w:w="440"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1A25A3">
            <w:pPr>
              <w:pStyle w:val="aa"/>
              <w:ind w:left="-36" w:right="-42"/>
              <w:rPr>
                <w:sz w:val="18"/>
                <w:szCs w:val="18"/>
              </w:rPr>
            </w:pPr>
            <w:r w:rsidRPr="006D4591">
              <w:rPr>
                <w:sz w:val="18"/>
                <w:szCs w:val="18"/>
              </w:rPr>
              <w:t>1.1.</w:t>
            </w:r>
          </w:p>
        </w:tc>
        <w:tc>
          <w:tcPr>
            <w:tcW w:w="1554" w:type="dxa"/>
            <w:tcBorders>
              <w:top w:val="single" w:sz="4" w:space="0" w:color="auto"/>
              <w:left w:val="single" w:sz="4" w:space="0" w:color="auto"/>
              <w:bottom w:val="single" w:sz="4" w:space="0" w:color="auto"/>
              <w:right w:val="single" w:sz="4" w:space="0" w:color="auto"/>
            </w:tcBorders>
            <w:hideMark/>
          </w:tcPr>
          <w:p w:rsidR="006D4591" w:rsidRPr="006D4591" w:rsidRDefault="006D4591" w:rsidP="001A25A3">
            <w:pPr>
              <w:pStyle w:val="aa"/>
              <w:ind w:left="-36" w:right="-42"/>
              <w:rPr>
                <w:sz w:val="18"/>
                <w:szCs w:val="18"/>
              </w:rPr>
            </w:pPr>
            <w:r w:rsidRPr="006D4591">
              <w:rPr>
                <w:sz w:val="18"/>
                <w:szCs w:val="18"/>
              </w:rPr>
              <w:t>Замена котла №2 на КВР-0,8 в котельной №3 с. Марёво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1A25A3">
            <w:pPr>
              <w:pStyle w:val="aa"/>
              <w:ind w:left="-36" w:right="-42"/>
              <w:rPr>
                <w:sz w:val="18"/>
                <w:szCs w:val="18"/>
              </w:rPr>
            </w:pPr>
            <w:r w:rsidRPr="006D4591">
              <w:rPr>
                <w:sz w:val="18"/>
                <w:szCs w:val="18"/>
              </w:rPr>
              <w:t>ООО</w:t>
            </w:r>
          </w:p>
          <w:p w:rsidR="006D4591" w:rsidRPr="006D4591" w:rsidRDefault="006D4591" w:rsidP="001A25A3">
            <w:pPr>
              <w:pStyle w:val="aa"/>
              <w:ind w:left="-36" w:right="-42"/>
              <w:rPr>
                <w:sz w:val="18"/>
                <w:szCs w:val="18"/>
              </w:rPr>
            </w:pPr>
            <w:r w:rsidRPr="006D4591">
              <w:rPr>
                <w:sz w:val="18"/>
                <w:szCs w:val="18"/>
              </w:rPr>
              <w:t>«ТК Новгородская»</w:t>
            </w:r>
          </w:p>
        </w:tc>
        <w:tc>
          <w:tcPr>
            <w:tcW w:w="770"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1A25A3">
            <w:pPr>
              <w:pStyle w:val="aa"/>
              <w:ind w:left="-36" w:right="-42"/>
              <w:rPr>
                <w:sz w:val="18"/>
                <w:szCs w:val="18"/>
              </w:rPr>
            </w:pPr>
            <w:r w:rsidRPr="006D4591">
              <w:rPr>
                <w:sz w:val="18"/>
                <w:szCs w:val="18"/>
              </w:rPr>
              <w:t>2021</w:t>
            </w:r>
          </w:p>
        </w:tc>
        <w:tc>
          <w:tcPr>
            <w:tcW w:w="1190"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1A25A3">
            <w:pPr>
              <w:pStyle w:val="aa"/>
              <w:ind w:left="-36" w:right="-42"/>
              <w:rPr>
                <w:sz w:val="18"/>
                <w:szCs w:val="18"/>
              </w:rPr>
            </w:pPr>
            <w:r w:rsidRPr="006D4591">
              <w:rPr>
                <w:sz w:val="18"/>
                <w:szCs w:val="18"/>
              </w:rPr>
              <w:t>2.1.1.</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4591" w:rsidRPr="006D4591" w:rsidRDefault="006D4591" w:rsidP="001A25A3">
            <w:pPr>
              <w:pStyle w:val="aa"/>
              <w:ind w:left="-36" w:right="-42"/>
              <w:rPr>
                <w:sz w:val="18"/>
                <w:szCs w:val="18"/>
              </w:rPr>
            </w:pPr>
            <w:r w:rsidRPr="006D4591">
              <w:rPr>
                <w:sz w:val="18"/>
                <w:szCs w:val="18"/>
              </w:rPr>
              <w:t>Внебюджетные средства</w:t>
            </w:r>
          </w:p>
        </w:tc>
        <w:tc>
          <w:tcPr>
            <w:tcW w:w="701" w:type="dxa"/>
            <w:tcBorders>
              <w:top w:val="single" w:sz="6" w:space="0" w:color="auto"/>
              <w:left w:val="single" w:sz="4"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821,741</w:t>
            </w:r>
          </w:p>
        </w:tc>
        <w:tc>
          <w:tcPr>
            <w:tcW w:w="742"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70"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r>
      <w:tr w:rsidR="006D4591" w:rsidRPr="006D4591" w:rsidTr="001A25A3">
        <w:trPr>
          <w:cantSplit/>
          <w:trHeight w:val="20"/>
        </w:trPr>
        <w:tc>
          <w:tcPr>
            <w:tcW w:w="44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1.2.</w:t>
            </w:r>
          </w:p>
        </w:tc>
        <w:tc>
          <w:tcPr>
            <w:tcW w:w="1554" w:type="dxa"/>
            <w:tcBorders>
              <w:top w:val="single" w:sz="4" w:space="0" w:color="auto"/>
              <w:left w:val="single" w:sz="6" w:space="0" w:color="auto"/>
              <w:bottom w:val="single" w:sz="4"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Ремонт кровли котельной №7 д. Седловщина</w:t>
            </w:r>
          </w:p>
        </w:tc>
        <w:tc>
          <w:tcPr>
            <w:tcW w:w="130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ООО</w:t>
            </w:r>
          </w:p>
          <w:p w:rsidR="006D4591" w:rsidRPr="006D4591" w:rsidRDefault="006D4591" w:rsidP="001A25A3">
            <w:pPr>
              <w:pStyle w:val="aa"/>
              <w:ind w:left="-36" w:right="-42"/>
              <w:rPr>
                <w:sz w:val="18"/>
                <w:szCs w:val="18"/>
              </w:rPr>
            </w:pPr>
            <w:r w:rsidRPr="006D4591">
              <w:rPr>
                <w:sz w:val="18"/>
                <w:szCs w:val="18"/>
              </w:rPr>
              <w:t>«ТК Новгородская»</w:t>
            </w:r>
          </w:p>
        </w:tc>
        <w:tc>
          <w:tcPr>
            <w:tcW w:w="77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2021</w:t>
            </w:r>
          </w:p>
        </w:tc>
        <w:tc>
          <w:tcPr>
            <w:tcW w:w="119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2.1.2.</w:t>
            </w:r>
          </w:p>
        </w:tc>
        <w:tc>
          <w:tcPr>
            <w:tcW w:w="116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Внебюджетные средства</w:t>
            </w:r>
          </w:p>
        </w:tc>
        <w:tc>
          <w:tcPr>
            <w:tcW w:w="701"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195,349</w:t>
            </w:r>
          </w:p>
        </w:tc>
        <w:tc>
          <w:tcPr>
            <w:tcW w:w="742" w:type="dxa"/>
            <w:tcBorders>
              <w:top w:val="single" w:sz="6" w:space="0" w:color="auto"/>
              <w:left w:val="single" w:sz="6" w:space="0" w:color="auto"/>
              <w:bottom w:val="single" w:sz="6" w:space="0" w:color="auto"/>
              <w:right w:val="single" w:sz="6" w:space="0" w:color="auto"/>
            </w:tcBorders>
            <w:vAlign w:val="center"/>
          </w:tcPr>
          <w:p w:rsidR="006D4591" w:rsidRPr="006D4591" w:rsidRDefault="006D4591" w:rsidP="001A25A3">
            <w:pPr>
              <w:pStyle w:val="aa"/>
              <w:ind w:left="-36" w:right="-42"/>
              <w:rPr>
                <w:sz w:val="18"/>
                <w:szCs w:val="18"/>
              </w:rPr>
            </w:pPr>
            <w:r w:rsidRPr="006D4591">
              <w:rPr>
                <w:sz w:val="18"/>
                <w:szCs w:val="18"/>
              </w:rPr>
              <w:t>-</w:t>
            </w:r>
          </w:p>
          <w:p w:rsidR="006D4591" w:rsidRPr="006D4591" w:rsidRDefault="006D4591" w:rsidP="001A25A3">
            <w:pPr>
              <w:pStyle w:val="aa"/>
              <w:ind w:left="-36" w:right="-42"/>
              <w:rPr>
                <w:sz w:val="18"/>
                <w:szCs w:val="18"/>
              </w:rPr>
            </w:pPr>
          </w:p>
        </w:tc>
        <w:tc>
          <w:tcPr>
            <w:tcW w:w="770"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r>
      <w:tr w:rsidR="006D4591" w:rsidRPr="006D4591" w:rsidTr="001A25A3">
        <w:trPr>
          <w:cantSplit/>
          <w:trHeight w:val="20"/>
        </w:trPr>
        <w:tc>
          <w:tcPr>
            <w:tcW w:w="44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1.3.</w:t>
            </w:r>
          </w:p>
        </w:tc>
        <w:tc>
          <w:tcPr>
            <w:tcW w:w="1554" w:type="dxa"/>
            <w:tcBorders>
              <w:top w:val="single" w:sz="4" w:space="0" w:color="auto"/>
              <w:left w:val="single" w:sz="6" w:space="0" w:color="auto"/>
              <w:bottom w:val="single" w:sz="4"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Замена котла №2 на КВР-0,8 в котельной №6 д. Моисеево, ул. Зелёная</w:t>
            </w:r>
          </w:p>
        </w:tc>
        <w:tc>
          <w:tcPr>
            <w:tcW w:w="130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ООО</w:t>
            </w:r>
          </w:p>
          <w:p w:rsidR="006D4591" w:rsidRPr="006D4591" w:rsidRDefault="006D4591" w:rsidP="001A25A3">
            <w:pPr>
              <w:pStyle w:val="aa"/>
              <w:ind w:left="-36" w:right="-42"/>
              <w:rPr>
                <w:sz w:val="18"/>
                <w:szCs w:val="18"/>
              </w:rPr>
            </w:pPr>
            <w:r w:rsidRPr="006D4591">
              <w:rPr>
                <w:sz w:val="18"/>
                <w:szCs w:val="18"/>
              </w:rPr>
              <w:t>«ТК Новгородская»</w:t>
            </w:r>
          </w:p>
        </w:tc>
        <w:tc>
          <w:tcPr>
            <w:tcW w:w="77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2022</w:t>
            </w:r>
          </w:p>
        </w:tc>
        <w:tc>
          <w:tcPr>
            <w:tcW w:w="119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2.1.1.</w:t>
            </w:r>
          </w:p>
        </w:tc>
        <w:tc>
          <w:tcPr>
            <w:tcW w:w="116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Внебюджетные средства</w:t>
            </w:r>
          </w:p>
        </w:tc>
        <w:tc>
          <w:tcPr>
            <w:tcW w:w="701"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42"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913,519</w:t>
            </w:r>
          </w:p>
        </w:tc>
        <w:tc>
          <w:tcPr>
            <w:tcW w:w="770"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r>
      <w:tr w:rsidR="006D4591" w:rsidRPr="006D4591" w:rsidTr="001A25A3">
        <w:trPr>
          <w:cantSplit/>
          <w:trHeight w:val="20"/>
        </w:trPr>
        <w:tc>
          <w:tcPr>
            <w:tcW w:w="44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1.4.</w:t>
            </w:r>
          </w:p>
        </w:tc>
        <w:tc>
          <w:tcPr>
            <w:tcW w:w="1554" w:type="dxa"/>
            <w:tcBorders>
              <w:top w:val="single" w:sz="4" w:space="0" w:color="auto"/>
              <w:left w:val="single" w:sz="6" w:space="0" w:color="auto"/>
              <w:bottom w:val="single" w:sz="4"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Ремонт кровли котельной №8 с. Молвотицы, ул. Зелёная</w:t>
            </w:r>
          </w:p>
        </w:tc>
        <w:tc>
          <w:tcPr>
            <w:tcW w:w="130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ООО</w:t>
            </w:r>
          </w:p>
          <w:p w:rsidR="006D4591" w:rsidRPr="006D4591" w:rsidRDefault="006D4591" w:rsidP="001A25A3">
            <w:pPr>
              <w:pStyle w:val="aa"/>
              <w:ind w:left="-36" w:right="-42"/>
              <w:rPr>
                <w:sz w:val="18"/>
                <w:szCs w:val="18"/>
              </w:rPr>
            </w:pPr>
            <w:r w:rsidRPr="006D4591">
              <w:rPr>
                <w:sz w:val="18"/>
                <w:szCs w:val="18"/>
              </w:rPr>
              <w:t>«ТК Новгородская»</w:t>
            </w:r>
          </w:p>
        </w:tc>
        <w:tc>
          <w:tcPr>
            <w:tcW w:w="77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2022</w:t>
            </w:r>
          </w:p>
        </w:tc>
        <w:tc>
          <w:tcPr>
            <w:tcW w:w="119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2.1.2.</w:t>
            </w:r>
          </w:p>
        </w:tc>
        <w:tc>
          <w:tcPr>
            <w:tcW w:w="116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Внебюджетные средства</w:t>
            </w:r>
          </w:p>
        </w:tc>
        <w:tc>
          <w:tcPr>
            <w:tcW w:w="701"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42"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153,931</w:t>
            </w:r>
          </w:p>
        </w:tc>
        <w:tc>
          <w:tcPr>
            <w:tcW w:w="770"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r>
      <w:tr w:rsidR="006D4591" w:rsidRPr="006D4591" w:rsidTr="001A25A3">
        <w:trPr>
          <w:cantSplit/>
          <w:trHeight w:val="20"/>
        </w:trPr>
        <w:tc>
          <w:tcPr>
            <w:tcW w:w="44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1.5.</w:t>
            </w:r>
          </w:p>
        </w:tc>
        <w:tc>
          <w:tcPr>
            <w:tcW w:w="1554"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Замена котла № 2 на КВР-0,63 в котельной №8 с. Молвотицы</w:t>
            </w:r>
          </w:p>
        </w:tc>
        <w:tc>
          <w:tcPr>
            <w:tcW w:w="130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ООО</w:t>
            </w:r>
          </w:p>
          <w:p w:rsidR="006D4591" w:rsidRPr="006D4591" w:rsidRDefault="006D4591" w:rsidP="001A25A3">
            <w:pPr>
              <w:pStyle w:val="aa"/>
              <w:ind w:left="-36" w:right="-42"/>
              <w:rPr>
                <w:sz w:val="18"/>
                <w:szCs w:val="18"/>
              </w:rPr>
            </w:pPr>
            <w:r w:rsidRPr="006D4591">
              <w:rPr>
                <w:sz w:val="18"/>
                <w:szCs w:val="18"/>
              </w:rPr>
              <w:t xml:space="preserve"> «ТК Новгородская»</w:t>
            </w:r>
          </w:p>
        </w:tc>
        <w:tc>
          <w:tcPr>
            <w:tcW w:w="77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2023</w:t>
            </w:r>
          </w:p>
        </w:tc>
        <w:tc>
          <w:tcPr>
            <w:tcW w:w="119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2.1.1.</w:t>
            </w:r>
          </w:p>
        </w:tc>
        <w:tc>
          <w:tcPr>
            <w:tcW w:w="116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Внебюджетные средства</w:t>
            </w:r>
          </w:p>
        </w:tc>
        <w:tc>
          <w:tcPr>
            <w:tcW w:w="701"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42"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70"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1111,723</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r>
      <w:tr w:rsidR="006D4591" w:rsidRPr="006D4591" w:rsidTr="001A25A3">
        <w:trPr>
          <w:cantSplit/>
          <w:trHeight w:val="20"/>
        </w:trPr>
        <w:tc>
          <w:tcPr>
            <w:tcW w:w="44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1.6.</w:t>
            </w:r>
          </w:p>
        </w:tc>
        <w:tc>
          <w:tcPr>
            <w:tcW w:w="1554" w:type="dxa"/>
            <w:tcBorders>
              <w:top w:val="single" w:sz="4" w:space="0" w:color="auto"/>
              <w:left w:val="single" w:sz="6" w:space="0" w:color="auto"/>
              <w:bottom w:val="single" w:sz="4" w:space="0" w:color="auto"/>
              <w:right w:val="single" w:sz="6" w:space="0" w:color="auto"/>
            </w:tcBorders>
            <w:hideMark/>
          </w:tcPr>
          <w:p w:rsidR="006D4591" w:rsidRPr="006D4591" w:rsidRDefault="006D4591" w:rsidP="001A25A3">
            <w:pPr>
              <w:pStyle w:val="aa"/>
              <w:ind w:left="-36" w:right="-42"/>
              <w:rPr>
                <w:sz w:val="18"/>
                <w:szCs w:val="18"/>
              </w:rPr>
            </w:pPr>
            <w:r w:rsidRPr="006D4591">
              <w:rPr>
                <w:sz w:val="18"/>
                <w:szCs w:val="18"/>
              </w:rPr>
              <w:t>Замена дымовой трубы в котельной № 8 с. Молвотицы</w:t>
            </w:r>
          </w:p>
        </w:tc>
        <w:tc>
          <w:tcPr>
            <w:tcW w:w="130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«ТК Новгородская»</w:t>
            </w:r>
          </w:p>
        </w:tc>
        <w:tc>
          <w:tcPr>
            <w:tcW w:w="77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2023</w:t>
            </w:r>
          </w:p>
        </w:tc>
        <w:tc>
          <w:tcPr>
            <w:tcW w:w="1190"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2.1.2.</w:t>
            </w:r>
          </w:p>
        </w:tc>
        <w:tc>
          <w:tcPr>
            <w:tcW w:w="1162" w:type="dxa"/>
            <w:tcBorders>
              <w:top w:val="single" w:sz="4"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Внебюджетные средства</w:t>
            </w:r>
          </w:p>
        </w:tc>
        <w:tc>
          <w:tcPr>
            <w:tcW w:w="701" w:type="dxa"/>
            <w:tcBorders>
              <w:top w:val="single" w:sz="6"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42" w:type="dxa"/>
            <w:tcBorders>
              <w:top w:val="single" w:sz="6"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70" w:type="dxa"/>
            <w:tcBorders>
              <w:top w:val="single" w:sz="6"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323,532</w:t>
            </w:r>
          </w:p>
        </w:tc>
        <w:tc>
          <w:tcPr>
            <w:tcW w:w="709" w:type="dxa"/>
            <w:tcBorders>
              <w:top w:val="single" w:sz="6"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709" w:type="dxa"/>
            <w:tcBorders>
              <w:top w:val="single" w:sz="6"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c>
          <w:tcPr>
            <w:tcW w:w="567" w:type="dxa"/>
            <w:tcBorders>
              <w:top w:val="single" w:sz="6" w:space="0" w:color="auto"/>
              <w:left w:val="single" w:sz="6" w:space="0" w:color="auto"/>
              <w:bottom w:val="single" w:sz="4" w:space="0" w:color="auto"/>
              <w:right w:val="single" w:sz="6" w:space="0" w:color="auto"/>
            </w:tcBorders>
            <w:vAlign w:val="center"/>
            <w:hideMark/>
          </w:tcPr>
          <w:p w:rsidR="006D4591" w:rsidRPr="006D4591" w:rsidRDefault="006D4591" w:rsidP="001A25A3">
            <w:pPr>
              <w:pStyle w:val="aa"/>
              <w:ind w:left="-36" w:right="-42"/>
              <w:rPr>
                <w:sz w:val="18"/>
                <w:szCs w:val="18"/>
              </w:rPr>
            </w:pPr>
            <w:r w:rsidRPr="006D4591">
              <w:rPr>
                <w:sz w:val="18"/>
                <w:szCs w:val="18"/>
              </w:rPr>
              <w:t>-</w:t>
            </w:r>
          </w:p>
        </w:tc>
      </w:tr>
    </w:tbl>
    <w:p w:rsidR="006D4591" w:rsidRPr="006D4591" w:rsidRDefault="006D4591" w:rsidP="001A25A3">
      <w:pPr>
        <w:pStyle w:val="aa"/>
        <w:ind w:left="42" w:right="141"/>
        <w:jc w:val="right"/>
        <w:rPr>
          <w:sz w:val="18"/>
          <w:szCs w:val="18"/>
        </w:rPr>
      </w:pPr>
      <w:r w:rsidRPr="006D4591">
        <w:rPr>
          <w:sz w:val="18"/>
          <w:szCs w:val="18"/>
        </w:rPr>
        <w:t>».</w:t>
      </w:r>
    </w:p>
    <w:p w:rsidR="006D4591" w:rsidRPr="006D4591" w:rsidRDefault="006D4591" w:rsidP="001A25A3">
      <w:pPr>
        <w:pStyle w:val="aa"/>
        <w:ind w:left="42" w:right="141" w:firstLine="242"/>
        <w:jc w:val="both"/>
        <w:rPr>
          <w:sz w:val="18"/>
          <w:szCs w:val="18"/>
        </w:rPr>
      </w:pPr>
      <w:r w:rsidRPr="006D4591">
        <w:rPr>
          <w:sz w:val="18"/>
          <w:szCs w:val="18"/>
        </w:rPr>
        <w:lastRenderedPageBreak/>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D4591" w:rsidRPr="006D4591" w:rsidRDefault="006D4591" w:rsidP="006D4591">
      <w:pPr>
        <w:pStyle w:val="aa"/>
        <w:ind w:left="42" w:right="141"/>
        <w:rPr>
          <w:sz w:val="18"/>
          <w:szCs w:val="18"/>
        </w:rPr>
      </w:pPr>
    </w:p>
    <w:p w:rsidR="00F11E40" w:rsidRDefault="006D4591" w:rsidP="00F2691E">
      <w:pPr>
        <w:pStyle w:val="aa"/>
        <w:ind w:left="42" w:right="141"/>
        <w:rPr>
          <w:sz w:val="18"/>
          <w:szCs w:val="18"/>
        </w:rPr>
      </w:pPr>
      <w:r w:rsidRPr="006D4591">
        <w:rPr>
          <w:b/>
          <w:sz w:val="18"/>
          <w:szCs w:val="18"/>
        </w:rPr>
        <w:t>Глава муниципального округа       С.И. Горкин</w:t>
      </w:r>
    </w:p>
    <w:p w:rsidR="00F11E40" w:rsidRDefault="00F11E40" w:rsidP="00F2691E">
      <w:pPr>
        <w:pStyle w:val="aa"/>
        <w:ind w:left="42" w:right="141"/>
        <w:rPr>
          <w:sz w:val="18"/>
          <w:szCs w:val="18"/>
        </w:rPr>
      </w:pPr>
    </w:p>
    <w:p w:rsidR="001A25A3" w:rsidRPr="001A25A3" w:rsidRDefault="001A25A3" w:rsidP="001A25A3">
      <w:pPr>
        <w:pStyle w:val="aa"/>
        <w:ind w:left="42" w:right="141"/>
        <w:jc w:val="center"/>
        <w:rPr>
          <w:b/>
          <w:bCs/>
          <w:sz w:val="18"/>
          <w:szCs w:val="18"/>
        </w:rPr>
      </w:pPr>
      <w:r w:rsidRPr="001A25A3">
        <w:rPr>
          <w:b/>
          <w:bCs/>
          <w:sz w:val="18"/>
          <w:szCs w:val="18"/>
        </w:rPr>
        <w:t>АДМИНИСТРАЦИЯ</w:t>
      </w:r>
    </w:p>
    <w:p w:rsidR="001A25A3" w:rsidRPr="001A25A3" w:rsidRDefault="001A25A3" w:rsidP="001A25A3">
      <w:pPr>
        <w:pStyle w:val="aa"/>
        <w:ind w:left="42" w:right="141"/>
        <w:jc w:val="center"/>
        <w:rPr>
          <w:b/>
          <w:bCs/>
          <w:sz w:val="18"/>
          <w:szCs w:val="18"/>
        </w:rPr>
      </w:pPr>
      <w:r w:rsidRPr="001A25A3">
        <w:rPr>
          <w:b/>
          <w:bCs/>
          <w:sz w:val="18"/>
          <w:szCs w:val="18"/>
        </w:rPr>
        <w:t>МАРЁВСКОГО МУНИЦИПАЛЬНОГО ОКРУГА</w:t>
      </w:r>
    </w:p>
    <w:p w:rsidR="001A25A3" w:rsidRPr="001A25A3" w:rsidRDefault="001A25A3" w:rsidP="001A25A3">
      <w:pPr>
        <w:pStyle w:val="aa"/>
        <w:ind w:left="42" w:right="141"/>
        <w:jc w:val="center"/>
        <w:rPr>
          <w:b/>
          <w:sz w:val="18"/>
          <w:szCs w:val="18"/>
        </w:rPr>
      </w:pPr>
    </w:p>
    <w:p w:rsidR="001A25A3" w:rsidRPr="001A25A3" w:rsidRDefault="001A25A3" w:rsidP="001A25A3">
      <w:pPr>
        <w:pStyle w:val="aa"/>
        <w:ind w:left="42" w:right="141"/>
        <w:jc w:val="center"/>
        <w:rPr>
          <w:sz w:val="18"/>
          <w:szCs w:val="18"/>
        </w:rPr>
      </w:pPr>
      <w:r w:rsidRPr="001A25A3">
        <w:rPr>
          <w:sz w:val="18"/>
          <w:szCs w:val="18"/>
        </w:rPr>
        <w:t>П О С Т А Н О В Л Е Н И Е</w:t>
      </w:r>
    </w:p>
    <w:p w:rsidR="001A25A3" w:rsidRPr="001A25A3" w:rsidRDefault="001A25A3" w:rsidP="001A25A3">
      <w:pPr>
        <w:pStyle w:val="aa"/>
        <w:ind w:left="42" w:right="141"/>
        <w:jc w:val="center"/>
        <w:rPr>
          <w:sz w:val="18"/>
          <w:szCs w:val="18"/>
        </w:rPr>
      </w:pPr>
      <w:r w:rsidRPr="001A25A3">
        <w:rPr>
          <w:sz w:val="18"/>
          <w:szCs w:val="18"/>
        </w:rPr>
        <w:t>22.06.2023  №  262</w:t>
      </w:r>
    </w:p>
    <w:p w:rsidR="001A25A3" w:rsidRPr="001A25A3" w:rsidRDefault="001A25A3" w:rsidP="001A25A3">
      <w:pPr>
        <w:pStyle w:val="aa"/>
        <w:ind w:left="42" w:right="141"/>
        <w:jc w:val="center"/>
        <w:rPr>
          <w:sz w:val="18"/>
          <w:szCs w:val="18"/>
        </w:rPr>
      </w:pPr>
      <w:r w:rsidRPr="001A25A3">
        <w:rPr>
          <w:sz w:val="18"/>
          <w:szCs w:val="18"/>
        </w:rPr>
        <w:t>с. Марёво</w:t>
      </w:r>
    </w:p>
    <w:p w:rsidR="001A25A3" w:rsidRPr="001A25A3" w:rsidRDefault="001A25A3" w:rsidP="001A25A3">
      <w:pPr>
        <w:pStyle w:val="aa"/>
        <w:ind w:left="42" w:right="141"/>
        <w:jc w:val="center"/>
        <w:rPr>
          <w:sz w:val="18"/>
          <w:szCs w:val="18"/>
        </w:rPr>
      </w:pPr>
    </w:p>
    <w:p w:rsidR="001A25A3" w:rsidRPr="001A25A3" w:rsidRDefault="001A25A3" w:rsidP="001A25A3">
      <w:pPr>
        <w:pStyle w:val="aa"/>
        <w:ind w:left="42" w:right="141"/>
        <w:jc w:val="center"/>
        <w:rPr>
          <w:b/>
          <w:bCs/>
          <w:sz w:val="18"/>
          <w:szCs w:val="18"/>
        </w:rPr>
      </w:pPr>
      <w:r w:rsidRPr="001A25A3">
        <w:rPr>
          <w:b/>
          <w:bCs/>
          <w:sz w:val="18"/>
          <w:szCs w:val="18"/>
        </w:rPr>
        <w:t xml:space="preserve">Об утверждении </w:t>
      </w:r>
      <w:r w:rsidRPr="001A25A3">
        <w:rPr>
          <w:b/>
          <w:sz w:val="18"/>
          <w:szCs w:val="18"/>
        </w:rPr>
        <w:t xml:space="preserve">Регламента реализации полномочий администратора доходов бюджета Марёвского муниципального округа </w:t>
      </w:r>
      <w:r w:rsidRPr="001A25A3">
        <w:rPr>
          <w:b/>
          <w:bCs/>
          <w:sz w:val="18"/>
          <w:szCs w:val="18"/>
        </w:rPr>
        <w:t>по взысканию</w:t>
      </w:r>
      <w:r>
        <w:rPr>
          <w:b/>
          <w:bCs/>
          <w:sz w:val="18"/>
          <w:szCs w:val="18"/>
        </w:rPr>
        <w:t xml:space="preserve"> </w:t>
      </w:r>
      <w:r w:rsidRPr="001A25A3">
        <w:rPr>
          <w:b/>
          <w:bCs/>
          <w:sz w:val="18"/>
          <w:szCs w:val="18"/>
        </w:rPr>
        <w:t>дебиторской задолженности по платежам, пеням и штрафам по ним</w:t>
      </w:r>
    </w:p>
    <w:p w:rsidR="001A25A3" w:rsidRPr="001A25A3" w:rsidRDefault="001A25A3" w:rsidP="001A25A3">
      <w:pPr>
        <w:pStyle w:val="aa"/>
        <w:ind w:left="42" w:right="141"/>
        <w:rPr>
          <w:b/>
          <w:bCs/>
          <w:sz w:val="18"/>
          <w:szCs w:val="18"/>
        </w:rPr>
      </w:pPr>
    </w:p>
    <w:p w:rsidR="001A25A3" w:rsidRPr="001A25A3" w:rsidRDefault="001A25A3" w:rsidP="001A25A3">
      <w:pPr>
        <w:pStyle w:val="aa"/>
        <w:ind w:left="42" w:right="141" w:firstLine="242"/>
        <w:jc w:val="both"/>
        <w:rPr>
          <w:b/>
          <w:bCs/>
          <w:sz w:val="18"/>
          <w:szCs w:val="18"/>
        </w:rPr>
      </w:pPr>
      <w:r w:rsidRPr="001A25A3">
        <w:rPr>
          <w:bCs/>
          <w:sz w:val="18"/>
          <w:szCs w:val="18"/>
        </w:rPr>
        <w:t>В</w:t>
      </w:r>
      <w:r w:rsidRPr="001A25A3">
        <w:rPr>
          <w:sz w:val="18"/>
          <w:szCs w:val="18"/>
        </w:rPr>
        <w:t xml:space="preserve"> соответствии со статьёй 160.1 Бюджетного кодекса Российской Федерации, Приказа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1A25A3">
        <w:rPr>
          <w:bCs/>
          <w:sz w:val="18"/>
          <w:szCs w:val="18"/>
        </w:rPr>
        <w:t>Администрация Марёвского муниципального округа</w:t>
      </w:r>
      <w:r w:rsidRPr="001A25A3">
        <w:rPr>
          <w:b/>
          <w:bCs/>
          <w:sz w:val="18"/>
          <w:szCs w:val="18"/>
        </w:rPr>
        <w:t xml:space="preserve"> ПОСТАНОВЛЯЕТ:</w:t>
      </w:r>
    </w:p>
    <w:p w:rsidR="001A25A3" w:rsidRPr="001A25A3" w:rsidRDefault="001A25A3" w:rsidP="001A25A3">
      <w:pPr>
        <w:pStyle w:val="aa"/>
        <w:ind w:left="42" w:right="141" w:firstLine="242"/>
        <w:jc w:val="both"/>
        <w:rPr>
          <w:bCs/>
          <w:sz w:val="18"/>
          <w:szCs w:val="18"/>
        </w:rPr>
      </w:pPr>
      <w:r w:rsidRPr="001A25A3">
        <w:rPr>
          <w:bCs/>
          <w:sz w:val="18"/>
          <w:szCs w:val="18"/>
        </w:rPr>
        <w:t>1. Утвердить Регламент реализации полномочий администратора доходов бюджета Марёвского муниципального округа по взысканию дебиторской задолженности по платежам, пеням и штрафам по ним.</w:t>
      </w:r>
    </w:p>
    <w:p w:rsidR="001A25A3" w:rsidRPr="001A25A3" w:rsidRDefault="001A25A3" w:rsidP="001A25A3">
      <w:pPr>
        <w:pStyle w:val="aa"/>
        <w:ind w:left="42" w:right="141" w:firstLine="242"/>
        <w:jc w:val="both"/>
        <w:rPr>
          <w:sz w:val="18"/>
          <w:szCs w:val="18"/>
        </w:rPr>
      </w:pPr>
      <w:r w:rsidRPr="001A25A3">
        <w:rPr>
          <w:bCs/>
          <w:sz w:val="18"/>
          <w:szCs w:val="18"/>
        </w:rPr>
        <w:t xml:space="preserve">2. </w:t>
      </w:r>
      <w:r w:rsidRPr="001A25A3">
        <w:rPr>
          <w:sz w:val="18"/>
          <w:szCs w:val="18"/>
        </w:rPr>
        <w:t>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A25A3" w:rsidRPr="001A25A3" w:rsidRDefault="001A25A3" w:rsidP="001A25A3">
      <w:pPr>
        <w:pStyle w:val="aa"/>
        <w:ind w:left="42" w:right="141"/>
        <w:rPr>
          <w:b/>
          <w:sz w:val="18"/>
          <w:szCs w:val="18"/>
        </w:rPr>
      </w:pPr>
    </w:p>
    <w:p w:rsidR="001A25A3" w:rsidRPr="001A25A3" w:rsidRDefault="001A25A3" w:rsidP="001A25A3">
      <w:pPr>
        <w:pStyle w:val="aa"/>
        <w:ind w:left="42" w:right="141"/>
        <w:rPr>
          <w:b/>
          <w:sz w:val="18"/>
          <w:szCs w:val="18"/>
        </w:rPr>
      </w:pPr>
      <w:r w:rsidRPr="001A25A3">
        <w:rPr>
          <w:b/>
          <w:sz w:val="18"/>
          <w:szCs w:val="18"/>
        </w:rPr>
        <w:t>Глава муниципального округа       С.И. Горкин</w:t>
      </w:r>
    </w:p>
    <w:p w:rsidR="001A25A3" w:rsidRPr="001A25A3" w:rsidRDefault="001A25A3" w:rsidP="001A25A3">
      <w:pPr>
        <w:pStyle w:val="aa"/>
        <w:ind w:left="42" w:right="141"/>
        <w:rPr>
          <w:sz w:val="18"/>
          <w:szCs w:val="18"/>
        </w:rPr>
      </w:pPr>
    </w:p>
    <w:p w:rsidR="001A25A3" w:rsidRPr="001A25A3" w:rsidRDefault="001A25A3" w:rsidP="00E72707">
      <w:pPr>
        <w:pStyle w:val="aa"/>
        <w:ind w:left="5954" w:right="141"/>
        <w:jc w:val="center"/>
        <w:rPr>
          <w:sz w:val="18"/>
          <w:szCs w:val="18"/>
        </w:rPr>
      </w:pPr>
      <w:r w:rsidRPr="001A25A3">
        <w:rPr>
          <w:sz w:val="18"/>
          <w:szCs w:val="18"/>
        </w:rPr>
        <w:t>Утверждён</w:t>
      </w:r>
    </w:p>
    <w:p w:rsidR="001A25A3" w:rsidRPr="001A25A3" w:rsidRDefault="001A25A3" w:rsidP="00E72707">
      <w:pPr>
        <w:pStyle w:val="aa"/>
        <w:ind w:left="5954" w:right="141"/>
        <w:jc w:val="center"/>
        <w:rPr>
          <w:sz w:val="18"/>
          <w:szCs w:val="18"/>
        </w:rPr>
      </w:pPr>
      <w:r w:rsidRPr="001A25A3">
        <w:rPr>
          <w:sz w:val="18"/>
          <w:szCs w:val="18"/>
        </w:rPr>
        <w:t>Постановлением Администрации</w:t>
      </w:r>
    </w:p>
    <w:p w:rsidR="00E72707" w:rsidRDefault="00E72707" w:rsidP="00E72707">
      <w:pPr>
        <w:pStyle w:val="aa"/>
        <w:ind w:left="5954" w:right="141"/>
        <w:jc w:val="center"/>
        <w:rPr>
          <w:sz w:val="18"/>
          <w:szCs w:val="18"/>
        </w:rPr>
      </w:pPr>
      <w:r>
        <w:rPr>
          <w:sz w:val="18"/>
          <w:szCs w:val="18"/>
        </w:rPr>
        <w:t>муниципального округа</w:t>
      </w:r>
    </w:p>
    <w:p w:rsidR="001A25A3" w:rsidRPr="001A25A3" w:rsidRDefault="00E72707" w:rsidP="00E72707">
      <w:pPr>
        <w:pStyle w:val="aa"/>
        <w:ind w:left="5954" w:right="141"/>
        <w:jc w:val="center"/>
        <w:rPr>
          <w:sz w:val="18"/>
          <w:szCs w:val="18"/>
        </w:rPr>
      </w:pPr>
      <w:r>
        <w:rPr>
          <w:sz w:val="18"/>
          <w:szCs w:val="18"/>
        </w:rPr>
        <w:t xml:space="preserve">от </w:t>
      </w:r>
      <w:r w:rsidR="001A25A3" w:rsidRPr="001A25A3">
        <w:rPr>
          <w:sz w:val="18"/>
          <w:szCs w:val="18"/>
        </w:rPr>
        <w:t>22.06.2023 № 262</w:t>
      </w:r>
    </w:p>
    <w:p w:rsidR="001A25A3" w:rsidRPr="001A25A3" w:rsidRDefault="001A25A3" w:rsidP="001A25A3">
      <w:pPr>
        <w:pStyle w:val="aa"/>
        <w:ind w:left="42" w:right="141"/>
        <w:rPr>
          <w:b/>
          <w:bCs/>
          <w:sz w:val="18"/>
          <w:szCs w:val="18"/>
        </w:rPr>
      </w:pPr>
    </w:p>
    <w:p w:rsidR="001A25A3" w:rsidRPr="001A25A3" w:rsidRDefault="001A25A3" w:rsidP="00E72707">
      <w:pPr>
        <w:pStyle w:val="aa"/>
        <w:ind w:left="42" w:right="141"/>
        <w:jc w:val="center"/>
        <w:rPr>
          <w:b/>
          <w:bCs/>
          <w:sz w:val="18"/>
          <w:szCs w:val="18"/>
        </w:rPr>
      </w:pPr>
      <w:r w:rsidRPr="001A25A3">
        <w:rPr>
          <w:b/>
          <w:bCs/>
          <w:sz w:val="18"/>
          <w:szCs w:val="18"/>
        </w:rPr>
        <w:t>Регламент</w:t>
      </w:r>
    </w:p>
    <w:p w:rsidR="001A25A3" w:rsidRPr="001A25A3" w:rsidRDefault="001A25A3" w:rsidP="00E72707">
      <w:pPr>
        <w:pStyle w:val="aa"/>
        <w:ind w:left="42" w:right="141"/>
        <w:jc w:val="center"/>
        <w:rPr>
          <w:b/>
          <w:bCs/>
          <w:sz w:val="18"/>
          <w:szCs w:val="18"/>
        </w:rPr>
      </w:pPr>
      <w:r w:rsidRPr="001A25A3">
        <w:rPr>
          <w:b/>
          <w:sz w:val="18"/>
          <w:szCs w:val="18"/>
        </w:rPr>
        <w:t>реализации полномочий администратора доходов бюджета</w:t>
      </w:r>
      <w:r w:rsidR="00E72707">
        <w:rPr>
          <w:b/>
          <w:sz w:val="18"/>
          <w:szCs w:val="18"/>
        </w:rPr>
        <w:t xml:space="preserve"> </w:t>
      </w:r>
      <w:r w:rsidRPr="001A25A3">
        <w:rPr>
          <w:b/>
          <w:bCs/>
          <w:sz w:val="18"/>
          <w:szCs w:val="18"/>
        </w:rPr>
        <w:t>Марёвского муниципального округа</w:t>
      </w:r>
      <w:r w:rsidRPr="001A25A3">
        <w:rPr>
          <w:b/>
          <w:sz w:val="18"/>
          <w:szCs w:val="18"/>
        </w:rPr>
        <w:t xml:space="preserve"> по взысканию дебиторской задолженности по платежам, пеням и штрафам по ним</w:t>
      </w:r>
    </w:p>
    <w:p w:rsidR="001A25A3" w:rsidRPr="001A25A3" w:rsidRDefault="001A25A3" w:rsidP="00E72707">
      <w:pPr>
        <w:pStyle w:val="aa"/>
        <w:ind w:left="42" w:right="141" w:firstLine="242"/>
        <w:jc w:val="both"/>
        <w:rPr>
          <w:sz w:val="18"/>
          <w:szCs w:val="18"/>
        </w:rPr>
      </w:pPr>
    </w:p>
    <w:p w:rsidR="001A25A3" w:rsidRPr="001A25A3" w:rsidRDefault="001A25A3" w:rsidP="00E72707">
      <w:pPr>
        <w:pStyle w:val="aa"/>
        <w:ind w:left="42" w:right="141" w:firstLine="242"/>
        <w:jc w:val="both"/>
        <w:rPr>
          <w:sz w:val="18"/>
          <w:szCs w:val="18"/>
        </w:rPr>
      </w:pPr>
      <w:r w:rsidRPr="001A25A3">
        <w:rPr>
          <w:b/>
          <w:bCs/>
          <w:sz w:val="18"/>
          <w:szCs w:val="18"/>
        </w:rPr>
        <w:t>1.Общие положения</w:t>
      </w:r>
    </w:p>
    <w:p w:rsidR="001A25A3" w:rsidRPr="001A25A3" w:rsidRDefault="001A25A3" w:rsidP="00E72707">
      <w:pPr>
        <w:pStyle w:val="aa"/>
        <w:ind w:left="42" w:right="141" w:firstLine="242"/>
        <w:jc w:val="both"/>
        <w:rPr>
          <w:sz w:val="18"/>
          <w:szCs w:val="18"/>
        </w:rPr>
      </w:pPr>
      <w:r w:rsidRPr="001A25A3">
        <w:rPr>
          <w:sz w:val="18"/>
          <w:szCs w:val="18"/>
        </w:rPr>
        <w:t>1.Регламент реализации полномочий Администрации Марёвского муниципального округа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1A25A3" w:rsidRPr="001A25A3" w:rsidRDefault="001A25A3" w:rsidP="00E72707">
      <w:pPr>
        <w:pStyle w:val="aa"/>
        <w:ind w:left="42" w:right="141" w:firstLine="242"/>
        <w:jc w:val="both"/>
        <w:rPr>
          <w:sz w:val="18"/>
          <w:szCs w:val="18"/>
        </w:rPr>
      </w:pPr>
      <w:r w:rsidRPr="001A25A3">
        <w:rPr>
          <w:sz w:val="18"/>
          <w:szCs w:val="18"/>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1A25A3" w:rsidRPr="001A25A3" w:rsidRDefault="001A25A3" w:rsidP="00E72707">
      <w:pPr>
        <w:pStyle w:val="aa"/>
        <w:ind w:left="42" w:right="141" w:firstLine="242"/>
        <w:jc w:val="both"/>
        <w:rPr>
          <w:sz w:val="18"/>
          <w:szCs w:val="18"/>
        </w:rPr>
      </w:pPr>
      <w:r w:rsidRPr="001A25A3">
        <w:rPr>
          <w:sz w:val="18"/>
          <w:szCs w:val="1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A25A3" w:rsidRPr="001A25A3" w:rsidRDefault="001A25A3" w:rsidP="00E72707">
      <w:pPr>
        <w:pStyle w:val="aa"/>
        <w:ind w:left="42" w:right="141" w:firstLine="242"/>
        <w:jc w:val="both"/>
        <w:rPr>
          <w:sz w:val="18"/>
          <w:szCs w:val="18"/>
        </w:rPr>
      </w:pPr>
      <w:r w:rsidRPr="001A25A3">
        <w:rPr>
          <w:sz w:val="18"/>
          <w:szCs w:val="1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A25A3" w:rsidRPr="001A25A3" w:rsidRDefault="001A25A3" w:rsidP="00E72707">
      <w:pPr>
        <w:pStyle w:val="aa"/>
        <w:ind w:left="42" w:right="141" w:firstLine="242"/>
        <w:jc w:val="both"/>
        <w:rPr>
          <w:sz w:val="18"/>
          <w:szCs w:val="18"/>
        </w:rPr>
      </w:pPr>
      <w:r w:rsidRPr="001A25A3">
        <w:rPr>
          <w:sz w:val="18"/>
          <w:szCs w:val="1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A25A3" w:rsidRPr="001A25A3" w:rsidRDefault="001A25A3" w:rsidP="00E72707">
      <w:pPr>
        <w:pStyle w:val="aa"/>
        <w:ind w:left="42" w:right="141" w:firstLine="242"/>
        <w:jc w:val="both"/>
        <w:rPr>
          <w:sz w:val="18"/>
          <w:szCs w:val="18"/>
          <w:lang w:bidi="ru-RU"/>
        </w:rPr>
      </w:pPr>
      <w:r w:rsidRPr="001A25A3">
        <w:rPr>
          <w:sz w:val="18"/>
          <w:szCs w:val="18"/>
        </w:rPr>
        <w:t xml:space="preserve">-наблюдению (в том числе за возможностью взыскания дебиторской </w:t>
      </w:r>
      <w:r w:rsidRPr="001A25A3">
        <w:rPr>
          <w:sz w:val="18"/>
          <w:szCs w:val="18"/>
          <w:lang w:bidi="ru-RU"/>
        </w:rPr>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в) Перечень сотрудников администратора доходов бюджета, ответственных за работу с дебиторской задолженностью по доходам;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г) Порядок обмена информацией (первичными учетными документами) между сотрудниками администратора доходов бюджета.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1.1.Действие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1.2. Термины и определения, используемые в Регламенте: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A25A3" w:rsidRPr="001A25A3" w:rsidRDefault="001A25A3" w:rsidP="00E72707">
      <w:pPr>
        <w:pStyle w:val="aa"/>
        <w:ind w:left="42" w:right="141" w:firstLine="242"/>
        <w:jc w:val="both"/>
        <w:rPr>
          <w:sz w:val="18"/>
          <w:szCs w:val="18"/>
          <w:lang w:bidi="ru-RU"/>
        </w:rPr>
      </w:pPr>
      <w:r w:rsidRPr="001A25A3">
        <w:rPr>
          <w:sz w:val="18"/>
          <w:szCs w:val="18"/>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1.3.Правовые акты, регулирующие процедуру взыскания дебиторской задолженности по платежам в бюджет, пеням и штрафам по ним: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Бюджетный кодекс Российской Федерации от 31.07.1998 № 145-ФЗ;</w:t>
      </w:r>
    </w:p>
    <w:p w:rsidR="001A25A3" w:rsidRPr="001A25A3" w:rsidRDefault="001A25A3" w:rsidP="00E72707">
      <w:pPr>
        <w:pStyle w:val="aa"/>
        <w:ind w:left="42" w:right="141" w:firstLine="242"/>
        <w:jc w:val="both"/>
        <w:rPr>
          <w:sz w:val="18"/>
          <w:szCs w:val="18"/>
          <w:lang w:bidi="ru-RU"/>
        </w:rPr>
      </w:pPr>
      <w:r w:rsidRPr="001A25A3">
        <w:rPr>
          <w:sz w:val="18"/>
          <w:szCs w:val="18"/>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A25A3" w:rsidRPr="001A25A3" w:rsidRDefault="001A25A3" w:rsidP="00E72707">
      <w:pPr>
        <w:pStyle w:val="aa"/>
        <w:ind w:left="42" w:right="141" w:firstLine="242"/>
        <w:jc w:val="both"/>
        <w:rPr>
          <w:sz w:val="18"/>
          <w:szCs w:val="18"/>
          <w:lang w:bidi="ru-RU"/>
        </w:rPr>
      </w:pPr>
      <w:r w:rsidRPr="001A25A3">
        <w:rPr>
          <w:sz w:val="18"/>
          <w:szCs w:val="18"/>
          <w:lang w:bidi="ru-RU"/>
        </w:rPr>
        <w:lastRenderedPageBreak/>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A25A3" w:rsidRPr="001A25A3" w:rsidRDefault="001A25A3" w:rsidP="00E72707">
      <w:pPr>
        <w:pStyle w:val="aa"/>
        <w:ind w:left="42" w:right="141" w:firstLine="242"/>
        <w:jc w:val="both"/>
        <w:rPr>
          <w:sz w:val="18"/>
          <w:szCs w:val="18"/>
          <w:lang w:bidi="ru-RU"/>
        </w:rPr>
      </w:pPr>
      <w:r w:rsidRPr="001A25A3">
        <w:rPr>
          <w:sz w:val="18"/>
          <w:szCs w:val="1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A25A3" w:rsidRPr="001A25A3" w:rsidRDefault="001A25A3" w:rsidP="00E72707">
      <w:pPr>
        <w:pStyle w:val="aa"/>
        <w:ind w:left="42" w:right="141" w:firstLine="242"/>
        <w:jc w:val="both"/>
        <w:rPr>
          <w:sz w:val="18"/>
          <w:szCs w:val="18"/>
          <w:lang w:bidi="ru-RU"/>
        </w:rPr>
      </w:pPr>
      <w:r w:rsidRPr="001A25A3">
        <w:rPr>
          <w:sz w:val="18"/>
          <w:szCs w:val="18"/>
          <w:lang w:bidi="ru-RU"/>
        </w:rPr>
        <w:t>Письмо Минфина России от 16.02.2023 № 23-01-06/12981.</w:t>
      </w:r>
    </w:p>
    <w:p w:rsidR="001A25A3" w:rsidRPr="001A25A3" w:rsidRDefault="001A25A3" w:rsidP="00E72707">
      <w:pPr>
        <w:pStyle w:val="aa"/>
        <w:ind w:left="42" w:right="141" w:firstLine="242"/>
        <w:jc w:val="both"/>
        <w:rPr>
          <w:sz w:val="18"/>
          <w:szCs w:val="18"/>
          <w:lang w:bidi="ru-RU"/>
        </w:rPr>
      </w:pPr>
      <w:r w:rsidRPr="001A25A3">
        <w:rPr>
          <w:sz w:val="18"/>
          <w:szCs w:val="18"/>
          <w:lang w:bidi="ru-RU"/>
        </w:rPr>
        <w:t>1.4.Полномочия администратора доходов осуществляется Администрацией по кодам классификации администрируемыми Администрацией Марёвского муниципального округа.</w:t>
      </w:r>
    </w:p>
    <w:p w:rsidR="001A25A3" w:rsidRPr="001A25A3" w:rsidRDefault="001A25A3" w:rsidP="00E72707">
      <w:pPr>
        <w:pStyle w:val="aa"/>
        <w:ind w:left="42" w:right="141" w:firstLine="242"/>
        <w:jc w:val="both"/>
        <w:rPr>
          <w:sz w:val="18"/>
          <w:szCs w:val="18"/>
          <w:lang w:bidi="ru-RU"/>
        </w:rPr>
      </w:pPr>
    </w:p>
    <w:p w:rsidR="001A25A3" w:rsidRPr="001A25A3" w:rsidRDefault="001A25A3" w:rsidP="00E72707">
      <w:pPr>
        <w:pStyle w:val="aa"/>
        <w:ind w:left="42" w:right="141" w:firstLine="242"/>
        <w:jc w:val="both"/>
        <w:rPr>
          <w:b/>
          <w:bCs/>
          <w:sz w:val="18"/>
          <w:szCs w:val="18"/>
          <w:lang w:bidi="ru-RU"/>
        </w:rPr>
      </w:pPr>
      <w:r w:rsidRPr="001A25A3">
        <w:rPr>
          <w:b/>
          <w:bCs/>
          <w:sz w:val="18"/>
          <w:szCs w:val="18"/>
          <w:lang w:bidi="ru-RU"/>
        </w:rPr>
        <w:t>2.Мероприятия по недопущению образования просроченной дебиторской задолженности по доходам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2.1.Сотрудник администрации, наделенный соответствующими полномочиями: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2.1.1.осуществляет контроль за правильностью исчисления, полнотой и своевременностью осуществления платежей в бюджет муниципального округа, пеням и штрафам по ним по закрепленным источникам доходов бюджета муниципального округа за Администрацией как за администратором доходов бюджета муниципального округа, в том числе: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1) за фактическим зачислением платежей в бюджет муниципального округа в размерах и сроки, установленные законодательством Российской Федерации, договором (муниципальным контрактом, соглашением);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A25A3" w:rsidRPr="001A25A3" w:rsidRDefault="001A25A3" w:rsidP="00E72707">
      <w:pPr>
        <w:pStyle w:val="aa"/>
        <w:ind w:left="42" w:right="141" w:firstLine="242"/>
        <w:jc w:val="both"/>
        <w:rPr>
          <w:sz w:val="18"/>
          <w:szCs w:val="18"/>
          <w:lang w:bidi="ru-RU"/>
        </w:rPr>
      </w:pPr>
      <w:r w:rsidRPr="001A25A3">
        <w:rPr>
          <w:sz w:val="18"/>
          <w:szCs w:val="18"/>
          <w:lang w:bidi="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4)  за своевременным начислением неустойки (штрафов, пени);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6) проводит не реже одного раза в квартал инвентаризацию расчетов с должниками, включая сверку данных по доходам в бюджет муниципального округа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A25A3" w:rsidRPr="001A25A3" w:rsidRDefault="001A25A3" w:rsidP="00E72707">
      <w:pPr>
        <w:pStyle w:val="aa"/>
        <w:ind w:left="42" w:right="141" w:firstLine="242"/>
        <w:jc w:val="both"/>
        <w:rPr>
          <w:sz w:val="18"/>
          <w:szCs w:val="18"/>
          <w:lang w:bidi="ru-RU"/>
        </w:rPr>
      </w:pPr>
      <w:r w:rsidRPr="001A25A3">
        <w:rPr>
          <w:sz w:val="18"/>
          <w:szCs w:val="18"/>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A25A3" w:rsidRPr="001A25A3" w:rsidRDefault="001A25A3" w:rsidP="00E72707">
      <w:pPr>
        <w:pStyle w:val="aa"/>
        <w:ind w:left="42" w:right="141" w:firstLine="242"/>
        <w:jc w:val="both"/>
        <w:rPr>
          <w:sz w:val="18"/>
          <w:szCs w:val="18"/>
          <w:lang w:bidi="ru-RU"/>
        </w:rPr>
      </w:pPr>
      <w:r w:rsidRPr="001A25A3">
        <w:rPr>
          <w:sz w:val="18"/>
          <w:szCs w:val="18"/>
          <w:lang w:bidi="ru-RU"/>
        </w:rPr>
        <w:t>-наличия сведений о взыскании с должника денежных средств в рамках исполнительного производства;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-наличия сведений о возбуждении в отношении должника дела о банкротстве.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8) своевременно принимает решение о признании безнадежной задолженности по платежам в бюджет муниципального округа и о ее списании;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9) ежегодно представляет в Администрацию Марёвского муниципаль-ного округа отчет об итогах работы по взысканию дебиторской задолженности по платежам в бюджет муниципального округа за отчетный финансовый год до 15 января;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10) предлагает Главе Марёвского муниципального округа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A25A3" w:rsidRPr="001A25A3" w:rsidRDefault="001A25A3" w:rsidP="00E72707">
      <w:pPr>
        <w:pStyle w:val="aa"/>
        <w:ind w:left="42" w:right="141" w:firstLine="242"/>
        <w:jc w:val="both"/>
        <w:rPr>
          <w:sz w:val="18"/>
          <w:szCs w:val="18"/>
          <w:lang w:bidi="ru-RU"/>
        </w:rPr>
      </w:pPr>
    </w:p>
    <w:p w:rsidR="001A25A3" w:rsidRPr="001A25A3" w:rsidRDefault="001A25A3" w:rsidP="00E72707">
      <w:pPr>
        <w:pStyle w:val="aa"/>
        <w:ind w:left="42" w:right="141" w:firstLine="242"/>
        <w:jc w:val="both"/>
        <w:rPr>
          <w:b/>
          <w:bCs/>
          <w:sz w:val="18"/>
          <w:szCs w:val="18"/>
          <w:lang w:bidi="ru-RU"/>
        </w:rPr>
      </w:pPr>
      <w:r w:rsidRPr="001A25A3">
        <w:rPr>
          <w:b/>
          <w:bCs/>
          <w:sz w:val="18"/>
          <w:szCs w:val="18"/>
          <w:lang w:bidi="ru-RU"/>
        </w:rPr>
        <w:t>3.Мероприятия по урегулированию дебиторской задолженности по доходам в досудебном порядке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3.1.Мероприятия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муниципального округа (пеней, штрафов) до начала работы по их принудительному взысканию) включают в себя: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1) направление требования должнику о погашении задолженности;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2) направление претензии должнику о погашении задолженности в досудебном порядке;</w:t>
      </w:r>
    </w:p>
    <w:p w:rsidR="001A25A3" w:rsidRPr="001A25A3" w:rsidRDefault="001A25A3" w:rsidP="00E72707">
      <w:pPr>
        <w:pStyle w:val="aa"/>
        <w:ind w:left="42" w:right="141" w:firstLine="242"/>
        <w:jc w:val="both"/>
        <w:rPr>
          <w:sz w:val="18"/>
          <w:szCs w:val="18"/>
          <w:lang w:bidi="ru-RU"/>
        </w:rPr>
      </w:pPr>
      <w:r w:rsidRPr="001A25A3">
        <w:rPr>
          <w:sz w:val="18"/>
          <w:szCs w:val="18"/>
          <w:lang w:bidi="ru-RU"/>
        </w:rPr>
        <w:lastRenderedPageBreak/>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Марёвского муниципального округа по денежным обязательствам, уведомлений о наличии задолженности по обязательным платежам или о задолженности по денежным обязательствам перед Марёвским муниципальным округом при предъявлении (объединении) требований в деле о банкротстве и в процедурах, применяемых в деле о банкротстве.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1) производит расчет задолженности;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3.4.В требовании (претензии) указываются: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1) наименование должника;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2) наименование и реквизиты документа, являющегося основанием для начисления суммы, подлежащей уплате должником;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3) период образования просрочки внесения платы;</w:t>
      </w:r>
    </w:p>
    <w:p w:rsidR="001A25A3" w:rsidRPr="001A25A3" w:rsidRDefault="001A25A3" w:rsidP="00E72707">
      <w:pPr>
        <w:pStyle w:val="aa"/>
        <w:ind w:left="42" w:right="141" w:firstLine="242"/>
        <w:jc w:val="both"/>
        <w:rPr>
          <w:sz w:val="18"/>
          <w:szCs w:val="18"/>
          <w:lang w:bidi="ru-RU"/>
        </w:rPr>
      </w:pPr>
      <w:r w:rsidRPr="001A25A3">
        <w:rPr>
          <w:sz w:val="18"/>
          <w:szCs w:val="18"/>
          <w:lang w:bidi="ru-RU"/>
        </w:rPr>
        <w:t>4) сумма просроченной дебиторской задолженности по платежам, пени;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5) сумма штрафных санкций (при их наличии);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6) предложение оплатить просроченную дебиторскую задолженность в добровольном порядке в срок, установленный требованием (претензией);</w:t>
      </w:r>
    </w:p>
    <w:p w:rsidR="001A25A3" w:rsidRPr="001A25A3" w:rsidRDefault="001A25A3" w:rsidP="00E72707">
      <w:pPr>
        <w:pStyle w:val="aa"/>
        <w:ind w:left="42" w:right="141" w:firstLine="242"/>
        <w:jc w:val="both"/>
        <w:rPr>
          <w:sz w:val="18"/>
          <w:szCs w:val="18"/>
          <w:lang w:bidi="ru-RU"/>
        </w:rPr>
      </w:pPr>
      <w:r w:rsidRPr="001A25A3">
        <w:rPr>
          <w:sz w:val="18"/>
          <w:szCs w:val="18"/>
          <w:lang w:bidi="ru-RU"/>
        </w:rPr>
        <w:t>7) реквизиты для перечисления просроченной дебиторской задолженности;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Требование (претензия) подписывается Главой Марёвского муниципального округа, а в случае его отсутствия заместителем Главы.</w:t>
      </w:r>
    </w:p>
    <w:p w:rsidR="001A25A3" w:rsidRPr="001A25A3" w:rsidRDefault="001A25A3" w:rsidP="00E72707">
      <w:pPr>
        <w:pStyle w:val="aa"/>
        <w:ind w:left="42" w:right="141" w:firstLine="242"/>
        <w:jc w:val="both"/>
        <w:rPr>
          <w:sz w:val="18"/>
          <w:szCs w:val="18"/>
          <w:lang w:bidi="ru-RU"/>
        </w:rPr>
      </w:pPr>
      <w:r w:rsidRPr="001A25A3">
        <w:rPr>
          <w:sz w:val="18"/>
          <w:szCs w:val="18"/>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3.4.Срок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A25A3" w:rsidRPr="001A25A3" w:rsidRDefault="001A25A3" w:rsidP="00E72707">
      <w:pPr>
        <w:pStyle w:val="aa"/>
        <w:ind w:left="42" w:right="141" w:firstLine="242"/>
        <w:jc w:val="both"/>
        <w:rPr>
          <w:sz w:val="18"/>
          <w:szCs w:val="18"/>
          <w:lang w:bidi="ru-RU"/>
        </w:rPr>
      </w:pPr>
    </w:p>
    <w:p w:rsidR="001A25A3" w:rsidRPr="001A25A3" w:rsidRDefault="001A25A3" w:rsidP="00E72707">
      <w:pPr>
        <w:pStyle w:val="aa"/>
        <w:ind w:left="42" w:right="141" w:firstLine="242"/>
        <w:jc w:val="both"/>
        <w:rPr>
          <w:b/>
          <w:bCs/>
          <w:sz w:val="18"/>
          <w:szCs w:val="18"/>
          <w:lang w:bidi="ru-RU"/>
        </w:rPr>
      </w:pPr>
      <w:r w:rsidRPr="001A25A3">
        <w:rPr>
          <w:b/>
          <w:bCs/>
          <w:sz w:val="18"/>
          <w:szCs w:val="18"/>
          <w:lang w:bidi="ru-RU"/>
        </w:rPr>
        <w:t>4.Мероприятия по принудительному взысканию дебиторской задолженности по доходам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1A25A3" w:rsidRPr="001A25A3" w:rsidRDefault="001A25A3" w:rsidP="00E72707">
      <w:pPr>
        <w:pStyle w:val="aa"/>
        <w:ind w:left="42" w:right="141" w:firstLine="242"/>
        <w:jc w:val="both"/>
        <w:rPr>
          <w:sz w:val="18"/>
          <w:szCs w:val="18"/>
          <w:lang w:bidi="ru-RU"/>
        </w:rPr>
      </w:pPr>
      <w:r w:rsidRPr="001A25A3">
        <w:rPr>
          <w:sz w:val="18"/>
          <w:szCs w:val="18"/>
          <w:lang w:bidi="ru-RU"/>
        </w:rPr>
        <w:t>1) копии документов, являющиеся основанием для начисления сумм, подлежащих уплате должником, со всеми приложениями к ним;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2) копии учредительных документов (для юридических лиц);</w:t>
      </w:r>
    </w:p>
    <w:p w:rsidR="001A25A3" w:rsidRPr="001A25A3" w:rsidRDefault="001A25A3" w:rsidP="00E72707">
      <w:pPr>
        <w:pStyle w:val="aa"/>
        <w:ind w:left="42" w:right="141" w:firstLine="242"/>
        <w:jc w:val="both"/>
        <w:rPr>
          <w:sz w:val="18"/>
          <w:szCs w:val="18"/>
          <w:lang w:bidi="ru-RU"/>
        </w:rPr>
      </w:pPr>
      <w:r w:rsidRPr="001A25A3">
        <w:rPr>
          <w:sz w:val="18"/>
          <w:szCs w:val="18"/>
          <w:lang w:bidi="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A25A3" w:rsidRPr="001A25A3" w:rsidRDefault="001A25A3" w:rsidP="00E72707">
      <w:pPr>
        <w:pStyle w:val="aa"/>
        <w:ind w:left="42" w:right="141" w:firstLine="242"/>
        <w:jc w:val="both"/>
        <w:rPr>
          <w:sz w:val="18"/>
          <w:szCs w:val="18"/>
          <w:lang w:bidi="ru-RU"/>
        </w:rPr>
      </w:pPr>
      <w:r w:rsidRPr="001A25A3">
        <w:rPr>
          <w:sz w:val="18"/>
          <w:szCs w:val="18"/>
          <w:lang w:bidi="ru-RU"/>
        </w:rPr>
        <w:t>4) расчет платы с указанием сумм основного долга, пени, штрафных санкций;</w:t>
      </w:r>
    </w:p>
    <w:p w:rsidR="001A25A3" w:rsidRPr="001A25A3" w:rsidRDefault="001A25A3" w:rsidP="00E72707">
      <w:pPr>
        <w:pStyle w:val="aa"/>
        <w:ind w:left="42" w:right="141" w:firstLine="242"/>
        <w:jc w:val="both"/>
        <w:rPr>
          <w:sz w:val="18"/>
          <w:szCs w:val="18"/>
          <w:lang w:bidi="ru-RU"/>
        </w:rPr>
      </w:pPr>
      <w:r w:rsidRPr="001A25A3">
        <w:rPr>
          <w:sz w:val="18"/>
          <w:szCs w:val="18"/>
          <w:lang w:bidi="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4.4.Документы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1A25A3" w:rsidRPr="001A25A3" w:rsidRDefault="001A25A3" w:rsidP="00E72707">
      <w:pPr>
        <w:pStyle w:val="aa"/>
        <w:ind w:left="42" w:right="141" w:firstLine="242"/>
        <w:jc w:val="both"/>
        <w:rPr>
          <w:sz w:val="18"/>
          <w:szCs w:val="18"/>
          <w:lang w:bidi="ru-RU"/>
        </w:rPr>
      </w:pPr>
      <w:r w:rsidRPr="001A25A3">
        <w:rPr>
          <w:sz w:val="18"/>
          <w:szCs w:val="18"/>
          <w:lang w:bidi="ru-RU"/>
        </w:rPr>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1A25A3" w:rsidRPr="001A25A3" w:rsidRDefault="001A25A3" w:rsidP="00E72707">
      <w:pPr>
        <w:pStyle w:val="aa"/>
        <w:ind w:left="42" w:right="141" w:firstLine="242"/>
        <w:jc w:val="both"/>
        <w:rPr>
          <w:sz w:val="18"/>
          <w:szCs w:val="18"/>
          <w:lang w:bidi="ru-RU"/>
        </w:rPr>
      </w:pPr>
    </w:p>
    <w:p w:rsidR="001A25A3" w:rsidRPr="001A25A3" w:rsidRDefault="001A25A3" w:rsidP="00E72707">
      <w:pPr>
        <w:pStyle w:val="aa"/>
        <w:ind w:left="42" w:right="141" w:firstLine="242"/>
        <w:jc w:val="both"/>
        <w:rPr>
          <w:b/>
          <w:bCs/>
          <w:sz w:val="18"/>
          <w:szCs w:val="18"/>
          <w:lang w:bidi="ru-RU"/>
        </w:rPr>
      </w:pPr>
      <w:r w:rsidRPr="001A25A3">
        <w:rPr>
          <w:b/>
          <w:bCs/>
          <w:sz w:val="18"/>
          <w:szCs w:val="18"/>
          <w:lang w:bidi="ru-RU"/>
        </w:rPr>
        <w:t>5.Порядок взаимодействия в случае принудительного взыскания дебиторской задолженности по доходам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Марёвского муниципального округа,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5.2.По результатам рассмотрения служебной записки, подготовленной в соответствии с пунктом 5.1 Регламента, Главой Марёвского муниципального округа,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1A25A3" w:rsidRPr="001A25A3" w:rsidRDefault="001A25A3" w:rsidP="00E72707">
      <w:pPr>
        <w:pStyle w:val="aa"/>
        <w:ind w:left="42" w:right="141" w:firstLine="242"/>
        <w:jc w:val="both"/>
        <w:rPr>
          <w:sz w:val="18"/>
          <w:szCs w:val="18"/>
          <w:lang w:bidi="ru-RU"/>
        </w:rPr>
      </w:pPr>
      <w:r w:rsidRPr="001A25A3">
        <w:rPr>
          <w:sz w:val="18"/>
          <w:szCs w:val="18"/>
          <w:lang w:bidi="ru-RU"/>
        </w:rPr>
        <w:t>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1A25A3" w:rsidRPr="001A25A3" w:rsidRDefault="001A25A3" w:rsidP="00E72707">
      <w:pPr>
        <w:pStyle w:val="aa"/>
        <w:ind w:left="42" w:right="141" w:firstLine="242"/>
        <w:jc w:val="both"/>
        <w:rPr>
          <w:sz w:val="18"/>
          <w:szCs w:val="18"/>
          <w:lang w:bidi="ru-RU"/>
        </w:rPr>
      </w:pPr>
      <w:r w:rsidRPr="001A25A3">
        <w:rPr>
          <w:sz w:val="18"/>
          <w:szCs w:val="18"/>
          <w:lang w:bidi="ru-RU"/>
        </w:rPr>
        <w:lastRenderedPageBreak/>
        <w:t>5.4.В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Марёвского муниципального округа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Марёвского муниципального округа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1A25A3" w:rsidRPr="001A25A3" w:rsidRDefault="001A25A3" w:rsidP="00E72707">
      <w:pPr>
        <w:pStyle w:val="aa"/>
        <w:ind w:left="42" w:right="141" w:firstLine="242"/>
        <w:jc w:val="both"/>
        <w:rPr>
          <w:sz w:val="18"/>
          <w:szCs w:val="18"/>
          <w:lang w:bidi="ru-RU"/>
        </w:rPr>
      </w:pPr>
      <w:r w:rsidRPr="001A25A3">
        <w:rPr>
          <w:sz w:val="18"/>
          <w:szCs w:val="18"/>
          <w:lang w:bidi="ru-RU"/>
        </w:rPr>
        <w:t>5.6.Направление исполнительных документов осуществляется сотрудником Администрации, наделенному соответствующими полномочиями, не позднее 5 рабочих дней со дня принятия решений, предусмотренных пунктами 5.4, 5.5 Регламента.</w:t>
      </w:r>
    </w:p>
    <w:p w:rsidR="001A25A3" w:rsidRPr="001A25A3" w:rsidRDefault="001A25A3" w:rsidP="00E72707">
      <w:pPr>
        <w:pStyle w:val="aa"/>
        <w:ind w:left="42" w:right="141" w:firstLine="242"/>
        <w:jc w:val="both"/>
        <w:rPr>
          <w:sz w:val="18"/>
          <w:szCs w:val="18"/>
          <w:lang w:bidi="ru-RU"/>
        </w:rPr>
      </w:pPr>
    </w:p>
    <w:p w:rsidR="001A25A3" w:rsidRPr="001A25A3" w:rsidRDefault="001A25A3" w:rsidP="00E72707">
      <w:pPr>
        <w:pStyle w:val="aa"/>
        <w:ind w:left="42" w:right="141" w:firstLine="242"/>
        <w:jc w:val="both"/>
        <w:rPr>
          <w:b/>
          <w:bCs/>
          <w:sz w:val="18"/>
          <w:szCs w:val="18"/>
          <w:lang w:bidi="ru-RU"/>
        </w:rPr>
      </w:pPr>
      <w:r w:rsidRPr="001A25A3">
        <w:rPr>
          <w:b/>
          <w:bCs/>
          <w:sz w:val="18"/>
          <w:szCs w:val="18"/>
          <w:lang w:bidi="ru-RU"/>
        </w:rPr>
        <w:t>6.Мероприятия по взысканию просроченной дебиторской задолженности в рамках исполнительного производства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A25A3" w:rsidRPr="001A25A3" w:rsidRDefault="001A25A3" w:rsidP="00E72707">
      <w:pPr>
        <w:pStyle w:val="aa"/>
        <w:ind w:left="42" w:right="141" w:firstLine="242"/>
        <w:jc w:val="both"/>
        <w:rPr>
          <w:sz w:val="18"/>
          <w:szCs w:val="18"/>
          <w:lang w:bidi="ru-RU"/>
        </w:rPr>
      </w:pPr>
      <w:r w:rsidRPr="001A25A3">
        <w:rPr>
          <w:sz w:val="18"/>
          <w:szCs w:val="18"/>
          <w:lang w:bidi="ru-RU"/>
        </w:rPr>
        <w:t>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1) направляет в ССП заявления (ходатайства) о предоставлении информации о ходе исполнительного производства, в том числе: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1A25A3" w:rsidRPr="001A25A3" w:rsidRDefault="001A25A3" w:rsidP="00E72707">
      <w:pPr>
        <w:pStyle w:val="aa"/>
        <w:ind w:left="42" w:right="141" w:firstLine="242"/>
        <w:jc w:val="both"/>
        <w:rPr>
          <w:sz w:val="18"/>
          <w:szCs w:val="18"/>
          <w:lang w:bidi="ru-RU"/>
        </w:rPr>
      </w:pPr>
      <w:r w:rsidRPr="001A25A3">
        <w:rPr>
          <w:sz w:val="18"/>
          <w:szCs w:val="18"/>
          <w:lang w:bidi="ru-RU"/>
        </w:rPr>
        <w:t>-о сумме непогашенной задолженности по исполнительному документу;</w:t>
      </w:r>
    </w:p>
    <w:p w:rsidR="001A25A3" w:rsidRPr="001A25A3" w:rsidRDefault="001A25A3" w:rsidP="00E72707">
      <w:pPr>
        <w:pStyle w:val="aa"/>
        <w:ind w:left="42" w:right="141" w:firstLine="242"/>
        <w:jc w:val="both"/>
        <w:rPr>
          <w:sz w:val="18"/>
          <w:szCs w:val="18"/>
          <w:lang w:bidi="ru-RU"/>
        </w:rPr>
      </w:pPr>
      <w:r w:rsidRPr="001A25A3">
        <w:rPr>
          <w:sz w:val="18"/>
          <w:szCs w:val="18"/>
          <w:lang w:bidi="ru-RU"/>
        </w:rPr>
        <w:t>-о наличии данных об объявлении розыска должника, его имущества;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-об изменении состояния счета/счетов должника, имуществе к и правах имущественного характера должника на дату запроса;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2) организует и проводит рабочие встречи с ССП о результатах работы по исполнительному производству;</w:t>
      </w:r>
    </w:p>
    <w:p w:rsidR="001A25A3" w:rsidRPr="001A25A3" w:rsidRDefault="001A25A3" w:rsidP="00E72707">
      <w:pPr>
        <w:pStyle w:val="aa"/>
        <w:ind w:left="42" w:right="141" w:firstLine="242"/>
        <w:jc w:val="both"/>
        <w:rPr>
          <w:sz w:val="18"/>
          <w:szCs w:val="18"/>
          <w:lang w:bidi="ru-RU"/>
        </w:rPr>
      </w:pPr>
      <w:r w:rsidRPr="001A25A3">
        <w:rPr>
          <w:sz w:val="18"/>
          <w:szCs w:val="18"/>
          <w:lang w:bidi="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№229-ФЗ «Об исполнительном производстве»;</w:t>
      </w:r>
    </w:p>
    <w:p w:rsidR="001A25A3" w:rsidRPr="001A25A3" w:rsidRDefault="001A25A3" w:rsidP="00E72707">
      <w:pPr>
        <w:pStyle w:val="aa"/>
        <w:ind w:left="42" w:right="141" w:firstLine="242"/>
        <w:jc w:val="both"/>
        <w:rPr>
          <w:sz w:val="18"/>
          <w:szCs w:val="18"/>
          <w:lang w:bidi="ru-RU"/>
        </w:rPr>
      </w:pPr>
      <w:r w:rsidRPr="001A25A3">
        <w:rPr>
          <w:sz w:val="18"/>
          <w:szCs w:val="18"/>
          <w:lang w:bidi="ru-RU"/>
        </w:rPr>
        <w:t>4) проводит мониторинг эффективности взыскания просроченной дебиторской задолженности в рамках исполнительного производства.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1A25A3" w:rsidRPr="001A25A3" w:rsidRDefault="001A25A3" w:rsidP="00E72707">
      <w:pPr>
        <w:pStyle w:val="aa"/>
        <w:ind w:left="42" w:right="141" w:firstLine="242"/>
        <w:jc w:val="both"/>
        <w:rPr>
          <w:sz w:val="18"/>
          <w:szCs w:val="18"/>
          <w:lang w:bidi="ru-RU"/>
        </w:rPr>
      </w:pPr>
    </w:p>
    <w:p w:rsidR="001A25A3" w:rsidRPr="001A25A3" w:rsidRDefault="001A25A3" w:rsidP="00E72707">
      <w:pPr>
        <w:pStyle w:val="aa"/>
        <w:ind w:left="42" w:right="141" w:firstLine="242"/>
        <w:jc w:val="both"/>
        <w:rPr>
          <w:b/>
          <w:bCs/>
          <w:sz w:val="18"/>
          <w:szCs w:val="18"/>
          <w:lang w:bidi="ru-RU"/>
        </w:rPr>
      </w:pPr>
      <w:r w:rsidRPr="001A25A3">
        <w:rPr>
          <w:b/>
          <w:bCs/>
          <w:sz w:val="18"/>
          <w:szCs w:val="18"/>
          <w:lang w:bidi="ru-RU"/>
        </w:rPr>
        <w:t>7.Перечень структурных подразделений (сотрудников), ответственных за работу с дебиторской задолженностью по доходам</w:t>
      </w:r>
    </w:p>
    <w:p w:rsidR="001A25A3" w:rsidRPr="001A25A3" w:rsidRDefault="001A25A3" w:rsidP="00E72707">
      <w:pPr>
        <w:pStyle w:val="aa"/>
        <w:ind w:left="42" w:right="141" w:firstLine="242"/>
        <w:jc w:val="both"/>
        <w:rPr>
          <w:sz w:val="18"/>
          <w:szCs w:val="18"/>
          <w:lang w:bidi="ru-RU"/>
        </w:rPr>
      </w:pPr>
      <w:r w:rsidRPr="001A25A3">
        <w:rPr>
          <w:sz w:val="18"/>
          <w:szCs w:val="18"/>
          <w:lang w:bidi="ru-RU"/>
        </w:rPr>
        <w:t>Ответственными структурными подразделениями (сотрудниками) за работу с дебиторской задолженностью по доходам являются:</w:t>
      </w:r>
    </w:p>
    <w:p w:rsidR="001A25A3" w:rsidRPr="001A25A3" w:rsidRDefault="001A25A3" w:rsidP="00E72707">
      <w:pPr>
        <w:pStyle w:val="aa"/>
        <w:ind w:left="42" w:right="141" w:firstLine="242"/>
        <w:jc w:val="both"/>
        <w:rPr>
          <w:sz w:val="18"/>
          <w:szCs w:val="18"/>
          <w:lang w:bidi="ru-RU"/>
        </w:rPr>
      </w:pPr>
      <w:r w:rsidRPr="001A25A3">
        <w:rPr>
          <w:sz w:val="18"/>
          <w:szCs w:val="18"/>
          <w:lang w:bidi="ru-RU"/>
        </w:rPr>
        <w:t>1) Специалист о</w:t>
      </w:r>
      <w:r w:rsidRPr="001A25A3">
        <w:rPr>
          <w:bCs/>
          <w:sz w:val="18"/>
          <w:szCs w:val="18"/>
        </w:rPr>
        <w:t>тдела бухгалтерского учёта и закупок Аминистрации Марёвского муниципального округа</w:t>
      </w:r>
      <w:r w:rsidRPr="001A25A3">
        <w:rPr>
          <w:sz w:val="18"/>
          <w:szCs w:val="18"/>
          <w:lang w:bidi="ru-RU"/>
        </w:rPr>
        <w:t>;</w:t>
      </w:r>
    </w:p>
    <w:p w:rsidR="001A25A3" w:rsidRPr="001A25A3" w:rsidRDefault="001A25A3" w:rsidP="00E72707">
      <w:pPr>
        <w:pStyle w:val="aa"/>
        <w:ind w:left="42" w:right="141" w:firstLine="242"/>
        <w:jc w:val="both"/>
        <w:rPr>
          <w:sz w:val="18"/>
          <w:szCs w:val="18"/>
          <w:lang w:bidi="ru-RU"/>
        </w:rPr>
      </w:pPr>
      <w:r w:rsidRPr="001A25A3">
        <w:rPr>
          <w:sz w:val="18"/>
          <w:szCs w:val="18"/>
          <w:lang w:bidi="ru-RU"/>
        </w:rPr>
        <w:t>2) Специалист юридического отдела Администрации Марёвского муниципального округа;</w:t>
      </w:r>
    </w:p>
    <w:p w:rsidR="001A25A3" w:rsidRPr="001A25A3" w:rsidRDefault="001A25A3" w:rsidP="00E72707">
      <w:pPr>
        <w:pStyle w:val="aa"/>
        <w:ind w:left="42" w:right="141" w:firstLine="242"/>
        <w:jc w:val="both"/>
        <w:rPr>
          <w:sz w:val="18"/>
          <w:szCs w:val="18"/>
          <w:lang w:bidi="ru-RU"/>
        </w:rPr>
      </w:pPr>
      <w:r w:rsidRPr="001A25A3">
        <w:rPr>
          <w:sz w:val="18"/>
          <w:szCs w:val="18"/>
          <w:lang w:bidi="ru-RU"/>
        </w:rPr>
        <w:t>3) Специалист отдела муниципального имущества, архитектуры и строительства Администрации Марёвского муниципального округа.</w:t>
      </w:r>
    </w:p>
    <w:p w:rsidR="001A25A3" w:rsidRDefault="001A25A3" w:rsidP="00F2691E">
      <w:pPr>
        <w:pStyle w:val="aa"/>
        <w:ind w:left="42" w:right="141"/>
        <w:rPr>
          <w:sz w:val="18"/>
          <w:szCs w:val="18"/>
        </w:rPr>
      </w:pPr>
    </w:p>
    <w:p w:rsidR="001A25A3" w:rsidRDefault="001A25A3" w:rsidP="00F2691E">
      <w:pPr>
        <w:pStyle w:val="aa"/>
        <w:ind w:left="42" w:right="141"/>
        <w:rPr>
          <w:sz w:val="18"/>
          <w:szCs w:val="18"/>
        </w:rPr>
      </w:pPr>
    </w:p>
    <w:p w:rsidR="00E245BF" w:rsidRPr="00E245BF" w:rsidRDefault="00E245BF" w:rsidP="00E245BF">
      <w:pPr>
        <w:pStyle w:val="aa"/>
        <w:ind w:left="42" w:right="141"/>
        <w:jc w:val="center"/>
        <w:rPr>
          <w:b/>
          <w:bCs/>
          <w:sz w:val="18"/>
          <w:szCs w:val="18"/>
        </w:rPr>
      </w:pPr>
      <w:r w:rsidRPr="00E245BF">
        <w:rPr>
          <w:b/>
          <w:bCs/>
          <w:sz w:val="18"/>
          <w:szCs w:val="18"/>
        </w:rPr>
        <w:t>АДМИНИСТРАЦИЯ</w:t>
      </w:r>
    </w:p>
    <w:p w:rsidR="00E245BF" w:rsidRPr="00E245BF" w:rsidRDefault="00E245BF" w:rsidP="00E245BF">
      <w:pPr>
        <w:pStyle w:val="aa"/>
        <w:ind w:left="42" w:right="141"/>
        <w:jc w:val="center"/>
        <w:rPr>
          <w:b/>
          <w:bCs/>
          <w:sz w:val="18"/>
          <w:szCs w:val="18"/>
        </w:rPr>
      </w:pPr>
      <w:r w:rsidRPr="00E245BF">
        <w:rPr>
          <w:b/>
          <w:bCs/>
          <w:sz w:val="18"/>
          <w:szCs w:val="18"/>
        </w:rPr>
        <w:t>МАРЁВСКОГО МУНИЦИПАЛЬНОГО ОКРУГА</w:t>
      </w:r>
    </w:p>
    <w:p w:rsidR="00E245BF" w:rsidRPr="00E245BF" w:rsidRDefault="00E245BF" w:rsidP="00E245BF">
      <w:pPr>
        <w:pStyle w:val="aa"/>
        <w:ind w:left="42" w:right="141"/>
        <w:jc w:val="center"/>
        <w:rPr>
          <w:b/>
          <w:sz w:val="18"/>
          <w:szCs w:val="18"/>
        </w:rPr>
      </w:pPr>
    </w:p>
    <w:p w:rsidR="00E245BF" w:rsidRPr="00E245BF" w:rsidRDefault="00E245BF" w:rsidP="00E245BF">
      <w:pPr>
        <w:pStyle w:val="aa"/>
        <w:ind w:left="42" w:right="141"/>
        <w:jc w:val="center"/>
        <w:rPr>
          <w:b/>
          <w:sz w:val="18"/>
          <w:szCs w:val="18"/>
        </w:rPr>
      </w:pPr>
      <w:r w:rsidRPr="00E245BF">
        <w:rPr>
          <w:b/>
          <w:sz w:val="18"/>
          <w:szCs w:val="18"/>
        </w:rPr>
        <w:t>П О С Т А Н О В Л Е Н И Е</w:t>
      </w:r>
    </w:p>
    <w:p w:rsidR="00E245BF" w:rsidRPr="00E245BF" w:rsidRDefault="00E245BF" w:rsidP="00E245BF">
      <w:pPr>
        <w:pStyle w:val="aa"/>
        <w:ind w:left="42" w:right="141"/>
        <w:jc w:val="center"/>
        <w:rPr>
          <w:sz w:val="18"/>
          <w:szCs w:val="18"/>
        </w:rPr>
      </w:pPr>
      <w:r w:rsidRPr="00E245BF">
        <w:rPr>
          <w:sz w:val="18"/>
          <w:szCs w:val="18"/>
        </w:rPr>
        <w:t>23.06.2023   № 264</w:t>
      </w:r>
    </w:p>
    <w:p w:rsidR="00E245BF" w:rsidRPr="00E245BF" w:rsidRDefault="00E245BF" w:rsidP="00E245BF">
      <w:pPr>
        <w:pStyle w:val="aa"/>
        <w:ind w:left="42" w:right="141"/>
        <w:jc w:val="center"/>
        <w:rPr>
          <w:sz w:val="18"/>
          <w:szCs w:val="18"/>
        </w:rPr>
      </w:pPr>
      <w:r w:rsidRPr="00E245BF">
        <w:rPr>
          <w:sz w:val="18"/>
          <w:szCs w:val="18"/>
        </w:rPr>
        <w:t>с. Марёво</w:t>
      </w:r>
    </w:p>
    <w:p w:rsidR="00E245BF" w:rsidRPr="00E245BF" w:rsidRDefault="00E245BF" w:rsidP="00E245BF">
      <w:pPr>
        <w:pStyle w:val="aa"/>
        <w:ind w:left="42" w:right="141"/>
        <w:jc w:val="center"/>
        <w:rPr>
          <w:sz w:val="18"/>
          <w:szCs w:val="18"/>
        </w:rPr>
      </w:pPr>
    </w:p>
    <w:p w:rsidR="00E245BF" w:rsidRPr="00E245BF" w:rsidRDefault="00E245BF" w:rsidP="00E245BF">
      <w:pPr>
        <w:pStyle w:val="aa"/>
        <w:ind w:left="42" w:right="141"/>
        <w:jc w:val="center"/>
        <w:rPr>
          <w:b/>
          <w:sz w:val="18"/>
          <w:szCs w:val="18"/>
          <w:lang w:val="x-none"/>
        </w:rPr>
      </w:pPr>
      <w:r w:rsidRPr="00E245BF">
        <w:rPr>
          <w:b/>
          <w:sz w:val="18"/>
          <w:szCs w:val="18"/>
          <w:lang w:val="x-none"/>
        </w:rPr>
        <w:t xml:space="preserve">О награждении </w:t>
      </w:r>
      <w:r w:rsidRPr="00E245BF">
        <w:rPr>
          <w:b/>
          <w:sz w:val="18"/>
          <w:szCs w:val="18"/>
        </w:rPr>
        <w:t>Благодарностью</w:t>
      </w:r>
      <w:r>
        <w:rPr>
          <w:b/>
          <w:sz w:val="18"/>
          <w:szCs w:val="18"/>
        </w:rPr>
        <w:t xml:space="preserve"> </w:t>
      </w:r>
      <w:r w:rsidRPr="00E245BF">
        <w:rPr>
          <w:b/>
          <w:sz w:val="18"/>
          <w:szCs w:val="18"/>
        </w:rPr>
        <w:t xml:space="preserve">Главы </w:t>
      </w:r>
      <w:r w:rsidRPr="00E245BF">
        <w:rPr>
          <w:b/>
          <w:sz w:val="18"/>
          <w:szCs w:val="18"/>
          <w:lang w:val="x-none"/>
        </w:rPr>
        <w:t>Марёвского муниципального округа</w:t>
      </w:r>
    </w:p>
    <w:p w:rsidR="00E245BF" w:rsidRPr="00E245BF" w:rsidRDefault="00E245BF" w:rsidP="00E245BF">
      <w:pPr>
        <w:pStyle w:val="aa"/>
        <w:ind w:left="42" w:right="141"/>
        <w:rPr>
          <w:sz w:val="18"/>
          <w:szCs w:val="18"/>
          <w:lang w:val="x-none"/>
        </w:rPr>
      </w:pPr>
    </w:p>
    <w:p w:rsidR="00E245BF" w:rsidRPr="00E245BF" w:rsidRDefault="00E245BF" w:rsidP="00E245BF">
      <w:pPr>
        <w:pStyle w:val="aa"/>
        <w:ind w:left="42" w:right="141" w:firstLine="242"/>
        <w:jc w:val="both"/>
        <w:rPr>
          <w:b/>
          <w:sz w:val="18"/>
          <w:szCs w:val="18"/>
        </w:rPr>
      </w:pPr>
      <w:r w:rsidRPr="00E245BF">
        <w:rPr>
          <w:sz w:val="18"/>
          <w:szCs w:val="18"/>
        </w:rPr>
        <w:t xml:space="preserve">В соответствии с постановлением Администрации муниципального округа от 17.03.2021 № 87 «Об утверждении Положения о Благодарности Главы Марёвского муниципального округа» на основании ходатайства председателя правления Марёвского районного потребительского общества Администрация Марёвского муниципального округа </w:t>
      </w:r>
      <w:r w:rsidRPr="00E245BF">
        <w:rPr>
          <w:b/>
          <w:sz w:val="18"/>
          <w:szCs w:val="18"/>
        </w:rPr>
        <w:t>ПОСТАНОВЛЯЕТ:</w:t>
      </w:r>
    </w:p>
    <w:p w:rsidR="00E245BF" w:rsidRPr="00E245BF" w:rsidRDefault="00E245BF" w:rsidP="00E245BF">
      <w:pPr>
        <w:pStyle w:val="aa"/>
        <w:ind w:left="42" w:right="141" w:firstLine="242"/>
        <w:jc w:val="both"/>
        <w:rPr>
          <w:sz w:val="18"/>
          <w:szCs w:val="18"/>
        </w:rPr>
      </w:pPr>
      <w:r w:rsidRPr="00E245BF">
        <w:rPr>
          <w:sz w:val="18"/>
          <w:szCs w:val="18"/>
        </w:rPr>
        <w:t>1. Наградить Благодарностью Главы Марёвского муниципального округа за достигнутые трудовые успехи, многолетнюю и добросовестную работу в системе потребительской кооперации Марёвского района:</w:t>
      </w:r>
    </w:p>
    <w:p w:rsidR="00E245BF" w:rsidRPr="00E245BF" w:rsidRDefault="00E245BF" w:rsidP="00E245BF">
      <w:pPr>
        <w:pStyle w:val="aa"/>
        <w:ind w:left="42" w:right="141" w:firstLine="242"/>
        <w:jc w:val="both"/>
        <w:rPr>
          <w:sz w:val="18"/>
          <w:szCs w:val="18"/>
        </w:rPr>
      </w:pPr>
      <w:r w:rsidRPr="00E245BF">
        <w:rPr>
          <w:sz w:val="18"/>
          <w:szCs w:val="18"/>
        </w:rPr>
        <w:t>1.1. Ершову Марину Владимировну, товароведа-организатора Марёвского районного потребительского общества;</w:t>
      </w:r>
    </w:p>
    <w:p w:rsidR="00E245BF" w:rsidRPr="00E245BF" w:rsidRDefault="00E245BF" w:rsidP="00E245BF">
      <w:pPr>
        <w:pStyle w:val="aa"/>
        <w:ind w:left="42" w:right="141" w:firstLine="242"/>
        <w:jc w:val="both"/>
        <w:rPr>
          <w:sz w:val="18"/>
          <w:szCs w:val="18"/>
        </w:rPr>
      </w:pPr>
      <w:r w:rsidRPr="00E245BF">
        <w:rPr>
          <w:sz w:val="18"/>
          <w:szCs w:val="18"/>
        </w:rPr>
        <w:t>1.2.  Николаеву Надежду Николаевну, заведующую магазином «ТПС» д.Липье Марёвского районного потребительского общества;</w:t>
      </w:r>
    </w:p>
    <w:p w:rsidR="00E245BF" w:rsidRPr="00E245BF" w:rsidRDefault="00E245BF" w:rsidP="00E245BF">
      <w:pPr>
        <w:pStyle w:val="aa"/>
        <w:ind w:left="42" w:right="141" w:firstLine="242"/>
        <w:jc w:val="both"/>
        <w:rPr>
          <w:sz w:val="18"/>
          <w:szCs w:val="18"/>
        </w:rPr>
      </w:pPr>
      <w:r w:rsidRPr="00E245BF">
        <w:rPr>
          <w:sz w:val="18"/>
          <w:szCs w:val="18"/>
        </w:rPr>
        <w:t>1.3. Рооз Татьяну Михайловну, заведующую магазином «Продукты № 3» с.Марёво Марёвского районного потребительского общества.</w:t>
      </w:r>
    </w:p>
    <w:p w:rsidR="00E245BF" w:rsidRPr="00E245BF" w:rsidRDefault="00E245BF" w:rsidP="00E245BF">
      <w:pPr>
        <w:pStyle w:val="aa"/>
        <w:ind w:left="42" w:right="141" w:firstLine="242"/>
        <w:jc w:val="both"/>
        <w:rPr>
          <w:sz w:val="18"/>
          <w:szCs w:val="18"/>
        </w:rPr>
      </w:pPr>
      <w:r w:rsidRPr="00E245B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E245BF" w:rsidRPr="00E245BF" w:rsidRDefault="00E245BF" w:rsidP="00E245BF">
      <w:pPr>
        <w:pStyle w:val="aa"/>
        <w:ind w:left="42" w:right="141"/>
        <w:rPr>
          <w:sz w:val="18"/>
          <w:szCs w:val="18"/>
        </w:rPr>
      </w:pPr>
    </w:p>
    <w:p w:rsidR="004B7CC5" w:rsidRDefault="00E245BF" w:rsidP="00E245BF">
      <w:pPr>
        <w:pStyle w:val="aa"/>
        <w:ind w:left="42" w:right="141"/>
        <w:rPr>
          <w:sz w:val="18"/>
          <w:szCs w:val="18"/>
        </w:rPr>
      </w:pPr>
      <w:r w:rsidRPr="00E245BF">
        <w:rPr>
          <w:b/>
          <w:sz w:val="18"/>
          <w:szCs w:val="18"/>
        </w:rPr>
        <w:t>Глава муниципального округа      С.И.Горкин</w:t>
      </w:r>
    </w:p>
    <w:p w:rsidR="004B7CC5" w:rsidRDefault="004B7CC5" w:rsidP="00F2691E">
      <w:pPr>
        <w:pStyle w:val="aa"/>
        <w:ind w:left="42" w:right="141"/>
        <w:rPr>
          <w:sz w:val="18"/>
          <w:szCs w:val="18"/>
        </w:rPr>
      </w:pPr>
    </w:p>
    <w:p w:rsidR="004B7CC5" w:rsidRDefault="004B7CC5" w:rsidP="00F2691E">
      <w:pPr>
        <w:pStyle w:val="aa"/>
        <w:ind w:left="42" w:right="141"/>
        <w:rPr>
          <w:sz w:val="18"/>
          <w:szCs w:val="18"/>
        </w:rPr>
      </w:pPr>
    </w:p>
    <w:p w:rsidR="00E72707" w:rsidRPr="00E72707" w:rsidRDefault="00E72707" w:rsidP="00E72707">
      <w:pPr>
        <w:pStyle w:val="aa"/>
        <w:ind w:left="42" w:right="141"/>
        <w:jc w:val="center"/>
        <w:rPr>
          <w:b/>
          <w:bCs/>
          <w:sz w:val="18"/>
          <w:szCs w:val="18"/>
        </w:rPr>
      </w:pPr>
      <w:r w:rsidRPr="00E72707">
        <w:rPr>
          <w:b/>
          <w:bCs/>
          <w:sz w:val="18"/>
          <w:szCs w:val="18"/>
        </w:rPr>
        <w:t>АДМИНИСТРАЦИЯ</w:t>
      </w:r>
    </w:p>
    <w:p w:rsidR="00E72707" w:rsidRPr="00E72707" w:rsidRDefault="00E72707" w:rsidP="00E72707">
      <w:pPr>
        <w:pStyle w:val="aa"/>
        <w:ind w:left="42" w:right="141"/>
        <w:jc w:val="center"/>
        <w:rPr>
          <w:b/>
          <w:bCs/>
          <w:sz w:val="18"/>
          <w:szCs w:val="18"/>
        </w:rPr>
      </w:pPr>
      <w:r w:rsidRPr="00E72707">
        <w:rPr>
          <w:b/>
          <w:bCs/>
          <w:sz w:val="18"/>
          <w:szCs w:val="18"/>
        </w:rPr>
        <w:t>МАРЁВСКОГО МУНИЦИПАЛЬНОГО ОКРУГА</w:t>
      </w:r>
    </w:p>
    <w:p w:rsidR="00E72707" w:rsidRPr="00E72707" w:rsidRDefault="00E72707" w:rsidP="00E72707">
      <w:pPr>
        <w:pStyle w:val="aa"/>
        <w:ind w:left="42" w:right="141"/>
        <w:jc w:val="center"/>
        <w:rPr>
          <w:b/>
          <w:sz w:val="18"/>
          <w:szCs w:val="18"/>
        </w:rPr>
      </w:pPr>
    </w:p>
    <w:p w:rsidR="00E72707" w:rsidRPr="00E72707" w:rsidRDefault="00E72707" w:rsidP="00E72707">
      <w:pPr>
        <w:pStyle w:val="aa"/>
        <w:ind w:left="42" w:right="141"/>
        <w:jc w:val="center"/>
        <w:rPr>
          <w:b/>
          <w:sz w:val="18"/>
          <w:szCs w:val="18"/>
        </w:rPr>
      </w:pPr>
      <w:r w:rsidRPr="00E72707">
        <w:rPr>
          <w:b/>
          <w:sz w:val="18"/>
          <w:szCs w:val="18"/>
        </w:rPr>
        <w:t>П О С Т А Н О В Л Е Н И Е</w:t>
      </w:r>
    </w:p>
    <w:p w:rsidR="00E72707" w:rsidRPr="00E72707" w:rsidRDefault="00E72707" w:rsidP="00E72707">
      <w:pPr>
        <w:pStyle w:val="aa"/>
        <w:ind w:left="42" w:right="141"/>
        <w:jc w:val="center"/>
        <w:rPr>
          <w:sz w:val="18"/>
          <w:szCs w:val="18"/>
        </w:rPr>
      </w:pPr>
      <w:r w:rsidRPr="00E72707">
        <w:rPr>
          <w:sz w:val="18"/>
          <w:szCs w:val="18"/>
        </w:rPr>
        <w:t>23.06.2023   № 265</w:t>
      </w:r>
    </w:p>
    <w:p w:rsidR="00E72707" w:rsidRPr="00E72707" w:rsidRDefault="00E72707" w:rsidP="00E72707">
      <w:pPr>
        <w:pStyle w:val="aa"/>
        <w:ind w:left="42" w:right="141"/>
        <w:jc w:val="center"/>
        <w:rPr>
          <w:sz w:val="18"/>
          <w:szCs w:val="18"/>
        </w:rPr>
      </w:pPr>
      <w:r w:rsidRPr="00E72707">
        <w:rPr>
          <w:sz w:val="18"/>
          <w:szCs w:val="18"/>
        </w:rPr>
        <w:t>с. Марёво</w:t>
      </w:r>
    </w:p>
    <w:p w:rsidR="00E72707" w:rsidRPr="00E72707" w:rsidRDefault="00E72707" w:rsidP="00E72707">
      <w:pPr>
        <w:pStyle w:val="aa"/>
        <w:ind w:left="42" w:right="141"/>
        <w:jc w:val="center"/>
        <w:rPr>
          <w:sz w:val="18"/>
          <w:szCs w:val="18"/>
        </w:rPr>
      </w:pPr>
    </w:p>
    <w:p w:rsidR="00E72707" w:rsidRPr="00E72707" w:rsidRDefault="00E72707" w:rsidP="00E72707">
      <w:pPr>
        <w:pStyle w:val="aa"/>
        <w:ind w:left="42" w:right="141"/>
        <w:jc w:val="center"/>
        <w:rPr>
          <w:b/>
          <w:sz w:val="18"/>
          <w:szCs w:val="18"/>
          <w:lang w:val="x-none"/>
        </w:rPr>
      </w:pPr>
      <w:r w:rsidRPr="00E72707">
        <w:rPr>
          <w:b/>
          <w:sz w:val="18"/>
          <w:szCs w:val="18"/>
          <w:lang w:val="x-none"/>
        </w:rPr>
        <w:t>О награждении Почётной грамотой</w:t>
      </w:r>
      <w:r>
        <w:rPr>
          <w:b/>
          <w:sz w:val="18"/>
          <w:szCs w:val="18"/>
        </w:rPr>
        <w:t xml:space="preserve"> </w:t>
      </w:r>
      <w:r w:rsidRPr="00E72707">
        <w:rPr>
          <w:b/>
          <w:sz w:val="18"/>
          <w:szCs w:val="18"/>
          <w:lang w:val="x-none"/>
        </w:rPr>
        <w:t>Администрации Марёвского муниципального округа</w:t>
      </w:r>
    </w:p>
    <w:p w:rsidR="00E72707" w:rsidRPr="00E72707" w:rsidRDefault="00E72707" w:rsidP="00E72707">
      <w:pPr>
        <w:pStyle w:val="aa"/>
        <w:ind w:left="42" w:right="141"/>
        <w:rPr>
          <w:sz w:val="18"/>
          <w:szCs w:val="18"/>
          <w:lang w:val="x-none"/>
        </w:rPr>
      </w:pPr>
    </w:p>
    <w:p w:rsidR="00E72707" w:rsidRPr="00E72707" w:rsidRDefault="00E72707" w:rsidP="00E72707">
      <w:pPr>
        <w:pStyle w:val="aa"/>
        <w:ind w:left="42" w:right="141" w:firstLine="242"/>
        <w:jc w:val="both"/>
        <w:rPr>
          <w:b/>
          <w:sz w:val="18"/>
          <w:szCs w:val="18"/>
        </w:rPr>
      </w:pPr>
      <w:r w:rsidRPr="00E72707">
        <w:rPr>
          <w:sz w:val="18"/>
          <w:szCs w:val="18"/>
        </w:rPr>
        <w:t xml:space="preserve">В соответствии с Положением о Почётной грамоте Администрации Марёвского муниципального округа, утвержденным постановлением Администрации муниципального округа от 17.03.2021 № 86  «Об утверждении Положения о Почётной грамоте Администрации Марёвского муниципального округа»,  на основании ходатайства председателя правления Марёвского районного потребительского общества, Администрация Марёвского муниципального округа  </w:t>
      </w:r>
      <w:r w:rsidRPr="00E72707">
        <w:rPr>
          <w:b/>
          <w:sz w:val="18"/>
          <w:szCs w:val="18"/>
        </w:rPr>
        <w:t>ПОСТАНОВЛЯЕТ:</w:t>
      </w:r>
    </w:p>
    <w:p w:rsidR="00E72707" w:rsidRPr="00E72707" w:rsidRDefault="00E72707" w:rsidP="00E72707">
      <w:pPr>
        <w:pStyle w:val="aa"/>
        <w:ind w:left="42" w:right="141" w:firstLine="242"/>
        <w:jc w:val="both"/>
        <w:rPr>
          <w:sz w:val="18"/>
          <w:szCs w:val="18"/>
        </w:rPr>
      </w:pPr>
      <w:r w:rsidRPr="00E72707">
        <w:rPr>
          <w:sz w:val="18"/>
          <w:szCs w:val="18"/>
        </w:rPr>
        <w:t>1.Наградить Почётной грамотой Администрации Марёвского муниципального округа за достигнутые трудовые успехи, многолетнюю, добросовестную работу в системе потребительской кооперации Марёвского района:</w:t>
      </w:r>
    </w:p>
    <w:p w:rsidR="00E72707" w:rsidRPr="00E72707" w:rsidRDefault="00E72707" w:rsidP="00E72707">
      <w:pPr>
        <w:pStyle w:val="aa"/>
        <w:ind w:left="42" w:right="141" w:firstLine="242"/>
        <w:jc w:val="both"/>
        <w:rPr>
          <w:sz w:val="18"/>
          <w:szCs w:val="18"/>
        </w:rPr>
      </w:pPr>
      <w:r w:rsidRPr="00E72707">
        <w:rPr>
          <w:sz w:val="18"/>
          <w:szCs w:val="18"/>
        </w:rPr>
        <w:t>1.1.Александрову Елену Сергеевну, продавца Автомагазина Марёвского районного потребительского общества;</w:t>
      </w:r>
    </w:p>
    <w:p w:rsidR="00E72707" w:rsidRPr="00E72707" w:rsidRDefault="00E72707" w:rsidP="00E72707">
      <w:pPr>
        <w:pStyle w:val="aa"/>
        <w:ind w:left="42" w:right="141" w:firstLine="242"/>
        <w:jc w:val="both"/>
        <w:rPr>
          <w:sz w:val="18"/>
          <w:szCs w:val="18"/>
        </w:rPr>
      </w:pPr>
      <w:r w:rsidRPr="00E72707">
        <w:rPr>
          <w:sz w:val="18"/>
          <w:szCs w:val="18"/>
        </w:rPr>
        <w:t>1.2.Андрееву Наталью Анатольевну, продавца магазина «Всё для дома» с.Марёво;</w:t>
      </w:r>
    </w:p>
    <w:p w:rsidR="00E72707" w:rsidRPr="00E72707" w:rsidRDefault="00E72707" w:rsidP="00E72707">
      <w:pPr>
        <w:pStyle w:val="aa"/>
        <w:ind w:left="42" w:right="141" w:firstLine="242"/>
        <w:jc w:val="both"/>
        <w:rPr>
          <w:sz w:val="18"/>
          <w:szCs w:val="18"/>
        </w:rPr>
      </w:pPr>
      <w:r w:rsidRPr="00E72707">
        <w:rPr>
          <w:sz w:val="18"/>
          <w:szCs w:val="18"/>
        </w:rPr>
        <w:t>1.3.Никонорова Андрея Викторовича, водителя Марёвского районного потребительского общества,</w:t>
      </w:r>
    </w:p>
    <w:p w:rsidR="00E72707" w:rsidRPr="00E72707" w:rsidRDefault="00E72707" w:rsidP="00E72707">
      <w:pPr>
        <w:pStyle w:val="aa"/>
        <w:ind w:left="42" w:right="141" w:firstLine="242"/>
        <w:jc w:val="both"/>
        <w:rPr>
          <w:sz w:val="18"/>
          <w:szCs w:val="18"/>
        </w:rPr>
      </w:pPr>
      <w:r w:rsidRPr="00E72707">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E72707" w:rsidRPr="00E72707" w:rsidRDefault="00E72707" w:rsidP="00E72707">
      <w:pPr>
        <w:pStyle w:val="aa"/>
        <w:ind w:left="42" w:right="141"/>
        <w:rPr>
          <w:sz w:val="18"/>
          <w:szCs w:val="18"/>
        </w:rPr>
      </w:pPr>
    </w:p>
    <w:p w:rsidR="00E72707" w:rsidRDefault="00E72707" w:rsidP="00E72707">
      <w:pPr>
        <w:pStyle w:val="aa"/>
        <w:ind w:left="42" w:right="141"/>
        <w:rPr>
          <w:sz w:val="18"/>
          <w:szCs w:val="18"/>
        </w:rPr>
      </w:pPr>
      <w:r w:rsidRPr="00E72707">
        <w:rPr>
          <w:b/>
          <w:sz w:val="18"/>
          <w:szCs w:val="18"/>
        </w:rPr>
        <w:t>Глава муниципального округа      С.И. Горкин</w:t>
      </w:r>
    </w:p>
    <w:p w:rsidR="00E72707" w:rsidRDefault="00E72707" w:rsidP="00F2691E">
      <w:pPr>
        <w:pStyle w:val="aa"/>
        <w:ind w:left="42" w:right="141"/>
        <w:rPr>
          <w:sz w:val="18"/>
          <w:szCs w:val="18"/>
        </w:rPr>
      </w:pPr>
    </w:p>
    <w:p w:rsidR="00E72707" w:rsidRDefault="00E72707" w:rsidP="00F2691E">
      <w:pPr>
        <w:pStyle w:val="aa"/>
        <w:ind w:left="42" w:right="141"/>
        <w:rPr>
          <w:sz w:val="18"/>
          <w:szCs w:val="18"/>
        </w:rPr>
      </w:pPr>
    </w:p>
    <w:p w:rsidR="00F26332" w:rsidRPr="00F26332" w:rsidRDefault="00F26332" w:rsidP="00F26332">
      <w:pPr>
        <w:pStyle w:val="aa"/>
        <w:ind w:left="42" w:right="141"/>
        <w:jc w:val="center"/>
        <w:rPr>
          <w:b/>
          <w:bCs/>
          <w:sz w:val="18"/>
          <w:szCs w:val="18"/>
        </w:rPr>
      </w:pPr>
      <w:r w:rsidRPr="00F26332">
        <w:rPr>
          <w:b/>
          <w:bCs/>
          <w:sz w:val="18"/>
          <w:szCs w:val="18"/>
        </w:rPr>
        <w:t>АДМИНИСТРАЦИЯ</w:t>
      </w:r>
    </w:p>
    <w:p w:rsidR="00F26332" w:rsidRPr="00F26332" w:rsidRDefault="00F26332" w:rsidP="00F26332">
      <w:pPr>
        <w:pStyle w:val="aa"/>
        <w:ind w:left="42" w:right="141"/>
        <w:jc w:val="center"/>
        <w:rPr>
          <w:b/>
          <w:bCs/>
          <w:sz w:val="18"/>
          <w:szCs w:val="18"/>
        </w:rPr>
      </w:pPr>
      <w:r w:rsidRPr="00F26332">
        <w:rPr>
          <w:b/>
          <w:bCs/>
          <w:sz w:val="18"/>
          <w:szCs w:val="18"/>
        </w:rPr>
        <w:t>МАРЁВСКОГО МУНИЦИПАЛЬНОГО ОКРУГА</w:t>
      </w:r>
    </w:p>
    <w:p w:rsidR="00F26332" w:rsidRPr="00F26332" w:rsidRDefault="00F26332" w:rsidP="00F26332">
      <w:pPr>
        <w:pStyle w:val="aa"/>
        <w:ind w:left="42" w:right="141"/>
        <w:jc w:val="center"/>
        <w:rPr>
          <w:b/>
          <w:sz w:val="18"/>
          <w:szCs w:val="18"/>
        </w:rPr>
      </w:pPr>
    </w:p>
    <w:p w:rsidR="00F26332" w:rsidRPr="00F26332" w:rsidRDefault="00F26332" w:rsidP="00F26332">
      <w:pPr>
        <w:pStyle w:val="aa"/>
        <w:ind w:left="42" w:right="141"/>
        <w:jc w:val="center"/>
        <w:rPr>
          <w:sz w:val="18"/>
          <w:szCs w:val="18"/>
        </w:rPr>
      </w:pPr>
      <w:r w:rsidRPr="00F26332">
        <w:rPr>
          <w:sz w:val="18"/>
          <w:szCs w:val="18"/>
        </w:rPr>
        <w:t>П О С Т А Н О В Л Е Н И Е</w:t>
      </w:r>
    </w:p>
    <w:p w:rsidR="00F26332" w:rsidRPr="00F26332" w:rsidRDefault="00F26332" w:rsidP="00F26332">
      <w:pPr>
        <w:pStyle w:val="aa"/>
        <w:ind w:left="42" w:right="141"/>
        <w:jc w:val="center"/>
        <w:rPr>
          <w:sz w:val="18"/>
          <w:szCs w:val="18"/>
        </w:rPr>
      </w:pPr>
      <w:r w:rsidRPr="00F26332">
        <w:rPr>
          <w:sz w:val="18"/>
          <w:szCs w:val="18"/>
        </w:rPr>
        <w:t>23.06.2023   № 267</w:t>
      </w:r>
    </w:p>
    <w:p w:rsidR="00F26332" w:rsidRPr="00F26332" w:rsidRDefault="00F26332" w:rsidP="00F26332">
      <w:pPr>
        <w:pStyle w:val="aa"/>
        <w:ind w:left="42" w:right="141"/>
        <w:jc w:val="center"/>
        <w:rPr>
          <w:sz w:val="18"/>
          <w:szCs w:val="18"/>
        </w:rPr>
      </w:pPr>
      <w:r w:rsidRPr="00F26332">
        <w:rPr>
          <w:sz w:val="18"/>
          <w:szCs w:val="18"/>
        </w:rPr>
        <w:t>с. Марёво</w:t>
      </w:r>
    </w:p>
    <w:p w:rsidR="00F26332" w:rsidRPr="00F26332" w:rsidRDefault="00F26332" w:rsidP="00F26332">
      <w:pPr>
        <w:pStyle w:val="aa"/>
        <w:ind w:left="42" w:right="141"/>
        <w:jc w:val="center"/>
        <w:rPr>
          <w:sz w:val="18"/>
          <w:szCs w:val="18"/>
        </w:rPr>
      </w:pPr>
    </w:p>
    <w:p w:rsidR="00F26332" w:rsidRPr="00F26332" w:rsidRDefault="00F26332" w:rsidP="00F26332">
      <w:pPr>
        <w:pStyle w:val="aa"/>
        <w:ind w:left="42" w:right="141"/>
        <w:jc w:val="center"/>
        <w:rPr>
          <w:b/>
          <w:sz w:val="18"/>
          <w:szCs w:val="18"/>
        </w:rPr>
      </w:pPr>
      <w:r w:rsidRPr="00F26332">
        <w:rPr>
          <w:b/>
          <w:sz w:val="18"/>
          <w:szCs w:val="18"/>
          <w:lang w:val="x-none"/>
        </w:rPr>
        <w:t>О награждении  Благодарственным письмом Главы</w:t>
      </w:r>
      <w:r>
        <w:rPr>
          <w:b/>
          <w:sz w:val="18"/>
          <w:szCs w:val="18"/>
        </w:rPr>
        <w:t xml:space="preserve"> </w:t>
      </w:r>
      <w:r w:rsidRPr="00F26332">
        <w:rPr>
          <w:b/>
          <w:sz w:val="18"/>
          <w:szCs w:val="18"/>
        </w:rPr>
        <w:t>Марёвского муниципального</w:t>
      </w:r>
      <w:r w:rsidRPr="00F26332">
        <w:rPr>
          <w:b/>
          <w:sz w:val="18"/>
          <w:szCs w:val="18"/>
          <w:lang w:val="x-none"/>
        </w:rPr>
        <w:t xml:space="preserve"> </w:t>
      </w:r>
      <w:r w:rsidRPr="00F26332">
        <w:rPr>
          <w:b/>
          <w:sz w:val="18"/>
          <w:szCs w:val="18"/>
        </w:rPr>
        <w:t>округа</w:t>
      </w:r>
    </w:p>
    <w:p w:rsidR="00F26332" w:rsidRPr="00F26332" w:rsidRDefault="00F26332" w:rsidP="00F26332">
      <w:pPr>
        <w:pStyle w:val="aa"/>
        <w:ind w:left="42" w:right="141"/>
        <w:rPr>
          <w:b/>
          <w:sz w:val="18"/>
          <w:szCs w:val="18"/>
          <w:lang w:val="x-none"/>
        </w:rPr>
      </w:pPr>
    </w:p>
    <w:p w:rsidR="00F26332" w:rsidRPr="00F26332" w:rsidRDefault="00F26332" w:rsidP="00F26332">
      <w:pPr>
        <w:pStyle w:val="aa"/>
        <w:ind w:left="42" w:right="141" w:firstLine="242"/>
        <w:jc w:val="both"/>
        <w:rPr>
          <w:sz w:val="18"/>
          <w:szCs w:val="18"/>
        </w:rPr>
      </w:pPr>
      <w:r w:rsidRPr="00F26332">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председателя правления Марёвского районного потребительского общества, Администрация муниципального округа  </w:t>
      </w:r>
      <w:r w:rsidRPr="00F26332">
        <w:rPr>
          <w:b/>
          <w:sz w:val="18"/>
          <w:szCs w:val="18"/>
        </w:rPr>
        <w:t>ПОСТАНОВЛЯЕТ:</w:t>
      </w:r>
    </w:p>
    <w:p w:rsidR="00F26332" w:rsidRPr="00F26332" w:rsidRDefault="00F26332" w:rsidP="00F26332">
      <w:pPr>
        <w:pStyle w:val="aa"/>
        <w:ind w:left="42" w:right="141" w:firstLine="242"/>
        <w:jc w:val="both"/>
        <w:rPr>
          <w:sz w:val="18"/>
          <w:szCs w:val="18"/>
        </w:rPr>
      </w:pPr>
      <w:r w:rsidRPr="00F26332">
        <w:rPr>
          <w:sz w:val="18"/>
          <w:szCs w:val="18"/>
        </w:rPr>
        <w:t>1. Наградить Благодарственным письмом Главы Марёвского муниципального  округа за многолетнюю добросовестную работу  в системе потребительской кооперации Марёвского района, Хаак Екатерину Владимировну, уборщика производственных помещений магазина «Продукты № 2» с.Марёво.</w:t>
      </w:r>
    </w:p>
    <w:p w:rsidR="00F26332" w:rsidRPr="00F26332" w:rsidRDefault="00F26332" w:rsidP="00F26332">
      <w:pPr>
        <w:pStyle w:val="aa"/>
        <w:ind w:left="42" w:right="141" w:firstLine="242"/>
        <w:jc w:val="both"/>
        <w:rPr>
          <w:sz w:val="18"/>
          <w:szCs w:val="18"/>
        </w:rPr>
      </w:pPr>
      <w:r w:rsidRPr="00F26332">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26332" w:rsidRPr="00F26332" w:rsidRDefault="00F26332" w:rsidP="00F26332">
      <w:pPr>
        <w:pStyle w:val="aa"/>
        <w:ind w:left="42" w:right="141"/>
        <w:rPr>
          <w:sz w:val="18"/>
          <w:szCs w:val="18"/>
        </w:rPr>
      </w:pPr>
    </w:p>
    <w:p w:rsidR="00F26332" w:rsidRPr="00F26332" w:rsidRDefault="00F26332" w:rsidP="00F26332">
      <w:pPr>
        <w:pStyle w:val="aa"/>
        <w:ind w:left="42" w:right="141"/>
        <w:rPr>
          <w:b/>
          <w:sz w:val="18"/>
          <w:szCs w:val="18"/>
        </w:rPr>
      </w:pPr>
      <w:r w:rsidRPr="00F26332">
        <w:rPr>
          <w:b/>
          <w:sz w:val="18"/>
          <w:szCs w:val="18"/>
        </w:rPr>
        <w:t>Глава муниципального округа       С.И. Горкин</w:t>
      </w:r>
    </w:p>
    <w:p w:rsidR="00F26332" w:rsidRDefault="00F26332" w:rsidP="00F2691E">
      <w:pPr>
        <w:pStyle w:val="aa"/>
        <w:ind w:left="42" w:right="141"/>
        <w:rPr>
          <w:sz w:val="18"/>
          <w:szCs w:val="18"/>
        </w:rPr>
      </w:pPr>
    </w:p>
    <w:p w:rsidR="00F26332" w:rsidRDefault="00F26332" w:rsidP="00F2691E">
      <w:pPr>
        <w:pStyle w:val="aa"/>
        <w:ind w:left="42" w:right="141"/>
        <w:rPr>
          <w:sz w:val="18"/>
          <w:szCs w:val="18"/>
        </w:rPr>
      </w:pPr>
    </w:p>
    <w:p w:rsidR="00E245BF" w:rsidRPr="00E245BF" w:rsidRDefault="00E245BF" w:rsidP="00E245BF">
      <w:pPr>
        <w:pStyle w:val="aa"/>
        <w:ind w:left="42" w:right="141"/>
        <w:jc w:val="center"/>
        <w:rPr>
          <w:b/>
          <w:bCs/>
          <w:sz w:val="18"/>
          <w:szCs w:val="18"/>
        </w:rPr>
      </w:pPr>
      <w:r w:rsidRPr="00E245BF">
        <w:rPr>
          <w:b/>
          <w:bCs/>
          <w:sz w:val="18"/>
          <w:szCs w:val="18"/>
        </w:rPr>
        <w:t>АДМИНИСТРАЦИЯ</w:t>
      </w:r>
    </w:p>
    <w:p w:rsidR="00E245BF" w:rsidRPr="00E245BF" w:rsidRDefault="00E245BF" w:rsidP="00E245BF">
      <w:pPr>
        <w:pStyle w:val="aa"/>
        <w:ind w:left="42" w:right="141"/>
        <w:jc w:val="center"/>
        <w:rPr>
          <w:b/>
          <w:bCs/>
          <w:sz w:val="18"/>
          <w:szCs w:val="18"/>
        </w:rPr>
      </w:pPr>
      <w:r w:rsidRPr="00E245BF">
        <w:rPr>
          <w:b/>
          <w:bCs/>
          <w:sz w:val="18"/>
          <w:szCs w:val="18"/>
        </w:rPr>
        <w:t>МАРЁВСКОГО МУНИЦИПАЛЬНОГО ОКРУГА</w:t>
      </w:r>
    </w:p>
    <w:p w:rsidR="00E245BF" w:rsidRPr="00E245BF" w:rsidRDefault="00E245BF" w:rsidP="00E245BF">
      <w:pPr>
        <w:pStyle w:val="aa"/>
        <w:ind w:left="42" w:right="141"/>
        <w:jc w:val="center"/>
        <w:rPr>
          <w:b/>
          <w:sz w:val="18"/>
          <w:szCs w:val="18"/>
        </w:rPr>
      </w:pPr>
    </w:p>
    <w:p w:rsidR="00E245BF" w:rsidRPr="00E245BF" w:rsidRDefault="00E245BF" w:rsidP="00E245BF">
      <w:pPr>
        <w:pStyle w:val="aa"/>
        <w:ind w:left="42" w:right="141"/>
        <w:jc w:val="center"/>
        <w:rPr>
          <w:sz w:val="18"/>
          <w:szCs w:val="18"/>
        </w:rPr>
      </w:pPr>
      <w:r w:rsidRPr="00E245BF">
        <w:rPr>
          <w:sz w:val="18"/>
          <w:szCs w:val="18"/>
        </w:rPr>
        <w:t>Р А С П О Р Я Ж Е Н И Е</w:t>
      </w:r>
    </w:p>
    <w:p w:rsidR="00E245BF" w:rsidRPr="00E245BF" w:rsidRDefault="00E245BF" w:rsidP="00E245BF">
      <w:pPr>
        <w:pStyle w:val="aa"/>
        <w:ind w:left="42" w:right="141"/>
        <w:jc w:val="center"/>
        <w:rPr>
          <w:sz w:val="18"/>
          <w:szCs w:val="18"/>
        </w:rPr>
      </w:pPr>
      <w:r w:rsidRPr="00E245BF">
        <w:rPr>
          <w:sz w:val="18"/>
          <w:szCs w:val="18"/>
        </w:rPr>
        <w:t>23.06.2023   № 105-рг</w:t>
      </w:r>
    </w:p>
    <w:p w:rsidR="00E245BF" w:rsidRPr="00E245BF" w:rsidRDefault="00E245BF" w:rsidP="00E245BF">
      <w:pPr>
        <w:pStyle w:val="aa"/>
        <w:ind w:left="42" w:right="141"/>
        <w:jc w:val="center"/>
        <w:rPr>
          <w:sz w:val="18"/>
          <w:szCs w:val="18"/>
        </w:rPr>
      </w:pPr>
      <w:r w:rsidRPr="00E245BF">
        <w:rPr>
          <w:sz w:val="18"/>
          <w:szCs w:val="18"/>
        </w:rPr>
        <w:t>с. Марёво</w:t>
      </w:r>
    </w:p>
    <w:p w:rsidR="00E245BF" w:rsidRPr="00E245BF" w:rsidRDefault="00E245BF" w:rsidP="00E245BF">
      <w:pPr>
        <w:pStyle w:val="aa"/>
        <w:ind w:left="42" w:right="141"/>
        <w:jc w:val="center"/>
        <w:rPr>
          <w:sz w:val="18"/>
          <w:szCs w:val="18"/>
        </w:rPr>
      </w:pPr>
    </w:p>
    <w:p w:rsidR="00E245BF" w:rsidRPr="00E245BF" w:rsidRDefault="00E245BF" w:rsidP="00E245BF">
      <w:pPr>
        <w:pStyle w:val="aa"/>
        <w:ind w:left="42" w:right="141"/>
        <w:jc w:val="center"/>
        <w:rPr>
          <w:b/>
          <w:bCs/>
          <w:sz w:val="18"/>
          <w:szCs w:val="18"/>
          <w:lang w:bidi="ru-RU"/>
        </w:rPr>
      </w:pPr>
      <w:r w:rsidRPr="00E245BF">
        <w:rPr>
          <w:b/>
          <w:bCs/>
          <w:sz w:val="18"/>
          <w:szCs w:val="18"/>
          <w:lang w:bidi="ru-RU"/>
        </w:rPr>
        <w:t>О внесении изменения в Перечень главных администраторов</w:t>
      </w:r>
      <w:r>
        <w:rPr>
          <w:b/>
          <w:bCs/>
          <w:sz w:val="18"/>
          <w:szCs w:val="18"/>
          <w:lang w:bidi="ru-RU"/>
        </w:rPr>
        <w:t xml:space="preserve"> </w:t>
      </w:r>
      <w:r w:rsidRPr="00E245BF">
        <w:rPr>
          <w:b/>
          <w:bCs/>
          <w:sz w:val="18"/>
          <w:szCs w:val="18"/>
          <w:lang w:bidi="ru-RU"/>
        </w:rPr>
        <w:t>доходов бюджета Марёвского муниципального округа</w:t>
      </w:r>
    </w:p>
    <w:p w:rsidR="00E245BF" w:rsidRPr="00E245BF" w:rsidRDefault="00E245BF" w:rsidP="00E245BF">
      <w:pPr>
        <w:pStyle w:val="aa"/>
        <w:ind w:left="42" w:right="141"/>
        <w:rPr>
          <w:sz w:val="18"/>
          <w:szCs w:val="18"/>
        </w:rPr>
      </w:pPr>
    </w:p>
    <w:p w:rsidR="00E245BF" w:rsidRPr="00E245BF" w:rsidRDefault="00E245BF" w:rsidP="00F11934">
      <w:pPr>
        <w:pStyle w:val="aa"/>
        <w:ind w:left="42" w:right="141" w:firstLine="242"/>
        <w:jc w:val="both"/>
        <w:rPr>
          <w:sz w:val="18"/>
          <w:szCs w:val="18"/>
          <w:lang w:bidi="ru-RU"/>
        </w:rPr>
      </w:pPr>
      <w:r w:rsidRPr="00E245BF">
        <w:rPr>
          <w:sz w:val="18"/>
          <w:szCs w:val="18"/>
          <w:lang w:bidi="ru-RU"/>
        </w:rPr>
        <w:t xml:space="preserve">1. В соответствии с постановлением Администрации Марёвского муниципального округа от 28.12.2022 № 588 «Об утверждении порядка и сроков внесения изменений в перечень главных администраторов доходов бюджета Марёвского муниципального округа», внести изменение в Перечень главных администраторов доходов бюджета Марёвского муниципального округа, утверждённый распоряжением Администрации Марёвского муниципального округа от 28.12.2022 № 249-рг, дополнив раздел 3 подраздела </w:t>
      </w:r>
      <w:r w:rsidRPr="00E245BF">
        <w:rPr>
          <w:sz w:val="18"/>
          <w:szCs w:val="18"/>
          <w:lang w:val="en-US"/>
        </w:rPr>
        <w:t>II</w:t>
      </w:r>
      <w:r w:rsidRPr="00E245BF">
        <w:rPr>
          <w:sz w:val="18"/>
          <w:szCs w:val="18"/>
        </w:rPr>
        <w:t xml:space="preserve">  </w:t>
      </w:r>
      <w:r w:rsidRPr="00E245BF">
        <w:rPr>
          <w:sz w:val="18"/>
          <w:szCs w:val="18"/>
          <w:lang w:bidi="ru-RU"/>
        </w:rPr>
        <w:t>строками 3.43., 3.44. следующего содержания</w:t>
      </w:r>
      <w:r w:rsidRPr="00E245BF">
        <w:rPr>
          <w:sz w:val="18"/>
          <w:szCs w:val="18"/>
        </w:rPr>
        <w:t>:</w:t>
      </w:r>
      <w:r w:rsidRPr="00E245BF">
        <w:rPr>
          <w:sz w:val="18"/>
          <w:szCs w:val="18"/>
          <w:lang w:bidi="ru-RU"/>
        </w:rPr>
        <w:t>«</w:t>
      </w:r>
    </w:p>
    <w:tbl>
      <w:tblPr>
        <w:tblW w:w="106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62"/>
        <w:gridCol w:w="718"/>
        <w:gridCol w:w="2768"/>
        <w:gridCol w:w="6663"/>
      </w:tblGrid>
      <w:tr w:rsidR="00E245BF" w:rsidRPr="00E245BF" w:rsidTr="00F11934">
        <w:trPr>
          <w:trHeight w:val="20"/>
          <w:tblHeader/>
        </w:trPr>
        <w:tc>
          <w:tcPr>
            <w:tcW w:w="462" w:type="dxa"/>
            <w:vMerge w:val="restart"/>
            <w:tcBorders>
              <w:top w:val="single" w:sz="4" w:space="0" w:color="auto"/>
              <w:left w:val="single" w:sz="4" w:space="0" w:color="auto"/>
              <w:bottom w:val="single" w:sz="4" w:space="0" w:color="auto"/>
              <w:right w:val="single" w:sz="4" w:space="0" w:color="auto"/>
            </w:tcBorders>
            <w:hideMark/>
          </w:tcPr>
          <w:p w:rsidR="00E245BF" w:rsidRPr="00E245BF" w:rsidRDefault="00E245BF" w:rsidP="00F11934">
            <w:pPr>
              <w:pStyle w:val="aa"/>
              <w:ind w:right="-30"/>
              <w:rPr>
                <w:sz w:val="18"/>
                <w:szCs w:val="18"/>
              </w:rPr>
            </w:pPr>
            <w:r w:rsidRPr="00E245BF">
              <w:rPr>
                <w:sz w:val="18"/>
                <w:szCs w:val="18"/>
              </w:rPr>
              <w:t xml:space="preserve">№ </w:t>
            </w:r>
          </w:p>
          <w:p w:rsidR="00E245BF" w:rsidRPr="00E245BF" w:rsidRDefault="00E245BF" w:rsidP="00F11934">
            <w:pPr>
              <w:pStyle w:val="aa"/>
              <w:ind w:right="-30"/>
              <w:rPr>
                <w:sz w:val="18"/>
                <w:szCs w:val="18"/>
              </w:rPr>
            </w:pPr>
            <w:r w:rsidRPr="00E245BF">
              <w:rPr>
                <w:sz w:val="18"/>
                <w:szCs w:val="18"/>
              </w:rPr>
              <w:t>п/п</w:t>
            </w:r>
          </w:p>
          <w:p w:rsidR="00E245BF" w:rsidRPr="00E245BF" w:rsidRDefault="00E245BF" w:rsidP="00F11934">
            <w:pPr>
              <w:pStyle w:val="aa"/>
              <w:ind w:right="-30"/>
              <w:rPr>
                <w:sz w:val="18"/>
                <w:szCs w:val="18"/>
              </w:rPr>
            </w:pPr>
            <w:r w:rsidRPr="00E245BF">
              <w:rPr>
                <w:bCs/>
                <w:iCs/>
                <w:sz w:val="18"/>
                <w:szCs w:val="18"/>
              </w:rPr>
              <w:t xml:space="preserve"> </w:t>
            </w:r>
          </w:p>
        </w:tc>
        <w:tc>
          <w:tcPr>
            <w:tcW w:w="3486" w:type="dxa"/>
            <w:gridSpan w:val="2"/>
            <w:tcBorders>
              <w:top w:val="single" w:sz="4" w:space="0" w:color="auto"/>
              <w:left w:val="single" w:sz="4" w:space="0" w:color="auto"/>
              <w:bottom w:val="single" w:sz="4" w:space="0" w:color="auto"/>
              <w:right w:val="single" w:sz="4" w:space="0" w:color="auto"/>
            </w:tcBorders>
            <w:hideMark/>
          </w:tcPr>
          <w:p w:rsidR="00E245BF" w:rsidRPr="00E245BF" w:rsidRDefault="00E245BF" w:rsidP="00F11934">
            <w:pPr>
              <w:pStyle w:val="aa"/>
              <w:ind w:right="-30"/>
              <w:rPr>
                <w:sz w:val="18"/>
                <w:szCs w:val="18"/>
              </w:rPr>
            </w:pPr>
            <w:r w:rsidRPr="00E245BF">
              <w:rPr>
                <w:sz w:val="18"/>
                <w:szCs w:val="18"/>
              </w:rPr>
              <w:t>Код бюджетной классификации Российской Федерации</w:t>
            </w:r>
          </w:p>
        </w:tc>
        <w:tc>
          <w:tcPr>
            <w:tcW w:w="6663" w:type="dxa"/>
            <w:vMerge w:val="restart"/>
            <w:tcBorders>
              <w:top w:val="single" w:sz="4" w:space="0" w:color="auto"/>
              <w:left w:val="single" w:sz="4" w:space="0" w:color="auto"/>
              <w:bottom w:val="single" w:sz="4" w:space="0" w:color="auto"/>
              <w:right w:val="single" w:sz="4" w:space="0" w:color="auto"/>
            </w:tcBorders>
            <w:hideMark/>
          </w:tcPr>
          <w:p w:rsidR="00E245BF" w:rsidRPr="00E245BF" w:rsidRDefault="00E245BF" w:rsidP="00F11934">
            <w:pPr>
              <w:pStyle w:val="aa"/>
              <w:ind w:right="-30"/>
              <w:rPr>
                <w:sz w:val="18"/>
                <w:szCs w:val="18"/>
              </w:rPr>
            </w:pPr>
            <w:r w:rsidRPr="00E245BF">
              <w:rPr>
                <w:sz w:val="18"/>
                <w:szCs w:val="18"/>
              </w:rPr>
              <w:t>Наименование главного администратора</w:t>
            </w:r>
          </w:p>
          <w:p w:rsidR="00E245BF" w:rsidRPr="00E245BF" w:rsidRDefault="00E245BF" w:rsidP="00F11934">
            <w:pPr>
              <w:pStyle w:val="aa"/>
              <w:ind w:right="-30"/>
              <w:rPr>
                <w:sz w:val="18"/>
                <w:szCs w:val="18"/>
              </w:rPr>
            </w:pPr>
            <w:r w:rsidRPr="00E245BF">
              <w:rPr>
                <w:sz w:val="18"/>
                <w:szCs w:val="18"/>
              </w:rPr>
              <w:t xml:space="preserve">доходов бюджета Марёвского муниципального округа, наименование кода вида (подвида) доходов бюджета Марёвского </w:t>
            </w:r>
          </w:p>
          <w:p w:rsidR="00E245BF" w:rsidRPr="00E245BF" w:rsidRDefault="00E245BF" w:rsidP="00F11934">
            <w:pPr>
              <w:pStyle w:val="aa"/>
              <w:ind w:right="-30"/>
              <w:rPr>
                <w:sz w:val="18"/>
                <w:szCs w:val="18"/>
              </w:rPr>
            </w:pPr>
            <w:r w:rsidRPr="00E245BF">
              <w:rPr>
                <w:sz w:val="18"/>
                <w:szCs w:val="18"/>
              </w:rPr>
              <w:t>муниципального округа</w:t>
            </w:r>
          </w:p>
        </w:tc>
      </w:tr>
      <w:tr w:rsidR="00E245BF" w:rsidRPr="00E245BF" w:rsidTr="00F11934">
        <w:trPr>
          <w:trHeight w:val="20"/>
          <w:tblHeader/>
        </w:trPr>
        <w:tc>
          <w:tcPr>
            <w:tcW w:w="462" w:type="dxa"/>
            <w:vMerge/>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sz w:val="18"/>
                <w:szCs w:val="18"/>
              </w:rPr>
            </w:pPr>
          </w:p>
        </w:tc>
        <w:tc>
          <w:tcPr>
            <w:tcW w:w="718" w:type="dxa"/>
            <w:tcBorders>
              <w:top w:val="single" w:sz="4" w:space="0" w:color="auto"/>
              <w:left w:val="single" w:sz="4" w:space="0" w:color="auto"/>
              <w:bottom w:val="single" w:sz="4" w:space="0" w:color="auto"/>
              <w:right w:val="single" w:sz="4" w:space="0" w:color="auto"/>
            </w:tcBorders>
            <w:hideMark/>
          </w:tcPr>
          <w:p w:rsidR="00E245BF" w:rsidRPr="00E245BF" w:rsidRDefault="00E245BF" w:rsidP="00F11934">
            <w:pPr>
              <w:pStyle w:val="aa"/>
              <w:ind w:right="-30"/>
              <w:rPr>
                <w:sz w:val="18"/>
                <w:szCs w:val="18"/>
              </w:rPr>
            </w:pPr>
            <w:r w:rsidRPr="00E245BF">
              <w:rPr>
                <w:sz w:val="18"/>
                <w:szCs w:val="18"/>
              </w:rPr>
              <w:t>главного администратора доходов</w:t>
            </w:r>
          </w:p>
        </w:tc>
        <w:tc>
          <w:tcPr>
            <w:tcW w:w="2768" w:type="dxa"/>
            <w:tcBorders>
              <w:top w:val="single" w:sz="4" w:space="0" w:color="auto"/>
              <w:left w:val="single" w:sz="4" w:space="0" w:color="auto"/>
              <w:bottom w:val="single" w:sz="4" w:space="0" w:color="auto"/>
              <w:right w:val="single" w:sz="4" w:space="0" w:color="auto"/>
            </w:tcBorders>
            <w:hideMark/>
          </w:tcPr>
          <w:p w:rsidR="00E245BF" w:rsidRPr="00E245BF" w:rsidRDefault="00E245BF" w:rsidP="00F11934">
            <w:pPr>
              <w:pStyle w:val="aa"/>
              <w:ind w:right="-30"/>
              <w:rPr>
                <w:sz w:val="18"/>
                <w:szCs w:val="18"/>
              </w:rPr>
            </w:pPr>
            <w:r w:rsidRPr="00E245BF">
              <w:rPr>
                <w:sz w:val="18"/>
                <w:szCs w:val="18"/>
              </w:rPr>
              <w:t xml:space="preserve">вида (подвида) доходов бюджета Марёвского муниципального </w:t>
            </w:r>
          </w:p>
          <w:p w:rsidR="00E245BF" w:rsidRPr="00E245BF" w:rsidRDefault="00E245BF" w:rsidP="00F11934">
            <w:pPr>
              <w:pStyle w:val="aa"/>
              <w:ind w:right="-30"/>
              <w:rPr>
                <w:sz w:val="18"/>
                <w:szCs w:val="18"/>
              </w:rPr>
            </w:pPr>
            <w:r w:rsidRPr="00E245BF">
              <w:rPr>
                <w:sz w:val="18"/>
                <w:szCs w:val="18"/>
              </w:rPr>
              <w:t>округа</w:t>
            </w:r>
          </w:p>
        </w:tc>
        <w:tc>
          <w:tcPr>
            <w:tcW w:w="6663" w:type="dxa"/>
            <w:vMerge/>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sz w:val="18"/>
                <w:szCs w:val="18"/>
              </w:rPr>
            </w:pPr>
          </w:p>
        </w:tc>
      </w:tr>
      <w:tr w:rsidR="00E245BF" w:rsidRPr="00E245BF" w:rsidTr="00F11934">
        <w:trPr>
          <w:trHeight w:val="20"/>
          <w:tblHeader/>
        </w:trPr>
        <w:tc>
          <w:tcPr>
            <w:tcW w:w="462"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bCs/>
                <w:sz w:val="18"/>
                <w:szCs w:val="18"/>
              </w:rPr>
            </w:pPr>
            <w:r w:rsidRPr="00E245BF">
              <w:rPr>
                <w:bCs/>
                <w:sz w:val="18"/>
                <w:szCs w:val="1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bCs/>
                <w:sz w:val="18"/>
                <w:szCs w:val="18"/>
              </w:rPr>
            </w:pPr>
            <w:r w:rsidRPr="00E245BF">
              <w:rPr>
                <w:bCs/>
                <w:sz w:val="18"/>
                <w:szCs w:val="18"/>
              </w:rPr>
              <w:t>2</w:t>
            </w:r>
          </w:p>
        </w:tc>
        <w:tc>
          <w:tcPr>
            <w:tcW w:w="2768"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sz w:val="18"/>
                <w:szCs w:val="18"/>
              </w:rPr>
            </w:pPr>
            <w:r w:rsidRPr="00E245BF">
              <w:rPr>
                <w:sz w:val="18"/>
                <w:szCs w:val="18"/>
              </w:rPr>
              <w:t>3</w:t>
            </w:r>
          </w:p>
        </w:tc>
        <w:tc>
          <w:tcPr>
            <w:tcW w:w="6663"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sz w:val="18"/>
                <w:szCs w:val="18"/>
              </w:rPr>
            </w:pPr>
            <w:r w:rsidRPr="00E245BF">
              <w:rPr>
                <w:sz w:val="18"/>
                <w:szCs w:val="18"/>
              </w:rPr>
              <w:t>4</w:t>
            </w:r>
          </w:p>
        </w:tc>
      </w:tr>
      <w:tr w:rsidR="00E245BF" w:rsidRPr="00E245BF" w:rsidTr="00F11934">
        <w:trPr>
          <w:trHeight w:val="20"/>
          <w:tblHeader/>
        </w:trPr>
        <w:tc>
          <w:tcPr>
            <w:tcW w:w="462"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bCs/>
                <w:sz w:val="18"/>
                <w:szCs w:val="18"/>
                <w:lang w:val="en-US"/>
              </w:rPr>
            </w:pPr>
            <w:r w:rsidRPr="00E245BF">
              <w:rPr>
                <w:bCs/>
                <w:sz w:val="18"/>
                <w:szCs w:val="18"/>
              </w:rPr>
              <w:t>3</w:t>
            </w:r>
            <w:r w:rsidRPr="00E245BF">
              <w:rPr>
                <w:bCs/>
                <w:sz w:val="18"/>
                <w:szCs w:val="18"/>
                <w:lang w:val="en-US"/>
              </w:rPr>
              <w:t>.</w:t>
            </w:r>
            <w:r w:rsidRPr="00E245BF">
              <w:rPr>
                <w:bCs/>
                <w:sz w:val="18"/>
                <w:szCs w:val="18"/>
              </w:rPr>
              <w:t>43</w:t>
            </w:r>
          </w:p>
        </w:tc>
        <w:tc>
          <w:tcPr>
            <w:tcW w:w="718"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bCs/>
                <w:sz w:val="18"/>
                <w:szCs w:val="18"/>
                <w:lang w:val="en-US"/>
              </w:rPr>
            </w:pPr>
            <w:r w:rsidRPr="00E245BF">
              <w:rPr>
                <w:bCs/>
                <w:sz w:val="18"/>
                <w:szCs w:val="18"/>
              </w:rPr>
              <w:t>492</w:t>
            </w:r>
          </w:p>
        </w:tc>
        <w:tc>
          <w:tcPr>
            <w:tcW w:w="2768"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sz w:val="18"/>
                <w:szCs w:val="18"/>
              </w:rPr>
            </w:pPr>
            <w:r w:rsidRPr="00E245BF">
              <w:rPr>
                <w:sz w:val="18"/>
                <w:szCs w:val="18"/>
                <w:lang w:val="en-US"/>
              </w:rPr>
              <w:t>2 02 35179 00 0000 150</w:t>
            </w:r>
          </w:p>
        </w:tc>
        <w:tc>
          <w:tcPr>
            <w:tcW w:w="6663"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sz w:val="18"/>
                <w:szCs w:val="18"/>
              </w:rPr>
            </w:pPr>
            <w:r w:rsidRPr="00E245BF">
              <w:rPr>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245BF" w:rsidRPr="00E245BF" w:rsidTr="00F11934">
        <w:trPr>
          <w:trHeight w:val="20"/>
          <w:tblHeader/>
        </w:trPr>
        <w:tc>
          <w:tcPr>
            <w:tcW w:w="462"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bCs/>
                <w:sz w:val="18"/>
                <w:szCs w:val="18"/>
                <w:lang w:val="en-US"/>
              </w:rPr>
            </w:pPr>
            <w:r w:rsidRPr="00E245BF">
              <w:rPr>
                <w:bCs/>
                <w:sz w:val="18"/>
                <w:szCs w:val="18"/>
              </w:rPr>
              <w:t>3</w:t>
            </w:r>
            <w:r w:rsidRPr="00E245BF">
              <w:rPr>
                <w:bCs/>
                <w:sz w:val="18"/>
                <w:szCs w:val="18"/>
                <w:lang w:val="en-US"/>
              </w:rPr>
              <w:t>.</w:t>
            </w:r>
            <w:r w:rsidRPr="00E245BF">
              <w:rPr>
                <w:bCs/>
                <w:sz w:val="18"/>
                <w:szCs w:val="18"/>
              </w:rPr>
              <w:t>44</w:t>
            </w:r>
          </w:p>
        </w:tc>
        <w:tc>
          <w:tcPr>
            <w:tcW w:w="718"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bCs/>
                <w:sz w:val="18"/>
                <w:szCs w:val="18"/>
                <w:lang w:val="en-US"/>
              </w:rPr>
            </w:pPr>
            <w:r w:rsidRPr="00E245BF">
              <w:rPr>
                <w:bCs/>
                <w:sz w:val="18"/>
                <w:szCs w:val="18"/>
              </w:rPr>
              <w:t>492</w:t>
            </w:r>
          </w:p>
        </w:tc>
        <w:tc>
          <w:tcPr>
            <w:tcW w:w="2768"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sz w:val="18"/>
                <w:szCs w:val="18"/>
              </w:rPr>
            </w:pPr>
            <w:r w:rsidRPr="00E245BF">
              <w:rPr>
                <w:sz w:val="18"/>
                <w:szCs w:val="18"/>
                <w:lang w:val="en-US"/>
              </w:rPr>
              <w:t>2 02 35179 14 0000 150</w:t>
            </w:r>
          </w:p>
        </w:tc>
        <w:tc>
          <w:tcPr>
            <w:tcW w:w="6663" w:type="dxa"/>
            <w:tcBorders>
              <w:top w:val="single" w:sz="4" w:space="0" w:color="auto"/>
              <w:left w:val="single" w:sz="4" w:space="0" w:color="auto"/>
              <w:bottom w:val="single" w:sz="4" w:space="0" w:color="auto"/>
              <w:right w:val="single" w:sz="4" w:space="0" w:color="auto"/>
            </w:tcBorders>
            <w:vAlign w:val="center"/>
            <w:hideMark/>
          </w:tcPr>
          <w:p w:rsidR="00E245BF" w:rsidRPr="00E245BF" w:rsidRDefault="00E245BF" w:rsidP="00F11934">
            <w:pPr>
              <w:pStyle w:val="aa"/>
              <w:ind w:right="-30"/>
              <w:rPr>
                <w:sz w:val="18"/>
                <w:szCs w:val="18"/>
              </w:rPr>
            </w:pPr>
            <w:r w:rsidRPr="00E245BF">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bl>
    <w:p w:rsidR="00E245BF" w:rsidRPr="00E245BF" w:rsidRDefault="00E245BF" w:rsidP="00F11934">
      <w:pPr>
        <w:pStyle w:val="aa"/>
        <w:ind w:left="42" w:right="141"/>
        <w:jc w:val="right"/>
        <w:rPr>
          <w:sz w:val="18"/>
          <w:szCs w:val="18"/>
          <w:lang w:bidi="ru-RU"/>
        </w:rPr>
      </w:pPr>
      <w:r w:rsidRPr="00E245BF">
        <w:rPr>
          <w:sz w:val="18"/>
          <w:szCs w:val="18"/>
          <w:lang w:bidi="ru-RU"/>
        </w:rPr>
        <w:t xml:space="preserve">           ».</w:t>
      </w:r>
    </w:p>
    <w:p w:rsidR="00E245BF" w:rsidRPr="00E245BF" w:rsidRDefault="00E245BF" w:rsidP="00F11934">
      <w:pPr>
        <w:pStyle w:val="aa"/>
        <w:ind w:left="42" w:right="141" w:firstLine="242"/>
        <w:jc w:val="both"/>
        <w:rPr>
          <w:sz w:val="18"/>
          <w:szCs w:val="18"/>
          <w:lang w:bidi="ru-RU"/>
        </w:rPr>
      </w:pPr>
      <w:r w:rsidRPr="00E245BF">
        <w:rPr>
          <w:sz w:val="18"/>
          <w:szCs w:val="18"/>
        </w:rPr>
        <w:t xml:space="preserve">2. </w:t>
      </w:r>
      <w:r w:rsidRPr="00E245BF">
        <w:rPr>
          <w:sz w:val="18"/>
          <w:szCs w:val="18"/>
          <w:lang w:bidi="ru-RU"/>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E245BF" w:rsidRPr="00E245BF" w:rsidRDefault="00E245BF" w:rsidP="00E245BF">
      <w:pPr>
        <w:pStyle w:val="aa"/>
        <w:ind w:left="42" w:right="141"/>
        <w:rPr>
          <w:sz w:val="18"/>
          <w:szCs w:val="18"/>
          <w:lang w:bidi="ru-RU"/>
        </w:rPr>
      </w:pPr>
    </w:p>
    <w:p w:rsidR="00E245BF" w:rsidRDefault="00E245BF" w:rsidP="00E245BF">
      <w:pPr>
        <w:pStyle w:val="aa"/>
        <w:ind w:left="42" w:right="141"/>
        <w:rPr>
          <w:sz w:val="18"/>
          <w:szCs w:val="18"/>
        </w:rPr>
      </w:pPr>
      <w:r w:rsidRPr="00E245BF">
        <w:rPr>
          <w:b/>
          <w:sz w:val="18"/>
          <w:szCs w:val="18"/>
        </w:rPr>
        <w:t>Глава муниципального округа       С.И. Горкин</w:t>
      </w:r>
    </w:p>
    <w:p w:rsidR="00E245BF" w:rsidRDefault="00E245BF" w:rsidP="00F2691E">
      <w:pPr>
        <w:pStyle w:val="aa"/>
        <w:ind w:left="42" w:right="141"/>
        <w:rPr>
          <w:sz w:val="18"/>
          <w:szCs w:val="18"/>
        </w:rPr>
      </w:pPr>
    </w:p>
    <w:p w:rsidR="00E245BF" w:rsidRDefault="00E245BF" w:rsidP="00F2691E">
      <w:pPr>
        <w:pStyle w:val="aa"/>
        <w:ind w:left="42" w:right="141"/>
        <w:rPr>
          <w:sz w:val="18"/>
          <w:szCs w:val="18"/>
        </w:rPr>
      </w:pPr>
    </w:p>
    <w:p w:rsidR="00341272" w:rsidRPr="00341272" w:rsidRDefault="00341272" w:rsidP="00341272">
      <w:pPr>
        <w:pStyle w:val="aa"/>
        <w:ind w:left="42" w:right="141"/>
        <w:jc w:val="center"/>
        <w:rPr>
          <w:b/>
          <w:bCs/>
          <w:sz w:val="18"/>
          <w:szCs w:val="18"/>
        </w:rPr>
      </w:pPr>
      <w:r w:rsidRPr="00341272">
        <w:rPr>
          <w:b/>
          <w:bCs/>
          <w:sz w:val="18"/>
          <w:szCs w:val="18"/>
        </w:rPr>
        <w:t>АДМИНИСТРАЦИЯ</w:t>
      </w:r>
    </w:p>
    <w:p w:rsidR="00341272" w:rsidRPr="00341272" w:rsidRDefault="00341272" w:rsidP="00341272">
      <w:pPr>
        <w:pStyle w:val="aa"/>
        <w:ind w:left="42" w:right="141"/>
        <w:jc w:val="center"/>
        <w:rPr>
          <w:b/>
          <w:bCs/>
          <w:sz w:val="18"/>
          <w:szCs w:val="18"/>
        </w:rPr>
      </w:pPr>
      <w:r w:rsidRPr="00341272">
        <w:rPr>
          <w:b/>
          <w:bCs/>
          <w:sz w:val="18"/>
          <w:szCs w:val="18"/>
        </w:rPr>
        <w:t>МАРЁВСКОГО МУНИЦИПАЛЬНОГО ОКРУГА</w:t>
      </w:r>
    </w:p>
    <w:p w:rsidR="00341272" w:rsidRPr="00341272" w:rsidRDefault="00341272" w:rsidP="00341272">
      <w:pPr>
        <w:pStyle w:val="aa"/>
        <w:ind w:left="42" w:right="141"/>
        <w:jc w:val="center"/>
        <w:rPr>
          <w:b/>
          <w:sz w:val="18"/>
          <w:szCs w:val="18"/>
        </w:rPr>
      </w:pPr>
    </w:p>
    <w:p w:rsidR="00341272" w:rsidRPr="00341272" w:rsidRDefault="00341272" w:rsidP="00341272">
      <w:pPr>
        <w:pStyle w:val="aa"/>
        <w:ind w:left="42" w:right="141"/>
        <w:jc w:val="center"/>
        <w:rPr>
          <w:sz w:val="18"/>
          <w:szCs w:val="18"/>
        </w:rPr>
      </w:pPr>
      <w:r w:rsidRPr="00341272">
        <w:rPr>
          <w:sz w:val="18"/>
          <w:szCs w:val="18"/>
        </w:rPr>
        <w:lastRenderedPageBreak/>
        <w:t>П О С Т А Н О В Л Е Н И Е</w:t>
      </w:r>
    </w:p>
    <w:p w:rsidR="00341272" w:rsidRPr="00341272" w:rsidRDefault="00341272" w:rsidP="00341272">
      <w:pPr>
        <w:pStyle w:val="aa"/>
        <w:ind w:left="42" w:right="141"/>
        <w:jc w:val="center"/>
        <w:rPr>
          <w:sz w:val="18"/>
          <w:szCs w:val="18"/>
        </w:rPr>
      </w:pPr>
      <w:r w:rsidRPr="00341272">
        <w:rPr>
          <w:sz w:val="18"/>
          <w:szCs w:val="18"/>
        </w:rPr>
        <w:t>28.06.2023   № 268</w:t>
      </w:r>
    </w:p>
    <w:p w:rsidR="00341272" w:rsidRPr="00341272" w:rsidRDefault="00341272" w:rsidP="00341272">
      <w:pPr>
        <w:pStyle w:val="aa"/>
        <w:ind w:left="42" w:right="141"/>
        <w:jc w:val="center"/>
        <w:rPr>
          <w:sz w:val="18"/>
          <w:szCs w:val="18"/>
        </w:rPr>
      </w:pPr>
      <w:r w:rsidRPr="00341272">
        <w:rPr>
          <w:sz w:val="18"/>
          <w:szCs w:val="18"/>
        </w:rPr>
        <w:t>с. Марёво</w:t>
      </w:r>
    </w:p>
    <w:p w:rsidR="00341272" w:rsidRPr="00341272" w:rsidRDefault="00341272" w:rsidP="00341272">
      <w:pPr>
        <w:pStyle w:val="aa"/>
        <w:ind w:left="42" w:right="141"/>
        <w:jc w:val="center"/>
        <w:rPr>
          <w:sz w:val="18"/>
          <w:szCs w:val="18"/>
        </w:rPr>
      </w:pPr>
    </w:p>
    <w:p w:rsidR="00341272" w:rsidRPr="00341272" w:rsidRDefault="00341272" w:rsidP="00341272">
      <w:pPr>
        <w:pStyle w:val="aa"/>
        <w:ind w:left="42" w:right="141"/>
        <w:jc w:val="center"/>
        <w:rPr>
          <w:b/>
          <w:sz w:val="18"/>
          <w:szCs w:val="18"/>
        </w:rPr>
      </w:pPr>
      <w:r w:rsidRPr="00341272">
        <w:rPr>
          <w:b/>
          <w:bCs/>
          <w:sz w:val="18"/>
          <w:szCs w:val="18"/>
        </w:rPr>
        <w:t xml:space="preserve">Об утверждении Порядка </w:t>
      </w:r>
      <w:r w:rsidRPr="00341272">
        <w:rPr>
          <w:b/>
          <w:sz w:val="18"/>
          <w:szCs w:val="18"/>
        </w:rPr>
        <w:t>определения мест размещения</w:t>
      </w:r>
      <w:r>
        <w:rPr>
          <w:b/>
          <w:sz w:val="18"/>
          <w:szCs w:val="18"/>
        </w:rPr>
        <w:t xml:space="preserve"> </w:t>
      </w:r>
      <w:r w:rsidRPr="00341272">
        <w:rPr>
          <w:b/>
          <w:sz w:val="18"/>
          <w:szCs w:val="18"/>
        </w:rPr>
        <w:t>объектов и элементов благоустройства</w:t>
      </w:r>
      <w:r>
        <w:rPr>
          <w:b/>
          <w:sz w:val="18"/>
          <w:szCs w:val="18"/>
        </w:rPr>
        <w:t xml:space="preserve"> </w:t>
      </w:r>
      <w:r w:rsidRPr="00341272">
        <w:rPr>
          <w:b/>
          <w:sz w:val="18"/>
          <w:szCs w:val="18"/>
        </w:rPr>
        <w:t>на территории Марёвского муниципального округа</w:t>
      </w:r>
    </w:p>
    <w:p w:rsidR="00341272" w:rsidRPr="00341272" w:rsidRDefault="00341272" w:rsidP="00341272">
      <w:pPr>
        <w:pStyle w:val="aa"/>
        <w:ind w:left="42" w:right="141"/>
        <w:jc w:val="center"/>
        <w:rPr>
          <w:b/>
          <w:bCs/>
          <w:sz w:val="18"/>
          <w:szCs w:val="18"/>
        </w:rPr>
      </w:pPr>
    </w:p>
    <w:p w:rsidR="00341272" w:rsidRPr="00341272" w:rsidRDefault="00341272" w:rsidP="00341272">
      <w:pPr>
        <w:pStyle w:val="aa"/>
        <w:ind w:left="42" w:right="141" w:firstLine="242"/>
        <w:jc w:val="both"/>
        <w:rPr>
          <w:sz w:val="18"/>
          <w:szCs w:val="18"/>
        </w:rPr>
      </w:pPr>
      <w:r w:rsidRPr="00341272">
        <w:rPr>
          <w:sz w:val="18"/>
          <w:szCs w:val="18"/>
        </w:rPr>
        <w:t>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пунктом 10.1 решения Думы Марёвского муниципального округа от 28.04.2022 № 182 «</w:t>
      </w:r>
      <w:r w:rsidRPr="00341272">
        <w:rPr>
          <w:bCs/>
          <w:sz w:val="18"/>
          <w:szCs w:val="18"/>
        </w:rPr>
        <w:t>Об утверждении Правил благоустройства на территории Марёвского муниципального округа»</w:t>
      </w:r>
    </w:p>
    <w:p w:rsidR="00341272" w:rsidRPr="00341272" w:rsidRDefault="00341272" w:rsidP="00341272">
      <w:pPr>
        <w:pStyle w:val="aa"/>
        <w:ind w:left="42" w:right="141" w:firstLine="242"/>
        <w:jc w:val="both"/>
        <w:rPr>
          <w:b/>
          <w:sz w:val="18"/>
          <w:szCs w:val="18"/>
        </w:rPr>
      </w:pPr>
      <w:r w:rsidRPr="00341272">
        <w:rPr>
          <w:sz w:val="18"/>
          <w:szCs w:val="18"/>
        </w:rPr>
        <w:t xml:space="preserve">Администрация Марёвского муниципального округа </w:t>
      </w:r>
      <w:r w:rsidRPr="00341272">
        <w:rPr>
          <w:b/>
          <w:sz w:val="18"/>
          <w:szCs w:val="18"/>
        </w:rPr>
        <w:t>ПОСТАНОВЛЯЕТ:</w:t>
      </w:r>
    </w:p>
    <w:p w:rsidR="00341272" w:rsidRPr="00341272" w:rsidRDefault="00341272" w:rsidP="00341272">
      <w:pPr>
        <w:pStyle w:val="aa"/>
        <w:ind w:left="42" w:right="141" w:firstLine="242"/>
        <w:jc w:val="both"/>
        <w:rPr>
          <w:sz w:val="18"/>
          <w:szCs w:val="18"/>
        </w:rPr>
      </w:pPr>
      <w:r w:rsidRPr="00341272">
        <w:rPr>
          <w:sz w:val="18"/>
          <w:szCs w:val="18"/>
        </w:rPr>
        <w:t>1. Утвердить прилагаемый</w:t>
      </w:r>
      <w:r w:rsidRPr="00341272">
        <w:rPr>
          <w:b/>
          <w:bCs/>
          <w:sz w:val="18"/>
          <w:szCs w:val="18"/>
        </w:rPr>
        <w:t xml:space="preserve"> </w:t>
      </w:r>
      <w:r w:rsidRPr="00341272">
        <w:rPr>
          <w:bCs/>
          <w:sz w:val="18"/>
          <w:szCs w:val="18"/>
        </w:rPr>
        <w:t xml:space="preserve">Порядок </w:t>
      </w:r>
      <w:r w:rsidRPr="00341272">
        <w:rPr>
          <w:sz w:val="18"/>
          <w:szCs w:val="18"/>
        </w:rPr>
        <w:t xml:space="preserve"> определения мест размещения объектов и элементов благоустройства на территории  Марёвского муниципального округа.</w:t>
      </w:r>
    </w:p>
    <w:p w:rsidR="00341272" w:rsidRPr="00341272" w:rsidRDefault="00341272" w:rsidP="00341272">
      <w:pPr>
        <w:pStyle w:val="aa"/>
        <w:ind w:left="42" w:right="141" w:firstLine="242"/>
        <w:jc w:val="both"/>
        <w:rPr>
          <w:sz w:val="18"/>
          <w:szCs w:val="18"/>
        </w:rPr>
      </w:pPr>
      <w:r w:rsidRPr="00341272">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сети «Интернет».</w:t>
      </w:r>
    </w:p>
    <w:p w:rsidR="00341272" w:rsidRPr="00341272" w:rsidRDefault="00341272" w:rsidP="00341272">
      <w:pPr>
        <w:pStyle w:val="aa"/>
        <w:ind w:left="42" w:right="141"/>
        <w:rPr>
          <w:sz w:val="18"/>
          <w:szCs w:val="18"/>
        </w:rPr>
      </w:pPr>
    </w:p>
    <w:p w:rsidR="00341272" w:rsidRDefault="00341272" w:rsidP="00341272">
      <w:pPr>
        <w:pStyle w:val="aa"/>
        <w:ind w:left="42" w:right="141"/>
        <w:rPr>
          <w:sz w:val="18"/>
          <w:szCs w:val="18"/>
        </w:rPr>
      </w:pPr>
      <w:r w:rsidRPr="00341272">
        <w:rPr>
          <w:b/>
          <w:sz w:val="18"/>
          <w:szCs w:val="18"/>
        </w:rPr>
        <w:t>Глава муниципального округа      С.И. Горкин</w:t>
      </w:r>
    </w:p>
    <w:p w:rsidR="00341272" w:rsidRDefault="00341272" w:rsidP="00F2691E">
      <w:pPr>
        <w:pStyle w:val="aa"/>
        <w:ind w:left="42" w:right="141"/>
        <w:rPr>
          <w:sz w:val="18"/>
          <w:szCs w:val="18"/>
        </w:rPr>
      </w:pPr>
    </w:p>
    <w:p w:rsidR="00341272" w:rsidRPr="00341272" w:rsidRDefault="00341272" w:rsidP="00341272">
      <w:pPr>
        <w:pStyle w:val="aa"/>
        <w:ind w:left="5954" w:right="141"/>
        <w:jc w:val="center"/>
        <w:rPr>
          <w:sz w:val="18"/>
          <w:szCs w:val="18"/>
        </w:rPr>
      </w:pPr>
      <w:r w:rsidRPr="00341272">
        <w:rPr>
          <w:sz w:val="18"/>
          <w:szCs w:val="18"/>
        </w:rPr>
        <w:t>Утверждён</w:t>
      </w:r>
    </w:p>
    <w:p w:rsidR="00341272" w:rsidRPr="00341272" w:rsidRDefault="00341272" w:rsidP="00341272">
      <w:pPr>
        <w:pStyle w:val="aa"/>
        <w:ind w:left="5954" w:right="141"/>
        <w:jc w:val="center"/>
        <w:rPr>
          <w:sz w:val="18"/>
          <w:szCs w:val="18"/>
        </w:rPr>
      </w:pPr>
      <w:r w:rsidRPr="00341272">
        <w:rPr>
          <w:sz w:val="18"/>
          <w:szCs w:val="18"/>
        </w:rPr>
        <w:t>постановлением Администрации</w:t>
      </w:r>
    </w:p>
    <w:p w:rsidR="00341272" w:rsidRPr="00341272" w:rsidRDefault="00341272" w:rsidP="00341272">
      <w:pPr>
        <w:pStyle w:val="aa"/>
        <w:ind w:left="5954" w:right="141"/>
        <w:jc w:val="center"/>
        <w:rPr>
          <w:sz w:val="18"/>
          <w:szCs w:val="18"/>
        </w:rPr>
      </w:pPr>
      <w:r w:rsidRPr="00341272">
        <w:rPr>
          <w:sz w:val="18"/>
          <w:szCs w:val="18"/>
        </w:rPr>
        <w:t>муниципального округа</w:t>
      </w:r>
    </w:p>
    <w:p w:rsidR="00341272" w:rsidRDefault="00341272" w:rsidP="00341272">
      <w:pPr>
        <w:pStyle w:val="aa"/>
        <w:ind w:left="5954" w:right="141"/>
        <w:jc w:val="center"/>
        <w:rPr>
          <w:sz w:val="18"/>
          <w:szCs w:val="18"/>
        </w:rPr>
      </w:pPr>
      <w:r w:rsidRPr="00341272">
        <w:rPr>
          <w:sz w:val="18"/>
          <w:szCs w:val="18"/>
        </w:rPr>
        <w:t>от 28.06.2023  № 268</w:t>
      </w:r>
    </w:p>
    <w:p w:rsidR="00341272" w:rsidRDefault="00341272" w:rsidP="00F2691E">
      <w:pPr>
        <w:pStyle w:val="aa"/>
        <w:ind w:left="42" w:right="141"/>
        <w:rPr>
          <w:sz w:val="18"/>
          <w:szCs w:val="18"/>
        </w:rPr>
      </w:pPr>
    </w:p>
    <w:p w:rsidR="00341272" w:rsidRPr="00341272" w:rsidRDefault="00341272" w:rsidP="00341272">
      <w:pPr>
        <w:pStyle w:val="aa"/>
        <w:ind w:left="42" w:right="141"/>
        <w:jc w:val="center"/>
        <w:rPr>
          <w:b/>
          <w:bCs/>
          <w:sz w:val="18"/>
          <w:szCs w:val="18"/>
        </w:rPr>
      </w:pPr>
      <w:r w:rsidRPr="00341272">
        <w:rPr>
          <w:b/>
          <w:bCs/>
          <w:sz w:val="18"/>
          <w:szCs w:val="18"/>
        </w:rPr>
        <w:t>Порядок</w:t>
      </w:r>
    </w:p>
    <w:p w:rsidR="00341272" w:rsidRPr="00341272" w:rsidRDefault="00341272" w:rsidP="00341272">
      <w:pPr>
        <w:pStyle w:val="aa"/>
        <w:ind w:left="42" w:right="141"/>
        <w:jc w:val="center"/>
        <w:rPr>
          <w:b/>
          <w:sz w:val="18"/>
          <w:szCs w:val="18"/>
        </w:rPr>
      </w:pPr>
      <w:r w:rsidRPr="00341272">
        <w:rPr>
          <w:b/>
          <w:sz w:val="18"/>
          <w:szCs w:val="18"/>
        </w:rPr>
        <w:t>определения мест размещения объектов и элементов благоустройства</w:t>
      </w:r>
      <w:r>
        <w:rPr>
          <w:b/>
          <w:sz w:val="18"/>
          <w:szCs w:val="18"/>
        </w:rPr>
        <w:t xml:space="preserve"> </w:t>
      </w:r>
      <w:r w:rsidRPr="00341272">
        <w:rPr>
          <w:b/>
          <w:sz w:val="18"/>
          <w:szCs w:val="18"/>
        </w:rPr>
        <w:t>на территории Марёвского муниципального округа</w:t>
      </w:r>
    </w:p>
    <w:p w:rsidR="00341272" w:rsidRPr="00341272" w:rsidRDefault="00341272" w:rsidP="00341272">
      <w:pPr>
        <w:pStyle w:val="aa"/>
        <w:ind w:left="42" w:right="141"/>
        <w:rPr>
          <w:sz w:val="18"/>
          <w:szCs w:val="18"/>
        </w:rPr>
      </w:pPr>
    </w:p>
    <w:p w:rsidR="00341272" w:rsidRPr="00341272" w:rsidRDefault="00341272" w:rsidP="00341272">
      <w:pPr>
        <w:pStyle w:val="aa"/>
        <w:ind w:left="42" w:right="141" w:firstLine="242"/>
        <w:jc w:val="both"/>
        <w:rPr>
          <w:sz w:val="18"/>
          <w:szCs w:val="18"/>
        </w:rPr>
      </w:pPr>
      <w:r w:rsidRPr="00341272">
        <w:rPr>
          <w:sz w:val="18"/>
          <w:szCs w:val="18"/>
        </w:rPr>
        <w:t>1.Настоящий Порядок определения мест размещения объектов и      элементов  благоустройства на территории Марёвского муниципального округа устанавливает</w:t>
      </w:r>
      <w:r w:rsidRPr="00341272">
        <w:rPr>
          <w:bCs/>
          <w:sz w:val="18"/>
          <w:szCs w:val="18"/>
        </w:rPr>
        <w:t xml:space="preserve">  выполнение  </w:t>
      </w:r>
      <w:r w:rsidRPr="00341272">
        <w:rPr>
          <w:sz w:val="18"/>
          <w:szCs w:val="18"/>
        </w:rPr>
        <w:t>деятельности по реализации            комплекса мероприятий</w:t>
      </w:r>
      <w:r w:rsidRPr="00341272">
        <w:rPr>
          <w:bCs/>
          <w:sz w:val="18"/>
          <w:szCs w:val="18"/>
        </w:rPr>
        <w:t xml:space="preserve">  по благоустройству территории, </w:t>
      </w:r>
      <w:r w:rsidRPr="00341272">
        <w:rPr>
          <w:sz w:val="18"/>
          <w:szCs w:val="18"/>
        </w:rPr>
        <w:t>направленную на обеспечение и повышение комфортности условий проживания граждан, по поддержанию и улучшению санитарного и эстетического состояния               территории Марёвского муниципального округа (далее - муниципального образования), по содержанию территорий округа,  в том числе территорий общего пользования, земельных участков, зданий, строений,           сооружений, прилегающих территорий и расположенных на таких             территориях:</w:t>
      </w:r>
    </w:p>
    <w:p w:rsidR="00341272" w:rsidRPr="00341272" w:rsidRDefault="00341272" w:rsidP="00341272">
      <w:pPr>
        <w:pStyle w:val="aa"/>
        <w:ind w:left="42" w:right="141" w:firstLine="242"/>
        <w:jc w:val="both"/>
        <w:rPr>
          <w:sz w:val="18"/>
          <w:szCs w:val="18"/>
        </w:rPr>
      </w:pPr>
      <w:r w:rsidRPr="00341272">
        <w:rPr>
          <w:sz w:val="18"/>
          <w:szCs w:val="18"/>
        </w:rPr>
        <w:t>объектов</w:t>
      </w:r>
      <w:r w:rsidRPr="00341272">
        <w:rPr>
          <w:bCs/>
          <w:sz w:val="18"/>
          <w:szCs w:val="18"/>
        </w:rPr>
        <w:t xml:space="preserve"> благоустройства - </w:t>
      </w:r>
      <w:r w:rsidRPr="00341272">
        <w:rPr>
          <w:sz w:val="18"/>
          <w:szCs w:val="18"/>
        </w:rPr>
        <w:t>стационарные или передвижные  (мобильные) сооружения, элементы благоустройства и пр. оборудование;</w:t>
      </w:r>
    </w:p>
    <w:p w:rsidR="00341272" w:rsidRPr="00341272" w:rsidRDefault="00341272" w:rsidP="00341272">
      <w:pPr>
        <w:pStyle w:val="aa"/>
        <w:ind w:left="42" w:right="141" w:firstLine="242"/>
        <w:jc w:val="both"/>
        <w:rPr>
          <w:bCs/>
          <w:sz w:val="18"/>
          <w:szCs w:val="18"/>
        </w:rPr>
      </w:pPr>
      <w:r w:rsidRPr="00341272">
        <w:rPr>
          <w:sz w:val="18"/>
          <w:szCs w:val="18"/>
        </w:rPr>
        <w:t>элементов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используемые как составные части благоустройства.</w:t>
      </w:r>
    </w:p>
    <w:p w:rsidR="00341272" w:rsidRPr="00341272" w:rsidRDefault="00341272" w:rsidP="00341272">
      <w:pPr>
        <w:pStyle w:val="aa"/>
        <w:ind w:left="42" w:right="141" w:firstLine="242"/>
        <w:jc w:val="both"/>
        <w:rPr>
          <w:sz w:val="18"/>
          <w:szCs w:val="18"/>
        </w:rPr>
      </w:pPr>
      <w:r w:rsidRPr="00341272">
        <w:rPr>
          <w:sz w:val="18"/>
          <w:szCs w:val="18"/>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341272" w:rsidRPr="00341272" w:rsidRDefault="00341272" w:rsidP="00341272">
      <w:pPr>
        <w:pStyle w:val="aa"/>
        <w:ind w:left="42" w:right="141" w:firstLine="242"/>
        <w:jc w:val="both"/>
        <w:rPr>
          <w:sz w:val="18"/>
          <w:szCs w:val="18"/>
        </w:rPr>
      </w:pPr>
      <w:r w:rsidRPr="00341272">
        <w:rPr>
          <w:sz w:val="18"/>
          <w:szCs w:val="18"/>
        </w:rPr>
        <w:t>2.Элементы озеленения</w:t>
      </w:r>
    </w:p>
    <w:p w:rsidR="00341272" w:rsidRPr="00341272" w:rsidRDefault="00341272" w:rsidP="00341272">
      <w:pPr>
        <w:pStyle w:val="aa"/>
        <w:ind w:left="42" w:right="141" w:firstLine="242"/>
        <w:jc w:val="both"/>
        <w:rPr>
          <w:sz w:val="18"/>
          <w:szCs w:val="18"/>
        </w:rPr>
      </w:pPr>
      <w:r w:rsidRPr="00341272">
        <w:rPr>
          <w:sz w:val="18"/>
          <w:szCs w:val="18"/>
        </w:rPr>
        <w:t>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341272" w:rsidRPr="00341272" w:rsidRDefault="00341272" w:rsidP="00341272">
      <w:pPr>
        <w:pStyle w:val="aa"/>
        <w:ind w:left="42" w:right="141" w:firstLine="242"/>
        <w:jc w:val="both"/>
        <w:rPr>
          <w:sz w:val="18"/>
          <w:szCs w:val="18"/>
        </w:rPr>
      </w:pPr>
      <w:r w:rsidRPr="00341272">
        <w:rPr>
          <w:sz w:val="18"/>
          <w:szCs w:val="18"/>
        </w:rPr>
        <w:t>2.2.Работы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341272" w:rsidRPr="00341272" w:rsidRDefault="00341272" w:rsidP="00341272">
      <w:pPr>
        <w:pStyle w:val="aa"/>
        <w:ind w:left="42" w:right="141" w:firstLine="242"/>
        <w:jc w:val="both"/>
        <w:rPr>
          <w:sz w:val="18"/>
          <w:szCs w:val="18"/>
        </w:rPr>
      </w:pPr>
      <w:r w:rsidRPr="00341272">
        <w:rPr>
          <w:sz w:val="18"/>
          <w:szCs w:val="18"/>
        </w:rPr>
        <w:t>2.3. 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41272" w:rsidRPr="00341272" w:rsidRDefault="00341272" w:rsidP="00341272">
      <w:pPr>
        <w:pStyle w:val="aa"/>
        <w:ind w:left="42" w:right="141" w:firstLine="242"/>
        <w:jc w:val="both"/>
        <w:rPr>
          <w:sz w:val="18"/>
          <w:szCs w:val="18"/>
        </w:rPr>
      </w:pPr>
      <w:r w:rsidRPr="00341272">
        <w:rPr>
          <w:sz w:val="18"/>
          <w:szCs w:val="18"/>
        </w:rPr>
        <w:t>2.4.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341272" w:rsidRPr="00341272" w:rsidRDefault="00341272" w:rsidP="00341272">
      <w:pPr>
        <w:pStyle w:val="aa"/>
        <w:ind w:left="42" w:right="141" w:firstLine="242"/>
        <w:jc w:val="both"/>
        <w:rPr>
          <w:sz w:val="18"/>
          <w:szCs w:val="18"/>
        </w:rPr>
      </w:pPr>
      <w:r w:rsidRPr="00341272">
        <w:rPr>
          <w:sz w:val="18"/>
          <w:szCs w:val="18"/>
        </w:rPr>
        <w:t>2.5.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341272" w:rsidRPr="00341272" w:rsidRDefault="00341272" w:rsidP="00341272">
      <w:pPr>
        <w:pStyle w:val="aa"/>
        <w:ind w:left="42" w:right="141" w:firstLine="242"/>
        <w:jc w:val="both"/>
        <w:rPr>
          <w:sz w:val="18"/>
          <w:szCs w:val="18"/>
        </w:rPr>
      </w:pPr>
      <w:r w:rsidRPr="00341272">
        <w:rPr>
          <w:sz w:val="18"/>
          <w:szCs w:val="18"/>
        </w:rPr>
        <w:t>2.6. 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w:t>
      </w:r>
      <w:r w:rsidR="00902701">
        <w:rPr>
          <w:sz w:val="18"/>
          <w:szCs w:val="18"/>
        </w:rPr>
        <w:t xml:space="preserve"> и озеленяемых </w:t>
      </w:r>
      <w:r w:rsidRPr="00341272">
        <w:rPr>
          <w:sz w:val="18"/>
          <w:szCs w:val="18"/>
        </w:rPr>
        <w:t>территорий в целом обычно требуется:</w:t>
      </w:r>
    </w:p>
    <w:p w:rsidR="00341272" w:rsidRPr="00341272" w:rsidRDefault="00341272" w:rsidP="00341272">
      <w:pPr>
        <w:pStyle w:val="aa"/>
        <w:ind w:left="42" w:right="141" w:firstLine="242"/>
        <w:jc w:val="both"/>
        <w:rPr>
          <w:sz w:val="18"/>
          <w:szCs w:val="18"/>
        </w:rPr>
      </w:pPr>
      <w:r w:rsidRPr="00341272">
        <w:rPr>
          <w:sz w:val="18"/>
          <w:szCs w:val="18"/>
        </w:rPr>
        <w:t>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341272" w:rsidRPr="00341272" w:rsidRDefault="00341272" w:rsidP="00341272">
      <w:pPr>
        <w:pStyle w:val="aa"/>
        <w:ind w:left="42" w:right="141" w:firstLine="242"/>
        <w:jc w:val="both"/>
        <w:rPr>
          <w:sz w:val="18"/>
          <w:szCs w:val="18"/>
        </w:rPr>
      </w:pPr>
      <w:r w:rsidRPr="00341272">
        <w:rPr>
          <w:sz w:val="18"/>
          <w:szCs w:val="18"/>
        </w:rPr>
        <w:t>учитывать степень техногенных нагрузок от прилегающих территорий;</w:t>
      </w:r>
    </w:p>
    <w:p w:rsidR="00341272" w:rsidRPr="00341272" w:rsidRDefault="00341272" w:rsidP="00341272">
      <w:pPr>
        <w:pStyle w:val="aa"/>
        <w:ind w:left="42" w:right="141" w:firstLine="242"/>
        <w:jc w:val="both"/>
        <w:rPr>
          <w:sz w:val="18"/>
          <w:szCs w:val="18"/>
        </w:rPr>
      </w:pPr>
      <w:r w:rsidRPr="00341272">
        <w:rPr>
          <w:sz w:val="18"/>
          <w:szCs w:val="18"/>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341272" w:rsidRPr="00341272" w:rsidRDefault="00341272" w:rsidP="00341272">
      <w:pPr>
        <w:pStyle w:val="aa"/>
        <w:ind w:left="42" w:right="141" w:firstLine="242"/>
        <w:jc w:val="both"/>
        <w:rPr>
          <w:sz w:val="18"/>
          <w:szCs w:val="18"/>
        </w:rPr>
      </w:pPr>
      <w:r w:rsidRPr="00341272">
        <w:rPr>
          <w:sz w:val="18"/>
          <w:szCs w:val="18"/>
        </w:rPr>
        <w:lastRenderedPageBreak/>
        <w:t>2.7. При посадке деревьев в зонах действия теплотрасс рекомендуется учитывать фактор прогревания почвы в обе стороны от оси теплотрассы.</w:t>
      </w:r>
    </w:p>
    <w:p w:rsidR="00341272" w:rsidRPr="00341272" w:rsidRDefault="00341272" w:rsidP="00341272">
      <w:pPr>
        <w:pStyle w:val="aa"/>
        <w:ind w:left="42" w:right="141" w:firstLine="242"/>
        <w:jc w:val="both"/>
        <w:rPr>
          <w:sz w:val="18"/>
          <w:szCs w:val="18"/>
        </w:rPr>
      </w:pPr>
      <w:r w:rsidRPr="00341272">
        <w:rPr>
          <w:sz w:val="18"/>
          <w:szCs w:val="18"/>
        </w:rPr>
        <w:t>2.8.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341272" w:rsidRPr="00341272" w:rsidRDefault="00341272" w:rsidP="00341272">
      <w:pPr>
        <w:pStyle w:val="aa"/>
        <w:ind w:left="42" w:right="141" w:firstLine="242"/>
        <w:jc w:val="both"/>
        <w:rPr>
          <w:sz w:val="18"/>
          <w:szCs w:val="18"/>
        </w:rPr>
      </w:pPr>
      <w:r w:rsidRPr="00341272">
        <w:rPr>
          <w:sz w:val="18"/>
          <w:szCs w:val="18"/>
        </w:rPr>
        <w:t>2.8.1.Для защиты от ветра рекомендуется использовать зеленые               насаждения ажурной конструкции с вертикальной сомкнутостью полога 60 - 70%.</w:t>
      </w:r>
    </w:p>
    <w:p w:rsidR="00341272" w:rsidRPr="00341272" w:rsidRDefault="00341272" w:rsidP="00341272">
      <w:pPr>
        <w:pStyle w:val="aa"/>
        <w:ind w:left="42" w:right="141" w:firstLine="242"/>
        <w:jc w:val="both"/>
        <w:rPr>
          <w:sz w:val="18"/>
          <w:szCs w:val="18"/>
        </w:rPr>
      </w:pPr>
      <w:r w:rsidRPr="00341272">
        <w:rPr>
          <w:sz w:val="18"/>
          <w:szCs w:val="18"/>
        </w:rPr>
        <w:t>2.8.2.Шумозащитные насаждения рекомендуется проектировать в виде однорядных или многорядных рядовых посадок не ниже 7 м, обеспечивая в</w:t>
      </w:r>
    </w:p>
    <w:p w:rsidR="00341272" w:rsidRPr="00341272" w:rsidRDefault="00341272" w:rsidP="00341272">
      <w:pPr>
        <w:pStyle w:val="aa"/>
        <w:ind w:left="42" w:right="141" w:firstLine="242"/>
        <w:jc w:val="both"/>
        <w:rPr>
          <w:sz w:val="18"/>
          <w:szCs w:val="18"/>
        </w:rPr>
      </w:pPr>
      <w:r w:rsidRPr="00341272">
        <w:rPr>
          <w:sz w:val="18"/>
          <w:szCs w:val="18"/>
        </w:rPr>
        <w:t>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341272" w:rsidRPr="00341272" w:rsidRDefault="00341272" w:rsidP="00341272">
      <w:pPr>
        <w:pStyle w:val="aa"/>
        <w:ind w:left="42" w:right="141" w:firstLine="242"/>
        <w:jc w:val="both"/>
        <w:rPr>
          <w:sz w:val="18"/>
          <w:szCs w:val="18"/>
        </w:rPr>
      </w:pPr>
      <w:r w:rsidRPr="00341272">
        <w:rPr>
          <w:sz w:val="18"/>
          <w:szCs w:val="18"/>
        </w:rPr>
        <w:t>2.8.3.В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341272" w:rsidRPr="00341272" w:rsidRDefault="00341272" w:rsidP="00341272">
      <w:pPr>
        <w:pStyle w:val="aa"/>
        <w:ind w:left="42" w:right="141" w:firstLine="242"/>
        <w:jc w:val="both"/>
        <w:rPr>
          <w:sz w:val="18"/>
          <w:szCs w:val="18"/>
        </w:rPr>
      </w:pPr>
      <w:r w:rsidRPr="00341272">
        <w:rPr>
          <w:sz w:val="18"/>
          <w:szCs w:val="18"/>
        </w:rPr>
        <w:t>2.9.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341272" w:rsidRPr="00341272" w:rsidRDefault="00341272" w:rsidP="00341272">
      <w:pPr>
        <w:pStyle w:val="aa"/>
        <w:ind w:left="42" w:right="141" w:firstLine="242"/>
        <w:jc w:val="both"/>
        <w:rPr>
          <w:sz w:val="18"/>
          <w:szCs w:val="18"/>
        </w:rPr>
      </w:pPr>
      <w:r w:rsidRPr="00341272">
        <w:rPr>
          <w:sz w:val="18"/>
          <w:szCs w:val="18"/>
        </w:rPr>
        <w:t>2.10.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экосистемных связей.</w:t>
      </w:r>
    </w:p>
    <w:p w:rsidR="00341272" w:rsidRPr="00341272" w:rsidRDefault="00341272" w:rsidP="00341272">
      <w:pPr>
        <w:pStyle w:val="aa"/>
        <w:ind w:left="42" w:right="141" w:firstLine="242"/>
        <w:jc w:val="both"/>
        <w:rPr>
          <w:sz w:val="18"/>
          <w:szCs w:val="18"/>
        </w:rPr>
      </w:pPr>
      <w:r w:rsidRPr="00341272">
        <w:rPr>
          <w:sz w:val="18"/>
          <w:szCs w:val="18"/>
        </w:rPr>
        <w:t>3.Ограждения</w:t>
      </w:r>
    </w:p>
    <w:p w:rsidR="00341272" w:rsidRPr="00341272" w:rsidRDefault="00341272" w:rsidP="00341272">
      <w:pPr>
        <w:pStyle w:val="aa"/>
        <w:ind w:left="42" w:right="141" w:firstLine="242"/>
        <w:jc w:val="both"/>
        <w:rPr>
          <w:sz w:val="18"/>
          <w:szCs w:val="18"/>
        </w:rPr>
      </w:pPr>
      <w:r w:rsidRPr="00341272">
        <w:rPr>
          <w:sz w:val="18"/>
          <w:szCs w:val="18"/>
        </w:rPr>
        <w:t>3.1.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41272" w:rsidRPr="00341272" w:rsidRDefault="00341272" w:rsidP="00341272">
      <w:pPr>
        <w:pStyle w:val="aa"/>
        <w:ind w:left="42" w:right="141" w:firstLine="242"/>
        <w:jc w:val="both"/>
        <w:rPr>
          <w:sz w:val="18"/>
          <w:szCs w:val="18"/>
        </w:rPr>
      </w:pPr>
      <w:r w:rsidRPr="00341272">
        <w:rPr>
          <w:sz w:val="18"/>
          <w:szCs w:val="18"/>
        </w:rPr>
        <w:t>3.2. Проектирование ограждений рекомендуется производить в            зависимости от их местоположения и назначения.</w:t>
      </w:r>
    </w:p>
    <w:p w:rsidR="00341272" w:rsidRPr="00341272" w:rsidRDefault="00341272" w:rsidP="00341272">
      <w:pPr>
        <w:pStyle w:val="aa"/>
        <w:ind w:left="42" w:right="141" w:firstLine="242"/>
        <w:jc w:val="both"/>
        <w:rPr>
          <w:sz w:val="18"/>
          <w:szCs w:val="18"/>
        </w:rPr>
      </w:pPr>
      <w:r w:rsidRPr="00341272">
        <w:rPr>
          <w:sz w:val="18"/>
          <w:szCs w:val="18"/>
        </w:rPr>
        <w:t>3.3. При проектировании ограждений рекомендуется учитывать               следующие требования:</w:t>
      </w:r>
    </w:p>
    <w:p w:rsidR="00341272" w:rsidRPr="00341272" w:rsidRDefault="00341272" w:rsidP="00341272">
      <w:pPr>
        <w:pStyle w:val="aa"/>
        <w:ind w:left="42" w:right="141" w:firstLine="242"/>
        <w:jc w:val="both"/>
        <w:rPr>
          <w:sz w:val="18"/>
          <w:szCs w:val="18"/>
        </w:rPr>
      </w:pPr>
      <w:r w:rsidRPr="00341272">
        <w:rPr>
          <w:sz w:val="18"/>
          <w:szCs w:val="18"/>
        </w:rPr>
        <w:t>разграничить зеленую зону (газоны, клумбы, парки) с маршрутами   пешеходов и транспорта;</w:t>
      </w:r>
    </w:p>
    <w:p w:rsidR="00341272" w:rsidRPr="00341272" w:rsidRDefault="00341272" w:rsidP="00341272">
      <w:pPr>
        <w:pStyle w:val="aa"/>
        <w:ind w:left="42" w:right="141" w:firstLine="242"/>
        <w:jc w:val="both"/>
        <w:rPr>
          <w:sz w:val="18"/>
          <w:szCs w:val="18"/>
        </w:rPr>
      </w:pPr>
      <w:r w:rsidRPr="00341272">
        <w:rPr>
          <w:sz w:val="18"/>
          <w:szCs w:val="18"/>
        </w:rPr>
        <w:t>выполнять проектирование дорожек и тротуаров с учетом потоков          людей и маршрутов;</w:t>
      </w:r>
    </w:p>
    <w:p w:rsidR="00341272" w:rsidRPr="00341272" w:rsidRDefault="00341272" w:rsidP="00341272">
      <w:pPr>
        <w:pStyle w:val="aa"/>
        <w:ind w:left="42" w:right="141" w:firstLine="242"/>
        <w:jc w:val="both"/>
        <w:rPr>
          <w:sz w:val="18"/>
          <w:szCs w:val="18"/>
        </w:rPr>
      </w:pPr>
      <w:r w:rsidRPr="00341272">
        <w:rPr>
          <w:sz w:val="18"/>
          <w:szCs w:val="18"/>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341272" w:rsidRPr="00341272" w:rsidRDefault="00341272" w:rsidP="00341272">
      <w:pPr>
        <w:pStyle w:val="aa"/>
        <w:ind w:left="42" w:right="141" w:firstLine="242"/>
        <w:jc w:val="both"/>
        <w:rPr>
          <w:sz w:val="18"/>
          <w:szCs w:val="18"/>
        </w:rPr>
      </w:pPr>
      <w:r w:rsidRPr="00341272">
        <w:rPr>
          <w:sz w:val="18"/>
          <w:szCs w:val="18"/>
        </w:rPr>
        <w:t>проектировать изменение высоты и геометрии бордюрного камня с учетом сезонных снежных отвалов;</w:t>
      </w:r>
    </w:p>
    <w:p w:rsidR="00341272" w:rsidRPr="00341272" w:rsidRDefault="00341272" w:rsidP="00341272">
      <w:pPr>
        <w:pStyle w:val="aa"/>
        <w:ind w:left="42" w:right="141" w:firstLine="242"/>
        <w:jc w:val="both"/>
        <w:rPr>
          <w:sz w:val="18"/>
          <w:szCs w:val="18"/>
        </w:rPr>
      </w:pPr>
      <w:r w:rsidRPr="00341272">
        <w:rPr>
          <w:sz w:val="18"/>
          <w:szCs w:val="1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341272" w:rsidRPr="00341272" w:rsidRDefault="00341272" w:rsidP="00341272">
      <w:pPr>
        <w:pStyle w:val="aa"/>
        <w:ind w:left="42" w:right="141" w:firstLine="242"/>
        <w:jc w:val="both"/>
        <w:rPr>
          <w:sz w:val="18"/>
          <w:szCs w:val="18"/>
        </w:rPr>
      </w:pPr>
      <w:r w:rsidRPr="00341272">
        <w:rPr>
          <w:sz w:val="18"/>
          <w:szCs w:val="18"/>
        </w:rPr>
        <w:t>использовать (в особенности на границах зеленых зон) многолетних всесезонных кустистых растений;</w:t>
      </w:r>
    </w:p>
    <w:p w:rsidR="00341272" w:rsidRPr="00341272" w:rsidRDefault="00341272" w:rsidP="00341272">
      <w:pPr>
        <w:pStyle w:val="aa"/>
        <w:ind w:left="42" w:right="141" w:firstLine="242"/>
        <w:jc w:val="both"/>
        <w:rPr>
          <w:sz w:val="18"/>
          <w:szCs w:val="18"/>
        </w:rPr>
      </w:pPr>
      <w:r w:rsidRPr="00341272">
        <w:rPr>
          <w:sz w:val="18"/>
          <w:szCs w:val="18"/>
        </w:rPr>
        <w:t>по возможности использовать светоотражающие фасадные                конструкции для затененных участков газонов.</w:t>
      </w:r>
    </w:p>
    <w:p w:rsidR="00341272" w:rsidRPr="00341272" w:rsidRDefault="00341272" w:rsidP="00341272">
      <w:pPr>
        <w:pStyle w:val="aa"/>
        <w:ind w:left="42" w:right="141" w:firstLine="242"/>
        <w:jc w:val="both"/>
        <w:rPr>
          <w:sz w:val="18"/>
          <w:szCs w:val="18"/>
        </w:rPr>
      </w:pPr>
      <w:r w:rsidRPr="00341272">
        <w:rPr>
          <w:sz w:val="18"/>
          <w:szCs w:val="18"/>
        </w:rPr>
        <w:t>4.Мебель для территорий муниципального образования</w:t>
      </w:r>
    </w:p>
    <w:p w:rsidR="00341272" w:rsidRPr="00341272" w:rsidRDefault="00341272" w:rsidP="00341272">
      <w:pPr>
        <w:pStyle w:val="aa"/>
        <w:ind w:left="42" w:right="141" w:firstLine="242"/>
        <w:jc w:val="both"/>
        <w:rPr>
          <w:sz w:val="18"/>
          <w:szCs w:val="18"/>
        </w:rPr>
      </w:pPr>
      <w:r w:rsidRPr="00341272">
        <w:rPr>
          <w:sz w:val="18"/>
          <w:szCs w:val="18"/>
        </w:rPr>
        <w:t>4.1.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41272" w:rsidRPr="00341272" w:rsidRDefault="00341272" w:rsidP="00341272">
      <w:pPr>
        <w:pStyle w:val="aa"/>
        <w:ind w:left="42" w:right="141" w:firstLine="242"/>
        <w:jc w:val="both"/>
        <w:rPr>
          <w:sz w:val="18"/>
          <w:szCs w:val="18"/>
        </w:rPr>
      </w:pPr>
      <w:r w:rsidRPr="00341272">
        <w:rPr>
          <w:sz w:val="18"/>
          <w:szCs w:val="18"/>
        </w:rPr>
        <w:t>4.2.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341272" w:rsidRPr="00341272" w:rsidRDefault="00341272" w:rsidP="00341272">
      <w:pPr>
        <w:pStyle w:val="aa"/>
        <w:ind w:left="42" w:right="141" w:firstLine="242"/>
        <w:jc w:val="both"/>
        <w:rPr>
          <w:sz w:val="18"/>
          <w:szCs w:val="18"/>
        </w:rPr>
      </w:pPr>
      <w:r w:rsidRPr="00341272">
        <w:rPr>
          <w:sz w:val="18"/>
          <w:szCs w:val="18"/>
        </w:rPr>
        <w:t>4.3.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41272" w:rsidRPr="00341272" w:rsidRDefault="00341272" w:rsidP="00341272">
      <w:pPr>
        <w:pStyle w:val="aa"/>
        <w:ind w:left="42" w:right="141" w:firstLine="242"/>
        <w:jc w:val="both"/>
        <w:rPr>
          <w:sz w:val="18"/>
          <w:szCs w:val="18"/>
        </w:rPr>
      </w:pPr>
      <w:r w:rsidRPr="00341272">
        <w:rPr>
          <w:sz w:val="18"/>
          <w:szCs w:val="18"/>
        </w:rPr>
        <w:t>4.4. 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341272" w:rsidRPr="00341272" w:rsidRDefault="00341272" w:rsidP="00341272">
      <w:pPr>
        <w:pStyle w:val="aa"/>
        <w:ind w:left="42" w:right="141" w:firstLine="242"/>
        <w:jc w:val="both"/>
        <w:rPr>
          <w:sz w:val="18"/>
          <w:szCs w:val="18"/>
        </w:rPr>
      </w:pPr>
      <w:r w:rsidRPr="00341272">
        <w:rPr>
          <w:sz w:val="18"/>
          <w:szCs w:val="18"/>
        </w:rPr>
        <w:t>5. Уличное коммунально-бытовое оборудование</w:t>
      </w:r>
    </w:p>
    <w:p w:rsidR="00341272" w:rsidRPr="00341272" w:rsidRDefault="00341272" w:rsidP="00341272">
      <w:pPr>
        <w:pStyle w:val="aa"/>
        <w:ind w:left="42" w:right="141" w:firstLine="242"/>
        <w:jc w:val="both"/>
        <w:rPr>
          <w:sz w:val="18"/>
          <w:szCs w:val="18"/>
        </w:rPr>
      </w:pPr>
      <w:r w:rsidRPr="00341272">
        <w:rPr>
          <w:sz w:val="18"/>
          <w:szCs w:val="18"/>
        </w:rPr>
        <w:t>5.1.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341272" w:rsidRPr="00341272" w:rsidRDefault="00341272" w:rsidP="00341272">
      <w:pPr>
        <w:pStyle w:val="aa"/>
        <w:ind w:left="42" w:right="141" w:firstLine="242"/>
        <w:jc w:val="both"/>
        <w:rPr>
          <w:sz w:val="18"/>
          <w:szCs w:val="18"/>
        </w:rPr>
      </w:pPr>
      <w:r w:rsidRPr="00341272">
        <w:rPr>
          <w:sz w:val="18"/>
          <w:szCs w:val="18"/>
        </w:rPr>
        <w:t>5.2.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41272" w:rsidRPr="00341272" w:rsidRDefault="00341272" w:rsidP="00341272">
      <w:pPr>
        <w:pStyle w:val="aa"/>
        <w:ind w:left="42" w:right="141" w:firstLine="242"/>
        <w:jc w:val="both"/>
        <w:rPr>
          <w:sz w:val="18"/>
          <w:szCs w:val="18"/>
        </w:rPr>
      </w:pPr>
      <w:r w:rsidRPr="00341272">
        <w:rPr>
          <w:sz w:val="18"/>
          <w:szCs w:val="18"/>
        </w:rPr>
        <w:t>6.Игровое и спортивное оборудование</w:t>
      </w:r>
    </w:p>
    <w:p w:rsidR="00341272" w:rsidRPr="00341272" w:rsidRDefault="00341272" w:rsidP="00341272">
      <w:pPr>
        <w:pStyle w:val="aa"/>
        <w:ind w:left="42" w:right="141" w:firstLine="242"/>
        <w:jc w:val="both"/>
        <w:rPr>
          <w:sz w:val="18"/>
          <w:szCs w:val="18"/>
        </w:rPr>
      </w:pPr>
      <w:r w:rsidRPr="00341272">
        <w:rPr>
          <w:sz w:val="18"/>
          <w:szCs w:val="18"/>
        </w:rPr>
        <w:t>6.1. Игровое и спортивное оборудование на территории                                муниципального образования представлено игровыми,                                          физкультурно - 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341272" w:rsidRPr="00341272" w:rsidRDefault="00341272" w:rsidP="00341272">
      <w:pPr>
        <w:pStyle w:val="aa"/>
        <w:ind w:left="42" w:right="141" w:firstLine="242"/>
        <w:jc w:val="both"/>
        <w:rPr>
          <w:sz w:val="18"/>
          <w:szCs w:val="18"/>
        </w:rPr>
      </w:pPr>
      <w:r w:rsidRPr="00341272">
        <w:rPr>
          <w:sz w:val="18"/>
          <w:szCs w:val="18"/>
        </w:rPr>
        <w:t>6.1.1.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341272" w:rsidRPr="00341272" w:rsidRDefault="00341272" w:rsidP="00341272">
      <w:pPr>
        <w:pStyle w:val="aa"/>
        <w:ind w:left="42" w:right="141" w:firstLine="242"/>
        <w:jc w:val="both"/>
        <w:rPr>
          <w:sz w:val="18"/>
          <w:szCs w:val="18"/>
        </w:rPr>
      </w:pPr>
      <w:r w:rsidRPr="00341272">
        <w:rPr>
          <w:sz w:val="18"/>
          <w:szCs w:val="18"/>
        </w:rPr>
        <w:lastRenderedPageBreak/>
        <w:t>6.1.2.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1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341272" w:rsidRPr="00341272" w:rsidRDefault="00341272" w:rsidP="00341272">
      <w:pPr>
        <w:pStyle w:val="aa"/>
        <w:ind w:left="42" w:right="141" w:firstLine="242"/>
        <w:jc w:val="both"/>
        <w:rPr>
          <w:sz w:val="18"/>
          <w:szCs w:val="18"/>
        </w:rPr>
      </w:pPr>
      <w:r w:rsidRPr="00341272">
        <w:rPr>
          <w:sz w:val="18"/>
          <w:szCs w:val="18"/>
        </w:rPr>
        <w:t>Таблица 1. Минимальные расстояния безопасности при размещении игрового оборудования</w:t>
      </w:r>
    </w:p>
    <w:tbl>
      <w:tblPr>
        <w:tblW w:w="1055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8581"/>
      </w:tblGrid>
      <w:tr w:rsidR="00341272" w:rsidRPr="00341272" w:rsidTr="00341272">
        <w:trPr>
          <w:trHeight w:val="20"/>
          <w:tblHeader/>
        </w:trPr>
        <w:tc>
          <w:tcPr>
            <w:tcW w:w="1974" w:type="dxa"/>
            <w:hideMark/>
          </w:tcPr>
          <w:p w:rsidR="00341272" w:rsidRPr="00341272" w:rsidRDefault="00341272" w:rsidP="00341272">
            <w:pPr>
              <w:pStyle w:val="aa"/>
              <w:ind w:left="-66" w:right="-80"/>
              <w:rPr>
                <w:sz w:val="18"/>
                <w:szCs w:val="18"/>
              </w:rPr>
            </w:pPr>
            <w:r w:rsidRPr="00341272">
              <w:rPr>
                <w:sz w:val="18"/>
                <w:szCs w:val="18"/>
              </w:rPr>
              <w:t>Игровое оборудование</w:t>
            </w:r>
          </w:p>
        </w:tc>
        <w:tc>
          <w:tcPr>
            <w:tcW w:w="8581" w:type="dxa"/>
          </w:tcPr>
          <w:p w:rsidR="00341272" w:rsidRPr="00341272" w:rsidRDefault="00341272" w:rsidP="00341272">
            <w:pPr>
              <w:pStyle w:val="aa"/>
              <w:ind w:left="-66" w:right="-80"/>
              <w:rPr>
                <w:sz w:val="18"/>
                <w:szCs w:val="18"/>
              </w:rPr>
            </w:pPr>
            <w:r w:rsidRPr="00341272">
              <w:rPr>
                <w:sz w:val="18"/>
                <w:szCs w:val="18"/>
              </w:rPr>
              <w:t>Минимальные расстояния</w:t>
            </w:r>
          </w:p>
        </w:tc>
      </w:tr>
      <w:tr w:rsidR="00341272" w:rsidRPr="00341272" w:rsidTr="00341272">
        <w:trPr>
          <w:trHeight w:val="20"/>
        </w:trPr>
        <w:tc>
          <w:tcPr>
            <w:tcW w:w="1974" w:type="dxa"/>
            <w:hideMark/>
          </w:tcPr>
          <w:p w:rsidR="00341272" w:rsidRPr="00341272" w:rsidRDefault="00341272" w:rsidP="00341272">
            <w:pPr>
              <w:pStyle w:val="aa"/>
              <w:ind w:left="-66" w:right="-80"/>
              <w:rPr>
                <w:sz w:val="18"/>
                <w:szCs w:val="18"/>
              </w:rPr>
            </w:pPr>
            <w:r w:rsidRPr="00341272">
              <w:rPr>
                <w:sz w:val="18"/>
                <w:szCs w:val="18"/>
              </w:rPr>
              <w:t>Качели</w:t>
            </w:r>
          </w:p>
        </w:tc>
        <w:tc>
          <w:tcPr>
            <w:tcW w:w="8581" w:type="dxa"/>
            <w:hideMark/>
          </w:tcPr>
          <w:p w:rsidR="00341272" w:rsidRPr="00341272" w:rsidRDefault="00341272" w:rsidP="00341272">
            <w:pPr>
              <w:pStyle w:val="aa"/>
              <w:ind w:left="-66" w:right="-80"/>
              <w:rPr>
                <w:sz w:val="18"/>
                <w:szCs w:val="18"/>
              </w:rPr>
            </w:pPr>
            <w:r w:rsidRPr="00341272">
              <w:rPr>
                <w:sz w:val="18"/>
                <w:szCs w:val="18"/>
              </w:rPr>
              <w:t>не менее 1,5 м в стороны от боковых конструкций и не менее 2,0 м вперед (назад) от крайних точек качели в состоянии наклона</w:t>
            </w:r>
          </w:p>
        </w:tc>
      </w:tr>
      <w:tr w:rsidR="00341272" w:rsidRPr="00341272" w:rsidTr="00341272">
        <w:trPr>
          <w:trHeight w:val="20"/>
        </w:trPr>
        <w:tc>
          <w:tcPr>
            <w:tcW w:w="1974" w:type="dxa"/>
            <w:hideMark/>
          </w:tcPr>
          <w:p w:rsidR="00341272" w:rsidRPr="00341272" w:rsidRDefault="00341272" w:rsidP="00341272">
            <w:pPr>
              <w:pStyle w:val="aa"/>
              <w:ind w:left="-66" w:right="-80"/>
              <w:rPr>
                <w:sz w:val="18"/>
                <w:szCs w:val="18"/>
              </w:rPr>
            </w:pPr>
            <w:r w:rsidRPr="00341272">
              <w:rPr>
                <w:sz w:val="18"/>
                <w:szCs w:val="18"/>
              </w:rPr>
              <w:t>Качалки</w:t>
            </w:r>
          </w:p>
        </w:tc>
        <w:tc>
          <w:tcPr>
            <w:tcW w:w="8581" w:type="dxa"/>
            <w:hideMark/>
          </w:tcPr>
          <w:p w:rsidR="00341272" w:rsidRPr="00341272" w:rsidRDefault="00341272" w:rsidP="00341272">
            <w:pPr>
              <w:pStyle w:val="aa"/>
              <w:ind w:left="-66" w:right="-80"/>
              <w:rPr>
                <w:sz w:val="18"/>
                <w:szCs w:val="18"/>
              </w:rPr>
            </w:pPr>
            <w:r w:rsidRPr="00341272">
              <w:rPr>
                <w:sz w:val="18"/>
                <w:szCs w:val="18"/>
              </w:rPr>
              <w:t>не менее 1,0 м в стороны от боковых                 конструкций и не менее 1,5 м вперед от        крайних точек качалки в состоянии наклона</w:t>
            </w:r>
          </w:p>
        </w:tc>
      </w:tr>
      <w:tr w:rsidR="00341272" w:rsidRPr="00341272" w:rsidTr="00341272">
        <w:trPr>
          <w:trHeight w:val="20"/>
        </w:trPr>
        <w:tc>
          <w:tcPr>
            <w:tcW w:w="1974" w:type="dxa"/>
            <w:hideMark/>
          </w:tcPr>
          <w:p w:rsidR="00341272" w:rsidRPr="00341272" w:rsidRDefault="00341272" w:rsidP="00341272">
            <w:pPr>
              <w:pStyle w:val="aa"/>
              <w:ind w:left="-66" w:right="-80"/>
              <w:rPr>
                <w:sz w:val="18"/>
                <w:szCs w:val="18"/>
              </w:rPr>
            </w:pPr>
            <w:r w:rsidRPr="00341272">
              <w:rPr>
                <w:sz w:val="18"/>
                <w:szCs w:val="18"/>
              </w:rPr>
              <w:t>Карусели</w:t>
            </w:r>
          </w:p>
        </w:tc>
        <w:tc>
          <w:tcPr>
            <w:tcW w:w="8581" w:type="dxa"/>
            <w:hideMark/>
          </w:tcPr>
          <w:p w:rsidR="00341272" w:rsidRPr="00341272" w:rsidRDefault="00341272" w:rsidP="00341272">
            <w:pPr>
              <w:pStyle w:val="aa"/>
              <w:ind w:left="-66" w:right="-80"/>
              <w:rPr>
                <w:sz w:val="18"/>
                <w:szCs w:val="18"/>
              </w:rPr>
            </w:pPr>
            <w:r w:rsidRPr="00341272">
              <w:rPr>
                <w:sz w:val="18"/>
                <w:szCs w:val="18"/>
              </w:rPr>
              <w:t>не менее 2 м в стороны от боковых               конструкций и не менее 3 м вверх от нижней вращающейся поверхности карусели</w:t>
            </w:r>
          </w:p>
        </w:tc>
      </w:tr>
      <w:tr w:rsidR="00341272" w:rsidRPr="00341272" w:rsidTr="00341272">
        <w:trPr>
          <w:trHeight w:val="20"/>
        </w:trPr>
        <w:tc>
          <w:tcPr>
            <w:tcW w:w="1974" w:type="dxa"/>
            <w:hideMark/>
          </w:tcPr>
          <w:p w:rsidR="00341272" w:rsidRPr="00341272" w:rsidRDefault="00341272" w:rsidP="00341272">
            <w:pPr>
              <w:pStyle w:val="aa"/>
              <w:ind w:left="-66" w:right="-80"/>
              <w:rPr>
                <w:sz w:val="18"/>
                <w:szCs w:val="18"/>
              </w:rPr>
            </w:pPr>
            <w:r w:rsidRPr="00341272">
              <w:rPr>
                <w:sz w:val="18"/>
                <w:szCs w:val="18"/>
              </w:rPr>
              <w:t>Горки</w:t>
            </w:r>
          </w:p>
        </w:tc>
        <w:tc>
          <w:tcPr>
            <w:tcW w:w="8581" w:type="dxa"/>
            <w:hideMark/>
          </w:tcPr>
          <w:p w:rsidR="00341272" w:rsidRPr="00341272" w:rsidRDefault="00341272" w:rsidP="00341272">
            <w:pPr>
              <w:pStyle w:val="aa"/>
              <w:ind w:left="-66" w:right="-80"/>
              <w:rPr>
                <w:sz w:val="18"/>
                <w:szCs w:val="18"/>
              </w:rPr>
            </w:pPr>
            <w:r w:rsidRPr="00341272">
              <w:rPr>
                <w:sz w:val="18"/>
                <w:szCs w:val="18"/>
              </w:rPr>
              <w:t>не менее 1 м от боковых сторон и 2 м вперед от нижнего края ската горки</w:t>
            </w:r>
          </w:p>
        </w:tc>
      </w:tr>
    </w:tbl>
    <w:p w:rsidR="00341272" w:rsidRPr="00341272" w:rsidRDefault="00341272" w:rsidP="00341272">
      <w:pPr>
        <w:pStyle w:val="aa"/>
        <w:ind w:left="42" w:right="141"/>
        <w:rPr>
          <w:sz w:val="18"/>
          <w:szCs w:val="18"/>
        </w:rPr>
      </w:pPr>
    </w:p>
    <w:p w:rsidR="00341272" w:rsidRPr="00341272" w:rsidRDefault="00341272" w:rsidP="00341272">
      <w:pPr>
        <w:pStyle w:val="aa"/>
        <w:ind w:left="42" w:right="141" w:firstLine="242"/>
        <w:jc w:val="both"/>
        <w:rPr>
          <w:sz w:val="18"/>
          <w:szCs w:val="18"/>
        </w:rPr>
      </w:pPr>
      <w:r w:rsidRPr="00341272">
        <w:rPr>
          <w:sz w:val="18"/>
          <w:szCs w:val="18"/>
        </w:rPr>
        <w:t>6.3.1.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41272" w:rsidRPr="00341272" w:rsidRDefault="00341272" w:rsidP="00341272">
      <w:pPr>
        <w:pStyle w:val="aa"/>
        <w:ind w:left="42" w:right="141" w:firstLine="242"/>
        <w:jc w:val="both"/>
        <w:rPr>
          <w:sz w:val="18"/>
          <w:szCs w:val="18"/>
        </w:rPr>
      </w:pPr>
      <w:r w:rsidRPr="00341272">
        <w:rPr>
          <w:sz w:val="18"/>
          <w:szCs w:val="18"/>
        </w:rPr>
        <w:t>7. Малые архитектурные формы (МАФ)</w:t>
      </w:r>
    </w:p>
    <w:p w:rsidR="00341272" w:rsidRPr="00341272" w:rsidRDefault="00341272" w:rsidP="00341272">
      <w:pPr>
        <w:pStyle w:val="aa"/>
        <w:ind w:left="42" w:right="141" w:firstLine="242"/>
        <w:jc w:val="both"/>
        <w:rPr>
          <w:sz w:val="18"/>
          <w:szCs w:val="18"/>
        </w:rPr>
      </w:pPr>
      <w:r w:rsidRPr="00341272">
        <w:rPr>
          <w:sz w:val="18"/>
          <w:szCs w:val="18"/>
        </w:rPr>
        <w:t>7.1.Для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В некоторых местах мебель МО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341272" w:rsidRPr="00341272" w:rsidRDefault="00341272" w:rsidP="00341272">
      <w:pPr>
        <w:pStyle w:val="aa"/>
        <w:ind w:left="42" w:right="141" w:firstLine="242"/>
        <w:jc w:val="both"/>
        <w:rPr>
          <w:sz w:val="18"/>
          <w:szCs w:val="18"/>
        </w:rPr>
      </w:pPr>
      <w:r w:rsidRPr="00341272">
        <w:rPr>
          <w:sz w:val="18"/>
          <w:szCs w:val="18"/>
        </w:rPr>
        <w:t>7.2  Общие требования к установке МАФ:</w:t>
      </w:r>
    </w:p>
    <w:p w:rsidR="00341272" w:rsidRPr="00341272" w:rsidRDefault="00341272" w:rsidP="00341272">
      <w:pPr>
        <w:pStyle w:val="aa"/>
        <w:ind w:left="42" w:right="141" w:firstLine="242"/>
        <w:jc w:val="both"/>
        <w:rPr>
          <w:sz w:val="18"/>
          <w:szCs w:val="18"/>
        </w:rPr>
      </w:pPr>
      <w:r w:rsidRPr="00341272">
        <w:rPr>
          <w:sz w:val="18"/>
          <w:szCs w:val="18"/>
        </w:rPr>
        <w:t>а) расположение, не создающее препятствий для пешеходов;</w:t>
      </w:r>
    </w:p>
    <w:p w:rsidR="00341272" w:rsidRPr="00341272" w:rsidRDefault="00341272" w:rsidP="00341272">
      <w:pPr>
        <w:pStyle w:val="aa"/>
        <w:ind w:left="42" w:right="141" w:firstLine="242"/>
        <w:jc w:val="both"/>
        <w:rPr>
          <w:sz w:val="18"/>
          <w:szCs w:val="18"/>
        </w:rPr>
      </w:pPr>
      <w:r w:rsidRPr="00341272">
        <w:rPr>
          <w:sz w:val="18"/>
          <w:szCs w:val="18"/>
        </w:rPr>
        <w:t>б) плотная установка на минимальной площади в местах большого      скопления людей;</w:t>
      </w:r>
    </w:p>
    <w:p w:rsidR="00341272" w:rsidRPr="00341272" w:rsidRDefault="00341272" w:rsidP="00341272">
      <w:pPr>
        <w:pStyle w:val="aa"/>
        <w:ind w:left="42" w:right="141" w:firstLine="242"/>
        <w:jc w:val="both"/>
        <w:rPr>
          <w:sz w:val="18"/>
          <w:szCs w:val="18"/>
        </w:rPr>
      </w:pPr>
      <w:r w:rsidRPr="00341272">
        <w:rPr>
          <w:sz w:val="18"/>
          <w:szCs w:val="18"/>
        </w:rPr>
        <w:t>в) устойчивость конструкции;</w:t>
      </w:r>
    </w:p>
    <w:p w:rsidR="00341272" w:rsidRPr="00341272" w:rsidRDefault="00341272" w:rsidP="00341272">
      <w:pPr>
        <w:pStyle w:val="aa"/>
        <w:ind w:left="42" w:right="141" w:firstLine="242"/>
        <w:jc w:val="both"/>
        <w:rPr>
          <w:sz w:val="18"/>
          <w:szCs w:val="18"/>
        </w:rPr>
      </w:pPr>
      <w:r w:rsidRPr="00341272">
        <w:rPr>
          <w:sz w:val="18"/>
          <w:szCs w:val="18"/>
        </w:rPr>
        <w:t>г) надежная фиксация или обеспечение возможности перемещения в зависимости от условий расположения;</w:t>
      </w:r>
    </w:p>
    <w:p w:rsidR="00341272" w:rsidRPr="00341272" w:rsidRDefault="00341272" w:rsidP="00341272">
      <w:pPr>
        <w:pStyle w:val="aa"/>
        <w:ind w:left="42" w:right="141" w:firstLine="242"/>
        <w:jc w:val="both"/>
        <w:rPr>
          <w:sz w:val="18"/>
          <w:szCs w:val="18"/>
        </w:rPr>
      </w:pPr>
      <w:r w:rsidRPr="00341272">
        <w:rPr>
          <w:sz w:val="18"/>
          <w:szCs w:val="18"/>
        </w:rPr>
        <w:t>д) достаточное количество МАФ определенных типов в каждой            конкретной зоне.</w:t>
      </w:r>
    </w:p>
    <w:p w:rsidR="00341272" w:rsidRPr="00341272" w:rsidRDefault="00341272" w:rsidP="00341272">
      <w:pPr>
        <w:pStyle w:val="aa"/>
        <w:ind w:left="42" w:right="141" w:firstLine="242"/>
        <w:jc w:val="both"/>
        <w:rPr>
          <w:sz w:val="18"/>
          <w:szCs w:val="18"/>
        </w:rPr>
      </w:pPr>
      <w:r w:rsidRPr="00341272">
        <w:rPr>
          <w:sz w:val="18"/>
          <w:szCs w:val="18"/>
        </w:rPr>
        <w:t>8. Некапитальные нестационарные сооружения</w:t>
      </w:r>
    </w:p>
    <w:p w:rsidR="00341272" w:rsidRPr="00341272" w:rsidRDefault="00341272" w:rsidP="00341272">
      <w:pPr>
        <w:pStyle w:val="aa"/>
        <w:ind w:left="42" w:right="141" w:firstLine="242"/>
        <w:jc w:val="both"/>
        <w:rPr>
          <w:sz w:val="18"/>
          <w:szCs w:val="18"/>
        </w:rPr>
      </w:pPr>
      <w:r w:rsidRPr="00341272">
        <w:rPr>
          <w:sz w:val="18"/>
          <w:szCs w:val="18"/>
        </w:rPr>
        <w:t>8.1.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 - маркетов, мини - рынков, торговых рядов рекомендуется применение быстровозводимых модульных комплексов, выполняемых из легких конструкций.</w:t>
      </w:r>
    </w:p>
    <w:p w:rsidR="00341272" w:rsidRPr="00341272" w:rsidRDefault="00341272" w:rsidP="00341272">
      <w:pPr>
        <w:pStyle w:val="aa"/>
        <w:ind w:left="42" w:right="141" w:firstLine="242"/>
        <w:jc w:val="both"/>
        <w:rPr>
          <w:sz w:val="18"/>
          <w:szCs w:val="18"/>
        </w:rPr>
      </w:pPr>
      <w:r w:rsidRPr="00341272">
        <w:rPr>
          <w:sz w:val="18"/>
          <w:szCs w:val="18"/>
        </w:rPr>
        <w:t>8.2.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341272" w:rsidRPr="00341272" w:rsidRDefault="00341272" w:rsidP="00341272">
      <w:pPr>
        <w:pStyle w:val="aa"/>
        <w:ind w:left="42" w:right="141" w:firstLine="242"/>
        <w:jc w:val="both"/>
        <w:rPr>
          <w:sz w:val="18"/>
          <w:szCs w:val="18"/>
        </w:rPr>
      </w:pPr>
      <w:r w:rsidRPr="00341272">
        <w:rPr>
          <w:sz w:val="18"/>
          <w:szCs w:val="18"/>
        </w:rPr>
        <w:t>8.3. 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 3 м - от ствола дерева.</w:t>
      </w:r>
    </w:p>
    <w:p w:rsidR="00341272" w:rsidRPr="00341272" w:rsidRDefault="00341272" w:rsidP="00341272">
      <w:pPr>
        <w:pStyle w:val="aa"/>
        <w:ind w:left="42" w:right="141" w:firstLine="242"/>
        <w:jc w:val="both"/>
        <w:rPr>
          <w:sz w:val="18"/>
          <w:szCs w:val="18"/>
        </w:rPr>
      </w:pPr>
      <w:r w:rsidRPr="00341272">
        <w:rPr>
          <w:sz w:val="18"/>
          <w:szCs w:val="18"/>
        </w:rPr>
        <w:t>8.4.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41272" w:rsidRPr="00341272" w:rsidRDefault="00341272" w:rsidP="00341272">
      <w:pPr>
        <w:pStyle w:val="aa"/>
        <w:ind w:left="42" w:right="141" w:firstLine="242"/>
        <w:jc w:val="both"/>
        <w:rPr>
          <w:sz w:val="18"/>
          <w:szCs w:val="18"/>
        </w:rPr>
      </w:pPr>
      <w:r w:rsidRPr="00341272">
        <w:rPr>
          <w:sz w:val="18"/>
          <w:szCs w:val="18"/>
        </w:rPr>
        <w:t>8.5.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341272" w:rsidRPr="00341272" w:rsidRDefault="00341272" w:rsidP="00341272">
      <w:pPr>
        <w:pStyle w:val="aa"/>
        <w:ind w:left="42" w:right="141" w:firstLine="242"/>
        <w:jc w:val="both"/>
        <w:rPr>
          <w:sz w:val="18"/>
          <w:szCs w:val="18"/>
        </w:rPr>
      </w:pPr>
      <w:r w:rsidRPr="00341272">
        <w:rPr>
          <w:sz w:val="18"/>
          <w:szCs w:val="18"/>
        </w:rPr>
        <w:t>8.6.Размещение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41272" w:rsidRPr="00341272" w:rsidRDefault="00341272" w:rsidP="00341272">
      <w:pPr>
        <w:pStyle w:val="aa"/>
        <w:ind w:left="42" w:right="141" w:firstLine="242"/>
        <w:jc w:val="both"/>
        <w:rPr>
          <w:sz w:val="18"/>
          <w:szCs w:val="18"/>
        </w:rPr>
      </w:pPr>
      <w:r w:rsidRPr="00341272">
        <w:rPr>
          <w:sz w:val="18"/>
          <w:szCs w:val="18"/>
        </w:rPr>
        <w:t>9. Площадки</w:t>
      </w:r>
    </w:p>
    <w:p w:rsidR="00341272" w:rsidRPr="00341272" w:rsidRDefault="00341272" w:rsidP="00341272">
      <w:pPr>
        <w:pStyle w:val="aa"/>
        <w:ind w:left="42" w:right="141" w:firstLine="242"/>
        <w:jc w:val="both"/>
        <w:rPr>
          <w:sz w:val="18"/>
          <w:szCs w:val="18"/>
        </w:rPr>
      </w:pPr>
      <w:r w:rsidRPr="00341272">
        <w:rPr>
          <w:sz w:val="18"/>
          <w:szCs w:val="18"/>
        </w:rPr>
        <w:t xml:space="preserve">9.1.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собак, стоянок автомобилей. Размещение площадок в границах охранных </w:t>
      </w:r>
      <w:r w:rsidRPr="00341272">
        <w:rPr>
          <w:sz w:val="18"/>
          <w:szCs w:val="18"/>
        </w:rPr>
        <w:lastRenderedPageBreak/>
        <w:t>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341272" w:rsidRPr="00341272" w:rsidRDefault="00341272" w:rsidP="00341272">
      <w:pPr>
        <w:pStyle w:val="aa"/>
        <w:ind w:left="42" w:right="141" w:firstLine="242"/>
        <w:jc w:val="both"/>
        <w:rPr>
          <w:sz w:val="18"/>
          <w:szCs w:val="18"/>
        </w:rPr>
      </w:pPr>
      <w:r w:rsidRPr="00341272">
        <w:rPr>
          <w:sz w:val="18"/>
          <w:szCs w:val="18"/>
        </w:rPr>
        <w:t>9.2. Детские площадки</w:t>
      </w:r>
    </w:p>
    <w:p w:rsidR="00341272" w:rsidRPr="00341272" w:rsidRDefault="00341272" w:rsidP="00341272">
      <w:pPr>
        <w:pStyle w:val="aa"/>
        <w:ind w:left="42" w:right="141" w:firstLine="242"/>
        <w:jc w:val="both"/>
        <w:rPr>
          <w:sz w:val="18"/>
          <w:szCs w:val="18"/>
        </w:rPr>
      </w:pPr>
      <w:r w:rsidRPr="00341272">
        <w:rPr>
          <w:sz w:val="18"/>
          <w:szCs w:val="18"/>
        </w:rPr>
        <w:t>9.2.1.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w:t>
      </w:r>
    </w:p>
    <w:p w:rsidR="00341272" w:rsidRPr="00341272" w:rsidRDefault="00341272" w:rsidP="00341272">
      <w:pPr>
        <w:pStyle w:val="aa"/>
        <w:ind w:left="42" w:right="141" w:firstLine="242"/>
        <w:jc w:val="both"/>
        <w:rPr>
          <w:sz w:val="18"/>
          <w:szCs w:val="18"/>
        </w:rPr>
      </w:pPr>
      <w:r w:rsidRPr="00341272">
        <w:rPr>
          <w:sz w:val="18"/>
          <w:szCs w:val="18"/>
        </w:rPr>
        <w:t>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341272" w:rsidRPr="00341272" w:rsidRDefault="00341272" w:rsidP="00341272">
      <w:pPr>
        <w:pStyle w:val="aa"/>
        <w:ind w:left="42" w:right="141" w:firstLine="242"/>
        <w:jc w:val="both"/>
        <w:rPr>
          <w:sz w:val="18"/>
          <w:szCs w:val="18"/>
        </w:rPr>
      </w:pPr>
      <w:r w:rsidRPr="00341272">
        <w:rPr>
          <w:sz w:val="18"/>
          <w:szCs w:val="18"/>
        </w:rPr>
        <w:t>9.2.2.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341272" w:rsidRPr="00341272" w:rsidRDefault="00341272" w:rsidP="00341272">
      <w:pPr>
        <w:pStyle w:val="aa"/>
        <w:ind w:left="42" w:right="141" w:firstLine="242"/>
        <w:jc w:val="both"/>
        <w:rPr>
          <w:sz w:val="18"/>
          <w:szCs w:val="18"/>
        </w:rPr>
      </w:pPr>
      <w:r w:rsidRPr="00341272">
        <w:rPr>
          <w:sz w:val="18"/>
          <w:szCs w:val="18"/>
        </w:rPr>
        <w:t>9.2.3.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населенном пункте.</w:t>
      </w:r>
    </w:p>
    <w:p w:rsidR="00341272" w:rsidRPr="00341272" w:rsidRDefault="00341272" w:rsidP="00341272">
      <w:pPr>
        <w:pStyle w:val="aa"/>
        <w:ind w:left="42" w:right="141" w:firstLine="242"/>
        <w:jc w:val="both"/>
        <w:rPr>
          <w:sz w:val="18"/>
          <w:szCs w:val="18"/>
        </w:rPr>
      </w:pPr>
      <w:r w:rsidRPr="00341272">
        <w:rPr>
          <w:sz w:val="18"/>
          <w:szCs w:val="18"/>
        </w:rPr>
        <w:t>9.2.4.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341272" w:rsidRPr="00341272" w:rsidRDefault="00341272" w:rsidP="00341272">
      <w:pPr>
        <w:pStyle w:val="aa"/>
        <w:ind w:left="42" w:right="141" w:firstLine="242"/>
        <w:jc w:val="both"/>
        <w:rPr>
          <w:sz w:val="18"/>
          <w:szCs w:val="18"/>
        </w:rPr>
      </w:pPr>
      <w:r w:rsidRPr="00341272">
        <w:rPr>
          <w:sz w:val="18"/>
          <w:szCs w:val="18"/>
        </w:rPr>
        <w:t>9.2.5.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341272" w:rsidRPr="00341272" w:rsidRDefault="00341272" w:rsidP="00341272">
      <w:pPr>
        <w:pStyle w:val="aa"/>
        <w:ind w:left="42" w:right="141" w:firstLine="242"/>
        <w:jc w:val="both"/>
        <w:rPr>
          <w:sz w:val="18"/>
          <w:szCs w:val="18"/>
        </w:rPr>
      </w:pPr>
      <w:r w:rsidRPr="00341272">
        <w:rPr>
          <w:sz w:val="18"/>
          <w:szCs w:val="18"/>
        </w:rPr>
        <w:t>9.2.6.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341272" w:rsidRPr="00341272" w:rsidRDefault="00341272" w:rsidP="00341272">
      <w:pPr>
        <w:pStyle w:val="aa"/>
        <w:ind w:left="42" w:right="141" w:firstLine="242"/>
        <w:jc w:val="both"/>
        <w:rPr>
          <w:sz w:val="18"/>
          <w:szCs w:val="18"/>
        </w:rPr>
      </w:pPr>
      <w:r w:rsidRPr="00341272">
        <w:rPr>
          <w:sz w:val="18"/>
          <w:szCs w:val="18"/>
        </w:rPr>
        <w:t>9.3. Площадки отдыха и досуга</w:t>
      </w:r>
    </w:p>
    <w:p w:rsidR="00341272" w:rsidRPr="00341272" w:rsidRDefault="00341272" w:rsidP="00341272">
      <w:pPr>
        <w:pStyle w:val="aa"/>
        <w:ind w:left="42" w:right="141" w:firstLine="242"/>
        <w:jc w:val="both"/>
        <w:rPr>
          <w:sz w:val="18"/>
          <w:szCs w:val="18"/>
        </w:rPr>
      </w:pPr>
      <w:r w:rsidRPr="00341272">
        <w:rPr>
          <w:sz w:val="18"/>
          <w:szCs w:val="18"/>
        </w:rPr>
        <w:t>9.3.1.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w:t>
      </w:r>
    </w:p>
    <w:p w:rsidR="00341272" w:rsidRPr="00341272" w:rsidRDefault="00341272" w:rsidP="00341272">
      <w:pPr>
        <w:pStyle w:val="aa"/>
        <w:ind w:left="42" w:right="141" w:firstLine="242"/>
        <w:jc w:val="both"/>
        <w:rPr>
          <w:sz w:val="18"/>
          <w:szCs w:val="18"/>
        </w:rPr>
      </w:pPr>
      <w:r w:rsidRPr="00341272">
        <w:rPr>
          <w:sz w:val="18"/>
          <w:szCs w:val="18"/>
        </w:rPr>
        <w:t>автомобилей принимается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341272" w:rsidRPr="00341272" w:rsidRDefault="00341272" w:rsidP="00341272">
      <w:pPr>
        <w:pStyle w:val="aa"/>
        <w:ind w:left="42" w:right="141" w:firstLine="242"/>
        <w:jc w:val="both"/>
        <w:rPr>
          <w:sz w:val="18"/>
          <w:szCs w:val="18"/>
        </w:rPr>
      </w:pPr>
      <w:r w:rsidRPr="00341272">
        <w:rPr>
          <w:sz w:val="18"/>
          <w:szCs w:val="18"/>
        </w:rPr>
        <w:t>9.3.2.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w:t>
      </w:r>
    </w:p>
    <w:p w:rsidR="00341272" w:rsidRPr="00341272" w:rsidRDefault="00341272" w:rsidP="00341272">
      <w:pPr>
        <w:pStyle w:val="aa"/>
        <w:ind w:left="42" w:right="141" w:firstLine="242"/>
        <w:jc w:val="both"/>
        <w:rPr>
          <w:sz w:val="18"/>
          <w:szCs w:val="18"/>
        </w:rPr>
      </w:pPr>
      <w:r w:rsidRPr="00341272">
        <w:rPr>
          <w:sz w:val="18"/>
          <w:szCs w:val="18"/>
        </w:rPr>
        <w:t>9.4. Спортивные площадки</w:t>
      </w:r>
    </w:p>
    <w:p w:rsidR="00341272" w:rsidRPr="00341272" w:rsidRDefault="00341272" w:rsidP="00341272">
      <w:pPr>
        <w:pStyle w:val="aa"/>
        <w:ind w:left="42" w:right="141" w:firstLine="242"/>
        <w:jc w:val="both"/>
        <w:rPr>
          <w:sz w:val="18"/>
          <w:szCs w:val="18"/>
        </w:rPr>
      </w:pPr>
      <w:r w:rsidRPr="00341272">
        <w:rPr>
          <w:sz w:val="18"/>
          <w:szCs w:val="18"/>
        </w:rPr>
        <w:t>9.4.1.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341272" w:rsidRPr="00341272" w:rsidRDefault="00341272" w:rsidP="00341272">
      <w:pPr>
        <w:pStyle w:val="aa"/>
        <w:ind w:left="42" w:right="141" w:firstLine="242"/>
        <w:jc w:val="both"/>
        <w:rPr>
          <w:sz w:val="18"/>
          <w:szCs w:val="18"/>
        </w:rPr>
      </w:pPr>
      <w:r w:rsidRPr="00341272">
        <w:rPr>
          <w:sz w:val="18"/>
          <w:szCs w:val="18"/>
        </w:rPr>
        <w:t>9.4.2.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341272" w:rsidRPr="00341272" w:rsidRDefault="00341272" w:rsidP="00341272">
      <w:pPr>
        <w:pStyle w:val="aa"/>
        <w:ind w:left="42" w:right="141" w:firstLine="242"/>
        <w:jc w:val="both"/>
        <w:rPr>
          <w:sz w:val="18"/>
          <w:szCs w:val="18"/>
        </w:rPr>
      </w:pPr>
      <w:r w:rsidRPr="00341272">
        <w:rPr>
          <w:sz w:val="18"/>
          <w:szCs w:val="18"/>
        </w:rPr>
        <w:t>9.5. Площадки для установки мусоросборников</w:t>
      </w:r>
    </w:p>
    <w:p w:rsidR="00341272" w:rsidRPr="00341272" w:rsidRDefault="00341272" w:rsidP="00341272">
      <w:pPr>
        <w:pStyle w:val="aa"/>
        <w:ind w:left="42" w:right="141" w:firstLine="242"/>
        <w:jc w:val="both"/>
        <w:rPr>
          <w:sz w:val="18"/>
          <w:szCs w:val="18"/>
        </w:rPr>
      </w:pPr>
      <w:r w:rsidRPr="00341272">
        <w:rPr>
          <w:sz w:val="18"/>
          <w:szCs w:val="18"/>
        </w:rPr>
        <w:t>9.5.1. 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341272" w:rsidRPr="00341272" w:rsidRDefault="00341272" w:rsidP="00341272">
      <w:pPr>
        <w:pStyle w:val="aa"/>
        <w:ind w:left="42" w:right="141" w:firstLine="242"/>
        <w:jc w:val="both"/>
        <w:rPr>
          <w:sz w:val="18"/>
          <w:szCs w:val="18"/>
        </w:rPr>
      </w:pPr>
      <w:r w:rsidRPr="00341272">
        <w:rPr>
          <w:sz w:val="18"/>
          <w:szCs w:val="18"/>
        </w:rPr>
        <w:t>9.5.2. Площадки должны иметь твердое покрытие и удобный путь для подъезда машин. Расстояние до ближайших домов, а также до детских            площадок и учреждений – минимум 20 м, но не более 100 м</w:t>
      </w:r>
    </w:p>
    <w:p w:rsidR="00341272" w:rsidRPr="00341272" w:rsidRDefault="00341272" w:rsidP="00341272">
      <w:pPr>
        <w:pStyle w:val="aa"/>
        <w:ind w:left="42" w:right="141" w:firstLine="242"/>
        <w:jc w:val="both"/>
        <w:rPr>
          <w:sz w:val="18"/>
          <w:szCs w:val="18"/>
        </w:rPr>
      </w:pPr>
      <w:r w:rsidRPr="00341272">
        <w:rPr>
          <w:sz w:val="18"/>
          <w:szCs w:val="18"/>
        </w:rPr>
        <w:t>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341272" w:rsidRPr="00341272" w:rsidRDefault="00341272" w:rsidP="00341272">
      <w:pPr>
        <w:pStyle w:val="aa"/>
        <w:ind w:left="42" w:right="141" w:firstLine="242"/>
        <w:jc w:val="both"/>
        <w:rPr>
          <w:sz w:val="18"/>
          <w:szCs w:val="18"/>
        </w:rPr>
      </w:pPr>
      <w:r w:rsidRPr="00341272">
        <w:rPr>
          <w:sz w:val="18"/>
          <w:szCs w:val="18"/>
        </w:rPr>
        <w:t>9.5.3.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341272" w:rsidRPr="00341272" w:rsidRDefault="00341272" w:rsidP="00341272">
      <w:pPr>
        <w:pStyle w:val="aa"/>
        <w:ind w:left="42" w:right="141" w:firstLine="242"/>
        <w:jc w:val="both"/>
        <w:rPr>
          <w:sz w:val="18"/>
          <w:szCs w:val="18"/>
        </w:rPr>
      </w:pPr>
      <w:r w:rsidRPr="00341272">
        <w:rPr>
          <w:sz w:val="18"/>
          <w:szCs w:val="18"/>
        </w:rPr>
        <w:t>9.6. Площадки для выгула собак</w:t>
      </w:r>
    </w:p>
    <w:p w:rsidR="00341272" w:rsidRPr="00341272" w:rsidRDefault="00341272" w:rsidP="00341272">
      <w:pPr>
        <w:pStyle w:val="aa"/>
        <w:ind w:left="42" w:right="141" w:firstLine="242"/>
        <w:jc w:val="both"/>
        <w:rPr>
          <w:sz w:val="18"/>
          <w:szCs w:val="18"/>
        </w:rPr>
      </w:pPr>
      <w:r w:rsidRPr="00341272">
        <w:rPr>
          <w:sz w:val="18"/>
          <w:szCs w:val="18"/>
        </w:rPr>
        <w:t xml:space="preserve">9.6.1.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w:t>
      </w:r>
      <w:r w:rsidRPr="00341272">
        <w:rPr>
          <w:sz w:val="18"/>
          <w:szCs w:val="18"/>
        </w:rPr>
        <w:lastRenderedPageBreak/>
        <w:t>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341272" w:rsidRPr="00341272" w:rsidRDefault="00341272" w:rsidP="00341272">
      <w:pPr>
        <w:pStyle w:val="aa"/>
        <w:ind w:left="42" w:right="141" w:firstLine="242"/>
        <w:jc w:val="both"/>
        <w:rPr>
          <w:sz w:val="18"/>
          <w:szCs w:val="18"/>
        </w:rPr>
      </w:pPr>
      <w:r w:rsidRPr="00341272">
        <w:rPr>
          <w:sz w:val="18"/>
          <w:szCs w:val="18"/>
        </w:rPr>
        <w:t>9.6.2.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341272" w:rsidRPr="00341272" w:rsidRDefault="00341272" w:rsidP="00341272">
      <w:pPr>
        <w:pStyle w:val="aa"/>
        <w:ind w:left="42" w:right="141" w:firstLine="242"/>
        <w:jc w:val="both"/>
        <w:rPr>
          <w:sz w:val="18"/>
          <w:szCs w:val="18"/>
        </w:rPr>
      </w:pPr>
      <w:r w:rsidRPr="00341272">
        <w:rPr>
          <w:sz w:val="18"/>
          <w:szCs w:val="18"/>
        </w:rPr>
        <w:t>9.7. Площадки автостоянок</w:t>
      </w:r>
    </w:p>
    <w:p w:rsidR="00341272" w:rsidRPr="00341272" w:rsidRDefault="00341272" w:rsidP="00341272">
      <w:pPr>
        <w:pStyle w:val="aa"/>
        <w:ind w:left="42" w:right="141" w:firstLine="242"/>
        <w:jc w:val="both"/>
        <w:rPr>
          <w:sz w:val="18"/>
          <w:szCs w:val="18"/>
        </w:rPr>
      </w:pPr>
      <w:r w:rsidRPr="00341272">
        <w:rPr>
          <w:sz w:val="18"/>
          <w:szCs w:val="18"/>
        </w:rPr>
        <w:t>9.7.1.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341272" w:rsidRPr="00341272" w:rsidRDefault="00341272" w:rsidP="00341272">
      <w:pPr>
        <w:pStyle w:val="aa"/>
        <w:ind w:left="42" w:right="141" w:firstLine="242"/>
        <w:jc w:val="both"/>
        <w:rPr>
          <w:sz w:val="18"/>
          <w:szCs w:val="18"/>
        </w:rPr>
      </w:pPr>
      <w:r w:rsidRPr="00341272">
        <w:rPr>
          <w:sz w:val="18"/>
          <w:szCs w:val="18"/>
        </w:rPr>
        <w:t>9.7.2.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341272" w:rsidRPr="00341272" w:rsidRDefault="00341272" w:rsidP="00341272">
      <w:pPr>
        <w:pStyle w:val="aa"/>
        <w:ind w:left="42" w:right="141" w:firstLine="242"/>
        <w:jc w:val="both"/>
        <w:rPr>
          <w:sz w:val="18"/>
          <w:szCs w:val="18"/>
        </w:rPr>
      </w:pPr>
      <w:r w:rsidRPr="00341272">
        <w:rPr>
          <w:sz w:val="18"/>
          <w:szCs w:val="18"/>
        </w:rPr>
        <w:t>9.7.3.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341272" w:rsidRPr="00341272" w:rsidRDefault="00341272" w:rsidP="00341272">
      <w:pPr>
        <w:pStyle w:val="aa"/>
        <w:ind w:left="42" w:right="141" w:firstLine="242"/>
        <w:jc w:val="both"/>
        <w:rPr>
          <w:sz w:val="18"/>
          <w:szCs w:val="18"/>
        </w:rPr>
      </w:pPr>
      <w:r w:rsidRPr="00341272">
        <w:rPr>
          <w:sz w:val="18"/>
          <w:szCs w:val="18"/>
        </w:rPr>
        <w:t>9.7.4.Размещение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341272" w:rsidRPr="00341272" w:rsidRDefault="00341272" w:rsidP="00341272">
      <w:pPr>
        <w:pStyle w:val="aa"/>
        <w:ind w:left="42" w:right="141" w:firstLine="242"/>
        <w:jc w:val="both"/>
        <w:rPr>
          <w:sz w:val="18"/>
          <w:szCs w:val="18"/>
        </w:rPr>
      </w:pPr>
      <w:r w:rsidRPr="00341272">
        <w:rPr>
          <w:sz w:val="18"/>
          <w:szCs w:val="18"/>
        </w:rPr>
        <w:t>10. Особые требования к доступности городской среды</w:t>
      </w:r>
    </w:p>
    <w:p w:rsidR="00341272" w:rsidRPr="00341272" w:rsidRDefault="00341272" w:rsidP="00341272">
      <w:pPr>
        <w:pStyle w:val="aa"/>
        <w:ind w:left="42" w:right="141" w:firstLine="242"/>
        <w:jc w:val="both"/>
        <w:rPr>
          <w:sz w:val="18"/>
          <w:szCs w:val="18"/>
        </w:rPr>
      </w:pPr>
      <w:r w:rsidRPr="00341272">
        <w:rPr>
          <w:sz w:val="18"/>
          <w:szCs w:val="18"/>
        </w:rPr>
        <w:t>10.1.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лиц с ограниченными возможностями (инвалидов), оснащение этих объектов элементами и техническими средствами, способствующими передвижению престарелых и инвалидов.</w:t>
      </w:r>
    </w:p>
    <w:p w:rsidR="00341272" w:rsidRPr="00341272" w:rsidRDefault="00341272" w:rsidP="00341272">
      <w:pPr>
        <w:pStyle w:val="aa"/>
        <w:ind w:left="42" w:right="141" w:firstLine="242"/>
        <w:jc w:val="both"/>
        <w:rPr>
          <w:sz w:val="18"/>
          <w:szCs w:val="18"/>
        </w:rPr>
      </w:pPr>
      <w:r w:rsidRPr="00341272">
        <w:rPr>
          <w:sz w:val="18"/>
          <w:szCs w:val="18"/>
        </w:rPr>
        <w:t>10.2. Проектирование, строительство, установка технических средств и оборудования, способствующих передвижению пожилых лиц и лиц с                ограниченными возможностями (инвалидов), рекомендуется осуществлять при новом строительстве заказчиком в соответствии с утвержденной        проектной документацией.</w:t>
      </w:r>
    </w:p>
    <w:p w:rsidR="00341272" w:rsidRDefault="00341272" w:rsidP="00F2691E">
      <w:pPr>
        <w:pStyle w:val="aa"/>
        <w:ind w:left="42" w:right="141"/>
        <w:rPr>
          <w:sz w:val="18"/>
          <w:szCs w:val="18"/>
        </w:rPr>
      </w:pPr>
    </w:p>
    <w:p w:rsidR="008F7983" w:rsidRDefault="008F7983" w:rsidP="00F2691E">
      <w:pPr>
        <w:pStyle w:val="aa"/>
        <w:ind w:left="42" w:right="141"/>
        <w:rPr>
          <w:sz w:val="18"/>
          <w:szCs w:val="18"/>
        </w:rPr>
      </w:pPr>
    </w:p>
    <w:p w:rsidR="00902701" w:rsidRPr="00902701" w:rsidRDefault="00902701" w:rsidP="00902701">
      <w:pPr>
        <w:pStyle w:val="aa"/>
        <w:ind w:left="42" w:right="141"/>
        <w:jc w:val="center"/>
        <w:rPr>
          <w:b/>
          <w:sz w:val="18"/>
          <w:szCs w:val="18"/>
        </w:rPr>
      </w:pPr>
      <w:r w:rsidRPr="00902701">
        <w:rPr>
          <w:b/>
          <w:sz w:val="18"/>
          <w:szCs w:val="18"/>
        </w:rPr>
        <w:t>Российская Федерация</w:t>
      </w:r>
    </w:p>
    <w:p w:rsidR="00902701" w:rsidRPr="00902701" w:rsidRDefault="00902701" w:rsidP="00902701">
      <w:pPr>
        <w:pStyle w:val="aa"/>
        <w:ind w:left="42" w:right="141"/>
        <w:jc w:val="center"/>
        <w:rPr>
          <w:b/>
          <w:sz w:val="18"/>
          <w:szCs w:val="18"/>
        </w:rPr>
      </w:pPr>
      <w:r w:rsidRPr="00902701">
        <w:rPr>
          <w:b/>
          <w:sz w:val="18"/>
          <w:szCs w:val="18"/>
        </w:rPr>
        <w:t>Новгородская область</w:t>
      </w:r>
    </w:p>
    <w:p w:rsidR="00902701" w:rsidRPr="00902701" w:rsidRDefault="00902701" w:rsidP="00902701">
      <w:pPr>
        <w:pStyle w:val="aa"/>
        <w:ind w:left="42" w:right="141"/>
        <w:jc w:val="center"/>
        <w:rPr>
          <w:sz w:val="18"/>
          <w:szCs w:val="18"/>
          <w:lang w:val="x-none"/>
        </w:rPr>
      </w:pPr>
      <w:r w:rsidRPr="00902701">
        <w:rPr>
          <w:b/>
          <w:sz w:val="18"/>
          <w:szCs w:val="18"/>
          <w:lang w:val="x-none"/>
        </w:rPr>
        <w:t>ДУМА МАРЁВСКОГО МУНИЦИПАЛЬНОГО ОКРУГА</w:t>
      </w:r>
    </w:p>
    <w:p w:rsidR="00902701" w:rsidRPr="00902701" w:rsidRDefault="00902701" w:rsidP="00902701">
      <w:pPr>
        <w:pStyle w:val="aa"/>
        <w:ind w:left="42" w:right="141"/>
        <w:jc w:val="center"/>
        <w:rPr>
          <w:sz w:val="18"/>
          <w:szCs w:val="18"/>
        </w:rPr>
      </w:pPr>
    </w:p>
    <w:p w:rsidR="00902701" w:rsidRPr="00902701" w:rsidRDefault="00902701" w:rsidP="00902701">
      <w:pPr>
        <w:pStyle w:val="aa"/>
        <w:ind w:left="42" w:right="141"/>
        <w:jc w:val="center"/>
        <w:rPr>
          <w:b/>
          <w:bCs/>
          <w:sz w:val="18"/>
          <w:szCs w:val="18"/>
        </w:rPr>
      </w:pPr>
      <w:r w:rsidRPr="00902701">
        <w:rPr>
          <w:b/>
          <w:bCs/>
          <w:sz w:val="18"/>
          <w:szCs w:val="18"/>
        </w:rPr>
        <w:t>РЕШЕНИЕ</w:t>
      </w:r>
    </w:p>
    <w:p w:rsidR="00902701" w:rsidRPr="00902701" w:rsidRDefault="00902701" w:rsidP="00902701">
      <w:pPr>
        <w:pStyle w:val="aa"/>
        <w:ind w:left="42" w:right="141"/>
        <w:jc w:val="center"/>
        <w:rPr>
          <w:sz w:val="18"/>
          <w:szCs w:val="18"/>
        </w:rPr>
      </w:pPr>
    </w:p>
    <w:p w:rsidR="00902701" w:rsidRPr="00902701" w:rsidRDefault="00902701" w:rsidP="00902701">
      <w:pPr>
        <w:pStyle w:val="aa"/>
        <w:ind w:left="42" w:right="141"/>
        <w:jc w:val="center"/>
        <w:rPr>
          <w:b/>
          <w:sz w:val="18"/>
          <w:szCs w:val="18"/>
        </w:rPr>
      </w:pPr>
      <w:r w:rsidRPr="00902701">
        <w:rPr>
          <w:b/>
          <w:sz w:val="18"/>
          <w:szCs w:val="18"/>
        </w:rPr>
        <w:t>О внесении изменений в решение Думы Марёвского муниципального округа от 23.12.2022 № 230 «О бюджете Марёвского муниципального округа на 2023 год и на плановый период 2024 и 2025 годов»</w:t>
      </w:r>
    </w:p>
    <w:p w:rsidR="00902701" w:rsidRPr="00902701" w:rsidRDefault="00902701" w:rsidP="00902701">
      <w:pPr>
        <w:pStyle w:val="aa"/>
        <w:ind w:left="42" w:right="141"/>
        <w:jc w:val="center"/>
        <w:rPr>
          <w:b/>
          <w:sz w:val="18"/>
          <w:szCs w:val="18"/>
        </w:rPr>
      </w:pPr>
    </w:p>
    <w:p w:rsidR="00902701" w:rsidRPr="00902701" w:rsidRDefault="00902701" w:rsidP="00902701">
      <w:pPr>
        <w:pStyle w:val="aa"/>
        <w:ind w:left="42" w:right="141"/>
        <w:jc w:val="center"/>
        <w:rPr>
          <w:b/>
          <w:sz w:val="18"/>
          <w:szCs w:val="18"/>
        </w:rPr>
      </w:pPr>
      <w:r w:rsidRPr="00902701">
        <w:rPr>
          <w:b/>
          <w:sz w:val="18"/>
          <w:szCs w:val="18"/>
        </w:rPr>
        <w:t>Принято Думой муниципального округа 29 июня 2023 года</w:t>
      </w:r>
    </w:p>
    <w:p w:rsidR="00902701" w:rsidRPr="00902701" w:rsidRDefault="00902701" w:rsidP="00902701">
      <w:pPr>
        <w:pStyle w:val="aa"/>
        <w:ind w:left="42" w:right="141"/>
        <w:rPr>
          <w:b/>
          <w:sz w:val="18"/>
          <w:szCs w:val="18"/>
        </w:rPr>
      </w:pPr>
    </w:p>
    <w:p w:rsidR="00902701" w:rsidRPr="00902701" w:rsidRDefault="00902701" w:rsidP="00902701">
      <w:pPr>
        <w:pStyle w:val="aa"/>
        <w:ind w:left="42" w:right="141" w:firstLine="242"/>
        <w:jc w:val="both"/>
        <w:rPr>
          <w:b/>
          <w:sz w:val="18"/>
          <w:szCs w:val="18"/>
        </w:rPr>
      </w:pPr>
      <w:r w:rsidRPr="00902701">
        <w:rPr>
          <w:b/>
          <w:sz w:val="18"/>
          <w:szCs w:val="18"/>
        </w:rPr>
        <w:t>Статья 1</w:t>
      </w:r>
    </w:p>
    <w:p w:rsidR="00902701" w:rsidRPr="00902701" w:rsidRDefault="00902701" w:rsidP="00902701">
      <w:pPr>
        <w:pStyle w:val="aa"/>
        <w:ind w:left="42" w:right="141" w:firstLine="242"/>
        <w:jc w:val="both"/>
        <w:rPr>
          <w:sz w:val="18"/>
          <w:szCs w:val="18"/>
        </w:rPr>
      </w:pPr>
      <w:r w:rsidRPr="00902701">
        <w:rPr>
          <w:sz w:val="18"/>
          <w:szCs w:val="18"/>
        </w:rPr>
        <w:t>Внести в решение Думы Марёвского муниципального округа от 23.12.2022 № 230 «О бюджете Марёвского муниципального округа на 2023 год и на плановый период 2024 и 2025 годов» следующие изменения:</w:t>
      </w:r>
    </w:p>
    <w:p w:rsidR="00902701" w:rsidRPr="00902701" w:rsidRDefault="00902701" w:rsidP="00902701">
      <w:pPr>
        <w:pStyle w:val="aa"/>
        <w:numPr>
          <w:ilvl w:val="0"/>
          <w:numId w:val="13"/>
        </w:numPr>
        <w:ind w:left="42" w:right="141" w:firstLine="242"/>
        <w:jc w:val="both"/>
        <w:rPr>
          <w:sz w:val="18"/>
          <w:szCs w:val="18"/>
          <w:lang w:val="en-US"/>
        </w:rPr>
      </w:pPr>
      <w:r w:rsidRPr="00902701">
        <w:rPr>
          <w:sz w:val="18"/>
          <w:szCs w:val="18"/>
        </w:rPr>
        <w:t>в статье 1</w:t>
      </w:r>
      <w:r w:rsidRPr="00902701">
        <w:rPr>
          <w:sz w:val="18"/>
          <w:szCs w:val="18"/>
          <w:lang w:val="en-US"/>
        </w:rPr>
        <w:t>:</w:t>
      </w:r>
    </w:p>
    <w:p w:rsidR="00902701" w:rsidRPr="00902701" w:rsidRDefault="00902701" w:rsidP="00902701">
      <w:pPr>
        <w:pStyle w:val="aa"/>
        <w:ind w:left="42" w:right="141" w:firstLine="242"/>
        <w:jc w:val="both"/>
        <w:rPr>
          <w:sz w:val="18"/>
          <w:szCs w:val="18"/>
        </w:rPr>
      </w:pPr>
      <w:r w:rsidRPr="00902701">
        <w:rPr>
          <w:sz w:val="18"/>
          <w:szCs w:val="18"/>
        </w:rPr>
        <w:t>а) в подпункте 1.1. пункта 1 цифры «305 819,40992» заменить цифрами «306</w:t>
      </w:r>
      <w:r w:rsidRPr="00902701">
        <w:rPr>
          <w:sz w:val="18"/>
          <w:szCs w:val="18"/>
          <w:lang w:val="en-US"/>
        </w:rPr>
        <w:t> </w:t>
      </w:r>
      <w:r w:rsidRPr="00902701">
        <w:rPr>
          <w:sz w:val="18"/>
          <w:szCs w:val="18"/>
        </w:rPr>
        <w:t>009,40992»;</w:t>
      </w:r>
    </w:p>
    <w:p w:rsidR="00902701" w:rsidRPr="00902701" w:rsidRDefault="00902701" w:rsidP="00902701">
      <w:pPr>
        <w:pStyle w:val="aa"/>
        <w:ind w:left="42" w:right="141" w:firstLine="242"/>
        <w:jc w:val="both"/>
        <w:rPr>
          <w:sz w:val="18"/>
          <w:szCs w:val="18"/>
        </w:rPr>
      </w:pPr>
      <w:r w:rsidRPr="00902701">
        <w:rPr>
          <w:sz w:val="18"/>
          <w:szCs w:val="18"/>
        </w:rPr>
        <w:t>б) в подпункте 1.2. пункта 1 цифры «320 766,25273» заменить цифрами «320 956,25273»;</w:t>
      </w:r>
    </w:p>
    <w:p w:rsidR="00902701" w:rsidRPr="00902701" w:rsidRDefault="00902701" w:rsidP="00902701">
      <w:pPr>
        <w:pStyle w:val="aa"/>
        <w:ind w:left="42" w:right="141" w:firstLine="242"/>
        <w:jc w:val="both"/>
        <w:rPr>
          <w:sz w:val="18"/>
          <w:szCs w:val="18"/>
        </w:rPr>
      </w:pPr>
      <w:r w:rsidRPr="00902701">
        <w:rPr>
          <w:sz w:val="18"/>
          <w:szCs w:val="18"/>
        </w:rPr>
        <w:t>в) в подпункте 2.1. пункта 2 цифры «203 891,40506» заменить цифрами «204 157,40506», цифры «150 391,08569» заменить цифрами «150 657,08569»;</w:t>
      </w:r>
    </w:p>
    <w:p w:rsidR="00902701" w:rsidRPr="00902701" w:rsidRDefault="00902701" w:rsidP="00902701">
      <w:pPr>
        <w:pStyle w:val="aa"/>
        <w:ind w:left="42" w:right="141" w:firstLine="242"/>
        <w:jc w:val="both"/>
        <w:rPr>
          <w:sz w:val="18"/>
          <w:szCs w:val="18"/>
        </w:rPr>
      </w:pPr>
      <w:r w:rsidRPr="00902701">
        <w:rPr>
          <w:sz w:val="18"/>
          <w:szCs w:val="18"/>
        </w:rPr>
        <w:t>г) в подпункте 2.2. пункта 2 цифры «203 891,40506» заменить цифрами «204 157,40506», цифры «150 391,08569» заменить цифрами «150 657,08569»;</w:t>
      </w:r>
    </w:p>
    <w:p w:rsidR="00902701" w:rsidRPr="00902701" w:rsidRDefault="00902701" w:rsidP="00902701">
      <w:pPr>
        <w:pStyle w:val="aa"/>
        <w:ind w:left="42" w:right="141" w:firstLine="242"/>
        <w:jc w:val="both"/>
        <w:rPr>
          <w:sz w:val="18"/>
          <w:szCs w:val="18"/>
        </w:rPr>
      </w:pPr>
      <w:r w:rsidRPr="00902701">
        <w:rPr>
          <w:sz w:val="18"/>
          <w:szCs w:val="18"/>
        </w:rPr>
        <w:t>2)  в статье 7 цифры «247 622,49112» заменить цифрами «247 812,49112», цифры «139 334,70506» заменить цифрами «139 600,70506»,  цифры «80 937,48569» заменить цифрами «81 203,48569»;</w:t>
      </w:r>
    </w:p>
    <w:p w:rsidR="00902701" w:rsidRPr="00902701" w:rsidRDefault="00902701" w:rsidP="00902701">
      <w:pPr>
        <w:pStyle w:val="aa"/>
        <w:ind w:left="42" w:right="141" w:firstLine="242"/>
        <w:jc w:val="both"/>
        <w:rPr>
          <w:sz w:val="18"/>
          <w:szCs w:val="18"/>
        </w:rPr>
      </w:pPr>
      <w:r w:rsidRPr="00902701">
        <w:rPr>
          <w:sz w:val="18"/>
          <w:szCs w:val="18"/>
        </w:rPr>
        <w:t>3) приложения 1-2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902701" w:rsidRPr="00902701" w:rsidRDefault="00902701" w:rsidP="00902701">
      <w:pPr>
        <w:pStyle w:val="aa"/>
        <w:ind w:left="42" w:right="141" w:firstLine="242"/>
        <w:jc w:val="both"/>
        <w:rPr>
          <w:b/>
          <w:sz w:val="18"/>
          <w:szCs w:val="18"/>
        </w:rPr>
      </w:pPr>
      <w:r w:rsidRPr="00902701">
        <w:rPr>
          <w:sz w:val="18"/>
          <w:szCs w:val="18"/>
        </w:rPr>
        <w:t>6) приложения 6-8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902701" w:rsidRPr="00902701" w:rsidRDefault="00902701" w:rsidP="00902701">
      <w:pPr>
        <w:pStyle w:val="aa"/>
        <w:ind w:left="42" w:right="141" w:firstLine="242"/>
        <w:jc w:val="both"/>
        <w:rPr>
          <w:b/>
          <w:sz w:val="18"/>
          <w:szCs w:val="18"/>
        </w:rPr>
      </w:pPr>
      <w:r w:rsidRPr="00902701">
        <w:rPr>
          <w:b/>
          <w:sz w:val="18"/>
          <w:szCs w:val="18"/>
        </w:rPr>
        <w:t>Статья 2</w:t>
      </w:r>
    </w:p>
    <w:p w:rsidR="00902701" w:rsidRPr="00902701" w:rsidRDefault="00902701" w:rsidP="00902701">
      <w:pPr>
        <w:pStyle w:val="aa"/>
        <w:ind w:left="42" w:right="141" w:firstLine="242"/>
        <w:jc w:val="both"/>
        <w:rPr>
          <w:sz w:val="18"/>
          <w:szCs w:val="18"/>
        </w:rPr>
      </w:pPr>
      <w:r w:rsidRPr="00902701">
        <w:rPr>
          <w:sz w:val="18"/>
          <w:szCs w:val="18"/>
        </w:rPr>
        <w:t>Настоящее решение подлежит официальному опубликованию в муниципальной газете «Марёвский вестник» и размещению на официальном</w:t>
      </w:r>
      <w:r>
        <w:rPr>
          <w:sz w:val="18"/>
          <w:szCs w:val="18"/>
        </w:rPr>
        <w:t xml:space="preserve"> </w:t>
      </w:r>
      <w:r w:rsidRPr="00902701">
        <w:rPr>
          <w:sz w:val="18"/>
          <w:szCs w:val="18"/>
        </w:rPr>
        <w:t>сайте Администрации Марёвского муниципального округа в информационно-телекоммуникационной сети «Интернет».</w:t>
      </w:r>
    </w:p>
    <w:p w:rsidR="00902701" w:rsidRPr="00902701" w:rsidRDefault="00902701" w:rsidP="00902701">
      <w:pPr>
        <w:pStyle w:val="aa"/>
        <w:ind w:left="42" w:right="141"/>
        <w:rPr>
          <w:b/>
          <w:sz w:val="18"/>
          <w:szCs w:val="18"/>
        </w:rPr>
      </w:pPr>
    </w:p>
    <w:p w:rsidR="00902701" w:rsidRPr="00902701" w:rsidRDefault="00902701" w:rsidP="00902701">
      <w:pPr>
        <w:pStyle w:val="aa"/>
        <w:ind w:left="42" w:right="141"/>
        <w:rPr>
          <w:sz w:val="18"/>
          <w:szCs w:val="18"/>
        </w:rPr>
      </w:pPr>
      <w:r w:rsidRPr="00902701">
        <w:rPr>
          <w:b/>
          <w:sz w:val="18"/>
          <w:szCs w:val="18"/>
        </w:rPr>
        <w:t>Глава муниципального округа    С.И. Горкин</w:t>
      </w:r>
    </w:p>
    <w:p w:rsidR="00902701" w:rsidRPr="00902701" w:rsidRDefault="00902701" w:rsidP="00902701">
      <w:pPr>
        <w:pStyle w:val="aa"/>
        <w:ind w:left="42" w:right="141"/>
        <w:rPr>
          <w:b/>
          <w:sz w:val="18"/>
          <w:szCs w:val="18"/>
        </w:rPr>
      </w:pPr>
    </w:p>
    <w:p w:rsidR="00902701" w:rsidRPr="00902701" w:rsidRDefault="00902701" w:rsidP="00902701">
      <w:pPr>
        <w:pStyle w:val="aa"/>
        <w:ind w:left="42" w:right="141"/>
        <w:rPr>
          <w:b/>
          <w:sz w:val="18"/>
          <w:szCs w:val="18"/>
        </w:rPr>
      </w:pPr>
      <w:r w:rsidRPr="00902701">
        <w:rPr>
          <w:b/>
          <w:sz w:val="18"/>
          <w:szCs w:val="18"/>
        </w:rPr>
        <w:t>Председатель Думы</w:t>
      </w:r>
    </w:p>
    <w:p w:rsidR="00902701" w:rsidRPr="00902701" w:rsidRDefault="00902701" w:rsidP="00902701">
      <w:pPr>
        <w:pStyle w:val="aa"/>
        <w:ind w:left="42" w:right="141"/>
        <w:rPr>
          <w:b/>
          <w:sz w:val="18"/>
          <w:szCs w:val="18"/>
        </w:rPr>
      </w:pPr>
      <w:r w:rsidRPr="00902701">
        <w:rPr>
          <w:b/>
          <w:sz w:val="18"/>
          <w:szCs w:val="18"/>
        </w:rPr>
        <w:t>муниципального округа    И.А. Рекечинский</w:t>
      </w:r>
    </w:p>
    <w:p w:rsidR="00902701" w:rsidRPr="00902701" w:rsidRDefault="00902701" w:rsidP="00902701">
      <w:pPr>
        <w:pStyle w:val="aa"/>
        <w:ind w:left="42" w:right="141"/>
        <w:rPr>
          <w:b/>
          <w:sz w:val="18"/>
          <w:szCs w:val="18"/>
        </w:rPr>
      </w:pPr>
    </w:p>
    <w:p w:rsidR="00902701" w:rsidRPr="00902701" w:rsidRDefault="00902701" w:rsidP="00902701">
      <w:pPr>
        <w:pStyle w:val="aa"/>
        <w:ind w:left="42" w:right="141"/>
        <w:rPr>
          <w:b/>
          <w:sz w:val="18"/>
          <w:szCs w:val="18"/>
        </w:rPr>
      </w:pPr>
      <w:r w:rsidRPr="00902701">
        <w:rPr>
          <w:b/>
          <w:sz w:val="18"/>
          <w:szCs w:val="18"/>
        </w:rPr>
        <w:t>№264</w:t>
      </w:r>
    </w:p>
    <w:p w:rsidR="00902701" w:rsidRPr="00902701" w:rsidRDefault="00902701" w:rsidP="00902701">
      <w:pPr>
        <w:pStyle w:val="aa"/>
        <w:ind w:left="42" w:right="141"/>
        <w:rPr>
          <w:b/>
          <w:sz w:val="18"/>
          <w:szCs w:val="18"/>
        </w:rPr>
      </w:pPr>
      <w:r w:rsidRPr="00902701">
        <w:rPr>
          <w:b/>
          <w:sz w:val="18"/>
          <w:szCs w:val="18"/>
        </w:rPr>
        <w:t>29 июня 2023 года</w:t>
      </w:r>
    </w:p>
    <w:p w:rsidR="00902701" w:rsidRPr="00902701" w:rsidRDefault="00902701" w:rsidP="00902701">
      <w:pPr>
        <w:pStyle w:val="aa"/>
        <w:ind w:left="42" w:right="141"/>
        <w:rPr>
          <w:b/>
          <w:sz w:val="18"/>
          <w:szCs w:val="18"/>
        </w:rPr>
      </w:pPr>
      <w:r w:rsidRPr="00902701">
        <w:rPr>
          <w:b/>
          <w:sz w:val="18"/>
          <w:szCs w:val="18"/>
        </w:rPr>
        <w:t>с. Марёво</w:t>
      </w:r>
    </w:p>
    <w:p w:rsidR="00E858C0" w:rsidRPr="00E858C0" w:rsidRDefault="00E858C0" w:rsidP="00E858C0">
      <w:pPr>
        <w:pStyle w:val="aa"/>
        <w:ind w:left="5954" w:right="141"/>
        <w:jc w:val="center"/>
        <w:rPr>
          <w:sz w:val="18"/>
          <w:szCs w:val="18"/>
        </w:rPr>
      </w:pPr>
      <w:r w:rsidRPr="00E858C0">
        <w:rPr>
          <w:sz w:val="18"/>
          <w:szCs w:val="18"/>
        </w:rPr>
        <w:lastRenderedPageBreak/>
        <w:t>Приложение 1</w:t>
      </w:r>
    </w:p>
    <w:p w:rsidR="00E858C0" w:rsidRPr="00E858C0" w:rsidRDefault="00E858C0" w:rsidP="00E858C0">
      <w:pPr>
        <w:pStyle w:val="aa"/>
        <w:ind w:left="5954" w:right="141"/>
        <w:jc w:val="center"/>
        <w:rPr>
          <w:sz w:val="18"/>
          <w:szCs w:val="18"/>
        </w:rPr>
      </w:pPr>
      <w:r w:rsidRPr="00E858C0">
        <w:rPr>
          <w:sz w:val="18"/>
          <w:szCs w:val="18"/>
        </w:rPr>
        <w:t>к решению Думы Марёвского муниципального округа</w:t>
      </w:r>
    </w:p>
    <w:p w:rsidR="00E858C0" w:rsidRPr="00E858C0" w:rsidRDefault="00E858C0" w:rsidP="00E858C0">
      <w:pPr>
        <w:pStyle w:val="aa"/>
        <w:ind w:left="5954" w:right="141"/>
        <w:jc w:val="center"/>
        <w:rPr>
          <w:sz w:val="18"/>
          <w:szCs w:val="18"/>
        </w:rPr>
      </w:pPr>
      <w:r w:rsidRPr="00E858C0">
        <w:rPr>
          <w:sz w:val="18"/>
          <w:szCs w:val="18"/>
        </w:rPr>
        <w:t>"О бюджете Марёвского муниципального округа</w:t>
      </w:r>
    </w:p>
    <w:p w:rsidR="00E858C0" w:rsidRPr="00E858C0" w:rsidRDefault="00E858C0" w:rsidP="00E858C0">
      <w:pPr>
        <w:pStyle w:val="aa"/>
        <w:ind w:left="5954" w:right="141"/>
        <w:jc w:val="center"/>
        <w:rPr>
          <w:sz w:val="18"/>
          <w:szCs w:val="18"/>
        </w:rPr>
      </w:pPr>
      <w:r w:rsidRPr="00E858C0">
        <w:rPr>
          <w:sz w:val="18"/>
          <w:szCs w:val="18"/>
        </w:rPr>
        <w:t>на 2023 год и на плановый период 2024 и 2025 годов"</w:t>
      </w:r>
    </w:p>
    <w:p w:rsidR="00E858C0" w:rsidRPr="00E858C0" w:rsidRDefault="00E858C0" w:rsidP="00E858C0">
      <w:pPr>
        <w:pStyle w:val="aa"/>
        <w:ind w:left="5954" w:right="141"/>
        <w:jc w:val="center"/>
        <w:rPr>
          <w:sz w:val="18"/>
          <w:szCs w:val="18"/>
        </w:rPr>
      </w:pPr>
    </w:p>
    <w:p w:rsidR="00E858C0" w:rsidRPr="00E858C0" w:rsidRDefault="00E858C0" w:rsidP="00E858C0">
      <w:pPr>
        <w:pStyle w:val="aa"/>
        <w:ind w:left="42" w:right="141"/>
        <w:jc w:val="center"/>
        <w:rPr>
          <w:b/>
          <w:sz w:val="18"/>
          <w:szCs w:val="18"/>
        </w:rPr>
      </w:pPr>
      <w:r w:rsidRPr="00E858C0">
        <w:rPr>
          <w:b/>
          <w:sz w:val="18"/>
          <w:szCs w:val="18"/>
        </w:rPr>
        <w:t>Прогнозируемые поступления доходов в бюджет Марёвского муниципального округа</w:t>
      </w:r>
      <w:r>
        <w:rPr>
          <w:b/>
          <w:sz w:val="18"/>
          <w:szCs w:val="18"/>
        </w:rPr>
        <w:t xml:space="preserve"> </w:t>
      </w:r>
    </w:p>
    <w:p w:rsidR="00E858C0" w:rsidRPr="00E858C0" w:rsidRDefault="00E858C0" w:rsidP="00E858C0">
      <w:pPr>
        <w:pStyle w:val="aa"/>
        <w:ind w:left="42" w:right="141"/>
        <w:jc w:val="center"/>
        <w:rPr>
          <w:b/>
          <w:sz w:val="18"/>
          <w:szCs w:val="18"/>
        </w:rPr>
      </w:pPr>
      <w:r w:rsidRPr="00E858C0">
        <w:rPr>
          <w:b/>
          <w:sz w:val="18"/>
          <w:szCs w:val="18"/>
        </w:rPr>
        <w:t>на 2023 год и на плановый период 2024 и 2025 годов</w:t>
      </w:r>
    </w:p>
    <w:p w:rsidR="008F7983" w:rsidRDefault="00E858C0" w:rsidP="00E858C0">
      <w:pPr>
        <w:pStyle w:val="aa"/>
        <w:ind w:left="42" w:right="141"/>
        <w:jc w:val="right"/>
        <w:rPr>
          <w:sz w:val="18"/>
          <w:szCs w:val="18"/>
        </w:rPr>
      </w:pPr>
      <w:r w:rsidRPr="00E858C0">
        <w:rPr>
          <w:sz w:val="18"/>
          <w:szCs w:val="18"/>
        </w:rPr>
        <w:t>(тыс.рублей)</w:t>
      </w:r>
    </w:p>
    <w:tbl>
      <w:tblPr>
        <w:tblW w:w="10627" w:type="dxa"/>
        <w:tblInd w:w="79" w:type="dxa"/>
        <w:tblLook w:val="04A0" w:firstRow="1" w:lastRow="0" w:firstColumn="1" w:lastColumn="0" w:noHBand="0" w:noVBand="1"/>
      </w:tblPr>
      <w:tblGrid>
        <w:gridCol w:w="5054"/>
        <w:gridCol w:w="1889"/>
        <w:gridCol w:w="1228"/>
        <w:gridCol w:w="1228"/>
        <w:gridCol w:w="1228"/>
      </w:tblGrid>
      <w:tr w:rsidR="00E858C0" w:rsidRPr="00E858C0" w:rsidTr="00E858C0">
        <w:trPr>
          <w:trHeight w:val="20"/>
        </w:trPr>
        <w:tc>
          <w:tcPr>
            <w:tcW w:w="5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Наименование доходов</w:t>
            </w:r>
          </w:p>
        </w:tc>
        <w:tc>
          <w:tcPr>
            <w:tcW w:w="1889" w:type="dxa"/>
            <w:tcBorders>
              <w:top w:val="single" w:sz="4" w:space="0" w:color="auto"/>
              <w:left w:val="nil"/>
              <w:bottom w:val="single" w:sz="4" w:space="0" w:color="auto"/>
              <w:right w:val="single" w:sz="4" w:space="0" w:color="auto"/>
            </w:tcBorders>
            <w:shd w:val="clear" w:color="auto" w:fill="auto"/>
            <w:hideMark/>
          </w:tcPr>
          <w:p w:rsidR="00E858C0" w:rsidRPr="00E858C0" w:rsidRDefault="00E858C0" w:rsidP="00E858C0">
            <w:pPr>
              <w:pStyle w:val="aa"/>
              <w:ind w:left="-24" w:right="-112"/>
              <w:rPr>
                <w:sz w:val="18"/>
                <w:szCs w:val="18"/>
              </w:rPr>
            </w:pPr>
            <w:r w:rsidRPr="00E858C0">
              <w:rPr>
                <w:sz w:val="18"/>
                <w:szCs w:val="18"/>
              </w:rPr>
              <w:t xml:space="preserve">Код бюджетной классификации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2023 год</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2024 год</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2025 год</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rsidR="00E858C0" w:rsidRPr="00E858C0" w:rsidRDefault="00E858C0" w:rsidP="00E858C0">
            <w:pPr>
              <w:pStyle w:val="aa"/>
              <w:ind w:left="-24" w:right="-112"/>
              <w:rPr>
                <w:b/>
                <w:bCs/>
                <w:sz w:val="18"/>
                <w:szCs w:val="18"/>
              </w:rPr>
            </w:pPr>
            <w:r w:rsidRPr="00E858C0">
              <w:rPr>
                <w:b/>
                <w:bCs/>
                <w:sz w:val="18"/>
                <w:szCs w:val="18"/>
              </w:rPr>
              <w:t>1</w:t>
            </w:r>
          </w:p>
        </w:tc>
        <w:tc>
          <w:tcPr>
            <w:tcW w:w="1889" w:type="dxa"/>
            <w:tcBorders>
              <w:top w:val="nil"/>
              <w:left w:val="nil"/>
              <w:bottom w:val="single" w:sz="4" w:space="0" w:color="auto"/>
              <w:right w:val="single" w:sz="4" w:space="0" w:color="auto"/>
            </w:tcBorders>
            <w:shd w:val="clear" w:color="auto" w:fill="auto"/>
            <w:hideMark/>
          </w:tcPr>
          <w:p w:rsidR="00E858C0" w:rsidRPr="00E858C0" w:rsidRDefault="00E858C0" w:rsidP="00E858C0">
            <w:pPr>
              <w:pStyle w:val="aa"/>
              <w:ind w:left="-24" w:right="-112"/>
              <w:rPr>
                <w:b/>
                <w:bCs/>
                <w:sz w:val="18"/>
                <w:szCs w:val="18"/>
              </w:rPr>
            </w:pPr>
            <w:r w:rsidRPr="00E858C0">
              <w:rPr>
                <w:b/>
                <w:bCs/>
                <w:sz w:val="18"/>
                <w:szCs w:val="18"/>
              </w:rPr>
              <w:t>2</w:t>
            </w:r>
          </w:p>
        </w:tc>
        <w:tc>
          <w:tcPr>
            <w:tcW w:w="1228" w:type="dxa"/>
            <w:tcBorders>
              <w:top w:val="nil"/>
              <w:left w:val="nil"/>
              <w:bottom w:val="single" w:sz="4" w:space="0" w:color="auto"/>
              <w:right w:val="single" w:sz="4" w:space="0" w:color="auto"/>
            </w:tcBorders>
            <w:shd w:val="clear" w:color="auto" w:fill="auto"/>
            <w:hideMark/>
          </w:tcPr>
          <w:p w:rsidR="00E858C0" w:rsidRPr="00E858C0" w:rsidRDefault="00E858C0" w:rsidP="00E858C0">
            <w:pPr>
              <w:pStyle w:val="aa"/>
              <w:ind w:left="-24" w:right="-112"/>
              <w:rPr>
                <w:b/>
                <w:bCs/>
                <w:sz w:val="18"/>
                <w:szCs w:val="18"/>
              </w:rPr>
            </w:pPr>
            <w:r w:rsidRPr="00E858C0">
              <w:rPr>
                <w:b/>
                <w:bCs/>
                <w:sz w:val="18"/>
                <w:szCs w:val="18"/>
              </w:rPr>
              <w:t>3</w:t>
            </w:r>
          </w:p>
        </w:tc>
        <w:tc>
          <w:tcPr>
            <w:tcW w:w="1228" w:type="dxa"/>
            <w:tcBorders>
              <w:top w:val="nil"/>
              <w:left w:val="nil"/>
              <w:bottom w:val="single" w:sz="4" w:space="0" w:color="auto"/>
              <w:right w:val="single" w:sz="4" w:space="0" w:color="auto"/>
            </w:tcBorders>
            <w:shd w:val="clear" w:color="auto" w:fill="auto"/>
            <w:hideMark/>
          </w:tcPr>
          <w:p w:rsidR="00E858C0" w:rsidRPr="00E858C0" w:rsidRDefault="00E858C0" w:rsidP="00E858C0">
            <w:pPr>
              <w:pStyle w:val="aa"/>
              <w:ind w:left="-24" w:right="-112"/>
              <w:rPr>
                <w:b/>
                <w:bCs/>
                <w:sz w:val="18"/>
                <w:szCs w:val="18"/>
              </w:rPr>
            </w:pPr>
            <w:r w:rsidRPr="00E858C0">
              <w:rPr>
                <w:b/>
                <w:bCs/>
                <w:sz w:val="18"/>
                <w:szCs w:val="18"/>
              </w:rPr>
              <w:t>4</w:t>
            </w:r>
          </w:p>
        </w:tc>
        <w:tc>
          <w:tcPr>
            <w:tcW w:w="1228" w:type="dxa"/>
            <w:tcBorders>
              <w:top w:val="nil"/>
              <w:left w:val="nil"/>
              <w:bottom w:val="single" w:sz="4" w:space="0" w:color="auto"/>
              <w:right w:val="single" w:sz="4" w:space="0" w:color="auto"/>
            </w:tcBorders>
            <w:shd w:val="clear" w:color="auto" w:fill="auto"/>
            <w:hideMark/>
          </w:tcPr>
          <w:p w:rsidR="00E858C0" w:rsidRPr="00E858C0" w:rsidRDefault="00E858C0" w:rsidP="00E858C0">
            <w:pPr>
              <w:pStyle w:val="aa"/>
              <w:ind w:left="-24" w:right="-112"/>
              <w:rPr>
                <w:b/>
                <w:bCs/>
                <w:sz w:val="18"/>
                <w:szCs w:val="18"/>
              </w:rPr>
            </w:pPr>
            <w:r w:rsidRPr="00E858C0">
              <w:rPr>
                <w:b/>
                <w:bCs/>
                <w:sz w:val="18"/>
                <w:szCs w:val="18"/>
              </w:rPr>
              <w:t>5</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НАЛОГОВЫЕ И НЕНАЛОГОВЫЕ ДОХОДЫ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1 00 00000 00 0000 000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59754,18000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64556,70000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69453,60000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НАЛОГОВЫЕ ДОХОДЫ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 </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57385,70000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62419,00000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67291,90000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НАЛОГИ НА ПРИБЫЛЬ, ДОХОДЫ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1 01 00000 00 0000 000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36572,00000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37816,40000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39101,90000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 на доходы физических лиц</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1 01 02000 01 0000 110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36572,00000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37816,40000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39101,90000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1 01 02010 01 0000 110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36026,00000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37249,00000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38513,00000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1 01 02020 01 0000 110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1 01 02030 01 0000 110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450,00000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465,00000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480,00000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1 01 02040 01 0000 110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18,30000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18,90000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1 01 02080 01 0000 110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28,30000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29,10000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НАЛОГИ НА ТОВАРЫ (РАБОТЫ, УСЛУГИ), РЕАЛИЗУЕМЫЕ НА ТЕРРИТОРИИ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1 03 00000 00 0000 000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3503,70000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3682,60000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3966,00000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Акцизы по подакцизным товарам (продукции), производимым на территории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1 03 02000 01 0000 110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3503,70000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3682,60000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3966,00000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hideMark/>
          </w:tcPr>
          <w:p w:rsidR="00E858C0" w:rsidRPr="00E858C0" w:rsidRDefault="00E858C0" w:rsidP="00E858C0">
            <w:pPr>
              <w:pStyle w:val="aa"/>
              <w:ind w:left="-24" w:right="-112"/>
              <w:rPr>
                <w:b/>
                <w:bCs/>
                <w:sz w:val="18"/>
                <w:szCs w:val="18"/>
              </w:rPr>
            </w:pPr>
            <w:r w:rsidRPr="00E858C0">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1 03 02230 01 0000 110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1260,00000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1330,00000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1430,00000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hideMark/>
          </w:tcPr>
          <w:p w:rsidR="00E858C0" w:rsidRPr="00E858C0" w:rsidRDefault="00E858C0" w:rsidP="00E858C0">
            <w:pPr>
              <w:pStyle w:val="aa"/>
              <w:ind w:left="-24" w:right="-112"/>
              <w:rPr>
                <w:sz w:val="18"/>
                <w:szCs w:val="18"/>
              </w:rPr>
            </w:pPr>
            <w:r w:rsidRPr="00E858C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1 03 02231 01 0000 110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1260,00000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1330,00000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1430,00000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hideMark/>
          </w:tcPr>
          <w:p w:rsidR="00E858C0" w:rsidRPr="00E858C0" w:rsidRDefault="00E858C0" w:rsidP="00E858C0">
            <w:pPr>
              <w:pStyle w:val="aa"/>
              <w:ind w:left="-24" w:right="-112"/>
              <w:rPr>
                <w:b/>
                <w:bCs/>
                <w:sz w:val="18"/>
                <w:szCs w:val="18"/>
              </w:rPr>
            </w:pPr>
            <w:r w:rsidRPr="00E858C0">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1 03 02240 01 0000 110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10,50000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hideMark/>
          </w:tcPr>
          <w:p w:rsidR="00E858C0" w:rsidRPr="00E858C0" w:rsidRDefault="00E858C0" w:rsidP="00E858C0">
            <w:pPr>
              <w:pStyle w:val="aa"/>
              <w:ind w:left="-24" w:right="-112"/>
              <w:rPr>
                <w:sz w:val="18"/>
                <w:szCs w:val="18"/>
              </w:rPr>
            </w:pPr>
            <w:r w:rsidRPr="00E858C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1 03 02241 01 0000 110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10,50000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hideMark/>
          </w:tcPr>
          <w:p w:rsidR="00E858C0" w:rsidRPr="00E858C0" w:rsidRDefault="00E858C0" w:rsidP="00E858C0">
            <w:pPr>
              <w:pStyle w:val="aa"/>
              <w:ind w:left="-24" w:right="-112"/>
              <w:rPr>
                <w:b/>
                <w:bCs/>
                <w:sz w:val="18"/>
                <w:szCs w:val="18"/>
              </w:rPr>
            </w:pPr>
            <w:r w:rsidRPr="00E858C0">
              <w:rPr>
                <w:b/>
                <w:bCs/>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1 03 02250 01 0000 110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2450,00000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2580,00000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2780,00000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hideMark/>
          </w:tcPr>
          <w:p w:rsidR="00E858C0" w:rsidRPr="00E858C0" w:rsidRDefault="00E858C0" w:rsidP="00E858C0">
            <w:pPr>
              <w:pStyle w:val="aa"/>
              <w:ind w:left="-24" w:right="-112"/>
              <w:rPr>
                <w:sz w:val="18"/>
                <w:szCs w:val="18"/>
              </w:rPr>
            </w:pPr>
            <w:r w:rsidRPr="00E858C0">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1 03 02251 01 0000 110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2450,00000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2580,00000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2780,00000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hideMark/>
          </w:tcPr>
          <w:p w:rsidR="00E858C0" w:rsidRPr="00E858C0" w:rsidRDefault="00E858C0" w:rsidP="00E858C0">
            <w:pPr>
              <w:pStyle w:val="aa"/>
              <w:ind w:left="-24" w:right="-112"/>
              <w:rPr>
                <w:b/>
                <w:bCs/>
                <w:sz w:val="18"/>
                <w:szCs w:val="18"/>
              </w:rPr>
            </w:pPr>
            <w:r w:rsidRPr="00E858C0">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1 03 02260 01 0000 110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-216,80000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-238,40000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-256,00000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hideMark/>
          </w:tcPr>
          <w:p w:rsidR="00E858C0" w:rsidRPr="00E858C0" w:rsidRDefault="00E858C0" w:rsidP="00E858C0">
            <w:pPr>
              <w:pStyle w:val="aa"/>
              <w:ind w:left="-24" w:right="-112"/>
              <w:rPr>
                <w:sz w:val="18"/>
                <w:szCs w:val="18"/>
              </w:rPr>
            </w:pPr>
            <w:r w:rsidRPr="00E858C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1 03 02261 01 0000 110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-216,80000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-238,40000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-256,00000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НАЛОГИ НА СОВОКУПНЫЙ ДОХОД</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1 05 00000 00 0000 000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13854,00000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17246,00000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20484,00000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 взимаемый в связи с применением упрощенной системы налогообложения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1 05 01000 00 0000 110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13504,00000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16876,00000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20099,00000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 взимаемый с налогоплательщиков, выбравших в качестве объекта налогообложения доходы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1 05 01010 01 0000 110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9050,00000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11310,00000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13470,00000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Налог, взимаемый с налогоплательщиков, выбравших в качестве объекта налогообложения доходы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1 05 01011 01 0000 110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9050,00000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11310,00000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13470,00000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1 05 01020 01 0000 110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4454,00000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5566,00000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6629,00000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1 05 01021 01 0000 110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4454,00000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5566,00000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6629,00000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Единый сельскохозяйственный налог</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1 05 03000 01 0000 110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Единый сельскохозяйственный налог</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1 05 03010 01 0000 110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 взимаемый в связи с применением патентной системы налогообложения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1 05 04000 02 0000 110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338,00000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352,00000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366,00000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1 05 04060 02 0000 110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338,00000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352,00000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366,00000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НАЛОГИ НА ИМУЩЕСТВО</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1 06 00000 00 0000 000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3046,00000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3244,00000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3290,00000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Налог на имущество физических лиц</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1 06 01000 00 0000 110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307,00000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312,00000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1 06 01020 14 0000 110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307,00000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312,00000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Земельный налог</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1 06 06000 00 0000 110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2739,00000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2935,00000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2978,00000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Земельный налог с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1 06 06030 00 0000 110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650,00000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Земельный налог с организаций, обладающих земельным участком, расположенным в границах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1 06 06032 14 0000 110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650,00000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Земельный налог с физических лиц</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1 06 06040 00 0000 110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2239,00000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2335,00000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2328,00000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Земельный налог с физических лиц, обладающих земельным участком, расположенным в границах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1 06 06042 14 0000 110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2239,00000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2335,00000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2328,00000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ГОСУДАРСТВЕННАЯ ПОШЛИНА</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1 08 00000 00 0000 000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410,00000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450,00000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 xml:space="preserve">Государственная пошлина по делам, рассматриваемым в судах общей юрисдикции, мировыми судьями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1 08 03000 01 0000 110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410,00000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450,00000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1 08 03010 01 0000 110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410,00000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450,00000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НЕНАЛОГОВЫЕ ДОХОДЫ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2368,48000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2137,70000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2161,70000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 xml:space="preserve">ДОХОДЫ ОТ ИСПОЛЬЗОВАНИЯ ИМУЩЕСТВА, НАХОДЯЩЕГОСЯ В ГОСУДАРСТВЕННОЙ  И МУНИЦИПАЛЬНОЙ СОБСТВЕННОСТИ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1 11 00000 00 0000 000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1639,00000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1645,00000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1656,00000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E858C0">
              <w:rPr>
                <w:b/>
                <w:bCs/>
                <w:sz w:val="18"/>
                <w:szCs w:val="18"/>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lastRenderedPageBreak/>
              <w:t>1 11 05000 00 0000 120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1469,00000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1475,00000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1486,00000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1 11 05010 00 0000 120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140,00000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sz w:val="18"/>
                <w:szCs w:val="18"/>
              </w:rPr>
            </w:pPr>
            <w:r w:rsidRPr="00E858C0">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1 11 05012 14 0000 120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140,00000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sz w:val="18"/>
                <w:szCs w:val="18"/>
              </w:rPr>
            </w:pPr>
            <w:r w:rsidRPr="00E858C0">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1 11 05020 00 0000 120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1 11 05024 14 0000 120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1 11 05030 00 0000 120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1 11 05034 14 0000 120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1 11 05070 00 0000 120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от сдачи в аренду имущества, составляющего казну муниципальных округов (за исключением земельных участков)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1 11 05074 14 0000 120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1 11 09000 00 0000 120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170,00000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170,00000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170,00000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1 11 09040 00 0000 120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1 11 09044 14 0000 120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ПЛАТЕЖИ ПРИ ПОЛЬЗОВАНИИ ПРИРОДНЫМИ РЕСУРСАМИ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1 12 00000 00 0000 000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Плата за негативное воздействие на окружающую среду</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1 12 01000 01 0000 120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Плата за выбросы загрязняющих веществ в атмосферный воздух стационарными объектами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1 12 01010 01 0000 120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ДОХОДЫ ОТ ПРОДАЖИ МАТЕРИАЛЬНЫХ И НЕМАТЕРИАЛЬНЫХ АКТИВОВ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1 14 00000 00 0000 000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244,70000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244,70000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244,70000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1 14 02000 00 0000 000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127,70000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127,70000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127,70000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w:t>
            </w:r>
            <w:r w:rsidRPr="00E858C0">
              <w:rPr>
                <w:sz w:val="18"/>
                <w:szCs w:val="18"/>
              </w:rPr>
              <w:lastRenderedPageBreak/>
              <w:t>унитарных предприятий, в том числе казенных), в части реализации основных средств по указанному имуществу</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lastRenderedPageBreak/>
              <w:t>1 14 02040 14 0000 410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127,70000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127,70000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127,70000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1 14 02043 14 0000 410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127,70000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127,70000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127,70000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Доходы от продажи земельных участков, находящихся в государственной и муниципальной собственности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1 14 06000 00 0000 430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от продажи земельных участков, государственная собственность на которые не разграничена</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1 14 06010 00 0000 430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1 14 06012 14 0000 430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1 14 06300 00 0000 430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17,00000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17,00000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17,00000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1 14 06310 00 0000 430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1 14 06312 14 0000 430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ШТРАФЫ, САНКЦИИ, ВОЗМЕЩЕНИЕ УЩЕРБА</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1 16 00000 00 0000 000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328,00000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243,00000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256,00000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Административные штрафы, установленные Кодексом Российской Федерации об административных правонарушениях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1 16 01000 01 0000 140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1 16 01050 01 0000 140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1 16 01053 01 0000 140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1 16 01060 01 0000 140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1 16 01063 01 0000 140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1 16 01070 01 0000 140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1 16 01073 01 0000 140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BA0573" w:rsidP="00E858C0">
            <w:pPr>
              <w:pStyle w:val="aa"/>
              <w:ind w:left="-24" w:right="-112"/>
              <w:rPr>
                <w:sz w:val="18"/>
                <w:szCs w:val="18"/>
              </w:rPr>
            </w:pPr>
            <w:hyperlink r:id="rId34" w:anchor="block_80" w:history="1">
              <w:r w:rsidR="00E858C0" w:rsidRPr="00E858C0">
                <w:rPr>
                  <w:rStyle w:val="a9"/>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hyperlink>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1 16 01080 01 0000 140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BA0573" w:rsidP="00E858C0">
            <w:pPr>
              <w:pStyle w:val="aa"/>
              <w:ind w:left="-24" w:right="-112"/>
              <w:rPr>
                <w:sz w:val="18"/>
                <w:szCs w:val="18"/>
              </w:rPr>
            </w:pPr>
            <w:hyperlink r:id="rId35" w:anchor="block_80" w:history="1">
              <w:r w:rsidR="00E858C0" w:rsidRPr="00E858C0">
                <w:rPr>
                  <w:rStyle w:val="a9"/>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rsidR="00E858C0" w:rsidRPr="00E858C0">
                <w:rPr>
                  <w:rStyle w:val="a9"/>
                  <w:sz w:val="18"/>
                  <w:szCs w:val="18"/>
                </w:rPr>
                <w:lastRenderedPageBreak/>
                <w:t>налагаемые мировыми судьями, комиссиями по делам несовершеннолетних и защите их прав</w:t>
              </w:r>
            </w:hyperlink>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lastRenderedPageBreak/>
              <w:t>116 01083 01 0000 140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BA0573" w:rsidP="00E858C0">
            <w:pPr>
              <w:pStyle w:val="aa"/>
              <w:ind w:left="-24" w:right="-112"/>
              <w:rPr>
                <w:sz w:val="18"/>
                <w:szCs w:val="18"/>
              </w:rPr>
            </w:pPr>
            <w:hyperlink r:id="rId36" w:anchor="block_110" w:history="1">
              <w:r w:rsidR="00E858C0" w:rsidRPr="00E858C0">
                <w:rPr>
                  <w:rStyle w:val="a9"/>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116 01110 01 0000 140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BA0573" w:rsidP="00E858C0">
            <w:pPr>
              <w:pStyle w:val="aa"/>
              <w:ind w:left="-24" w:right="-112"/>
              <w:rPr>
                <w:sz w:val="18"/>
                <w:szCs w:val="18"/>
              </w:rPr>
            </w:pPr>
            <w:hyperlink r:id="rId37" w:anchor="block_110" w:history="1">
              <w:r w:rsidR="00E858C0" w:rsidRPr="00E858C0">
                <w:rPr>
                  <w:rStyle w:val="a9"/>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116 01113 01 0000 140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1 16 01150 01 0000 140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1 16 01153 01 0000 140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1 16 01170 01 0000 140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1 16 01173 01 0000 140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1 16 01190 01 0000 140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1 16 01193 01 0000 140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1 16 01200 01 0000 140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1 16 01203 01 0000 140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1 16 01330 00 0000 140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1 16 01333 01 0000 140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Платежи, уплачиваемые в целях возмещения вреда</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1 16 11000 01 0000 140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268,00000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188,00000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206,00000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1 16 11050 01 0000 140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268,00000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188,00000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b/>
                <w:bCs/>
                <w:sz w:val="18"/>
                <w:szCs w:val="18"/>
              </w:rPr>
            </w:pPr>
            <w:r w:rsidRPr="00E858C0">
              <w:rPr>
                <w:b/>
                <w:bCs/>
                <w:sz w:val="18"/>
                <w:szCs w:val="18"/>
              </w:rPr>
              <w:t>ПРОЧИЕ НЕНАЛОГОВЫЕ ДОХОДЫ</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b/>
                <w:bCs/>
                <w:sz w:val="18"/>
                <w:szCs w:val="18"/>
              </w:rPr>
            </w:pPr>
            <w:r w:rsidRPr="00E858C0">
              <w:rPr>
                <w:b/>
                <w:bCs/>
                <w:sz w:val="18"/>
                <w:szCs w:val="18"/>
              </w:rPr>
              <w:t>1 17 00000 00 0000 000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151,78000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Инициативные платежи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1 17 15000 00 0000 150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151,78000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Инициативные платежи, зачисляемые в бюджеты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1 17 15020 14 0000 150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151,78000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БЕЗВОЗМЕЗДНЫЕ ПОСТУПЛЕНИЯ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2 00 00000 00 0000 000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246255,22992</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139600,70506</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81203,48569</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БЕЗВОЗМЕЗДНЫЕ ПОСТУПЛЕНИЯ ОТ ДРУГИХ БЮДЖЕТОВ БЮДЖЕТНОЙ СИСТЕМЫ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247812,49112</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139600,70506</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81203,48569</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Дотации бюджетам бюджетной системы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2 02 10000 00 0000 150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63605,20000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37515,10000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34135,10000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Дотации на выравнивание бюджетной обеспеченности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 xml:space="preserve">2 02 15001 00 0000 150 </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63605,20000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37515,10000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34135,10000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sz w:val="18"/>
                <w:szCs w:val="18"/>
              </w:rPr>
            </w:pPr>
            <w:r w:rsidRPr="00E858C0">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2 02 15001 14 0000 150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63605,20000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37515,10000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34135,10000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Субсидии бюджетам бюджетной системы Российской Федерации (межбюджетные субсидии)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2 02 20000 00 0000 150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133060,58112</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60995,44506</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5956,42569</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2 02 25299 00 0000 150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614,55471</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2 02 25299 14 0000 150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614,55471</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2 02 25304 00 0000 150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1615,18500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1615,18500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1569,94200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2 02 25304 14 0000 150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1615,18500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1615,18500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1569,94200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2 02 25467 00 0000 150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473,90000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473,90000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471,56000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2 02 25467 14 0000 150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473,90000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473,90000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471,56000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реализацию мероприятий по обеспечению жильем молодых семей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2 02 25497 00 0000 150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439,79258</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363,05535</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370,72369</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реализацию мероприятий по обеспечению жильем молодых семей</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2 02 25497 14 0000 150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439,79258</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363,05535</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370,72369</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развитие сети учреждений культурно-досугового типа</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b/>
                <w:bCs/>
                <w:sz w:val="18"/>
                <w:szCs w:val="18"/>
              </w:rPr>
            </w:pPr>
            <w:r w:rsidRPr="00E858C0">
              <w:rPr>
                <w:b/>
                <w:bCs/>
                <w:sz w:val="18"/>
                <w:szCs w:val="18"/>
              </w:rPr>
              <w:t>2 02 25513 00 0000 150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47845,30000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развитие сети учреждений культурно-досугового типа</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2 02 25513 14 0000 150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47845,30000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поддержку отрасли культуры</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b/>
                <w:bCs/>
                <w:sz w:val="18"/>
                <w:szCs w:val="18"/>
              </w:rPr>
            </w:pPr>
            <w:r w:rsidRPr="00E858C0">
              <w:rPr>
                <w:b/>
                <w:bCs/>
                <w:sz w:val="18"/>
                <w:szCs w:val="18"/>
              </w:rPr>
              <w:t>2 02 25519 00 0000 150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31,02000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31,02000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31,10000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поддержку отрасли культуры</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2 02 25519 14 0000 150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31,02000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31,02000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31,10000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реализацию программ формирования современной городской среды</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b/>
                <w:bCs/>
                <w:sz w:val="18"/>
                <w:szCs w:val="18"/>
              </w:rPr>
            </w:pPr>
            <w:r w:rsidRPr="00E858C0">
              <w:rPr>
                <w:b/>
                <w:bCs/>
                <w:sz w:val="18"/>
                <w:szCs w:val="18"/>
              </w:rPr>
              <w:t>2 02 25555 00 0000 150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788,90700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реализацию программ формирования современной городской среды</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2 02 25555 14 0000 150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788,90700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техническое оснащение муниципальных музеев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b/>
                <w:bCs/>
                <w:sz w:val="18"/>
                <w:szCs w:val="18"/>
              </w:rPr>
            </w:pPr>
            <w:r w:rsidRPr="00E858C0">
              <w:rPr>
                <w:b/>
                <w:bCs/>
                <w:sz w:val="18"/>
                <w:szCs w:val="18"/>
              </w:rPr>
              <w:t>2 02 25590 00 0000 150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6786,73000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6539,33000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техническое оснащение муниципальных музеев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2 02 25590 14 0000 150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6786,73000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6539,33000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реконструкцию и капитальный ремонт муниципальных музеев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b/>
                <w:bCs/>
                <w:sz w:val="18"/>
                <w:szCs w:val="18"/>
              </w:rPr>
            </w:pPr>
            <w:r w:rsidRPr="00E858C0">
              <w:rPr>
                <w:b/>
                <w:bCs/>
                <w:sz w:val="18"/>
                <w:szCs w:val="18"/>
              </w:rPr>
              <w:t>2 02 25597 00 0000 150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7337,90000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bottom"/>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округов на реконструкцию и капитальный ремонт муниципальных музеев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2 02 25597 14 0000 150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7337,90000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000000" w:fill="FFFFFF"/>
            <w:vAlign w:val="center"/>
            <w:hideMark/>
          </w:tcPr>
          <w:p w:rsidR="00E858C0" w:rsidRPr="00E858C0" w:rsidRDefault="00E858C0" w:rsidP="00E858C0">
            <w:pPr>
              <w:pStyle w:val="aa"/>
              <w:ind w:left="-24" w:right="-112"/>
              <w:rPr>
                <w:b/>
                <w:bCs/>
                <w:sz w:val="18"/>
                <w:szCs w:val="18"/>
              </w:rPr>
            </w:pPr>
            <w:r w:rsidRPr="00E858C0">
              <w:rPr>
                <w:b/>
                <w:bCs/>
                <w:sz w:val="18"/>
                <w:szCs w:val="18"/>
              </w:rPr>
              <w:t>Субсидии бюджетам на реализацию мероприятий по модернизации школьных систем образования</w:t>
            </w:r>
          </w:p>
        </w:tc>
        <w:tc>
          <w:tcPr>
            <w:tcW w:w="1889" w:type="dxa"/>
            <w:tcBorders>
              <w:top w:val="nil"/>
              <w:left w:val="nil"/>
              <w:bottom w:val="single" w:sz="4" w:space="0" w:color="auto"/>
              <w:right w:val="single" w:sz="4" w:space="0" w:color="auto"/>
            </w:tcBorders>
            <w:shd w:val="clear" w:color="000000" w:fill="FFFFFF"/>
            <w:noWrap/>
            <w:vAlign w:val="center"/>
            <w:hideMark/>
          </w:tcPr>
          <w:p w:rsidR="00E858C0" w:rsidRPr="00E858C0" w:rsidRDefault="00E858C0" w:rsidP="00E858C0">
            <w:pPr>
              <w:pStyle w:val="aa"/>
              <w:ind w:left="-24" w:right="-112"/>
              <w:rPr>
                <w:b/>
                <w:bCs/>
                <w:sz w:val="18"/>
                <w:szCs w:val="18"/>
              </w:rPr>
            </w:pPr>
            <w:r w:rsidRPr="00E858C0">
              <w:rPr>
                <w:b/>
                <w:bCs/>
                <w:sz w:val="18"/>
                <w:szCs w:val="18"/>
              </w:rPr>
              <w:t>2 02 25750 00 0000 150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78283,31654</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000000" w:fill="FFFFFF"/>
            <w:vAlign w:val="center"/>
            <w:hideMark/>
          </w:tcPr>
          <w:p w:rsidR="00E858C0" w:rsidRPr="00E858C0" w:rsidRDefault="00E858C0" w:rsidP="00E858C0">
            <w:pPr>
              <w:pStyle w:val="aa"/>
              <w:ind w:left="-24" w:right="-112"/>
              <w:rPr>
                <w:sz w:val="18"/>
                <w:szCs w:val="18"/>
              </w:rPr>
            </w:pPr>
            <w:r w:rsidRPr="00E858C0">
              <w:rPr>
                <w:sz w:val="18"/>
                <w:szCs w:val="18"/>
              </w:rPr>
              <w:lastRenderedPageBreak/>
              <w:t>Субсидии бюджетам муниципальных округов на реализацию мероприятий по модернизации школьных систем образования</w:t>
            </w:r>
          </w:p>
        </w:tc>
        <w:tc>
          <w:tcPr>
            <w:tcW w:w="1889" w:type="dxa"/>
            <w:tcBorders>
              <w:top w:val="nil"/>
              <w:left w:val="nil"/>
              <w:bottom w:val="single" w:sz="4" w:space="0" w:color="auto"/>
              <w:right w:val="single" w:sz="4" w:space="0" w:color="auto"/>
            </w:tcBorders>
            <w:shd w:val="clear" w:color="000000" w:fill="FFFFFF"/>
            <w:noWrap/>
            <w:vAlign w:val="center"/>
            <w:hideMark/>
          </w:tcPr>
          <w:p w:rsidR="00E858C0" w:rsidRPr="00E858C0" w:rsidRDefault="00E858C0" w:rsidP="00E858C0">
            <w:pPr>
              <w:pStyle w:val="aa"/>
              <w:ind w:left="-24" w:right="-112"/>
              <w:rPr>
                <w:sz w:val="18"/>
                <w:szCs w:val="18"/>
              </w:rPr>
            </w:pPr>
            <w:r w:rsidRPr="00E858C0">
              <w:rPr>
                <w:sz w:val="18"/>
                <w:szCs w:val="18"/>
              </w:rPr>
              <w:t>2 02 25750 14 0000 150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78283,31654</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Прочие субсидии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2 02 29999 00 0000 150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37303,83000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3513,10000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3513,10000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rsidR="00E858C0" w:rsidRPr="00E858C0" w:rsidRDefault="00E858C0" w:rsidP="00E858C0">
            <w:pPr>
              <w:pStyle w:val="aa"/>
              <w:ind w:left="-24" w:right="-112"/>
              <w:rPr>
                <w:sz w:val="18"/>
                <w:szCs w:val="18"/>
              </w:rPr>
            </w:pPr>
            <w:r w:rsidRPr="00E858C0">
              <w:rPr>
                <w:sz w:val="18"/>
                <w:szCs w:val="18"/>
              </w:rPr>
              <w:t>Прочие субсидии бюджетам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E858C0" w:rsidRPr="00E858C0" w:rsidRDefault="00E858C0" w:rsidP="00E858C0">
            <w:pPr>
              <w:pStyle w:val="aa"/>
              <w:ind w:left="-24" w:right="-112"/>
              <w:rPr>
                <w:sz w:val="18"/>
                <w:szCs w:val="18"/>
              </w:rPr>
            </w:pPr>
            <w:r w:rsidRPr="00E858C0">
              <w:rPr>
                <w:sz w:val="18"/>
                <w:szCs w:val="18"/>
              </w:rPr>
              <w:t>2 02 29999 14 0000 150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37303,83000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3513,10000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3513,10000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2 02 29999 14 7151 150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4363,00000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2908,00000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2908,00000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2 02 29999 14 7153 150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6951,10000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2 02 29999 14 7208 150   </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4,40000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2 02 29999 14 7209 150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2 02 29999 14 7212 150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1350,20000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600,70000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600,70000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2023 год</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2 02 29999 14 7230 150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17889,80000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2 02 29999 14 7237 150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1932,00000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2 02 29999 14 7526 150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2 02 29999 14 7610 150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2 02 29999 14 7750 150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2713,33000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бюджетной системы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2 02 30000 00 0000 150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46047,71000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36683,66000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36705,46000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2 02 30021 00 0000 150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ежемесячное денежное вознаграждение за классное руководство</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2 02 30021 14 0000 150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местным бюджетам на выполнение передаваемых полномочий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2 02 30024 00 0000 150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40129,75000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30560,90000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30560,90000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2 02 30024 14 0000 150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40129,75000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30560,90000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30560,90000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2 02 30024 14 7002 150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609,60000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609,60000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609,60000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E858C0">
              <w:rPr>
                <w:sz w:val="18"/>
                <w:szCs w:val="18"/>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lastRenderedPageBreak/>
              <w:t>2 02 30024 14 7004 150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26833,80000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26224,00000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26224,00000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2 02 30024 14 7006 150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782,10000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782,10000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782,10000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2 02 30024 14 7028 150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2222,30000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2222,30000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2222,30000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2 02 30024 14 7050 150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124,30000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124,30000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124,30000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2 02 30024 14 7057 150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71,00000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71,00000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2 02 30024 14 7065 150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2 02 30024 14 7066 150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362,00000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2 02 30024 14 7072 150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31,85000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16,20000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16,20000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2 02 30024 14 7164 150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101,40000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w:t>
            </w:r>
            <w:r w:rsidRPr="00E858C0">
              <w:rPr>
                <w:sz w:val="18"/>
                <w:szCs w:val="18"/>
              </w:rPr>
              <w:lastRenderedPageBreak/>
              <w:t>трудовую деятельность на территории муниципального района, муниципального округа Новгородской области в 2022-2025 годах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lastRenderedPageBreak/>
              <w:t>2 02 30024 14 7265 150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209,40000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209,40000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209,40000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2 02 30024 14 7524 150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8780,00000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2 02 30027 00 0000 150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1487,30000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1487,30000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1487,30000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2 02 30027 14 0000 150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1487,30000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1487,30000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1487,30000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2 02 30029 00 0000 150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397,90000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397,90000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397,90000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2 02 30029 14 0000 150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397,90000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397,90000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397,90000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2 02 35082 00 0000 150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859,00000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859,00000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859,00000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2 02 35082 14 0000 150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859,00000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859,00000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859,00000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2 02 35118 00 0000 150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287,60000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300,60000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311,10000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2 02 35118 14 0000 150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287,60000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300,60000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311,10000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2 02 35179 00 0000 150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90,00000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266,00000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266,00000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2 02 35179 14 0000 150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90,00000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266,00000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266,00000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2 02 35120 00 0000 150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0,70000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2 02 35120 14 0000 150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0,70000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2 02 35303 00 0000 150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2187,36000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2187,36000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2187,36000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2 02 35303 14 0000 150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2187,36000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2187,36000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2187,36000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Субвенции бюджетам на государственную регистрацию актов гражданского состояния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2 02 35930 00 0000 150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299,00000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314,80000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326,20000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Субвенции бюджетам муниципальных округов на государственную регистрацию актов гражданского состояния</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2 02 35930 14 0000 150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299,00000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314,80000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326,20000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Иные межбюджетные трансферты</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2 02 40000 00 0000 150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5099,00000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4406,50000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4406,50000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lastRenderedPageBreak/>
              <w:t>Прочие межбюджетные трансферты, передаваемые бюджетам</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2 02 49999 00 0000 150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5099,00000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4406,50000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4406,50000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Прочие межбюджетные трансферты, передаваемые бюджетам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2 02 49999 14 0000 150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5099,00000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4406,50000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4406,50000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2 02 49999 14 7137 150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2 02 49999 14 7138 150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2 02 49999 14 7141 150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311,20000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2 02 49999 14 7238 150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4276,50000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4276,50000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4276,50000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2 02 49999 14 7267 150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101,30000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2 02 49999 14 7543 150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280,00000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219 00000 00 0000 000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-1557,26120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2 19 00000 14 0000 150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-1557,26120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2 19 60010 14 0000 150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-1557,26120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sz w:val="18"/>
                <w:szCs w:val="18"/>
              </w:rPr>
            </w:pPr>
            <w:r w:rsidRPr="00E858C0">
              <w:rPr>
                <w:sz w:val="18"/>
                <w:szCs w:val="18"/>
              </w:rPr>
              <w:t>0,00000</w:t>
            </w:r>
          </w:p>
        </w:tc>
      </w:tr>
      <w:tr w:rsidR="00E858C0" w:rsidRPr="00E858C0" w:rsidTr="00E858C0">
        <w:trPr>
          <w:trHeight w:val="20"/>
        </w:trPr>
        <w:tc>
          <w:tcPr>
            <w:tcW w:w="5054" w:type="dxa"/>
            <w:tcBorders>
              <w:top w:val="nil"/>
              <w:left w:val="single" w:sz="4" w:space="0" w:color="auto"/>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ДОХОДЫ, ВСЕГО</w:t>
            </w:r>
          </w:p>
        </w:tc>
        <w:tc>
          <w:tcPr>
            <w:tcW w:w="1889"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 </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306009,40992</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204157,40506</w:t>
            </w:r>
          </w:p>
        </w:tc>
        <w:tc>
          <w:tcPr>
            <w:tcW w:w="1228" w:type="dxa"/>
            <w:tcBorders>
              <w:top w:val="nil"/>
              <w:left w:val="nil"/>
              <w:bottom w:val="single" w:sz="4" w:space="0" w:color="auto"/>
              <w:right w:val="single" w:sz="4" w:space="0" w:color="auto"/>
            </w:tcBorders>
            <w:shd w:val="clear" w:color="auto" w:fill="auto"/>
            <w:vAlign w:val="center"/>
            <w:hideMark/>
          </w:tcPr>
          <w:p w:rsidR="00E858C0" w:rsidRPr="00E858C0" w:rsidRDefault="00E858C0" w:rsidP="00E858C0">
            <w:pPr>
              <w:pStyle w:val="aa"/>
              <w:ind w:left="-24" w:right="-112"/>
              <w:rPr>
                <w:b/>
                <w:bCs/>
                <w:sz w:val="18"/>
                <w:szCs w:val="18"/>
              </w:rPr>
            </w:pPr>
            <w:r w:rsidRPr="00E858C0">
              <w:rPr>
                <w:b/>
                <w:bCs/>
                <w:sz w:val="18"/>
                <w:szCs w:val="18"/>
              </w:rPr>
              <w:t>150657,08569</w:t>
            </w:r>
          </w:p>
        </w:tc>
      </w:tr>
    </w:tbl>
    <w:p w:rsidR="008F7983" w:rsidRDefault="008F7983" w:rsidP="00F2691E">
      <w:pPr>
        <w:pStyle w:val="aa"/>
        <w:ind w:left="42" w:right="141"/>
        <w:rPr>
          <w:sz w:val="18"/>
          <w:szCs w:val="18"/>
        </w:rPr>
      </w:pPr>
    </w:p>
    <w:p w:rsidR="00295BDC" w:rsidRPr="00295BDC" w:rsidRDefault="00295BDC" w:rsidP="00295BDC">
      <w:pPr>
        <w:pStyle w:val="aa"/>
        <w:ind w:left="5954" w:right="141"/>
        <w:jc w:val="center"/>
        <w:rPr>
          <w:sz w:val="18"/>
          <w:szCs w:val="18"/>
        </w:rPr>
      </w:pPr>
      <w:r w:rsidRPr="00295BDC">
        <w:rPr>
          <w:sz w:val="18"/>
          <w:szCs w:val="18"/>
        </w:rPr>
        <w:t>Приложение 2</w:t>
      </w:r>
    </w:p>
    <w:p w:rsidR="00295BDC" w:rsidRPr="00295BDC" w:rsidRDefault="00295BDC" w:rsidP="00295BDC">
      <w:pPr>
        <w:pStyle w:val="aa"/>
        <w:ind w:left="5954" w:right="141"/>
        <w:jc w:val="center"/>
        <w:rPr>
          <w:sz w:val="18"/>
          <w:szCs w:val="18"/>
        </w:rPr>
      </w:pPr>
      <w:r w:rsidRPr="00295BDC">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295BDC" w:rsidRPr="00295BDC" w:rsidRDefault="00295BDC" w:rsidP="00295BDC">
      <w:pPr>
        <w:pStyle w:val="aa"/>
        <w:ind w:left="5954" w:right="141"/>
        <w:jc w:val="center"/>
        <w:rPr>
          <w:sz w:val="18"/>
          <w:szCs w:val="18"/>
        </w:rPr>
      </w:pPr>
    </w:p>
    <w:p w:rsidR="00295BDC" w:rsidRPr="00295BDC" w:rsidRDefault="00295BDC" w:rsidP="00295BDC">
      <w:pPr>
        <w:pStyle w:val="aa"/>
        <w:ind w:left="42" w:right="141"/>
        <w:jc w:val="center"/>
        <w:rPr>
          <w:b/>
          <w:sz w:val="18"/>
          <w:szCs w:val="18"/>
        </w:rPr>
      </w:pPr>
      <w:r w:rsidRPr="00295BDC">
        <w:rPr>
          <w:b/>
          <w:sz w:val="18"/>
          <w:szCs w:val="18"/>
        </w:rPr>
        <w:t>Источники внутреннего финансирования дефицита бюджета Марёвского муниципального округа на 2023 год и на плановый период 2024 и 2025 годов</w:t>
      </w:r>
    </w:p>
    <w:p w:rsidR="008F7983" w:rsidRDefault="00295BDC" w:rsidP="00295BDC">
      <w:pPr>
        <w:pStyle w:val="aa"/>
        <w:ind w:left="42" w:right="141"/>
        <w:jc w:val="right"/>
        <w:rPr>
          <w:sz w:val="18"/>
          <w:szCs w:val="18"/>
        </w:rPr>
      </w:pPr>
      <w:r w:rsidRPr="00295BDC">
        <w:rPr>
          <w:sz w:val="18"/>
          <w:szCs w:val="18"/>
        </w:rPr>
        <w:t>(тыс. рублей)</w:t>
      </w:r>
    </w:p>
    <w:tbl>
      <w:tblPr>
        <w:tblW w:w="10625" w:type="dxa"/>
        <w:tblInd w:w="65" w:type="dxa"/>
        <w:tblLook w:val="04A0" w:firstRow="1" w:lastRow="0" w:firstColumn="1" w:lastColumn="0" w:noHBand="0" w:noVBand="1"/>
      </w:tblPr>
      <w:tblGrid>
        <w:gridCol w:w="4858"/>
        <w:gridCol w:w="2340"/>
        <w:gridCol w:w="1187"/>
        <w:gridCol w:w="1134"/>
        <w:gridCol w:w="1106"/>
      </w:tblGrid>
      <w:tr w:rsidR="00295BDC" w:rsidRPr="00295BDC" w:rsidTr="00295BDC">
        <w:trPr>
          <w:trHeight w:val="20"/>
        </w:trPr>
        <w:tc>
          <w:tcPr>
            <w:tcW w:w="4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Наименование источника внутреннего финансирования дефицита бюджета</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Код группы, подгруппы, статьи и вида источников</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295BDC" w:rsidRPr="00295BDC" w:rsidRDefault="00295BDC" w:rsidP="00295BDC">
            <w:pPr>
              <w:pStyle w:val="aa"/>
              <w:ind w:left="-38" w:right="-80"/>
              <w:rPr>
                <w:sz w:val="18"/>
                <w:szCs w:val="18"/>
              </w:rPr>
            </w:pPr>
            <w:r w:rsidRPr="00295BDC">
              <w:rPr>
                <w:sz w:val="18"/>
                <w:szCs w:val="18"/>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BDC" w:rsidRPr="00295BDC" w:rsidRDefault="00295BDC" w:rsidP="00295BDC">
            <w:pPr>
              <w:pStyle w:val="aa"/>
              <w:ind w:left="-38" w:right="-80"/>
              <w:rPr>
                <w:sz w:val="18"/>
                <w:szCs w:val="18"/>
              </w:rPr>
            </w:pPr>
            <w:r w:rsidRPr="00295BDC">
              <w:rPr>
                <w:sz w:val="18"/>
                <w:szCs w:val="18"/>
              </w:rPr>
              <w:t>2024 год</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295BDC" w:rsidRPr="00295BDC" w:rsidRDefault="00295BDC" w:rsidP="00295BDC">
            <w:pPr>
              <w:pStyle w:val="aa"/>
              <w:ind w:left="-38" w:right="-80"/>
              <w:rPr>
                <w:sz w:val="18"/>
                <w:szCs w:val="18"/>
              </w:rPr>
            </w:pPr>
            <w:r w:rsidRPr="00295BDC">
              <w:rPr>
                <w:sz w:val="18"/>
                <w:szCs w:val="18"/>
              </w:rPr>
              <w:t>2025 год</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center"/>
            <w:hideMark/>
          </w:tcPr>
          <w:p w:rsidR="00295BDC" w:rsidRPr="00295BDC" w:rsidRDefault="00295BDC" w:rsidP="00295BDC">
            <w:pPr>
              <w:pStyle w:val="aa"/>
              <w:ind w:left="-38" w:right="-80"/>
              <w:rPr>
                <w:b/>
                <w:bCs/>
                <w:sz w:val="18"/>
                <w:szCs w:val="18"/>
              </w:rPr>
            </w:pPr>
            <w:r w:rsidRPr="00295BDC">
              <w:rPr>
                <w:b/>
                <w:bCs/>
                <w:sz w:val="18"/>
                <w:szCs w:val="18"/>
              </w:rPr>
              <w:t>1</w:t>
            </w:r>
          </w:p>
        </w:tc>
        <w:tc>
          <w:tcPr>
            <w:tcW w:w="2340" w:type="dxa"/>
            <w:tcBorders>
              <w:top w:val="nil"/>
              <w:left w:val="nil"/>
              <w:bottom w:val="single" w:sz="4" w:space="0" w:color="auto"/>
              <w:right w:val="single" w:sz="4" w:space="0" w:color="auto"/>
            </w:tcBorders>
            <w:shd w:val="clear" w:color="auto" w:fill="auto"/>
            <w:vAlign w:val="center"/>
            <w:hideMark/>
          </w:tcPr>
          <w:p w:rsidR="00295BDC" w:rsidRPr="00295BDC" w:rsidRDefault="00295BDC" w:rsidP="00295BDC">
            <w:pPr>
              <w:pStyle w:val="aa"/>
              <w:ind w:left="-38" w:right="-80"/>
              <w:rPr>
                <w:b/>
                <w:bCs/>
                <w:sz w:val="18"/>
                <w:szCs w:val="18"/>
              </w:rPr>
            </w:pPr>
            <w:r w:rsidRPr="00295BDC">
              <w:rPr>
                <w:b/>
                <w:bCs/>
                <w:sz w:val="18"/>
                <w:szCs w:val="18"/>
              </w:rPr>
              <w:t>2</w:t>
            </w:r>
          </w:p>
        </w:tc>
        <w:tc>
          <w:tcPr>
            <w:tcW w:w="1187" w:type="dxa"/>
            <w:tcBorders>
              <w:top w:val="nil"/>
              <w:left w:val="nil"/>
              <w:bottom w:val="single" w:sz="4" w:space="0" w:color="auto"/>
              <w:right w:val="single" w:sz="4" w:space="0" w:color="auto"/>
            </w:tcBorders>
            <w:shd w:val="clear" w:color="auto" w:fill="auto"/>
            <w:vAlign w:val="center"/>
            <w:hideMark/>
          </w:tcPr>
          <w:p w:rsidR="00295BDC" w:rsidRPr="00295BDC" w:rsidRDefault="00295BDC" w:rsidP="00295BDC">
            <w:pPr>
              <w:pStyle w:val="aa"/>
              <w:ind w:left="-38" w:right="-80"/>
              <w:rPr>
                <w:b/>
                <w:bCs/>
                <w:sz w:val="18"/>
                <w:szCs w:val="18"/>
              </w:rPr>
            </w:pPr>
            <w:r w:rsidRPr="00295BDC">
              <w:rPr>
                <w:b/>
                <w:bCs/>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295BDC" w:rsidRPr="00295BDC" w:rsidRDefault="00295BDC" w:rsidP="00295BDC">
            <w:pPr>
              <w:pStyle w:val="aa"/>
              <w:ind w:left="-38" w:right="-80"/>
              <w:rPr>
                <w:b/>
                <w:bCs/>
                <w:sz w:val="18"/>
                <w:szCs w:val="18"/>
              </w:rPr>
            </w:pPr>
            <w:r w:rsidRPr="00295BDC">
              <w:rPr>
                <w:b/>
                <w:bCs/>
                <w:sz w:val="18"/>
                <w:szCs w:val="18"/>
              </w:rPr>
              <w:t>4</w:t>
            </w:r>
          </w:p>
        </w:tc>
        <w:tc>
          <w:tcPr>
            <w:tcW w:w="1106" w:type="dxa"/>
            <w:tcBorders>
              <w:top w:val="nil"/>
              <w:left w:val="nil"/>
              <w:bottom w:val="single" w:sz="4" w:space="0" w:color="auto"/>
              <w:right w:val="single" w:sz="4" w:space="0" w:color="auto"/>
            </w:tcBorders>
            <w:shd w:val="clear" w:color="auto" w:fill="auto"/>
            <w:vAlign w:val="center"/>
            <w:hideMark/>
          </w:tcPr>
          <w:p w:rsidR="00295BDC" w:rsidRPr="00295BDC" w:rsidRDefault="00295BDC" w:rsidP="00295BDC">
            <w:pPr>
              <w:pStyle w:val="aa"/>
              <w:ind w:left="-38" w:right="-80"/>
              <w:rPr>
                <w:b/>
                <w:bCs/>
                <w:sz w:val="18"/>
                <w:szCs w:val="18"/>
              </w:rPr>
            </w:pPr>
            <w:r w:rsidRPr="00295BDC">
              <w:rPr>
                <w:b/>
                <w:bCs/>
                <w:sz w:val="18"/>
                <w:szCs w:val="18"/>
              </w:rPr>
              <w:t>5</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Источники финансирования дефицита бюджета - всего</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 </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14 946,84281</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 </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Источники  внутреннего финансирования дефицитов бюджета</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 </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14 946,84281</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Кредиты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000 01 02 00 00 00 0000 000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2 682,20000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4 851,40000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2 847,78000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Получение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000 01 02 00 00 00 0000 700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2 823,40000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5 106,40000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2 997,78000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000 01 02 00 00 14 0000 710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2 823,40000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5 106,40000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2 997,78000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lastRenderedPageBreak/>
              <w:t>Погашение кредитов, предоставленных кредитными организациями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000 01 02 00 00 00 0000 800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-141,20000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-255,00000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-150,00000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000 01 02 00 00 14 0000 810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-141,20000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-255,00000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-150,00000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Бюджетные кредиты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000 01 03 00 00 00 0000 000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-2 682,20000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-4 851,40000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-2 847,78000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000 01 03 01 00 00 0000 000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-2 682,20000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-4 851,40000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-2 847,78000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000 01 03 01 00 00 0000 700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000 01 03 01 00 14 0000 710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 </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000 01 03 01 00 14 0000 710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000 01 03 01 00 14 0000 710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000 01 03 01 00 00 0000 800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-2 682,20000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-4 851,40000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-2 847,78000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000 01 03 01 00 14 0000 810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-2 682,20000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-4 851,40000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-2 847,78000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 </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 </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000 01 03 01 00 14 0000 810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0,00000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sz w:val="18"/>
                <w:szCs w:val="18"/>
              </w:rPr>
            </w:pPr>
            <w:r w:rsidRPr="00295BDC">
              <w:rPr>
                <w:sz w:val="18"/>
                <w:szCs w:val="18"/>
              </w:rPr>
              <w:t>000 01 03 01 00 14 0000 810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-2 682,20000</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-4 851,40000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sz w:val="18"/>
                <w:szCs w:val="18"/>
              </w:rPr>
            </w:pPr>
            <w:r w:rsidRPr="00295BDC">
              <w:rPr>
                <w:sz w:val="18"/>
                <w:szCs w:val="18"/>
              </w:rPr>
              <w:t>-2 847,78000</w:t>
            </w:r>
          </w:p>
        </w:tc>
      </w:tr>
      <w:tr w:rsidR="00295BDC" w:rsidRPr="00295BDC" w:rsidTr="00295BDC">
        <w:trPr>
          <w:trHeight w:val="20"/>
        </w:trPr>
        <w:tc>
          <w:tcPr>
            <w:tcW w:w="4858" w:type="dxa"/>
            <w:tcBorders>
              <w:top w:val="nil"/>
              <w:left w:val="single" w:sz="4" w:space="0" w:color="auto"/>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Изменение остатков средств на счетах по учету средств  бюджетов</w:t>
            </w:r>
          </w:p>
        </w:tc>
        <w:tc>
          <w:tcPr>
            <w:tcW w:w="2340" w:type="dxa"/>
            <w:tcBorders>
              <w:top w:val="nil"/>
              <w:left w:val="nil"/>
              <w:bottom w:val="single" w:sz="4" w:space="0" w:color="auto"/>
              <w:right w:val="single" w:sz="4" w:space="0" w:color="auto"/>
            </w:tcBorders>
            <w:shd w:val="clear" w:color="auto" w:fill="auto"/>
            <w:vAlign w:val="bottom"/>
            <w:hideMark/>
          </w:tcPr>
          <w:p w:rsidR="00295BDC" w:rsidRPr="00295BDC" w:rsidRDefault="00295BDC" w:rsidP="00295BDC">
            <w:pPr>
              <w:pStyle w:val="aa"/>
              <w:ind w:left="-38" w:right="-80"/>
              <w:rPr>
                <w:b/>
                <w:bCs/>
                <w:sz w:val="18"/>
                <w:szCs w:val="18"/>
              </w:rPr>
            </w:pPr>
            <w:r w:rsidRPr="00295BDC">
              <w:rPr>
                <w:b/>
                <w:bCs/>
                <w:sz w:val="18"/>
                <w:szCs w:val="18"/>
              </w:rPr>
              <w:t>000 01 05 00 00 00 0000 000</w:t>
            </w:r>
          </w:p>
        </w:tc>
        <w:tc>
          <w:tcPr>
            <w:tcW w:w="1187"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14 946,84281</w:t>
            </w:r>
          </w:p>
        </w:tc>
        <w:tc>
          <w:tcPr>
            <w:tcW w:w="1134"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295BDC" w:rsidRPr="00295BDC" w:rsidRDefault="00295BDC" w:rsidP="00295BDC">
            <w:pPr>
              <w:pStyle w:val="aa"/>
              <w:ind w:left="-38" w:right="-80"/>
              <w:rPr>
                <w:b/>
                <w:bCs/>
                <w:sz w:val="18"/>
                <w:szCs w:val="18"/>
              </w:rPr>
            </w:pPr>
            <w:r w:rsidRPr="00295BDC">
              <w:rPr>
                <w:b/>
                <w:bCs/>
                <w:sz w:val="18"/>
                <w:szCs w:val="18"/>
              </w:rPr>
              <w:t>0,00000</w:t>
            </w:r>
          </w:p>
        </w:tc>
      </w:tr>
    </w:tbl>
    <w:p w:rsidR="008F7983" w:rsidRDefault="008F7983" w:rsidP="00F2691E">
      <w:pPr>
        <w:pStyle w:val="aa"/>
        <w:ind w:left="42" w:right="141"/>
        <w:rPr>
          <w:sz w:val="18"/>
          <w:szCs w:val="18"/>
        </w:rPr>
      </w:pPr>
    </w:p>
    <w:p w:rsidR="009621AF" w:rsidRPr="009621AF" w:rsidRDefault="009621AF" w:rsidP="009621AF">
      <w:pPr>
        <w:pStyle w:val="aa"/>
        <w:ind w:left="5954" w:right="141"/>
        <w:jc w:val="center"/>
        <w:rPr>
          <w:sz w:val="18"/>
          <w:szCs w:val="18"/>
        </w:rPr>
      </w:pPr>
      <w:r w:rsidRPr="009621AF">
        <w:rPr>
          <w:sz w:val="18"/>
          <w:szCs w:val="18"/>
        </w:rPr>
        <w:t>Приложение 6</w:t>
      </w:r>
    </w:p>
    <w:p w:rsidR="009621AF" w:rsidRPr="009621AF" w:rsidRDefault="009621AF" w:rsidP="009621AF">
      <w:pPr>
        <w:pStyle w:val="aa"/>
        <w:ind w:left="5954" w:right="141"/>
        <w:jc w:val="center"/>
        <w:rPr>
          <w:sz w:val="18"/>
          <w:szCs w:val="18"/>
        </w:rPr>
      </w:pPr>
      <w:r w:rsidRPr="009621AF">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9621AF" w:rsidRPr="009621AF" w:rsidRDefault="009621AF" w:rsidP="009621AF">
      <w:pPr>
        <w:pStyle w:val="aa"/>
        <w:ind w:left="5954" w:right="141"/>
        <w:jc w:val="center"/>
        <w:rPr>
          <w:sz w:val="18"/>
          <w:szCs w:val="18"/>
        </w:rPr>
      </w:pPr>
    </w:p>
    <w:p w:rsidR="009621AF" w:rsidRDefault="009621AF" w:rsidP="009621AF">
      <w:pPr>
        <w:pStyle w:val="aa"/>
        <w:ind w:left="42" w:right="141"/>
        <w:jc w:val="center"/>
        <w:rPr>
          <w:b/>
          <w:sz w:val="18"/>
          <w:szCs w:val="18"/>
        </w:rPr>
      </w:pPr>
      <w:r w:rsidRPr="009621AF">
        <w:rPr>
          <w:b/>
          <w:sz w:val="18"/>
          <w:szCs w:val="18"/>
        </w:rPr>
        <w:t xml:space="preserve">Ведомственная структура расходов бюджета Марёвского муниципального округа </w:t>
      </w:r>
    </w:p>
    <w:p w:rsidR="009621AF" w:rsidRPr="009621AF" w:rsidRDefault="009621AF" w:rsidP="009621AF">
      <w:pPr>
        <w:pStyle w:val="aa"/>
        <w:ind w:left="42" w:right="141"/>
        <w:jc w:val="center"/>
        <w:rPr>
          <w:b/>
          <w:sz w:val="18"/>
          <w:szCs w:val="18"/>
        </w:rPr>
      </w:pPr>
      <w:r w:rsidRPr="009621AF">
        <w:rPr>
          <w:b/>
          <w:sz w:val="18"/>
          <w:szCs w:val="18"/>
        </w:rPr>
        <w:t>на 2023 год и на плановый период 2024 и 2025 годов</w:t>
      </w:r>
    </w:p>
    <w:p w:rsidR="008F7983" w:rsidRDefault="009621AF" w:rsidP="009621AF">
      <w:pPr>
        <w:pStyle w:val="aa"/>
        <w:ind w:left="42" w:right="141"/>
        <w:jc w:val="right"/>
        <w:rPr>
          <w:sz w:val="18"/>
          <w:szCs w:val="18"/>
        </w:rPr>
      </w:pPr>
      <w:r w:rsidRPr="009621AF">
        <w:rPr>
          <w:sz w:val="18"/>
          <w:szCs w:val="18"/>
        </w:rPr>
        <w:t>(тыс. рублей)</w:t>
      </w:r>
    </w:p>
    <w:tbl>
      <w:tblPr>
        <w:tblW w:w="10639" w:type="dxa"/>
        <w:tblInd w:w="79" w:type="dxa"/>
        <w:tblLayout w:type="fixed"/>
        <w:tblLook w:val="04A0" w:firstRow="1" w:lastRow="0" w:firstColumn="1" w:lastColumn="0" w:noHBand="0" w:noVBand="1"/>
      </w:tblPr>
      <w:tblGrid>
        <w:gridCol w:w="4536"/>
        <w:gridCol w:w="420"/>
        <w:gridCol w:w="350"/>
        <w:gridCol w:w="350"/>
        <w:gridCol w:w="1162"/>
        <w:gridCol w:w="406"/>
        <w:gridCol w:w="1161"/>
        <w:gridCol w:w="1148"/>
        <w:gridCol w:w="1106"/>
      </w:tblGrid>
      <w:tr w:rsidR="009621AF" w:rsidRPr="009621AF" w:rsidTr="009621A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Наименование</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Вед</w:t>
            </w:r>
          </w:p>
        </w:tc>
        <w:tc>
          <w:tcPr>
            <w:tcW w:w="350" w:type="dxa"/>
            <w:tcBorders>
              <w:top w:val="single" w:sz="4" w:space="0" w:color="auto"/>
              <w:left w:val="nil"/>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РЗ</w:t>
            </w:r>
          </w:p>
        </w:tc>
        <w:tc>
          <w:tcPr>
            <w:tcW w:w="350" w:type="dxa"/>
            <w:tcBorders>
              <w:top w:val="single" w:sz="4" w:space="0" w:color="auto"/>
              <w:left w:val="nil"/>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Пр</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ЦСТ</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ВР</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9621AF" w:rsidRPr="009621AF" w:rsidRDefault="009621AF" w:rsidP="009621AF">
            <w:pPr>
              <w:pStyle w:val="aa"/>
              <w:ind w:left="-38" w:right="-108"/>
              <w:rPr>
                <w:sz w:val="18"/>
                <w:szCs w:val="18"/>
              </w:rPr>
            </w:pPr>
            <w:r w:rsidRPr="009621AF">
              <w:rPr>
                <w:sz w:val="18"/>
                <w:szCs w:val="18"/>
              </w:rPr>
              <w:t>2023 год</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9621AF" w:rsidRPr="009621AF" w:rsidRDefault="009621AF" w:rsidP="009621AF">
            <w:pPr>
              <w:pStyle w:val="aa"/>
              <w:ind w:left="-38" w:right="-108"/>
              <w:rPr>
                <w:sz w:val="18"/>
                <w:szCs w:val="18"/>
              </w:rPr>
            </w:pPr>
            <w:r w:rsidRPr="009621AF">
              <w:rPr>
                <w:sz w:val="18"/>
                <w:szCs w:val="18"/>
              </w:rPr>
              <w:t>2024 год</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21AF" w:rsidRPr="009621AF" w:rsidRDefault="009621AF" w:rsidP="009621AF">
            <w:pPr>
              <w:pStyle w:val="aa"/>
              <w:ind w:left="-38" w:right="-108"/>
              <w:rPr>
                <w:sz w:val="18"/>
                <w:szCs w:val="18"/>
              </w:rPr>
            </w:pPr>
            <w:r w:rsidRPr="009621AF">
              <w:rPr>
                <w:sz w:val="18"/>
                <w:szCs w:val="18"/>
              </w:rPr>
              <w:t>2025 год</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АДМИНИСТРАЦИЯ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111924,96011</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63192,29506</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61063,16569</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ОБЩЕГОСУДАРСТВЕННЫЕ ВОПРОСЫ</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37055,70000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28690,18358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24940,13956</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Функционирование высшего должностного лица субъекта Российской Федерации и муниципального образования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1724,60000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1724,60000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Глава муниципального образования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90 0 00 00000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функций муниципальных органов</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1724,60000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27530,00000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21917,48358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18217,13956</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исполнительно-распорядительного органа муниципального образования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27530,00000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21917,48358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18217,13956</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Руководство в сфере установленных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27530,00000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21917,48358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18217,13956</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22262,31210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20342,38358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16642,03956</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19935,71210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19877,00000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16377,00000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2221,60000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415,38358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215,03956</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Исполнение судебных актов</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830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исполнение исполнительного документа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2436,28790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2395,31090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Исполнение судебных актов</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91 9 00 01005</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830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40,97700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Содержание штатных единиц, осуществляющих переданные отдельные государственные полномочия области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1575,10000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1575,10000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1575,10000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1480,50000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1480,50000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1480,50000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муниципальных казенных, бюджетных и автономных учреждений по приобретению коммунальных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Судебная система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осуществление органами местного самоуправления отдельных государственных полномочий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95 2 00 00000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b/>
                <w:bCs/>
                <w:sz w:val="18"/>
                <w:szCs w:val="18"/>
              </w:rPr>
            </w:pPr>
            <w:r w:rsidRPr="009621A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1349,60000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1349,60000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Контрольно-счётной палаты муниципального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92 0 00 00000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1349,60000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1349,60000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Председатель Контрольно-счётной палаты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92 1 00 00000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822,30000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822,30000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822,30000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Контрольно-счётной палаты муниципального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92 2 00 00000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527,30000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527,30000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527,30000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527,30000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477,30000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477,30000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общегосударственные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6450,70000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3697,70000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3697,70000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"Противодействие коррупции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Мероприятия по противодействию коррупции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исполнительно-распорядительного органа муниципального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3502,00000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3502,00000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Руководство в сфере установленных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3502,00000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3502,00000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Учреждения по обеспечению хозяйственного обслуживания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w:t>
            </w:r>
            <w:r w:rsidRPr="009621AF">
              <w:rPr>
                <w:sz w:val="18"/>
                <w:szCs w:val="18"/>
              </w:rPr>
              <w:lastRenderedPageBreak/>
              <w:t>предусмотренных соответствующими статьями областного закона "Об административных правонарушениях"</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lastRenderedPageBreak/>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Реализация функций органов местного самоуправления, связанных с общегосударственным управлением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242,70000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189,70000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189,70000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Реализация государственных функций, связанных с общегосударственным управлением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242,70000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189,70000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189,70000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Членские взносы в ассоциацию</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170,70000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117,70000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117,70000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170,70000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117,70000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117,70000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НАЦИОНАЛЬНАЯ ОБОРОНА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287,60000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311,10000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Мобилизационная и вневойсковая подготовка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287,60000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311,10000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Расходы на осуществление органами местного самоуправления отдельных государственных полномочий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287,60000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311,10000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95 7 00 00000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287,60000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311,10000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287,60000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311,10000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257,60000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95 7 00 51180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НАЦИОНАЛЬНАЯ БЕЗОПАСНОСТЬ И ПРАВООХРАНИТЕЛЬНАЯ ДЕЯТЕЛЬНОСТЬ</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3000,70000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2104,70000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2079,70000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b/>
                <w:bCs/>
                <w:sz w:val="18"/>
                <w:szCs w:val="18"/>
              </w:rPr>
            </w:pPr>
            <w:r w:rsidRPr="009621A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2064,70000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2064,70000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2064,70000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2064,70000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2064,70000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2064,70000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Единая дежурно-диспетчерская служба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1930,60000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01 2 00 00000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01 3 00 00000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противопожарной защиты объектов и населенных пунктов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129,10000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вопросы в области национальной безопасности и правоохранительной деятельности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936,00000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906,00000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"Профилактика правонарушений в Маревском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18 2 00 00000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906,00000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профилактике правонарушений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906,00000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sz w:val="18"/>
                <w:szCs w:val="18"/>
              </w:rPr>
            </w:pPr>
            <w:r w:rsidRPr="009621AF">
              <w:rPr>
                <w:sz w:val="18"/>
                <w:szCs w:val="18"/>
              </w:rPr>
              <w:lastRenderedPageBreak/>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безопасности дорожного движения в Маревском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403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НАЦИОНАЛЬНАЯ ЭКОНОМИКА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23086,18137</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9354,00000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9637,40000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b/>
                <w:bCs/>
                <w:sz w:val="18"/>
                <w:szCs w:val="18"/>
              </w:rPr>
            </w:pPr>
            <w:r w:rsidRPr="009621AF">
              <w:rPr>
                <w:b/>
                <w:bCs/>
                <w:sz w:val="18"/>
                <w:szCs w:val="18"/>
              </w:rPr>
              <w:t>Сельское хозяйство и рыболовство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31,85000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функций органов местного самоуправления, связанных с общегосударственным управлением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31,85000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государственных функций, связанных с общегосударственным управлением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31,85000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31,85000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31,85000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Транспорт</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08</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2527,20000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2527,20000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функций органов местного самоуправления, связанных с общегосударственным управлением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государственных функций, связанных с общегосударственным управлением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2527,20000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Дорожное хозяйство (дорожные фонды)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18841,39980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6590,60000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6874,00000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18841,39980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6590,60000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6874,00000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Содержание автомобильных дорог общего пользования местного значения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6936,46580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3379,50000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3662,90000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6936,46580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3379,50000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3662,90000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Ремонт автомобильных дорог общего пользования местного значения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формирование муниципальных дорожных фондов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4363,00000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2908,00000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2908,00000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4363,00000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2908,00000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2908,00000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расходов на формирование муниципальных дорожных фондов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153,10000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153,10000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153,10000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153,10000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6951,10000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6951,10000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210,83400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210,83400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Связь и информатика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06 2 00 00000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вопросы в области национальной экономики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1365,73157</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170,00000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170,00000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1010,23392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реализации муниципальной программы развития малого предпринимательства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03 0 00 76230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760,23392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03 0 00 76230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760,23392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Создание условий для развития туризма в Марёвском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развитию туризма в Марёвском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09 1 00 21010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09 1 00 21010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145,49765</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реализации муниципальной программы развитие торговли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105,74789</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105,74789</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11,74976</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Субсидии юридическим лицам (кроме некоммерческих организаций), индивидуальным предпринимателям, </w:t>
            </w:r>
            <w:r w:rsidRPr="009621AF">
              <w:rPr>
                <w:sz w:val="18"/>
                <w:szCs w:val="18"/>
              </w:rPr>
              <w:lastRenderedPageBreak/>
              <w:t>физическим лицам - производителям товаров, работ,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lastRenderedPageBreak/>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11,74976</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муниципального образования на решение вопросов местного значения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мероприятия по решению вопросов местного значения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мероприятия по землеустройству и землепользованию</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ЖИЛИЩНО-КОММУНАЛЬНОЕ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23485,06300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6417,13948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7758,97891</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Жилищное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449,40000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449,40000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449,40000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449,40000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Поддержка жилищного хозяйства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Взносы на капитальный ремонт общего имущества в многоквартирных домах</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Проведение капитального ремонта муниципального жилого фонда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выплаты населению</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360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10120,00000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развитию систем коммунальной инфраструктуры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7950,00000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7950,00000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Реализация мероприятий муниципальных программ в области водоснабжения и водоотведения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Софинансирование мероприятий муниципальных программ в области водоснабжения и водоотведения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168,00000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168,00000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по энергосбережению</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Благоустройство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11382,68700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5907,73948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7249,57891</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10396,55300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5707,73948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7249,57891</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Благоустройство территорий населенных пунктов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10396,55300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5707,73948</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7249,57891</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362,00000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362,00000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Реализация приоритетных проектов поддержки местных инициатив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мероприятий на реализацию приоритетных проектов поддержки местных инициатив (средства граждан)</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151,78000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151,78000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мероприятий на реализацию приоритетных проектов поддержки местных инициатив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мероприятий по уничтожению борщевика Сосновского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21 1 00 75430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21 1 00 75430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расходных обязательств на реализацию мероприятий по уничтожению борщевика Сосновского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S5430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S5430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приоритетного регионального проекта "Народный бюджет"</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мероприятий по реализации приоритетного регионального проекта "Народный бюджет"</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Уличное освещение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3500,00000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Озеленение территорий населенных пунктов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Организация и содержание мест захоронения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борьбе с борщевиком Сосновского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мероприятий по новогоднему украшению общественных пространств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Прочие мероприятия по благоустройству</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2092,77300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1326,97715</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2639,57891</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2092,77300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1326,97715</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2639,57891</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Обустройство и восстановление воинских захоронений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L2990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620,76233</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 1 00 L2990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620,76233</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986,13400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Федеральный проект "Формирование комфортной городской среды"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 0 F2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986,13400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986,13400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986,13400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вопросы в области жилищно-коммунального хозяйства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1482,97600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Прочие расходы, не отнесенные к муниципальным программам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1482,97600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Выполнение других обязательств за счёт областного бюджета и бюджета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1482,97600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Вклад в имущество общества с ограниченной ответственностью "Межмуниципальное предприятие газоснабжения"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372,97600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372,97600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Вклад в имущество общества с ограниченной ответственностью "Марёвский водоканал"</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Взнос для оплаты доли в уставном капитале общества с ограниченной ответственностью "Жилищник"</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96 1 00 23780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Бюджетные инвестиции иным юридическим лицам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96 1 00 23780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ОХРАНА ОКРУЖАЮЩЕЙ СРЕДЫ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06</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8780,00000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вопросы в области охраны окружающей среды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06</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8780,00000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осуществление органами местного самоуправления отдельных государственных полномочий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95 1 00 75240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95 1 00 75240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8780,00000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ОБРАЗОВАНИЕ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7594,59374</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7914,50000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7914,50000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Общее образование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7372,99374</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7690,20000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7690,20000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7372,99374</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7690,20000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7690,20000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7372,99374</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7690,20000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7690,20000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2918,29374</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3235,50000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3235,50000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2918,29374</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3235,50000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3235,50000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организацию бесплатной перевозки обучающихся общеобразовательных организаций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08 7 02 72380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4276,50000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4276,50000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4276,50000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08 7 02 72380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4276,50000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4276,50000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4276,50000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расходов на организацию бесплатной перевозки обучающихся общеобразовательных организаций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S2380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178,20000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178,20000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178,20000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S2380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178,20000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178,20000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178,20000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Дополнительное образование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63,40000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63,40000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"Культура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Учреждения дополнительного образования детей в сфере культуры (детская музыкальная школа)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02 1 01 00000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учреждений дополнительного образования детей в сфере культуры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Молодежная политика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133,20000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150,90000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150,90000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133,20000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"Вовлечение молодёжи Марёвского муниципального округа в социальную практику"</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08 3 00 00000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вовлечению молодежи в социальную практику</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08 3 04 00000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прочих мероприятий подпрограммы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Стипендии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выплаты населению</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08 3 04 99990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360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Подпрограмма "Организация отдыха и занятости несовершеннолетних в Марёвском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103,20000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Организация отдыха и занятости несовершеннолетних в период каникул</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08 6 04 00000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103,20000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каникулярного образовательного отдыха (оздоровление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103,20000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103,20000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вопросы в области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"Развитие системы муниципальной службы в Марёвском муниципальном округе"</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Реализация мероприятий муниципальной программы развития системы муниципальной службы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КУЛЬТУРА, КИНЕМАТОГРАФИЯ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1015,10000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1015,10000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1015,10000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Культура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1015,10000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1015,10000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1015,10000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1015,10000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1015,10000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1015,10000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"Культура Марёвского муниципального округа"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1015,10000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1015,10000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1015,10000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Централизованная клубная система, дом народного творчества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централизованной клубной системы, дома народного творчества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Библиотеки</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библиотек</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СОЦИАЛЬНАЯ ПОЛИТИКА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4280,02200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4167,47200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4177,64722</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Пенсионное обеспечение</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2858,40000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2858,40000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исполнительно-распорядительного органа муниципального образования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Руководство в сфере установленных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доплаты к пенсиям муниципальных служащих</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Публичные нормативные социальные выплаты гражданам</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2858,40000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Охрана семьи и детства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1421,62200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1309,07200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1319,24722</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Бюджетные инвестиции</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5 00 N0821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859,00000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562,62200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460,24722</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12 0 01 00000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562,62200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460,24722</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562,62200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460,24722</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562,62200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450,07200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460,24722</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ФИЗИЧЕСКАЯ КУЛЬТУРА И СПОРТ</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2988,60000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2988,60000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 xml:space="preserve">Физическая культура </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2988,60000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2988,60000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2988,60000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2988,60000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"Развитие физической культуры и массового спорта на территории Марёвского муниципального округа"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04 2 00 00000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2988,60000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2988,60000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в области спорта и физической культуры</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2988,60000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2988,60000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2988,60000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2988,60000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СРЕДСТВА МАССОВОЙ ИНФОРМАЦИИ</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Периодическая печать и издательства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муниципального образования на решение вопросов местного значения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мероприятия по решению вопросов местного значения муниципального округа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опубликование официальных документов в периодических изданиях</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403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СОЦИАЛЬНЫЙ КОМИТЕТ АДМИНИСТРАЦИИ МАРЁВСКОГО МУНИЦИПАЛЬНОГО ОКРУГА</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202245,83880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133656,21000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79185,02000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ОБЩЕГОСУДАРСТВЕННЫЕ ВОПРОСЫ</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6358,30000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5210,00000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5171,40000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6059,30000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4895,20000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4845,20000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исполнительно-распорядительного органа муниципального образования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6059,30000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4895,20000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4845,20000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Руководство в сфере установленных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6059,30000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4895,20000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4845,20000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4298,00000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4248,00000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4198,00000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4098,00000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4098,00000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4098,00000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Содержание штатных единиц, осуществляющих переданные отдельные государственные полномочия области</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647,20000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647,20000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647,20000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муниципальных казенных, бюджетных и автономных учреждений по приобретению коммунальных услуг</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891,30000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891,30000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222,80000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222,80000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общегосударственные вопросы</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299,00000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314,80000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326,20000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исполнительно-распорядительного органа муниципального образования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314,80000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Руководство в сфере установленных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314,80000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314,80000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214,80000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217,40000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215,80000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84,20000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97,40000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110,40000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ОБРАЗОВАНИЕ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151060,08080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50133,10000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50087,40000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Дошкольное образование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21161,00000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14822,30000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14822,30000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21161,00000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14822,30000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14822,30000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21161,00000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14822,30000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14822,30000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Содержание муниципальных образовательных дошкольных организаций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21161,00000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14822,30000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14822,30000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08 7 01 01050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7739,30000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7596,10000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7596,10000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08 7 01 01050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7739,30000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7596,10000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7596,10000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7346,10000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6864,60000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6864,60000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7346,10000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6864,60000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6864,60000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276,30000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276,30000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276,30000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276,30000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S2120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155,10000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69,10000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69,10000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S2120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155,10000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69,10000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69,10000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муниципальных казенных, бюджетных и автономных учреждений по приобретению коммунальных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4146,00000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4146,00000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1036,50000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1036,50000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08 7 01 72670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08 7 01 72670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Общее образование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120131,04080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28430,76000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28265,06000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120131,04080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28430,76000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28265,06000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Подпрограмма "Развитие дошкольного и общего образования в Марёвском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195,30000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195,30000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195,30000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Создание условий для получения качественного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08 1 02 00000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195,30000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195,30000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195,30000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124,30000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124,30000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124,30000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124,30000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124,30000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124,30000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71,00000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71,00000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71,00000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71,00000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71,00000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71,00000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119935,74080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28235,46000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28069,76000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общеобразовательных учреждений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119196,14080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27495,86000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27330,16000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3720,95653</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2657,00000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2537,00000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08 7 02 01060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3720,95653</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2657,00000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2537,00000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08 7 02 51791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266,00000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266,00000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08 7 02 51791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266,00000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266,00000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08 7 02 53031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2187,36000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2187,36000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2187,36000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08 7 02 53031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2187,36000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2187,36000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2187,36000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19487,70000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19359,40000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19359,40000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08 7 02 70040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19487,70000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19359,40000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19359,40000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705,20000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705,20000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705,20000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705,20000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705,20000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705,20000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08 7 02 70630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309,00000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309,00000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08 7 02 70630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309,00000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309,00000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lastRenderedPageBreak/>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08 7 02 71640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08 7 02 71640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101,40000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Приобретение или изготовление бланков документов об образовании и (или) о квалификации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08 7 02 72080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08 7 02 72080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S2080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S2080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679,70000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679,70000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75,10000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75,10000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муниципальных казенных, бюджетных и автономных учреждений по приобретению коммунальных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7224,60000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7224,60000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1806,10000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1806,10000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L3041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1631,50000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1631,50000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1585,80000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L3041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1631,50000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1631,50000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1585,80000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мероприятий по модернизации школьных систем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L7501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73937,51777</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L7501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73937,51777</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мероприятий по модернизации школьных систем образования (сверх уровня, предусмотренного соглашением)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N7501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4419,73629</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N7501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4419,73629</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S7501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4,42416</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S7501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4,42416</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08 7 02 77500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2713,33000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08 7 02 77500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2713,33000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S7500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2,71605</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S7500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2,71605</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Федеральный проект "Современная школа"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E1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709,60000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709,60000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709,60000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lastRenderedPageBreak/>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E1 70020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E1 70020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609,60000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Е1 71370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Е1 71370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Федеральный проект "Цифровая образовательная среда"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Е4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Е4 71380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Е4 71380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Дополнительное образование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2762,64000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1758,14000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1758,14000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815,34000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"Культура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815,34000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Учреждения дополнительного образования детей в сфере культуры (детская музыкальная школа)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02 1 01 00000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815,34000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учреждений дополнительного образования детей в сфере культуры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815,34000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815,34000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788,14000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1947,30000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970,00000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970,00000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"Развитие дополнительного образования в Марёвском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08 2 00 00000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08 2 05 00000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08 2 06 00000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персонифицированного финансирования дополнительного образования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235,00000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1707,30000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Развитие дополнительного образования в сфере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1707,30000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08 7 03 01070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952,30000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08 7 03 01070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952,30000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08 7 03 72120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08 7 03 72120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w:t>
            </w:r>
            <w:r w:rsidRPr="009621AF">
              <w:rPr>
                <w:sz w:val="18"/>
                <w:szCs w:val="18"/>
              </w:rPr>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lastRenderedPageBreak/>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S2120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S2120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муниципальных казенных, бюджетных и автономных учреждений по приобретению коммунальных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554,00000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554,00000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138,50000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03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138,50000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 xml:space="preserve">Молодежная политика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463,90000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441,20000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441,20000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463,90000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441,20000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441,20000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"Патриотическое воспитание населения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08 4 00 00000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мероприятия по патриотическому воспитанию населения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08 4 04 00000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Мероприятия  по патриотическому воспитанию</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08 4 04 20120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08 4 04 20120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"Организация отдыха и занятости несовершеннолетних в Марёвском муниципальном округе"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448,90000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431,20000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431,20000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Организация отдыха и занятости несовершеннолетних в период каникул</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08 0 04 00000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448,90000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431,20000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431,20000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Организация трудоустройства подростков в летний период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08 6 04 10110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149,00000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149,00000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08 6 04 10110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149,00000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149,00000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149,00000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каникулярного образовательного отдыха (оздоровление детей)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299,90000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282,20000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282,20000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07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08 6 04 10120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299,90000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282,20000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282,20000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вопросы в области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6541,50000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4680,70000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4800,70000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6387,50000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4560,70000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4560,70000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6387,50000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4560,70000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4560,70000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08 7 02 70060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Центр финансового обслуживания учреждений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08 7 05 00000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6326,80000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Центра финансового обслуживания учреждений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08 7 05 01090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6326,80000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08 7 05 01090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6326,80000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4500,00000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154,00000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154,00000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Выплата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16 1 00 03020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84,00000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07</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09</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16 1 00 03020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84,00000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nil"/>
              <w:bottom w:val="nil"/>
              <w:right w:val="nil"/>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КУЛЬТУРА, КИНЕМАТОГРАФИЯ</w:t>
            </w: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42692,85800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76198,51000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21811,62000</w:t>
            </w:r>
          </w:p>
        </w:tc>
      </w:tr>
      <w:tr w:rsidR="009621AF" w:rsidRPr="009621AF" w:rsidTr="009621A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Культура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42692,85800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76198,51000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21811,62000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42692,85800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76198,51000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21811,62000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"Культура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42692,85800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76198,51000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21811,62000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Централизованная клубная система, дом народного творчества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15434,77200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59468,06000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11620,42000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централизованной клубной системы, дома народного творчества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11854,26000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10590,62800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11074,04000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11854,26000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10590,62800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11074,04000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Мероприятия на проведение Дней села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Федеральный проект "Культурная среда"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А1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48328,59000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развитие сети учреждений культурно-досугового типа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А1 55130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48328,59000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А1 55130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48328,59000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156,67000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156,67000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муниципальных казенных, бюджетных и автономных учреждений по приобретению коммунальных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2260,00000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2260,00000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565,00000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565,00000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L4670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498,84200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498,84200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496,38000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02 L4670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498,84200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498,84200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496,38000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Музеи и постоянные выставки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xml:space="preserve">420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16508,65000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8005,13000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1465,80000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музеев и постоянных выставок</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1837,10200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1399,74500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1465,80000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1837,10200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1399,74500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1465,80000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21,62700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21,62700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муниципальных казенных, бюджетных и автономных учреждений по приобретению коммунальных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307,00000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307,00000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76,70000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Федеральный проект "Культурная среда"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А1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14266,22100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6605,38500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техническое оснащение муниципальных музеев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А1 55900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6855,28300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6605,38500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А1 55900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6855,28300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6605,38500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реконструкцию и капитальный ремонт муниципальных музеев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А1 55970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7410,93800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А1 55970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7410,93800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Библиотеки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10749,43600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8725,32000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8725,40000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Обеспечение деятельности библиотек</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8707,79030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8693,97730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8694,05730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8707,79030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8693,97730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8694,05730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132,90300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132,90300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муниципальных казенных, бюджетных и автономных учреждений по приобретению коммунальных услуг</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1501,90000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1501,90000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375,50000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375,50000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 xml:space="preserve">Расходы на поддержку отрасли культуры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31,34270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31,34270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31,34270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31,34270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31,34270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31,34270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СОЦИАЛЬНАЯ ПОЛИТИКА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2134,60000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2114,60000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2114,60000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Социальное обеспечение населения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249,40000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229,40000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229,40000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общеобразовательных учреждений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621AF" w:rsidRPr="009621AF" w:rsidRDefault="009621AF" w:rsidP="009621AF">
            <w:pPr>
              <w:pStyle w:val="aa"/>
              <w:ind w:left="-38" w:right="-108"/>
              <w:rPr>
                <w:sz w:val="18"/>
                <w:szCs w:val="18"/>
              </w:rPr>
            </w:pPr>
            <w:r w:rsidRPr="009621AF">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08 7 02 72650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Публичные нормативные социальные выплаты гражданам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08 7 02 72650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209,40000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осуществление органами местного самоуправления отдельных государственных полномочий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предоставление мер социальной поддержки отдельным категориям граждан</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95 6 00 00000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95 6 00 70695</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Публичные нормативные социальные выплаты гражданам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95 6 00 70695</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проведение мероприятий к Дню пожилых людей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95 6 00 70697</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95 6 00 70697</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610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Охрана семьи и детства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1885,20000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1885,20000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1885,20000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1885,20000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1885,20000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1885,20000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1885,20000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1885,20000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1885,20000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397,90000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397,90000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397,90000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08 7 00 70010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397,90000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397,90000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397,90000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Содержание ребенка в семье опекуна и приемной семье, а также вознаграждение, причитающееся  приемному родителю</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1487,30000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1487,30000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1487,30000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Публичные нормативные социальные выплаты гражданам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310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752,50000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752,50000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752,50000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420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10</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04</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08 7 00 70130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734,80000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734,80000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734,80000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КОМИТЕТ ФИНАНСОВ АДМИНИСТРАЦИИ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6785,45382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4208,90000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4208,90000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ОБЩЕГОСУДАРСТВЕННЫЕ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6765,25382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4188,70000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4188,70000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4138,70000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4138,70000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4138,70000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lastRenderedPageBreak/>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обеспечение функций органов местного самоуправления</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4138,70000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120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3838,70000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3838,70000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3838,70000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06</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300,00000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Резервные фонды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функций органов местного самоуправления, связанных с общегосударственным управлением</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Резервные фонды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Резервные фонды местных администраций</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Резервные средства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870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50,00000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Другие общегосударственные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2576,55382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Прочие расходы, не отнесенные к муниципальным программам Марёвского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2576,55382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Выполнение других обязательств за счёт областного бюджета и бюджета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2576,55382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Реализация прочих мероприятий непрограммных расходов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2576,55382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240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2576,55382</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ОБСЛУЖИВАНИЕ ГОСУДАРСТВЕННОГО (МУНИЦИПАЛЬНОГО) ДОЛГА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Обслуживание государственного (муниципального) внутреннего долга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Обслуживание муниципального долга Маревского муниципального округа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sz w:val="18"/>
                <w:szCs w:val="18"/>
              </w:rPr>
            </w:pPr>
            <w:r w:rsidRPr="009621AF">
              <w:rPr>
                <w:sz w:val="18"/>
                <w:szCs w:val="18"/>
              </w:rPr>
              <w:t>Обслуживание муниципального долга</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492</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13</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01</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730</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20,20000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Условно утвержденные расходы</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sz w:val="18"/>
                <w:szCs w:val="18"/>
              </w:rPr>
            </w:pPr>
            <w:r w:rsidRPr="009621AF">
              <w:rPr>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0,00000</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3100,00000</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6200,00000</w:t>
            </w:r>
          </w:p>
        </w:tc>
      </w:tr>
      <w:tr w:rsidR="009621AF" w:rsidRPr="009621AF" w:rsidTr="009621AF">
        <w:trPr>
          <w:trHeight w:val="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621AF" w:rsidRPr="009621AF" w:rsidRDefault="009621AF" w:rsidP="009621AF">
            <w:pPr>
              <w:pStyle w:val="aa"/>
              <w:ind w:left="-38" w:right="-108"/>
              <w:rPr>
                <w:b/>
                <w:bCs/>
                <w:sz w:val="18"/>
                <w:szCs w:val="18"/>
              </w:rPr>
            </w:pPr>
            <w:r w:rsidRPr="009621AF">
              <w:rPr>
                <w:b/>
                <w:bCs/>
                <w:sz w:val="18"/>
                <w:szCs w:val="18"/>
              </w:rPr>
              <w:t>ВСЕГО РАСХОДОВ</w:t>
            </w:r>
          </w:p>
        </w:tc>
        <w:tc>
          <w:tcPr>
            <w:tcW w:w="42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2"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320956,25273</w:t>
            </w:r>
          </w:p>
        </w:tc>
        <w:tc>
          <w:tcPr>
            <w:tcW w:w="1148"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204157,40506</w:t>
            </w:r>
          </w:p>
        </w:tc>
        <w:tc>
          <w:tcPr>
            <w:tcW w:w="1106" w:type="dxa"/>
            <w:tcBorders>
              <w:top w:val="nil"/>
              <w:left w:val="nil"/>
              <w:bottom w:val="single" w:sz="4" w:space="0" w:color="auto"/>
              <w:right w:val="single" w:sz="4" w:space="0" w:color="auto"/>
            </w:tcBorders>
            <w:shd w:val="clear" w:color="auto" w:fill="auto"/>
            <w:noWrap/>
            <w:vAlign w:val="bottom"/>
            <w:hideMark/>
          </w:tcPr>
          <w:p w:rsidR="009621AF" w:rsidRPr="009621AF" w:rsidRDefault="009621AF" w:rsidP="009621AF">
            <w:pPr>
              <w:pStyle w:val="aa"/>
              <w:ind w:left="-38" w:right="-108"/>
              <w:rPr>
                <w:b/>
                <w:bCs/>
                <w:sz w:val="18"/>
                <w:szCs w:val="18"/>
              </w:rPr>
            </w:pPr>
            <w:r w:rsidRPr="009621AF">
              <w:rPr>
                <w:b/>
                <w:bCs/>
                <w:sz w:val="18"/>
                <w:szCs w:val="18"/>
              </w:rPr>
              <w:t>150657,08569</w:t>
            </w:r>
          </w:p>
        </w:tc>
      </w:tr>
    </w:tbl>
    <w:p w:rsidR="008F7983" w:rsidRDefault="008F7983" w:rsidP="00F2691E">
      <w:pPr>
        <w:pStyle w:val="aa"/>
        <w:ind w:left="42" w:right="141"/>
        <w:rPr>
          <w:sz w:val="18"/>
          <w:szCs w:val="18"/>
        </w:rPr>
      </w:pPr>
    </w:p>
    <w:p w:rsidR="00A91CB9" w:rsidRPr="00A91CB9" w:rsidRDefault="00A91CB9" w:rsidP="00A91CB9">
      <w:pPr>
        <w:pStyle w:val="aa"/>
        <w:ind w:left="5954" w:right="141"/>
        <w:jc w:val="center"/>
        <w:rPr>
          <w:sz w:val="18"/>
          <w:szCs w:val="18"/>
        </w:rPr>
      </w:pPr>
      <w:r w:rsidRPr="00A91CB9">
        <w:rPr>
          <w:sz w:val="18"/>
          <w:szCs w:val="18"/>
        </w:rPr>
        <w:t>Приложение 7</w:t>
      </w:r>
    </w:p>
    <w:p w:rsidR="00A91CB9" w:rsidRPr="00A91CB9" w:rsidRDefault="00A91CB9" w:rsidP="00A91CB9">
      <w:pPr>
        <w:pStyle w:val="aa"/>
        <w:ind w:left="5954" w:right="141"/>
        <w:jc w:val="center"/>
        <w:rPr>
          <w:sz w:val="18"/>
          <w:szCs w:val="18"/>
        </w:rPr>
      </w:pPr>
      <w:r w:rsidRPr="00A91CB9">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A91CB9" w:rsidRPr="00A91CB9" w:rsidRDefault="00A91CB9" w:rsidP="00A91CB9">
      <w:pPr>
        <w:pStyle w:val="aa"/>
        <w:ind w:left="5954" w:right="141"/>
        <w:jc w:val="center"/>
        <w:rPr>
          <w:sz w:val="18"/>
          <w:szCs w:val="18"/>
        </w:rPr>
      </w:pPr>
    </w:p>
    <w:p w:rsidR="00A91CB9" w:rsidRPr="00A91CB9" w:rsidRDefault="00A91CB9" w:rsidP="00A91CB9">
      <w:pPr>
        <w:pStyle w:val="aa"/>
        <w:ind w:left="42" w:right="141"/>
        <w:jc w:val="center"/>
        <w:rPr>
          <w:b/>
          <w:sz w:val="18"/>
          <w:szCs w:val="18"/>
        </w:rPr>
      </w:pPr>
      <w:r w:rsidRPr="00A91CB9">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2023 год и на плановый период 2024 и 2025 годов</w:t>
      </w:r>
    </w:p>
    <w:p w:rsidR="008F7983" w:rsidRDefault="00A91CB9" w:rsidP="00A91CB9">
      <w:pPr>
        <w:pStyle w:val="aa"/>
        <w:ind w:left="42" w:right="141"/>
        <w:jc w:val="right"/>
        <w:rPr>
          <w:sz w:val="18"/>
          <w:szCs w:val="18"/>
        </w:rPr>
      </w:pPr>
      <w:r w:rsidRPr="00A91CB9">
        <w:rPr>
          <w:sz w:val="18"/>
          <w:szCs w:val="18"/>
        </w:rPr>
        <w:t>(тыс. рублей)</w:t>
      </w:r>
    </w:p>
    <w:tbl>
      <w:tblPr>
        <w:tblW w:w="10671" w:type="dxa"/>
        <w:tblInd w:w="65" w:type="dxa"/>
        <w:tblLook w:val="04A0" w:firstRow="1" w:lastRow="0" w:firstColumn="1" w:lastColumn="0" w:noHBand="0" w:noVBand="1"/>
      </w:tblPr>
      <w:tblGrid>
        <w:gridCol w:w="4690"/>
        <w:gridCol w:w="355"/>
        <w:gridCol w:w="385"/>
        <w:gridCol w:w="1210"/>
        <w:gridCol w:w="434"/>
        <w:gridCol w:w="1199"/>
        <w:gridCol w:w="1199"/>
        <w:gridCol w:w="1199"/>
      </w:tblGrid>
      <w:tr w:rsidR="00A91CB9" w:rsidRPr="00A91CB9" w:rsidTr="00A91CB9">
        <w:trPr>
          <w:trHeight w:val="372"/>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Наименование</w:t>
            </w:r>
          </w:p>
        </w:tc>
        <w:tc>
          <w:tcPr>
            <w:tcW w:w="355" w:type="dxa"/>
            <w:tcBorders>
              <w:top w:val="single" w:sz="4" w:space="0" w:color="auto"/>
              <w:left w:val="nil"/>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РЗ</w:t>
            </w:r>
          </w:p>
        </w:tc>
        <w:tc>
          <w:tcPr>
            <w:tcW w:w="385" w:type="dxa"/>
            <w:tcBorders>
              <w:top w:val="single" w:sz="4" w:space="0" w:color="auto"/>
              <w:left w:val="nil"/>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Пр</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ЦСТ</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ВР</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A91CB9" w:rsidRPr="00A91CB9" w:rsidRDefault="00A91CB9" w:rsidP="00A91CB9">
            <w:pPr>
              <w:pStyle w:val="aa"/>
              <w:ind w:left="-52" w:right="-94"/>
              <w:rPr>
                <w:sz w:val="18"/>
                <w:szCs w:val="18"/>
              </w:rPr>
            </w:pPr>
            <w:r w:rsidRPr="00A91CB9">
              <w:rPr>
                <w:sz w:val="18"/>
                <w:szCs w:val="18"/>
              </w:rPr>
              <w:t>2023 год</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A91CB9" w:rsidRPr="00A91CB9" w:rsidRDefault="00A91CB9" w:rsidP="00A91CB9">
            <w:pPr>
              <w:pStyle w:val="aa"/>
              <w:ind w:left="-52" w:right="-94"/>
              <w:rPr>
                <w:sz w:val="18"/>
                <w:szCs w:val="18"/>
              </w:rPr>
            </w:pPr>
            <w:r w:rsidRPr="00A91CB9">
              <w:rPr>
                <w:sz w:val="18"/>
                <w:szCs w:val="18"/>
              </w:rPr>
              <w:t>2024 год</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A91CB9" w:rsidRPr="00A91CB9" w:rsidRDefault="00A91CB9" w:rsidP="00A91CB9">
            <w:pPr>
              <w:pStyle w:val="aa"/>
              <w:ind w:left="-52" w:right="-94"/>
              <w:rPr>
                <w:sz w:val="18"/>
                <w:szCs w:val="18"/>
              </w:rPr>
            </w:pPr>
            <w:r w:rsidRPr="00A91CB9">
              <w:rPr>
                <w:sz w:val="18"/>
                <w:szCs w:val="18"/>
              </w:rPr>
              <w:t>2025 год</w:t>
            </w:r>
          </w:p>
        </w:tc>
      </w:tr>
      <w:tr w:rsidR="00A91CB9" w:rsidRPr="00A91CB9" w:rsidTr="00A91CB9">
        <w:trPr>
          <w:trHeight w:val="263"/>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ОБЩЕГОСУДАРСТВЕННЫЕ ВОПРОСЫ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50179,25382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38088,88358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34300,23956</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Функционирование высшего должностного лица субъекта Российской Федерации и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1724,60000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1724,60000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1724,60000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Глава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90 0 00 00000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функций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90 0 00 01000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90 0 00 01000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1724,60000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33589,30000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26812,68358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23062,33956</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функций исполнительно-распорядительного органа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33589,30000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26812,68358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23062,33956</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Руководство в сфере установленных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33589,30000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26812,68358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23062,33956</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26560,31210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24590,38358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20840,03956</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24033,71210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23975,00000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20475,00000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2421,60000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565,38358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315,03956</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Исполнение судебных актов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830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Уплата налогов, сборов и иных платежей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исполнение исполнительного документа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91 9 00 01005</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2436,28790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91 9 00 01005</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2395,31090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Исполнение судебных актов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91 9 00 01005</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830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40,97700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Содержание штатных единиц, осуществляющих переданные отдельные государственные полномочия области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91 9 00 70280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2222,30000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91 9 00 70280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2090,10000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2090,10000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2090,10000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91 9 00 70280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132,20000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132,20000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132,20000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1896,30000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1896,30000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6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474,10000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50"/>
        </w:trPr>
        <w:tc>
          <w:tcPr>
            <w:tcW w:w="4690" w:type="dxa"/>
            <w:tcBorders>
              <w:top w:val="nil"/>
              <w:left w:val="single" w:sz="4" w:space="0" w:color="auto"/>
              <w:bottom w:val="single" w:sz="4" w:space="0" w:color="auto"/>
              <w:right w:val="single" w:sz="4" w:space="0" w:color="auto"/>
            </w:tcBorders>
            <w:shd w:val="clear" w:color="auto" w:fill="auto"/>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474,10000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Судебная система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0,70000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осуществление органами местного самоуправления отдельных государственных полномочий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95 2 00 00000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0,70000</w:t>
            </w:r>
          </w:p>
        </w:tc>
      </w:tr>
      <w:tr w:rsidR="00A91CB9" w:rsidRPr="00A91CB9" w:rsidTr="00A91CB9">
        <w:trPr>
          <w:trHeight w:val="58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95 2 00 51200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95 2 00 51200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5488,30000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5488,30000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5438,70000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r>
      <w:tr w:rsidR="00A91CB9" w:rsidRPr="00A91CB9" w:rsidTr="00A91CB9">
        <w:trPr>
          <w:trHeight w:val="45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05 1 00 01000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4138,70000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05 1 00 01000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3838,70000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3838,70000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3838,70000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05 1 00 01000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Контрольно-счётной палаты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92 0 00 00000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1349,60000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1349,60000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1300,00000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Председатель Контрольно-счётной палаты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92 1 00 00000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92 1 00 01000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92 1 00 01000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функций Контрольно-счётной палаты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92 2 00 00000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527,30000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527,30000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92 2 00 01000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527,30000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527,30000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92 2 00 01000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477,30000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477,30000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92 2 00 01000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Резервные фонды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50,00000</w:t>
            </w:r>
          </w:p>
        </w:tc>
      </w:tr>
      <w:tr w:rsidR="00A91CB9" w:rsidRPr="00A91CB9" w:rsidTr="00A91CB9">
        <w:trPr>
          <w:trHeight w:val="432"/>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Реализация функций органов местного самоуправления,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Резервные фонды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Резервные фонды местных администраций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93 1 00 07000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Резервные средства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93 1 00 07000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Другие общегосударственные вопросы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9326,25382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4012,50000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4023,90000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"Противодействие коррупции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противодействию коррупции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15 0 00 20060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15 0 00 20060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Расходы на обеспечение функций исполнительно-распорядительного органа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6501,00000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3816,80000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3828,20000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Руководство в сфере установленных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6501,00000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3816,80000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3828,20000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Учреждения по обеспечению хозяйственного обслуживания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91 9 00 30030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3500,00000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91 9 00 30030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3500,00000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91 9 00 59300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314,80000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326,20000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91 9 00 59300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214,80000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217,40000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215,80000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91 9 00 59300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84,20000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97,40000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110,40000</w:t>
            </w:r>
          </w:p>
        </w:tc>
      </w:tr>
      <w:tr w:rsidR="00A91CB9" w:rsidRPr="00A91CB9" w:rsidTr="00A91CB9">
        <w:trPr>
          <w:trHeight w:val="129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91 9 00 70650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91 9 00 70650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Реализация функций органов местного самоуправления,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242,70000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189,70000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189,70000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Реализация государственных функций,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117,70000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117,70000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Членские взносы в ассоциацию</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93 3 00 30040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117,70000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117,70000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Уплата налогов, сборов и иных платежей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93 3 00 30040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117,70000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117,70000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93 3 00 70810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93 3 00 70810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Прочие расходы, не отнесенные к муниципальным программам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2576,55382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Выполнение других обязательств за счёт областного бюджета и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2576,55382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прочих мероприятий непрограммных расходов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96 1 00 99999</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2576,55382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96 1 00 99999</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2576,55382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НАЦИОНАЛЬНАЯ ОБОРОНА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287,60000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300,60000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311,10000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Мобилизационная и вневойсковая подготовка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287,60000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311,10000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осуществление органами местного самоуправления отдельных государственных полномочий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287,60000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311,10000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95 7 00 00000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287,60000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311,10000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95 7 00 51180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287,60000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311,10000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95 7 00 51180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257,60000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95 7 00 51180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31,10000</w:t>
            </w:r>
          </w:p>
        </w:tc>
      </w:tr>
      <w:tr w:rsidR="00A91CB9" w:rsidRPr="00A91CB9" w:rsidTr="00A91CB9">
        <w:trPr>
          <w:trHeight w:val="45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НАЦИОНАЛЬНАЯ БЕЗОПАСНОСТЬ И ПРАВООХРАНИТЕЛЬНАЯ ДЕЯТЕЛЬНОСТЬ</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3000,70000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2104,70000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2079,70000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hideMark/>
          </w:tcPr>
          <w:p w:rsidR="00A91CB9" w:rsidRPr="00A91CB9" w:rsidRDefault="00A91CB9" w:rsidP="00A91CB9">
            <w:pPr>
              <w:pStyle w:val="aa"/>
              <w:ind w:left="-52" w:right="-94"/>
              <w:rPr>
                <w:b/>
                <w:bCs/>
                <w:sz w:val="18"/>
                <w:szCs w:val="18"/>
              </w:rPr>
            </w:pPr>
            <w:r w:rsidRPr="00A91CB9">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2064,70000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2064,70000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2064,70000</w:t>
            </w:r>
          </w:p>
        </w:tc>
      </w:tr>
      <w:tr w:rsidR="00A91CB9" w:rsidRPr="00A91CB9" w:rsidTr="00A91CB9">
        <w:trPr>
          <w:trHeight w:val="8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2064,70000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2064,70000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2064,70000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Единая дежурно-диспетчерская служба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01 1 00 10030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r>
      <w:tr w:rsidR="00A91CB9" w:rsidRPr="00A91CB9" w:rsidTr="00A91CB9">
        <w:trPr>
          <w:trHeight w:val="218"/>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01 1 00 10030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1930,60000</w:t>
            </w:r>
          </w:p>
        </w:tc>
      </w:tr>
      <w:tr w:rsidR="00A91CB9" w:rsidRPr="00A91CB9" w:rsidTr="00A91CB9">
        <w:trPr>
          <w:trHeight w:val="61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01 2 00 00000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01 2 00 10230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01 2 00 10230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01 3 00 00000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Обеспечение противопожарной защиты объектов и населенных пунктов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01 3 00 10020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01 3 00 10020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129,10000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Другие вопросы в области национальной безопасности и правоохранительной деятельности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936,00000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15,00000</w:t>
            </w:r>
          </w:p>
        </w:tc>
      </w:tr>
      <w:tr w:rsidR="00A91CB9" w:rsidRPr="00A91CB9" w:rsidTr="00A91CB9">
        <w:trPr>
          <w:trHeight w:val="61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906,00000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"Профилактика правонарушений в Маревском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18 2 00 00000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906,00000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профилактике правонарушений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18 2 00 20090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906,00000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hideMark/>
          </w:tcPr>
          <w:p w:rsidR="00A91CB9" w:rsidRPr="00A91CB9" w:rsidRDefault="00A91CB9" w:rsidP="00A91CB9">
            <w:pPr>
              <w:pStyle w:val="aa"/>
              <w:ind w:left="-52" w:right="-94"/>
              <w:rPr>
                <w:sz w:val="18"/>
                <w:szCs w:val="18"/>
              </w:rPr>
            </w:pPr>
            <w:r w:rsidRPr="00A91CB9">
              <w:rPr>
                <w:sz w:val="18"/>
                <w:szCs w:val="18"/>
              </w:rPr>
              <w:t>Расходы на выплаты персоналу государственных (муниципальных) органов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18 2 00 20090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18 2 00 20090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безопасности дорожного движения в Маревском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19 1 00 30010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19 1 00 30010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НАЦИОНАЛЬНАЯ ЭКОНОМИКА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23086,18137</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9354,00000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9637,40000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Сельское хозяйство и рыболовство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31,85000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16,20000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функций органов местного самоуправления,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31,85000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государственных функций,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31,85000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93 3 00 70720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31,85000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r>
      <w:tr w:rsidR="00A91CB9" w:rsidRPr="00A91CB9" w:rsidTr="00A91CB9">
        <w:trPr>
          <w:trHeight w:val="46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93 3 00 70720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31,85000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Транспорт</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08</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2527,20000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функций органов местного самоуправления,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государственных функций, связанных с общегосударственным управлением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93 3 00 70800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93 3 00 70800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2527,20000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Дорожное хозяйство (дорожные фонды)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18841,39980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6590,60000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6874,00000</w:t>
            </w:r>
          </w:p>
        </w:tc>
      </w:tr>
      <w:tr w:rsidR="00A91CB9" w:rsidRPr="00A91CB9" w:rsidTr="00A91CB9">
        <w:trPr>
          <w:trHeight w:val="8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18841,39980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6590,60000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6874,00000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Содержание автомобильных дорог общего пользования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07 0 00 23080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6936,46580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3379,50000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3662,90000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07 0 00 23080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6936,46580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3379,50000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3662,90000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Ремонт автомобильных дорог общего пользования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07 0 00 23090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07 0 00 23090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формирование муниципальных дорожных фондов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07 0 00 71510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4363,00000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2908,00000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2908,00000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07 0 00 71510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4363,00000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2908,00000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2908,00000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расходов на формирование муниципальных дорожных фондов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S1510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153,10000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153,10000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S1510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153,10000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153,10000</w:t>
            </w:r>
          </w:p>
        </w:tc>
      </w:tr>
      <w:tr w:rsidR="00A91CB9" w:rsidRPr="00A91CB9" w:rsidTr="00A91CB9">
        <w:trPr>
          <w:trHeight w:val="58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07 0 00 71530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6951,10000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07 0 00 71530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6951,10000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8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S1530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210,83400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 0 00 S1530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210,83400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Связь и информатика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50,00000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06 00 000000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45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06 2 00 00000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06 2 00 23110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06 2 00 23110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18"/>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Другие вопросы в области национальной экономики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1365,73157</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170,00000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1010,23392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реализации муниципальной программы развития малого предпринимательства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03 0 00 20010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58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03 0 00 20010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12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03 0 00 76230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760,23392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58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03 0 00 76230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760,23392</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r>
      <w:tr w:rsidR="00A91CB9" w:rsidRPr="00A91CB9" w:rsidTr="00A91CB9">
        <w:trPr>
          <w:trHeight w:val="27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Создание условий для развития туризма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развитию туризма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09 1 00 21010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09 1 00 21010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145,49765</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реализации муниципальной программы развитие торговли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10 0 00 30050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10 0 00 30050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10 0 00 72660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105,74789</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58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10 0 00 72660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105,74789</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8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 0 00 S2660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11,74976</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58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 0 00 S2660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11,74976</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муниципального образования на решение вопросов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94 0 00 00000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hideMark/>
          </w:tcPr>
          <w:p w:rsidR="00A91CB9" w:rsidRPr="00A91CB9" w:rsidRDefault="00A91CB9" w:rsidP="00A91CB9">
            <w:pPr>
              <w:pStyle w:val="aa"/>
              <w:ind w:left="-52" w:right="-94"/>
              <w:rPr>
                <w:sz w:val="18"/>
                <w:szCs w:val="18"/>
              </w:rPr>
            </w:pPr>
            <w:r w:rsidRPr="00A91CB9">
              <w:rPr>
                <w:sz w:val="18"/>
                <w:szCs w:val="18"/>
              </w:rPr>
              <w:t>Расходы на мероприятия по решению вопросов местного значения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94 3 00 00000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мероприятия по землеустройству и землепользованию</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94 3 00 10070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94 3 00 10070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ЖИЛИЩНО-КОММУНАЛЬНОЕ ХОЗЯЙСТВО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23485,06300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6417,13948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7758,97891</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Жилищное хозяйство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499,40000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449,40000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449,40000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23 0 00 00000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499,40000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449,40000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449,40000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Поддержка жилищного хозяйства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499,40000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449,40000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Взносы на капитальный ремонт общего имущества в многоквартирных домах</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23 1 00 70200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399,40000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23 1 00 70200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399,40000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Проведение капитального ремонта муниципального жилого фонда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23 1 00 70300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23 1 00 70300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выплаты населению</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23 1 00 70300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360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Коммунальное хозяйство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10120,00000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60,00000</w:t>
            </w:r>
          </w:p>
        </w:tc>
      </w:tr>
      <w:tr w:rsidR="00A91CB9" w:rsidRPr="00A91CB9" w:rsidTr="00A91CB9">
        <w:trPr>
          <w:trHeight w:val="64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развитию систем коммунальной инфраструктуры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11 0 00 20020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7950,00000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11 0 00 20020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7950,00000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Реализация мероприятий муниципальных программ в области водоснабжения и водоотведения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11 0 00 72370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11 0 00 72370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Софинансирование мероприятий муниципальных программ в области водоснабжения и водоотведения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 0 00 S2370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168,00000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 0 00 S2370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168,00000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по энергосбережению</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13 0 00 20040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13 0 00 20040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Благоустройство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11382,68700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5907,73948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7249,57891</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10396,55300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5707,73948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7249,57891</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Благоустройство территорий населенных пунктов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10396,55300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5707,73948</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7249,57891</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21 1 00 70660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362,00000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21 1 00 70660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362,00000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21 1 00 72090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21 1 00 72090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S2090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S2090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приоритетных проектов поддержки местных инициатив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21 1 00 75260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21 1 00 75260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мероприятий на реализацию приоритетных проектов поддержки местных инициатив (средства граждан)</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N5260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151,78000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N5260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151,78000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мероприятий на реализацию приоритетных проектов поддержки местных инициатив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S5260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S5260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мероприятий по уничтожению борщевика Сосновского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21 1 00 75430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21 1 00 75430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расходных обязательств на реализацию мероприятий по уничтожению борщевика Сосновского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S5430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S5430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приоритетного регионального проекта "Народный бюджет"</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21 1 00 76100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21 1 00 76100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мероприятий по реализации приоритетного регионального проекта "Народный бюджет"</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S6100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S6100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Уличное освещение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4000,00000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4000,00000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Озеленение территорий населенных пунктов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Организация и содержание мест захоронения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борьбе с борщевиком Сосновского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мероприятий по новогоднему украшению общественных пространств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Прочие мероприятия по благоустройству</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2092,77300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1326,97715</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2639,57891</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21 1 00 80270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2092,77300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1326,97715</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2639,57891</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Обустройство и восстановление воинских захоронений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L2990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620,76233</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 1 00 L2990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620,76233</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986,13400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Федеральный проект "Формирование комфортной городской среды"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 0 F2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986,13400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 0 F2 55550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986,13400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 0 F2 55550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986,13400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Другие вопросы в области жилищно-коммунального хозяйства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1482,97600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Прочие расходы, не отнесенные к муниципальным программам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1482,97600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Выполнение других обязательств за счёт областного бюджета и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1482,97600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Вклад в имущество общества с ограниченной ответственностью "Межмуниципальное предприятие газоснабжения"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96 1 00 23730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372,97600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Уплата налогов, сборов и иных платежей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96 1 00 23730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372,97600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Вклад в имущество общества с ограниченной ответственностью "Марёвский водоканал"</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96 1 00 23770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Уплата налогов, сборов и иных платежей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96 1 00 23770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Взнос для оплаты доли в уставном капитале общества с ограниченной ответственностью "Жилищник"</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96 1 00 23780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Бюджетные инвестиции иным юридическим лицам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96 1 00 23780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ОХРАНА ОКРУЖАЮЩЕЙ СРЕДЫ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06</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Другие вопросы в области охраны окружающей среды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06</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осуществление органами местного самоуправления отдельных государственных полномочий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79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95 1 00 75240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95 1 00 75240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158654,67454</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58047,60000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58001,90000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Дошкольное 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21161,00000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14822,30000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14822,30000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21161,00000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14822,30000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21161,00000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14822,30000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Содержание муниципальных образовательных дошкольных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21161,00000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14822,30000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14822,30000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08 7 01 01050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7739,30000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7596,10000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7596,10000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08 7 01 01050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7739,30000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7596,10000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7596,10000</w:t>
            </w:r>
          </w:p>
        </w:tc>
      </w:tr>
      <w:tr w:rsidR="00A91CB9" w:rsidRPr="00A91CB9" w:rsidTr="00A91CB9">
        <w:trPr>
          <w:trHeight w:val="292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7346,10000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6864,60000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6864,60000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7346,10000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6864,60000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6864,60000</w:t>
            </w:r>
          </w:p>
        </w:tc>
      </w:tr>
      <w:tr w:rsidR="00A91CB9" w:rsidRPr="00A91CB9" w:rsidTr="00A91CB9">
        <w:trPr>
          <w:trHeight w:val="61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16,20000</w:t>
            </w:r>
          </w:p>
        </w:tc>
      </w:tr>
      <w:tr w:rsidR="00A91CB9" w:rsidRPr="00A91CB9" w:rsidTr="00A91CB9">
        <w:trPr>
          <w:trHeight w:val="8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276,30000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276,30000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276,30000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276,30000</w:t>
            </w:r>
          </w:p>
        </w:tc>
      </w:tr>
      <w:tr w:rsidR="00A91CB9" w:rsidRPr="00A91CB9" w:rsidTr="00A91CB9">
        <w:trPr>
          <w:trHeight w:val="105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S2120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155,10000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69,10000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69,10000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S2120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155,10000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69,10000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69,10000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4146,00000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4146,00000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1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1036,50000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63"/>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1036,50000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14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08 7 01 72670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101,30000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63"/>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08 7 01 72670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101,30000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Общее 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127504,03454</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36120,96000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35955,26000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127504,03454</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36120,96000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35955,26000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"Развитие дошкольного и общего образования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195,30000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195,30000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195,30000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Создание условий для получения качественного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08 1 02 00000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195,30000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195,30000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195,30000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Обеспечение  муниципальных организаций, осуществляющих образовательную деятельность по образовательным программам начального общего, </w:t>
            </w:r>
            <w:r w:rsidRPr="00A91CB9">
              <w:rPr>
                <w:sz w:val="18"/>
                <w:szCs w:val="18"/>
              </w:rPr>
              <w:lastRenderedPageBreak/>
              <w:t>основного общего и среднего общего образования, учебниками и учебными пособиями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lastRenderedPageBreak/>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08 1 02 70500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124,30000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124,30000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124,30000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08 1 02 70500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124,30000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124,30000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124,30000</w:t>
            </w:r>
          </w:p>
        </w:tc>
      </w:tr>
      <w:tr w:rsidR="00A91CB9" w:rsidRPr="00A91CB9" w:rsidTr="00A91CB9">
        <w:trPr>
          <w:trHeight w:val="8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08 1 02 70570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71,00000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08 1 02 70570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71,00000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71,00000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127308,73454</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35925,66000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35759,96000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общеобразовательных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126569,13454</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35186,06000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35020,36000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08 7 02 01060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6639,25027</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5892,50000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5772,50000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08 7 02 01060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2918,29374</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3235,50000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3235,50000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08 7 02 01060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3720,95653</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2657,00000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2537,00000</w:t>
            </w:r>
          </w:p>
        </w:tc>
      </w:tr>
      <w:tr w:rsidR="00A91CB9" w:rsidRPr="00A91CB9" w:rsidTr="00A91CB9">
        <w:trPr>
          <w:trHeight w:val="8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08 7 02 51791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266,00000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08 7 02 51791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266,00000</w:t>
            </w:r>
          </w:p>
        </w:tc>
      </w:tr>
      <w:tr w:rsidR="00A91CB9" w:rsidRPr="00A91CB9" w:rsidTr="00A91CB9">
        <w:trPr>
          <w:trHeight w:val="8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08 7 02 53031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2187,36000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2187,36000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2187,36000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08 7 02 53031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2187,36000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2187,36000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2187,36000</w:t>
            </w:r>
          </w:p>
        </w:tc>
      </w:tr>
      <w:tr w:rsidR="00A91CB9" w:rsidRPr="00A91CB9" w:rsidTr="00A91CB9">
        <w:trPr>
          <w:trHeight w:val="29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19487,70000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19359,40000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19359,40000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19487,70000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19359,40000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19359,40000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705,20000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705,20000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705,20000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705,20000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705,20000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705,20000</w:t>
            </w:r>
          </w:p>
        </w:tc>
      </w:tr>
      <w:tr w:rsidR="00A91CB9" w:rsidRPr="00A91CB9" w:rsidTr="00A91CB9">
        <w:trPr>
          <w:trHeight w:val="61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08 7 02 70630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309,00000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08 7 02 70630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309,00000</w:t>
            </w:r>
          </w:p>
        </w:tc>
      </w:tr>
      <w:tr w:rsidR="00A91CB9" w:rsidRPr="00A91CB9" w:rsidTr="00A91CB9">
        <w:trPr>
          <w:trHeight w:val="1215"/>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08 7 02 71640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101,40000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08 7 02 71640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101,40000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Приобретение или изготовление бланков документов об образовании и (или) о квалификации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08 7 02 72080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08 7 02 72080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S2080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S2080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0,50000</w:t>
            </w:r>
          </w:p>
        </w:tc>
      </w:tr>
      <w:tr w:rsidR="00A91CB9" w:rsidRPr="00A91CB9" w:rsidTr="00A91CB9">
        <w:trPr>
          <w:trHeight w:val="8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679,70000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300,40000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679,70000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300,40000</w:t>
            </w:r>
          </w:p>
        </w:tc>
      </w:tr>
      <w:tr w:rsidR="00A91CB9" w:rsidRPr="00A91CB9" w:rsidTr="00A91CB9">
        <w:trPr>
          <w:trHeight w:val="10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75,10000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75,10000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7224,60000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1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1806,10000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1806,10000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организацию бесплатной перевозки обучающихся общеобразовательных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08 7 02 72380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4276,50000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4276,50000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4276,50000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08 7 02 72380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4276,50000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4276,50000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4276,50000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расходов на организацию бесплатной перевозки обучающихся общеобразовательных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S2380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178,20000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178,20000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178,20000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S2380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178,20000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178,20000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178,20000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L3041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1631,50000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1631,50000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1585,80000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L3041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1631,50000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1631,50000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1585,80000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мероприятий по модернизации школьных систем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L7501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73937,51777</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L7501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73937,51777</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мероприятий по модернизации школьных систем образования (сверх уровня, предусмотренного соглашением)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N7501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4419,73629</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N7501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4419,73629</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S7501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4,42416</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xml:space="preserve">07 </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S7501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4,42416</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8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08 7 02 77500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2713,33000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08 7 02 77500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2713,33000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8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S7500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2,71605</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S7500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2,71605</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Федеральный проект "Современная школа"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Е1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709,60000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709,60000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709,60000</w:t>
            </w:r>
          </w:p>
        </w:tc>
      </w:tr>
      <w:tr w:rsidR="00A91CB9" w:rsidRPr="00A91CB9" w:rsidTr="00A91CB9">
        <w:trPr>
          <w:trHeight w:val="855"/>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lastRenderedPageBreak/>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E1 70020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609,60000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609,60000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609,60000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E1 70020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609,60000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609,60000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609,60000</w:t>
            </w:r>
          </w:p>
        </w:tc>
      </w:tr>
      <w:tr w:rsidR="00A91CB9" w:rsidRPr="00A91CB9" w:rsidTr="00A91CB9">
        <w:trPr>
          <w:trHeight w:val="61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Е1 71370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Е1 71370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Федеральный проект "Цифровая образовательная среда"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Е4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Е4 71380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Е4 71380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Дополнительное образование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2826,04000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1821,54000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1821,54000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878,74000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"Культура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878,74000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Учреждения дополнительного образования детей в сфере культуры (детская музыкальная школа)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02 1 01 00000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878,74000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Обеспечение деятельности учреждений дополнительного образования детей в сфере культуры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02 1 01 01010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878,74000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02 1 01 01010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878,74000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851,54000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1947,30000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970,00000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"Развитие дополнительного образования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08 2 00 00000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08 2 05 00000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08 2 05 01080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08 2 05 01080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r>
      <w:tr w:rsidR="00A91CB9" w:rsidRPr="00A91CB9" w:rsidTr="00A91CB9">
        <w:trPr>
          <w:trHeight w:val="10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08 2 06 00000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персонифицированного финансирования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08 2 06 01100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08 2 06 01100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235,00000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1707,30000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Развитие дополнительного образования с сфере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1707,30000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учреждений, реализующих программы дополнительного образования в сфере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08 7 03 01070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08 7 03 01070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952,30000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700,00000</w:t>
            </w:r>
          </w:p>
        </w:tc>
      </w:tr>
      <w:tr w:rsidR="00A91CB9" w:rsidRPr="00A91CB9" w:rsidTr="00A91CB9">
        <w:trPr>
          <w:trHeight w:val="8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08 7 03 72120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08 7 03 72120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w:t>
            </w:r>
          </w:p>
        </w:tc>
      </w:tr>
      <w:tr w:rsidR="00A91CB9" w:rsidRPr="00A91CB9" w:rsidTr="00A91CB9">
        <w:trPr>
          <w:trHeight w:val="10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A91CB9">
              <w:rPr>
                <w:sz w:val="18"/>
                <w:szCs w:val="18"/>
              </w:rPr>
              <w:lastRenderedPageBreak/>
              <w:t>организаций, муниципальных организаций дополнительного образования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lastRenderedPageBreak/>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S2120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S2120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138,50000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03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138,50000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Молодежная политика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597,10000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592,10000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592,10000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597,10000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592,10000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592,10000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"Вовлечение молодёжи Марёвского муниципального округа в социальную практику"</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08 3 00 00000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вовлечению молодежи в социальную практику</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08 3 04 00000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прочих мероприятий подпрограммы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08 3 04 99990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08 3 04 99990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10,80000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Стипендии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08 3 04 99990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19,20000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выплаты населению</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08 3 04 99990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360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"Патриотическое воспитание населения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08 4 00 00000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мероприятия по патриотическому воспитанию населения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08 4 04 00000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Мероприятия  по патриотическому воспитанию</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08 4 04 20120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08 4 04 20120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"Организация отдыха и занятости несовершеннолетних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08 6 00 00000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552,10000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552,10000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552,10000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Организация отдыха и занятости несовершеннолетних в период каникул</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xml:space="preserve">07 </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08 6 04 00000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552,10000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552,10000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552,10000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Организация трудоустройства подростков в летний период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xml:space="preserve">07 </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08 6 04 10110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149,00000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xml:space="preserve">07 </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08 6 04 10110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149,00000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каникулярного образовательного отдыха (оздоровление детей)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08 6 04 10120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403,10000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403,10000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403,10000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08 6 04 10120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103,20000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120,90000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120,90000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08 6 04 10120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299,90000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282,20000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282,20000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Другие вопросы в области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6566,50000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4690,70000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4810,70000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06 00 000000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"Развитие системы муниципальной службы в Марёвском муниципальном округе"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Реализация мероприятий муниципальной программы по развитию системы муниципальной службы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06 1 00 23100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06 1 00 23100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6387,50000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4560,70000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4560,70000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6387,50000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4560,70000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4560,70000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общеобразовательных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r>
      <w:tr w:rsidR="00A91CB9" w:rsidRPr="00A91CB9" w:rsidTr="00A91CB9">
        <w:trPr>
          <w:trHeight w:val="61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60,70000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Центр финансового обслуживания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08 7 05 00000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6326,80000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Центра финансового обслуживания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08 7 05 01090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6326,80000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08 7 05 01090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6326,80000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4500,00000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16 1 00 03010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Социальные выплаты гражданам, кроме публичных нормативных социальных выплат</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16 1 00 03010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16 1 00 03010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Выплата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16 1 00 03020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автономным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07</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09</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16 1 00 03020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84,00000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КУЛЬТУРА, КИНЕМАТОГРАФИЯ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43707,95800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77213,61000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22826,72000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Культура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43707,95800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77213,61000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22826,72000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43707,95800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77213,61000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22826,72000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"Культура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43707,95800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77213,61000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22826,72000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Централизованная клубная система, дом народного творчества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16196,07200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60229,36000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12381,72000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централизованной клубной системы, дома народного творчества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02 1 02 01020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12615,56000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11351,92800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11835,34000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02 1 02 01020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12615,56000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11351,92800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11835,34000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Мероприятия на проведение Дней села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02 1 02 01120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02 1 02 01120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Федеральный проект "Культурная среда"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А1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48328,59000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развитие сети учреждений культурно-досугового типа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А1 55130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48328,59000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А1 55130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48328,59000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02 1 02 71410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156,67000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02 1 02 71410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156,67000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7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2260,00000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565,00000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565,00000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8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L4670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498,84200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498,84200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496,38000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02 L4670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498,84200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498,84200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496,38000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Музеи и постоянные выставки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16508,65000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8005,13000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1465,80000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музеев и постоянных выставок</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02 1 03 01030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1837,10200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1399,74500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1465,80000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02 1 03 01030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1837,10200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1399,74500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1465,80000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02 1 03 71410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21,62700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02 1 03 71410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21,62700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307,00000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307,00000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76,70000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03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76,70000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Федеральный проект "Культурная среда"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А1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14266,22100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6605,38500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техническое оснащение муниципальных музеев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А1 55900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6855,28300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6605,38500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А1 55900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6855,28300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6605,38500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реконструкцию и капитальный ремонт муниципальных музеев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А1 55970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7410,93800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А1 55970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7410,93800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Библиотеки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11003,23600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8979,12000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8979,20000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деятельности библиотек</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02 1 04 01040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8961,59030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8947,77730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8947,85730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02 1 04 01040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8961,59030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8947,77730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8947,85730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02 1 04 71410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132,90300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02 1 04 71410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132,90300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муниципальных казенных, бюджетных и автономных учреждений по приобретению коммунальных услуг</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1501,90000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02 1 04 72300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1501,90000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64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375,50000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S2300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375,50000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 xml:space="preserve">Расходы на поддержку отрасли культуры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L5191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31,34270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31,34270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31,34270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 1 04 L5191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31,34270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31,34270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31,34270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СОЦИАЛЬНАЯ ПОЛИТИКА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6414,62200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6282,07200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6292,24722</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Пенсионное обеспечение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2858,40000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функций исполнительно-распорядительного органа муниципального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Руководство в сфере установленных функций органов местного самоуправления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доплаты к пенсиям муниципальных служащих</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91 9 00 10040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Публичные нормативные социальные выплаты гражданам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91 9 00 10040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2858,40000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Социальное обеспечение населения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249,40000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229,40000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229,40000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обеспечение общеобразовательных учреждений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r>
      <w:tr w:rsidR="00A91CB9" w:rsidRPr="00A91CB9" w:rsidTr="00A91CB9">
        <w:trPr>
          <w:trHeight w:val="1410"/>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A91CB9" w:rsidRPr="00A91CB9" w:rsidRDefault="00A91CB9" w:rsidP="00A91CB9">
            <w:pPr>
              <w:pStyle w:val="aa"/>
              <w:ind w:left="-52" w:right="-94"/>
              <w:rPr>
                <w:sz w:val="18"/>
                <w:szCs w:val="18"/>
              </w:rPr>
            </w:pPr>
            <w:r w:rsidRPr="00A91CB9">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08 7 02 72650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Публичные нормативные социальные выплаты гражданам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08 7 02 72650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209,40000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осуществление органами местного самоуправления отдельных государственных полномочий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предоставление мер социальной поддержки отдельным категориям граждан</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95 6 00 00000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95 6 00 70695</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Публичные нормативные социальные выплаты гражданам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95 6 00 70695</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проведение мероприятий к Дню пожилых людей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95 6 00 70697</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03</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95 6 00 70697</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Охрана семьи и детства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3306,82200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3194,27200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3204,44722</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2744,20000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2744,20000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2744,20000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08 5 00 00000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r>
      <w:tr w:rsidR="00A91CB9" w:rsidRPr="00A91CB9" w:rsidTr="00A91CB9">
        <w:trPr>
          <w:trHeight w:val="63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5 00 N0821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Бюджетные инвестиции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5 00 N0821</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859,00000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1885,20000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1885,20000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1885,20000</w:t>
            </w:r>
          </w:p>
        </w:tc>
      </w:tr>
      <w:tr w:rsidR="00A91CB9" w:rsidRPr="00A91CB9" w:rsidTr="00A91CB9">
        <w:trPr>
          <w:trHeight w:val="60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08 7 00 70010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397,90000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397,90000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397,90000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Социальные выплаты гражданам, кроме публичных нормативных социальных выплат</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08 7 00 70010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397,90000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397,90000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397,90000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Содержание ребенка в семье опекуна и приемной семье, а также вознаграждение, причитающееся  приемному родителю</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08 7 00 70130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1487,30000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1487,30000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Публичные нормативные социальные выплаты гражданам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08 7 00 70130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752,50000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752,50000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752,50000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Социальные выплаты гражданам, кроме публичных нормативных социальных выплат</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08 7 00 70130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734,80000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734,80000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734,80000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562,62200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450,07200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460,24722</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12 0 01 00000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562,62200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450,07200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460,24722</w:t>
            </w:r>
          </w:p>
        </w:tc>
      </w:tr>
      <w:tr w:rsidR="00A91CB9" w:rsidRPr="00A91CB9" w:rsidTr="00A91CB9">
        <w:trPr>
          <w:trHeight w:val="39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 0 01 L4970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562,62200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450,07200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460,24722</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Социальные выплаты гражданам, кроме публичных нормативных социальных выплат</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10</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 0 01 L4970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320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562,62200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450,07200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460,24722</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ФИЗИЧЕСКАЯ КУЛЬТУРА И СПОРТ</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2988,60000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2988,60000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 xml:space="preserve">Физическая культура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2988,60000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2988,60000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2988,60000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2988,60000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"Развитие физической культуры и массового спорта на территории Марёвского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04 2 00 00000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2988,60000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2988,60000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в области спорта и физической культуры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04 2 00 02010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2988,60000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2988,60000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Субсидии бюджетным учреждениям</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11</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04 2 00 02010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610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3100,00000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2988,60000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2988,60000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СРЕДСТВА МАССОВОЙ ИНФОРМАЦИИ</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240,00000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Периодическая печать и издательства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240,00000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муниципального образования на решение вопросов местного значения</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94 0 00 00000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мероприятия по решению вопросов местного значения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94 3 00 00000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Расходы на опубликование официальных документов в периодических изданиях</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94 3 00 10060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40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Иные закупки товаров, работ и услуг для обеспечения государственных (муниципальных) нужд</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12</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02</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94 3 00 10060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240,00000</w:t>
            </w:r>
          </w:p>
        </w:tc>
      </w:tr>
      <w:tr w:rsidR="00A91CB9" w:rsidRPr="00A91CB9" w:rsidTr="00A91CB9">
        <w:trPr>
          <w:trHeight w:val="240"/>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ОБСЛУЖИВАНИЕ ГОСУДАРСТВЕННОГО (МУНИЦИПАЛЬНОГО) ДОЛГА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20,20000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Обслуживание государственного (муниципального) внутреннего долга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20,20000</w:t>
            </w:r>
          </w:p>
        </w:tc>
      </w:tr>
      <w:tr w:rsidR="00A91CB9" w:rsidRPr="00A91CB9" w:rsidTr="00A91CB9">
        <w:trPr>
          <w:trHeight w:val="4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05 0 00 00000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r>
      <w:tr w:rsidR="00A91CB9" w:rsidRPr="00A91CB9" w:rsidTr="00A91CB9">
        <w:trPr>
          <w:trHeight w:val="42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05 1 00 00000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r>
      <w:tr w:rsidR="00A91CB9" w:rsidRPr="00A91CB9" w:rsidTr="00A91CB9">
        <w:trPr>
          <w:trHeight w:val="210"/>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Обслуживание муниципального долга Маревского муниципального округа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05 1 00 10050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r>
      <w:tr w:rsidR="00A91CB9" w:rsidRPr="00A91CB9" w:rsidTr="00A91CB9">
        <w:trPr>
          <w:trHeight w:val="22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sz w:val="18"/>
                <w:szCs w:val="18"/>
              </w:rPr>
            </w:pPr>
            <w:r w:rsidRPr="00A91CB9">
              <w:rPr>
                <w:sz w:val="18"/>
                <w:szCs w:val="18"/>
              </w:rPr>
              <w:t>Обслуживание муниципального долга</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13</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01</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05 1 00 10050</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730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sz w:val="18"/>
                <w:szCs w:val="18"/>
              </w:rPr>
            </w:pPr>
            <w:r w:rsidRPr="00A91CB9">
              <w:rPr>
                <w:sz w:val="18"/>
                <w:szCs w:val="18"/>
              </w:rPr>
              <w:t>20,20000</w:t>
            </w:r>
          </w:p>
        </w:tc>
      </w:tr>
      <w:tr w:rsidR="00A91CB9" w:rsidRPr="00A91CB9" w:rsidTr="00A91CB9">
        <w:trPr>
          <w:trHeight w:val="19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Условно утвержденные расходы</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3100,00000</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6200,00000</w:t>
            </w:r>
          </w:p>
        </w:tc>
      </w:tr>
      <w:tr w:rsidR="00A91CB9" w:rsidRPr="00A91CB9" w:rsidTr="00A91CB9">
        <w:trPr>
          <w:trHeight w:val="25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A91CB9" w:rsidRPr="00A91CB9" w:rsidRDefault="00A91CB9" w:rsidP="00A91CB9">
            <w:pPr>
              <w:pStyle w:val="aa"/>
              <w:ind w:left="-52" w:right="-94"/>
              <w:rPr>
                <w:b/>
                <w:bCs/>
                <w:sz w:val="18"/>
                <w:szCs w:val="18"/>
              </w:rPr>
            </w:pPr>
            <w:r w:rsidRPr="00A91CB9">
              <w:rPr>
                <w:b/>
                <w:bCs/>
                <w:sz w:val="18"/>
                <w:szCs w:val="18"/>
              </w:rPr>
              <w:t>ВСЕГО РАСХОДОВ</w:t>
            </w:r>
          </w:p>
        </w:tc>
        <w:tc>
          <w:tcPr>
            <w:tcW w:w="35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385"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434"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320956,25273</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204157,40506</w:t>
            </w:r>
          </w:p>
        </w:tc>
        <w:tc>
          <w:tcPr>
            <w:tcW w:w="1199" w:type="dxa"/>
            <w:tcBorders>
              <w:top w:val="nil"/>
              <w:left w:val="nil"/>
              <w:bottom w:val="single" w:sz="4" w:space="0" w:color="auto"/>
              <w:right w:val="single" w:sz="4" w:space="0" w:color="auto"/>
            </w:tcBorders>
            <w:shd w:val="clear" w:color="auto" w:fill="auto"/>
            <w:noWrap/>
            <w:vAlign w:val="bottom"/>
            <w:hideMark/>
          </w:tcPr>
          <w:p w:rsidR="00A91CB9" w:rsidRPr="00A91CB9" w:rsidRDefault="00A91CB9" w:rsidP="00A91CB9">
            <w:pPr>
              <w:pStyle w:val="aa"/>
              <w:ind w:left="-52" w:right="-94"/>
              <w:rPr>
                <w:b/>
                <w:bCs/>
                <w:sz w:val="18"/>
                <w:szCs w:val="18"/>
              </w:rPr>
            </w:pPr>
            <w:r w:rsidRPr="00A91CB9">
              <w:rPr>
                <w:b/>
                <w:bCs/>
                <w:sz w:val="18"/>
                <w:szCs w:val="18"/>
              </w:rPr>
              <w:t>150657,08569</w:t>
            </w:r>
          </w:p>
        </w:tc>
      </w:tr>
    </w:tbl>
    <w:p w:rsidR="008505A3" w:rsidRPr="008505A3" w:rsidRDefault="008505A3" w:rsidP="008505A3">
      <w:pPr>
        <w:pStyle w:val="aa"/>
        <w:ind w:left="5954" w:right="141"/>
        <w:jc w:val="center"/>
        <w:rPr>
          <w:sz w:val="18"/>
          <w:szCs w:val="18"/>
        </w:rPr>
      </w:pPr>
      <w:r w:rsidRPr="008505A3">
        <w:rPr>
          <w:sz w:val="18"/>
          <w:szCs w:val="18"/>
        </w:rPr>
        <w:lastRenderedPageBreak/>
        <w:t>Приложение 8</w:t>
      </w:r>
    </w:p>
    <w:p w:rsidR="008505A3" w:rsidRPr="008505A3" w:rsidRDefault="008505A3" w:rsidP="008505A3">
      <w:pPr>
        <w:pStyle w:val="aa"/>
        <w:ind w:left="5954" w:right="141"/>
        <w:jc w:val="center"/>
        <w:rPr>
          <w:sz w:val="18"/>
          <w:szCs w:val="18"/>
        </w:rPr>
      </w:pPr>
      <w:r w:rsidRPr="008505A3">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8505A3" w:rsidRDefault="008505A3" w:rsidP="008505A3">
      <w:pPr>
        <w:pStyle w:val="aa"/>
        <w:ind w:left="42" w:right="141"/>
        <w:jc w:val="center"/>
        <w:rPr>
          <w:b/>
          <w:sz w:val="18"/>
          <w:szCs w:val="18"/>
        </w:rPr>
      </w:pPr>
    </w:p>
    <w:p w:rsidR="008505A3" w:rsidRPr="008505A3" w:rsidRDefault="008505A3" w:rsidP="008505A3">
      <w:pPr>
        <w:pStyle w:val="aa"/>
        <w:ind w:left="42" w:right="141"/>
        <w:jc w:val="center"/>
        <w:rPr>
          <w:b/>
          <w:sz w:val="18"/>
          <w:szCs w:val="18"/>
        </w:rPr>
      </w:pPr>
      <w:r w:rsidRPr="008505A3">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2023 год и на плановый период 2024 и 2025 годов</w:t>
      </w:r>
    </w:p>
    <w:p w:rsidR="008F7983" w:rsidRDefault="008505A3" w:rsidP="008505A3">
      <w:pPr>
        <w:pStyle w:val="aa"/>
        <w:ind w:left="42" w:right="141"/>
        <w:jc w:val="right"/>
        <w:rPr>
          <w:sz w:val="18"/>
          <w:szCs w:val="18"/>
        </w:rPr>
      </w:pPr>
      <w:r w:rsidRPr="008505A3">
        <w:rPr>
          <w:sz w:val="18"/>
          <w:szCs w:val="18"/>
        </w:rPr>
        <w:t>(тыс. рублей)</w:t>
      </w:r>
    </w:p>
    <w:tbl>
      <w:tblPr>
        <w:tblW w:w="10640" w:type="dxa"/>
        <w:tblInd w:w="79" w:type="dxa"/>
        <w:tblLook w:val="04A0" w:firstRow="1" w:lastRow="0" w:firstColumn="1" w:lastColumn="0" w:noHBand="0" w:noVBand="1"/>
      </w:tblPr>
      <w:tblGrid>
        <w:gridCol w:w="4606"/>
        <w:gridCol w:w="1176"/>
        <w:gridCol w:w="369"/>
        <w:gridCol w:w="398"/>
        <w:gridCol w:w="449"/>
        <w:gridCol w:w="1214"/>
        <w:gridCol w:w="1214"/>
        <w:gridCol w:w="1214"/>
      </w:tblGrid>
      <w:tr w:rsidR="008505A3" w:rsidRPr="008505A3" w:rsidTr="008505A3">
        <w:trPr>
          <w:trHeight w:val="300"/>
        </w:trPr>
        <w:tc>
          <w:tcPr>
            <w:tcW w:w="4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Наименование</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ЦСР</w:t>
            </w:r>
          </w:p>
        </w:tc>
        <w:tc>
          <w:tcPr>
            <w:tcW w:w="369" w:type="dxa"/>
            <w:tcBorders>
              <w:top w:val="single" w:sz="4" w:space="0" w:color="auto"/>
              <w:left w:val="nil"/>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РЗ</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Пр</w:t>
            </w:r>
          </w:p>
        </w:tc>
        <w:tc>
          <w:tcPr>
            <w:tcW w:w="449" w:type="dxa"/>
            <w:tcBorders>
              <w:top w:val="single" w:sz="4" w:space="0" w:color="auto"/>
              <w:left w:val="nil"/>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ВР</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2023 год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2024 год</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2025 год</w:t>
            </w:r>
          </w:p>
        </w:tc>
      </w:tr>
      <w:tr w:rsidR="008505A3" w:rsidRPr="008505A3" w:rsidTr="008505A3">
        <w:trPr>
          <w:trHeight w:val="8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01 0 00 00000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2 064,70000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2 064,70000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2 064,70000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01 1 00 00000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1 930,60000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Единая дежурно-диспетчерская служба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hideMark/>
          </w:tcPr>
          <w:p w:rsidR="008505A3" w:rsidRPr="008505A3" w:rsidRDefault="008505A3" w:rsidP="008505A3">
            <w:pPr>
              <w:pStyle w:val="aa"/>
              <w:ind w:left="-38" w:right="-94"/>
              <w:rPr>
                <w:sz w:val="18"/>
                <w:szCs w:val="18"/>
              </w:rPr>
            </w:pPr>
            <w:r w:rsidRPr="008505A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01 1 00 10030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1 930,60000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01 2 00 00000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hideMark/>
          </w:tcPr>
          <w:p w:rsidR="008505A3" w:rsidRPr="008505A3" w:rsidRDefault="008505A3" w:rsidP="008505A3">
            <w:pPr>
              <w:pStyle w:val="aa"/>
              <w:ind w:left="-38" w:right="-94"/>
              <w:rPr>
                <w:sz w:val="18"/>
                <w:szCs w:val="18"/>
              </w:rPr>
            </w:pPr>
            <w:r w:rsidRPr="008505A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01 2 00 10230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b/>
                <w:bCs/>
                <w:sz w:val="18"/>
                <w:szCs w:val="18"/>
              </w:rPr>
            </w:pPr>
            <w:r w:rsidRPr="008505A3">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01 3 00 00000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129,10000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противопожарной защиты объектов и населенных пунктов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hideMark/>
          </w:tcPr>
          <w:p w:rsidR="008505A3" w:rsidRPr="008505A3" w:rsidRDefault="008505A3" w:rsidP="008505A3">
            <w:pPr>
              <w:pStyle w:val="aa"/>
              <w:ind w:left="-38" w:right="-94"/>
              <w:rPr>
                <w:sz w:val="18"/>
                <w:szCs w:val="18"/>
              </w:rPr>
            </w:pPr>
            <w:r w:rsidRPr="008505A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01 3 00 10020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129,10000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02 0 00 00000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44 586,69800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78 065,15000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23 678,26000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"Культура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02 1 00 00000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44 586,69800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78 065,15000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23 678,26000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Учреждения дополнительного образования детей в сфере культуры (детская музыкальная школа)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02 1 01 00000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878,74000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851,54000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851,54000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Обеспечение деятельности учреждений дополнительного образования детей в сфере культуры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878,74000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851,54000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851,54000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878,74000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851,54000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851,54000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Дополнительное образование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878,74000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851,54000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851,54000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02 1 01 01010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878,74000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851,54000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851,54000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Централизованная клубная система, дом народного творчества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02 1 02 00000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16 196,07200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60 229,36000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12 381,72000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централизованной клубной системы, дома народного творчества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12 615,56000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11 351,92800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11 835,34000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12 615,56000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11 351,92800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11 835,34000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12 615,56000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11 351,92800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11 835,34000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02 1 02 01020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12 615,56000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11 351,92800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11 835,34000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Мероприятия на проведение Дней села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02 1 02 01120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Федеральный проект "Культурная среда"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48 328,59000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развитие сети учреждений культурно-досугового типа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48 328,59000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48 328,59000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48 328,59000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48 328,59000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156,67000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156,67000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156,67000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156,67000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муниципальных казенных, бюджетных и автономных учреждений по приобретению коммунальных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2 260,00000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2 260,00000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2 260,00000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2 260,00000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8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L4670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498,84200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498,84200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496,38000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L4670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498,84200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498,84200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496,38000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L4670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498,84200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498,84200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496,38000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02 L4670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498,84200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498,84200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496,38000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Музеи и постоянные выставки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02 1 03 00000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16 508,65000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8 005,13000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1 465,80000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музеев и постоянных выставок</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1 837,10200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1 399,74500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1 465,80000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1 837,10200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1 399,74500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1 465,80000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1 837,10200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1 399,74500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1 465,80000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02 1 03 01030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1 837,10200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1 399,74500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1 465,80000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21,62700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21,62700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21,62700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21,62700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муниципальных казенных, бюджетных и автономных учреждений по приобретению коммунальных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307,00000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307,00000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307,00000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307,00000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03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Федеральный проект "Культурная среда"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14 266,22100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6 605,38500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техническое оснащение муниципальных музеев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55900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6 855,28300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6 605,38500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55900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6 855,28300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6 605,38500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55900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6 855,28300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6 605,38500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55900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6855,28300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6605,38500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Расходы на реконструкцию и капитальный ремонт муниципальных музеев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55970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7 410,93800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55970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7 410,93800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55970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7 410,93800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А1 55970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7 410,93800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Библиотеки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02 1 04 00000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11 003,23600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8 979,12000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8 979,20000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библиотек</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8 961,59030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8 947,77730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8 947,85730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8 961,59030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8 947,77730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8 947,85730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8 961,59030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8 947,77730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8 947,85730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02 1 04 01040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8 961,59030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8 947,77730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8 947,85730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132,90300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132,90300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132,90300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02 1 04 71410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132,90300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муниципальных казенных, бюджетных и автономных учреждений по приобретению коммунальных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1 501,90000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1 501,90000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1 501,90000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1 501,90000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375,50000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375,50000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375,50000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375,50000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Расходы на поддержку отрасли культуры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 кинематография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 1 04 L5191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31,34270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03 0 00 00000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1 010,23392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реализации муниципальной программы развития малого предпринимательства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03 0 00 20010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127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03 0 00 76230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760,23392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03 0 00 76230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760,23392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03 0 00 76230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760,23392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03 0 00 76230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760,23392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04 0 00 00000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3 100,00000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2 988,60000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2 988,60000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04 2 00 00000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3 100,00000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2 988,60000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2 988,60000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в области спорта и физической культуры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2 988,60000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2 988,60000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Физическая культура и спорт</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2 988,60000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2 988,60000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Физическая культура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2 988,60000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2 988,60000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04 2 00 02010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2 988,60000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2 988,60000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05 0 00 00000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4 158,90000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4 158,90000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4 158,90000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05 1 00 00000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4 158,90000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4 158,90000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4 158,90000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обеспечение функций органов местного самоуправления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4 138,70000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3 838,70000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3 838,70000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3 838,70000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Обслуживание муниципального долга Маревского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Обслуживание государственного (муниципального ) долга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Обслуживание государственного (муниципального ) внутреннего долга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Обслуживание муниципального долга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05 1 00 10050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20,20000</w:t>
            </w:r>
          </w:p>
        </w:tc>
      </w:tr>
      <w:tr w:rsidR="008505A3" w:rsidRPr="008505A3" w:rsidTr="008505A3">
        <w:trPr>
          <w:trHeight w:val="66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06 0 00 00000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345,00000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"Развитие системы муниципальной службы в Марёвском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06 1 00 00000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Реализация мероприятий муниципальной программы по развитию системы муниципальной службы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06 1 00 23100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06 2 00 00000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Связь и информатика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06 2 00 23110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8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07 0 00 00000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18 841,39980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6 590,60000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6 874,00000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Содержание автомобильных дорог общего пользования местного значения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6 936,46580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3 379,50000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3 662,90000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6 936,46580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3 379,50000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3 662,90000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6 936,46580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3 379,50000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3 662,90000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07 0 00 23080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6 936,46580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3 379,50000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3 662,90000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Ремонт автомобильных дорог общего пользования местного значения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07 0 00 23090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формирование муниципальных дорожных фондов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4 363,00000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2 908,00000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2 908,00000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4 363,00000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2 908,00000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2 908,00000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4 363,00000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2 908,00000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2 908,00000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07 0 00 71510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4 363,00000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2 908,00000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2 908,00000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расходов на формирование муниципальных дорожных фондов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153,10000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153,10000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153,10000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S1510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153,10000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6 951,10000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6 951,10000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6 951,10000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07 0 00 71530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6 951,10000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210,83400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210,83400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210,83400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 0 00 S1530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210,83400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160 550,53454</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60 019,66000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59 853,96000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"Развитие дошкольного и общего образования в Марёвском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195,30000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195,30000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195,30000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Создание условий для получения качественного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195,30000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195,30000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195,30000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08 1 02 70500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124,30000</w:t>
            </w:r>
          </w:p>
        </w:tc>
      </w:tr>
      <w:tr w:rsidR="008505A3" w:rsidRPr="008505A3" w:rsidTr="008505A3">
        <w:trPr>
          <w:trHeight w:val="8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r>
      <w:tr w:rsidR="008505A3" w:rsidRPr="008505A3" w:rsidTr="008505A3">
        <w:trPr>
          <w:trHeight w:val="278"/>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08 1 02 70570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71,00000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"Развитие дополнительного образования в Марёвском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08 2 00 00000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240,00000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08 2 05 00000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Дополнительное образование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08 2 05 01080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90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w:t>
            </w:r>
            <w:r w:rsidRPr="008505A3">
              <w:rPr>
                <w:sz w:val="18"/>
                <w:szCs w:val="18"/>
              </w:rPr>
              <w:lastRenderedPageBreak/>
              <w:t>формирование единой информационной среды дополнительного образования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lastRenderedPageBreak/>
              <w:t>08 2 06 00000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персонифицированного финансирования дополнительного образования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08 2 06 01100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235,00000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"Вовлечение молодёжи Марёвского муниципального округа в социальную практику"</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08 3 00 00000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вовлечению молодежи в социальную практику</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08 3 04 00000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прочих мероприятий подпрограммы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Молодежная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10,80000</w:t>
            </w:r>
          </w:p>
        </w:tc>
      </w:tr>
      <w:tr w:rsidR="008505A3" w:rsidRPr="008505A3" w:rsidTr="008505A3">
        <w:trPr>
          <w:trHeight w:val="278"/>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Стипендии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19,20000</w:t>
            </w:r>
          </w:p>
        </w:tc>
      </w:tr>
      <w:tr w:rsidR="008505A3" w:rsidRPr="008505A3" w:rsidTr="008505A3">
        <w:trPr>
          <w:trHeight w:val="278"/>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выплаты населению</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08 3 04 99990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360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"Патриотическое воспитание населения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08 4 00 00000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мероприятия по патриотическому воспитанию населения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08 4 04 00000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патриотическому воспитанию</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08 4 04 20120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08 4 04 20120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Молодежная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08 4 04 20120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08 4 04 20120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08 5 00 00000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859,00000</w:t>
            </w:r>
          </w:p>
        </w:tc>
      </w:tr>
      <w:tr w:rsidR="008505A3" w:rsidRPr="008505A3" w:rsidTr="008505A3">
        <w:trPr>
          <w:trHeight w:val="66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5 00 N0821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5 00 N0821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Охрана семьи и детства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5 00 N0821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Бюджетные инвестиции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5 00 N0821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859,00000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"Организация отдыха и занятости несовершеннолетних в Марёвском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08 6 00 00000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552,10000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552,10000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552,10000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Организация отдыха и занятости несовершеннолетних в период каникул</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552,10000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552,10000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552,10000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Организация трудоустройства подростков в летний период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Молодежная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r>
      <w:tr w:rsidR="008505A3" w:rsidRPr="008505A3" w:rsidTr="008505A3">
        <w:trPr>
          <w:trHeight w:val="278"/>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149,00000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каникулярного образовательного отдыха (оздоровление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r>
      <w:tr w:rsidR="008505A3" w:rsidRPr="008505A3" w:rsidTr="008505A3">
        <w:trPr>
          <w:trHeight w:val="278"/>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r>
      <w:tr w:rsidR="008505A3" w:rsidRPr="008505A3" w:rsidTr="008505A3">
        <w:trPr>
          <w:trHeight w:val="278"/>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Молодежная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403,10000</w:t>
            </w:r>
          </w:p>
        </w:tc>
      </w:tr>
      <w:tr w:rsidR="008505A3" w:rsidRPr="008505A3" w:rsidTr="008505A3">
        <w:trPr>
          <w:trHeight w:val="278"/>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103,20000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120,90000</w:t>
            </w:r>
          </w:p>
        </w:tc>
      </w:tr>
      <w:tr w:rsidR="008505A3" w:rsidRPr="008505A3" w:rsidTr="008505A3">
        <w:trPr>
          <w:trHeight w:val="278"/>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08 6 04 10120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299,90000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282,20000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282,20000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08 7 00 00000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158659,13454</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58133,26000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57967,56000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Охрана семьи и детства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Социальные выплаты гражданам, кроме публичных нормативных социальных выплат</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397,90000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Содержание ребенка в семье опекуна и приемной семье, а также вознаграждение, причитающееся  приемному родителю</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Охрана семьи и детства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1487,30000</w:t>
            </w:r>
          </w:p>
        </w:tc>
      </w:tr>
      <w:tr w:rsidR="008505A3" w:rsidRPr="008505A3" w:rsidTr="008505A3">
        <w:trPr>
          <w:trHeight w:val="2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Публичные нормативные социальные выплаты гражданам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752,50000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Социальные выплаты гражданам, кроме публичных нормативных социальных выплат</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08 7 00 70130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734,80000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734,80000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734,80000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Содержание муниципальных образовательных дошкольных организаций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08 7 01 00000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21161,00000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14822,30000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14822,30000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08 7 01 01050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7739,30000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7596,10000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7596,10000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08 7 01 01050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7739,30000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7596,10000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7596,10000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Дошкольное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08 7 01 01050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7739,30000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7596,10000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7596,10000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08 7 01 01050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7739,30000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7596,10000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7596,10000</w:t>
            </w:r>
          </w:p>
        </w:tc>
      </w:tr>
      <w:tr w:rsidR="008505A3" w:rsidRPr="008505A3" w:rsidTr="008505A3">
        <w:trPr>
          <w:trHeight w:val="279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7346,10000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6864,60000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6864,60000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7346,10000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6864,60000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6864,60000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Дошкольное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7346,10000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6864,60000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6864,60000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7346,10000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6864,60000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6864,60000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Дошкольное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r>
      <w:tr w:rsidR="008505A3" w:rsidRPr="008505A3" w:rsidTr="008505A3">
        <w:trPr>
          <w:trHeight w:val="8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276,30000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276,30000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276,30000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276,30000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Дошкольное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276,30000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276,30000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276,30000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276,30000</w:t>
            </w:r>
          </w:p>
        </w:tc>
      </w:tr>
      <w:tr w:rsidR="008505A3" w:rsidRPr="008505A3" w:rsidTr="008505A3">
        <w:trPr>
          <w:trHeight w:val="8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S 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155,10000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69,10000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S 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155,10000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69,10000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Дошкольное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S 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155,10000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69,10000</w:t>
            </w:r>
          </w:p>
        </w:tc>
      </w:tr>
      <w:tr w:rsidR="008505A3" w:rsidRPr="008505A3" w:rsidTr="008505A3">
        <w:trPr>
          <w:trHeight w:val="2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S 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155,10000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69,10000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69,10000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муниципальных казенных, бюджетных и автономных учреждений по приобретению коммунальных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4146,00000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4146,00000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Дошкольное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4146,00000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4146,00000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1036,50000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1036,50000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Дошкольное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1036,50000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1036,50000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14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08 7 01 72670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101,30000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08 7 01 72670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101,30000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Дошкольное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08 7 01 72670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101,30000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08 7 01 72670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101,30000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Расходы на обеспечение общеобразовательных учреждений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08 7 02 00000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126839,23454</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35456,16000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35290,46000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6639,25027</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5892,50000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5772,50000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6639,25027</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5892,50000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5772,50000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6639,25027</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5892,50000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5772,50000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2918,29374</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3235,50000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3235,50000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08 7 02 01060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3720,95653</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2657,00000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2537,00000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08 7 02 51791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266,00000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08 7 02 51791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266,00000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08 7 02 51791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266,00000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08 7 02 51791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266,00000</w:t>
            </w:r>
          </w:p>
        </w:tc>
      </w:tr>
      <w:tr w:rsidR="008505A3" w:rsidRPr="008505A3" w:rsidTr="008505A3">
        <w:trPr>
          <w:trHeight w:val="66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08 7 02 53031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08 7 02 53031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08 7 02 53031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08 7 02 53031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2187,36000</w:t>
            </w:r>
          </w:p>
        </w:tc>
      </w:tr>
      <w:tr w:rsidR="008505A3" w:rsidRPr="008505A3" w:rsidTr="008505A3">
        <w:trPr>
          <w:trHeight w:val="28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19487,70000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19359,40000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19359,40000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19487,70000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19359,40000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19359,40000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19487,70000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19359,40000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19359,40000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19487,70000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19359,40000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19359,40000</w:t>
            </w:r>
          </w:p>
        </w:tc>
      </w:tr>
      <w:tr w:rsidR="008505A3" w:rsidRPr="008505A3" w:rsidTr="008505A3">
        <w:trPr>
          <w:trHeight w:val="66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765,90000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765,90000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765,90000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765,90000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765,90000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765,90000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705,20000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705,20000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705,20000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705,20000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705,20000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705,20000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60,70000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60,70000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08 7 02 70630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08 7 02 70630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08 7 02 70630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08 7 02 70630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309,00000</w:t>
            </w:r>
          </w:p>
        </w:tc>
      </w:tr>
      <w:tr w:rsidR="008505A3" w:rsidRPr="008505A3" w:rsidTr="008505A3">
        <w:trPr>
          <w:trHeight w:val="1290"/>
        </w:trPr>
        <w:tc>
          <w:tcPr>
            <w:tcW w:w="4606" w:type="dxa"/>
            <w:tcBorders>
              <w:top w:val="nil"/>
              <w:left w:val="single" w:sz="4" w:space="0" w:color="auto"/>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08 7 02 71640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101,40000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08 7 02 71640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101,40000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08 7 02 71640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101,40000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08 7 02 71640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101,40000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Приобретение или изготовление бланков документов об образовании и (или) о квалификации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r>
      <w:tr w:rsidR="008505A3" w:rsidRPr="008505A3" w:rsidTr="008505A3">
        <w:trPr>
          <w:trHeight w:val="2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S2080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0,50000</w:t>
            </w:r>
          </w:p>
        </w:tc>
      </w:tr>
      <w:tr w:rsidR="008505A3" w:rsidRPr="008505A3" w:rsidTr="008505A3">
        <w:trPr>
          <w:trHeight w:val="8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679,70000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300,40000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679,70000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300,40000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679,70000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300,40000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679,70000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300,40000</w:t>
            </w:r>
          </w:p>
        </w:tc>
      </w:tr>
      <w:tr w:rsidR="008505A3" w:rsidRPr="008505A3" w:rsidTr="008505A3">
        <w:trPr>
          <w:trHeight w:val="8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75,10000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75,10000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75,10000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75,10000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муниципальных казенных, бюджетных и автономных учреждений по приобретению коммунальных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1806,10000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организацию бесплатной перевозки обучающихся общеобразовательных организаций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4276,50000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расходов на организацию бесплатной перевозки обучающихся общеобразовательных организаций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S2380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178,20000</w:t>
            </w:r>
          </w:p>
        </w:tc>
      </w:tr>
      <w:tr w:rsidR="008505A3" w:rsidRPr="008505A3" w:rsidTr="008505A3">
        <w:trPr>
          <w:trHeight w:val="126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08 7 02 72650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08 7 02 72650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Социальное обеспечение населения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08 7 02 72650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Публичные нормативные социальные выплаты гражданам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08 7 02 72650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209,40000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L3041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1631,50000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1631,50000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1585,80000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L3041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1631,50000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1631,50000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1585,80000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L3041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1631,50000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1631,50000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1585,80000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L3041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1631,50000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1631,50000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1585,80000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мероприятий по модернизации школьных систем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L7501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73937,51777</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L7501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73937,51777</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L7501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73937,51777</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L7501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73937,51777</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мероприятий по модернизации школьных систем образования (сверх уровня, предусмотренного соглашением)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N7501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4419,73629</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N7501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4419,73629</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N7501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4419,73629</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N7501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4419,73629</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4,42416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4,42416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4,42416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S7501</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4,42416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8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08 7 02 77500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2713,33000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08 7 02 77500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2713,33000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08 7 02 77500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2713,33000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08 7 02 77500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2713,33000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8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w:t>
            </w:r>
            <w:r w:rsidRPr="008505A3">
              <w:rPr>
                <w:sz w:val="18"/>
                <w:szCs w:val="18"/>
              </w:rPr>
              <w:lastRenderedPageBreak/>
              <w:t>муниципальных общеобразовательных организаций, подлежащих софинансированию из федерального бюджета)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lastRenderedPageBreak/>
              <w:t>08 7 02 S7500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2,71605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S7500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2,71605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S7500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2,71605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02 S7500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2,71605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Федеральный проект "Современная школа"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7 Е1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709,60000</w:t>
            </w:r>
          </w:p>
        </w:tc>
      </w:tr>
      <w:tr w:rsidR="008505A3" w:rsidRPr="008505A3" w:rsidTr="008505A3">
        <w:trPr>
          <w:trHeight w:val="675"/>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E1 70020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E1 70020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E1 70020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E1 70020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609,60000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Е1 71370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Е1 71370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Е1 71370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Е1 71370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Федеральный проект "Цифровая образовательная среда"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7 Е4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Е4 71380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Е4 71380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Е4 71380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Е4 71380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Развитие дополнительного образования в сфере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08 7 03 00000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1707,30000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730,00000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учреждений, реализующих программы дополнительного образования в сфере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08 7 03 01070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08 7 03 01070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Дополнительное образование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08 7 03 01070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08 7 03 01070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700,00000</w:t>
            </w:r>
          </w:p>
        </w:tc>
      </w:tr>
      <w:tr w:rsidR="008505A3" w:rsidRPr="008505A3" w:rsidTr="008505A3">
        <w:trPr>
          <w:trHeight w:val="8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Дополнительное образование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08 7 03 72120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w:t>
            </w:r>
          </w:p>
        </w:tc>
      </w:tr>
      <w:tr w:rsidR="008505A3" w:rsidRPr="008505A3" w:rsidTr="008505A3">
        <w:trPr>
          <w:trHeight w:val="8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S2120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S2120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Дополнительное образование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S2120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S2120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муниципальных казенных, бюджетных и автономных учреждений по приобретению коммунальных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Дополнительное образование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554,00000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Дополнительное образование детей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03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138,50000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Центр финансового обслуживания учреждений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08 7 05 00000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6326,80000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4500,00000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Центра финансового обслуживания учреждений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08 7 05 01090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6326,80000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08 7 05 01090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6326,80000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08 7 05 01090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6326,80000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08 7 05 01090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6326,80000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09 0 00 00000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Создание условий для развития туризма в Марёвском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развитию туризма в Марёвском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09 1 00 21010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Нацилнальная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09 1 00 21010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09 1 00 21010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09 1 00 21010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145,49765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реализации муниципальной программы развитие торговли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10 0 00 30050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10 0 00 72660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105,74789</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10 0 00 72660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105,74789</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10 0 00 72660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105,74789</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10 0 00 72660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105,74789</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8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11,74976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11,74976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11,74976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 0 00 S2660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11,74976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11 0 00 00000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развитию систем коммунальной инфраструктуры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7950,00000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7950,00000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7950,00000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11 0 00 20020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7950,00000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Реализация мероприятий муниципальных программ в области водоснабжения и водоотведения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11 0 00 72370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1932,00000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Софинансирование мероприятий муниципальных программ в области водоснабжения и водоотведения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 0 00 S2370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168,00000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12 0 00 00000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450,07200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460,24722</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12 0 01 00000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450,07200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460,24722</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450,07200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460,24722</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450,07200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460,24722</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Охрана семьи и детства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450,07200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460,24722</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Социальные выплаты гражданам, кроме публичных нормативных социальных выплат</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 0 01 L4970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562,62200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450,07200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460,24722</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13 0 00 00000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по энергосбережению</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30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13 0 00 20040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"Противодействие коррупции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15 0 00 00000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Мероприятия по противодействию коррупции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15 0 00 20060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16 0 00 00000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154,00000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240,00000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Социальные выплаты гражданам, кроме публичных нормативных социальных выплат</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Выплата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Образование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автономным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16 1 00 03020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09</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84,00000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18 0 00 00000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Подпрограмма "Профилактика правонарушений в Маревском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18 2 00 00000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профилактике правонарушений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безопасности и правоохранительной деятельности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876,00000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18 2 00 20090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19 0 00 00000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безопасности дорожного движения в Маревском муниципальном округе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безопасности и правоохранительной деятельности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19 1 00 30010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21 0 00 00000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10396,55300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5707,73948</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7249,57891</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Благоустройство территорий населенных пунктов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10396,55300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5707,73948</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7249,57891</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362,00000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362,00000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362,00000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21 1 00 70660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362,00000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21 1 00 72090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S2090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приоритетных проектов поддержки местных инициатив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мероприятий на реализацию приоритетных проектов поддержки местных инициатив (средства граждан)</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151,78000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151,78000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151,78000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N5260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151,78000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мероприятий на реализацию приоритетных проектов поддержки местных инициатив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S5260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мероприятий по уничтожению борщевика Сосновского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21 1 00 75430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21 1 00 75430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21 1 00 75430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21 1 00 75430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расходных обязательств на реализацию мероприятий по уничтожению борщевика Сосновского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S5430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S5430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S5430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S5430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приоритетного регионального проекта "Народный бюджет"</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21 1 00 76100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Софинансирование мероприятий по реализации приоритетного регионального проекта "Народный бюджет"</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S6100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Уличное освещение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4000,00000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4000,00000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Озеленение территорий населенных пунктов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Организация и содержание мест захоронения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Мероприятия по борьбе с борщевиком Сосновского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мероприятий по новогоднему украшению общественных пространств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Прочие мероприятия по благоустройству</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2092,77300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1326,97715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2639,57891</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2092,77300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1326,97715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2639,57891</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2092,77300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1326,97715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2639,57891</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21 1 00 80270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2092,77300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1326,97715</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2639,57891</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Обустройство и восстановление воинских захоронений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L2990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620,76233</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L2990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620,76233</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L2990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620,76233</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 1 00 L2990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620,76233</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lastRenderedPageBreak/>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22 0 00 00000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986,13400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0,00000</w:t>
            </w:r>
          </w:p>
        </w:tc>
      </w:tr>
      <w:tr w:rsidR="008505A3" w:rsidRPr="008505A3" w:rsidTr="008505A3">
        <w:trPr>
          <w:trHeight w:val="28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Федеральный проект "Формирование комфортной городской среды"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 0 F2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986,13400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986,13400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986,13400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Благоустройство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986,13400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 0 F2 55550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986,13400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23 0 00 00000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449,40000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449,40000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Поддержка жилищного хозяйства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23 1 00 00000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449,40000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449,40000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Взносы на капитальный ремонт общего имущества в многоквартирных домах</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23 1 00 70200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399,40000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Проведение капитального ремонта муниципального жилого фонда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выплаты населению</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23 1 00 70300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360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Глава муниципального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90 0 00 00000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1724,60000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функций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Функционирование высшего должностного лица субъекта Российской Федерации и муниципального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90 0 00 01000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1724,60000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b/>
                <w:bCs/>
                <w:sz w:val="18"/>
                <w:szCs w:val="18"/>
              </w:rPr>
            </w:pPr>
            <w:r w:rsidRPr="008505A3">
              <w:rPr>
                <w:b/>
                <w:bCs/>
                <w:sz w:val="18"/>
                <w:szCs w:val="18"/>
              </w:rPr>
              <w:t>Расходы на обеспечение функций исполнительно-распорядительного органа муниципального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91 0 00 00000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42948,70000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33487,88358</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29748,93956</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b/>
                <w:bCs/>
                <w:sz w:val="18"/>
                <w:szCs w:val="18"/>
              </w:rPr>
            </w:pPr>
            <w:r w:rsidRPr="008505A3">
              <w:rPr>
                <w:b/>
                <w:bCs/>
                <w:sz w:val="18"/>
                <w:szCs w:val="18"/>
              </w:rPr>
              <w:t>Руководство в сфере установленных функций органов местного самоуправления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91 9 00 00000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42948,70000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33487,88358</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29748,93956</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Расходы на обеспечение функций органов местного самоуправления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26560,31210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24590,38358</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20840,03956</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26560,31210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24590,38358</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20840,03956</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26560,31210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24590,38358</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20840,03956</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24033,71210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23975,00000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20475,00000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2421,60000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565,38358</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315,03956</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Исполнение судебных актов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55,00000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Уплата налогов, сборов и иных платежей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исполнение исполнительного документа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2436,28790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2436,28790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2436,28790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39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2395,31090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Исполнение судебных актов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91 9 00 01005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830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40,97700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Учреждения по обеспечению хозяйственного обслуживания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91 9 00 30030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6200,00000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3500,00000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доплаты к пенсиям муниципальных служащих</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Пенсионное обеспечение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Публичные нормативные социальные выплаты гражданам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91 9 00 10040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2858,40000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299,00000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314,80000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326,20000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299,00000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314,80000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326,20000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299,00000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314,80000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326,20000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214,80000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217,40000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215,80000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91 9 00 59300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84,20000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97,40000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110,40000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Содержание штатных единиц, осуществляющих переданные отдельные государственные полномочия области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2222,30000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2090,10000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2090,10000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2090,10000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91 9 00 70280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132,20000</w:t>
            </w:r>
          </w:p>
        </w:tc>
      </w:tr>
      <w:tr w:rsidR="008505A3" w:rsidRPr="008505A3" w:rsidTr="008505A3">
        <w:trPr>
          <w:trHeight w:val="10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91 9 00 70650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муниципальных казенных, бюджетных и автономных учреждений по приобретению коммунальных услуг</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1896,30000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1896,30000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1896,30000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91 9 00 72300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1896,30000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474,10000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474,10000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474,10000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91 9 00 S2300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474,10000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Обеспечение деятельности Контрольно-счётной палаты муниципального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92 0 00 00000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1349,60000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1349,60000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1300,00000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Председатель Контрольно-счётной палаты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обеспечение функций органов местного самоуправления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92 1 00 01000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822,30000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обеспечение функций Контрольно-счётной палаты муниципального образования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92 2 00 00000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527,30000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527,30000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обеспечение функций органов местного самоуправления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527,30000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527,30000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527,30000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527,30000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527,30000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527,30000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477,30000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477,30000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92 2 00 01000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Реализация функций органов местного самоуправления, связанных с общегосударственным управлением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93 0 00 00000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2851,75000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2783,10000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2783,10000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Резервные фонды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Резервные фонды местны администраций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Резервные фонды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Резервные средства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93 1 00 07000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государственных функций, связанных с общегосударственным управлением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2801,75000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2733,10000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2733,10000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Членские взносы в ассоциацию</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170,70000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117,70000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170,70000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117,70000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170,70000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117,70000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Уплата налогов, сборов и иных платежей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93 3 00 30040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170,70000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117,70000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117,70000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31,85000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31,85000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Сельское хозяйство и рыболовство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31,85000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93 3 00 70720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31,85000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16,20000</w:t>
            </w:r>
          </w:p>
        </w:tc>
      </w:tr>
      <w:tr w:rsidR="008505A3" w:rsidRPr="008505A3" w:rsidTr="008505A3">
        <w:trPr>
          <w:trHeight w:val="63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Транспорт</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93 3 00 70800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2527,20000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r>
      <w:tr w:rsidR="008505A3" w:rsidRPr="008505A3" w:rsidTr="008505A3">
        <w:trPr>
          <w:trHeight w:val="285"/>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93 3 00 70810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72,00000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Расходы муниципального образования на решение вопросов местного значения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94 0 00 00000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390,00000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290,00000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290,00000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мероприятия по решению вопросов местного значения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390,00000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290,00000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290,00000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опубликование официальных документов в периодических изданиях</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Средства массовой информации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Периодическая печать и издательства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94 3 00 10060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мероприятия по землеустройству и землепользованию</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экономика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94 3 00 10070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04</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50,00000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lastRenderedPageBreak/>
              <w:t>Расходы на осуществление органами местного самоуправления отдельных государственных полномочий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95 0 00 00000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9108,40000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321,40000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331,80000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95 1 00 00000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0,00000</w:t>
            </w:r>
          </w:p>
        </w:tc>
      </w:tr>
      <w:tr w:rsidR="008505A3" w:rsidRPr="008505A3" w:rsidTr="008505A3">
        <w:trPr>
          <w:trHeight w:val="84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95 1 00 75240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Охрана окружающей среды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95 1 00 75240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охраны окружающей среды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95 1 00 75240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2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95 1 00 75240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06</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8780,00000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95 2 00 00000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0,70000</w:t>
            </w:r>
          </w:p>
        </w:tc>
      </w:tr>
      <w:tr w:rsidR="008505A3" w:rsidRPr="008505A3" w:rsidTr="008505A3">
        <w:trPr>
          <w:trHeight w:val="64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Судебная система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95 2 00 51200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0,80000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0,70000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предоставление мер социальной поддержки отдельным категориям граждан</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95 6 00 70695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95 6 00 70695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Социальное обеспечение населения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95 6 00 70695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Публичные нормативные социальные выплаты гражданам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95 6 00 70695</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проведение мероприятий к Дню пожилых людей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95 6 00 70697</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Социальная политика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95 6 00 70697</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Социальное обеспечение населения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95 6 00 70697</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Субсидии бюджетным учреждениям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95 6 00 70697</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610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r>
      <w:tr w:rsidR="008505A3" w:rsidRPr="008505A3" w:rsidTr="008505A3">
        <w:trPr>
          <w:trHeight w:val="450"/>
        </w:trPr>
        <w:tc>
          <w:tcPr>
            <w:tcW w:w="4606" w:type="dxa"/>
            <w:tcBorders>
              <w:top w:val="nil"/>
              <w:left w:val="single" w:sz="4" w:space="0" w:color="auto"/>
              <w:bottom w:val="single" w:sz="4" w:space="0" w:color="auto"/>
              <w:right w:val="single" w:sz="4" w:space="0" w:color="auto"/>
            </w:tcBorders>
            <w:shd w:val="clear" w:color="auto" w:fill="auto"/>
            <w:vAlign w:val="center"/>
            <w:hideMark/>
          </w:tcPr>
          <w:p w:rsidR="008505A3" w:rsidRPr="008505A3" w:rsidRDefault="008505A3" w:rsidP="008505A3">
            <w:pPr>
              <w:pStyle w:val="aa"/>
              <w:ind w:left="-38" w:right="-94"/>
              <w:rPr>
                <w:sz w:val="18"/>
                <w:szCs w:val="18"/>
              </w:rPr>
            </w:pPr>
            <w:r w:rsidRPr="008505A3">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95 7 00 00000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287,60000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311,10000</w:t>
            </w:r>
          </w:p>
        </w:tc>
      </w:tr>
      <w:tr w:rsidR="008505A3" w:rsidRPr="008505A3" w:rsidTr="008505A3">
        <w:trPr>
          <w:trHeight w:val="46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287,60000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311,10000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Национальная оборона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287,60000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311,10000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Мобилизационная и вневойсковая подготовка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287,60000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311,10000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Расходы на выплаты персоналу государственных (муниципальных) органов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120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257,60000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270,00000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280,00000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95 7 00 51180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02</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30,60000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31,10000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Прочие расходы, не отнесенные к муниципальным программам Марёвского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96 0 00 00000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4059,52982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Выполнение других обязательств за счёт областного бюджета и бюджета муниципального округа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96 1 00 00000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4059,52982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3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Вклад в имущество общества с ограниченной ответственностью "Межмуниципальное предприятие газоснабжения"</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372,97600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372,97600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жилищно-коммунального хозяйства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372,97600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Уплата налогов, сборов и иных платежей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96 1 00 23730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372,97600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Вклад в имущество общества с ограниченной ответственностью "Марёвский водоканал"</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lastRenderedPageBreak/>
              <w:t>Другие вопросы в области жилищно-коммунального хозяйства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Уплата налогов, сборов и иных платежей</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96 1 00 23770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850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Взнос для оплаты доли в уставном капитале общества с ограниченной ответственностью "Жилищник"</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7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вопросы в области жилищно-коммунального хозяйства</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2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Бюджетные инвестиции иным юридическим лицам</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96 1 00 23780</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05</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450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Реализация прочих мероприятий непрограммных расходов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96 1 00 99999</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2576,55382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96 1 00 99999</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2576,55382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1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96 1 00 99999</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2576,55382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40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sz w:val="18"/>
                <w:szCs w:val="18"/>
              </w:rPr>
            </w:pPr>
            <w:r w:rsidRPr="008505A3">
              <w:rPr>
                <w:sz w:val="18"/>
                <w:szCs w:val="18"/>
              </w:rPr>
              <w:t>Иные закупки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96 1 00 99999</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01</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13</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240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2576,55382</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sz w:val="18"/>
                <w:szCs w:val="18"/>
              </w:rPr>
            </w:pPr>
            <w:r w:rsidRPr="008505A3">
              <w:rPr>
                <w:sz w:val="18"/>
                <w:szCs w:val="18"/>
              </w:rPr>
              <w:t>0,00000</w:t>
            </w:r>
          </w:p>
        </w:tc>
      </w:tr>
      <w:tr w:rsidR="008505A3" w:rsidRPr="008505A3" w:rsidTr="008505A3">
        <w:trPr>
          <w:trHeight w:val="255"/>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Условно утвержденные расходы</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3100,00000</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6200,00000</w:t>
            </w:r>
          </w:p>
        </w:tc>
      </w:tr>
      <w:tr w:rsidR="008505A3" w:rsidRPr="008505A3" w:rsidTr="008505A3">
        <w:trPr>
          <w:trHeight w:val="240"/>
        </w:trPr>
        <w:tc>
          <w:tcPr>
            <w:tcW w:w="4606" w:type="dxa"/>
            <w:tcBorders>
              <w:top w:val="nil"/>
              <w:left w:val="single" w:sz="4" w:space="0" w:color="auto"/>
              <w:bottom w:val="single" w:sz="4" w:space="0" w:color="auto"/>
              <w:right w:val="single" w:sz="4" w:space="0" w:color="auto"/>
            </w:tcBorders>
            <w:shd w:val="clear" w:color="auto" w:fill="auto"/>
            <w:vAlign w:val="bottom"/>
            <w:hideMark/>
          </w:tcPr>
          <w:p w:rsidR="008505A3" w:rsidRPr="008505A3" w:rsidRDefault="008505A3" w:rsidP="008505A3">
            <w:pPr>
              <w:pStyle w:val="aa"/>
              <w:ind w:left="-38" w:right="-94"/>
              <w:rPr>
                <w:b/>
                <w:bCs/>
                <w:sz w:val="18"/>
                <w:szCs w:val="18"/>
              </w:rPr>
            </w:pPr>
            <w:r w:rsidRPr="008505A3">
              <w:rPr>
                <w:b/>
                <w:bCs/>
                <w:sz w:val="18"/>
                <w:szCs w:val="18"/>
              </w:rPr>
              <w:t>ВСЕГО РАСХОДОВ</w:t>
            </w:r>
          </w:p>
        </w:tc>
        <w:tc>
          <w:tcPr>
            <w:tcW w:w="1176"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6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398"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449"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320956,25273</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204157,40506</w:t>
            </w:r>
          </w:p>
        </w:tc>
        <w:tc>
          <w:tcPr>
            <w:tcW w:w="1214" w:type="dxa"/>
            <w:tcBorders>
              <w:top w:val="nil"/>
              <w:left w:val="nil"/>
              <w:bottom w:val="single" w:sz="4" w:space="0" w:color="auto"/>
              <w:right w:val="single" w:sz="4" w:space="0" w:color="auto"/>
            </w:tcBorders>
            <w:shd w:val="clear" w:color="auto" w:fill="auto"/>
            <w:noWrap/>
            <w:vAlign w:val="bottom"/>
            <w:hideMark/>
          </w:tcPr>
          <w:p w:rsidR="008505A3" w:rsidRPr="008505A3" w:rsidRDefault="008505A3" w:rsidP="008505A3">
            <w:pPr>
              <w:pStyle w:val="aa"/>
              <w:ind w:left="-38" w:right="-94"/>
              <w:rPr>
                <w:b/>
                <w:bCs/>
                <w:sz w:val="18"/>
                <w:szCs w:val="18"/>
              </w:rPr>
            </w:pPr>
            <w:r w:rsidRPr="008505A3">
              <w:rPr>
                <w:b/>
                <w:bCs/>
                <w:sz w:val="18"/>
                <w:szCs w:val="18"/>
              </w:rPr>
              <w:t>150657,08569</w:t>
            </w:r>
          </w:p>
        </w:tc>
      </w:tr>
    </w:tbl>
    <w:p w:rsidR="00A91CB9" w:rsidRDefault="00A91CB9" w:rsidP="00F2691E">
      <w:pPr>
        <w:pStyle w:val="aa"/>
        <w:ind w:left="42" w:right="141"/>
        <w:rPr>
          <w:sz w:val="18"/>
          <w:szCs w:val="18"/>
        </w:rPr>
      </w:pPr>
    </w:p>
    <w:p w:rsidR="00181384" w:rsidRPr="00181384" w:rsidRDefault="00181384" w:rsidP="00181384">
      <w:pPr>
        <w:pStyle w:val="aa"/>
        <w:ind w:left="42" w:right="141"/>
        <w:jc w:val="center"/>
        <w:rPr>
          <w:b/>
          <w:sz w:val="18"/>
          <w:szCs w:val="18"/>
        </w:rPr>
      </w:pPr>
      <w:r w:rsidRPr="00181384">
        <w:rPr>
          <w:b/>
          <w:sz w:val="18"/>
          <w:szCs w:val="18"/>
        </w:rPr>
        <w:t>Пояснительная записка</w:t>
      </w:r>
    </w:p>
    <w:p w:rsidR="00181384" w:rsidRPr="00181384" w:rsidRDefault="00181384" w:rsidP="00181384">
      <w:pPr>
        <w:pStyle w:val="aa"/>
        <w:ind w:left="42" w:right="141"/>
        <w:jc w:val="center"/>
        <w:rPr>
          <w:b/>
          <w:sz w:val="18"/>
          <w:szCs w:val="18"/>
        </w:rPr>
      </w:pPr>
      <w:r w:rsidRPr="00181384">
        <w:rPr>
          <w:b/>
          <w:sz w:val="18"/>
          <w:szCs w:val="18"/>
        </w:rPr>
        <w:t>к проекту решения Думы Марёвского муниципального округа</w:t>
      </w:r>
      <w:r>
        <w:rPr>
          <w:b/>
          <w:sz w:val="18"/>
          <w:szCs w:val="18"/>
        </w:rPr>
        <w:t xml:space="preserve"> </w:t>
      </w:r>
      <w:r w:rsidRPr="00181384">
        <w:rPr>
          <w:b/>
          <w:sz w:val="18"/>
          <w:szCs w:val="18"/>
        </w:rPr>
        <w:t>«О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w:t>
      </w:r>
      <w:r>
        <w:rPr>
          <w:b/>
          <w:sz w:val="18"/>
          <w:szCs w:val="18"/>
        </w:rPr>
        <w:t xml:space="preserve"> </w:t>
      </w:r>
      <w:r w:rsidRPr="00181384">
        <w:rPr>
          <w:b/>
          <w:sz w:val="18"/>
          <w:szCs w:val="18"/>
        </w:rPr>
        <w:t>период 2024 и 2025 годов»</w:t>
      </w:r>
    </w:p>
    <w:p w:rsidR="00181384" w:rsidRPr="00181384" w:rsidRDefault="00181384" w:rsidP="00181384">
      <w:pPr>
        <w:pStyle w:val="aa"/>
        <w:ind w:left="42" w:right="141"/>
        <w:jc w:val="center"/>
        <w:rPr>
          <w:sz w:val="18"/>
          <w:szCs w:val="18"/>
        </w:rPr>
      </w:pPr>
      <w:r w:rsidRPr="00181384">
        <w:rPr>
          <w:sz w:val="18"/>
          <w:szCs w:val="18"/>
        </w:rPr>
        <w:t>(июнь 2023 года)</w:t>
      </w:r>
    </w:p>
    <w:p w:rsidR="00181384" w:rsidRPr="00181384" w:rsidRDefault="00181384" w:rsidP="00181384">
      <w:pPr>
        <w:pStyle w:val="aa"/>
        <w:ind w:left="42" w:right="141"/>
        <w:rPr>
          <w:sz w:val="18"/>
          <w:szCs w:val="18"/>
        </w:rPr>
      </w:pPr>
    </w:p>
    <w:p w:rsidR="00181384" w:rsidRPr="00181384" w:rsidRDefault="00181384" w:rsidP="00181384">
      <w:pPr>
        <w:pStyle w:val="aa"/>
        <w:ind w:left="42" w:right="141" w:firstLine="242"/>
        <w:jc w:val="both"/>
        <w:rPr>
          <w:sz w:val="18"/>
          <w:szCs w:val="18"/>
        </w:rPr>
      </w:pPr>
      <w:r w:rsidRPr="00181384">
        <w:rPr>
          <w:sz w:val="18"/>
          <w:szCs w:val="18"/>
        </w:rPr>
        <w:t>Настоящим решением предлагается внести в решения Думы Марёвского муниципального округа от 23 декабря 2022 года № 230 «О бюджете Марёвского муниципального округа на 2023 год и на плановый период 2024 и 2025 годов» (далее решение Думы) следующие изменения:</w:t>
      </w:r>
    </w:p>
    <w:p w:rsidR="00181384" w:rsidRPr="00181384" w:rsidRDefault="00181384" w:rsidP="00181384">
      <w:pPr>
        <w:pStyle w:val="aa"/>
        <w:ind w:left="42" w:right="141" w:firstLine="242"/>
        <w:jc w:val="both"/>
        <w:rPr>
          <w:sz w:val="18"/>
          <w:szCs w:val="18"/>
        </w:rPr>
      </w:pPr>
      <w:r w:rsidRPr="00181384">
        <w:rPr>
          <w:sz w:val="18"/>
          <w:szCs w:val="18"/>
        </w:rPr>
        <w:t>доходы бюджета муниципального округа на 2023 год увеличены на сумму 90,0 тыс. рублей, за счёт безвозмездных поступлений, а именно:</w:t>
      </w:r>
    </w:p>
    <w:p w:rsidR="00181384" w:rsidRPr="00181384" w:rsidRDefault="00181384" w:rsidP="00181384">
      <w:pPr>
        <w:pStyle w:val="aa"/>
        <w:ind w:left="42" w:right="141" w:firstLine="242"/>
        <w:jc w:val="both"/>
        <w:rPr>
          <w:sz w:val="18"/>
          <w:szCs w:val="18"/>
        </w:rPr>
      </w:pPr>
      <w:r w:rsidRPr="00181384">
        <w:rPr>
          <w:sz w:val="18"/>
          <w:szCs w:val="18"/>
        </w:rPr>
        <w:t>увеличены субвенции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90,0 тыс. рублей.</w:t>
      </w:r>
    </w:p>
    <w:p w:rsidR="00181384" w:rsidRPr="00181384" w:rsidRDefault="00181384" w:rsidP="00181384">
      <w:pPr>
        <w:pStyle w:val="aa"/>
        <w:ind w:left="42" w:right="141" w:firstLine="242"/>
        <w:jc w:val="both"/>
        <w:rPr>
          <w:sz w:val="18"/>
          <w:szCs w:val="18"/>
        </w:rPr>
      </w:pPr>
      <w:r w:rsidRPr="00181384">
        <w:rPr>
          <w:sz w:val="18"/>
          <w:szCs w:val="18"/>
        </w:rPr>
        <w:t>В плановом периоде 2024-2025 годов доходы бюджета муниципального округа, счёт безвозмездных поступлений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увеличены на сумму 266,00 тыс. рублей ежегодно.</w:t>
      </w:r>
    </w:p>
    <w:p w:rsidR="00181384" w:rsidRPr="00181384" w:rsidRDefault="00181384" w:rsidP="00181384">
      <w:pPr>
        <w:pStyle w:val="aa"/>
        <w:ind w:left="42" w:right="141" w:firstLine="242"/>
        <w:jc w:val="both"/>
        <w:rPr>
          <w:sz w:val="18"/>
          <w:szCs w:val="18"/>
        </w:rPr>
      </w:pPr>
      <w:r w:rsidRPr="00181384">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181384">
        <w:rPr>
          <w:b/>
          <w:sz w:val="18"/>
          <w:szCs w:val="18"/>
        </w:rPr>
        <w:t xml:space="preserve"> </w:t>
      </w:r>
      <w:r w:rsidRPr="00181384">
        <w:rPr>
          <w:sz w:val="18"/>
          <w:szCs w:val="18"/>
        </w:rPr>
        <w:t>бюджета муниципального округа.</w:t>
      </w:r>
    </w:p>
    <w:p w:rsidR="00181384" w:rsidRPr="00181384" w:rsidRDefault="00181384" w:rsidP="00181384">
      <w:pPr>
        <w:pStyle w:val="aa"/>
        <w:ind w:left="42" w:right="141" w:firstLine="242"/>
        <w:jc w:val="both"/>
        <w:rPr>
          <w:bCs/>
          <w:sz w:val="18"/>
          <w:szCs w:val="18"/>
        </w:rPr>
      </w:pPr>
      <w:r w:rsidRPr="00181384">
        <w:rPr>
          <w:sz w:val="18"/>
          <w:szCs w:val="18"/>
        </w:rPr>
        <w:t xml:space="preserve">По разделу «Общегосударственные вопросы» бюджетные </w:t>
      </w:r>
      <w:r w:rsidRPr="00181384">
        <w:rPr>
          <w:bCs/>
          <w:sz w:val="18"/>
          <w:szCs w:val="18"/>
        </w:rPr>
        <w:t>ассигнования уменьшены на общую сумму 251,00 тыс. рублей, в том числе:</w:t>
      </w:r>
    </w:p>
    <w:p w:rsidR="00181384" w:rsidRPr="00181384" w:rsidRDefault="00181384" w:rsidP="00181384">
      <w:pPr>
        <w:pStyle w:val="aa"/>
        <w:ind w:left="42" w:right="141" w:firstLine="242"/>
        <w:jc w:val="both"/>
        <w:rPr>
          <w:bCs/>
          <w:sz w:val="18"/>
          <w:szCs w:val="18"/>
        </w:rPr>
      </w:pPr>
      <w:r w:rsidRPr="00181384">
        <w:rPr>
          <w:bCs/>
          <w:sz w:val="18"/>
          <w:szCs w:val="18"/>
        </w:rPr>
        <w:t>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сумму 160,00 тыс. рублей на расходы на обеспечение функций органов местного самоуправления;</w:t>
      </w:r>
    </w:p>
    <w:p w:rsidR="00181384" w:rsidRPr="00181384" w:rsidRDefault="00181384" w:rsidP="00181384">
      <w:pPr>
        <w:pStyle w:val="aa"/>
        <w:ind w:left="42" w:right="141" w:firstLine="242"/>
        <w:jc w:val="both"/>
        <w:rPr>
          <w:bCs/>
          <w:sz w:val="18"/>
          <w:szCs w:val="18"/>
        </w:rPr>
      </w:pPr>
      <w:r w:rsidRPr="00181384">
        <w:rPr>
          <w:bCs/>
          <w:sz w:val="18"/>
          <w:szCs w:val="18"/>
        </w:rPr>
        <w:t>по подразделу «Другие общегосударственные вопросы» бюджетные ассигнования уменьшены на сумму 411,00 тыс. рублей, в том числе:</w:t>
      </w:r>
    </w:p>
    <w:p w:rsidR="00181384" w:rsidRPr="00181384" w:rsidRDefault="00181384" w:rsidP="00181384">
      <w:pPr>
        <w:pStyle w:val="aa"/>
        <w:ind w:left="42" w:right="141" w:firstLine="242"/>
        <w:jc w:val="both"/>
        <w:rPr>
          <w:bCs/>
          <w:sz w:val="18"/>
          <w:szCs w:val="18"/>
        </w:rPr>
      </w:pPr>
      <w:r w:rsidRPr="00181384">
        <w:rPr>
          <w:bCs/>
          <w:sz w:val="18"/>
          <w:szCs w:val="18"/>
        </w:rPr>
        <w:t>на оплату членских взносов в ассоциацию бюджетные ассигнования увеличены на сумму 3,00 тыс. рублей,</w:t>
      </w:r>
    </w:p>
    <w:p w:rsidR="00181384" w:rsidRPr="00181384" w:rsidRDefault="00181384" w:rsidP="00181384">
      <w:pPr>
        <w:pStyle w:val="aa"/>
        <w:ind w:left="42" w:right="141" w:firstLine="242"/>
        <w:jc w:val="both"/>
        <w:rPr>
          <w:bCs/>
          <w:sz w:val="18"/>
          <w:szCs w:val="18"/>
        </w:rPr>
      </w:pPr>
      <w:r w:rsidRPr="00181384">
        <w:rPr>
          <w:bCs/>
          <w:sz w:val="18"/>
          <w:szCs w:val="18"/>
        </w:rPr>
        <w:t>на реализацию прочих мероприятий непрограммных расходов бюджетные ассигнования уменьшены на сумму 414,00 тыс. рублей.</w:t>
      </w:r>
    </w:p>
    <w:p w:rsidR="00181384" w:rsidRPr="00181384" w:rsidRDefault="00181384" w:rsidP="00181384">
      <w:pPr>
        <w:pStyle w:val="aa"/>
        <w:ind w:left="42" w:right="141" w:firstLine="242"/>
        <w:jc w:val="both"/>
        <w:rPr>
          <w:sz w:val="18"/>
          <w:szCs w:val="18"/>
        </w:rPr>
      </w:pPr>
      <w:r w:rsidRPr="00181384">
        <w:rPr>
          <w:bCs/>
          <w:sz w:val="18"/>
          <w:szCs w:val="18"/>
        </w:rPr>
        <w:t>В подразделе «Дорожное хозяйство (дорожные фонды) раздела «Национальная экономика» бюджетные ассигнования на с</w:t>
      </w:r>
      <w:r w:rsidRPr="00181384">
        <w:rPr>
          <w:sz w:val="18"/>
          <w:szCs w:val="18"/>
        </w:rPr>
        <w:t xml:space="preserve">одержание автомобильных дорог общего пользования местного значения уменьшены </w:t>
      </w:r>
      <w:r w:rsidRPr="00181384">
        <w:rPr>
          <w:bCs/>
          <w:sz w:val="18"/>
          <w:szCs w:val="18"/>
        </w:rPr>
        <w:t>на сумму 140,554 тыс. рублей, на с</w:t>
      </w:r>
      <w:r w:rsidRPr="00181384">
        <w:rPr>
          <w:sz w:val="18"/>
          <w:szCs w:val="18"/>
        </w:rPr>
        <w:t xml:space="preserve">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w:t>
      </w:r>
      <w:r w:rsidRPr="00181384">
        <w:rPr>
          <w:bCs/>
          <w:sz w:val="18"/>
          <w:szCs w:val="18"/>
        </w:rPr>
        <w:t>бюджетные ассигнования увеличены на сумму 140,554 тыс. рублей.</w:t>
      </w:r>
    </w:p>
    <w:p w:rsidR="00181384" w:rsidRPr="00181384" w:rsidRDefault="00181384" w:rsidP="00181384">
      <w:pPr>
        <w:pStyle w:val="aa"/>
        <w:ind w:left="42" w:right="141" w:firstLine="242"/>
        <w:jc w:val="both"/>
        <w:rPr>
          <w:sz w:val="18"/>
          <w:szCs w:val="18"/>
        </w:rPr>
      </w:pPr>
      <w:r w:rsidRPr="00181384">
        <w:rPr>
          <w:sz w:val="18"/>
          <w:szCs w:val="18"/>
        </w:rPr>
        <w:t xml:space="preserve">По разделу «Образование» бюджетные </w:t>
      </w:r>
      <w:r w:rsidRPr="00181384">
        <w:rPr>
          <w:bCs/>
          <w:sz w:val="18"/>
          <w:szCs w:val="18"/>
        </w:rPr>
        <w:t>ассигнования увеличены на общую сумму 140,00 тыс. рублей, из них:</w:t>
      </w:r>
    </w:p>
    <w:p w:rsidR="00181384" w:rsidRPr="00181384" w:rsidRDefault="00181384" w:rsidP="00181384">
      <w:pPr>
        <w:pStyle w:val="aa"/>
        <w:ind w:left="42" w:right="141" w:firstLine="242"/>
        <w:jc w:val="both"/>
        <w:rPr>
          <w:sz w:val="18"/>
          <w:szCs w:val="18"/>
        </w:rPr>
      </w:pPr>
      <w:r w:rsidRPr="00181384">
        <w:rPr>
          <w:sz w:val="18"/>
          <w:szCs w:val="18"/>
        </w:rPr>
        <w:t>по подразделу «Общее образование» бюджетные ассигнования увеличены на сумму 140,00 тыс. рублей, в том числе:</w:t>
      </w:r>
    </w:p>
    <w:p w:rsidR="00181384" w:rsidRPr="00181384" w:rsidRDefault="00181384" w:rsidP="00181384">
      <w:pPr>
        <w:pStyle w:val="aa"/>
        <w:ind w:left="42" w:right="141" w:firstLine="242"/>
        <w:jc w:val="both"/>
        <w:rPr>
          <w:sz w:val="18"/>
          <w:szCs w:val="18"/>
        </w:rPr>
      </w:pPr>
      <w:r w:rsidRPr="00181384">
        <w:rPr>
          <w:sz w:val="18"/>
          <w:szCs w:val="18"/>
        </w:rPr>
        <w:t>на обеспечение деятельности общеобразовательных учреждений в части расходов, осуществляемых за счёт средств бюджета муниципального округа на сумму 50,00 тыс. рублей;</w:t>
      </w:r>
    </w:p>
    <w:p w:rsidR="00181384" w:rsidRPr="00181384" w:rsidRDefault="00181384" w:rsidP="00181384">
      <w:pPr>
        <w:pStyle w:val="aa"/>
        <w:ind w:left="42" w:right="141" w:firstLine="242"/>
        <w:jc w:val="both"/>
        <w:rPr>
          <w:sz w:val="18"/>
          <w:szCs w:val="18"/>
        </w:rPr>
      </w:pPr>
      <w:r w:rsidRPr="00181384">
        <w:rPr>
          <w:sz w:val="18"/>
          <w:szCs w:val="18"/>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сумму 90,00 тыс. рублей;</w:t>
      </w:r>
    </w:p>
    <w:p w:rsidR="00181384" w:rsidRPr="00181384" w:rsidRDefault="00181384" w:rsidP="00181384">
      <w:pPr>
        <w:pStyle w:val="aa"/>
        <w:ind w:left="42" w:right="141" w:firstLine="242"/>
        <w:jc w:val="both"/>
        <w:rPr>
          <w:sz w:val="18"/>
          <w:szCs w:val="18"/>
        </w:rPr>
      </w:pPr>
      <w:r w:rsidRPr="00181384">
        <w:rPr>
          <w:sz w:val="18"/>
          <w:szCs w:val="18"/>
        </w:rPr>
        <w:t>по подразделу «Молодежная политика» бюджетные ассигнования на обеспечение деятельности каникулярного образовательного отдыха (оздоровление детей) перераспределены на сумму 17,70 тыс. рублей.</w:t>
      </w:r>
    </w:p>
    <w:p w:rsidR="00181384" w:rsidRPr="00181384" w:rsidRDefault="00181384" w:rsidP="00181384">
      <w:pPr>
        <w:pStyle w:val="aa"/>
        <w:ind w:left="42" w:right="141" w:firstLine="242"/>
        <w:jc w:val="both"/>
        <w:rPr>
          <w:sz w:val="18"/>
          <w:szCs w:val="18"/>
        </w:rPr>
      </w:pPr>
      <w:r w:rsidRPr="00181384">
        <w:rPr>
          <w:sz w:val="18"/>
          <w:szCs w:val="18"/>
        </w:rPr>
        <w:t>По разделу «Культура, кинематография», подразделу «Культура» бюджетные ассигнования увеличены на сумму 201,00 тыс. рублей, на обеспечение деятельности музеев и постоянных выставок.</w:t>
      </w:r>
    </w:p>
    <w:p w:rsidR="00181384" w:rsidRPr="00181384" w:rsidRDefault="00181384" w:rsidP="00181384">
      <w:pPr>
        <w:pStyle w:val="aa"/>
        <w:ind w:left="42" w:right="141" w:firstLine="242"/>
        <w:jc w:val="both"/>
        <w:rPr>
          <w:sz w:val="18"/>
          <w:szCs w:val="18"/>
        </w:rPr>
      </w:pPr>
      <w:r w:rsidRPr="00181384">
        <w:rPr>
          <w:sz w:val="18"/>
          <w:szCs w:val="18"/>
        </w:rPr>
        <w:t>В 2024 и 2025 годах расходы бюджета муниципального округа по  разделу «Образование» подразделу «Общее образование», увеличены на сумму 266,00 тыс. рублей ежегодно,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181384" w:rsidRPr="00181384" w:rsidRDefault="00181384" w:rsidP="00181384">
      <w:pPr>
        <w:pStyle w:val="aa"/>
        <w:ind w:left="42" w:right="141" w:firstLine="242"/>
        <w:jc w:val="both"/>
        <w:rPr>
          <w:bCs/>
          <w:sz w:val="18"/>
          <w:szCs w:val="18"/>
        </w:rPr>
      </w:pPr>
      <w:r w:rsidRPr="00181384">
        <w:rPr>
          <w:bCs/>
          <w:sz w:val="18"/>
          <w:szCs w:val="18"/>
        </w:rPr>
        <w:t>Дефицит бюджета муниципального округа на 2023 год составляет 14946,84281 тыс. рублей, з</w:t>
      </w:r>
      <w:r w:rsidRPr="00181384">
        <w:rPr>
          <w:sz w:val="18"/>
          <w:szCs w:val="18"/>
        </w:rPr>
        <w:t>а счет неиспользованного остатка средств бюджета муниципального округа по состоянию на 1 января 2023 года</w:t>
      </w:r>
      <w:r w:rsidRPr="00181384">
        <w:rPr>
          <w:bCs/>
          <w:sz w:val="18"/>
          <w:szCs w:val="18"/>
        </w:rPr>
        <w:t>.</w:t>
      </w:r>
    </w:p>
    <w:p w:rsidR="00181384" w:rsidRPr="00181384" w:rsidRDefault="00181384" w:rsidP="00181384">
      <w:pPr>
        <w:pStyle w:val="aa"/>
        <w:ind w:left="42" w:right="141" w:firstLine="242"/>
        <w:jc w:val="both"/>
        <w:rPr>
          <w:sz w:val="18"/>
          <w:szCs w:val="18"/>
        </w:rPr>
      </w:pPr>
      <w:r w:rsidRPr="00181384">
        <w:rPr>
          <w:sz w:val="18"/>
          <w:szCs w:val="18"/>
        </w:rPr>
        <w:t>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2023-2025 годах.</w:t>
      </w:r>
    </w:p>
    <w:p w:rsidR="00181384" w:rsidRPr="00181384" w:rsidRDefault="00181384" w:rsidP="00181384">
      <w:pPr>
        <w:pStyle w:val="aa"/>
        <w:ind w:left="42" w:right="141" w:firstLine="242"/>
        <w:jc w:val="both"/>
        <w:rPr>
          <w:b/>
          <w:bCs/>
          <w:sz w:val="18"/>
          <w:szCs w:val="18"/>
        </w:rPr>
      </w:pPr>
    </w:p>
    <w:p w:rsidR="00181384" w:rsidRPr="00181384" w:rsidRDefault="00181384" w:rsidP="00181384">
      <w:pPr>
        <w:pStyle w:val="aa"/>
        <w:ind w:left="42" w:right="141" w:firstLine="242"/>
        <w:jc w:val="both"/>
        <w:rPr>
          <w:sz w:val="18"/>
          <w:szCs w:val="18"/>
        </w:rPr>
      </w:pPr>
      <w:r w:rsidRPr="00181384">
        <w:rPr>
          <w:b/>
          <w:bCs/>
          <w:sz w:val="18"/>
          <w:szCs w:val="18"/>
        </w:rPr>
        <w:lastRenderedPageBreak/>
        <w:t xml:space="preserve">Вывод первичной антикоррупционной экспертизы проекта решения </w:t>
      </w:r>
      <w:r w:rsidRPr="00181384">
        <w:rPr>
          <w:b/>
          <w:sz w:val="18"/>
          <w:szCs w:val="18"/>
        </w:rPr>
        <w:t>Думы Марёвского муниципального округа «О внесении изменений в решение Думы Марёвского муниципального района от 23 декабря 2022 года № 230 «О бюджете Марёвского муниципального округа на 2023 год и на плановый период 2024 и 2025 годов»</w:t>
      </w:r>
    </w:p>
    <w:p w:rsidR="00181384" w:rsidRPr="00181384" w:rsidRDefault="00181384" w:rsidP="00181384">
      <w:pPr>
        <w:pStyle w:val="aa"/>
        <w:ind w:left="42" w:right="141" w:firstLine="242"/>
        <w:jc w:val="both"/>
        <w:rPr>
          <w:sz w:val="18"/>
          <w:szCs w:val="18"/>
        </w:rPr>
      </w:pPr>
      <w:r w:rsidRPr="00181384">
        <w:rPr>
          <w:sz w:val="18"/>
          <w:szCs w:val="18"/>
        </w:rPr>
        <w:t>Во вносимом проекте решения «О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w:t>
      </w:r>
      <w:r w:rsidRPr="00181384">
        <w:rPr>
          <w:b/>
          <w:sz w:val="18"/>
          <w:szCs w:val="18"/>
        </w:rPr>
        <w:t>»</w:t>
      </w:r>
      <w:r w:rsidRPr="00181384">
        <w:rPr>
          <w:sz w:val="18"/>
          <w:szCs w:val="18"/>
        </w:rPr>
        <w:t xml:space="preserve"> положений, способствующих созданию условий для проявления коррупции, не выявлено.</w:t>
      </w:r>
    </w:p>
    <w:p w:rsidR="00181384" w:rsidRPr="00181384" w:rsidRDefault="00181384" w:rsidP="00181384">
      <w:pPr>
        <w:pStyle w:val="aa"/>
        <w:ind w:left="42" w:right="141" w:firstLine="242"/>
        <w:jc w:val="both"/>
        <w:rPr>
          <w:sz w:val="18"/>
          <w:szCs w:val="18"/>
        </w:rPr>
      </w:pPr>
      <w:r w:rsidRPr="00181384">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181384" w:rsidRPr="00181384" w:rsidRDefault="00181384" w:rsidP="00181384">
      <w:pPr>
        <w:pStyle w:val="aa"/>
        <w:ind w:left="42" w:right="141" w:firstLine="242"/>
        <w:jc w:val="both"/>
        <w:rPr>
          <w:sz w:val="18"/>
          <w:szCs w:val="18"/>
        </w:rPr>
      </w:pPr>
      <w:r w:rsidRPr="00181384">
        <w:rPr>
          <w:sz w:val="18"/>
          <w:szCs w:val="18"/>
        </w:rPr>
        <w:t>Принятие данного решения потребует внесение изменений в следующие муниципальные программы Марёвского муниципального округа:</w:t>
      </w:r>
    </w:p>
    <w:p w:rsidR="00181384" w:rsidRPr="00181384" w:rsidRDefault="00181384" w:rsidP="00181384">
      <w:pPr>
        <w:pStyle w:val="aa"/>
        <w:ind w:left="42" w:right="141" w:firstLine="242"/>
        <w:jc w:val="both"/>
        <w:rPr>
          <w:bCs/>
          <w:sz w:val="18"/>
          <w:szCs w:val="18"/>
        </w:rPr>
      </w:pPr>
      <w:r w:rsidRPr="00181384">
        <w:rPr>
          <w:sz w:val="18"/>
          <w:szCs w:val="18"/>
        </w:rPr>
        <w:t xml:space="preserve">1. </w:t>
      </w:r>
      <w:r w:rsidRPr="00181384">
        <w:rPr>
          <w:bCs/>
          <w:sz w:val="18"/>
          <w:szCs w:val="18"/>
        </w:rPr>
        <w:t>Муниципальная программа Марёвского муниципального округа «Развитие культуры в Марёвском муниципальном округе на 2021-2027 годы»;</w:t>
      </w:r>
    </w:p>
    <w:p w:rsidR="00181384" w:rsidRPr="00181384" w:rsidRDefault="00181384" w:rsidP="00181384">
      <w:pPr>
        <w:pStyle w:val="aa"/>
        <w:ind w:left="42" w:right="141" w:firstLine="242"/>
        <w:jc w:val="both"/>
        <w:rPr>
          <w:bCs/>
          <w:sz w:val="18"/>
          <w:szCs w:val="18"/>
        </w:rPr>
      </w:pPr>
      <w:r w:rsidRPr="00181384">
        <w:rPr>
          <w:sz w:val="18"/>
          <w:szCs w:val="18"/>
        </w:rPr>
        <w:t xml:space="preserve">2. </w:t>
      </w:r>
      <w:r w:rsidRPr="00181384">
        <w:rPr>
          <w:bCs/>
          <w:sz w:val="18"/>
          <w:szCs w:val="18"/>
        </w:rPr>
        <w:t>Муниципальная программа</w:t>
      </w:r>
      <w:r w:rsidRPr="00181384">
        <w:rPr>
          <w:sz w:val="18"/>
          <w:szCs w:val="18"/>
        </w:rPr>
        <w:t xml:space="preserve"> Марёвского муниципального округа</w:t>
      </w:r>
      <w:r w:rsidRPr="00181384">
        <w:rPr>
          <w:bCs/>
          <w:sz w:val="18"/>
          <w:szCs w:val="18"/>
        </w:rPr>
        <w:t xml:space="preserve"> «Развитие образования в Марёвском муниципальном округе до 2027 года»;</w:t>
      </w:r>
    </w:p>
    <w:p w:rsidR="00181384" w:rsidRPr="00181384" w:rsidRDefault="00181384" w:rsidP="00181384">
      <w:pPr>
        <w:pStyle w:val="aa"/>
        <w:ind w:left="42" w:right="141" w:firstLine="242"/>
        <w:jc w:val="both"/>
        <w:rPr>
          <w:bCs/>
          <w:sz w:val="18"/>
          <w:szCs w:val="18"/>
        </w:rPr>
      </w:pPr>
      <w:r w:rsidRPr="00181384">
        <w:rPr>
          <w:bCs/>
          <w:sz w:val="18"/>
          <w:szCs w:val="18"/>
        </w:rPr>
        <w:t>3. 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A91CB9" w:rsidRDefault="00A91CB9" w:rsidP="00F2691E">
      <w:pPr>
        <w:pStyle w:val="aa"/>
        <w:ind w:left="42" w:right="141"/>
        <w:rPr>
          <w:sz w:val="18"/>
          <w:szCs w:val="18"/>
        </w:rPr>
      </w:pPr>
    </w:p>
    <w:p w:rsidR="00A91CB9" w:rsidRDefault="00A91CB9" w:rsidP="00F2691E">
      <w:pPr>
        <w:pStyle w:val="aa"/>
        <w:ind w:left="42" w:right="141"/>
        <w:rPr>
          <w:sz w:val="18"/>
          <w:szCs w:val="18"/>
        </w:rPr>
      </w:pPr>
    </w:p>
    <w:p w:rsidR="00936A52" w:rsidRPr="00936A52" w:rsidRDefault="00936A52" w:rsidP="00936A52">
      <w:pPr>
        <w:pStyle w:val="aa"/>
        <w:ind w:left="42" w:right="141"/>
        <w:jc w:val="center"/>
        <w:rPr>
          <w:b/>
          <w:sz w:val="18"/>
          <w:szCs w:val="18"/>
        </w:rPr>
      </w:pPr>
      <w:r w:rsidRPr="00936A52">
        <w:rPr>
          <w:b/>
          <w:sz w:val="18"/>
          <w:szCs w:val="18"/>
        </w:rPr>
        <w:t>Российская Федерация</w:t>
      </w:r>
    </w:p>
    <w:p w:rsidR="00936A52" w:rsidRPr="00936A52" w:rsidRDefault="00936A52" w:rsidP="00936A52">
      <w:pPr>
        <w:pStyle w:val="aa"/>
        <w:ind w:left="42" w:right="141"/>
        <w:jc w:val="center"/>
        <w:rPr>
          <w:b/>
          <w:sz w:val="18"/>
          <w:szCs w:val="18"/>
        </w:rPr>
      </w:pPr>
      <w:r w:rsidRPr="00936A52">
        <w:rPr>
          <w:b/>
          <w:sz w:val="18"/>
          <w:szCs w:val="18"/>
        </w:rPr>
        <w:t>Новгородская область</w:t>
      </w:r>
    </w:p>
    <w:p w:rsidR="00936A52" w:rsidRPr="00936A52" w:rsidRDefault="00936A52" w:rsidP="00936A52">
      <w:pPr>
        <w:pStyle w:val="aa"/>
        <w:ind w:left="42" w:right="141"/>
        <w:jc w:val="center"/>
        <w:rPr>
          <w:sz w:val="18"/>
          <w:szCs w:val="18"/>
        </w:rPr>
      </w:pPr>
      <w:r w:rsidRPr="00936A52">
        <w:rPr>
          <w:b/>
          <w:sz w:val="18"/>
          <w:szCs w:val="18"/>
        </w:rPr>
        <w:t>ДУМА МАРЁВСКОГО МУНИЦИПАЛЬНОГО ОКРУГА</w:t>
      </w:r>
    </w:p>
    <w:p w:rsidR="00936A52" w:rsidRPr="00936A52" w:rsidRDefault="00936A52" w:rsidP="00936A52">
      <w:pPr>
        <w:pStyle w:val="aa"/>
        <w:ind w:left="42" w:right="141"/>
        <w:jc w:val="center"/>
        <w:rPr>
          <w:sz w:val="18"/>
          <w:szCs w:val="18"/>
        </w:rPr>
      </w:pPr>
    </w:p>
    <w:p w:rsidR="00936A52" w:rsidRPr="00936A52" w:rsidRDefault="00936A52" w:rsidP="00936A52">
      <w:pPr>
        <w:pStyle w:val="aa"/>
        <w:ind w:left="42" w:right="141"/>
        <w:jc w:val="center"/>
        <w:rPr>
          <w:b/>
          <w:bCs/>
          <w:sz w:val="18"/>
          <w:szCs w:val="18"/>
        </w:rPr>
      </w:pPr>
      <w:r w:rsidRPr="00936A52">
        <w:rPr>
          <w:b/>
          <w:bCs/>
          <w:sz w:val="18"/>
          <w:szCs w:val="18"/>
        </w:rPr>
        <w:t>РЕШЕНИЕ</w:t>
      </w:r>
    </w:p>
    <w:p w:rsidR="00936A52" w:rsidRPr="00936A52" w:rsidRDefault="00936A52" w:rsidP="00936A52">
      <w:pPr>
        <w:pStyle w:val="aa"/>
        <w:ind w:left="42" w:right="141"/>
        <w:jc w:val="center"/>
        <w:rPr>
          <w:bCs/>
          <w:sz w:val="18"/>
          <w:szCs w:val="18"/>
        </w:rPr>
      </w:pPr>
    </w:p>
    <w:p w:rsidR="00936A52" w:rsidRPr="00936A52" w:rsidRDefault="00936A52" w:rsidP="00936A52">
      <w:pPr>
        <w:pStyle w:val="aa"/>
        <w:ind w:left="42" w:right="141"/>
        <w:jc w:val="center"/>
        <w:rPr>
          <w:b/>
          <w:bCs/>
          <w:sz w:val="18"/>
          <w:szCs w:val="18"/>
        </w:rPr>
      </w:pPr>
      <w:r w:rsidRPr="00936A52">
        <w:rPr>
          <w:b/>
          <w:bCs/>
          <w:sz w:val="18"/>
          <w:szCs w:val="18"/>
        </w:rPr>
        <w:t>О внесении изменений в решение Думы Марёвского муниципального округа от 25.11.2020 № 42 «О создании Администрации Марёвского муниципального округа Новгородской области»</w:t>
      </w:r>
    </w:p>
    <w:p w:rsidR="00936A52" w:rsidRPr="00936A52" w:rsidRDefault="00936A52" w:rsidP="00936A52">
      <w:pPr>
        <w:pStyle w:val="aa"/>
        <w:ind w:left="42" w:right="141"/>
        <w:jc w:val="center"/>
        <w:rPr>
          <w:b/>
          <w:bCs/>
          <w:sz w:val="18"/>
          <w:szCs w:val="18"/>
        </w:rPr>
      </w:pPr>
    </w:p>
    <w:p w:rsidR="00936A52" w:rsidRPr="00936A52" w:rsidRDefault="00936A52" w:rsidP="00936A52">
      <w:pPr>
        <w:pStyle w:val="aa"/>
        <w:ind w:left="42" w:right="141"/>
        <w:jc w:val="center"/>
        <w:rPr>
          <w:b/>
          <w:sz w:val="18"/>
          <w:szCs w:val="18"/>
        </w:rPr>
      </w:pPr>
      <w:r w:rsidRPr="00936A52">
        <w:rPr>
          <w:b/>
          <w:sz w:val="18"/>
          <w:szCs w:val="18"/>
        </w:rPr>
        <w:t>Принято Думой муниципального округа 29 июня 2023 года</w:t>
      </w:r>
    </w:p>
    <w:p w:rsidR="00936A52" w:rsidRPr="00936A52" w:rsidRDefault="00936A52" w:rsidP="00936A52">
      <w:pPr>
        <w:pStyle w:val="aa"/>
        <w:ind w:left="42" w:right="141"/>
        <w:rPr>
          <w:b/>
          <w:bCs/>
          <w:sz w:val="18"/>
          <w:szCs w:val="18"/>
        </w:rPr>
      </w:pPr>
    </w:p>
    <w:p w:rsidR="00936A52" w:rsidRPr="00936A52" w:rsidRDefault="00936A52" w:rsidP="00936A52">
      <w:pPr>
        <w:pStyle w:val="aa"/>
        <w:ind w:left="42" w:right="141" w:firstLine="242"/>
        <w:jc w:val="both"/>
        <w:rPr>
          <w:sz w:val="18"/>
          <w:szCs w:val="18"/>
          <w:lang w:val="x-none"/>
        </w:rPr>
      </w:pPr>
      <w:r w:rsidRPr="00936A52">
        <w:rPr>
          <w:sz w:val="18"/>
          <w:szCs w:val="18"/>
          <w:lang w:val="x-none"/>
        </w:rPr>
        <w:t xml:space="preserve">Дума Марёвского муниципального округа </w:t>
      </w:r>
      <w:r w:rsidRPr="00936A52">
        <w:rPr>
          <w:b/>
          <w:sz w:val="18"/>
          <w:szCs w:val="18"/>
          <w:lang w:val="x-none"/>
        </w:rPr>
        <w:t>РЕШИЛА</w:t>
      </w:r>
      <w:r w:rsidRPr="00936A52">
        <w:rPr>
          <w:sz w:val="18"/>
          <w:szCs w:val="18"/>
          <w:lang w:val="x-none"/>
        </w:rPr>
        <w:t xml:space="preserve">: </w:t>
      </w:r>
    </w:p>
    <w:p w:rsidR="00936A52" w:rsidRPr="00936A52" w:rsidRDefault="00936A52" w:rsidP="00936A52">
      <w:pPr>
        <w:pStyle w:val="aa"/>
        <w:ind w:left="42" w:right="141" w:firstLine="242"/>
        <w:jc w:val="both"/>
        <w:rPr>
          <w:sz w:val="18"/>
          <w:szCs w:val="18"/>
        </w:rPr>
      </w:pPr>
      <w:r w:rsidRPr="00936A52">
        <w:rPr>
          <w:sz w:val="18"/>
          <w:szCs w:val="18"/>
        </w:rPr>
        <w:t xml:space="preserve">1. Внести изменения в решение Думы Марёвского муниципального округа от 25.11.2020 № 42 «О создании Администрации Марёвского муниципального округа Новгородской области»: </w:t>
      </w:r>
    </w:p>
    <w:p w:rsidR="00936A52" w:rsidRPr="00936A52" w:rsidRDefault="00936A52" w:rsidP="00936A52">
      <w:pPr>
        <w:pStyle w:val="aa"/>
        <w:ind w:left="42" w:right="141" w:firstLine="242"/>
        <w:jc w:val="both"/>
        <w:rPr>
          <w:sz w:val="18"/>
          <w:szCs w:val="18"/>
          <w:lang w:val="x-none"/>
        </w:rPr>
      </w:pPr>
      <w:r w:rsidRPr="00936A52">
        <w:rPr>
          <w:sz w:val="18"/>
          <w:szCs w:val="18"/>
        </w:rPr>
        <w:t>1.1</w:t>
      </w:r>
      <w:r w:rsidRPr="00936A52">
        <w:rPr>
          <w:sz w:val="18"/>
          <w:szCs w:val="18"/>
          <w:lang w:val="x-none"/>
        </w:rPr>
        <w:t xml:space="preserve">. </w:t>
      </w:r>
      <w:r w:rsidRPr="00936A52">
        <w:rPr>
          <w:sz w:val="18"/>
          <w:szCs w:val="18"/>
        </w:rPr>
        <w:t>В</w:t>
      </w:r>
      <w:r w:rsidRPr="00936A52">
        <w:rPr>
          <w:sz w:val="18"/>
          <w:szCs w:val="18"/>
          <w:lang w:val="x-none"/>
        </w:rPr>
        <w:t xml:space="preserve"> Положени</w:t>
      </w:r>
      <w:r w:rsidRPr="00936A52">
        <w:rPr>
          <w:sz w:val="18"/>
          <w:szCs w:val="18"/>
        </w:rPr>
        <w:t>и</w:t>
      </w:r>
      <w:r w:rsidRPr="00936A52">
        <w:rPr>
          <w:sz w:val="18"/>
          <w:szCs w:val="18"/>
          <w:lang w:val="x-none"/>
        </w:rPr>
        <w:t xml:space="preserve"> об Администрации </w:t>
      </w:r>
      <w:r w:rsidRPr="00936A52">
        <w:rPr>
          <w:sz w:val="18"/>
          <w:szCs w:val="18"/>
        </w:rPr>
        <w:t>Марёвского</w:t>
      </w:r>
      <w:r w:rsidRPr="00936A52">
        <w:rPr>
          <w:sz w:val="18"/>
          <w:szCs w:val="18"/>
          <w:lang w:val="x-none"/>
        </w:rPr>
        <w:t xml:space="preserve"> муниципального округа Новгородской области, утверждённом вышеназванным решением:</w:t>
      </w:r>
    </w:p>
    <w:p w:rsidR="00936A52" w:rsidRPr="00936A52" w:rsidRDefault="00936A52" w:rsidP="00936A52">
      <w:pPr>
        <w:pStyle w:val="aa"/>
        <w:ind w:left="42" w:right="141" w:firstLine="242"/>
        <w:jc w:val="both"/>
        <w:rPr>
          <w:bCs/>
          <w:sz w:val="18"/>
          <w:szCs w:val="18"/>
        </w:rPr>
      </w:pPr>
      <w:r w:rsidRPr="00936A52">
        <w:rPr>
          <w:bCs/>
          <w:sz w:val="18"/>
          <w:szCs w:val="18"/>
        </w:rPr>
        <w:t>1.1.1. Изложить пункт 1.5. раздела 1 в редакции:</w:t>
      </w:r>
    </w:p>
    <w:p w:rsidR="00936A52" w:rsidRPr="00936A52" w:rsidRDefault="00936A52" w:rsidP="00936A52">
      <w:pPr>
        <w:pStyle w:val="aa"/>
        <w:ind w:left="42" w:right="141" w:firstLine="242"/>
        <w:jc w:val="both"/>
        <w:rPr>
          <w:bCs/>
          <w:sz w:val="18"/>
          <w:szCs w:val="18"/>
        </w:rPr>
      </w:pPr>
      <w:r w:rsidRPr="00936A52">
        <w:rPr>
          <w:bCs/>
          <w:sz w:val="18"/>
          <w:szCs w:val="18"/>
        </w:rPr>
        <w:t>«1.5. Администрация осуществляет свою деятельность во взаимодействии с федеральными органами исполнительной власти и их территориальными органами, органами государственной власти области, иными государственными органами, органами местного самоуправления и организациями.»;</w:t>
      </w:r>
    </w:p>
    <w:p w:rsidR="00936A52" w:rsidRPr="00936A52" w:rsidRDefault="00936A52" w:rsidP="00936A52">
      <w:pPr>
        <w:pStyle w:val="aa"/>
        <w:ind w:left="42" w:right="141" w:firstLine="242"/>
        <w:jc w:val="both"/>
        <w:rPr>
          <w:bCs/>
          <w:sz w:val="18"/>
          <w:szCs w:val="18"/>
        </w:rPr>
      </w:pPr>
      <w:r w:rsidRPr="00936A52">
        <w:rPr>
          <w:bCs/>
          <w:sz w:val="18"/>
          <w:szCs w:val="18"/>
        </w:rPr>
        <w:t>1.1.2.</w:t>
      </w:r>
      <w:r w:rsidRPr="00936A52">
        <w:rPr>
          <w:b/>
          <w:bCs/>
          <w:sz w:val="18"/>
          <w:szCs w:val="18"/>
        </w:rPr>
        <w:t xml:space="preserve"> </w:t>
      </w:r>
      <w:r w:rsidRPr="00936A52">
        <w:rPr>
          <w:bCs/>
          <w:sz w:val="18"/>
          <w:szCs w:val="18"/>
        </w:rPr>
        <w:t>Изложить пункт 4.1. раздела 4 в редакции:</w:t>
      </w:r>
    </w:p>
    <w:p w:rsidR="00936A52" w:rsidRPr="00936A52" w:rsidRDefault="00936A52" w:rsidP="00936A52">
      <w:pPr>
        <w:pStyle w:val="aa"/>
        <w:ind w:left="42" w:right="141" w:firstLine="242"/>
        <w:jc w:val="both"/>
        <w:rPr>
          <w:bCs/>
          <w:sz w:val="18"/>
          <w:szCs w:val="18"/>
        </w:rPr>
      </w:pPr>
      <w:r w:rsidRPr="00936A52">
        <w:rPr>
          <w:bCs/>
          <w:sz w:val="18"/>
          <w:szCs w:val="18"/>
        </w:rPr>
        <w:t>«4.1. Структура Администрации утверждается решением Думы Марёвского муниципального округа по представлению Главы Марёвского муниципального округа.</w:t>
      </w:r>
    </w:p>
    <w:p w:rsidR="00936A52" w:rsidRPr="00936A52" w:rsidRDefault="00936A52" w:rsidP="00936A52">
      <w:pPr>
        <w:pStyle w:val="aa"/>
        <w:ind w:left="42" w:right="141" w:firstLine="242"/>
        <w:jc w:val="both"/>
        <w:rPr>
          <w:bCs/>
          <w:sz w:val="18"/>
          <w:szCs w:val="18"/>
        </w:rPr>
      </w:pPr>
      <w:r w:rsidRPr="00936A52">
        <w:rPr>
          <w:bCs/>
          <w:sz w:val="18"/>
          <w:szCs w:val="18"/>
        </w:rPr>
        <w:t>Структура Администрации состоит из Главы муниципального округа, являющегося по должности Главой Администрации муниципального округа, первых заместителей Главы Администрации, заместителей Главы Администрации, управляющего делами Администрации, отраслевых (функциональных) и территориальных органов, муниципальных служащих, служащих Администрации округа, не входящих в состав отраслевых (функциональных) и территориальных органов.</w:t>
      </w:r>
    </w:p>
    <w:p w:rsidR="00936A52" w:rsidRPr="00936A52" w:rsidRDefault="00936A52" w:rsidP="00936A52">
      <w:pPr>
        <w:pStyle w:val="aa"/>
        <w:ind w:left="42" w:right="141" w:firstLine="242"/>
        <w:jc w:val="both"/>
        <w:rPr>
          <w:bCs/>
          <w:sz w:val="18"/>
          <w:szCs w:val="18"/>
        </w:rPr>
      </w:pPr>
      <w:r w:rsidRPr="00936A52">
        <w:rPr>
          <w:bCs/>
          <w:sz w:val="18"/>
          <w:szCs w:val="18"/>
        </w:rPr>
        <w:t>Структурные подразделения Администрации (отраслевые (функциональные) и территориальные органы) в установленном законодательством порядке могут наделяться правами юридического лица»;</w:t>
      </w:r>
    </w:p>
    <w:p w:rsidR="00936A52" w:rsidRPr="00936A52" w:rsidRDefault="00936A52" w:rsidP="00936A52">
      <w:pPr>
        <w:pStyle w:val="aa"/>
        <w:ind w:left="42" w:right="141" w:firstLine="242"/>
        <w:jc w:val="both"/>
        <w:rPr>
          <w:bCs/>
          <w:sz w:val="18"/>
          <w:szCs w:val="18"/>
        </w:rPr>
      </w:pPr>
      <w:r w:rsidRPr="00936A52">
        <w:rPr>
          <w:bCs/>
          <w:sz w:val="18"/>
          <w:szCs w:val="18"/>
        </w:rPr>
        <w:t>1.1.3. Изложить пункт 4.2. раздела 4 в редакции:</w:t>
      </w:r>
    </w:p>
    <w:p w:rsidR="00936A52" w:rsidRPr="00936A52" w:rsidRDefault="00936A52" w:rsidP="00936A52">
      <w:pPr>
        <w:pStyle w:val="aa"/>
        <w:ind w:left="42" w:right="141" w:firstLine="242"/>
        <w:jc w:val="both"/>
        <w:rPr>
          <w:bCs/>
          <w:sz w:val="18"/>
          <w:szCs w:val="18"/>
        </w:rPr>
      </w:pPr>
      <w:r w:rsidRPr="00936A52">
        <w:rPr>
          <w:bCs/>
          <w:sz w:val="18"/>
          <w:szCs w:val="18"/>
        </w:rPr>
        <w:t>«4.2. Штатное расписание Администрации утверждается Главой муниципального округа»;</w:t>
      </w:r>
    </w:p>
    <w:p w:rsidR="00936A52" w:rsidRPr="00936A52" w:rsidRDefault="00936A52" w:rsidP="00936A52">
      <w:pPr>
        <w:pStyle w:val="aa"/>
        <w:ind w:left="42" w:right="141" w:firstLine="242"/>
        <w:jc w:val="both"/>
        <w:rPr>
          <w:bCs/>
          <w:sz w:val="18"/>
          <w:szCs w:val="18"/>
        </w:rPr>
      </w:pPr>
      <w:r w:rsidRPr="00936A52">
        <w:rPr>
          <w:bCs/>
          <w:sz w:val="18"/>
          <w:szCs w:val="18"/>
        </w:rPr>
        <w:t>1.1.4. Изложить пункт 4.4. раздела 4 в редакции:</w:t>
      </w:r>
    </w:p>
    <w:p w:rsidR="00936A52" w:rsidRPr="00936A52" w:rsidRDefault="00936A52" w:rsidP="00936A52">
      <w:pPr>
        <w:pStyle w:val="aa"/>
        <w:ind w:left="42" w:right="141" w:firstLine="242"/>
        <w:jc w:val="both"/>
        <w:rPr>
          <w:bCs/>
          <w:sz w:val="18"/>
          <w:szCs w:val="18"/>
        </w:rPr>
      </w:pPr>
      <w:r w:rsidRPr="00936A52">
        <w:rPr>
          <w:bCs/>
          <w:sz w:val="18"/>
          <w:szCs w:val="18"/>
        </w:rPr>
        <w:t>«4.4. Распределение должностных обязанностей между Главой Администрации, первыми заместителями Главы Администрации, заместителями Главы Администрации, управляющим делами Администрации осуществляется в соответствии с распоряжением Администрации Марёвского муниципального округа.»;</w:t>
      </w:r>
    </w:p>
    <w:p w:rsidR="00936A52" w:rsidRPr="00936A52" w:rsidRDefault="00936A52" w:rsidP="00936A52">
      <w:pPr>
        <w:pStyle w:val="aa"/>
        <w:ind w:left="42" w:right="141" w:firstLine="242"/>
        <w:jc w:val="both"/>
        <w:rPr>
          <w:bCs/>
          <w:sz w:val="18"/>
          <w:szCs w:val="18"/>
        </w:rPr>
      </w:pPr>
      <w:r w:rsidRPr="00936A52">
        <w:rPr>
          <w:bCs/>
          <w:sz w:val="18"/>
          <w:szCs w:val="18"/>
        </w:rPr>
        <w:t>1.1.5. Изложить пункт 4.6. раздела 4 в редакции:</w:t>
      </w:r>
    </w:p>
    <w:p w:rsidR="00936A52" w:rsidRPr="00936A52" w:rsidRDefault="00936A52" w:rsidP="00936A52">
      <w:pPr>
        <w:pStyle w:val="aa"/>
        <w:ind w:left="42" w:right="141" w:firstLine="242"/>
        <w:jc w:val="both"/>
        <w:rPr>
          <w:bCs/>
          <w:sz w:val="18"/>
          <w:szCs w:val="18"/>
        </w:rPr>
      </w:pPr>
      <w:r w:rsidRPr="00936A52">
        <w:rPr>
          <w:bCs/>
          <w:sz w:val="18"/>
          <w:szCs w:val="18"/>
        </w:rPr>
        <w:t>«4.6. Глава Администрации назначает на должность и освобождает от должности первых заместителей Главы Администрации, заместителей Главы Администрации, управляющего делами, руководителей и специалистов отраслевых (функциональных) и территориальных органов Администрации (в том числе наделенных правами юридического лица), иных работников Администрации, руководителей муниципальных учреждений и предприятий, в соответствии с действующем законодательством.»;</w:t>
      </w:r>
    </w:p>
    <w:p w:rsidR="00936A52" w:rsidRPr="00936A52" w:rsidRDefault="00936A52" w:rsidP="00936A52">
      <w:pPr>
        <w:pStyle w:val="aa"/>
        <w:ind w:left="42" w:right="141" w:firstLine="242"/>
        <w:jc w:val="both"/>
        <w:rPr>
          <w:bCs/>
          <w:sz w:val="18"/>
          <w:szCs w:val="18"/>
        </w:rPr>
      </w:pPr>
      <w:r w:rsidRPr="00936A52">
        <w:rPr>
          <w:bCs/>
          <w:sz w:val="18"/>
          <w:szCs w:val="18"/>
        </w:rPr>
        <w:t>1.1.6. Изложить пункт 4.7. раздела 4 в редакции:</w:t>
      </w:r>
    </w:p>
    <w:p w:rsidR="00936A52" w:rsidRPr="00936A52" w:rsidRDefault="00936A52" w:rsidP="00936A52">
      <w:pPr>
        <w:pStyle w:val="aa"/>
        <w:ind w:left="42" w:right="141" w:firstLine="242"/>
        <w:jc w:val="both"/>
        <w:rPr>
          <w:bCs/>
          <w:sz w:val="18"/>
          <w:szCs w:val="18"/>
        </w:rPr>
      </w:pPr>
      <w:r w:rsidRPr="00936A52">
        <w:rPr>
          <w:bCs/>
          <w:sz w:val="18"/>
          <w:szCs w:val="18"/>
        </w:rPr>
        <w:t xml:space="preserve">«4.7. Глава Администрации: </w:t>
      </w:r>
    </w:p>
    <w:p w:rsidR="00936A52" w:rsidRPr="00936A52" w:rsidRDefault="00936A52" w:rsidP="00936A52">
      <w:pPr>
        <w:pStyle w:val="aa"/>
        <w:ind w:left="42" w:right="141" w:firstLine="242"/>
        <w:jc w:val="both"/>
        <w:rPr>
          <w:bCs/>
          <w:sz w:val="18"/>
          <w:szCs w:val="18"/>
        </w:rPr>
      </w:pPr>
      <w:r w:rsidRPr="00936A52">
        <w:rPr>
          <w:bCs/>
          <w:sz w:val="18"/>
          <w:szCs w:val="18"/>
        </w:rPr>
        <w:t xml:space="preserve">действует без доверенности от имени Администрации, представляет ее интересы во всех государственных органах, органах местного самоуправления иных муниципальных образований, учреждениях и организациях в связи с осуществлением своих полномочий; </w:t>
      </w:r>
    </w:p>
    <w:p w:rsidR="00936A52" w:rsidRPr="00936A52" w:rsidRDefault="00936A52" w:rsidP="00936A52">
      <w:pPr>
        <w:pStyle w:val="aa"/>
        <w:ind w:left="42" w:right="141" w:firstLine="242"/>
        <w:jc w:val="both"/>
        <w:rPr>
          <w:bCs/>
          <w:sz w:val="18"/>
          <w:szCs w:val="18"/>
        </w:rPr>
      </w:pPr>
      <w:r w:rsidRPr="00936A52">
        <w:rPr>
          <w:bCs/>
          <w:sz w:val="18"/>
          <w:szCs w:val="18"/>
        </w:rPr>
        <w:t xml:space="preserve">заключает хозяйственные и иные договоры от имени Администрации в пределах своей компетенции; </w:t>
      </w:r>
    </w:p>
    <w:p w:rsidR="00936A52" w:rsidRPr="00936A52" w:rsidRDefault="00936A52" w:rsidP="00936A52">
      <w:pPr>
        <w:pStyle w:val="aa"/>
        <w:ind w:left="42" w:right="141" w:firstLine="242"/>
        <w:jc w:val="both"/>
        <w:rPr>
          <w:bCs/>
          <w:sz w:val="18"/>
          <w:szCs w:val="18"/>
        </w:rPr>
      </w:pPr>
      <w:r w:rsidRPr="00936A52">
        <w:rPr>
          <w:bCs/>
          <w:sz w:val="18"/>
          <w:szCs w:val="18"/>
        </w:rPr>
        <w:t xml:space="preserve">выдает доверенности, открывает лицевые счета в Управлении Федерального казначейства по Новгородской области; </w:t>
      </w:r>
    </w:p>
    <w:p w:rsidR="00936A52" w:rsidRPr="00936A52" w:rsidRDefault="00936A52" w:rsidP="00936A52">
      <w:pPr>
        <w:pStyle w:val="aa"/>
        <w:ind w:left="42" w:right="141" w:firstLine="242"/>
        <w:jc w:val="both"/>
        <w:rPr>
          <w:bCs/>
          <w:sz w:val="18"/>
          <w:szCs w:val="18"/>
        </w:rPr>
      </w:pPr>
      <w:r w:rsidRPr="00936A52">
        <w:rPr>
          <w:bCs/>
          <w:sz w:val="18"/>
          <w:szCs w:val="18"/>
        </w:rPr>
        <w:t xml:space="preserve">является распорядителем бюджетных средств Администрации в соответствии с действующим бюджетным законодательством; </w:t>
      </w:r>
    </w:p>
    <w:p w:rsidR="00936A52" w:rsidRPr="00936A52" w:rsidRDefault="00936A52" w:rsidP="00936A52">
      <w:pPr>
        <w:pStyle w:val="aa"/>
        <w:ind w:left="42" w:right="141" w:firstLine="242"/>
        <w:jc w:val="both"/>
        <w:rPr>
          <w:bCs/>
          <w:sz w:val="18"/>
          <w:szCs w:val="18"/>
        </w:rPr>
      </w:pPr>
      <w:r w:rsidRPr="00936A52">
        <w:rPr>
          <w:bCs/>
          <w:sz w:val="18"/>
          <w:szCs w:val="18"/>
        </w:rPr>
        <w:t>подписывает правовые акты Администрации округа по всем направлениям социально-экономического развития Марёвского муниципального округа, а также договоры и соглашения, заключаемые Администрацией;</w:t>
      </w:r>
    </w:p>
    <w:p w:rsidR="00936A52" w:rsidRPr="00936A52" w:rsidRDefault="00936A52" w:rsidP="00936A52">
      <w:pPr>
        <w:pStyle w:val="aa"/>
        <w:ind w:left="42" w:right="141" w:firstLine="242"/>
        <w:jc w:val="both"/>
        <w:rPr>
          <w:bCs/>
          <w:sz w:val="18"/>
          <w:szCs w:val="18"/>
        </w:rPr>
      </w:pPr>
      <w:r w:rsidRPr="00936A52">
        <w:rPr>
          <w:bCs/>
          <w:sz w:val="18"/>
          <w:szCs w:val="18"/>
        </w:rPr>
        <w:t>утверждает положения о структурных подразделениях Администрации округа, (отраслевых (функциональных) и территориальных органах), должностные инструкции сотрудников Администрации;</w:t>
      </w:r>
    </w:p>
    <w:p w:rsidR="00936A52" w:rsidRPr="00936A52" w:rsidRDefault="00936A52" w:rsidP="00936A52">
      <w:pPr>
        <w:pStyle w:val="aa"/>
        <w:ind w:left="42" w:right="141" w:firstLine="242"/>
        <w:jc w:val="both"/>
        <w:rPr>
          <w:bCs/>
          <w:sz w:val="18"/>
          <w:szCs w:val="18"/>
        </w:rPr>
      </w:pPr>
      <w:r w:rsidRPr="00936A52">
        <w:rPr>
          <w:bCs/>
          <w:sz w:val="18"/>
          <w:szCs w:val="18"/>
        </w:rPr>
        <w:t>заключает трудовые договора с сотрудниками Администрации;</w:t>
      </w:r>
    </w:p>
    <w:p w:rsidR="00936A52" w:rsidRPr="00936A52" w:rsidRDefault="00936A52" w:rsidP="00936A52">
      <w:pPr>
        <w:pStyle w:val="aa"/>
        <w:ind w:left="42" w:right="141" w:firstLine="242"/>
        <w:jc w:val="both"/>
        <w:rPr>
          <w:bCs/>
          <w:sz w:val="18"/>
          <w:szCs w:val="18"/>
        </w:rPr>
      </w:pPr>
      <w:r w:rsidRPr="00936A52">
        <w:rPr>
          <w:bCs/>
          <w:sz w:val="18"/>
          <w:szCs w:val="18"/>
        </w:rPr>
        <w:t>решает вопросы, связанные с прохождением муниципальной службы в Администрации;</w:t>
      </w:r>
    </w:p>
    <w:p w:rsidR="00936A52" w:rsidRPr="00936A52" w:rsidRDefault="00936A52" w:rsidP="00936A52">
      <w:pPr>
        <w:pStyle w:val="aa"/>
        <w:ind w:left="42" w:right="141" w:firstLine="242"/>
        <w:jc w:val="both"/>
        <w:rPr>
          <w:bCs/>
          <w:sz w:val="18"/>
          <w:szCs w:val="18"/>
        </w:rPr>
      </w:pPr>
      <w:r w:rsidRPr="00936A52">
        <w:rPr>
          <w:bCs/>
          <w:sz w:val="18"/>
          <w:szCs w:val="18"/>
        </w:rPr>
        <w:t>применяет к сотрудникам Администрации, руководителям муниципальных учреждений и предприятий меры поощрения и привлекает их к дисциплинарной ответственности в соответствии с действующим законодательством;</w:t>
      </w:r>
    </w:p>
    <w:p w:rsidR="00936A52" w:rsidRPr="00936A52" w:rsidRDefault="00936A52" w:rsidP="00936A52">
      <w:pPr>
        <w:pStyle w:val="aa"/>
        <w:ind w:left="42" w:right="141" w:firstLine="242"/>
        <w:jc w:val="both"/>
        <w:rPr>
          <w:bCs/>
          <w:sz w:val="18"/>
          <w:szCs w:val="18"/>
        </w:rPr>
      </w:pPr>
      <w:r w:rsidRPr="00936A52">
        <w:rPr>
          <w:bCs/>
          <w:sz w:val="18"/>
          <w:szCs w:val="18"/>
        </w:rPr>
        <w:lastRenderedPageBreak/>
        <w:t>организует работу с кадрами Администрации округа в соответствии с федеральными и областными законами;</w:t>
      </w:r>
    </w:p>
    <w:p w:rsidR="00936A52" w:rsidRPr="00936A52" w:rsidRDefault="00936A52" w:rsidP="00936A52">
      <w:pPr>
        <w:pStyle w:val="aa"/>
        <w:ind w:left="42" w:right="141" w:firstLine="242"/>
        <w:jc w:val="both"/>
        <w:rPr>
          <w:bCs/>
          <w:sz w:val="18"/>
          <w:szCs w:val="18"/>
        </w:rPr>
      </w:pPr>
      <w:r w:rsidRPr="00936A52">
        <w:rPr>
          <w:bCs/>
          <w:sz w:val="18"/>
          <w:szCs w:val="18"/>
        </w:rPr>
        <w:t>обеспечивает охрану сведений, составляющих государственную, служебную и коммерческую тайну, решает иные вопросы, отнесенные Уставом Марёвского муниципального округа и настоящим Положением к ведению Администрации».</w:t>
      </w:r>
    </w:p>
    <w:p w:rsidR="00936A52" w:rsidRPr="00936A52" w:rsidRDefault="00936A52" w:rsidP="00936A52">
      <w:pPr>
        <w:pStyle w:val="aa"/>
        <w:ind w:left="42" w:right="141" w:firstLine="242"/>
        <w:jc w:val="both"/>
        <w:rPr>
          <w:bCs/>
          <w:sz w:val="18"/>
          <w:szCs w:val="18"/>
        </w:rPr>
      </w:pPr>
      <w:r w:rsidRPr="00936A52">
        <w:rPr>
          <w:bCs/>
          <w:sz w:val="18"/>
          <w:szCs w:val="18"/>
        </w:rPr>
        <w:t>2. Решение Думы Марёвского муниципального округа вступает в силу с 01.10.2023 года.</w:t>
      </w:r>
    </w:p>
    <w:p w:rsidR="00936A52" w:rsidRPr="00936A52" w:rsidRDefault="00936A52" w:rsidP="00936A52">
      <w:pPr>
        <w:pStyle w:val="aa"/>
        <w:ind w:left="42" w:right="141" w:firstLine="242"/>
        <w:jc w:val="both"/>
        <w:rPr>
          <w:bCs/>
          <w:sz w:val="18"/>
          <w:szCs w:val="18"/>
        </w:rPr>
      </w:pPr>
      <w:r w:rsidRPr="00936A52">
        <w:rPr>
          <w:bCs/>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36A52" w:rsidRPr="00936A52" w:rsidRDefault="00936A52" w:rsidP="00936A52">
      <w:pPr>
        <w:pStyle w:val="aa"/>
        <w:ind w:left="42" w:right="141"/>
        <w:rPr>
          <w:b/>
          <w:bCs/>
          <w:sz w:val="18"/>
          <w:szCs w:val="18"/>
        </w:rPr>
      </w:pPr>
    </w:p>
    <w:p w:rsidR="00936A52" w:rsidRPr="00936A52" w:rsidRDefault="00936A52" w:rsidP="00936A52">
      <w:pPr>
        <w:pStyle w:val="aa"/>
        <w:ind w:left="42" w:right="141"/>
        <w:rPr>
          <w:sz w:val="18"/>
          <w:szCs w:val="18"/>
        </w:rPr>
      </w:pPr>
      <w:r w:rsidRPr="00936A52">
        <w:rPr>
          <w:b/>
          <w:sz w:val="18"/>
          <w:szCs w:val="18"/>
        </w:rPr>
        <w:t>Глава муниципального округа    С.И. Горкин</w:t>
      </w:r>
    </w:p>
    <w:p w:rsidR="00936A52" w:rsidRPr="00936A52" w:rsidRDefault="00936A52" w:rsidP="00936A52">
      <w:pPr>
        <w:pStyle w:val="aa"/>
        <w:ind w:left="42" w:right="141"/>
        <w:rPr>
          <w:b/>
          <w:sz w:val="18"/>
          <w:szCs w:val="18"/>
        </w:rPr>
      </w:pPr>
      <w:r w:rsidRPr="00936A52">
        <w:rPr>
          <w:b/>
          <w:sz w:val="18"/>
          <w:szCs w:val="18"/>
        </w:rPr>
        <w:t xml:space="preserve">               </w:t>
      </w:r>
    </w:p>
    <w:p w:rsidR="00936A52" w:rsidRPr="00936A52" w:rsidRDefault="00936A52" w:rsidP="00936A52">
      <w:pPr>
        <w:pStyle w:val="aa"/>
        <w:ind w:left="42" w:right="141"/>
        <w:rPr>
          <w:b/>
          <w:sz w:val="18"/>
          <w:szCs w:val="18"/>
        </w:rPr>
      </w:pPr>
      <w:r w:rsidRPr="00936A52">
        <w:rPr>
          <w:b/>
          <w:sz w:val="18"/>
          <w:szCs w:val="18"/>
        </w:rPr>
        <w:t>Председатель Думы</w:t>
      </w:r>
    </w:p>
    <w:p w:rsidR="00936A52" w:rsidRPr="00936A52" w:rsidRDefault="00936A52" w:rsidP="00936A52">
      <w:pPr>
        <w:pStyle w:val="aa"/>
        <w:ind w:left="42" w:right="141"/>
        <w:rPr>
          <w:b/>
          <w:sz w:val="18"/>
          <w:szCs w:val="18"/>
        </w:rPr>
      </w:pPr>
      <w:r w:rsidRPr="00936A52">
        <w:rPr>
          <w:b/>
          <w:sz w:val="18"/>
          <w:szCs w:val="18"/>
        </w:rPr>
        <w:t>муниципального округа    И.А. Рекечинский</w:t>
      </w:r>
    </w:p>
    <w:p w:rsidR="00936A52" w:rsidRPr="00936A52" w:rsidRDefault="00936A52" w:rsidP="00936A52">
      <w:pPr>
        <w:pStyle w:val="aa"/>
        <w:ind w:left="42" w:right="141"/>
        <w:rPr>
          <w:b/>
          <w:sz w:val="18"/>
          <w:szCs w:val="18"/>
        </w:rPr>
      </w:pPr>
    </w:p>
    <w:p w:rsidR="00936A52" w:rsidRPr="00936A52" w:rsidRDefault="00936A52" w:rsidP="00936A52">
      <w:pPr>
        <w:pStyle w:val="aa"/>
        <w:ind w:left="42" w:right="141"/>
        <w:rPr>
          <w:b/>
          <w:sz w:val="18"/>
          <w:szCs w:val="18"/>
        </w:rPr>
      </w:pPr>
      <w:r w:rsidRPr="00936A52">
        <w:rPr>
          <w:b/>
          <w:sz w:val="18"/>
          <w:szCs w:val="18"/>
        </w:rPr>
        <w:t>№265</w:t>
      </w:r>
    </w:p>
    <w:p w:rsidR="00936A52" w:rsidRPr="00936A52" w:rsidRDefault="00936A52" w:rsidP="00936A52">
      <w:pPr>
        <w:pStyle w:val="aa"/>
        <w:ind w:left="42" w:right="141"/>
        <w:rPr>
          <w:b/>
          <w:sz w:val="18"/>
          <w:szCs w:val="18"/>
        </w:rPr>
      </w:pPr>
      <w:r w:rsidRPr="00936A52">
        <w:rPr>
          <w:b/>
          <w:sz w:val="18"/>
          <w:szCs w:val="18"/>
        </w:rPr>
        <w:t>29 июня 2023 года</w:t>
      </w:r>
    </w:p>
    <w:p w:rsidR="00A91CB9" w:rsidRDefault="00936A52" w:rsidP="00936A52">
      <w:pPr>
        <w:pStyle w:val="aa"/>
        <w:ind w:left="42" w:right="141"/>
        <w:rPr>
          <w:sz w:val="18"/>
          <w:szCs w:val="18"/>
        </w:rPr>
      </w:pPr>
      <w:r w:rsidRPr="00936A52">
        <w:rPr>
          <w:b/>
          <w:sz w:val="18"/>
          <w:szCs w:val="18"/>
        </w:rPr>
        <w:t>с. Марёво</w:t>
      </w:r>
    </w:p>
    <w:p w:rsidR="00A91CB9" w:rsidRDefault="00A91CB9" w:rsidP="00F2691E">
      <w:pPr>
        <w:pStyle w:val="aa"/>
        <w:ind w:left="42" w:right="141"/>
        <w:rPr>
          <w:sz w:val="18"/>
          <w:szCs w:val="18"/>
        </w:rPr>
      </w:pPr>
    </w:p>
    <w:p w:rsidR="008F7983" w:rsidRDefault="008F7983" w:rsidP="00F2691E">
      <w:pPr>
        <w:pStyle w:val="aa"/>
        <w:ind w:left="42" w:right="141"/>
        <w:rPr>
          <w:sz w:val="18"/>
          <w:szCs w:val="18"/>
        </w:rPr>
      </w:pPr>
    </w:p>
    <w:p w:rsidR="00936A52" w:rsidRPr="00936A52" w:rsidRDefault="00936A52" w:rsidP="00936A52">
      <w:pPr>
        <w:pStyle w:val="aa"/>
        <w:ind w:left="42" w:right="141"/>
        <w:jc w:val="center"/>
        <w:rPr>
          <w:b/>
          <w:sz w:val="18"/>
          <w:szCs w:val="18"/>
        </w:rPr>
      </w:pPr>
      <w:r w:rsidRPr="00936A52">
        <w:rPr>
          <w:b/>
          <w:sz w:val="18"/>
          <w:szCs w:val="18"/>
        </w:rPr>
        <w:t>Российская Федерация</w:t>
      </w:r>
    </w:p>
    <w:p w:rsidR="00936A52" w:rsidRPr="00936A52" w:rsidRDefault="00936A52" w:rsidP="00936A52">
      <w:pPr>
        <w:pStyle w:val="aa"/>
        <w:ind w:left="42" w:right="141"/>
        <w:jc w:val="center"/>
        <w:rPr>
          <w:b/>
          <w:sz w:val="18"/>
          <w:szCs w:val="18"/>
        </w:rPr>
      </w:pPr>
      <w:r w:rsidRPr="00936A52">
        <w:rPr>
          <w:b/>
          <w:sz w:val="18"/>
          <w:szCs w:val="18"/>
        </w:rPr>
        <w:t>Новгородская область</w:t>
      </w:r>
    </w:p>
    <w:p w:rsidR="00936A52" w:rsidRPr="00936A52" w:rsidRDefault="00936A52" w:rsidP="00936A52">
      <w:pPr>
        <w:pStyle w:val="aa"/>
        <w:ind w:left="42" w:right="141"/>
        <w:jc w:val="center"/>
        <w:rPr>
          <w:sz w:val="18"/>
          <w:szCs w:val="18"/>
          <w:lang w:val="x-none"/>
        </w:rPr>
      </w:pPr>
      <w:r w:rsidRPr="00936A52">
        <w:rPr>
          <w:b/>
          <w:sz w:val="18"/>
          <w:szCs w:val="18"/>
          <w:lang w:val="x-none"/>
        </w:rPr>
        <w:t>ДУМА МАРЁВСКОГО МУНИЦИПАЛЬНОГО ОКРУГА</w:t>
      </w:r>
    </w:p>
    <w:p w:rsidR="00936A52" w:rsidRPr="00936A52" w:rsidRDefault="00936A52" w:rsidP="00936A52">
      <w:pPr>
        <w:pStyle w:val="aa"/>
        <w:ind w:left="42" w:right="141"/>
        <w:jc w:val="center"/>
        <w:rPr>
          <w:sz w:val="18"/>
          <w:szCs w:val="18"/>
        </w:rPr>
      </w:pPr>
    </w:p>
    <w:p w:rsidR="00936A52" w:rsidRPr="00936A52" w:rsidRDefault="00936A52" w:rsidP="00936A52">
      <w:pPr>
        <w:pStyle w:val="aa"/>
        <w:ind w:left="42" w:right="141"/>
        <w:jc w:val="center"/>
        <w:rPr>
          <w:b/>
          <w:bCs/>
          <w:sz w:val="18"/>
          <w:szCs w:val="18"/>
        </w:rPr>
      </w:pPr>
      <w:r w:rsidRPr="00936A52">
        <w:rPr>
          <w:b/>
          <w:bCs/>
          <w:sz w:val="18"/>
          <w:szCs w:val="18"/>
        </w:rPr>
        <w:t>РЕШЕНИЕ</w:t>
      </w:r>
    </w:p>
    <w:p w:rsidR="00936A52" w:rsidRPr="00936A52" w:rsidRDefault="00936A52" w:rsidP="00936A52">
      <w:pPr>
        <w:pStyle w:val="aa"/>
        <w:ind w:left="42" w:right="141"/>
        <w:jc w:val="center"/>
        <w:rPr>
          <w:sz w:val="18"/>
          <w:szCs w:val="18"/>
        </w:rPr>
      </w:pPr>
    </w:p>
    <w:p w:rsidR="00936A52" w:rsidRPr="00936A52" w:rsidRDefault="00936A52" w:rsidP="00936A52">
      <w:pPr>
        <w:pStyle w:val="aa"/>
        <w:ind w:left="42" w:right="141"/>
        <w:jc w:val="center"/>
        <w:rPr>
          <w:b/>
          <w:sz w:val="18"/>
          <w:szCs w:val="18"/>
        </w:rPr>
      </w:pPr>
      <w:r w:rsidRPr="00936A52">
        <w:rPr>
          <w:b/>
          <w:sz w:val="18"/>
          <w:szCs w:val="18"/>
        </w:rPr>
        <w:t>Об утверждении Положения о комитете финансов Администрации</w:t>
      </w:r>
    </w:p>
    <w:p w:rsidR="00936A52" w:rsidRPr="00936A52" w:rsidRDefault="00936A52" w:rsidP="00936A52">
      <w:pPr>
        <w:pStyle w:val="aa"/>
        <w:ind w:left="42" w:right="141"/>
        <w:jc w:val="center"/>
        <w:rPr>
          <w:b/>
          <w:sz w:val="18"/>
          <w:szCs w:val="18"/>
        </w:rPr>
      </w:pPr>
      <w:r w:rsidRPr="00936A52">
        <w:rPr>
          <w:b/>
          <w:sz w:val="18"/>
          <w:szCs w:val="18"/>
        </w:rPr>
        <w:t>Марёвского муниципального округа</w:t>
      </w:r>
    </w:p>
    <w:p w:rsidR="00936A52" w:rsidRPr="00936A52" w:rsidRDefault="00936A52" w:rsidP="00936A52">
      <w:pPr>
        <w:pStyle w:val="aa"/>
        <w:ind w:left="42" w:right="141"/>
        <w:jc w:val="center"/>
        <w:rPr>
          <w:b/>
          <w:sz w:val="18"/>
          <w:szCs w:val="18"/>
        </w:rPr>
      </w:pPr>
    </w:p>
    <w:p w:rsidR="00936A52" w:rsidRPr="00936A52" w:rsidRDefault="00936A52" w:rsidP="00936A52">
      <w:pPr>
        <w:pStyle w:val="aa"/>
        <w:ind w:left="42" w:right="141"/>
        <w:jc w:val="center"/>
        <w:rPr>
          <w:b/>
          <w:sz w:val="18"/>
          <w:szCs w:val="18"/>
        </w:rPr>
      </w:pPr>
      <w:r w:rsidRPr="00936A52">
        <w:rPr>
          <w:b/>
          <w:sz w:val="18"/>
          <w:szCs w:val="18"/>
        </w:rPr>
        <w:t>Принято Думой муниципального округа 27 июня 2023 года</w:t>
      </w:r>
    </w:p>
    <w:p w:rsidR="00936A52" w:rsidRPr="00936A52" w:rsidRDefault="00936A52" w:rsidP="00936A52">
      <w:pPr>
        <w:pStyle w:val="aa"/>
        <w:ind w:left="42" w:right="141"/>
        <w:rPr>
          <w:b/>
          <w:sz w:val="18"/>
          <w:szCs w:val="18"/>
        </w:rPr>
      </w:pPr>
    </w:p>
    <w:p w:rsidR="00936A52" w:rsidRPr="00936A52" w:rsidRDefault="00936A52" w:rsidP="00936A52">
      <w:pPr>
        <w:pStyle w:val="aa"/>
        <w:ind w:left="42" w:right="141" w:firstLine="242"/>
        <w:jc w:val="both"/>
        <w:rPr>
          <w:b/>
          <w:sz w:val="18"/>
          <w:szCs w:val="18"/>
        </w:rPr>
      </w:pPr>
      <w:r w:rsidRPr="00936A52">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Дума Марёвского муниципального округа </w:t>
      </w:r>
      <w:r w:rsidRPr="00936A52">
        <w:rPr>
          <w:b/>
          <w:sz w:val="18"/>
          <w:szCs w:val="18"/>
        </w:rPr>
        <w:t>РЕШИЛА:</w:t>
      </w:r>
    </w:p>
    <w:p w:rsidR="00936A52" w:rsidRPr="00936A52" w:rsidRDefault="00936A52" w:rsidP="00936A52">
      <w:pPr>
        <w:pStyle w:val="aa"/>
        <w:numPr>
          <w:ilvl w:val="0"/>
          <w:numId w:val="15"/>
        </w:numPr>
        <w:ind w:left="42" w:right="141" w:firstLine="242"/>
        <w:jc w:val="both"/>
        <w:rPr>
          <w:sz w:val="18"/>
          <w:szCs w:val="18"/>
        </w:rPr>
      </w:pPr>
      <w:r w:rsidRPr="00936A52">
        <w:rPr>
          <w:sz w:val="18"/>
          <w:szCs w:val="18"/>
        </w:rPr>
        <w:t>Переименовать комитет финансов Администрации Марёвского муниципального района в комитет финансов Администрации Марёвского муниципального округа.</w:t>
      </w:r>
    </w:p>
    <w:p w:rsidR="00936A52" w:rsidRPr="00936A52" w:rsidRDefault="00936A52" w:rsidP="00936A52">
      <w:pPr>
        <w:pStyle w:val="aa"/>
        <w:numPr>
          <w:ilvl w:val="0"/>
          <w:numId w:val="15"/>
        </w:numPr>
        <w:ind w:left="42" w:right="141" w:firstLine="242"/>
        <w:jc w:val="both"/>
        <w:rPr>
          <w:sz w:val="18"/>
          <w:szCs w:val="18"/>
        </w:rPr>
      </w:pPr>
      <w:r w:rsidRPr="00936A52">
        <w:rPr>
          <w:sz w:val="18"/>
          <w:szCs w:val="18"/>
        </w:rPr>
        <w:t>Наделить комитет финансов   Администрации Марёвского муни-ципального округа правами юридического лица.</w:t>
      </w:r>
    </w:p>
    <w:p w:rsidR="00936A52" w:rsidRPr="00936A52" w:rsidRDefault="00936A52" w:rsidP="00936A52">
      <w:pPr>
        <w:pStyle w:val="aa"/>
        <w:numPr>
          <w:ilvl w:val="0"/>
          <w:numId w:val="15"/>
        </w:numPr>
        <w:ind w:left="42" w:right="141" w:firstLine="242"/>
        <w:jc w:val="both"/>
        <w:rPr>
          <w:sz w:val="18"/>
          <w:szCs w:val="18"/>
        </w:rPr>
      </w:pPr>
      <w:r w:rsidRPr="00936A52">
        <w:rPr>
          <w:sz w:val="18"/>
          <w:szCs w:val="18"/>
        </w:rPr>
        <w:t>Утвердить прилагаемое Положение о комитете финансов Администрации Марёвского муниципального округа.</w:t>
      </w:r>
    </w:p>
    <w:p w:rsidR="00936A52" w:rsidRPr="00936A52" w:rsidRDefault="00936A52" w:rsidP="00936A52">
      <w:pPr>
        <w:pStyle w:val="aa"/>
        <w:numPr>
          <w:ilvl w:val="0"/>
          <w:numId w:val="15"/>
        </w:numPr>
        <w:ind w:left="42" w:right="141" w:firstLine="242"/>
        <w:jc w:val="both"/>
        <w:rPr>
          <w:sz w:val="18"/>
          <w:szCs w:val="18"/>
        </w:rPr>
      </w:pPr>
      <w:r w:rsidRPr="00936A52">
        <w:rPr>
          <w:sz w:val="18"/>
          <w:szCs w:val="18"/>
        </w:rPr>
        <w:t>Уполномочить председателя комитета финансов Администрации Марёвского муниципального округа Яковлеву Ольгу Анатольевну, выступить заявителем при государственной регистрации Положения о комитете финансов Администрации Марёвского муниципального округа.</w:t>
      </w:r>
    </w:p>
    <w:p w:rsidR="00936A52" w:rsidRPr="00936A52" w:rsidRDefault="00936A52" w:rsidP="00936A52">
      <w:pPr>
        <w:pStyle w:val="aa"/>
        <w:numPr>
          <w:ilvl w:val="0"/>
          <w:numId w:val="15"/>
        </w:numPr>
        <w:ind w:left="42" w:right="141" w:firstLine="242"/>
        <w:jc w:val="both"/>
        <w:rPr>
          <w:sz w:val="18"/>
          <w:szCs w:val="18"/>
        </w:rPr>
      </w:pPr>
      <w:r w:rsidRPr="00936A52">
        <w:rPr>
          <w:sz w:val="18"/>
          <w:szCs w:val="18"/>
        </w:rPr>
        <w:t>Признать утратившими силу решения Думы Марёвского муниципального района:</w:t>
      </w:r>
    </w:p>
    <w:p w:rsidR="00936A52" w:rsidRPr="00936A52" w:rsidRDefault="00936A52" w:rsidP="00936A52">
      <w:pPr>
        <w:pStyle w:val="aa"/>
        <w:ind w:left="42" w:right="141" w:firstLine="242"/>
        <w:jc w:val="both"/>
        <w:rPr>
          <w:sz w:val="18"/>
          <w:szCs w:val="18"/>
        </w:rPr>
      </w:pPr>
      <w:r w:rsidRPr="00936A52">
        <w:rPr>
          <w:sz w:val="18"/>
          <w:szCs w:val="18"/>
        </w:rPr>
        <w:t>от 12.05.2009 № 219 «Об утверждении Положения о комитете финансов Марёвского муниципального района»;</w:t>
      </w:r>
    </w:p>
    <w:p w:rsidR="00936A52" w:rsidRPr="00936A52" w:rsidRDefault="00936A52" w:rsidP="00936A52">
      <w:pPr>
        <w:pStyle w:val="aa"/>
        <w:ind w:left="42" w:right="141" w:firstLine="242"/>
        <w:jc w:val="both"/>
        <w:rPr>
          <w:sz w:val="18"/>
          <w:szCs w:val="18"/>
        </w:rPr>
      </w:pPr>
      <w:r w:rsidRPr="00936A52">
        <w:rPr>
          <w:sz w:val="18"/>
          <w:szCs w:val="18"/>
        </w:rPr>
        <w:t>от 30.04.2010 № 276 «О внесении изменений в Положение о комитете финансов Марёвского муниципального района»;</w:t>
      </w:r>
    </w:p>
    <w:p w:rsidR="00936A52" w:rsidRPr="00936A52" w:rsidRDefault="00936A52" w:rsidP="00936A52">
      <w:pPr>
        <w:pStyle w:val="aa"/>
        <w:ind w:left="42" w:right="141" w:firstLine="242"/>
        <w:jc w:val="both"/>
        <w:rPr>
          <w:sz w:val="18"/>
          <w:szCs w:val="18"/>
        </w:rPr>
      </w:pPr>
      <w:r w:rsidRPr="00936A52">
        <w:rPr>
          <w:sz w:val="18"/>
          <w:szCs w:val="18"/>
        </w:rPr>
        <w:t>от 31.05.2011 № 37 «О внесении изменений в Положение о комитете финансов Марёвского муниципального района»;</w:t>
      </w:r>
    </w:p>
    <w:p w:rsidR="00936A52" w:rsidRPr="00936A52" w:rsidRDefault="00936A52" w:rsidP="00936A52">
      <w:pPr>
        <w:pStyle w:val="aa"/>
        <w:ind w:left="42" w:right="141" w:firstLine="242"/>
        <w:jc w:val="both"/>
        <w:rPr>
          <w:sz w:val="18"/>
          <w:szCs w:val="18"/>
        </w:rPr>
      </w:pPr>
      <w:r w:rsidRPr="00936A52">
        <w:rPr>
          <w:sz w:val="18"/>
          <w:szCs w:val="18"/>
        </w:rPr>
        <w:t>от 28.11.2012 № 92 «О внесении изменений в Положение о комитете финансов Марёвского муниципального района»;</w:t>
      </w:r>
    </w:p>
    <w:p w:rsidR="00936A52" w:rsidRPr="00936A52" w:rsidRDefault="00936A52" w:rsidP="00936A52">
      <w:pPr>
        <w:pStyle w:val="aa"/>
        <w:ind w:left="42" w:right="141" w:firstLine="242"/>
        <w:jc w:val="both"/>
        <w:rPr>
          <w:sz w:val="18"/>
          <w:szCs w:val="18"/>
        </w:rPr>
      </w:pPr>
      <w:r w:rsidRPr="00936A52">
        <w:rPr>
          <w:sz w:val="18"/>
          <w:szCs w:val="18"/>
        </w:rPr>
        <w:t>от 09.08.2013 № 133 «О внесении изменений в Положение о комитете финансов Марёвского муниципального района»;</w:t>
      </w:r>
    </w:p>
    <w:p w:rsidR="00936A52" w:rsidRPr="00936A52" w:rsidRDefault="00936A52" w:rsidP="00936A52">
      <w:pPr>
        <w:pStyle w:val="aa"/>
        <w:ind w:left="42" w:right="141" w:firstLine="242"/>
        <w:jc w:val="both"/>
        <w:rPr>
          <w:sz w:val="18"/>
          <w:szCs w:val="18"/>
        </w:rPr>
      </w:pPr>
      <w:r w:rsidRPr="00936A52">
        <w:rPr>
          <w:sz w:val="18"/>
          <w:szCs w:val="18"/>
        </w:rPr>
        <w:t>от 29.04.2014 № 186 «О внесении изменений в Положение о комитете финансов Марёвского муниципального района»;</w:t>
      </w:r>
    </w:p>
    <w:p w:rsidR="00936A52" w:rsidRPr="00936A52" w:rsidRDefault="00936A52" w:rsidP="00936A52">
      <w:pPr>
        <w:pStyle w:val="aa"/>
        <w:ind w:left="42" w:right="141" w:firstLine="242"/>
        <w:jc w:val="both"/>
        <w:rPr>
          <w:sz w:val="18"/>
          <w:szCs w:val="18"/>
        </w:rPr>
      </w:pPr>
      <w:r w:rsidRPr="00936A52">
        <w:rPr>
          <w:sz w:val="18"/>
          <w:szCs w:val="18"/>
        </w:rPr>
        <w:t>от 27.02.2015 № 230 «О внесении изменений в Положение о комитете финансов Марёвского муниципального района»;</w:t>
      </w:r>
    </w:p>
    <w:p w:rsidR="00936A52" w:rsidRPr="00936A52" w:rsidRDefault="00936A52" w:rsidP="00936A52">
      <w:pPr>
        <w:pStyle w:val="aa"/>
        <w:ind w:left="42" w:right="141" w:firstLine="242"/>
        <w:jc w:val="both"/>
        <w:rPr>
          <w:sz w:val="18"/>
          <w:szCs w:val="18"/>
        </w:rPr>
      </w:pPr>
      <w:r w:rsidRPr="00936A52">
        <w:rPr>
          <w:sz w:val="18"/>
          <w:szCs w:val="18"/>
        </w:rPr>
        <w:t>от 13.11.2015 № 15 «О внесении изменений в Положение о комитете финансов Марёвского муниципального района».</w:t>
      </w:r>
    </w:p>
    <w:p w:rsidR="00936A52" w:rsidRPr="00936A52" w:rsidRDefault="00936A52" w:rsidP="00936A52">
      <w:pPr>
        <w:pStyle w:val="aa"/>
        <w:numPr>
          <w:ilvl w:val="0"/>
          <w:numId w:val="15"/>
        </w:numPr>
        <w:ind w:left="42" w:right="141" w:firstLine="242"/>
        <w:jc w:val="both"/>
        <w:rPr>
          <w:sz w:val="18"/>
          <w:szCs w:val="18"/>
        </w:rPr>
      </w:pPr>
      <w:r w:rsidRPr="00936A52">
        <w:rPr>
          <w:sz w:val="18"/>
          <w:szCs w:val="18"/>
        </w:rPr>
        <w:t>Настоящее решение вступает в силу с 01.10.2023 года.</w:t>
      </w:r>
    </w:p>
    <w:p w:rsidR="00936A52" w:rsidRPr="00936A52" w:rsidRDefault="00936A52" w:rsidP="00936A52">
      <w:pPr>
        <w:pStyle w:val="aa"/>
        <w:ind w:left="42" w:right="141" w:firstLine="242"/>
        <w:jc w:val="both"/>
        <w:rPr>
          <w:sz w:val="18"/>
          <w:szCs w:val="18"/>
        </w:rPr>
      </w:pPr>
      <w:r w:rsidRPr="00936A52">
        <w:rPr>
          <w:sz w:val="18"/>
          <w:szCs w:val="18"/>
        </w:rPr>
        <w:t>7.    Настоящее решение подлежит официальному опубликованию в муниципальной газете «Марёвский вестник» и размещению на официальном</w:t>
      </w:r>
    </w:p>
    <w:p w:rsidR="00936A52" w:rsidRPr="00936A52" w:rsidRDefault="00936A52" w:rsidP="00936A52">
      <w:pPr>
        <w:pStyle w:val="aa"/>
        <w:ind w:left="42" w:right="141" w:firstLine="242"/>
        <w:jc w:val="both"/>
        <w:rPr>
          <w:sz w:val="18"/>
          <w:szCs w:val="18"/>
        </w:rPr>
      </w:pPr>
      <w:r w:rsidRPr="00936A52">
        <w:rPr>
          <w:sz w:val="18"/>
          <w:szCs w:val="18"/>
        </w:rPr>
        <w:t>сайте Администрации Марёвского муниципального округа в информационно-телекоммуникационной сети «Интернет».</w:t>
      </w:r>
    </w:p>
    <w:p w:rsidR="00936A52" w:rsidRPr="00936A52" w:rsidRDefault="00936A52" w:rsidP="00936A52">
      <w:pPr>
        <w:pStyle w:val="aa"/>
        <w:ind w:left="42" w:right="141"/>
        <w:rPr>
          <w:sz w:val="18"/>
          <w:szCs w:val="18"/>
        </w:rPr>
      </w:pPr>
    </w:p>
    <w:p w:rsidR="00936A52" w:rsidRPr="00936A52" w:rsidRDefault="00936A52" w:rsidP="00936A52">
      <w:pPr>
        <w:pStyle w:val="aa"/>
        <w:ind w:left="42" w:right="141"/>
        <w:rPr>
          <w:sz w:val="18"/>
          <w:szCs w:val="18"/>
        </w:rPr>
      </w:pPr>
      <w:r w:rsidRPr="00936A52">
        <w:rPr>
          <w:b/>
          <w:sz w:val="18"/>
          <w:szCs w:val="18"/>
        </w:rPr>
        <w:t>Глава муниципального округа    С.И. Горкин</w:t>
      </w:r>
    </w:p>
    <w:p w:rsidR="00936A52" w:rsidRPr="00936A52" w:rsidRDefault="00936A52" w:rsidP="00936A52">
      <w:pPr>
        <w:pStyle w:val="aa"/>
        <w:ind w:left="42" w:right="141"/>
        <w:rPr>
          <w:b/>
          <w:sz w:val="18"/>
          <w:szCs w:val="18"/>
        </w:rPr>
      </w:pPr>
    </w:p>
    <w:p w:rsidR="00936A52" w:rsidRPr="00936A52" w:rsidRDefault="00936A52" w:rsidP="00936A52">
      <w:pPr>
        <w:pStyle w:val="aa"/>
        <w:ind w:left="42" w:right="141"/>
        <w:rPr>
          <w:b/>
          <w:sz w:val="18"/>
          <w:szCs w:val="18"/>
        </w:rPr>
      </w:pPr>
      <w:r w:rsidRPr="00936A52">
        <w:rPr>
          <w:b/>
          <w:sz w:val="18"/>
          <w:szCs w:val="18"/>
        </w:rPr>
        <w:t>Председатель Думы</w:t>
      </w:r>
    </w:p>
    <w:p w:rsidR="00936A52" w:rsidRPr="00936A52" w:rsidRDefault="00936A52" w:rsidP="00936A52">
      <w:pPr>
        <w:pStyle w:val="aa"/>
        <w:ind w:left="42" w:right="141"/>
        <w:rPr>
          <w:b/>
          <w:sz w:val="18"/>
          <w:szCs w:val="18"/>
        </w:rPr>
      </w:pPr>
      <w:r w:rsidRPr="00936A52">
        <w:rPr>
          <w:b/>
          <w:sz w:val="18"/>
          <w:szCs w:val="18"/>
        </w:rPr>
        <w:t>муниципального округа    И.А. Рекечинский</w:t>
      </w:r>
    </w:p>
    <w:p w:rsidR="00936A52" w:rsidRPr="00936A52" w:rsidRDefault="00936A52" w:rsidP="00936A52">
      <w:pPr>
        <w:pStyle w:val="aa"/>
        <w:ind w:left="42" w:right="141"/>
        <w:rPr>
          <w:b/>
          <w:sz w:val="18"/>
          <w:szCs w:val="18"/>
        </w:rPr>
      </w:pPr>
    </w:p>
    <w:p w:rsidR="00936A52" w:rsidRPr="00936A52" w:rsidRDefault="00936A52" w:rsidP="00936A52">
      <w:pPr>
        <w:pStyle w:val="aa"/>
        <w:ind w:left="42" w:right="141"/>
        <w:rPr>
          <w:b/>
          <w:sz w:val="18"/>
          <w:szCs w:val="18"/>
        </w:rPr>
      </w:pPr>
      <w:r w:rsidRPr="00936A52">
        <w:rPr>
          <w:b/>
          <w:sz w:val="18"/>
          <w:szCs w:val="18"/>
        </w:rPr>
        <w:t>№266</w:t>
      </w:r>
    </w:p>
    <w:p w:rsidR="00936A52" w:rsidRPr="00936A52" w:rsidRDefault="00936A52" w:rsidP="00936A52">
      <w:pPr>
        <w:pStyle w:val="aa"/>
        <w:ind w:left="42" w:right="141"/>
        <w:rPr>
          <w:b/>
          <w:sz w:val="18"/>
          <w:szCs w:val="18"/>
        </w:rPr>
      </w:pPr>
      <w:r w:rsidRPr="00936A52">
        <w:rPr>
          <w:b/>
          <w:sz w:val="18"/>
          <w:szCs w:val="18"/>
        </w:rPr>
        <w:t>29 июня 2023 года</w:t>
      </w:r>
    </w:p>
    <w:p w:rsidR="00936A52" w:rsidRPr="00936A52" w:rsidRDefault="00936A52" w:rsidP="00936A52">
      <w:pPr>
        <w:pStyle w:val="aa"/>
        <w:ind w:left="42" w:right="141"/>
        <w:rPr>
          <w:b/>
          <w:sz w:val="18"/>
          <w:szCs w:val="18"/>
        </w:rPr>
      </w:pPr>
      <w:r w:rsidRPr="00936A52">
        <w:rPr>
          <w:b/>
          <w:sz w:val="18"/>
          <w:szCs w:val="18"/>
        </w:rPr>
        <w:t>с. Марёво</w:t>
      </w:r>
    </w:p>
    <w:p w:rsidR="00936A52" w:rsidRPr="00936A52" w:rsidRDefault="00936A52" w:rsidP="00936A52">
      <w:pPr>
        <w:pStyle w:val="aa"/>
        <w:ind w:left="42" w:right="141"/>
        <w:rPr>
          <w:b/>
          <w:sz w:val="18"/>
          <w:szCs w:val="18"/>
        </w:rPr>
      </w:pPr>
    </w:p>
    <w:p w:rsidR="00936A52" w:rsidRPr="00936A52" w:rsidRDefault="00936A52" w:rsidP="00936A52">
      <w:pPr>
        <w:pStyle w:val="aa"/>
        <w:ind w:left="5954" w:right="141"/>
        <w:jc w:val="center"/>
        <w:rPr>
          <w:sz w:val="18"/>
          <w:szCs w:val="18"/>
        </w:rPr>
      </w:pPr>
      <w:r w:rsidRPr="00936A52">
        <w:rPr>
          <w:sz w:val="18"/>
          <w:szCs w:val="18"/>
        </w:rPr>
        <w:t>Утверждено</w:t>
      </w:r>
    </w:p>
    <w:p w:rsidR="00936A52" w:rsidRPr="00936A52" w:rsidRDefault="00936A52" w:rsidP="00936A52">
      <w:pPr>
        <w:pStyle w:val="aa"/>
        <w:ind w:left="5954" w:right="141"/>
        <w:jc w:val="center"/>
        <w:rPr>
          <w:sz w:val="18"/>
          <w:szCs w:val="18"/>
        </w:rPr>
      </w:pPr>
      <w:r w:rsidRPr="00936A52">
        <w:rPr>
          <w:sz w:val="18"/>
          <w:szCs w:val="18"/>
        </w:rPr>
        <w:t>решением Думы Марёвского</w:t>
      </w:r>
    </w:p>
    <w:p w:rsidR="00936A52" w:rsidRPr="00936A52" w:rsidRDefault="00936A52" w:rsidP="00936A52">
      <w:pPr>
        <w:pStyle w:val="aa"/>
        <w:ind w:left="5954" w:right="141"/>
        <w:jc w:val="center"/>
        <w:rPr>
          <w:sz w:val="18"/>
          <w:szCs w:val="18"/>
        </w:rPr>
      </w:pPr>
      <w:r w:rsidRPr="00936A52">
        <w:rPr>
          <w:sz w:val="18"/>
          <w:szCs w:val="18"/>
        </w:rPr>
        <w:t>муниципального округа</w:t>
      </w:r>
    </w:p>
    <w:p w:rsidR="00936A52" w:rsidRPr="00936A52" w:rsidRDefault="00936A52" w:rsidP="00936A52">
      <w:pPr>
        <w:pStyle w:val="aa"/>
        <w:ind w:left="5954" w:right="141"/>
        <w:jc w:val="center"/>
        <w:rPr>
          <w:sz w:val="18"/>
          <w:szCs w:val="18"/>
        </w:rPr>
      </w:pPr>
      <w:r w:rsidRPr="00936A52">
        <w:rPr>
          <w:sz w:val="18"/>
          <w:szCs w:val="18"/>
        </w:rPr>
        <w:t>от 29.06.2023 №266</w:t>
      </w:r>
    </w:p>
    <w:p w:rsidR="00936A52" w:rsidRPr="00936A52" w:rsidRDefault="00936A52" w:rsidP="00936A52">
      <w:pPr>
        <w:pStyle w:val="aa"/>
        <w:ind w:left="42" w:right="141"/>
        <w:rPr>
          <w:b/>
          <w:sz w:val="18"/>
          <w:szCs w:val="18"/>
        </w:rPr>
      </w:pPr>
    </w:p>
    <w:p w:rsidR="00936A52" w:rsidRPr="00936A52" w:rsidRDefault="00936A52" w:rsidP="00936A52">
      <w:pPr>
        <w:pStyle w:val="aa"/>
        <w:ind w:left="42" w:right="141"/>
        <w:jc w:val="center"/>
        <w:rPr>
          <w:b/>
          <w:sz w:val="18"/>
          <w:szCs w:val="18"/>
        </w:rPr>
      </w:pPr>
      <w:r w:rsidRPr="00936A52">
        <w:rPr>
          <w:b/>
          <w:sz w:val="18"/>
          <w:szCs w:val="18"/>
        </w:rPr>
        <w:t>ПОЛОЖЕНИЕ</w:t>
      </w:r>
    </w:p>
    <w:p w:rsidR="00936A52" w:rsidRPr="00936A52" w:rsidRDefault="00936A52" w:rsidP="00936A52">
      <w:pPr>
        <w:pStyle w:val="aa"/>
        <w:ind w:left="42" w:right="141"/>
        <w:jc w:val="center"/>
        <w:rPr>
          <w:b/>
          <w:sz w:val="18"/>
          <w:szCs w:val="18"/>
        </w:rPr>
      </w:pPr>
      <w:r w:rsidRPr="00936A52">
        <w:rPr>
          <w:b/>
          <w:sz w:val="18"/>
          <w:szCs w:val="18"/>
        </w:rPr>
        <w:t>о комитете финансов Администрации</w:t>
      </w:r>
      <w:r>
        <w:rPr>
          <w:b/>
          <w:sz w:val="18"/>
          <w:szCs w:val="18"/>
        </w:rPr>
        <w:t xml:space="preserve"> </w:t>
      </w:r>
      <w:r w:rsidRPr="00936A52">
        <w:rPr>
          <w:b/>
          <w:sz w:val="18"/>
          <w:szCs w:val="18"/>
        </w:rPr>
        <w:t>Марёвского муниципального округа</w:t>
      </w:r>
    </w:p>
    <w:p w:rsidR="00936A52" w:rsidRPr="00936A52" w:rsidRDefault="00936A52" w:rsidP="00936A52">
      <w:pPr>
        <w:pStyle w:val="aa"/>
        <w:ind w:left="42" w:right="141"/>
        <w:rPr>
          <w:sz w:val="18"/>
          <w:szCs w:val="18"/>
        </w:rPr>
      </w:pPr>
    </w:p>
    <w:p w:rsidR="00936A52" w:rsidRPr="00936A52" w:rsidRDefault="00936A52" w:rsidP="00936A52">
      <w:pPr>
        <w:pStyle w:val="aa"/>
        <w:ind w:left="42" w:right="141" w:firstLine="242"/>
        <w:jc w:val="both"/>
        <w:rPr>
          <w:b/>
          <w:sz w:val="18"/>
          <w:szCs w:val="18"/>
        </w:rPr>
      </w:pPr>
      <w:r w:rsidRPr="00936A52">
        <w:rPr>
          <w:b/>
          <w:sz w:val="18"/>
          <w:szCs w:val="18"/>
        </w:rPr>
        <w:t>1. Общие положения</w:t>
      </w:r>
    </w:p>
    <w:p w:rsidR="00936A52" w:rsidRPr="00936A52" w:rsidRDefault="00936A52" w:rsidP="00936A52">
      <w:pPr>
        <w:pStyle w:val="aa"/>
        <w:ind w:left="42" w:right="141" w:firstLine="242"/>
        <w:jc w:val="both"/>
        <w:rPr>
          <w:sz w:val="18"/>
          <w:szCs w:val="18"/>
        </w:rPr>
      </w:pPr>
      <w:r w:rsidRPr="00936A52">
        <w:rPr>
          <w:sz w:val="18"/>
          <w:szCs w:val="18"/>
        </w:rPr>
        <w:t>1.1.</w:t>
      </w:r>
      <w:r w:rsidRPr="00936A52">
        <w:rPr>
          <w:b/>
          <w:sz w:val="18"/>
          <w:szCs w:val="18"/>
        </w:rPr>
        <w:t xml:space="preserve"> </w:t>
      </w:r>
      <w:r w:rsidRPr="00936A52">
        <w:rPr>
          <w:sz w:val="18"/>
          <w:szCs w:val="18"/>
        </w:rPr>
        <w:t>Комитет финансов Администрации Марёвского муниципального округа (далее – комитет финансов) является отраслевым (функциональным) органом Администрации Марёвского муниципального округа, реализующим полномочия по проведению единой финансовой и бюджетной политики на территории муниципального округа, внутреннему муниципальному финансовому контролю и контролю в сфере закупок товаров, работ, услуг для обеспечения государственных и муниципальных нужд.</w:t>
      </w:r>
    </w:p>
    <w:p w:rsidR="00936A52" w:rsidRPr="00936A52" w:rsidRDefault="00936A52" w:rsidP="00936A52">
      <w:pPr>
        <w:pStyle w:val="aa"/>
        <w:ind w:left="42" w:right="141" w:firstLine="242"/>
        <w:jc w:val="both"/>
        <w:rPr>
          <w:sz w:val="18"/>
          <w:szCs w:val="18"/>
        </w:rPr>
      </w:pPr>
      <w:r w:rsidRPr="00936A52">
        <w:rPr>
          <w:sz w:val="18"/>
          <w:szCs w:val="18"/>
        </w:rPr>
        <w:lastRenderedPageBreak/>
        <w:t>1.2. Комитет финансов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приказами и инструкциями Министерства финансов Российской  Федерации,  законами  областной Думы, распоряжениями  и   постановлениями Новгородской области, решениями Думы муниципального округа, распоряжениями и постановлениями Администрации муниципального округа и настоящим Положением.</w:t>
      </w:r>
    </w:p>
    <w:p w:rsidR="00936A52" w:rsidRPr="00936A52" w:rsidRDefault="00936A52" w:rsidP="00936A52">
      <w:pPr>
        <w:pStyle w:val="aa"/>
        <w:ind w:left="42" w:right="141" w:firstLine="242"/>
        <w:jc w:val="both"/>
        <w:rPr>
          <w:sz w:val="18"/>
          <w:szCs w:val="18"/>
        </w:rPr>
      </w:pPr>
      <w:r w:rsidRPr="00936A52">
        <w:rPr>
          <w:sz w:val="18"/>
          <w:szCs w:val="18"/>
        </w:rPr>
        <w:t>1.3. Комитет финансов осуществляет свою деятельность во взаимодействии с федеральными органами государственной власти и их территориальными органами, органами государственной власти области, иными государственными органами, органами местного самоуправления муниципального округа и организациями.</w:t>
      </w:r>
    </w:p>
    <w:p w:rsidR="00936A52" w:rsidRPr="00936A52" w:rsidRDefault="00936A52" w:rsidP="00936A52">
      <w:pPr>
        <w:pStyle w:val="aa"/>
        <w:ind w:left="42" w:right="141" w:firstLine="242"/>
        <w:jc w:val="both"/>
        <w:rPr>
          <w:sz w:val="18"/>
          <w:szCs w:val="18"/>
        </w:rPr>
      </w:pPr>
      <w:r w:rsidRPr="00936A52">
        <w:rPr>
          <w:sz w:val="18"/>
          <w:szCs w:val="18"/>
        </w:rPr>
        <w:t>1.4. Комитет финансов учреждается в качестве юридического лица решением Думы Марёвского муниципального округа, имеет лицевой счет в Управлении Федерального казначейства по Новгородской области, гербовую печать со своим наименованием, другие необходимые штампы и бланки установленного образца. В своей деятельности подчиняется Главе муниципального округа, первому заместителю Администрации Марёвского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1.5. Место нахождения комитета финансов: 175350, Новгородская область, Марёвский муниципальный округ, с. Марёво, ул.Советов, д.27.</w:t>
      </w:r>
    </w:p>
    <w:p w:rsidR="00936A52" w:rsidRPr="00936A52" w:rsidRDefault="00936A52" w:rsidP="00936A52">
      <w:pPr>
        <w:pStyle w:val="aa"/>
        <w:ind w:left="42" w:right="141" w:firstLine="242"/>
        <w:jc w:val="both"/>
        <w:rPr>
          <w:b/>
          <w:sz w:val="18"/>
          <w:szCs w:val="18"/>
        </w:rPr>
      </w:pPr>
      <w:r w:rsidRPr="00936A52">
        <w:rPr>
          <w:b/>
          <w:sz w:val="18"/>
          <w:szCs w:val="18"/>
        </w:rPr>
        <w:t>2. Цели и задачи комитета финансов</w:t>
      </w:r>
    </w:p>
    <w:p w:rsidR="00936A52" w:rsidRPr="00936A52" w:rsidRDefault="00936A52" w:rsidP="00936A52">
      <w:pPr>
        <w:pStyle w:val="aa"/>
        <w:ind w:left="42" w:right="141" w:firstLine="242"/>
        <w:jc w:val="both"/>
        <w:rPr>
          <w:b/>
          <w:sz w:val="18"/>
          <w:szCs w:val="18"/>
        </w:rPr>
      </w:pPr>
      <w:r w:rsidRPr="00936A52">
        <w:rPr>
          <w:sz w:val="18"/>
          <w:szCs w:val="18"/>
        </w:rPr>
        <w:t>2.1. Деятельность комитета финансов направлена на достижение следующих целей:</w:t>
      </w:r>
    </w:p>
    <w:p w:rsidR="00936A52" w:rsidRPr="00936A52" w:rsidRDefault="00936A52" w:rsidP="00936A52">
      <w:pPr>
        <w:pStyle w:val="aa"/>
        <w:ind w:left="42" w:right="141" w:firstLine="242"/>
        <w:jc w:val="both"/>
        <w:rPr>
          <w:sz w:val="18"/>
          <w:szCs w:val="18"/>
        </w:rPr>
      </w:pPr>
      <w:r w:rsidRPr="00936A52">
        <w:rPr>
          <w:sz w:val="18"/>
          <w:szCs w:val="18"/>
        </w:rPr>
        <w:t>2.1.1. Социальное и экономическое развитие муниципального округа, повышение результативности расходов бюджета муниципального округа, их ориентация на приоритетные направления социально-экономического развития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2.1.2. Выявление и предотвращение нарушений бюджетного законодательства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t>2.2. Основными задачами комитета финансов являются:</w:t>
      </w:r>
    </w:p>
    <w:p w:rsidR="00936A52" w:rsidRPr="00936A52" w:rsidRDefault="00936A52" w:rsidP="00936A52">
      <w:pPr>
        <w:pStyle w:val="aa"/>
        <w:ind w:left="42" w:right="141" w:firstLine="242"/>
        <w:jc w:val="both"/>
        <w:rPr>
          <w:sz w:val="18"/>
          <w:szCs w:val="18"/>
        </w:rPr>
      </w:pPr>
      <w:r w:rsidRPr="00936A52">
        <w:rPr>
          <w:sz w:val="18"/>
          <w:szCs w:val="18"/>
        </w:rPr>
        <w:t>2.2.1. Проведение единой налоговой, финансовой и бюджетной политики, формирование основных направлений межбюджетных отношений на территории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2.2.2. Составление проекта бюджета муниципального округа и обеспечение его исполнения в установленном порядке;</w:t>
      </w:r>
    </w:p>
    <w:p w:rsidR="00936A52" w:rsidRPr="00936A52" w:rsidRDefault="00936A52" w:rsidP="00936A52">
      <w:pPr>
        <w:pStyle w:val="aa"/>
        <w:ind w:left="42" w:right="141" w:firstLine="242"/>
        <w:jc w:val="both"/>
        <w:rPr>
          <w:sz w:val="18"/>
          <w:szCs w:val="18"/>
        </w:rPr>
      </w:pPr>
      <w:r w:rsidRPr="00936A52">
        <w:rPr>
          <w:sz w:val="18"/>
          <w:szCs w:val="18"/>
        </w:rPr>
        <w:t>2.2.3. Разработка предложений по мобилизации доходов в бюджет муниципального округа за счет налоговых и неналоговых поступлений;</w:t>
      </w:r>
    </w:p>
    <w:p w:rsidR="00936A52" w:rsidRPr="00936A52" w:rsidRDefault="00936A52" w:rsidP="00936A52">
      <w:pPr>
        <w:pStyle w:val="aa"/>
        <w:ind w:left="42" w:right="141" w:firstLine="242"/>
        <w:jc w:val="both"/>
        <w:rPr>
          <w:sz w:val="18"/>
          <w:szCs w:val="18"/>
        </w:rPr>
      </w:pPr>
      <w:r w:rsidRPr="00936A52">
        <w:rPr>
          <w:sz w:val="18"/>
          <w:szCs w:val="18"/>
        </w:rPr>
        <w:t>2.2.4. Концентрация финансовых ресурсов на приоритетных направлениях развития муниципального округа, целевое финансирование расходов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2.2.5. Осуществление в пределах своих полномочий внутреннего муниципального финансового контроля;</w:t>
      </w:r>
    </w:p>
    <w:p w:rsidR="00936A52" w:rsidRPr="00936A52" w:rsidRDefault="00936A52" w:rsidP="00936A52">
      <w:pPr>
        <w:pStyle w:val="aa"/>
        <w:ind w:left="42" w:right="141" w:firstLine="242"/>
        <w:jc w:val="both"/>
        <w:rPr>
          <w:sz w:val="18"/>
          <w:szCs w:val="18"/>
        </w:rPr>
      </w:pPr>
      <w:r w:rsidRPr="00936A52">
        <w:rPr>
          <w:sz w:val="18"/>
          <w:szCs w:val="18"/>
        </w:rPr>
        <w:t>2.2.6. Обеспечение общедоступности информации по составлению, рассмотрению, утверждению и исполнению бюджета муниципального округа.</w:t>
      </w:r>
    </w:p>
    <w:p w:rsidR="00936A52" w:rsidRPr="00936A52" w:rsidRDefault="00936A52" w:rsidP="00936A52">
      <w:pPr>
        <w:pStyle w:val="aa"/>
        <w:ind w:left="42" w:right="141" w:firstLine="242"/>
        <w:jc w:val="both"/>
        <w:rPr>
          <w:b/>
          <w:sz w:val="18"/>
          <w:szCs w:val="18"/>
        </w:rPr>
      </w:pPr>
      <w:r w:rsidRPr="00936A52">
        <w:rPr>
          <w:b/>
          <w:sz w:val="18"/>
          <w:szCs w:val="18"/>
        </w:rPr>
        <w:t>3. Полномочия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Комитет финансов в соответствии с возложенными на него задачами осуществляет следующие полномочия:</w:t>
      </w:r>
    </w:p>
    <w:p w:rsidR="00936A52" w:rsidRPr="00936A52" w:rsidRDefault="00936A52" w:rsidP="00936A52">
      <w:pPr>
        <w:pStyle w:val="aa"/>
        <w:ind w:left="42" w:right="141" w:firstLine="242"/>
        <w:jc w:val="both"/>
        <w:rPr>
          <w:sz w:val="18"/>
          <w:szCs w:val="18"/>
        </w:rPr>
      </w:pPr>
      <w:r w:rsidRPr="00936A52">
        <w:rPr>
          <w:sz w:val="18"/>
          <w:szCs w:val="18"/>
        </w:rPr>
        <w:t>3.1. Составляет проект бюджета муниципального округа и прогноз основных характеристик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 Составляет, утверждает и ведет сводную бюджетную роспись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3.3. Составляет и ведет кассовый план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3.4. Организует исполнение бюджета муниципального округа на основе сводной бюджетной росписи и кассового плана.</w:t>
      </w:r>
    </w:p>
    <w:p w:rsidR="00936A52" w:rsidRPr="00936A52" w:rsidRDefault="00936A52" w:rsidP="00936A52">
      <w:pPr>
        <w:pStyle w:val="aa"/>
        <w:ind w:left="42" w:right="141" w:firstLine="242"/>
        <w:jc w:val="both"/>
        <w:rPr>
          <w:sz w:val="18"/>
          <w:szCs w:val="18"/>
        </w:rPr>
      </w:pPr>
      <w:r w:rsidRPr="00936A52">
        <w:rPr>
          <w:sz w:val="18"/>
          <w:szCs w:val="18"/>
        </w:rPr>
        <w:t>3.5. Составляет и представляет ежемесячный отчет о кассовом исполнении бюджета муниципального округа в Министерство финансов Новгородской области в установленном Министерством финансов Российской Федерации порядке.</w:t>
      </w:r>
    </w:p>
    <w:p w:rsidR="00936A52" w:rsidRPr="00936A52" w:rsidRDefault="00936A52" w:rsidP="00936A52">
      <w:pPr>
        <w:pStyle w:val="aa"/>
        <w:ind w:left="42" w:right="141" w:firstLine="242"/>
        <w:jc w:val="both"/>
        <w:rPr>
          <w:sz w:val="18"/>
          <w:szCs w:val="18"/>
        </w:rPr>
      </w:pPr>
      <w:r w:rsidRPr="00936A52">
        <w:rPr>
          <w:sz w:val="18"/>
          <w:szCs w:val="18"/>
        </w:rPr>
        <w:t>3.6. Составляет и представляет в Администрацию муниципального округа ежеквартальную отчётность об исполнении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3.7. Составляет и представляет в Администрацию муниципального округа бюджетную отчетность муниципального округа на основании сводной бюджетной отчетности главных распорядителей бюджетных средств, главных администраторов доходов бюджета муниципального округа, главных администраторов источников финансирования дефицита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3.8. Составляет и представляет годовой отчет об исполнении бюджета муниципального округа в министерство финансов Новгородской области, Думу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3.9. Производит оценку надежности (ликвидности) банковской гарантии поручительства при предоставлении бюджетных кредитов, муниципальных гарантий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3.10. Проводит анализ финансового состояния принципала в целях предоставления муниципальной гарантии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3.11. Ведет учет выданных муниципальных гарантий муниципального округа, исполнения обязательств принципала, обеспеченных муниципальными гарантиями муниципального округа, а также учет осуществления платежей по выданным муниципальным гарантиям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3.12. Ведет муниципальную долговую книгу Марёвского муниципального округа, представляет в министерство финансов Новгородской области информацию о долговых обязательствах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3.13. Участвует в подготовке муниципальных программ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3.14. Участвует в установленном порядке в разработке проектов решений, нормативных правовых актов муниципального округа по вопросам, относящимся к полномочиям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3.15. Ведет реестр расходных обязательств муниципального округа, представляет его в министерство финансов Новгородской области.</w:t>
      </w:r>
    </w:p>
    <w:p w:rsidR="00936A52" w:rsidRPr="00936A52" w:rsidRDefault="00936A52" w:rsidP="00936A52">
      <w:pPr>
        <w:pStyle w:val="aa"/>
        <w:ind w:left="42" w:right="141" w:firstLine="242"/>
        <w:jc w:val="both"/>
        <w:rPr>
          <w:sz w:val="18"/>
          <w:szCs w:val="18"/>
        </w:rPr>
      </w:pPr>
      <w:r w:rsidRPr="00936A52">
        <w:rPr>
          <w:sz w:val="18"/>
          <w:szCs w:val="18"/>
        </w:rPr>
        <w:t>3.16. Принимает участие в работе комиссии по недоимке и легализации заработной платы Администрации Марёвского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3.17. Осуществляет полномочия по контролю в финансово-бюджетной сфере в порядке, установленном Администрацией Марёвского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При осуществлении деятельности по контролю в финансово-бюджетной сфере Комитет финансов осуществляет:</w:t>
      </w:r>
    </w:p>
    <w:p w:rsidR="00936A52" w:rsidRPr="00936A52" w:rsidRDefault="00936A52" w:rsidP="00936A52">
      <w:pPr>
        <w:pStyle w:val="aa"/>
        <w:ind w:left="42" w:right="141" w:firstLine="242"/>
        <w:jc w:val="both"/>
        <w:rPr>
          <w:sz w:val="18"/>
          <w:szCs w:val="18"/>
        </w:rPr>
      </w:pPr>
      <w:r w:rsidRPr="00936A52">
        <w:rPr>
          <w:sz w:val="18"/>
          <w:szCs w:val="18"/>
        </w:rPr>
        <w:t>а) полномочия по внутреннему муниципальному финансовому контролю в сфере бюджетных правоотношений;</w:t>
      </w:r>
    </w:p>
    <w:p w:rsidR="00936A52" w:rsidRPr="00936A52" w:rsidRDefault="00936A52" w:rsidP="00936A52">
      <w:pPr>
        <w:pStyle w:val="aa"/>
        <w:ind w:left="42" w:right="141" w:firstLine="242"/>
        <w:jc w:val="both"/>
        <w:rPr>
          <w:sz w:val="18"/>
          <w:szCs w:val="18"/>
        </w:rPr>
      </w:pPr>
      <w:r w:rsidRPr="00936A52">
        <w:rPr>
          <w:sz w:val="18"/>
          <w:szCs w:val="18"/>
        </w:rPr>
        <w:t>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936A52" w:rsidRPr="00936A52" w:rsidRDefault="00936A52" w:rsidP="00936A52">
      <w:pPr>
        <w:pStyle w:val="aa"/>
        <w:ind w:left="42" w:right="141" w:firstLine="242"/>
        <w:jc w:val="both"/>
        <w:rPr>
          <w:sz w:val="18"/>
          <w:szCs w:val="18"/>
        </w:rPr>
      </w:pPr>
      <w:r w:rsidRPr="00936A52">
        <w:rPr>
          <w:sz w:val="18"/>
          <w:szCs w:val="18"/>
        </w:rPr>
        <w:t>в) контроль за использованием региональным оператором средств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3.18. Совершенствует методы бюджетного планирования, направленные на повышение результативности расходов бюджета муниципального округа, осуществляет методическое руководство в этой сфере.</w:t>
      </w:r>
    </w:p>
    <w:p w:rsidR="00936A52" w:rsidRPr="00936A52" w:rsidRDefault="00936A52" w:rsidP="00936A52">
      <w:pPr>
        <w:pStyle w:val="aa"/>
        <w:ind w:left="42" w:right="141" w:firstLine="242"/>
        <w:jc w:val="both"/>
        <w:rPr>
          <w:sz w:val="18"/>
          <w:szCs w:val="18"/>
        </w:rPr>
      </w:pPr>
      <w:r w:rsidRPr="00936A52">
        <w:rPr>
          <w:sz w:val="18"/>
          <w:szCs w:val="18"/>
        </w:rPr>
        <w:t>3.19. Рассматривает в установленные сроки письма, предложения, заявления и жалобы граждан по вопросам, относящимся к полномочиям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3.20. Осуществляет в соответствии с действующим законодательством работу по комплектованию, хранению, учету и использованию архивных документов, образовавшихся в процессе деятельности комитета финансов.</w:t>
      </w:r>
    </w:p>
    <w:p w:rsidR="00936A52" w:rsidRPr="00936A52" w:rsidRDefault="00936A52" w:rsidP="00936A52">
      <w:pPr>
        <w:pStyle w:val="aa"/>
        <w:ind w:left="42" w:right="141" w:firstLine="242"/>
        <w:jc w:val="both"/>
        <w:rPr>
          <w:sz w:val="18"/>
          <w:szCs w:val="18"/>
        </w:rPr>
      </w:pPr>
      <w:r w:rsidRPr="00936A52">
        <w:rPr>
          <w:sz w:val="18"/>
          <w:szCs w:val="18"/>
        </w:rPr>
        <w:lastRenderedPageBreak/>
        <w:t>3.21. Обеспечивает в рамках своих полномочий защиту сведений, составляющих государственную тайну, персональных данных работников комитета финансов, а также их техническую защиту.</w:t>
      </w:r>
    </w:p>
    <w:p w:rsidR="00936A52" w:rsidRPr="00936A52" w:rsidRDefault="00936A52" w:rsidP="00936A52">
      <w:pPr>
        <w:pStyle w:val="aa"/>
        <w:ind w:left="42" w:right="141" w:firstLine="242"/>
        <w:jc w:val="both"/>
        <w:rPr>
          <w:sz w:val="18"/>
          <w:szCs w:val="18"/>
        </w:rPr>
      </w:pPr>
      <w:r w:rsidRPr="00936A52">
        <w:rPr>
          <w:sz w:val="18"/>
          <w:szCs w:val="18"/>
        </w:rPr>
        <w:t>3.22.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936A52" w:rsidRPr="00936A52" w:rsidRDefault="00936A52" w:rsidP="00936A52">
      <w:pPr>
        <w:pStyle w:val="aa"/>
        <w:ind w:left="42" w:right="141" w:firstLine="242"/>
        <w:jc w:val="both"/>
        <w:rPr>
          <w:sz w:val="18"/>
          <w:szCs w:val="18"/>
        </w:rPr>
      </w:pPr>
      <w:r w:rsidRPr="00936A52">
        <w:rPr>
          <w:sz w:val="18"/>
          <w:szCs w:val="18"/>
        </w:rPr>
        <w:t>3.23. Осуществляет в пределах своих полномочий полномочия главного распорядителя и получателя бюджетных средств, главного администратора (администратора) доходов бюджета муниципального округа, главного администратора (администратора) источников финансирования дефицита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3.24. Исполняет судебные акты, предусматривающие обращение взыскания на средства бюджета муниципального округа в порядке, предусмотренном законодательством Российской Федерации, ведет учет и хранит исполнительные документы и иные документы, связанные с их исполнением.</w:t>
      </w:r>
    </w:p>
    <w:p w:rsidR="00936A52" w:rsidRPr="00936A52" w:rsidRDefault="00936A52" w:rsidP="00936A52">
      <w:pPr>
        <w:pStyle w:val="aa"/>
        <w:ind w:left="42" w:right="141" w:firstLine="242"/>
        <w:jc w:val="both"/>
        <w:rPr>
          <w:sz w:val="18"/>
          <w:szCs w:val="18"/>
        </w:rPr>
      </w:pPr>
      <w:r w:rsidRPr="00936A52">
        <w:rPr>
          <w:sz w:val="18"/>
          <w:szCs w:val="18"/>
        </w:rPr>
        <w:t>3.25. Устанавливает:</w:t>
      </w:r>
    </w:p>
    <w:p w:rsidR="00936A52" w:rsidRPr="00936A52" w:rsidRDefault="00936A52" w:rsidP="00936A52">
      <w:pPr>
        <w:pStyle w:val="aa"/>
        <w:ind w:left="42" w:right="141" w:firstLine="242"/>
        <w:jc w:val="both"/>
        <w:rPr>
          <w:sz w:val="18"/>
          <w:szCs w:val="18"/>
        </w:rPr>
      </w:pPr>
      <w:r w:rsidRPr="00936A52">
        <w:rPr>
          <w:sz w:val="18"/>
          <w:szCs w:val="18"/>
        </w:rPr>
        <w:t>3.25.1. Порядок определения перечня и кодов целевых статей расходов бюджета муниципального округа,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936A52" w:rsidRPr="00936A52" w:rsidRDefault="00936A52" w:rsidP="00936A52">
      <w:pPr>
        <w:pStyle w:val="aa"/>
        <w:ind w:left="42" w:right="141" w:firstLine="242"/>
        <w:jc w:val="both"/>
        <w:rPr>
          <w:sz w:val="18"/>
          <w:szCs w:val="18"/>
        </w:rPr>
      </w:pPr>
      <w:r w:rsidRPr="00936A52">
        <w:rPr>
          <w:sz w:val="18"/>
          <w:szCs w:val="18"/>
        </w:rPr>
        <w:t>3.25.2.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t>3.25.3. Порядок взыскания межбюджетных субсидий и субвенций в соответствии с общими требованиями, определяемыми Министерством финансов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t>3.25.4. Порядок учета бюджетных обязательств и приостановления санкционирования оплаты денежных обязательств бюджетного учреждения при нарушении им порядка учета бюджетных обязательств;</w:t>
      </w:r>
    </w:p>
    <w:p w:rsidR="00936A52" w:rsidRPr="00936A52" w:rsidRDefault="00936A52" w:rsidP="00936A52">
      <w:pPr>
        <w:pStyle w:val="aa"/>
        <w:ind w:left="42" w:right="141" w:firstLine="242"/>
        <w:jc w:val="both"/>
        <w:rPr>
          <w:sz w:val="18"/>
          <w:szCs w:val="18"/>
        </w:rPr>
      </w:pPr>
      <w:r w:rsidRPr="00936A52">
        <w:rPr>
          <w:sz w:val="18"/>
          <w:szCs w:val="18"/>
        </w:rPr>
        <w:t>3.25.5. Порядок составления и ведения сводной бюджетной росписи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3.25.6.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936A52" w:rsidRPr="00936A52" w:rsidRDefault="00936A52" w:rsidP="00936A52">
      <w:pPr>
        <w:pStyle w:val="aa"/>
        <w:ind w:left="42" w:right="141" w:firstLine="242"/>
        <w:jc w:val="both"/>
        <w:rPr>
          <w:sz w:val="18"/>
          <w:szCs w:val="18"/>
        </w:rPr>
      </w:pPr>
      <w:r w:rsidRPr="00936A52">
        <w:rPr>
          <w:sz w:val="18"/>
          <w:szCs w:val="18"/>
        </w:rPr>
        <w:t>3.25.7.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муниципального округа, главными администраторами источников финансирования дефицита бюджета муниципального округа сведений, необходимых для составления и ведения кассового плана;</w:t>
      </w:r>
    </w:p>
    <w:p w:rsidR="00936A52" w:rsidRPr="00936A52" w:rsidRDefault="00936A52" w:rsidP="00936A52">
      <w:pPr>
        <w:pStyle w:val="aa"/>
        <w:ind w:left="42" w:right="141" w:firstLine="242"/>
        <w:jc w:val="both"/>
        <w:rPr>
          <w:sz w:val="18"/>
          <w:szCs w:val="18"/>
        </w:rPr>
      </w:pPr>
      <w:r w:rsidRPr="00936A52">
        <w:rPr>
          <w:sz w:val="18"/>
          <w:szCs w:val="18"/>
        </w:rPr>
        <w:t>3.25.8. Порядок оценки надежности (ликвидности) банковской гарантии, поручительства при предоставлении бюджетных кредитов и муниципальных гарантий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3.25.9. Порядок анализа финансового состояния принципалов в целях предоставления муниципальных гарантий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3.25.10. Порядок и методику планирования бюджетных ассигнований;</w:t>
      </w:r>
    </w:p>
    <w:p w:rsidR="00936A52" w:rsidRPr="00936A52" w:rsidRDefault="00936A52" w:rsidP="00936A52">
      <w:pPr>
        <w:pStyle w:val="aa"/>
        <w:ind w:left="42" w:right="141" w:firstLine="242"/>
        <w:jc w:val="both"/>
        <w:rPr>
          <w:sz w:val="18"/>
          <w:szCs w:val="18"/>
        </w:rPr>
      </w:pPr>
      <w:r w:rsidRPr="00936A52">
        <w:rPr>
          <w:sz w:val="18"/>
          <w:szCs w:val="18"/>
        </w:rPr>
        <w:t>3.25.11. Порядок исполнения бюджета муниципального округа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3.25.12.  Порядок исполнения бюджета   муниципального   округа по источникам финансирования дефицита бюджета муниципального округа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3.25.13. Порядок завершения операций по исполнению бюджета муниципального округа в текущем финансовом году;</w:t>
      </w:r>
    </w:p>
    <w:p w:rsidR="00936A52" w:rsidRPr="00936A52" w:rsidRDefault="00936A52" w:rsidP="00936A52">
      <w:pPr>
        <w:pStyle w:val="aa"/>
        <w:ind w:left="42" w:right="141" w:firstLine="242"/>
        <w:jc w:val="both"/>
        <w:rPr>
          <w:sz w:val="18"/>
          <w:szCs w:val="18"/>
        </w:rPr>
      </w:pPr>
      <w:r w:rsidRPr="00936A52">
        <w:rPr>
          <w:sz w:val="18"/>
          <w:szCs w:val="18"/>
        </w:rPr>
        <w:t>3.25.14. Порядок обеспечения получателей средств бюджета муниципального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36A52" w:rsidRPr="00936A52" w:rsidRDefault="00936A52" w:rsidP="00936A52">
      <w:pPr>
        <w:pStyle w:val="aa"/>
        <w:ind w:left="42" w:right="141" w:firstLine="242"/>
        <w:jc w:val="both"/>
        <w:rPr>
          <w:sz w:val="18"/>
          <w:szCs w:val="18"/>
        </w:rPr>
      </w:pPr>
      <w:r w:rsidRPr="00936A52">
        <w:rPr>
          <w:sz w:val="18"/>
          <w:szCs w:val="18"/>
        </w:rPr>
        <w:t>3.25.15. Порядок составления бюджетной отчетности;</w:t>
      </w:r>
    </w:p>
    <w:p w:rsidR="00936A52" w:rsidRPr="00936A52" w:rsidRDefault="00936A52" w:rsidP="00936A52">
      <w:pPr>
        <w:pStyle w:val="aa"/>
        <w:ind w:left="42" w:right="141" w:firstLine="242"/>
        <w:jc w:val="both"/>
        <w:rPr>
          <w:sz w:val="18"/>
          <w:szCs w:val="18"/>
        </w:rPr>
      </w:pPr>
      <w:r w:rsidRPr="00936A52">
        <w:rPr>
          <w:sz w:val="18"/>
          <w:szCs w:val="18"/>
        </w:rPr>
        <w:t>3.25.16. Порядок применения бюджетной классификации Российской Федерации в части, относящейся к бюджету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3.25.17. Порядок взыскания в доход бюджета муниципального округа неиспользованного остатка межбюджетных трансфертов, предоставляемых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бюджету муниципального округа, в соответствии с общими требованиями, определяемыми Министерством финансов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t>3.25.18. Состав информации, включаемой в муниципальную долговую книгу муниципального округа, а также порядок и срок ее внесения в муниципальную долговую книгу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3.25.19. Порядок исполнения решения о применении бюджетных мер принуждения, решений об изменении (отмене) указанных решений;</w:t>
      </w:r>
    </w:p>
    <w:p w:rsidR="00936A52" w:rsidRPr="00936A52" w:rsidRDefault="00936A52" w:rsidP="00936A52">
      <w:pPr>
        <w:pStyle w:val="aa"/>
        <w:ind w:left="42" w:right="141" w:firstLine="242"/>
        <w:jc w:val="both"/>
        <w:rPr>
          <w:sz w:val="18"/>
          <w:szCs w:val="18"/>
        </w:rPr>
      </w:pPr>
      <w:r w:rsidRPr="00936A52">
        <w:rPr>
          <w:sz w:val="18"/>
          <w:szCs w:val="18"/>
        </w:rPr>
        <w:t>3.25.20. Порядок согласования решений главных администраторов средств бюджета муниципального округа о наличии потребности в межбюджетных трансфертах, полученных из областного бюджета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w:t>
      </w:r>
    </w:p>
    <w:p w:rsidR="00936A52" w:rsidRPr="00936A52" w:rsidRDefault="00936A52" w:rsidP="00936A52">
      <w:pPr>
        <w:pStyle w:val="aa"/>
        <w:ind w:left="42" w:right="141" w:firstLine="242"/>
        <w:jc w:val="both"/>
        <w:rPr>
          <w:sz w:val="18"/>
          <w:szCs w:val="18"/>
        </w:rPr>
      </w:pPr>
      <w:r w:rsidRPr="00936A52">
        <w:rPr>
          <w:sz w:val="18"/>
          <w:szCs w:val="18"/>
        </w:rPr>
        <w:t>3.25.21. Типовую форму соглашения (договора) о предоставлении субсидий из бюджета муниципального округа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для соответствующего вида субсидий;</w:t>
      </w:r>
    </w:p>
    <w:p w:rsidR="00936A52" w:rsidRPr="00936A52" w:rsidRDefault="00936A52" w:rsidP="00936A52">
      <w:pPr>
        <w:pStyle w:val="aa"/>
        <w:ind w:left="42" w:right="141" w:firstLine="242"/>
        <w:jc w:val="both"/>
        <w:rPr>
          <w:sz w:val="18"/>
          <w:szCs w:val="18"/>
        </w:rPr>
      </w:pPr>
      <w:r w:rsidRPr="00936A52">
        <w:rPr>
          <w:sz w:val="18"/>
          <w:szCs w:val="18"/>
        </w:rPr>
        <w:t>3.25.22. Типовую форму соглашения (договора) о предоставлении из бюджета муниципального округа субсидии некоммерческой организации, не являющейся государственным (муниципальным) учреждением, а также дополнительного соглашения (договора) о расторжении соглашения (договора) (при необходимости);</w:t>
      </w:r>
    </w:p>
    <w:p w:rsidR="00936A52" w:rsidRPr="00936A52" w:rsidRDefault="00936A52" w:rsidP="00936A52">
      <w:pPr>
        <w:pStyle w:val="aa"/>
        <w:ind w:left="42" w:right="141" w:firstLine="242"/>
        <w:jc w:val="both"/>
        <w:rPr>
          <w:sz w:val="18"/>
          <w:szCs w:val="18"/>
        </w:rPr>
      </w:pPr>
      <w:r w:rsidRPr="00936A52">
        <w:rPr>
          <w:sz w:val="18"/>
          <w:szCs w:val="18"/>
        </w:rPr>
        <w:t>3.25.23. Типовую форму соглашения о порядке и условиях предоставления субсидии из бюджета муниципального округа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936A52" w:rsidRPr="00936A52" w:rsidRDefault="00936A52" w:rsidP="00936A52">
      <w:pPr>
        <w:pStyle w:val="aa"/>
        <w:ind w:left="42" w:right="141" w:firstLine="242"/>
        <w:jc w:val="both"/>
        <w:rPr>
          <w:sz w:val="18"/>
          <w:szCs w:val="18"/>
        </w:rPr>
      </w:pPr>
      <w:r w:rsidRPr="00936A52">
        <w:rPr>
          <w:sz w:val="18"/>
          <w:szCs w:val="18"/>
        </w:rPr>
        <w:t>3.25.24. Типовую форму соглашения (договора) о предоставлении из бюджета муниципального округа юридическим лицам (за исключением муниципальных учреждений), индивидуальным предпринимателям, физическим лицам грантов в форме субсидий, а также дополнительного соглашения (договора) о расторжении соглашения (договора);</w:t>
      </w:r>
    </w:p>
    <w:p w:rsidR="00936A52" w:rsidRPr="00936A52" w:rsidRDefault="00936A52" w:rsidP="00936A52">
      <w:pPr>
        <w:pStyle w:val="aa"/>
        <w:ind w:left="42" w:right="141" w:firstLine="242"/>
        <w:jc w:val="both"/>
        <w:rPr>
          <w:sz w:val="18"/>
          <w:szCs w:val="18"/>
        </w:rPr>
      </w:pPr>
      <w:r w:rsidRPr="00936A52">
        <w:rPr>
          <w:sz w:val="18"/>
          <w:szCs w:val="18"/>
        </w:rPr>
        <w:t>3.25.25. Типовую форму соглашения (договора) о предоставлении из бюджета муниципального округа некоммерческим организациям, не являющимся казенными учреждениями, грантов в форме субсидий.</w:t>
      </w:r>
    </w:p>
    <w:p w:rsidR="00936A52" w:rsidRPr="00936A52" w:rsidRDefault="00936A52" w:rsidP="00936A52">
      <w:pPr>
        <w:pStyle w:val="aa"/>
        <w:ind w:left="42" w:right="141" w:firstLine="242"/>
        <w:jc w:val="both"/>
        <w:rPr>
          <w:sz w:val="18"/>
          <w:szCs w:val="18"/>
        </w:rPr>
      </w:pPr>
      <w:r w:rsidRPr="00936A52">
        <w:rPr>
          <w:sz w:val="18"/>
          <w:szCs w:val="18"/>
        </w:rPr>
        <w:t>3.26.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lastRenderedPageBreak/>
        <w:t>3.27. Обеспечивает информационное взаимодействие между оператором Государственной информационной системы о государственных и муниципальных платежах и администраторами доходов бюджета муниципального округа, муниципальными бюджетными и автономными учреждениями в порядке, установленном Федеральным казначейством.</w:t>
      </w:r>
    </w:p>
    <w:p w:rsidR="00936A52" w:rsidRPr="00936A52" w:rsidRDefault="00936A52" w:rsidP="00936A52">
      <w:pPr>
        <w:pStyle w:val="aa"/>
        <w:ind w:left="42" w:right="141" w:firstLine="242"/>
        <w:jc w:val="both"/>
        <w:rPr>
          <w:sz w:val="18"/>
          <w:szCs w:val="18"/>
        </w:rPr>
      </w:pPr>
      <w:r w:rsidRPr="00936A52">
        <w:rPr>
          <w:sz w:val="18"/>
          <w:szCs w:val="18"/>
        </w:rPr>
        <w:t>3.28. Осуществляет от имени Марёвского муниципального округа муниципальные внутренние заимствования Марёвского муниципального округа, в том числе привлечение бюджетных кредитов на пополнение остатков средств на счете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3.29. Формирует и представляет в Федеральное казначейство информацию и документы для включения в реестр участников бюджетного процесса, а также юридических лиц, не являющихся участниками бюджетного процесса, в отношении организаций, созданных муниципальным округом, а также иных не участников бюджетного процесса, получающих средства из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3.30. Осуществляет функции муниципального заказчика на осуществление закупок товаров, работ, услуг для обеспечения муниципальных нужд на основании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936A52" w:rsidRPr="00936A52" w:rsidRDefault="00936A52" w:rsidP="00936A52">
      <w:pPr>
        <w:pStyle w:val="aa"/>
        <w:ind w:left="42" w:right="141" w:firstLine="242"/>
        <w:jc w:val="both"/>
        <w:rPr>
          <w:sz w:val="18"/>
          <w:szCs w:val="18"/>
        </w:rPr>
      </w:pPr>
      <w:r w:rsidRPr="00936A52">
        <w:rPr>
          <w:sz w:val="18"/>
          <w:szCs w:val="18"/>
        </w:rPr>
        <w:t>3.31. Проводит анализ осуществления главными администраторами бюджетных средств финансового контроля и внутреннего финансового аудита.</w:t>
      </w:r>
    </w:p>
    <w:p w:rsidR="00936A52" w:rsidRPr="00936A52" w:rsidRDefault="00936A52" w:rsidP="00936A52">
      <w:pPr>
        <w:pStyle w:val="aa"/>
        <w:ind w:left="42" w:right="141" w:firstLine="242"/>
        <w:jc w:val="both"/>
        <w:rPr>
          <w:sz w:val="18"/>
          <w:szCs w:val="18"/>
        </w:rPr>
      </w:pPr>
      <w:r w:rsidRPr="00936A52">
        <w:rPr>
          <w:sz w:val="18"/>
          <w:szCs w:val="18"/>
        </w:rPr>
        <w:t>3.32. Обеспечивает техническую защиту информации в эксплуатируемых комитетом финансов информационных системах.</w:t>
      </w:r>
    </w:p>
    <w:p w:rsidR="00936A52" w:rsidRPr="00936A52" w:rsidRDefault="00936A52" w:rsidP="00936A52">
      <w:pPr>
        <w:pStyle w:val="aa"/>
        <w:ind w:left="42" w:right="141" w:firstLine="242"/>
        <w:jc w:val="both"/>
        <w:rPr>
          <w:sz w:val="18"/>
          <w:szCs w:val="18"/>
        </w:rPr>
      </w:pPr>
      <w:r w:rsidRPr="00936A52">
        <w:rPr>
          <w:sz w:val="18"/>
          <w:szCs w:val="18"/>
        </w:rPr>
        <w:t>3.33. Обеспечивает взаимодействие с органами и организациями по вопросам внедрения информационно-коммуникационных технологий в финансовой и бюджетной сферах на территории Марёвского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3.34. Осуществляет размещение и представление информации на едином портале бюджетной системы Российской Федерации.</w:t>
      </w:r>
    </w:p>
    <w:p w:rsidR="00936A52" w:rsidRPr="00936A52" w:rsidRDefault="00936A52" w:rsidP="00936A52">
      <w:pPr>
        <w:pStyle w:val="aa"/>
        <w:ind w:left="42" w:right="141" w:firstLine="242"/>
        <w:jc w:val="both"/>
        <w:rPr>
          <w:b/>
          <w:sz w:val="18"/>
          <w:szCs w:val="18"/>
        </w:rPr>
      </w:pPr>
      <w:r w:rsidRPr="00936A52">
        <w:rPr>
          <w:b/>
          <w:sz w:val="18"/>
          <w:szCs w:val="18"/>
        </w:rPr>
        <w:t>4. Права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Для реализации своих полномочий комитет финансов имеет право:</w:t>
      </w:r>
    </w:p>
    <w:p w:rsidR="00936A52" w:rsidRPr="00936A52" w:rsidRDefault="00936A52" w:rsidP="00936A52">
      <w:pPr>
        <w:pStyle w:val="aa"/>
        <w:ind w:left="42" w:right="141" w:firstLine="242"/>
        <w:jc w:val="both"/>
        <w:rPr>
          <w:sz w:val="18"/>
          <w:szCs w:val="18"/>
        </w:rPr>
      </w:pPr>
      <w:r w:rsidRPr="00936A52">
        <w:rPr>
          <w:sz w:val="18"/>
          <w:szCs w:val="18"/>
        </w:rPr>
        <w:t>4.1. Запрашивать и получать в установленном порядке от государственных органов, органов местного самоуправления муниципального округа, а также иных организаций, являющихся получателями средств бюджета муниципального округа, материалы, необходимые для:</w:t>
      </w:r>
    </w:p>
    <w:p w:rsidR="00936A52" w:rsidRPr="00936A52" w:rsidRDefault="00936A52" w:rsidP="00936A52">
      <w:pPr>
        <w:pStyle w:val="aa"/>
        <w:ind w:left="42" w:right="141" w:firstLine="242"/>
        <w:jc w:val="both"/>
        <w:rPr>
          <w:sz w:val="18"/>
          <w:szCs w:val="18"/>
        </w:rPr>
      </w:pPr>
      <w:r w:rsidRPr="00936A52">
        <w:rPr>
          <w:sz w:val="18"/>
          <w:szCs w:val="18"/>
        </w:rPr>
        <w:t>разработки проекта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расчета прогноза основных характеристик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составления отчёта об исполнении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осуществления внутреннего муниципального финансового контроля;</w:t>
      </w:r>
    </w:p>
    <w:p w:rsidR="00936A52" w:rsidRPr="00936A52" w:rsidRDefault="00936A52" w:rsidP="00936A52">
      <w:pPr>
        <w:pStyle w:val="aa"/>
        <w:ind w:left="42" w:right="141" w:firstLine="242"/>
        <w:jc w:val="both"/>
        <w:rPr>
          <w:sz w:val="18"/>
          <w:szCs w:val="18"/>
        </w:rPr>
      </w:pPr>
      <w:r w:rsidRPr="00936A52">
        <w:rPr>
          <w:sz w:val="18"/>
          <w:szCs w:val="18"/>
        </w:rPr>
        <w:t>исполнения иных полномочий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4.2. Производить согласование отсрочек (рассрочек) платежей по уплате налогов в порядке, предусмотренном действующим законодательством.</w:t>
      </w:r>
    </w:p>
    <w:p w:rsidR="00936A52" w:rsidRPr="00936A52" w:rsidRDefault="00936A52" w:rsidP="00936A52">
      <w:pPr>
        <w:pStyle w:val="aa"/>
        <w:ind w:left="42" w:right="141" w:firstLine="242"/>
        <w:jc w:val="both"/>
        <w:rPr>
          <w:sz w:val="18"/>
          <w:szCs w:val="18"/>
        </w:rPr>
      </w:pPr>
      <w:r w:rsidRPr="00936A52">
        <w:rPr>
          <w:sz w:val="18"/>
          <w:szCs w:val="18"/>
        </w:rPr>
        <w:t>4.3. Давать государственным органам, органам местного самоуправления, организациям и гражданам разъяснения по вопросам, относящимся к полномочиям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4.4. Принимать участие в мероприятиях (совещания, конференции, семинары) по вопросам, отнесенным к полномочиям комитета финансов.</w:t>
      </w:r>
    </w:p>
    <w:p w:rsidR="00936A52" w:rsidRPr="00936A52" w:rsidRDefault="00936A52" w:rsidP="00936A52">
      <w:pPr>
        <w:pStyle w:val="aa"/>
        <w:ind w:left="42" w:right="141" w:firstLine="242"/>
        <w:jc w:val="both"/>
        <w:rPr>
          <w:b/>
          <w:sz w:val="18"/>
          <w:szCs w:val="18"/>
        </w:rPr>
      </w:pPr>
      <w:r w:rsidRPr="00936A52">
        <w:rPr>
          <w:b/>
          <w:sz w:val="18"/>
          <w:szCs w:val="18"/>
        </w:rPr>
        <w:t>5. Организация деятельности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5.1. Комитет финансов возглавляет председатель комитета финансов, который назначается на должность и освобождается от должности Главой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5.2. Председатель комитета финансов осуществляет руководство комитетом финансов на принципах единоначалия.</w:t>
      </w:r>
    </w:p>
    <w:p w:rsidR="00936A52" w:rsidRPr="00936A52" w:rsidRDefault="00936A52" w:rsidP="00936A52">
      <w:pPr>
        <w:pStyle w:val="aa"/>
        <w:ind w:left="42" w:right="141" w:firstLine="242"/>
        <w:jc w:val="both"/>
        <w:rPr>
          <w:sz w:val="18"/>
          <w:szCs w:val="18"/>
        </w:rPr>
      </w:pPr>
      <w:r w:rsidRPr="00936A52">
        <w:rPr>
          <w:sz w:val="18"/>
          <w:szCs w:val="18"/>
        </w:rPr>
        <w:t>В случаях, когда председатель комитета финансов находится в отпуске, командировке, по болезни, обязанности председателя комитета финансов временно исполняет начальник бюджетного отдела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5.3. Председатель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5.3.1. Издает и подписывает приказы, в пределах своих полномочий, а также приказы по вопросам организации работы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5.3.2. Представляет предложения Главе муниципального округа о кандидатах на должности работников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5.3.3. Распределяет обязанности между работниками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5.3.4. Дает предложения по структуре и штатному расписанию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5.3.5. Действует без доверенности от имени комитета финансов, представляет его во всех органах и организациях;</w:t>
      </w:r>
    </w:p>
    <w:p w:rsidR="00936A52" w:rsidRPr="00936A52" w:rsidRDefault="00936A52" w:rsidP="00936A52">
      <w:pPr>
        <w:pStyle w:val="aa"/>
        <w:ind w:left="42" w:right="141" w:firstLine="242"/>
        <w:jc w:val="both"/>
        <w:rPr>
          <w:sz w:val="18"/>
          <w:szCs w:val="18"/>
        </w:rPr>
      </w:pPr>
      <w:r w:rsidRPr="00936A52">
        <w:rPr>
          <w:sz w:val="18"/>
          <w:szCs w:val="18"/>
        </w:rPr>
        <w:t>5.3.6. Согласовывает назначение на должность и освобождение от должности работников комитета финансов, в соответствии с действующим законодательством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t>5.3.7. Согласовывает должностные инструкции работников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5.3.8. Утверждает бюджетную смету комитета финансов в пределах средств, предусмотренных на эти цели в бюджете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5.3.9. Предоставляет предложения Главе муниципального округа о применении к работникам комитета финансов мер поощрения и наложения на них взыскания в соответствии с действующим законодательством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t>5.3.10. Открывает и закрывает лицевые счета комитета финансов в Управлении Федерального казначейства по Новгородской области;</w:t>
      </w:r>
    </w:p>
    <w:p w:rsidR="00936A52" w:rsidRPr="00936A52" w:rsidRDefault="00936A52" w:rsidP="00936A52">
      <w:pPr>
        <w:pStyle w:val="aa"/>
        <w:ind w:left="42" w:right="141" w:firstLine="242"/>
        <w:jc w:val="both"/>
        <w:rPr>
          <w:sz w:val="18"/>
          <w:szCs w:val="18"/>
        </w:rPr>
      </w:pPr>
      <w:r w:rsidRPr="00936A52">
        <w:rPr>
          <w:sz w:val="18"/>
          <w:szCs w:val="18"/>
        </w:rPr>
        <w:t>5.3.11. Применяет к нарушителям бюджетного законодательства бюджетные меры принуждения;</w:t>
      </w:r>
    </w:p>
    <w:p w:rsidR="00936A52" w:rsidRPr="00936A52" w:rsidRDefault="00936A52" w:rsidP="00936A52">
      <w:pPr>
        <w:pStyle w:val="aa"/>
        <w:ind w:left="42" w:right="141" w:firstLine="242"/>
        <w:jc w:val="both"/>
        <w:rPr>
          <w:sz w:val="18"/>
          <w:szCs w:val="18"/>
        </w:rPr>
      </w:pPr>
      <w:r w:rsidRPr="00936A52">
        <w:rPr>
          <w:sz w:val="18"/>
          <w:szCs w:val="18"/>
        </w:rPr>
        <w:t>5.3.12. Обеспечивает организацию работы по достижению величин целевых экономических и социальных показателей развития муниципального округа, утверждаемых Правительством Новгородской области;</w:t>
      </w:r>
    </w:p>
    <w:p w:rsidR="00936A52" w:rsidRPr="00936A52" w:rsidRDefault="00936A52" w:rsidP="00936A52">
      <w:pPr>
        <w:pStyle w:val="aa"/>
        <w:ind w:left="42" w:right="141" w:firstLine="242"/>
        <w:jc w:val="both"/>
        <w:rPr>
          <w:sz w:val="18"/>
          <w:szCs w:val="18"/>
        </w:rPr>
      </w:pPr>
      <w:r w:rsidRPr="00936A52">
        <w:rPr>
          <w:sz w:val="18"/>
          <w:szCs w:val="18"/>
        </w:rPr>
        <w:t>5.3.13. Обеспечивает проведение работы по стабилизации и улучшению значений следующих показателей эффективности деятельности комитета финансов, утвержденных Указом Президента Российской Федерации от 28 апреля 2008 года № 607:</w:t>
      </w:r>
    </w:p>
    <w:p w:rsidR="00936A52" w:rsidRPr="00936A52" w:rsidRDefault="00936A52" w:rsidP="00936A52">
      <w:pPr>
        <w:pStyle w:val="aa"/>
        <w:ind w:left="42" w:right="141" w:firstLine="242"/>
        <w:jc w:val="both"/>
        <w:rPr>
          <w:sz w:val="18"/>
          <w:szCs w:val="18"/>
        </w:rPr>
      </w:pPr>
      <w:r w:rsidRPr="00936A52">
        <w:rPr>
          <w:sz w:val="18"/>
          <w:szCs w:val="18"/>
        </w:rPr>
        <w:t>общий объем расходов бюджета муниципального образования на общее образование в расчете на одного обучающегося в общеобразовательных учреждениях;</w:t>
      </w:r>
    </w:p>
    <w:p w:rsidR="00936A52" w:rsidRPr="00936A52" w:rsidRDefault="00936A52" w:rsidP="00936A52">
      <w:pPr>
        <w:pStyle w:val="aa"/>
        <w:ind w:left="42" w:right="141" w:firstLine="242"/>
        <w:jc w:val="both"/>
        <w:rPr>
          <w:sz w:val="18"/>
          <w:szCs w:val="18"/>
        </w:rPr>
      </w:pPr>
      <w:r w:rsidRPr="00936A52">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936A52" w:rsidRPr="00936A52" w:rsidRDefault="00936A52" w:rsidP="00936A52">
      <w:pPr>
        <w:pStyle w:val="aa"/>
        <w:ind w:left="42" w:right="141" w:firstLine="242"/>
        <w:jc w:val="both"/>
        <w:rPr>
          <w:sz w:val="18"/>
          <w:szCs w:val="18"/>
        </w:rPr>
      </w:pPr>
      <w:r w:rsidRPr="00936A52">
        <w:rPr>
          <w:sz w:val="18"/>
          <w:szCs w:val="18"/>
        </w:rPr>
        <w:t>доля просроченной кредиторской задолженности по оплате труда (включая начисления на оплату труда) муниципальных бюджетных учреждений;</w:t>
      </w:r>
    </w:p>
    <w:p w:rsidR="00936A52" w:rsidRPr="00936A52" w:rsidRDefault="00936A52" w:rsidP="00936A52">
      <w:pPr>
        <w:pStyle w:val="aa"/>
        <w:ind w:left="42" w:right="141" w:firstLine="242"/>
        <w:jc w:val="both"/>
        <w:rPr>
          <w:sz w:val="18"/>
          <w:szCs w:val="18"/>
        </w:rPr>
      </w:pPr>
      <w:r w:rsidRPr="00936A52">
        <w:rPr>
          <w:sz w:val="18"/>
          <w:szCs w:val="18"/>
        </w:rPr>
        <w:t>общий объем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936A52" w:rsidRPr="00936A52" w:rsidRDefault="00936A52" w:rsidP="00936A52">
      <w:pPr>
        <w:pStyle w:val="aa"/>
        <w:ind w:left="42" w:right="141" w:firstLine="242"/>
        <w:jc w:val="both"/>
        <w:rPr>
          <w:sz w:val="18"/>
          <w:szCs w:val="18"/>
        </w:rPr>
      </w:pPr>
      <w:r w:rsidRPr="00936A52">
        <w:rPr>
          <w:sz w:val="18"/>
          <w:szCs w:val="18"/>
        </w:rPr>
        <w:t>5.3.14. Утверждает и вносит изменения в сводную бюджетную роспись бюджета муниципального округа;</w:t>
      </w:r>
    </w:p>
    <w:p w:rsidR="00936A52" w:rsidRPr="00936A52" w:rsidRDefault="00936A52" w:rsidP="00936A52">
      <w:pPr>
        <w:pStyle w:val="aa"/>
        <w:ind w:left="42" w:right="141" w:firstLine="242"/>
        <w:jc w:val="both"/>
        <w:rPr>
          <w:sz w:val="18"/>
          <w:szCs w:val="18"/>
        </w:rPr>
      </w:pPr>
      <w:r w:rsidRPr="00936A52">
        <w:rPr>
          <w:sz w:val="18"/>
          <w:szCs w:val="18"/>
        </w:rPr>
        <w:t>5.3.15. Обеспечивает привлечение межбюджетных трансфертов из областного бюджета для решения задач социально-экономического развития округа;</w:t>
      </w:r>
    </w:p>
    <w:p w:rsidR="00936A52" w:rsidRPr="00936A52" w:rsidRDefault="00936A52" w:rsidP="00936A52">
      <w:pPr>
        <w:pStyle w:val="aa"/>
        <w:ind w:left="42" w:right="141" w:firstLine="242"/>
        <w:jc w:val="both"/>
        <w:rPr>
          <w:sz w:val="18"/>
          <w:szCs w:val="18"/>
        </w:rPr>
      </w:pPr>
      <w:r w:rsidRPr="00936A52">
        <w:rPr>
          <w:sz w:val="18"/>
          <w:szCs w:val="18"/>
        </w:rPr>
        <w:lastRenderedPageBreak/>
        <w:t>5.3.16. Обеспечивает исполнение поручений Губернатора Новгородской области, в том числе данных во исполнение поручений и указаний Президента Российской Федерации, по вопросам, отнесенным к направлениям, указанным в пункте 1.1 настоящего Положения, в соответствии с требованиями, предъявляемыми к организации исполнения поручений и указаний Президента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t>5.4. Финансовое обеспечение деятельности комитета финансов осуществляется за счет средств, предусмотренных в бюджете муниципального округа на содержание органов местного самоуправления, на основании бюджетной сметы.</w:t>
      </w:r>
    </w:p>
    <w:p w:rsidR="00936A52" w:rsidRPr="00936A52" w:rsidRDefault="00936A52" w:rsidP="00936A52">
      <w:pPr>
        <w:pStyle w:val="aa"/>
        <w:ind w:left="42" w:right="141" w:firstLine="242"/>
        <w:jc w:val="both"/>
        <w:rPr>
          <w:sz w:val="18"/>
          <w:szCs w:val="18"/>
        </w:rPr>
      </w:pPr>
      <w:r w:rsidRPr="00936A52">
        <w:rPr>
          <w:sz w:val="18"/>
          <w:szCs w:val="18"/>
        </w:rPr>
        <w:t>5.5. Контроль за обеспечением доступа к информации о деятельности комитета финансов осуществляет председатель комитета финансов.</w:t>
      </w:r>
    </w:p>
    <w:p w:rsidR="00936A52" w:rsidRPr="00936A52" w:rsidRDefault="00936A52" w:rsidP="00936A52">
      <w:pPr>
        <w:pStyle w:val="aa"/>
        <w:ind w:left="42" w:right="141" w:firstLine="242"/>
        <w:jc w:val="both"/>
        <w:rPr>
          <w:b/>
          <w:sz w:val="18"/>
          <w:szCs w:val="18"/>
        </w:rPr>
      </w:pPr>
      <w:r w:rsidRPr="00936A52">
        <w:rPr>
          <w:b/>
          <w:sz w:val="18"/>
          <w:szCs w:val="18"/>
        </w:rPr>
        <w:t>6. Ликвидация и реорганизация комитета финансов</w:t>
      </w:r>
    </w:p>
    <w:p w:rsidR="00936A52" w:rsidRPr="00936A52" w:rsidRDefault="00936A52" w:rsidP="00936A52">
      <w:pPr>
        <w:pStyle w:val="aa"/>
        <w:ind w:left="42" w:right="141" w:firstLine="242"/>
        <w:jc w:val="both"/>
        <w:rPr>
          <w:sz w:val="18"/>
          <w:szCs w:val="18"/>
        </w:rPr>
      </w:pPr>
      <w:r w:rsidRPr="00936A52">
        <w:rPr>
          <w:sz w:val="18"/>
          <w:szCs w:val="18"/>
        </w:rPr>
        <w:t>6.1. Ликвидация и реорганизация комитета финансов производятся в соответствии с действующим законодательством Российской Федерации.</w:t>
      </w:r>
    </w:p>
    <w:p w:rsidR="00936A52" w:rsidRPr="00936A52" w:rsidRDefault="00936A52" w:rsidP="00936A52">
      <w:pPr>
        <w:pStyle w:val="aa"/>
        <w:ind w:left="42" w:right="141" w:firstLine="242"/>
        <w:jc w:val="both"/>
        <w:rPr>
          <w:sz w:val="18"/>
          <w:szCs w:val="18"/>
        </w:rPr>
      </w:pPr>
      <w:r w:rsidRPr="00936A52">
        <w:rPr>
          <w:sz w:val="18"/>
          <w:szCs w:val="18"/>
        </w:rPr>
        <w:t>6.2. При ликвидации и реорганизации комитета финансов обеспечивается соблюдение прав и законных интересов его работников в соответствии с действующим законодательством Российской Федерации.</w:t>
      </w:r>
    </w:p>
    <w:p w:rsidR="00936A52" w:rsidRDefault="00936A52" w:rsidP="00F2691E">
      <w:pPr>
        <w:pStyle w:val="aa"/>
        <w:ind w:left="42" w:right="141"/>
        <w:rPr>
          <w:sz w:val="18"/>
          <w:szCs w:val="18"/>
        </w:rPr>
      </w:pPr>
    </w:p>
    <w:p w:rsidR="00936A52" w:rsidRDefault="00936A52" w:rsidP="00F2691E">
      <w:pPr>
        <w:pStyle w:val="aa"/>
        <w:ind w:left="42" w:right="141"/>
        <w:rPr>
          <w:sz w:val="18"/>
          <w:szCs w:val="18"/>
        </w:rPr>
      </w:pPr>
    </w:p>
    <w:p w:rsidR="00227D45" w:rsidRPr="00227D45" w:rsidRDefault="00227D45" w:rsidP="00227D45">
      <w:pPr>
        <w:pStyle w:val="aa"/>
        <w:ind w:left="42" w:right="141"/>
        <w:jc w:val="center"/>
        <w:rPr>
          <w:b/>
          <w:sz w:val="18"/>
          <w:szCs w:val="18"/>
          <w:u w:val="single"/>
        </w:rPr>
      </w:pPr>
      <w:r w:rsidRPr="00227D45">
        <w:rPr>
          <w:b/>
          <w:sz w:val="18"/>
          <w:szCs w:val="18"/>
        </w:rPr>
        <w:t>Российская Федерация</w:t>
      </w:r>
    </w:p>
    <w:p w:rsidR="00227D45" w:rsidRPr="00227D45" w:rsidRDefault="00227D45" w:rsidP="00227D45">
      <w:pPr>
        <w:pStyle w:val="aa"/>
        <w:ind w:left="42" w:right="141"/>
        <w:jc w:val="center"/>
        <w:rPr>
          <w:b/>
          <w:sz w:val="18"/>
          <w:szCs w:val="18"/>
        </w:rPr>
      </w:pPr>
      <w:r w:rsidRPr="00227D45">
        <w:rPr>
          <w:b/>
          <w:sz w:val="18"/>
          <w:szCs w:val="18"/>
        </w:rPr>
        <w:t>Новгородская область</w:t>
      </w:r>
    </w:p>
    <w:p w:rsidR="00227D45" w:rsidRPr="00227D45" w:rsidRDefault="00227D45" w:rsidP="00227D45">
      <w:pPr>
        <w:pStyle w:val="aa"/>
        <w:ind w:left="42" w:right="141"/>
        <w:jc w:val="center"/>
        <w:rPr>
          <w:b/>
          <w:sz w:val="18"/>
          <w:szCs w:val="18"/>
          <w:lang w:val="x-none"/>
        </w:rPr>
      </w:pPr>
      <w:r w:rsidRPr="00227D45">
        <w:rPr>
          <w:b/>
          <w:sz w:val="18"/>
          <w:szCs w:val="18"/>
          <w:lang w:val="x-none"/>
        </w:rPr>
        <w:t>ДУМА МАРЁВСКОГО МУНИЦИПАЛЬНОГО ОКРУГА</w:t>
      </w:r>
    </w:p>
    <w:p w:rsidR="00227D45" w:rsidRPr="00227D45" w:rsidRDefault="00227D45" w:rsidP="00227D45">
      <w:pPr>
        <w:pStyle w:val="aa"/>
        <w:ind w:left="42" w:right="141"/>
        <w:jc w:val="center"/>
        <w:rPr>
          <w:sz w:val="18"/>
          <w:szCs w:val="18"/>
        </w:rPr>
      </w:pPr>
    </w:p>
    <w:p w:rsidR="00227D45" w:rsidRPr="00227D45" w:rsidRDefault="00227D45" w:rsidP="00227D45">
      <w:pPr>
        <w:pStyle w:val="aa"/>
        <w:ind w:left="42" w:right="141"/>
        <w:jc w:val="center"/>
        <w:rPr>
          <w:b/>
          <w:bCs/>
          <w:sz w:val="18"/>
          <w:szCs w:val="18"/>
        </w:rPr>
      </w:pPr>
      <w:r w:rsidRPr="00227D45">
        <w:rPr>
          <w:b/>
          <w:bCs/>
          <w:sz w:val="18"/>
          <w:szCs w:val="18"/>
        </w:rPr>
        <w:t>РЕШЕНИЕ</w:t>
      </w:r>
    </w:p>
    <w:p w:rsidR="00227D45" w:rsidRPr="00227D45" w:rsidRDefault="00227D45" w:rsidP="00227D45">
      <w:pPr>
        <w:pStyle w:val="aa"/>
        <w:ind w:left="42" w:right="141"/>
        <w:jc w:val="center"/>
        <w:rPr>
          <w:b/>
          <w:bCs/>
          <w:sz w:val="18"/>
          <w:szCs w:val="18"/>
          <w:lang w:val="x-none"/>
        </w:rPr>
      </w:pPr>
    </w:p>
    <w:p w:rsidR="00227D45" w:rsidRPr="00227D45" w:rsidRDefault="00227D45" w:rsidP="00227D45">
      <w:pPr>
        <w:pStyle w:val="aa"/>
        <w:ind w:left="42" w:right="141"/>
        <w:jc w:val="center"/>
        <w:rPr>
          <w:b/>
          <w:bCs/>
          <w:sz w:val="18"/>
          <w:szCs w:val="18"/>
          <w:lang w:val="x-none"/>
        </w:rPr>
      </w:pPr>
      <w:r w:rsidRPr="00227D45">
        <w:rPr>
          <w:b/>
          <w:bCs/>
          <w:sz w:val="18"/>
          <w:szCs w:val="18"/>
          <w:lang w:val="x-none"/>
        </w:rPr>
        <w:t>Об утверждении Положения о Социальном комитете Администрации Марёвского муниципального округа</w:t>
      </w:r>
    </w:p>
    <w:p w:rsidR="00227D45" w:rsidRPr="00227D45" w:rsidRDefault="00227D45" w:rsidP="00227D45">
      <w:pPr>
        <w:pStyle w:val="aa"/>
        <w:ind w:left="42" w:right="141"/>
        <w:jc w:val="center"/>
        <w:rPr>
          <w:b/>
          <w:bCs/>
          <w:sz w:val="18"/>
          <w:szCs w:val="18"/>
        </w:rPr>
      </w:pPr>
    </w:p>
    <w:p w:rsidR="00227D45" w:rsidRPr="00227D45" w:rsidRDefault="00227D45" w:rsidP="00227D45">
      <w:pPr>
        <w:pStyle w:val="aa"/>
        <w:ind w:left="42" w:right="141"/>
        <w:jc w:val="center"/>
        <w:rPr>
          <w:b/>
          <w:bCs/>
          <w:sz w:val="18"/>
          <w:szCs w:val="18"/>
        </w:rPr>
      </w:pPr>
      <w:r w:rsidRPr="00227D45">
        <w:rPr>
          <w:b/>
          <w:bCs/>
          <w:sz w:val="18"/>
          <w:szCs w:val="18"/>
        </w:rPr>
        <w:t>Принято Думой муниципального округа 29 июня 2023 года</w:t>
      </w:r>
    </w:p>
    <w:p w:rsidR="00227D45" w:rsidRPr="00227D45" w:rsidRDefault="00227D45" w:rsidP="00227D45">
      <w:pPr>
        <w:pStyle w:val="aa"/>
        <w:ind w:left="42" w:right="141"/>
        <w:jc w:val="center"/>
        <w:rPr>
          <w:sz w:val="18"/>
          <w:szCs w:val="18"/>
        </w:rPr>
      </w:pPr>
    </w:p>
    <w:p w:rsidR="00227D45" w:rsidRPr="00227D45" w:rsidRDefault="00227D45" w:rsidP="00227D45">
      <w:pPr>
        <w:pStyle w:val="aa"/>
        <w:ind w:left="42" w:right="141" w:firstLine="242"/>
        <w:jc w:val="both"/>
        <w:rPr>
          <w:b/>
          <w:sz w:val="18"/>
          <w:szCs w:val="18"/>
        </w:rPr>
      </w:pPr>
      <w:r w:rsidRPr="00227D45">
        <w:rPr>
          <w:sz w:val="18"/>
          <w:szCs w:val="18"/>
        </w:rPr>
        <w:t xml:space="preserve">В соответствии с решением Думы Марёвского муниципального округа от 21 октября 2022 года № 217 «Об утверждении структуры Администрации Марёвского муниципального округа, Дума Марёвского муниципального округа </w:t>
      </w:r>
      <w:r w:rsidRPr="00227D45">
        <w:rPr>
          <w:b/>
          <w:sz w:val="18"/>
          <w:szCs w:val="18"/>
        </w:rPr>
        <w:t>РЕШИЛА:</w:t>
      </w:r>
    </w:p>
    <w:p w:rsidR="00227D45" w:rsidRPr="00227D45" w:rsidRDefault="00227D45" w:rsidP="00227D45">
      <w:pPr>
        <w:pStyle w:val="aa"/>
        <w:ind w:left="42" w:right="141" w:firstLine="242"/>
        <w:jc w:val="both"/>
        <w:rPr>
          <w:sz w:val="18"/>
          <w:szCs w:val="18"/>
        </w:rPr>
      </w:pPr>
      <w:r w:rsidRPr="00227D45">
        <w:rPr>
          <w:sz w:val="18"/>
          <w:szCs w:val="18"/>
        </w:rPr>
        <w:t>1. Утвердить прилагаемое Положение о социальном комитете Администрации Марёвского муниципального округа.</w:t>
      </w:r>
    </w:p>
    <w:p w:rsidR="00227D45" w:rsidRPr="00227D45" w:rsidRDefault="00227D45" w:rsidP="00227D45">
      <w:pPr>
        <w:pStyle w:val="aa"/>
        <w:ind w:left="42" w:right="141" w:firstLine="242"/>
        <w:jc w:val="both"/>
        <w:rPr>
          <w:sz w:val="18"/>
          <w:szCs w:val="18"/>
        </w:rPr>
      </w:pPr>
      <w:r w:rsidRPr="00227D45">
        <w:rPr>
          <w:sz w:val="18"/>
          <w:szCs w:val="18"/>
        </w:rPr>
        <w:t>2.  Уполномочить  Ершову Светлану Алексеевну, председателя социального комитета Администрации Марёвского муниципального округа, быть заявителем при совершении юридических действий по государственной регистрации Положения о социальном комитете Администрации Марёвского муниципального округа в установленном порядке.</w:t>
      </w:r>
    </w:p>
    <w:p w:rsidR="00227D45" w:rsidRPr="00227D45" w:rsidRDefault="00227D45" w:rsidP="00227D45">
      <w:pPr>
        <w:pStyle w:val="aa"/>
        <w:ind w:left="42" w:right="141" w:firstLine="242"/>
        <w:jc w:val="both"/>
        <w:rPr>
          <w:b/>
          <w:bCs/>
          <w:sz w:val="18"/>
          <w:szCs w:val="18"/>
        </w:rPr>
      </w:pPr>
      <w:r w:rsidRPr="00227D45">
        <w:rPr>
          <w:sz w:val="18"/>
          <w:szCs w:val="18"/>
        </w:rPr>
        <w:t xml:space="preserve">3. Признать утратившим силу решение Думы Марёвского муниципального района от 13.11.2015 № 17 «Об утверждении Положения </w:t>
      </w:r>
      <w:r w:rsidRPr="00227D45">
        <w:rPr>
          <w:bCs/>
          <w:sz w:val="18"/>
          <w:szCs w:val="18"/>
        </w:rPr>
        <w:t>о Социальном комитете Администрации Марёвского муниципального района».</w:t>
      </w:r>
    </w:p>
    <w:p w:rsidR="00227D45" w:rsidRPr="00227D45" w:rsidRDefault="00227D45" w:rsidP="00227D45">
      <w:pPr>
        <w:pStyle w:val="aa"/>
        <w:ind w:left="42" w:right="141" w:firstLine="242"/>
        <w:jc w:val="both"/>
        <w:rPr>
          <w:sz w:val="18"/>
          <w:szCs w:val="18"/>
        </w:rPr>
      </w:pPr>
      <w:r w:rsidRPr="00227D45">
        <w:rPr>
          <w:bCs/>
          <w:sz w:val="18"/>
          <w:szCs w:val="18"/>
        </w:rPr>
        <w:t>4.  Решение Думы Марёвского муниципального округа вступает в силу с 01.10.2023 года.</w:t>
      </w:r>
    </w:p>
    <w:p w:rsidR="00227D45" w:rsidRPr="00227D45" w:rsidRDefault="00227D45" w:rsidP="00227D45">
      <w:pPr>
        <w:pStyle w:val="aa"/>
        <w:ind w:left="42" w:right="141" w:firstLine="242"/>
        <w:jc w:val="both"/>
        <w:rPr>
          <w:b/>
          <w:sz w:val="18"/>
          <w:szCs w:val="18"/>
        </w:rPr>
      </w:pPr>
      <w:r w:rsidRPr="00227D45">
        <w:rPr>
          <w:sz w:val="18"/>
          <w:szCs w:val="18"/>
        </w:rPr>
        <w:t>5.  Опубликовать решение в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27D45" w:rsidRPr="00227D45" w:rsidRDefault="00227D45" w:rsidP="00227D45">
      <w:pPr>
        <w:pStyle w:val="aa"/>
        <w:ind w:left="42" w:right="141" w:firstLine="242"/>
        <w:jc w:val="both"/>
        <w:rPr>
          <w:sz w:val="18"/>
          <w:szCs w:val="18"/>
        </w:rPr>
      </w:pPr>
    </w:p>
    <w:p w:rsidR="00227D45" w:rsidRPr="00227D45" w:rsidRDefault="00227D45" w:rsidP="00227D45">
      <w:pPr>
        <w:pStyle w:val="aa"/>
        <w:ind w:left="42" w:right="141" w:firstLine="242"/>
        <w:jc w:val="both"/>
        <w:rPr>
          <w:b/>
          <w:sz w:val="18"/>
          <w:szCs w:val="18"/>
        </w:rPr>
      </w:pPr>
      <w:r w:rsidRPr="00227D45">
        <w:rPr>
          <w:b/>
          <w:sz w:val="18"/>
          <w:szCs w:val="18"/>
        </w:rPr>
        <w:t>Глава муниципального округа             С.И. Горкин</w:t>
      </w:r>
    </w:p>
    <w:p w:rsidR="00227D45" w:rsidRPr="00227D45" w:rsidRDefault="00227D45" w:rsidP="00227D45">
      <w:pPr>
        <w:pStyle w:val="aa"/>
        <w:ind w:left="42" w:right="141" w:firstLine="242"/>
        <w:jc w:val="both"/>
        <w:rPr>
          <w:sz w:val="18"/>
          <w:szCs w:val="18"/>
        </w:rPr>
      </w:pPr>
    </w:p>
    <w:p w:rsidR="00227D45" w:rsidRPr="00227D45" w:rsidRDefault="00227D45" w:rsidP="00227D45">
      <w:pPr>
        <w:pStyle w:val="aa"/>
        <w:ind w:left="42" w:right="141" w:firstLine="242"/>
        <w:jc w:val="both"/>
        <w:rPr>
          <w:b/>
          <w:sz w:val="18"/>
          <w:szCs w:val="18"/>
        </w:rPr>
      </w:pPr>
      <w:r w:rsidRPr="00227D45">
        <w:rPr>
          <w:b/>
          <w:sz w:val="18"/>
          <w:szCs w:val="18"/>
        </w:rPr>
        <w:t>Председатель Думы</w:t>
      </w:r>
    </w:p>
    <w:p w:rsidR="00227D45" w:rsidRPr="00227D45" w:rsidRDefault="00227D45" w:rsidP="00227D45">
      <w:pPr>
        <w:pStyle w:val="aa"/>
        <w:ind w:left="42" w:right="141" w:firstLine="242"/>
        <w:jc w:val="both"/>
        <w:rPr>
          <w:b/>
          <w:sz w:val="18"/>
          <w:szCs w:val="18"/>
        </w:rPr>
      </w:pPr>
      <w:r w:rsidRPr="00227D45">
        <w:rPr>
          <w:b/>
          <w:sz w:val="18"/>
          <w:szCs w:val="18"/>
        </w:rPr>
        <w:t>муниципального округа                И.А. Рекечинский</w:t>
      </w:r>
    </w:p>
    <w:p w:rsidR="00227D45" w:rsidRPr="00227D45" w:rsidRDefault="00227D45" w:rsidP="00227D45">
      <w:pPr>
        <w:pStyle w:val="aa"/>
        <w:ind w:left="42" w:right="141" w:firstLine="242"/>
        <w:jc w:val="both"/>
        <w:rPr>
          <w:sz w:val="18"/>
          <w:szCs w:val="18"/>
        </w:rPr>
      </w:pPr>
    </w:p>
    <w:p w:rsidR="00227D45" w:rsidRPr="00227D45" w:rsidRDefault="00227D45" w:rsidP="00227D45">
      <w:pPr>
        <w:pStyle w:val="aa"/>
        <w:ind w:left="42" w:right="141" w:firstLine="242"/>
        <w:jc w:val="both"/>
        <w:rPr>
          <w:b/>
          <w:sz w:val="18"/>
          <w:szCs w:val="18"/>
        </w:rPr>
      </w:pPr>
      <w:r w:rsidRPr="00227D45">
        <w:rPr>
          <w:b/>
          <w:sz w:val="18"/>
          <w:szCs w:val="18"/>
        </w:rPr>
        <w:t>№267</w:t>
      </w:r>
    </w:p>
    <w:p w:rsidR="00227D45" w:rsidRPr="00227D45" w:rsidRDefault="00227D45" w:rsidP="00227D45">
      <w:pPr>
        <w:pStyle w:val="aa"/>
        <w:ind w:left="42" w:right="141" w:firstLine="242"/>
        <w:jc w:val="both"/>
        <w:rPr>
          <w:b/>
          <w:sz w:val="18"/>
          <w:szCs w:val="18"/>
        </w:rPr>
      </w:pPr>
      <w:r w:rsidRPr="00227D45">
        <w:rPr>
          <w:b/>
          <w:sz w:val="18"/>
          <w:szCs w:val="18"/>
        </w:rPr>
        <w:t>29 июня 2023 года</w:t>
      </w:r>
    </w:p>
    <w:p w:rsidR="00227D45" w:rsidRPr="00227D45" w:rsidRDefault="00227D45" w:rsidP="00227D45">
      <w:pPr>
        <w:pStyle w:val="aa"/>
        <w:ind w:left="42" w:right="141" w:firstLine="242"/>
        <w:jc w:val="both"/>
        <w:rPr>
          <w:b/>
          <w:sz w:val="18"/>
          <w:szCs w:val="18"/>
        </w:rPr>
      </w:pPr>
      <w:r w:rsidRPr="00227D45">
        <w:rPr>
          <w:b/>
          <w:sz w:val="18"/>
          <w:szCs w:val="18"/>
        </w:rPr>
        <w:t>с. Марёво</w:t>
      </w:r>
    </w:p>
    <w:p w:rsidR="00227D45" w:rsidRPr="00227D45" w:rsidRDefault="00227D45" w:rsidP="00227D45">
      <w:pPr>
        <w:pStyle w:val="aa"/>
        <w:ind w:left="42" w:right="141"/>
        <w:rPr>
          <w:b/>
          <w:sz w:val="18"/>
          <w:szCs w:val="18"/>
        </w:rPr>
      </w:pPr>
    </w:p>
    <w:p w:rsidR="00227D45" w:rsidRPr="00227D45" w:rsidRDefault="00227D45" w:rsidP="00227D45">
      <w:pPr>
        <w:pStyle w:val="aa"/>
        <w:ind w:left="5954" w:right="141"/>
        <w:jc w:val="center"/>
        <w:rPr>
          <w:sz w:val="18"/>
          <w:szCs w:val="18"/>
        </w:rPr>
      </w:pPr>
      <w:r w:rsidRPr="00227D45">
        <w:rPr>
          <w:sz w:val="18"/>
          <w:szCs w:val="18"/>
        </w:rPr>
        <w:t>Утверждёно</w:t>
      </w:r>
    </w:p>
    <w:p w:rsidR="00227D45" w:rsidRPr="00227D45" w:rsidRDefault="00227D45" w:rsidP="00227D45">
      <w:pPr>
        <w:pStyle w:val="aa"/>
        <w:ind w:left="5954" w:right="141"/>
        <w:jc w:val="center"/>
        <w:rPr>
          <w:sz w:val="18"/>
          <w:szCs w:val="18"/>
        </w:rPr>
      </w:pPr>
      <w:r w:rsidRPr="00227D45">
        <w:rPr>
          <w:sz w:val="18"/>
          <w:szCs w:val="18"/>
        </w:rPr>
        <w:t>решением</w:t>
      </w:r>
    </w:p>
    <w:p w:rsidR="00227D45" w:rsidRPr="00227D45" w:rsidRDefault="00227D45" w:rsidP="00227D45">
      <w:pPr>
        <w:pStyle w:val="aa"/>
        <w:ind w:left="5954" w:right="141"/>
        <w:jc w:val="center"/>
        <w:rPr>
          <w:sz w:val="18"/>
          <w:szCs w:val="18"/>
        </w:rPr>
      </w:pPr>
      <w:r w:rsidRPr="00227D45">
        <w:rPr>
          <w:sz w:val="18"/>
          <w:szCs w:val="18"/>
        </w:rPr>
        <w:t>Думы Марёвского</w:t>
      </w:r>
    </w:p>
    <w:p w:rsidR="00227D45" w:rsidRPr="00227D45" w:rsidRDefault="00227D45" w:rsidP="00227D45">
      <w:pPr>
        <w:pStyle w:val="aa"/>
        <w:ind w:left="5954" w:right="141"/>
        <w:jc w:val="center"/>
        <w:rPr>
          <w:sz w:val="18"/>
          <w:szCs w:val="18"/>
        </w:rPr>
      </w:pPr>
      <w:r w:rsidRPr="00227D45">
        <w:rPr>
          <w:sz w:val="18"/>
          <w:szCs w:val="18"/>
        </w:rPr>
        <w:t>муниципального округа</w:t>
      </w:r>
    </w:p>
    <w:p w:rsidR="00227D45" w:rsidRPr="00227D45" w:rsidRDefault="00227D45" w:rsidP="00227D45">
      <w:pPr>
        <w:pStyle w:val="aa"/>
        <w:ind w:left="5954" w:right="141"/>
        <w:jc w:val="center"/>
        <w:rPr>
          <w:sz w:val="18"/>
          <w:szCs w:val="18"/>
        </w:rPr>
      </w:pPr>
      <w:r w:rsidRPr="00227D45">
        <w:rPr>
          <w:sz w:val="18"/>
          <w:szCs w:val="18"/>
        </w:rPr>
        <w:t>от 29.06.2023 №267</w:t>
      </w:r>
    </w:p>
    <w:p w:rsidR="00227D45" w:rsidRPr="00227D45" w:rsidRDefault="00227D45" w:rsidP="00227D45">
      <w:pPr>
        <w:pStyle w:val="aa"/>
        <w:ind w:left="42" w:right="141"/>
        <w:rPr>
          <w:b/>
          <w:bCs/>
          <w:sz w:val="18"/>
          <w:szCs w:val="18"/>
        </w:rPr>
      </w:pPr>
      <w:bookmarkStart w:id="6" w:name="Par38"/>
      <w:bookmarkEnd w:id="6"/>
    </w:p>
    <w:p w:rsidR="00227D45" w:rsidRPr="00227D45" w:rsidRDefault="00227D45" w:rsidP="00227D45">
      <w:pPr>
        <w:pStyle w:val="aa"/>
        <w:ind w:left="42" w:right="141"/>
        <w:jc w:val="center"/>
        <w:rPr>
          <w:b/>
          <w:bCs/>
          <w:sz w:val="18"/>
          <w:szCs w:val="18"/>
        </w:rPr>
      </w:pPr>
      <w:r w:rsidRPr="00227D45">
        <w:rPr>
          <w:b/>
          <w:bCs/>
          <w:sz w:val="18"/>
          <w:szCs w:val="18"/>
        </w:rPr>
        <w:t>Положение о Социальном комитете Администрации Марёвского муниципального округа</w:t>
      </w:r>
    </w:p>
    <w:p w:rsidR="00227D45" w:rsidRDefault="00227D45" w:rsidP="00227D45">
      <w:pPr>
        <w:pStyle w:val="aa"/>
        <w:ind w:left="42" w:right="141"/>
        <w:rPr>
          <w:sz w:val="18"/>
          <w:szCs w:val="18"/>
        </w:rPr>
      </w:pPr>
    </w:p>
    <w:p w:rsidR="00227D45" w:rsidRPr="00227D45" w:rsidRDefault="00227D45" w:rsidP="00153475">
      <w:pPr>
        <w:pStyle w:val="aa"/>
        <w:ind w:left="42" w:right="141" w:firstLine="242"/>
        <w:jc w:val="both"/>
        <w:rPr>
          <w:b/>
          <w:bCs/>
          <w:sz w:val="18"/>
          <w:szCs w:val="18"/>
        </w:rPr>
      </w:pPr>
      <w:r w:rsidRPr="00227D45">
        <w:rPr>
          <w:sz w:val="18"/>
          <w:szCs w:val="18"/>
        </w:rPr>
        <w:t>Настоящее Положение определяет основные направления деятельности, функции и полномочия социального комитета Администрации  Марёвского муниципального округа (далее Социального комитета).</w:t>
      </w:r>
    </w:p>
    <w:p w:rsidR="00227D45" w:rsidRPr="00227D45" w:rsidRDefault="00227D45" w:rsidP="00153475">
      <w:pPr>
        <w:pStyle w:val="aa"/>
        <w:ind w:left="42" w:right="141" w:firstLine="242"/>
        <w:jc w:val="both"/>
        <w:rPr>
          <w:sz w:val="18"/>
          <w:szCs w:val="18"/>
        </w:rPr>
      </w:pPr>
      <w:r w:rsidRPr="00227D45">
        <w:rPr>
          <w:b/>
          <w:bCs/>
          <w:sz w:val="18"/>
          <w:szCs w:val="18"/>
        </w:rPr>
        <w:t>1. Общие положения</w:t>
      </w:r>
    </w:p>
    <w:p w:rsidR="00227D45" w:rsidRPr="00227D45" w:rsidRDefault="00227D45" w:rsidP="00153475">
      <w:pPr>
        <w:pStyle w:val="aa"/>
        <w:ind w:left="42" w:right="141" w:firstLine="242"/>
        <w:jc w:val="both"/>
        <w:rPr>
          <w:sz w:val="18"/>
          <w:szCs w:val="18"/>
        </w:rPr>
      </w:pPr>
      <w:r w:rsidRPr="00227D45">
        <w:rPr>
          <w:sz w:val="18"/>
          <w:szCs w:val="18"/>
        </w:rPr>
        <w:t>1.1. Социальный комитет является отраслевым (функциональным) и территориальным органом Администрации Марёвского муниципального округа, выполняющим муниципальные функции и реализующим полномочия по решению вопросов местного значения в области  образования, культуры, спорта, организации работы по созданию условий для оказания медицинской помощи населению, а также для исполнения отдельных государственных полномочий, переданных органу местного самоуправления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Социальный комитет осуществляет переданные федеральные полномочия на государственную регистрацию актов гражданской регистрации на территории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Социальный комитет является органом опеки и попечительства в отношении несовершеннолетних граждан и совершеннолетних недееспособных или не полностью дееспособных граждан.</w:t>
      </w:r>
    </w:p>
    <w:p w:rsidR="00227D45" w:rsidRPr="00227D45" w:rsidRDefault="00227D45" w:rsidP="00153475">
      <w:pPr>
        <w:pStyle w:val="aa"/>
        <w:ind w:left="42" w:right="141" w:firstLine="242"/>
        <w:jc w:val="both"/>
        <w:rPr>
          <w:sz w:val="18"/>
          <w:szCs w:val="18"/>
        </w:rPr>
      </w:pPr>
      <w:r w:rsidRPr="00227D45">
        <w:rPr>
          <w:sz w:val="18"/>
          <w:szCs w:val="18"/>
        </w:rPr>
        <w:t>1.2. Социальный комитет в своей деятельности подчиняется Главе Марёвского муниципального округа и несёт перед ним ответственность за выполнение возложенных задач.</w:t>
      </w:r>
    </w:p>
    <w:p w:rsidR="00227D45" w:rsidRPr="00227D45" w:rsidRDefault="00227D45" w:rsidP="00153475">
      <w:pPr>
        <w:pStyle w:val="aa"/>
        <w:ind w:left="42" w:right="141" w:firstLine="242"/>
        <w:jc w:val="both"/>
        <w:rPr>
          <w:sz w:val="18"/>
          <w:szCs w:val="18"/>
        </w:rPr>
      </w:pPr>
      <w:r w:rsidRPr="00227D45">
        <w:rPr>
          <w:sz w:val="18"/>
          <w:szCs w:val="18"/>
        </w:rPr>
        <w:t>1.3. Социальный комитет в своей деятельности руководствуется Конституцией Российской Федерации, федеральными законами, правовыми актами Президента Российской Федерации, областными законами, правовыми актами Правительства Новгородской области, Думы Марёвского муниципального округа, Администрации Марёвского муниципального округа, настоящим Положением.</w:t>
      </w:r>
    </w:p>
    <w:p w:rsidR="00227D45" w:rsidRPr="00227D45" w:rsidRDefault="00227D45" w:rsidP="00153475">
      <w:pPr>
        <w:pStyle w:val="aa"/>
        <w:ind w:left="42" w:right="141" w:firstLine="242"/>
        <w:jc w:val="both"/>
        <w:rPr>
          <w:sz w:val="18"/>
          <w:szCs w:val="18"/>
        </w:rPr>
      </w:pPr>
      <w:r w:rsidRPr="00227D45">
        <w:rPr>
          <w:sz w:val="18"/>
          <w:szCs w:val="18"/>
        </w:rPr>
        <w:t>1.4. Социальный комитет является юридическим лицом, подлежит государственной регистрации, имеет лицевой счёт получателя бюджетных средств, для исполнения переданных полномочий в соответствии с действующим законодательством в отделении Федерального казначейства по Новгородской области, гербовую печать со своим наименованием, штампы, бланки и иные реквизиты, несёт юридические обязанности, является истцом и ответчиком в суде.</w:t>
      </w:r>
    </w:p>
    <w:p w:rsidR="00227D45" w:rsidRPr="00227D45" w:rsidRDefault="00227D45" w:rsidP="00153475">
      <w:pPr>
        <w:pStyle w:val="aa"/>
        <w:ind w:left="42" w:right="141" w:firstLine="242"/>
        <w:jc w:val="both"/>
        <w:rPr>
          <w:sz w:val="18"/>
          <w:szCs w:val="18"/>
        </w:rPr>
      </w:pPr>
      <w:r w:rsidRPr="00227D45">
        <w:rPr>
          <w:sz w:val="18"/>
          <w:szCs w:val="18"/>
        </w:rPr>
        <w:lastRenderedPageBreak/>
        <w:t>1.5. Социальный комитет состоит из следующих отделов: отдел образования,  отдел культуры и спорта, отдел записи актов гражданского состояния.</w:t>
      </w:r>
    </w:p>
    <w:p w:rsidR="00227D45" w:rsidRPr="00227D45" w:rsidRDefault="00227D45" w:rsidP="00153475">
      <w:pPr>
        <w:pStyle w:val="aa"/>
        <w:ind w:left="42" w:right="141" w:firstLine="242"/>
        <w:jc w:val="both"/>
        <w:rPr>
          <w:sz w:val="18"/>
          <w:szCs w:val="18"/>
        </w:rPr>
      </w:pPr>
      <w:r w:rsidRPr="00227D45">
        <w:rPr>
          <w:sz w:val="18"/>
          <w:szCs w:val="18"/>
        </w:rPr>
        <w:t xml:space="preserve">Отдел записи актов гражданского состояния </w:t>
      </w:r>
      <w:r w:rsidRPr="00227D45">
        <w:rPr>
          <w:bCs/>
          <w:sz w:val="18"/>
          <w:szCs w:val="18"/>
        </w:rPr>
        <w:t>имеет печать со своим наименованием и изображением Государственного герба Российской Федерации, штампы и бланки установленного образца.</w:t>
      </w:r>
    </w:p>
    <w:p w:rsidR="00227D45" w:rsidRPr="00227D45" w:rsidRDefault="00227D45" w:rsidP="00153475">
      <w:pPr>
        <w:pStyle w:val="aa"/>
        <w:ind w:left="42" w:right="141" w:firstLine="242"/>
        <w:jc w:val="both"/>
        <w:rPr>
          <w:sz w:val="18"/>
          <w:szCs w:val="18"/>
        </w:rPr>
      </w:pPr>
      <w:r w:rsidRPr="00227D45">
        <w:rPr>
          <w:sz w:val="18"/>
          <w:szCs w:val="18"/>
        </w:rPr>
        <w:t>1.6.  Социальный комитет наделяется в установленном порядке имуществом, принадлежащим ему на праве оперативного управления.  Социальный комитет не вправе отчуждать или иным способом распоряжаться закрепленным за ним имуществом и имуществом, приобретенным за счёт средств, выделенных ему по смете.</w:t>
      </w:r>
    </w:p>
    <w:p w:rsidR="00227D45" w:rsidRPr="00227D45" w:rsidRDefault="00227D45" w:rsidP="00153475">
      <w:pPr>
        <w:pStyle w:val="aa"/>
        <w:ind w:left="42" w:right="141" w:firstLine="242"/>
        <w:jc w:val="both"/>
        <w:rPr>
          <w:sz w:val="18"/>
          <w:szCs w:val="18"/>
        </w:rPr>
      </w:pPr>
      <w:r w:rsidRPr="00227D45">
        <w:rPr>
          <w:sz w:val="18"/>
          <w:szCs w:val="18"/>
        </w:rPr>
        <w:t>1.7. Финансирование деятельности Социального комитета осуществляется за счёт средств субвенции и субсидии из областного бюджета, средств  бюджета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1.8. В ведении Социального комитета находятся муниципальные учреждения образования, культуры, а также Муниципальное бюджетное учреждение «Центр финансового обслуживания».</w:t>
      </w:r>
    </w:p>
    <w:p w:rsidR="00227D45" w:rsidRPr="00227D45" w:rsidRDefault="00227D45" w:rsidP="00153475">
      <w:pPr>
        <w:pStyle w:val="aa"/>
        <w:ind w:left="42" w:right="141" w:firstLine="242"/>
        <w:jc w:val="both"/>
        <w:rPr>
          <w:sz w:val="18"/>
          <w:szCs w:val="18"/>
        </w:rPr>
      </w:pPr>
      <w:r w:rsidRPr="00227D45">
        <w:rPr>
          <w:sz w:val="18"/>
          <w:szCs w:val="18"/>
        </w:rPr>
        <w:t>1.9. Социальный комитет осуществляет функции главного распорядителя и получателя средств бюджета Марёвского муниципального округа, предусмотренных на содержание Социального комитета, подведомственных Социальному комитету муниципальных организаций и учреждений и реализацию возложенных полномочий.</w:t>
      </w:r>
    </w:p>
    <w:p w:rsidR="00227D45" w:rsidRPr="00227D45" w:rsidRDefault="00227D45" w:rsidP="00153475">
      <w:pPr>
        <w:pStyle w:val="aa"/>
        <w:ind w:left="42" w:right="141" w:firstLine="242"/>
        <w:jc w:val="both"/>
        <w:rPr>
          <w:sz w:val="18"/>
          <w:szCs w:val="18"/>
        </w:rPr>
      </w:pPr>
      <w:r w:rsidRPr="00227D45">
        <w:rPr>
          <w:sz w:val="18"/>
          <w:szCs w:val="18"/>
        </w:rPr>
        <w:t>1.10.  Сокращенное наименование: Социальный комитет.</w:t>
      </w:r>
    </w:p>
    <w:p w:rsidR="00227D45" w:rsidRPr="00227D45" w:rsidRDefault="00227D45" w:rsidP="00153475">
      <w:pPr>
        <w:pStyle w:val="aa"/>
        <w:ind w:left="42" w:right="141" w:firstLine="242"/>
        <w:jc w:val="both"/>
        <w:rPr>
          <w:b/>
          <w:sz w:val="18"/>
          <w:szCs w:val="18"/>
        </w:rPr>
      </w:pPr>
      <w:r w:rsidRPr="00227D45">
        <w:rPr>
          <w:sz w:val="18"/>
          <w:szCs w:val="18"/>
        </w:rPr>
        <w:t>1.11.  Место нахождения Социального комитета: 175350, Новгородская область, Марёвский район, с. Марёво, ул. Советов, дом 46.</w:t>
      </w:r>
    </w:p>
    <w:p w:rsidR="00227D45" w:rsidRPr="00227D45" w:rsidRDefault="00227D45" w:rsidP="00153475">
      <w:pPr>
        <w:pStyle w:val="aa"/>
        <w:ind w:left="42" w:right="141" w:firstLine="242"/>
        <w:jc w:val="both"/>
        <w:rPr>
          <w:sz w:val="18"/>
          <w:szCs w:val="18"/>
        </w:rPr>
      </w:pPr>
      <w:r w:rsidRPr="00227D45">
        <w:rPr>
          <w:b/>
          <w:sz w:val="18"/>
          <w:szCs w:val="18"/>
        </w:rPr>
        <w:t>2. Функции, цели и задачи Социального комитета</w:t>
      </w:r>
    </w:p>
    <w:p w:rsidR="00227D45" w:rsidRPr="00227D45" w:rsidRDefault="00227D45" w:rsidP="00153475">
      <w:pPr>
        <w:pStyle w:val="aa"/>
        <w:ind w:left="42" w:right="141" w:firstLine="242"/>
        <w:jc w:val="both"/>
        <w:rPr>
          <w:b/>
          <w:sz w:val="18"/>
          <w:szCs w:val="18"/>
        </w:rPr>
      </w:pPr>
      <w:r w:rsidRPr="00227D45">
        <w:rPr>
          <w:sz w:val="18"/>
          <w:szCs w:val="18"/>
        </w:rPr>
        <w:t>2.1. Деятельность Социального комитета направлена на достижение следующих целей и задач:</w:t>
      </w:r>
    </w:p>
    <w:p w:rsidR="00227D45" w:rsidRPr="00227D45" w:rsidRDefault="00227D45" w:rsidP="00153475">
      <w:pPr>
        <w:pStyle w:val="aa"/>
        <w:ind w:left="42" w:right="141" w:firstLine="242"/>
        <w:jc w:val="both"/>
        <w:rPr>
          <w:b/>
          <w:sz w:val="18"/>
          <w:szCs w:val="18"/>
        </w:rPr>
      </w:pPr>
      <w:r w:rsidRPr="00227D45">
        <w:rPr>
          <w:b/>
          <w:sz w:val="18"/>
          <w:szCs w:val="18"/>
        </w:rPr>
        <w:t>в сфере образования, опеки и попечительства:</w:t>
      </w:r>
    </w:p>
    <w:p w:rsidR="00227D45" w:rsidRPr="00227D45" w:rsidRDefault="00227D45" w:rsidP="00153475">
      <w:pPr>
        <w:pStyle w:val="aa"/>
        <w:ind w:left="42" w:right="141" w:firstLine="242"/>
        <w:jc w:val="both"/>
        <w:rPr>
          <w:sz w:val="18"/>
          <w:szCs w:val="18"/>
        </w:rPr>
      </w:pPr>
      <w:r w:rsidRPr="00227D45">
        <w:rPr>
          <w:sz w:val="18"/>
          <w:szCs w:val="18"/>
        </w:rPr>
        <w:t>2.1.1. Создание условий для предоставления качественного общего и дополнительного образования.</w:t>
      </w:r>
    </w:p>
    <w:p w:rsidR="00227D45" w:rsidRPr="00227D45" w:rsidRDefault="00227D45" w:rsidP="00153475">
      <w:pPr>
        <w:pStyle w:val="aa"/>
        <w:ind w:left="42" w:right="141" w:firstLine="242"/>
        <w:jc w:val="both"/>
        <w:rPr>
          <w:sz w:val="18"/>
          <w:szCs w:val="18"/>
        </w:rPr>
      </w:pPr>
      <w:r w:rsidRPr="00227D45">
        <w:rPr>
          <w:sz w:val="18"/>
          <w:szCs w:val="18"/>
        </w:rPr>
        <w:t>2.1.2. Создание условий для раскрытия творческого потенциала детей, подростков и молодёжи.</w:t>
      </w:r>
    </w:p>
    <w:p w:rsidR="00227D45" w:rsidRPr="00227D45" w:rsidRDefault="00227D45" w:rsidP="00153475">
      <w:pPr>
        <w:pStyle w:val="aa"/>
        <w:ind w:left="42" w:right="141" w:firstLine="242"/>
        <w:jc w:val="both"/>
        <w:rPr>
          <w:sz w:val="18"/>
          <w:szCs w:val="18"/>
        </w:rPr>
      </w:pPr>
      <w:r w:rsidRPr="00227D45">
        <w:rPr>
          <w:sz w:val="18"/>
          <w:szCs w:val="18"/>
        </w:rPr>
        <w:t>2.1.3. Реализация единой государственной политики в сфере установления, осуществления и прекращения опеки и попечительства в отношении несовершеннолетних граждан.</w:t>
      </w:r>
    </w:p>
    <w:p w:rsidR="00227D45" w:rsidRPr="00227D45" w:rsidRDefault="00227D45" w:rsidP="00153475">
      <w:pPr>
        <w:pStyle w:val="aa"/>
        <w:ind w:left="42" w:right="141" w:firstLine="242"/>
        <w:jc w:val="both"/>
        <w:rPr>
          <w:sz w:val="18"/>
          <w:szCs w:val="18"/>
        </w:rPr>
      </w:pPr>
      <w:r w:rsidRPr="00227D45">
        <w:rPr>
          <w:sz w:val="18"/>
          <w:szCs w:val="18"/>
        </w:rPr>
        <w:t>Основными задачами  являются:</w:t>
      </w:r>
    </w:p>
    <w:p w:rsidR="00227D45" w:rsidRPr="00227D45" w:rsidRDefault="00227D45" w:rsidP="00153475">
      <w:pPr>
        <w:pStyle w:val="aa"/>
        <w:ind w:left="42" w:right="141" w:firstLine="242"/>
        <w:jc w:val="both"/>
        <w:rPr>
          <w:sz w:val="18"/>
          <w:szCs w:val="18"/>
        </w:rPr>
      </w:pPr>
      <w:r w:rsidRPr="00227D45">
        <w:rPr>
          <w:sz w:val="18"/>
          <w:szCs w:val="18"/>
        </w:rPr>
        <w:t>2.1.4. Обновление содержания и технологий образования;</w:t>
      </w:r>
    </w:p>
    <w:p w:rsidR="00227D45" w:rsidRPr="00227D45" w:rsidRDefault="00227D45" w:rsidP="00153475">
      <w:pPr>
        <w:pStyle w:val="aa"/>
        <w:ind w:left="42" w:right="141" w:firstLine="242"/>
        <w:jc w:val="both"/>
        <w:rPr>
          <w:sz w:val="18"/>
          <w:szCs w:val="18"/>
        </w:rPr>
      </w:pPr>
      <w:r w:rsidRPr="00227D45">
        <w:rPr>
          <w:sz w:val="18"/>
          <w:szCs w:val="18"/>
        </w:rPr>
        <w:t>2.1.5. Повышение ответственности образовательных организаций за конечный результат образовательной деятельности.</w:t>
      </w:r>
    </w:p>
    <w:p w:rsidR="00227D45" w:rsidRPr="00227D45" w:rsidRDefault="00227D45" w:rsidP="00153475">
      <w:pPr>
        <w:pStyle w:val="aa"/>
        <w:ind w:left="42" w:right="141" w:firstLine="242"/>
        <w:jc w:val="both"/>
        <w:rPr>
          <w:sz w:val="18"/>
          <w:szCs w:val="18"/>
        </w:rPr>
      </w:pPr>
      <w:r w:rsidRPr="00227D45">
        <w:rPr>
          <w:sz w:val="18"/>
          <w:szCs w:val="18"/>
        </w:rPr>
        <w:t>2.1.6. Развитие общественно-гражданских форм управления в системе образования.</w:t>
      </w:r>
    </w:p>
    <w:p w:rsidR="00227D45" w:rsidRPr="00227D45" w:rsidRDefault="00227D45" w:rsidP="00153475">
      <w:pPr>
        <w:pStyle w:val="aa"/>
        <w:ind w:left="42" w:right="141" w:firstLine="242"/>
        <w:jc w:val="both"/>
        <w:rPr>
          <w:sz w:val="18"/>
          <w:szCs w:val="18"/>
        </w:rPr>
      </w:pPr>
      <w:r w:rsidRPr="00227D45">
        <w:rPr>
          <w:sz w:val="18"/>
          <w:szCs w:val="18"/>
        </w:rPr>
        <w:t>2.1.7. Содействие обеспечению доступности и качества дошкольного образования.</w:t>
      </w:r>
    </w:p>
    <w:p w:rsidR="00227D45" w:rsidRPr="00227D45" w:rsidRDefault="00227D45" w:rsidP="00153475">
      <w:pPr>
        <w:pStyle w:val="aa"/>
        <w:ind w:left="42" w:right="141" w:firstLine="242"/>
        <w:jc w:val="both"/>
        <w:rPr>
          <w:sz w:val="18"/>
          <w:szCs w:val="18"/>
        </w:rPr>
      </w:pPr>
      <w:r w:rsidRPr="00227D45">
        <w:rPr>
          <w:sz w:val="18"/>
          <w:szCs w:val="18"/>
        </w:rPr>
        <w:t>2.1.8. Обеспечение доступности качественного образования и условий для социализации детей-сирот и детей, оставшихся без попечения родителей.</w:t>
      </w:r>
    </w:p>
    <w:p w:rsidR="00227D45" w:rsidRPr="00227D45" w:rsidRDefault="00227D45" w:rsidP="00153475">
      <w:pPr>
        <w:pStyle w:val="aa"/>
        <w:ind w:left="42" w:right="141" w:firstLine="242"/>
        <w:jc w:val="both"/>
        <w:rPr>
          <w:sz w:val="18"/>
          <w:szCs w:val="18"/>
        </w:rPr>
      </w:pPr>
      <w:r w:rsidRPr="00227D45">
        <w:rPr>
          <w:sz w:val="18"/>
          <w:szCs w:val="18"/>
        </w:rPr>
        <w:t>2.1.9. Обеспечение доступности качественного общего и дополнительного образования и условий для социализации детей с ограниченными возможностями здоровья.</w:t>
      </w:r>
    </w:p>
    <w:p w:rsidR="00227D45" w:rsidRPr="00227D45" w:rsidRDefault="00227D45" w:rsidP="00153475">
      <w:pPr>
        <w:pStyle w:val="aa"/>
        <w:ind w:left="42" w:right="141" w:firstLine="242"/>
        <w:jc w:val="both"/>
        <w:rPr>
          <w:sz w:val="18"/>
          <w:szCs w:val="18"/>
        </w:rPr>
      </w:pPr>
      <w:r w:rsidRPr="00227D45">
        <w:rPr>
          <w:sz w:val="18"/>
          <w:szCs w:val="18"/>
        </w:rPr>
        <w:t>2.1.10. Создание необходимых условий для содержания, воспитания и обучения детей-сирот и детей, оставшихся без попечения родителей, защита их прав и законных интересов.</w:t>
      </w:r>
    </w:p>
    <w:p w:rsidR="00227D45" w:rsidRPr="00227D45" w:rsidRDefault="00227D45" w:rsidP="00153475">
      <w:pPr>
        <w:pStyle w:val="aa"/>
        <w:ind w:left="42" w:right="141" w:firstLine="242"/>
        <w:jc w:val="both"/>
        <w:rPr>
          <w:sz w:val="18"/>
          <w:szCs w:val="18"/>
        </w:rPr>
      </w:pPr>
      <w:r w:rsidRPr="00227D45">
        <w:rPr>
          <w:sz w:val="18"/>
          <w:szCs w:val="18"/>
        </w:rPr>
        <w:t>2.1.11. Осуществление контроля за деятельностью руководителей   образовательных организаций и требование от них добросовестного выполнения должностных обязанностей, предусмотренных трудовым договором, и обязанностей, предусмотренных законодательством Российской Федерации и уставом учреждения.</w:t>
      </w:r>
    </w:p>
    <w:p w:rsidR="00227D45" w:rsidRPr="00227D45" w:rsidRDefault="00227D45" w:rsidP="00153475">
      <w:pPr>
        <w:pStyle w:val="aa"/>
        <w:ind w:left="42" w:right="141" w:firstLine="242"/>
        <w:jc w:val="both"/>
        <w:rPr>
          <w:sz w:val="18"/>
          <w:szCs w:val="18"/>
        </w:rPr>
      </w:pPr>
      <w:r w:rsidRPr="00227D45">
        <w:rPr>
          <w:sz w:val="18"/>
          <w:szCs w:val="18"/>
        </w:rPr>
        <w:t>2.1.12. Повышение удовлетворенности населения Марёвского муниципального   округа качеством образования.</w:t>
      </w:r>
    </w:p>
    <w:p w:rsidR="00227D45" w:rsidRPr="00227D45" w:rsidRDefault="00227D45" w:rsidP="00153475">
      <w:pPr>
        <w:pStyle w:val="aa"/>
        <w:ind w:left="42" w:right="141" w:firstLine="242"/>
        <w:jc w:val="both"/>
        <w:rPr>
          <w:sz w:val="18"/>
          <w:szCs w:val="18"/>
        </w:rPr>
      </w:pPr>
      <w:r w:rsidRPr="00227D45">
        <w:rPr>
          <w:sz w:val="18"/>
          <w:szCs w:val="18"/>
        </w:rPr>
        <w:t>2.1.13. Организация работы по установлению, осуществлению и прекращению опеки и попечительства над совершеннолетними недееспособными или не полностью дееспособными гражданами  в соответствии с Федеральным законом от 24 апреля 2008 года № 48-ФЗ «Об опеке и попечительстве», постановлением Правительства Российской Федерации от 17.11.2010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227D45" w:rsidRPr="00227D45" w:rsidRDefault="00227D45" w:rsidP="00153475">
      <w:pPr>
        <w:pStyle w:val="aa"/>
        <w:ind w:left="42" w:right="141" w:firstLine="242"/>
        <w:jc w:val="both"/>
        <w:rPr>
          <w:sz w:val="18"/>
          <w:szCs w:val="18"/>
        </w:rPr>
      </w:pPr>
      <w:r w:rsidRPr="00227D45">
        <w:rPr>
          <w:b/>
          <w:sz w:val="18"/>
          <w:szCs w:val="18"/>
        </w:rPr>
        <w:t>в сфере культуры, спорта, организации работы по созданию условий для оказания медицинской помощи населению:</w:t>
      </w:r>
    </w:p>
    <w:p w:rsidR="00227D45" w:rsidRPr="00227D45" w:rsidRDefault="00227D45" w:rsidP="00153475">
      <w:pPr>
        <w:pStyle w:val="aa"/>
        <w:ind w:left="42" w:right="141" w:firstLine="242"/>
        <w:jc w:val="both"/>
        <w:rPr>
          <w:sz w:val="18"/>
          <w:szCs w:val="18"/>
        </w:rPr>
      </w:pPr>
      <w:r w:rsidRPr="00227D45">
        <w:rPr>
          <w:sz w:val="18"/>
          <w:szCs w:val="18"/>
        </w:rPr>
        <w:t>2.1.14. Совершенствование системы предоставления муниципальных услуг в сфере культуры, дополнительного образования, физической культуры и спорта.</w:t>
      </w:r>
    </w:p>
    <w:p w:rsidR="00227D45" w:rsidRPr="00227D45" w:rsidRDefault="00227D45" w:rsidP="00153475">
      <w:pPr>
        <w:pStyle w:val="aa"/>
        <w:ind w:left="42" w:right="141" w:firstLine="242"/>
        <w:jc w:val="both"/>
        <w:rPr>
          <w:sz w:val="18"/>
          <w:szCs w:val="18"/>
        </w:rPr>
      </w:pPr>
      <w:r w:rsidRPr="00227D45">
        <w:rPr>
          <w:sz w:val="18"/>
          <w:szCs w:val="18"/>
        </w:rPr>
        <w:t>2.1.15. Развитие библиотечного дела, создание условий для продвижения чтения, увеличения количества пользователей библиотек округа.</w:t>
      </w:r>
    </w:p>
    <w:p w:rsidR="00227D45" w:rsidRPr="00227D45" w:rsidRDefault="00227D45" w:rsidP="00153475">
      <w:pPr>
        <w:pStyle w:val="aa"/>
        <w:ind w:left="42" w:right="141" w:firstLine="242"/>
        <w:jc w:val="both"/>
        <w:rPr>
          <w:sz w:val="18"/>
          <w:szCs w:val="18"/>
        </w:rPr>
      </w:pPr>
      <w:r w:rsidRPr="00227D45">
        <w:rPr>
          <w:sz w:val="18"/>
          <w:szCs w:val="18"/>
        </w:rPr>
        <w:t>2.1.16. Обеспечение свободы творчества и прав граждан на участие в культурной и общественной жизни округа.</w:t>
      </w:r>
    </w:p>
    <w:p w:rsidR="00227D45" w:rsidRPr="00227D45" w:rsidRDefault="00227D45" w:rsidP="00153475">
      <w:pPr>
        <w:pStyle w:val="aa"/>
        <w:ind w:left="42" w:right="141" w:firstLine="242"/>
        <w:jc w:val="both"/>
        <w:rPr>
          <w:sz w:val="18"/>
          <w:szCs w:val="18"/>
        </w:rPr>
      </w:pPr>
      <w:r w:rsidRPr="00227D45">
        <w:rPr>
          <w:sz w:val="18"/>
          <w:szCs w:val="18"/>
        </w:rPr>
        <w:t>2.1.17. Создание условий для развития местного традиционного народного художественного творчества на территории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2.1.18. Создание условий для совершенствования работы учреждений культуры и спорта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2.1.19. Увеличение количества посетителей культурно-массовых мероприятий, музейных выставок и  выставок народного творчества, а также других мероприятий, проводимых подведомственными учреждениями.</w:t>
      </w:r>
    </w:p>
    <w:p w:rsidR="00227D45" w:rsidRPr="00227D45" w:rsidRDefault="00227D45" w:rsidP="00153475">
      <w:pPr>
        <w:pStyle w:val="aa"/>
        <w:ind w:left="42" w:right="141" w:firstLine="242"/>
        <w:jc w:val="both"/>
        <w:rPr>
          <w:sz w:val="18"/>
          <w:szCs w:val="18"/>
        </w:rPr>
      </w:pPr>
      <w:r w:rsidRPr="00227D45">
        <w:rPr>
          <w:sz w:val="18"/>
          <w:szCs w:val="18"/>
        </w:rPr>
        <w:t>2.1.20. Поддержка учреждений культуры в целях обеспечения равного доступа к культурным ценностям для всех социальных групп.</w:t>
      </w:r>
    </w:p>
    <w:p w:rsidR="00227D45" w:rsidRPr="00227D45" w:rsidRDefault="00227D45" w:rsidP="00153475">
      <w:pPr>
        <w:pStyle w:val="aa"/>
        <w:ind w:left="42" w:right="141" w:firstLine="242"/>
        <w:jc w:val="both"/>
        <w:rPr>
          <w:sz w:val="18"/>
          <w:szCs w:val="18"/>
        </w:rPr>
      </w:pPr>
      <w:r w:rsidRPr="00227D45">
        <w:rPr>
          <w:sz w:val="18"/>
          <w:szCs w:val="18"/>
        </w:rPr>
        <w:t>2.1.21. Формирование потребностей в занятиях физической культурой и спортом у различных групп населения.</w:t>
      </w:r>
    </w:p>
    <w:p w:rsidR="00227D45" w:rsidRPr="00227D45" w:rsidRDefault="00227D45" w:rsidP="00153475">
      <w:pPr>
        <w:pStyle w:val="aa"/>
        <w:ind w:left="42" w:right="141" w:firstLine="242"/>
        <w:jc w:val="both"/>
        <w:rPr>
          <w:sz w:val="18"/>
          <w:szCs w:val="18"/>
        </w:rPr>
      </w:pPr>
      <w:r w:rsidRPr="00227D45">
        <w:rPr>
          <w:sz w:val="18"/>
          <w:szCs w:val="18"/>
        </w:rPr>
        <w:t>2.1.22. Эффективное использование объектов физической культуры и спорта, находящихся на территории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2.1.23. Решение вопросов местного значения Марёвского муниципального округа в сфере культуры и спорта, установленных законами Российской Федерации.</w:t>
      </w:r>
    </w:p>
    <w:p w:rsidR="00227D45" w:rsidRPr="00227D45" w:rsidRDefault="00227D45" w:rsidP="00153475">
      <w:pPr>
        <w:pStyle w:val="aa"/>
        <w:ind w:left="42" w:right="141" w:firstLine="242"/>
        <w:jc w:val="both"/>
        <w:rPr>
          <w:sz w:val="18"/>
          <w:szCs w:val="18"/>
        </w:rPr>
      </w:pPr>
      <w:r w:rsidRPr="00227D45">
        <w:rPr>
          <w:sz w:val="18"/>
          <w:szCs w:val="18"/>
        </w:rPr>
        <w:t>2.1.24.Обеспечение гражданам Марёвского округа возможности систематически заниматься физической культурой и спортом, вести здоровый образ жизни.</w:t>
      </w:r>
    </w:p>
    <w:p w:rsidR="00227D45" w:rsidRPr="00227D45" w:rsidRDefault="00227D45" w:rsidP="00153475">
      <w:pPr>
        <w:pStyle w:val="aa"/>
        <w:ind w:left="42" w:right="141" w:firstLine="242"/>
        <w:jc w:val="both"/>
        <w:rPr>
          <w:sz w:val="18"/>
          <w:szCs w:val="18"/>
        </w:rPr>
      </w:pPr>
      <w:r w:rsidRPr="00227D45">
        <w:rPr>
          <w:sz w:val="18"/>
          <w:szCs w:val="18"/>
        </w:rPr>
        <w:t>2.1.25. Обеспечение конкурентоспособности спортсменов округа на областной, российской и международной спортивной арене.</w:t>
      </w:r>
    </w:p>
    <w:p w:rsidR="00227D45" w:rsidRPr="00227D45" w:rsidRDefault="00227D45" w:rsidP="00153475">
      <w:pPr>
        <w:pStyle w:val="aa"/>
        <w:ind w:left="42" w:right="141" w:firstLine="242"/>
        <w:jc w:val="both"/>
        <w:rPr>
          <w:sz w:val="18"/>
          <w:szCs w:val="18"/>
        </w:rPr>
      </w:pPr>
      <w:r w:rsidRPr="00227D45">
        <w:rPr>
          <w:sz w:val="18"/>
          <w:szCs w:val="18"/>
        </w:rPr>
        <w:t>2.1.26. Повышение эффективности управления развитием отрасли физической культуры и спорта.</w:t>
      </w:r>
    </w:p>
    <w:p w:rsidR="00227D45" w:rsidRPr="00227D45" w:rsidRDefault="00227D45" w:rsidP="00153475">
      <w:pPr>
        <w:pStyle w:val="aa"/>
        <w:ind w:left="42" w:right="141" w:firstLine="242"/>
        <w:jc w:val="both"/>
        <w:rPr>
          <w:sz w:val="18"/>
          <w:szCs w:val="18"/>
        </w:rPr>
      </w:pPr>
      <w:r w:rsidRPr="00227D45">
        <w:rPr>
          <w:sz w:val="18"/>
          <w:szCs w:val="18"/>
        </w:rPr>
        <w:t>2.1.27. Создание условий для обеспечения жителей населённых пунктов, расположенных на территории муниципального округа, услугами по организации досуга и услугами учреждений культуры и спорта.</w:t>
      </w:r>
    </w:p>
    <w:p w:rsidR="00227D45" w:rsidRPr="00227D45" w:rsidRDefault="00227D45" w:rsidP="00153475">
      <w:pPr>
        <w:pStyle w:val="aa"/>
        <w:ind w:left="42" w:right="141" w:firstLine="242"/>
        <w:jc w:val="both"/>
        <w:rPr>
          <w:sz w:val="18"/>
          <w:szCs w:val="18"/>
        </w:rPr>
      </w:pPr>
      <w:r w:rsidRPr="00227D45">
        <w:rPr>
          <w:sz w:val="18"/>
          <w:szCs w:val="18"/>
        </w:rPr>
        <w:t>2.1.28. Создание условий для развития местного традиционного народного художественного творчества в населённых пунктах, расположенных на территории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2.1.29. Создание условий для организации предоставления дополнительного образования по направлению культуры и искусства на территории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2.1.30. Создание условия для организации библиотечного обслуживания населения библиотеками, комплектования их библиотечных фондов.</w:t>
      </w:r>
    </w:p>
    <w:p w:rsidR="00227D45" w:rsidRPr="00227D45" w:rsidRDefault="00227D45" w:rsidP="00153475">
      <w:pPr>
        <w:pStyle w:val="aa"/>
        <w:ind w:left="42" w:right="141" w:firstLine="242"/>
        <w:jc w:val="both"/>
        <w:rPr>
          <w:sz w:val="18"/>
          <w:szCs w:val="18"/>
        </w:rPr>
      </w:pPr>
      <w:r w:rsidRPr="00227D45">
        <w:rPr>
          <w:sz w:val="18"/>
          <w:szCs w:val="18"/>
        </w:rPr>
        <w:t>2.1.31. Обеспечение реализации прав граждан на библиотечное обслуживание.</w:t>
      </w:r>
    </w:p>
    <w:p w:rsidR="00227D45" w:rsidRPr="00227D45" w:rsidRDefault="00227D45" w:rsidP="00153475">
      <w:pPr>
        <w:pStyle w:val="aa"/>
        <w:ind w:left="42" w:right="141" w:firstLine="242"/>
        <w:jc w:val="both"/>
        <w:rPr>
          <w:sz w:val="18"/>
          <w:szCs w:val="18"/>
        </w:rPr>
      </w:pPr>
      <w:r w:rsidRPr="00227D45">
        <w:rPr>
          <w:sz w:val="18"/>
          <w:szCs w:val="18"/>
        </w:rPr>
        <w:t>2.1.32. Создание условий для развития на территории муниципального округа физической культуры и массового спорта.</w:t>
      </w:r>
    </w:p>
    <w:p w:rsidR="00227D45" w:rsidRPr="00227D45" w:rsidRDefault="00227D45" w:rsidP="00153475">
      <w:pPr>
        <w:pStyle w:val="aa"/>
        <w:ind w:left="42" w:right="141" w:firstLine="242"/>
        <w:jc w:val="both"/>
        <w:rPr>
          <w:sz w:val="18"/>
          <w:szCs w:val="18"/>
          <w:lang w:val="x-none"/>
        </w:rPr>
      </w:pPr>
      <w:r w:rsidRPr="00227D45">
        <w:rPr>
          <w:sz w:val="18"/>
          <w:szCs w:val="18"/>
          <w:lang w:val="x-none"/>
        </w:rPr>
        <w:lastRenderedPageBreak/>
        <w:t>2.1.</w:t>
      </w:r>
      <w:r w:rsidRPr="00227D45">
        <w:rPr>
          <w:sz w:val="18"/>
          <w:szCs w:val="18"/>
        </w:rPr>
        <w:t>33</w:t>
      </w:r>
      <w:r w:rsidRPr="00227D45">
        <w:rPr>
          <w:sz w:val="18"/>
          <w:szCs w:val="18"/>
          <w:lang w:val="x-none"/>
        </w:rPr>
        <w:t>. Создание условий для организации и проведения муниципальных официальных физкультурных, спортивных</w:t>
      </w:r>
      <w:r w:rsidRPr="00227D45">
        <w:rPr>
          <w:sz w:val="18"/>
          <w:szCs w:val="18"/>
        </w:rPr>
        <w:t xml:space="preserve"> мероприятий</w:t>
      </w:r>
      <w:r w:rsidRPr="00227D45">
        <w:rPr>
          <w:sz w:val="18"/>
          <w:szCs w:val="18"/>
          <w:lang w:val="x-none"/>
        </w:rPr>
        <w:t>, а также организации физкультурно-спортивной работы по месту жительства граждан</w:t>
      </w:r>
      <w:r w:rsidRPr="00227D45">
        <w:rPr>
          <w:sz w:val="18"/>
          <w:szCs w:val="18"/>
        </w:rPr>
        <w:t>.</w:t>
      </w:r>
    </w:p>
    <w:p w:rsidR="00227D45" w:rsidRPr="00227D45" w:rsidRDefault="00227D45" w:rsidP="00153475">
      <w:pPr>
        <w:pStyle w:val="aa"/>
        <w:ind w:left="42" w:right="141" w:firstLine="242"/>
        <w:jc w:val="both"/>
        <w:rPr>
          <w:sz w:val="18"/>
          <w:szCs w:val="18"/>
        </w:rPr>
      </w:pPr>
      <w:r w:rsidRPr="00227D45">
        <w:rPr>
          <w:sz w:val="18"/>
          <w:szCs w:val="18"/>
        </w:rPr>
        <w:t>2.1.34. Осуществление иных, установленных в соответствии с законодательством Российской Федерации, Новгородской области и Уставом Марёвского муниципального округа, полномочий.</w:t>
      </w:r>
    </w:p>
    <w:p w:rsidR="00227D45" w:rsidRPr="00227D45" w:rsidRDefault="00227D45" w:rsidP="00153475">
      <w:pPr>
        <w:pStyle w:val="aa"/>
        <w:ind w:left="42" w:right="141" w:firstLine="242"/>
        <w:jc w:val="both"/>
        <w:rPr>
          <w:sz w:val="18"/>
          <w:szCs w:val="18"/>
        </w:rPr>
      </w:pPr>
      <w:r w:rsidRPr="00227D45">
        <w:rPr>
          <w:sz w:val="18"/>
          <w:szCs w:val="18"/>
        </w:rPr>
        <w:t>2.1.35. Развитие физической культуры и массового спорта на территории округа.</w:t>
      </w:r>
    </w:p>
    <w:p w:rsidR="00227D45" w:rsidRPr="00227D45" w:rsidRDefault="00227D45" w:rsidP="00153475">
      <w:pPr>
        <w:pStyle w:val="aa"/>
        <w:ind w:left="42" w:right="141" w:firstLine="242"/>
        <w:jc w:val="both"/>
        <w:rPr>
          <w:sz w:val="18"/>
          <w:szCs w:val="18"/>
        </w:rPr>
      </w:pPr>
      <w:r w:rsidRPr="00227D45">
        <w:rPr>
          <w:sz w:val="18"/>
          <w:szCs w:val="18"/>
        </w:rPr>
        <w:t>2.1.36. Развитие инфраструктуры отрасли физической культуры и спорта.</w:t>
      </w:r>
    </w:p>
    <w:p w:rsidR="00227D45" w:rsidRPr="00227D45" w:rsidRDefault="00227D45" w:rsidP="00153475">
      <w:pPr>
        <w:pStyle w:val="aa"/>
        <w:ind w:left="42" w:right="141" w:firstLine="242"/>
        <w:jc w:val="both"/>
        <w:rPr>
          <w:sz w:val="18"/>
          <w:szCs w:val="18"/>
        </w:rPr>
      </w:pPr>
      <w:r w:rsidRPr="00227D45">
        <w:rPr>
          <w:sz w:val="18"/>
          <w:szCs w:val="18"/>
        </w:rPr>
        <w:t>2.1.37. Развитие спорта высших достижений и системы подготовки спортивного резерва на территории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2.1.38.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227D45" w:rsidRPr="00227D45" w:rsidRDefault="00227D45" w:rsidP="00153475">
      <w:pPr>
        <w:pStyle w:val="aa"/>
        <w:ind w:left="42" w:right="141" w:firstLine="242"/>
        <w:jc w:val="both"/>
        <w:rPr>
          <w:sz w:val="18"/>
          <w:szCs w:val="18"/>
        </w:rPr>
      </w:pPr>
      <w:r w:rsidRPr="00227D45">
        <w:rPr>
          <w:sz w:val="18"/>
          <w:szCs w:val="18"/>
        </w:rPr>
        <w:t>2.1.39.</w:t>
      </w:r>
      <w:r w:rsidRPr="00227D45">
        <w:rPr>
          <w:b/>
          <w:sz w:val="18"/>
          <w:szCs w:val="18"/>
        </w:rPr>
        <w:t xml:space="preserve"> </w:t>
      </w:r>
      <w:r w:rsidRPr="00227D45">
        <w:rPr>
          <w:sz w:val="18"/>
          <w:szCs w:val="18"/>
        </w:rPr>
        <w:t>Организация работы по созданию условий для оказания медицинской помощи населению.</w:t>
      </w:r>
    </w:p>
    <w:p w:rsidR="00227D45" w:rsidRPr="00227D45" w:rsidRDefault="00227D45" w:rsidP="00153475">
      <w:pPr>
        <w:pStyle w:val="aa"/>
        <w:ind w:left="42" w:right="141" w:firstLine="242"/>
        <w:jc w:val="both"/>
        <w:rPr>
          <w:sz w:val="18"/>
          <w:szCs w:val="18"/>
        </w:rPr>
      </w:pPr>
      <w:r w:rsidRPr="00227D45">
        <w:rPr>
          <w:b/>
          <w:sz w:val="18"/>
          <w:szCs w:val="18"/>
        </w:rPr>
        <w:t>в сфере государственной регистрации актов гражданского состояния:</w:t>
      </w:r>
    </w:p>
    <w:p w:rsidR="00227D45" w:rsidRPr="00227D45" w:rsidRDefault="00227D45" w:rsidP="00153475">
      <w:pPr>
        <w:pStyle w:val="aa"/>
        <w:ind w:left="42" w:right="141" w:firstLine="242"/>
        <w:jc w:val="both"/>
        <w:rPr>
          <w:sz w:val="18"/>
          <w:szCs w:val="18"/>
        </w:rPr>
      </w:pPr>
      <w:r w:rsidRPr="00227D45">
        <w:rPr>
          <w:sz w:val="18"/>
          <w:szCs w:val="18"/>
        </w:rPr>
        <w:t>2.1.40. Реализация государственной политики в сфере государственной регистрации актов гражданского состояния на территории Марёвского округа.</w:t>
      </w:r>
    </w:p>
    <w:p w:rsidR="00227D45" w:rsidRPr="00227D45" w:rsidRDefault="00227D45" w:rsidP="00153475">
      <w:pPr>
        <w:pStyle w:val="aa"/>
        <w:ind w:left="42" w:right="141" w:firstLine="242"/>
        <w:jc w:val="both"/>
        <w:rPr>
          <w:sz w:val="18"/>
          <w:szCs w:val="18"/>
        </w:rPr>
      </w:pPr>
      <w:r w:rsidRPr="00227D45">
        <w:rPr>
          <w:sz w:val="18"/>
          <w:szCs w:val="18"/>
        </w:rPr>
        <w:t>2.1.41. Обеспечение прав и законных интересов граждан и государства в сфере государственной регистрации актов гражданского состояния.</w:t>
      </w:r>
    </w:p>
    <w:p w:rsidR="00227D45" w:rsidRPr="00227D45" w:rsidRDefault="00227D45" w:rsidP="00153475">
      <w:pPr>
        <w:pStyle w:val="aa"/>
        <w:ind w:left="42" w:right="141" w:firstLine="242"/>
        <w:jc w:val="both"/>
        <w:rPr>
          <w:sz w:val="18"/>
          <w:szCs w:val="18"/>
        </w:rPr>
      </w:pPr>
      <w:r w:rsidRPr="00227D45">
        <w:rPr>
          <w:sz w:val="18"/>
          <w:szCs w:val="18"/>
        </w:rPr>
        <w:t>2.2.42. Осуществление переданных федеральных полномочий на государственную регистрацию актов гражданской регистрации на территории Марёвского округа.</w:t>
      </w:r>
    </w:p>
    <w:p w:rsidR="00227D45" w:rsidRPr="00227D45" w:rsidRDefault="00227D45" w:rsidP="00153475">
      <w:pPr>
        <w:pStyle w:val="aa"/>
        <w:ind w:left="42" w:right="141" w:firstLine="242"/>
        <w:jc w:val="both"/>
        <w:rPr>
          <w:sz w:val="18"/>
          <w:szCs w:val="18"/>
        </w:rPr>
      </w:pPr>
      <w:r w:rsidRPr="00227D45">
        <w:rPr>
          <w:sz w:val="18"/>
          <w:szCs w:val="18"/>
        </w:rPr>
        <w:t>2.2.43. Формирование книг государственной регистрации актов гражданского состояния (актовых книг), архивного фонда записей актов гражданского состояния Марёвского округа и создание условий для его хранения.</w:t>
      </w:r>
    </w:p>
    <w:p w:rsidR="00227D45" w:rsidRPr="00227D45" w:rsidRDefault="00227D45" w:rsidP="00153475">
      <w:pPr>
        <w:pStyle w:val="aa"/>
        <w:ind w:left="42" w:right="141" w:firstLine="242"/>
        <w:jc w:val="both"/>
        <w:rPr>
          <w:sz w:val="18"/>
          <w:szCs w:val="18"/>
        </w:rPr>
      </w:pPr>
      <w:r w:rsidRPr="00227D45">
        <w:rPr>
          <w:b/>
          <w:bCs/>
          <w:sz w:val="18"/>
          <w:szCs w:val="18"/>
        </w:rPr>
        <w:t>3. Полномочия Социального комитета</w:t>
      </w:r>
    </w:p>
    <w:p w:rsidR="00227D45" w:rsidRPr="00227D45" w:rsidRDefault="00227D45" w:rsidP="00153475">
      <w:pPr>
        <w:pStyle w:val="aa"/>
        <w:ind w:left="42" w:right="141" w:firstLine="242"/>
        <w:jc w:val="both"/>
        <w:rPr>
          <w:b/>
          <w:bCs/>
          <w:sz w:val="18"/>
          <w:szCs w:val="18"/>
        </w:rPr>
      </w:pPr>
      <w:r w:rsidRPr="00227D45">
        <w:rPr>
          <w:sz w:val="18"/>
          <w:szCs w:val="18"/>
        </w:rPr>
        <w:t>Социальный комитет в соответствии с возложенными на него целями и задачами осуществляет следующие полномочия:</w:t>
      </w:r>
    </w:p>
    <w:p w:rsidR="00227D45" w:rsidRPr="00227D45" w:rsidRDefault="00227D45" w:rsidP="00153475">
      <w:pPr>
        <w:pStyle w:val="aa"/>
        <w:ind w:left="42" w:right="141" w:firstLine="242"/>
        <w:jc w:val="both"/>
        <w:rPr>
          <w:sz w:val="18"/>
          <w:szCs w:val="18"/>
        </w:rPr>
      </w:pPr>
      <w:r w:rsidRPr="00227D45">
        <w:rPr>
          <w:b/>
          <w:bCs/>
          <w:sz w:val="18"/>
          <w:szCs w:val="18"/>
        </w:rPr>
        <w:t>в сфере образования, опеки и попечительства:</w:t>
      </w:r>
    </w:p>
    <w:p w:rsidR="00227D45" w:rsidRPr="00227D45" w:rsidRDefault="00227D45" w:rsidP="00153475">
      <w:pPr>
        <w:pStyle w:val="aa"/>
        <w:ind w:left="42" w:right="141" w:firstLine="242"/>
        <w:jc w:val="both"/>
        <w:rPr>
          <w:sz w:val="18"/>
          <w:szCs w:val="18"/>
        </w:rPr>
      </w:pPr>
      <w:r w:rsidRPr="00227D45">
        <w:rPr>
          <w:sz w:val="18"/>
          <w:szCs w:val="18"/>
        </w:rPr>
        <w:t>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27D45" w:rsidRPr="00227D45" w:rsidRDefault="00227D45" w:rsidP="00153475">
      <w:pPr>
        <w:pStyle w:val="aa"/>
        <w:ind w:left="42" w:right="141" w:firstLine="242"/>
        <w:jc w:val="both"/>
        <w:rPr>
          <w:sz w:val="18"/>
          <w:szCs w:val="18"/>
        </w:rPr>
      </w:pPr>
      <w:r w:rsidRPr="00227D45">
        <w:rPr>
          <w:sz w:val="18"/>
          <w:szCs w:val="18"/>
        </w:rPr>
        <w:t>3.2.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27D45" w:rsidRPr="00227D45" w:rsidRDefault="00227D45" w:rsidP="00153475">
      <w:pPr>
        <w:pStyle w:val="aa"/>
        <w:ind w:left="42" w:right="141" w:firstLine="242"/>
        <w:jc w:val="both"/>
        <w:rPr>
          <w:sz w:val="18"/>
          <w:szCs w:val="18"/>
        </w:rPr>
      </w:pPr>
      <w:r w:rsidRPr="00227D45">
        <w:rPr>
          <w:sz w:val="18"/>
          <w:szCs w:val="18"/>
        </w:rPr>
        <w:t>3.3. Создание условий для осуществления присмотра и ухода за детьми, содержания детей в муниципальных образовательных организациях.</w:t>
      </w:r>
    </w:p>
    <w:p w:rsidR="00227D45" w:rsidRPr="00227D45" w:rsidRDefault="00227D45" w:rsidP="00153475">
      <w:pPr>
        <w:pStyle w:val="aa"/>
        <w:ind w:left="42" w:right="141" w:firstLine="242"/>
        <w:jc w:val="both"/>
        <w:rPr>
          <w:sz w:val="18"/>
          <w:szCs w:val="18"/>
        </w:rPr>
      </w:pPr>
      <w:r w:rsidRPr="00227D45">
        <w:rPr>
          <w:sz w:val="18"/>
          <w:szCs w:val="18"/>
        </w:rPr>
        <w:t>3.4. Учёт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3.5. Организация отдыха и занятости детей и подростков в каникулярное время.</w:t>
      </w:r>
    </w:p>
    <w:p w:rsidR="00227D45" w:rsidRPr="00227D45" w:rsidRDefault="00227D45" w:rsidP="00153475">
      <w:pPr>
        <w:pStyle w:val="aa"/>
        <w:ind w:left="42" w:right="141" w:firstLine="242"/>
        <w:jc w:val="both"/>
        <w:rPr>
          <w:sz w:val="18"/>
          <w:szCs w:val="18"/>
        </w:rPr>
      </w:pPr>
      <w:r w:rsidRPr="00227D45">
        <w:rPr>
          <w:sz w:val="18"/>
          <w:szCs w:val="18"/>
        </w:rPr>
        <w:t>3.6. Проведение аттестации руководителей подведомственных образовательных организаций с целью оценки уровня их квалификации и соответствия занимаемой должности.</w:t>
      </w:r>
    </w:p>
    <w:p w:rsidR="00227D45" w:rsidRPr="00227D45" w:rsidRDefault="00227D45" w:rsidP="00153475">
      <w:pPr>
        <w:pStyle w:val="aa"/>
        <w:ind w:left="42" w:right="141" w:firstLine="242"/>
        <w:jc w:val="both"/>
        <w:rPr>
          <w:b/>
          <w:sz w:val="18"/>
          <w:szCs w:val="18"/>
        </w:rPr>
      </w:pPr>
      <w:r w:rsidRPr="00227D45">
        <w:rPr>
          <w:sz w:val="18"/>
          <w:szCs w:val="18"/>
        </w:rPr>
        <w:t>3.7. Исполнение отдельных государственных полномочий, которыми наделены органы местного самоуправления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в соответствии с областным законом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и по оказанию мер социальной поддержки»:</w:t>
      </w:r>
    </w:p>
    <w:p w:rsidR="00227D45" w:rsidRPr="00227D45" w:rsidRDefault="00227D45" w:rsidP="00153475">
      <w:pPr>
        <w:pStyle w:val="aa"/>
        <w:ind w:left="42" w:right="141" w:firstLine="242"/>
        <w:jc w:val="both"/>
        <w:rPr>
          <w:sz w:val="18"/>
          <w:szCs w:val="18"/>
        </w:rPr>
      </w:pPr>
      <w:r w:rsidRPr="00227D45">
        <w:rPr>
          <w:sz w:val="18"/>
          <w:szCs w:val="18"/>
        </w:rPr>
        <w:t>1) по оказанию мер социальной поддержки обучающимся (обучавшимся до дня выпуска) муниципальных образовательных организаций, установленных областными законами от 11.01.2005 №</w:t>
      </w:r>
      <w:r w:rsidRPr="00153475">
        <w:rPr>
          <w:sz w:val="18"/>
          <w:szCs w:val="18"/>
        </w:rPr>
        <w:t xml:space="preserve"> 391-ОЗ</w:t>
      </w:r>
      <w:r w:rsidRPr="00227D45">
        <w:rPr>
          <w:sz w:val="18"/>
          <w:szCs w:val="18"/>
        </w:rPr>
        <w:t xml:space="preserve"> "О мерах по социальной поддержке обучающихся", от 05.09.2014 №</w:t>
      </w:r>
      <w:r w:rsidRPr="00153475">
        <w:rPr>
          <w:sz w:val="18"/>
          <w:szCs w:val="18"/>
        </w:rPr>
        <w:t xml:space="preserve"> 618-ОЗ</w:t>
      </w:r>
      <w:r w:rsidRPr="00227D45">
        <w:rPr>
          <w:sz w:val="18"/>
          <w:szCs w:val="18"/>
        </w:rPr>
        <w:t xml:space="preserve"> "О мерах социальной поддержки детей-сирот, детей, оставшихся без попечения родителей, и иных лиц";</w:t>
      </w:r>
    </w:p>
    <w:p w:rsidR="00227D45" w:rsidRPr="00227D45" w:rsidRDefault="00227D45" w:rsidP="00153475">
      <w:pPr>
        <w:pStyle w:val="aa"/>
        <w:ind w:left="42" w:right="141" w:firstLine="242"/>
        <w:jc w:val="both"/>
        <w:rPr>
          <w:sz w:val="18"/>
          <w:szCs w:val="18"/>
        </w:rPr>
      </w:pPr>
      <w:r w:rsidRPr="00227D45">
        <w:rPr>
          <w:sz w:val="18"/>
          <w:szCs w:val="18"/>
        </w:rPr>
        <w:t xml:space="preserve">2) по назначению и выплате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компенсации родительской платы за присмотр и уход за детьми, установленной областным </w:t>
      </w:r>
      <w:r w:rsidRPr="00153475">
        <w:rPr>
          <w:sz w:val="18"/>
          <w:szCs w:val="18"/>
        </w:rPr>
        <w:t>законом</w:t>
      </w:r>
      <w:r w:rsidRPr="00227D45">
        <w:rPr>
          <w:sz w:val="18"/>
          <w:szCs w:val="18"/>
        </w:rPr>
        <w:t xml:space="preserve"> от 02.08.2013 N 304-ОЗ "О реализации Федерального закона "Об образовании в Российской Федерации" на территории Новгородской области" с учетом критериев нуждаемости, установленных Правительством Новгородской области (далее - компенсация родительской платы);</w:t>
      </w:r>
    </w:p>
    <w:p w:rsidR="00227D45" w:rsidRPr="00227D45" w:rsidRDefault="00227D45" w:rsidP="00153475">
      <w:pPr>
        <w:pStyle w:val="aa"/>
        <w:ind w:left="42" w:right="141" w:firstLine="242"/>
        <w:jc w:val="both"/>
        <w:rPr>
          <w:sz w:val="18"/>
          <w:szCs w:val="18"/>
        </w:rPr>
      </w:pPr>
      <w:r w:rsidRPr="00227D45">
        <w:rPr>
          <w:sz w:val="18"/>
          <w:szCs w:val="18"/>
        </w:rPr>
        <w:t>3)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p w:rsidR="00227D45" w:rsidRPr="00227D45" w:rsidRDefault="00227D45" w:rsidP="00153475">
      <w:pPr>
        <w:pStyle w:val="aa"/>
        <w:ind w:left="42" w:right="141" w:firstLine="242"/>
        <w:jc w:val="both"/>
        <w:rPr>
          <w:sz w:val="18"/>
          <w:szCs w:val="18"/>
        </w:rPr>
      </w:pPr>
      <w:r w:rsidRPr="00227D45">
        <w:rPr>
          <w:sz w:val="18"/>
          <w:szCs w:val="18"/>
        </w:rPr>
        <w:t>4) по решению вопросов организации 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227D45" w:rsidRPr="00227D45" w:rsidRDefault="00227D45" w:rsidP="00153475">
      <w:pPr>
        <w:pStyle w:val="aa"/>
        <w:ind w:left="42" w:right="141" w:firstLine="242"/>
        <w:jc w:val="both"/>
        <w:rPr>
          <w:sz w:val="18"/>
          <w:szCs w:val="18"/>
        </w:rPr>
      </w:pPr>
      <w:r w:rsidRPr="00227D45">
        <w:rPr>
          <w:sz w:val="18"/>
          <w:szCs w:val="18"/>
        </w:rPr>
        <w:t>5) по решению вопросов, связанных с предоставлением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p>
    <w:p w:rsidR="00227D45" w:rsidRPr="00227D45" w:rsidRDefault="00227D45" w:rsidP="00153475">
      <w:pPr>
        <w:pStyle w:val="aa"/>
        <w:ind w:left="42" w:right="141" w:firstLine="242"/>
        <w:jc w:val="both"/>
        <w:rPr>
          <w:sz w:val="18"/>
          <w:szCs w:val="18"/>
        </w:rPr>
      </w:pPr>
      <w:r w:rsidRPr="00227D45">
        <w:rPr>
          <w:sz w:val="18"/>
          <w:szCs w:val="18"/>
        </w:rPr>
        <w:t>6) по предоставлению дополнительных мер социальной поддержки молодым специалистам, установленных областным законом от 01.06.2022 № 119-ОЗ «О дополнительных мерах социальной поддержки молодым специалистам системы образования Новгородской области, осуществляющих трудовую деятельность на территории Новгородской области».</w:t>
      </w:r>
    </w:p>
    <w:p w:rsidR="00227D45" w:rsidRPr="00227D45" w:rsidRDefault="00227D45" w:rsidP="00153475">
      <w:pPr>
        <w:pStyle w:val="aa"/>
        <w:ind w:left="42" w:right="141" w:firstLine="242"/>
        <w:jc w:val="both"/>
        <w:rPr>
          <w:sz w:val="18"/>
          <w:szCs w:val="18"/>
        </w:rPr>
      </w:pPr>
      <w:r w:rsidRPr="00227D45">
        <w:rPr>
          <w:sz w:val="18"/>
          <w:szCs w:val="18"/>
        </w:rPr>
        <w:t>3.8. Р</w:t>
      </w:r>
      <w:r w:rsidRPr="00227D45">
        <w:rPr>
          <w:bCs/>
          <w:sz w:val="18"/>
          <w:szCs w:val="18"/>
        </w:rPr>
        <w:t>ешение вопросов организации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227D45" w:rsidRPr="00227D45" w:rsidRDefault="00227D45" w:rsidP="00153475">
      <w:pPr>
        <w:pStyle w:val="aa"/>
        <w:ind w:left="42" w:right="141" w:firstLine="242"/>
        <w:jc w:val="both"/>
        <w:rPr>
          <w:b/>
          <w:sz w:val="18"/>
          <w:szCs w:val="18"/>
        </w:rPr>
      </w:pPr>
      <w:r w:rsidRPr="00227D45">
        <w:rPr>
          <w:sz w:val="18"/>
          <w:szCs w:val="18"/>
        </w:rPr>
        <w:t>3.9. Осуществление других полномочий в соответствии с законодательством.</w:t>
      </w:r>
    </w:p>
    <w:p w:rsidR="00227D45" w:rsidRPr="00227D45" w:rsidRDefault="00227D45" w:rsidP="00153475">
      <w:pPr>
        <w:pStyle w:val="aa"/>
        <w:ind w:left="42" w:right="141" w:firstLine="242"/>
        <w:jc w:val="both"/>
        <w:rPr>
          <w:sz w:val="18"/>
          <w:szCs w:val="18"/>
        </w:rPr>
      </w:pPr>
      <w:r w:rsidRPr="00227D45">
        <w:rPr>
          <w:sz w:val="18"/>
          <w:szCs w:val="18"/>
        </w:rPr>
        <w:t>3.10. Решение вопросов организации и осуществления деятельности по опеке и попечительству в отношении совершеннолетних лиц, признанных судом недееспособными или ограниченно дееспособными, а также в отношении дееспособных лиц, нуждающихся по состоянию здоровья в попечительстве в форме патроната.</w:t>
      </w:r>
    </w:p>
    <w:p w:rsidR="00227D45" w:rsidRPr="00227D45" w:rsidRDefault="00227D45" w:rsidP="00153475">
      <w:pPr>
        <w:pStyle w:val="aa"/>
        <w:ind w:left="42" w:right="141" w:firstLine="242"/>
        <w:jc w:val="both"/>
        <w:rPr>
          <w:sz w:val="18"/>
          <w:szCs w:val="18"/>
        </w:rPr>
      </w:pPr>
      <w:r w:rsidRPr="00227D45">
        <w:rPr>
          <w:b/>
          <w:sz w:val="18"/>
          <w:szCs w:val="18"/>
        </w:rPr>
        <w:t>в сфере культуры, спорта, организации работы по созданию условий для оказания медицинской помощи населению:</w:t>
      </w:r>
    </w:p>
    <w:p w:rsidR="00227D45" w:rsidRPr="00227D45" w:rsidRDefault="00227D45" w:rsidP="00153475">
      <w:pPr>
        <w:pStyle w:val="aa"/>
        <w:ind w:left="42" w:right="141" w:firstLine="242"/>
        <w:jc w:val="both"/>
        <w:rPr>
          <w:sz w:val="18"/>
          <w:szCs w:val="18"/>
        </w:rPr>
      </w:pPr>
      <w:r w:rsidRPr="00227D45">
        <w:rPr>
          <w:sz w:val="18"/>
          <w:szCs w:val="18"/>
        </w:rPr>
        <w:lastRenderedPageBreak/>
        <w:t>3.11. Обеспечение условий для развития на территории округа физической культуры и массового спорта, организация проведения официальных физкультурно – оздоровительных и спортивных мероприятий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3.12. Создание условий для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227D45" w:rsidRPr="00227D45" w:rsidRDefault="00227D45" w:rsidP="00153475">
      <w:pPr>
        <w:pStyle w:val="aa"/>
        <w:ind w:left="42" w:right="141" w:firstLine="242"/>
        <w:jc w:val="both"/>
        <w:rPr>
          <w:sz w:val="18"/>
          <w:szCs w:val="18"/>
        </w:rPr>
      </w:pPr>
      <w:r w:rsidRPr="00227D45">
        <w:rPr>
          <w:sz w:val="18"/>
          <w:szCs w:val="18"/>
        </w:rPr>
        <w:t>3.13. Решение вопросов местного значения Марёвского муниципального округа в сфере культуры и спорта, установленных законами Российской Федерации.</w:t>
      </w:r>
    </w:p>
    <w:p w:rsidR="00227D45" w:rsidRPr="00227D45" w:rsidRDefault="00227D45" w:rsidP="00153475">
      <w:pPr>
        <w:pStyle w:val="aa"/>
        <w:ind w:left="42" w:right="141" w:firstLine="242"/>
        <w:jc w:val="both"/>
        <w:rPr>
          <w:sz w:val="18"/>
          <w:szCs w:val="18"/>
        </w:rPr>
      </w:pPr>
      <w:r w:rsidRPr="00227D45">
        <w:rPr>
          <w:sz w:val="18"/>
          <w:szCs w:val="18"/>
        </w:rPr>
        <w:t>3.14. Создание условий для обеспечения жителей населённых пунктов, расположенных на территории муниципального округа, услугами по организации досуга и услугами учреждений культуры и спорта.</w:t>
      </w:r>
    </w:p>
    <w:p w:rsidR="00227D45" w:rsidRPr="00227D45" w:rsidRDefault="00227D45" w:rsidP="00153475">
      <w:pPr>
        <w:pStyle w:val="aa"/>
        <w:ind w:left="42" w:right="141" w:firstLine="242"/>
        <w:jc w:val="both"/>
        <w:rPr>
          <w:sz w:val="18"/>
          <w:szCs w:val="18"/>
        </w:rPr>
      </w:pPr>
      <w:r w:rsidRPr="00227D45">
        <w:rPr>
          <w:sz w:val="18"/>
          <w:szCs w:val="18"/>
        </w:rPr>
        <w:t>3.15. Создание условий для оказания на территории муниципального округа медицинской помощи, первичной медико-санитарной помощи в амбулаторно-поликлинических и стационарно-поликлинических и больничных учреждениях.</w:t>
      </w:r>
    </w:p>
    <w:p w:rsidR="00227D45" w:rsidRPr="00227D45" w:rsidRDefault="00227D45" w:rsidP="00153475">
      <w:pPr>
        <w:pStyle w:val="aa"/>
        <w:ind w:left="42" w:right="141" w:firstLine="242"/>
        <w:jc w:val="both"/>
        <w:rPr>
          <w:sz w:val="18"/>
          <w:szCs w:val="18"/>
        </w:rPr>
      </w:pPr>
      <w:r w:rsidRPr="00227D45">
        <w:rPr>
          <w:sz w:val="18"/>
          <w:szCs w:val="18"/>
        </w:rPr>
        <w:t>3.16. Создание условий для обеспечения удовлетворенности качеством оказания медицинской помощи.</w:t>
      </w:r>
    </w:p>
    <w:p w:rsidR="00227D45" w:rsidRPr="00227D45" w:rsidRDefault="00227D45" w:rsidP="00153475">
      <w:pPr>
        <w:pStyle w:val="aa"/>
        <w:ind w:left="42" w:right="141" w:firstLine="242"/>
        <w:jc w:val="both"/>
        <w:rPr>
          <w:sz w:val="18"/>
          <w:szCs w:val="18"/>
        </w:rPr>
      </w:pPr>
      <w:r w:rsidRPr="00227D45">
        <w:rPr>
          <w:sz w:val="18"/>
          <w:szCs w:val="18"/>
        </w:rPr>
        <w:t>3.17. Обеспечение надлежащей организации работы по созданию условий для проведения диспансеризации, профилактических осмотров, популяризации здорового образа жизни, вакцинации от новой коронавирусной инфекции, а также против гриппа и острых респираторных вирусных инфекций.</w:t>
      </w:r>
    </w:p>
    <w:p w:rsidR="00227D45" w:rsidRPr="00227D45" w:rsidRDefault="00227D45" w:rsidP="00153475">
      <w:pPr>
        <w:pStyle w:val="aa"/>
        <w:ind w:left="42" w:right="141" w:firstLine="242"/>
        <w:jc w:val="both"/>
        <w:rPr>
          <w:sz w:val="18"/>
          <w:szCs w:val="18"/>
        </w:rPr>
      </w:pPr>
      <w:r w:rsidRPr="00227D45">
        <w:rPr>
          <w:sz w:val="18"/>
          <w:szCs w:val="18"/>
        </w:rPr>
        <w:t>3.18. Организация санитарного просвещения, гигиенического воспитания населения и пропаганды здорового образа жизни.</w:t>
      </w:r>
    </w:p>
    <w:p w:rsidR="00227D45" w:rsidRPr="00227D45" w:rsidRDefault="00227D45" w:rsidP="00153475">
      <w:pPr>
        <w:pStyle w:val="aa"/>
        <w:ind w:left="42" w:right="141" w:firstLine="242"/>
        <w:jc w:val="both"/>
        <w:rPr>
          <w:sz w:val="18"/>
          <w:szCs w:val="18"/>
        </w:rPr>
      </w:pPr>
      <w:r w:rsidRPr="00227D45">
        <w:rPr>
          <w:sz w:val="18"/>
          <w:szCs w:val="18"/>
        </w:rPr>
        <w:t>3.19. Организация информирования учащихся муниципальных образовательных учреждений о вакансиях с целью обеспечения максимальной возможности их трудоустройства.</w:t>
      </w:r>
    </w:p>
    <w:p w:rsidR="00227D45" w:rsidRPr="00227D45" w:rsidRDefault="00227D45" w:rsidP="00153475">
      <w:pPr>
        <w:pStyle w:val="aa"/>
        <w:ind w:left="42" w:right="141" w:firstLine="242"/>
        <w:jc w:val="both"/>
        <w:rPr>
          <w:sz w:val="18"/>
          <w:szCs w:val="18"/>
        </w:rPr>
      </w:pPr>
      <w:r w:rsidRPr="00227D45">
        <w:rPr>
          <w:sz w:val="18"/>
          <w:szCs w:val="18"/>
        </w:rPr>
        <w:t>3.20. Привлечение специалистов с медицинским образованием из других регионов в медицинские организации, расположенные на территории муниципального образования.</w:t>
      </w:r>
    </w:p>
    <w:p w:rsidR="00227D45" w:rsidRPr="00227D45" w:rsidRDefault="00227D45" w:rsidP="00153475">
      <w:pPr>
        <w:pStyle w:val="aa"/>
        <w:ind w:left="42" w:right="141" w:firstLine="242"/>
        <w:jc w:val="both"/>
        <w:rPr>
          <w:sz w:val="18"/>
          <w:szCs w:val="18"/>
        </w:rPr>
      </w:pPr>
      <w:r w:rsidRPr="00227D45">
        <w:rPr>
          <w:b/>
          <w:sz w:val="18"/>
          <w:szCs w:val="18"/>
        </w:rPr>
        <w:t>в сфере государственной регистрации актов гражданского состояния:</w:t>
      </w:r>
    </w:p>
    <w:p w:rsidR="00227D45" w:rsidRPr="00227D45" w:rsidRDefault="00227D45" w:rsidP="00153475">
      <w:pPr>
        <w:pStyle w:val="aa"/>
        <w:ind w:left="42" w:right="141" w:firstLine="242"/>
        <w:jc w:val="both"/>
        <w:rPr>
          <w:sz w:val="18"/>
          <w:szCs w:val="18"/>
        </w:rPr>
      </w:pPr>
      <w:r w:rsidRPr="00227D45">
        <w:rPr>
          <w:sz w:val="18"/>
          <w:szCs w:val="18"/>
        </w:rPr>
        <w:t xml:space="preserve">3.21.  Государственная регистрация актов гражданского состояния (рождения, заключения брака, расторжения брака, усыновления (удочерения), установления отцовства, перемены имени, смерти) на территории Марёвского муниципального  округа в соответствии </w:t>
      </w:r>
      <w:r w:rsidRPr="00227D45">
        <w:rPr>
          <w:sz w:val="18"/>
          <w:szCs w:val="18"/>
          <w:lang w:val="en-US"/>
        </w:rPr>
        <w:t>c</w:t>
      </w:r>
      <w:r w:rsidRPr="00227D45">
        <w:rPr>
          <w:sz w:val="18"/>
          <w:szCs w:val="18"/>
        </w:rPr>
        <w:t xml:space="preserve"> установленным законодательством порядке.</w:t>
      </w:r>
    </w:p>
    <w:p w:rsidR="00227D45" w:rsidRPr="00227D45" w:rsidRDefault="00227D45" w:rsidP="00153475">
      <w:pPr>
        <w:pStyle w:val="aa"/>
        <w:ind w:left="42" w:right="141" w:firstLine="242"/>
        <w:jc w:val="both"/>
        <w:rPr>
          <w:sz w:val="18"/>
          <w:szCs w:val="18"/>
        </w:rPr>
      </w:pPr>
      <w:r w:rsidRPr="00227D45">
        <w:rPr>
          <w:sz w:val="18"/>
          <w:szCs w:val="18"/>
        </w:rPr>
        <w:t>3.22. Внесение исправлений, изменений в первые экземпляры записей актов гражданского состояния.</w:t>
      </w:r>
    </w:p>
    <w:p w:rsidR="00227D45" w:rsidRPr="00227D45" w:rsidRDefault="00227D45" w:rsidP="00153475">
      <w:pPr>
        <w:pStyle w:val="aa"/>
        <w:ind w:left="42" w:right="141" w:firstLine="242"/>
        <w:jc w:val="both"/>
        <w:rPr>
          <w:sz w:val="18"/>
          <w:szCs w:val="18"/>
        </w:rPr>
      </w:pPr>
      <w:r w:rsidRPr="00227D45">
        <w:rPr>
          <w:sz w:val="18"/>
          <w:szCs w:val="18"/>
        </w:rPr>
        <w:t>3.23.   Восстановление  и аннулирование записей актов гражданского  состояния в установленном порядке.</w:t>
      </w:r>
    </w:p>
    <w:p w:rsidR="00227D45" w:rsidRPr="00227D45" w:rsidRDefault="00227D45" w:rsidP="00153475">
      <w:pPr>
        <w:pStyle w:val="aa"/>
        <w:ind w:left="42" w:right="141" w:firstLine="242"/>
        <w:jc w:val="both"/>
        <w:rPr>
          <w:sz w:val="18"/>
          <w:szCs w:val="18"/>
        </w:rPr>
      </w:pPr>
      <w:r w:rsidRPr="00227D45">
        <w:rPr>
          <w:sz w:val="18"/>
          <w:szCs w:val="18"/>
        </w:rPr>
        <w:t>3.24. Выдача гражданам в установленном порядке повторных свидетельств и иных документов, подтверждающих наличие или отсутствие фактов государственной регистрации актов гражданского состояния.</w:t>
      </w:r>
    </w:p>
    <w:p w:rsidR="00227D45" w:rsidRPr="00227D45" w:rsidRDefault="00227D45" w:rsidP="00153475">
      <w:pPr>
        <w:pStyle w:val="aa"/>
        <w:ind w:left="42" w:right="141" w:firstLine="242"/>
        <w:jc w:val="both"/>
        <w:rPr>
          <w:sz w:val="18"/>
          <w:szCs w:val="18"/>
        </w:rPr>
      </w:pPr>
      <w:r w:rsidRPr="00227D45">
        <w:rPr>
          <w:sz w:val="18"/>
          <w:szCs w:val="18"/>
        </w:rPr>
        <w:t>3.25. В</w:t>
      </w:r>
      <w:r w:rsidRPr="00227D45">
        <w:rPr>
          <w:bCs/>
          <w:sz w:val="18"/>
          <w:szCs w:val="18"/>
        </w:rPr>
        <w:t>едение учета записей актов гражданского состояния, произведенных на территории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3.26.  Актуализация ежемесячной, ежеквартальной, годовой и иной статистической отчетности о государственной регистрации актов гражданского состояния.</w:t>
      </w:r>
    </w:p>
    <w:p w:rsidR="00227D45" w:rsidRPr="00227D45" w:rsidRDefault="00227D45" w:rsidP="00153475">
      <w:pPr>
        <w:pStyle w:val="aa"/>
        <w:ind w:left="42" w:right="141" w:firstLine="242"/>
        <w:jc w:val="both"/>
        <w:rPr>
          <w:sz w:val="18"/>
          <w:szCs w:val="18"/>
        </w:rPr>
      </w:pPr>
      <w:r w:rsidRPr="00227D45">
        <w:rPr>
          <w:sz w:val="18"/>
          <w:szCs w:val="18"/>
        </w:rPr>
        <w:t>3.27. Ведение учёта прихода и расхода бланков свидетельств о государственной регистрации актов гражданского состояния, их правильное хранение и использование;</w:t>
      </w:r>
    </w:p>
    <w:p w:rsidR="00227D45" w:rsidRPr="00227D45" w:rsidRDefault="00227D45" w:rsidP="00153475">
      <w:pPr>
        <w:pStyle w:val="aa"/>
        <w:ind w:left="42" w:right="141" w:firstLine="242"/>
        <w:jc w:val="both"/>
        <w:rPr>
          <w:sz w:val="18"/>
          <w:szCs w:val="18"/>
        </w:rPr>
      </w:pPr>
      <w:r w:rsidRPr="00227D45">
        <w:rPr>
          <w:sz w:val="18"/>
          <w:szCs w:val="18"/>
        </w:rPr>
        <w:t>3.28. Предоставление  сведений о государственной регистрации актов  гражданского состояния органам  местного  самоуправления  муниципального округа и организациям в установленном законодательством порядке.</w:t>
      </w:r>
    </w:p>
    <w:p w:rsidR="00227D45" w:rsidRPr="00227D45" w:rsidRDefault="00227D45" w:rsidP="00153475">
      <w:pPr>
        <w:pStyle w:val="aa"/>
        <w:ind w:left="42" w:right="141" w:firstLine="242"/>
        <w:jc w:val="both"/>
        <w:rPr>
          <w:sz w:val="18"/>
          <w:szCs w:val="18"/>
        </w:rPr>
      </w:pPr>
      <w:r w:rsidRPr="00227D45">
        <w:rPr>
          <w:sz w:val="18"/>
          <w:szCs w:val="18"/>
        </w:rPr>
        <w:t>3.29.</w:t>
      </w:r>
      <w:r w:rsidRPr="00227D45">
        <w:rPr>
          <w:b/>
          <w:sz w:val="18"/>
          <w:szCs w:val="18"/>
        </w:rPr>
        <w:t xml:space="preserve"> </w:t>
      </w:r>
      <w:r w:rsidRPr="00227D45">
        <w:rPr>
          <w:sz w:val="18"/>
          <w:szCs w:val="18"/>
        </w:rPr>
        <w:t>Формирование и актуализация электронной базы записей актов гражданского состояния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3.30. Обеспечение в пределах своих полномочий защиты конфиденциальной информации и сведений.</w:t>
      </w:r>
    </w:p>
    <w:p w:rsidR="00227D45" w:rsidRPr="00227D45" w:rsidRDefault="00227D45" w:rsidP="00153475">
      <w:pPr>
        <w:pStyle w:val="aa"/>
        <w:ind w:left="42" w:right="141" w:firstLine="242"/>
        <w:jc w:val="both"/>
        <w:rPr>
          <w:sz w:val="18"/>
          <w:szCs w:val="18"/>
        </w:rPr>
      </w:pPr>
      <w:r w:rsidRPr="00227D45">
        <w:rPr>
          <w:sz w:val="18"/>
          <w:szCs w:val="18"/>
        </w:rPr>
        <w:t>3.31.  Объективное, всестороннее и своевременное  рассмотрение обращений граждан и организаций по вопросам государственной регистрации  актов гражданского состояния в установленном порядке.</w:t>
      </w:r>
    </w:p>
    <w:p w:rsidR="00227D45" w:rsidRPr="00227D45" w:rsidRDefault="00227D45" w:rsidP="00153475">
      <w:pPr>
        <w:pStyle w:val="aa"/>
        <w:ind w:left="42" w:right="141" w:firstLine="242"/>
        <w:jc w:val="both"/>
        <w:rPr>
          <w:sz w:val="18"/>
          <w:szCs w:val="18"/>
        </w:rPr>
      </w:pPr>
      <w:r w:rsidRPr="00227D45">
        <w:rPr>
          <w:sz w:val="18"/>
          <w:szCs w:val="18"/>
        </w:rPr>
        <w:t>3.32. Оказание правовой помощи по истребованию документов о регистрации  актов  гражданского  состояния  из  компетентных органов иностранных государств в соответствии с Конвенцией о правовой помощи и правовых отношениях по гражданским, семейным и уголовным делам (подписана 22.01.1993 в Минске), Международными договорами Российской Федерации.</w:t>
      </w:r>
    </w:p>
    <w:p w:rsidR="00227D45" w:rsidRPr="00227D45" w:rsidRDefault="00227D45" w:rsidP="00153475">
      <w:pPr>
        <w:pStyle w:val="aa"/>
        <w:ind w:left="42" w:right="141" w:firstLine="242"/>
        <w:jc w:val="both"/>
        <w:rPr>
          <w:sz w:val="18"/>
          <w:szCs w:val="18"/>
        </w:rPr>
      </w:pPr>
      <w:r w:rsidRPr="00227D45">
        <w:rPr>
          <w:sz w:val="18"/>
          <w:szCs w:val="18"/>
        </w:rPr>
        <w:t>3.33. И</w:t>
      </w:r>
      <w:r w:rsidRPr="00227D45">
        <w:rPr>
          <w:bCs/>
          <w:sz w:val="18"/>
          <w:szCs w:val="18"/>
        </w:rPr>
        <w:t>стребование от организаций, органов, осуществляющих регистрацию актов гражданского состояния, и граждан сведений и документов, необходимых для совершения государственной регистрации актов гражданского состояния, а также внесения изменений в записи актов гражданского состояния.</w:t>
      </w:r>
    </w:p>
    <w:p w:rsidR="00227D45" w:rsidRPr="00227D45" w:rsidRDefault="00227D45" w:rsidP="00153475">
      <w:pPr>
        <w:pStyle w:val="aa"/>
        <w:ind w:left="42" w:right="141" w:firstLine="242"/>
        <w:jc w:val="both"/>
        <w:rPr>
          <w:b/>
          <w:bCs/>
          <w:sz w:val="18"/>
          <w:szCs w:val="18"/>
        </w:rPr>
      </w:pPr>
      <w:r w:rsidRPr="00227D45">
        <w:rPr>
          <w:sz w:val="18"/>
          <w:szCs w:val="18"/>
        </w:rPr>
        <w:t>3.34. Осуществление регистрации заключения брака на дому, в медицинских и иных учреждениях в случаях, предусмотренных законодательством.</w:t>
      </w:r>
    </w:p>
    <w:p w:rsidR="00227D45" w:rsidRPr="00227D45" w:rsidRDefault="00227D45" w:rsidP="00153475">
      <w:pPr>
        <w:pStyle w:val="aa"/>
        <w:ind w:left="42" w:right="141" w:firstLine="242"/>
        <w:jc w:val="both"/>
        <w:rPr>
          <w:bCs/>
          <w:sz w:val="18"/>
          <w:szCs w:val="18"/>
        </w:rPr>
      </w:pPr>
      <w:r w:rsidRPr="00227D45">
        <w:rPr>
          <w:b/>
          <w:bCs/>
          <w:sz w:val="18"/>
          <w:szCs w:val="18"/>
        </w:rPr>
        <w:t>4. Права Социального комитета</w:t>
      </w:r>
    </w:p>
    <w:p w:rsidR="00227D45" w:rsidRPr="00227D45" w:rsidRDefault="00227D45" w:rsidP="00153475">
      <w:pPr>
        <w:pStyle w:val="aa"/>
        <w:ind w:left="42" w:right="141" w:firstLine="242"/>
        <w:jc w:val="both"/>
        <w:rPr>
          <w:bCs/>
          <w:sz w:val="18"/>
          <w:szCs w:val="18"/>
        </w:rPr>
      </w:pPr>
      <w:r w:rsidRPr="00227D45">
        <w:rPr>
          <w:bCs/>
          <w:sz w:val="18"/>
          <w:szCs w:val="18"/>
        </w:rPr>
        <w:t>Для исполнения установленных действующим законодательством полномочий Социальный комитет вправе:</w:t>
      </w:r>
    </w:p>
    <w:p w:rsidR="00227D45" w:rsidRPr="00227D45" w:rsidRDefault="00227D45" w:rsidP="00153475">
      <w:pPr>
        <w:pStyle w:val="aa"/>
        <w:ind w:left="42" w:right="141" w:firstLine="242"/>
        <w:jc w:val="both"/>
        <w:rPr>
          <w:bCs/>
          <w:sz w:val="18"/>
          <w:szCs w:val="18"/>
        </w:rPr>
      </w:pPr>
      <w:r w:rsidRPr="00227D45">
        <w:rPr>
          <w:bCs/>
          <w:sz w:val="18"/>
          <w:szCs w:val="18"/>
        </w:rPr>
        <w:t>4.1. 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и организаций документы и информацию Социального комитета, необходимые для решения вопросов, отнесенных к полномочиям.</w:t>
      </w:r>
    </w:p>
    <w:p w:rsidR="00227D45" w:rsidRPr="00227D45" w:rsidRDefault="00227D45" w:rsidP="00153475">
      <w:pPr>
        <w:pStyle w:val="aa"/>
        <w:ind w:left="42" w:right="141" w:firstLine="242"/>
        <w:jc w:val="both"/>
        <w:rPr>
          <w:bCs/>
          <w:sz w:val="18"/>
          <w:szCs w:val="18"/>
        </w:rPr>
      </w:pPr>
      <w:r w:rsidRPr="00227D45">
        <w:rPr>
          <w:bCs/>
          <w:sz w:val="18"/>
          <w:szCs w:val="18"/>
        </w:rPr>
        <w:t>4.2. Разрабатывать и утверждать в установленном порядке методические материалы и рекомендации по вопросам, отнесенным к полномочиям Социального комитета.</w:t>
      </w:r>
    </w:p>
    <w:p w:rsidR="00227D45" w:rsidRPr="00227D45" w:rsidRDefault="00227D45" w:rsidP="00153475">
      <w:pPr>
        <w:pStyle w:val="aa"/>
        <w:ind w:left="42" w:right="141" w:firstLine="242"/>
        <w:jc w:val="both"/>
        <w:rPr>
          <w:bCs/>
          <w:sz w:val="18"/>
          <w:szCs w:val="18"/>
        </w:rPr>
      </w:pPr>
      <w:r w:rsidRPr="00227D45">
        <w:rPr>
          <w:bCs/>
          <w:sz w:val="18"/>
          <w:szCs w:val="18"/>
        </w:rPr>
        <w:t>4.3. Давать государственным органам, органам местного самоуправления, организациям и гражданам разъяснения по вопросам, отнесенным к полномочиям Социального комитета.</w:t>
      </w:r>
    </w:p>
    <w:p w:rsidR="00227D45" w:rsidRPr="00227D45" w:rsidRDefault="00227D45" w:rsidP="00153475">
      <w:pPr>
        <w:pStyle w:val="aa"/>
        <w:ind w:left="42" w:right="141" w:firstLine="242"/>
        <w:jc w:val="both"/>
        <w:rPr>
          <w:bCs/>
          <w:sz w:val="18"/>
          <w:szCs w:val="18"/>
        </w:rPr>
      </w:pPr>
      <w:r w:rsidRPr="00227D45">
        <w:rPr>
          <w:bCs/>
          <w:sz w:val="18"/>
          <w:szCs w:val="18"/>
        </w:rPr>
        <w:t>4.4. Проводить и принимать участие в совещаниях, семинарах, конференциях и прочих мероприятиях по вопросам, отнесенным к полномочиям Социального комитета.</w:t>
      </w:r>
    </w:p>
    <w:p w:rsidR="00227D45" w:rsidRPr="00227D45" w:rsidRDefault="00227D45" w:rsidP="00153475">
      <w:pPr>
        <w:pStyle w:val="aa"/>
        <w:ind w:left="42" w:right="141" w:firstLine="242"/>
        <w:jc w:val="both"/>
        <w:rPr>
          <w:bCs/>
          <w:sz w:val="18"/>
          <w:szCs w:val="18"/>
        </w:rPr>
      </w:pPr>
      <w:r w:rsidRPr="00227D45">
        <w:rPr>
          <w:bCs/>
          <w:sz w:val="18"/>
          <w:szCs w:val="18"/>
        </w:rPr>
        <w:t>4.5. Создавать совещательные и экспертные органы (советы, группы, коллегии) в установленной сфере деятельности.</w:t>
      </w:r>
    </w:p>
    <w:p w:rsidR="00227D45" w:rsidRPr="00227D45" w:rsidRDefault="00227D45" w:rsidP="00153475">
      <w:pPr>
        <w:pStyle w:val="aa"/>
        <w:ind w:left="42" w:right="141" w:firstLine="242"/>
        <w:jc w:val="both"/>
        <w:rPr>
          <w:sz w:val="18"/>
          <w:szCs w:val="18"/>
        </w:rPr>
      </w:pPr>
      <w:r w:rsidRPr="00227D45">
        <w:rPr>
          <w:bCs/>
          <w:sz w:val="18"/>
          <w:szCs w:val="18"/>
        </w:rPr>
        <w:t>4.6. Привлекать для подготовки проектов правовых актов и иных документов, для разработки и осуществления мероприятий, проводимых Социальным комитетом в соответствии с возложенными на него функциями, работников Социального комитета, специалистов, экспертов.</w:t>
      </w:r>
    </w:p>
    <w:p w:rsidR="00227D45" w:rsidRPr="00227D45" w:rsidRDefault="00227D45" w:rsidP="00153475">
      <w:pPr>
        <w:pStyle w:val="aa"/>
        <w:ind w:left="42" w:right="141" w:firstLine="242"/>
        <w:jc w:val="both"/>
        <w:rPr>
          <w:sz w:val="18"/>
          <w:szCs w:val="18"/>
        </w:rPr>
      </w:pPr>
      <w:r w:rsidRPr="00227D45">
        <w:rPr>
          <w:sz w:val="18"/>
          <w:szCs w:val="18"/>
        </w:rPr>
        <w:t>4.7. Координировать работу подведомственных муниципальных учреждений образования, культуры и  учреждения финансового обслуживания.</w:t>
      </w:r>
    </w:p>
    <w:p w:rsidR="00227D45" w:rsidRPr="00227D45" w:rsidRDefault="00227D45" w:rsidP="00153475">
      <w:pPr>
        <w:pStyle w:val="aa"/>
        <w:ind w:left="42" w:right="141" w:firstLine="242"/>
        <w:jc w:val="both"/>
        <w:rPr>
          <w:sz w:val="18"/>
          <w:szCs w:val="18"/>
        </w:rPr>
      </w:pPr>
      <w:r w:rsidRPr="00227D45">
        <w:rPr>
          <w:b/>
          <w:bCs/>
          <w:sz w:val="18"/>
          <w:szCs w:val="18"/>
        </w:rPr>
        <w:t>5. Обязанности Социального комитета</w:t>
      </w:r>
    </w:p>
    <w:p w:rsidR="00227D45" w:rsidRPr="00227D45" w:rsidRDefault="00227D45" w:rsidP="00153475">
      <w:pPr>
        <w:pStyle w:val="aa"/>
        <w:ind w:left="42" w:right="141" w:firstLine="242"/>
        <w:jc w:val="both"/>
        <w:rPr>
          <w:b/>
          <w:bCs/>
          <w:sz w:val="18"/>
          <w:szCs w:val="18"/>
        </w:rPr>
      </w:pPr>
      <w:r w:rsidRPr="00227D45">
        <w:rPr>
          <w:sz w:val="18"/>
          <w:szCs w:val="18"/>
        </w:rPr>
        <w:t xml:space="preserve">5.1. Социальный комитет обязан обеспечить выполнение основных направлений деятельности и функций, определённых настоящим Положением, поручений Главы муниципального округа, приказов и поручений заместителя Главы </w:t>
      </w:r>
      <w:r w:rsidRPr="00227D45">
        <w:rPr>
          <w:sz w:val="18"/>
          <w:szCs w:val="18"/>
          <w:lang w:val="en-US"/>
        </w:rPr>
        <w:t>A</w:t>
      </w:r>
      <w:r w:rsidRPr="00227D45">
        <w:rPr>
          <w:sz w:val="18"/>
          <w:szCs w:val="18"/>
        </w:rPr>
        <w:t>дминистрации Марёвского муниципального округа.</w:t>
      </w:r>
    </w:p>
    <w:p w:rsidR="00227D45" w:rsidRPr="00227D45" w:rsidRDefault="00227D45" w:rsidP="00153475">
      <w:pPr>
        <w:pStyle w:val="aa"/>
        <w:ind w:left="42" w:right="141" w:firstLine="242"/>
        <w:jc w:val="both"/>
        <w:rPr>
          <w:sz w:val="18"/>
          <w:szCs w:val="18"/>
        </w:rPr>
      </w:pPr>
      <w:r w:rsidRPr="00227D45">
        <w:rPr>
          <w:b/>
          <w:bCs/>
          <w:sz w:val="18"/>
          <w:szCs w:val="18"/>
        </w:rPr>
        <w:t>6. Обеспечение деятельности Социального комитета</w:t>
      </w:r>
    </w:p>
    <w:p w:rsidR="00227D45" w:rsidRPr="00227D45" w:rsidRDefault="00227D45" w:rsidP="00153475">
      <w:pPr>
        <w:pStyle w:val="aa"/>
        <w:ind w:left="42" w:right="141" w:firstLine="242"/>
        <w:jc w:val="both"/>
        <w:rPr>
          <w:sz w:val="18"/>
          <w:szCs w:val="18"/>
        </w:rPr>
      </w:pPr>
      <w:r w:rsidRPr="00227D45">
        <w:rPr>
          <w:sz w:val="18"/>
          <w:szCs w:val="18"/>
        </w:rPr>
        <w:t>6.1. Социальный комитет возглавляет председатель социального комитета Администрации Марёвского муниципального округа, назначаемый на должность и освобождаемый от должности Главой муниципального округа, по согласованию с министерством образования Новгородской области.</w:t>
      </w:r>
    </w:p>
    <w:p w:rsidR="00227D45" w:rsidRPr="00227D45" w:rsidRDefault="00227D45" w:rsidP="00153475">
      <w:pPr>
        <w:pStyle w:val="aa"/>
        <w:ind w:left="42" w:right="141" w:firstLine="242"/>
        <w:jc w:val="both"/>
        <w:rPr>
          <w:sz w:val="18"/>
          <w:szCs w:val="18"/>
        </w:rPr>
      </w:pPr>
      <w:r w:rsidRPr="00227D45">
        <w:rPr>
          <w:sz w:val="18"/>
          <w:szCs w:val="18"/>
        </w:rPr>
        <w:t>6.2. Руководство и координация деятельности отделов Социального комитета осуществляется председателем социального комитета Администрации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6.3. Председатель социального комитета Администрации Марёвского муниципального округа:</w:t>
      </w:r>
    </w:p>
    <w:p w:rsidR="00227D45" w:rsidRPr="00227D45" w:rsidRDefault="00227D45" w:rsidP="00153475">
      <w:pPr>
        <w:pStyle w:val="aa"/>
        <w:ind w:left="42" w:right="141" w:firstLine="242"/>
        <w:jc w:val="both"/>
        <w:rPr>
          <w:bCs/>
          <w:sz w:val="18"/>
          <w:szCs w:val="18"/>
        </w:rPr>
      </w:pPr>
      <w:r w:rsidRPr="00227D45">
        <w:rPr>
          <w:sz w:val="18"/>
          <w:szCs w:val="18"/>
        </w:rPr>
        <w:lastRenderedPageBreak/>
        <w:t>действует самостоятельно без доверенности от имени Социального комитета, представляет его во всех организациях независимо от организационно-правовой формы, выдает доверенности на представление и защиту прав и интересов Социального комитета;</w:t>
      </w:r>
    </w:p>
    <w:p w:rsidR="00227D45" w:rsidRPr="00227D45" w:rsidRDefault="00227D45" w:rsidP="00153475">
      <w:pPr>
        <w:pStyle w:val="aa"/>
        <w:ind w:left="42" w:right="141" w:firstLine="242"/>
        <w:jc w:val="both"/>
        <w:rPr>
          <w:sz w:val="18"/>
          <w:szCs w:val="18"/>
        </w:rPr>
      </w:pPr>
      <w:r w:rsidRPr="00227D45">
        <w:rPr>
          <w:bCs/>
          <w:sz w:val="18"/>
          <w:szCs w:val="18"/>
        </w:rPr>
        <w:t>подписывает приказы, распоряжения по вопросам, отнесённым к полномочиям Социального комитета, а также по вопросам организации внутренней работы Социального комитета;</w:t>
      </w:r>
    </w:p>
    <w:p w:rsidR="00227D45" w:rsidRPr="00227D45" w:rsidRDefault="00227D45" w:rsidP="00153475">
      <w:pPr>
        <w:pStyle w:val="aa"/>
        <w:ind w:left="42" w:right="141" w:firstLine="242"/>
        <w:jc w:val="both"/>
        <w:rPr>
          <w:bCs/>
          <w:sz w:val="18"/>
          <w:szCs w:val="18"/>
        </w:rPr>
      </w:pPr>
      <w:r w:rsidRPr="00227D45">
        <w:rPr>
          <w:bCs/>
          <w:sz w:val="18"/>
          <w:szCs w:val="18"/>
        </w:rPr>
        <w:t>утверждает бюджетную смету Социального комитета в пределах средств, предусмотренных и выделенных на эти цели в бюджете;</w:t>
      </w:r>
    </w:p>
    <w:p w:rsidR="00227D45" w:rsidRPr="00227D45" w:rsidRDefault="00227D45" w:rsidP="00153475">
      <w:pPr>
        <w:pStyle w:val="aa"/>
        <w:ind w:left="42" w:right="141" w:firstLine="242"/>
        <w:jc w:val="both"/>
        <w:rPr>
          <w:sz w:val="18"/>
          <w:szCs w:val="18"/>
        </w:rPr>
      </w:pPr>
      <w:r w:rsidRPr="00227D45">
        <w:rPr>
          <w:bCs/>
          <w:sz w:val="18"/>
          <w:szCs w:val="18"/>
        </w:rPr>
        <w:t>открывает и закрывает лицевые счета Социального комитета в отделениях Управления Федерального казначейства по Новгородской области, совершает по нему операции, подписывает финансовые документы;</w:t>
      </w:r>
    </w:p>
    <w:p w:rsidR="00227D45" w:rsidRPr="00227D45" w:rsidRDefault="00227D45" w:rsidP="00153475">
      <w:pPr>
        <w:pStyle w:val="aa"/>
        <w:ind w:left="42" w:right="141" w:firstLine="242"/>
        <w:jc w:val="both"/>
        <w:rPr>
          <w:sz w:val="18"/>
          <w:szCs w:val="18"/>
        </w:rPr>
      </w:pPr>
      <w:r w:rsidRPr="00227D45">
        <w:rPr>
          <w:sz w:val="18"/>
          <w:szCs w:val="18"/>
        </w:rPr>
        <w:t>своевременно рассматривает обращения граждан в сроки, установленные законодательством, осуществляет приём граждан по вопросам, относящимся к компетенции Социального комитета.</w:t>
      </w:r>
    </w:p>
    <w:p w:rsidR="00227D45" w:rsidRPr="00227D45" w:rsidRDefault="00227D45" w:rsidP="00153475">
      <w:pPr>
        <w:pStyle w:val="aa"/>
        <w:ind w:left="42" w:right="141" w:firstLine="242"/>
        <w:jc w:val="both"/>
        <w:rPr>
          <w:sz w:val="18"/>
          <w:szCs w:val="18"/>
        </w:rPr>
      </w:pPr>
      <w:r w:rsidRPr="00227D45">
        <w:rPr>
          <w:sz w:val="18"/>
          <w:szCs w:val="18"/>
        </w:rPr>
        <w:t xml:space="preserve">6.4. В случае отсутствия председателя социального комитета Администрации Марёвского муниципального округа, невозможности выполнения им своих обязанностей в рамках деятельности Социального комитета (отпуск, командировка, болезнь), его обязанности временно исполняет заместитель председателя социального комитета </w:t>
      </w:r>
      <w:r w:rsidRPr="00227D45">
        <w:rPr>
          <w:sz w:val="18"/>
          <w:szCs w:val="18"/>
          <w:lang w:val="en-US"/>
        </w:rPr>
        <w:t>A</w:t>
      </w:r>
      <w:r w:rsidRPr="00227D45">
        <w:rPr>
          <w:sz w:val="18"/>
          <w:szCs w:val="18"/>
        </w:rPr>
        <w:t>дминистрации Марёвского муниципального округа- заведующий отделом образования.</w:t>
      </w:r>
    </w:p>
    <w:p w:rsidR="00227D45" w:rsidRPr="00227D45" w:rsidRDefault="00227D45" w:rsidP="00153475">
      <w:pPr>
        <w:pStyle w:val="aa"/>
        <w:ind w:left="42" w:right="141" w:firstLine="242"/>
        <w:jc w:val="both"/>
        <w:rPr>
          <w:sz w:val="18"/>
          <w:szCs w:val="18"/>
        </w:rPr>
      </w:pPr>
      <w:r w:rsidRPr="00227D45">
        <w:rPr>
          <w:b/>
          <w:sz w:val="18"/>
          <w:szCs w:val="18"/>
        </w:rPr>
        <w:t>7. Изменение Положения, реорганизация и ликвидация Социального комитета</w:t>
      </w:r>
    </w:p>
    <w:p w:rsidR="00227D45" w:rsidRPr="00227D45" w:rsidRDefault="00227D45" w:rsidP="00153475">
      <w:pPr>
        <w:pStyle w:val="aa"/>
        <w:ind w:left="42" w:right="141" w:firstLine="242"/>
        <w:jc w:val="both"/>
        <w:rPr>
          <w:sz w:val="18"/>
          <w:szCs w:val="18"/>
        </w:rPr>
      </w:pPr>
      <w:r w:rsidRPr="00227D45">
        <w:rPr>
          <w:sz w:val="18"/>
          <w:szCs w:val="18"/>
        </w:rPr>
        <w:t>7.1. Внесение изменений и дополнений в настоящее Положение, а также реорганизация и ликвидация Социального комитета осуществляется в соответствии с действующим законодательством Российской Федерации, нормативными правовыми актами Марёвского муниципального округа.</w:t>
      </w:r>
    </w:p>
    <w:p w:rsidR="00227D45" w:rsidRPr="00227D45" w:rsidRDefault="00227D45" w:rsidP="00153475">
      <w:pPr>
        <w:pStyle w:val="aa"/>
        <w:ind w:left="42" w:right="141" w:firstLine="242"/>
        <w:jc w:val="both"/>
        <w:rPr>
          <w:sz w:val="18"/>
          <w:szCs w:val="18"/>
        </w:rPr>
      </w:pPr>
      <w:r w:rsidRPr="00227D45">
        <w:rPr>
          <w:sz w:val="18"/>
          <w:szCs w:val="18"/>
        </w:rPr>
        <w:t>7.2. Реорганизация и ликвидация Социального комитета в качестве юридического лица осуществляется по решению Учредителя в установленном порядке.</w:t>
      </w:r>
    </w:p>
    <w:p w:rsidR="00227D45" w:rsidRPr="00227D45" w:rsidRDefault="00227D45" w:rsidP="00153475">
      <w:pPr>
        <w:pStyle w:val="aa"/>
        <w:ind w:left="42" w:right="141" w:firstLine="242"/>
        <w:jc w:val="both"/>
        <w:rPr>
          <w:sz w:val="18"/>
          <w:szCs w:val="18"/>
        </w:rPr>
      </w:pPr>
      <w:r w:rsidRPr="00227D45">
        <w:rPr>
          <w:sz w:val="18"/>
          <w:szCs w:val="18"/>
        </w:rPr>
        <w:t>7.3. При реорганизации и ликвидации Социального комитета в соответствии с действующим законодательством обеспечивается соблюдение прав и законных интересов его работников.</w:t>
      </w:r>
    </w:p>
    <w:p w:rsidR="00936A52" w:rsidRDefault="00936A52" w:rsidP="00F2691E">
      <w:pPr>
        <w:pStyle w:val="aa"/>
        <w:ind w:left="42" w:right="141"/>
        <w:rPr>
          <w:sz w:val="18"/>
          <w:szCs w:val="18"/>
        </w:rPr>
      </w:pPr>
    </w:p>
    <w:p w:rsidR="004149D1" w:rsidRDefault="004149D1" w:rsidP="00F2691E">
      <w:pPr>
        <w:pStyle w:val="aa"/>
        <w:ind w:left="42" w:right="141"/>
        <w:rPr>
          <w:sz w:val="18"/>
          <w:szCs w:val="18"/>
        </w:rPr>
      </w:pPr>
    </w:p>
    <w:p w:rsidR="004149D1" w:rsidRPr="004149D1" w:rsidRDefault="004149D1" w:rsidP="004149D1">
      <w:pPr>
        <w:pStyle w:val="aa"/>
        <w:ind w:left="42" w:right="141"/>
        <w:jc w:val="center"/>
        <w:rPr>
          <w:b/>
          <w:sz w:val="18"/>
          <w:szCs w:val="18"/>
        </w:rPr>
      </w:pPr>
      <w:r w:rsidRPr="004149D1">
        <w:rPr>
          <w:b/>
          <w:sz w:val="18"/>
          <w:szCs w:val="18"/>
        </w:rPr>
        <w:t>Российская Федерация</w:t>
      </w:r>
    </w:p>
    <w:p w:rsidR="004149D1" w:rsidRPr="004149D1" w:rsidRDefault="004149D1" w:rsidP="004149D1">
      <w:pPr>
        <w:pStyle w:val="aa"/>
        <w:ind w:left="42" w:right="141"/>
        <w:jc w:val="center"/>
        <w:rPr>
          <w:b/>
          <w:sz w:val="18"/>
          <w:szCs w:val="18"/>
        </w:rPr>
      </w:pPr>
      <w:r w:rsidRPr="004149D1">
        <w:rPr>
          <w:b/>
          <w:sz w:val="18"/>
          <w:szCs w:val="18"/>
        </w:rPr>
        <w:t>Новгородская область</w:t>
      </w:r>
    </w:p>
    <w:p w:rsidR="004149D1" w:rsidRPr="004149D1" w:rsidRDefault="004149D1" w:rsidP="004149D1">
      <w:pPr>
        <w:pStyle w:val="aa"/>
        <w:ind w:left="42" w:right="141"/>
        <w:jc w:val="center"/>
        <w:rPr>
          <w:b/>
          <w:sz w:val="18"/>
          <w:szCs w:val="18"/>
        </w:rPr>
      </w:pPr>
      <w:r w:rsidRPr="004149D1">
        <w:rPr>
          <w:b/>
          <w:sz w:val="18"/>
          <w:szCs w:val="18"/>
        </w:rPr>
        <w:t>ДУМА МАРЁВСКОГО МУНИЦИПАЛЬНОГО ОКРУГА</w:t>
      </w:r>
    </w:p>
    <w:p w:rsidR="004149D1" w:rsidRPr="004149D1" w:rsidRDefault="004149D1" w:rsidP="004149D1">
      <w:pPr>
        <w:pStyle w:val="aa"/>
        <w:ind w:left="42" w:right="141"/>
        <w:jc w:val="center"/>
        <w:rPr>
          <w:b/>
          <w:sz w:val="18"/>
          <w:szCs w:val="18"/>
        </w:rPr>
      </w:pPr>
    </w:p>
    <w:p w:rsidR="004149D1" w:rsidRPr="004149D1" w:rsidRDefault="004149D1" w:rsidP="004149D1">
      <w:pPr>
        <w:pStyle w:val="aa"/>
        <w:ind w:left="42" w:right="141"/>
        <w:jc w:val="center"/>
        <w:rPr>
          <w:b/>
          <w:sz w:val="18"/>
          <w:szCs w:val="18"/>
        </w:rPr>
      </w:pPr>
      <w:r w:rsidRPr="004149D1">
        <w:rPr>
          <w:b/>
          <w:sz w:val="18"/>
          <w:szCs w:val="18"/>
        </w:rPr>
        <w:t>Р Е Ш Е Н И Е</w:t>
      </w:r>
    </w:p>
    <w:p w:rsidR="004149D1" w:rsidRDefault="004149D1" w:rsidP="004149D1">
      <w:pPr>
        <w:pStyle w:val="aa"/>
        <w:ind w:left="42" w:right="141"/>
        <w:jc w:val="center"/>
        <w:rPr>
          <w:sz w:val="18"/>
          <w:szCs w:val="18"/>
        </w:rPr>
      </w:pPr>
    </w:p>
    <w:p w:rsidR="004149D1" w:rsidRDefault="004149D1" w:rsidP="004149D1">
      <w:pPr>
        <w:pStyle w:val="aa"/>
        <w:ind w:left="42" w:right="141"/>
        <w:jc w:val="center"/>
        <w:rPr>
          <w:sz w:val="18"/>
          <w:szCs w:val="18"/>
        </w:rPr>
      </w:pPr>
      <w:r w:rsidRPr="004149D1">
        <w:rPr>
          <w:b/>
          <w:bCs/>
          <w:sz w:val="18"/>
          <w:szCs w:val="18"/>
        </w:rPr>
        <w:t>О принятии имущества в муниципальную собственность</w:t>
      </w:r>
      <w:r>
        <w:rPr>
          <w:b/>
          <w:bCs/>
          <w:sz w:val="18"/>
          <w:szCs w:val="18"/>
        </w:rPr>
        <w:t xml:space="preserve"> </w:t>
      </w:r>
      <w:r w:rsidRPr="004149D1">
        <w:rPr>
          <w:b/>
          <w:bCs/>
          <w:sz w:val="18"/>
          <w:szCs w:val="18"/>
        </w:rPr>
        <w:t>Марёвского муниципального округа</w:t>
      </w:r>
    </w:p>
    <w:p w:rsidR="00936A52" w:rsidRDefault="00936A52" w:rsidP="004149D1">
      <w:pPr>
        <w:pStyle w:val="aa"/>
        <w:ind w:left="42" w:right="141"/>
        <w:jc w:val="center"/>
        <w:rPr>
          <w:sz w:val="18"/>
          <w:szCs w:val="18"/>
        </w:rPr>
      </w:pPr>
    </w:p>
    <w:p w:rsidR="004149D1" w:rsidRPr="004149D1" w:rsidRDefault="004149D1" w:rsidP="004149D1">
      <w:pPr>
        <w:pStyle w:val="aa"/>
        <w:ind w:left="42" w:right="141"/>
        <w:jc w:val="center"/>
        <w:rPr>
          <w:sz w:val="18"/>
          <w:szCs w:val="18"/>
        </w:rPr>
      </w:pPr>
      <w:r w:rsidRPr="004149D1">
        <w:rPr>
          <w:b/>
          <w:bCs/>
          <w:sz w:val="18"/>
          <w:szCs w:val="18"/>
        </w:rPr>
        <w:t>Принято Думой муниципального округа 29 июня 2023 года</w:t>
      </w:r>
    </w:p>
    <w:p w:rsidR="004149D1" w:rsidRPr="004149D1" w:rsidRDefault="004149D1" w:rsidP="004149D1">
      <w:pPr>
        <w:pStyle w:val="aa"/>
        <w:ind w:left="42" w:right="141"/>
        <w:rPr>
          <w:sz w:val="18"/>
          <w:szCs w:val="18"/>
        </w:rPr>
      </w:pPr>
      <w:r w:rsidRPr="004149D1">
        <w:rPr>
          <w:sz w:val="18"/>
          <w:szCs w:val="18"/>
        </w:rPr>
        <w:t> </w:t>
      </w:r>
    </w:p>
    <w:p w:rsidR="004149D1" w:rsidRPr="004149D1" w:rsidRDefault="004149D1" w:rsidP="004149D1">
      <w:pPr>
        <w:pStyle w:val="aa"/>
        <w:tabs>
          <w:tab w:val="left" w:pos="426"/>
        </w:tabs>
        <w:ind w:left="42" w:right="141" w:firstLine="242"/>
        <w:jc w:val="both"/>
        <w:rPr>
          <w:sz w:val="18"/>
          <w:szCs w:val="18"/>
        </w:rPr>
      </w:pPr>
      <w:r w:rsidRPr="004149D1">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муниципального округа от 02.06.2023 № 236 «О внесении изменений в Перечень автомобильных дорог общего пользования местного значения» Дума Марёвского муниципального округа </w:t>
      </w:r>
      <w:r w:rsidRPr="004149D1">
        <w:rPr>
          <w:b/>
          <w:bCs/>
          <w:sz w:val="18"/>
          <w:szCs w:val="18"/>
        </w:rPr>
        <w:t>РЕШИЛА:</w:t>
      </w:r>
    </w:p>
    <w:p w:rsidR="004149D1" w:rsidRPr="004149D1" w:rsidRDefault="004149D1" w:rsidP="004149D1">
      <w:pPr>
        <w:pStyle w:val="aa"/>
        <w:tabs>
          <w:tab w:val="left" w:pos="426"/>
        </w:tabs>
        <w:ind w:left="42" w:right="141" w:firstLine="242"/>
        <w:jc w:val="both"/>
        <w:rPr>
          <w:sz w:val="18"/>
          <w:szCs w:val="18"/>
        </w:rPr>
      </w:pPr>
      <w:r w:rsidRPr="004149D1">
        <w:rPr>
          <w:sz w:val="18"/>
          <w:szCs w:val="18"/>
        </w:rPr>
        <w:t>1. Принять в муниципальную собственность муниципального образования - Марёвский муниципальный округ сооружение – автомобильная дорога «с. Марёво Подъезд к газовому участку», идентификационный номер 49 223 819 ОПМП 050, протяжённостью 110 м, расположенную в с.Марёво от газового участка д.12а до д.14 ул.Советов.</w:t>
      </w:r>
    </w:p>
    <w:p w:rsidR="004149D1" w:rsidRPr="004149D1" w:rsidRDefault="004149D1" w:rsidP="004149D1">
      <w:pPr>
        <w:pStyle w:val="aa"/>
        <w:tabs>
          <w:tab w:val="left" w:pos="426"/>
        </w:tabs>
        <w:ind w:left="42" w:right="141" w:firstLine="242"/>
        <w:jc w:val="both"/>
        <w:rPr>
          <w:sz w:val="18"/>
          <w:szCs w:val="18"/>
        </w:rPr>
      </w:pPr>
      <w:r w:rsidRPr="004149D1">
        <w:rPr>
          <w:sz w:val="18"/>
          <w:szCs w:val="18"/>
        </w:rPr>
        <w:t>2. Настоящее решение вступает в силу с момента официального опубликования. </w:t>
      </w:r>
    </w:p>
    <w:p w:rsidR="004149D1" w:rsidRPr="004149D1" w:rsidRDefault="004149D1" w:rsidP="004149D1">
      <w:pPr>
        <w:pStyle w:val="aa"/>
        <w:tabs>
          <w:tab w:val="left" w:pos="426"/>
        </w:tabs>
        <w:ind w:left="42" w:right="141" w:firstLine="242"/>
        <w:jc w:val="both"/>
        <w:rPr>
          <w:sz w:val="18"/>
          <w:szCs w:val="18"/>
        </w:rPr>
      </w:pPr>
      <w:r w:rsidRPr="004149D1">
        <w:rPr>
          <w:sz w:val="18"/>
          <w:szCs w:val="18"/>
        </w:rPr>
        <w:t>3. Опубликовать решение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153475" w:rsidRDefault="00153475" w:rsidP="00F2691E">
      <w:pPr>
        <w:pStyle w:val="aa"/>
        <w:ind w:left="42" w:right="141"/>
        <w:rPr>
          <w:sz w:val="18"/>
          <w:szCs w:val="18"/>
        </w:rPr>
      </w:pPr>
    </w:p>
    <w:p w:rsidR="004149D1" w:rsidRPr="004149D1" w:rsidRDefault="004149D1" w:rsidP="004149D1">
      <w:pPr>
        <w:pStyle w:val="aa"/>
        <w:ind w:left="42" w:right="141"/>
        <w:rPr>
          <w:b/>
          <w:sz w:val="18"/>
          <w:szCs w:val="18"/>
        </w:rPr>
      </w:pPr>
      <w:r w:rsidRPr="004149D1">
        <w:rPr>
          <w:b/>
          <w:sz w:val="18"/>
          <w:szCs w:val="18"/>
        </w:rPr>
        <w:t>Глава муниципального округа     С.И. Горкин</w:t>
      </w:r>
    </w:p>
    <w:p w:rsidR="004149D1" w:rsidRPr="004149D1" w:rsidRDefault="004149D1" w:rsidP="004149D1">
      <w:pPr>
        <w:pStyle w:val="aa"/>
        <w:ind w:left="42" w:right="141"/>
        <w:rPr>
          <w:sz w:val="18"/>
          <w:szCs w:val="18"/>
        </w:rPr>
      </w:pPr>
    </w:p>
    <w:p w:rsidR="004149D1" w:rsidRPr="004149D1" w:rsidRDefault="004149D1" w:rsidP="004149D1">
      <w:pPr>
        <w:pStyle w:val="aa"/>
        <w:ind w:left="42" w:right="141"/>
        <w:rPr>
          <w:b/>
          <w:sz w:val="18"/>
          <w:szCs w:val="18"/>
        </w:rPr>
      </w:pPr>
      <w:r w:rsidRPr="004149D1">
        <w:rPr>
          <w:b/>
          <w:sz w:val="18"/>
          <w:szCs w:val="18"/>
        </w:rPr>
        <w:t>Председатель Думы</w:t>
      </w:r>
    </w:p>
    <w:p w:rsidR="004149D1" w:rsidRPr="004149D1" w:rsidRDefault="004149D1" w:rsidP="004149D1">
      <w:pPr>
        <w:pStyle w:val="aa"/>
        <w:ind w:left="42" w:right="141"/>
        <w:rPr>
          <w:b/>
          <w:sz w:val="18"/>
          <w:szCs w:val="18"/>
        </w:rPr>
      </w:pPr>
      <w:r w:rsidRPr="004149D1">
        <w:rPr>
          <w:b/>
          <w:sz w:val="18"/>
          <w:szCs w:val="18"/>
        </w:rPr>
        <w:t>муниципального округа                И.А. Рекечинский</w:t>
      </w:r>
    </w:p>
    <w:p w:rsidR="004149D1" w:rsidRPr="004149D1" w:rsidRDefault="004149D1" w:rsidP="004149D1">
      <w:pPr>
        <w:pStyle w:val="aa"/>
        <w:ind w:left="42" w:right="141"/>
        <w:rPr>
          <w:sz w:val="18"/>
          <w:szCs w:val="18"/>
        </w:rPr>
      </w:pPr>
    </w:p>
    <w:p w:rsidR="004149D1" w:rsidRPr="004149D1" w:rsidRDefault="004149D1" w:rsidP="004149D1">
      <w:pPr>
        <w:pStyle w:val="aa"/>
        <w:ind w:left="42" w:right="141"/>
        <w:rPr>
          <w:b/>
          <w:sz w:val="18"/>
          <w:szCs w:val="18"/>
        </w:rPr>
      </w:pPr>
      <w:r w:rsidRPr="004149D1">
        <w:rPr>
          <w:b/>
          <w:sz w:val="18"/>
          <w:szCs w:val="18"/>
        </w:rPr>
        <w:t>№</w:t>
      </w:r>
      <w:r w:rsidRPr="007E030C">
        <w:rPr>
          <w:b/>
          <w:sz w:val="18"/>
          <w:szCs w:val="18"/>
        </w:rPr>
        <w:t>26</w:t>
      </w:r>
      <w:r w:rsidRPr="004149D1">
        <w:rPr>
          <w:b/>
          <w:sz w:val="18"/>
          <w:szCs w:val="18"/>
        </w:rPr>
        <w:t>8</w:t>
      </w:r>
    </w:p>
    <w:p w:rsidR="004149D1" w:rsidRPr="004149D1" w:rsidRDefault="004149D1" w:rsidP="004149D1">
      <w:pPr>
        <w:pStyle w:val="aa"/>
        <w:ind w:left="42" w:right="141"/>
        <w:rPr>
          <w:b/>
          <w:sz w:val="18"/>
          <w:szCs w:val="18"/>
        </w:rPr>
      </w:pPr>
      <w:r w:rsidRPr="007E030C">
        <w:rPr>
          <w:b/>
          <w:sz w:val="18"/>
          <w:szCs w:val="18"/>
        </w:rPr>
        <w:t>29</w:t>
      </w:r>
      <w:r w:rsidRPr="004149D1">
        <w:rPr>
          <w:b/>
          <w:sz w:val="18"/>
          <w:szCs w:val="18"/>
        </w:rPr>
        <w:t xml:space="preserve"> июня 2023 года</w:t>
      </w:r>
    </w:p>
    <w:p w:rsidR="00153475" w:rsidRDefault="004149D1" w:rsidP="004149D1">
      <w:pPr>
        <w:pStyle w:val="aa"/>
        <w:ind w:left="42" w:right="141"/>
        <w:rPr>
          <w:sz w:val="18"/>
          <w:szCs w:val="18"/>
        </w:rPr>
      </w:pPr>
      <w:r w:rsidRPr="004149D1">
        <w:rPr>
          <w:b/>
          <w:sz w:val="18"/>
          <w:szCs w:val="18"/>
        </w:rPr>
        <w:t>с. Марёво</w:t>
      </w:r>
    </w:p>
    <w:p w:rsidR="00153475" w:rsidRDefault="00153475" w:rsidP="00F2691E">
      <w:pPr>
        <w:pStyle w:val="aa"/>
        <w:ind w:left="42" w:right="141"/>
        <w:rPr>
          <w:sz w:val="18"/>
          <w:szCs w:val="18"/>
        </w:rPr>
      </w:pPr>
    </w:p>
    <w:p w:rsidR="00936A52" w:rsidRDefault="00936A52" w:rsidP="00F2691E">
      <w:pPr>
        <w:pStyle w:val="aa"/>
        <w:ind w:left="42" w:right="141"/>
        <w:rPr>
          <w:sz w:val="18"/>
          <w:szCs w:val="18"/>
        </w:rPr>
      </w:pPr>
    </w:p>
    <w:p w:rsidR="004C0BFB" w:rsidRPr="004C0BFB" w:rsidRDefault="004C0BFB" w:rsidP="004C0BFB">
      <w:pPr>
        <w:pStyle w:val="aa"/>
        <w:ind w:left="42" w:right="141"/>
        <w:jc w:val="center"/>
        <w:rPr>
          <w:sz w:val="18"/>
          <w:szCs w:val="18"/>
        </w:rPr>
      </w:pPr>
      <w:r w:rsidRPr="004C0BFB">
        <w:rPr>
          <w:b/>
          <w:bCs/>
          <w:sz w:val="18"/>
          <w:szCs w:val="18"/>
        </w:rPr>
        <w:t>Российская Федерация</w:t>
      </w:r>
    </w:p>
    <w:p w:rsidR="004C0BFB" w:rsidRPr="004C0BFB" w:rsidRDefault="004C0BFB" w:rsidP="004C0BFB">
      <w:pPr>
        <w:pStyle w:val="aa"/>
        <w:ind w:left="42" w:right="141"/>
        <w:jc w:val="center"/>
        <w:rPr>
          <w:sz w:val="18"/>
          <w:szCs w:val="18"/>
        </w:rPr>
      </w:pPr>
      <w:r w:rsidRPr="004C0BFB">
        <w:rPr>
          <w:b/>
          <w:bCs/>
          <w:sz w:val="18"/>
          <w:szCs w:val="18"/>
        </w:rPr>
        <w:t>Новгородская область</w:t>
      </w:r>
    </w:p>
    <w:p w:rsidR="004C0BFB" w:rsidRPr="004C0BFB" w:rsidRDefault="004C0BFB" w:rsidP="004C0BFB">
      <w:pPr>
        <w:pStyle w:val="aa"/>
        <w:ind w:left="42" w:right="141"/>
        <w:jc w:val="center"/>
        <w:rPr>
          <w:sz w:val="18"/>
          <w:szCs w:val="18"/>
        </w:rPr>
      </w:pPr>
      <w:r w:rsidRPr="004C0BFB">
        <w:rPr>
          <w:b/>
          <w:bCs/>
          <w:sz w:val="18"/>
          <w:szCs w:val="18"/>
        </w:rPr>
        <w:t>ДУМА МАРЁВСКОГО МУНИЦИПАЛЬНОГО ОКРУГА</w:t>
      </w:r>
    </w:p>
    <w:p w:rsidR="004149D1" w:rsidRDefault="004149D1" w:rsidP="004C0BFB">
      <w:pPr>
        <w:pStyle w:val="aa"/>
        <w:ind w:left="42" w:right="141"/>
        <w:jc w:val="center"/>
        <w:rPr>
          <w:sz w:val="18"/>
          <w:szCs w:val="18"/>
        </w:rPr>
      </w:pPr>
    </w:p>
    <w:p w:rsidR="004C0BFB" w:rsidRPr="004C0BFB" w:rsidRDefault="004C0BFB" w:rsidP="004C0BFB">
      <w:pPr>
        <w:pStyle w:val="aa"/>
        <w:ind w:left="42" w:right="141"/>
        <w:jc w:val="center"/>
        <w:rPr>
          <w:b/>
          <w:bCs/>
          <w:sz w:val="18"/>
          <w:szCs w:val="18"/>
        </w:rPr>
      </w:pPr>
      <w:r w:rsidRPr="004C0BFB">
        <w:rPr>
          <w:b/>
          <w:bCs/>
          <w:sz w:val="18"/>
          <w:szCs w:val="18"/>
        </w:rPr>
        <w:t>РЕШЕНИЕ</w:t>
      </w:r>
    </w:p>
    <w:p w:rsidR="004C0BFB" w:rsidRPr="004C0BFB" w:rsidRDefault="004C0BFB" w:rsidP="004C0BFB">
      <w:pPr>
        <w:pStyle w:val="aa"/>
        <w:ind w:left="42" w:right="141"/>
        <w:jc w:val="center"/>
        <w:rPr>
          <w:sz w:val="18"/>
          <w:szCs w:val="18"/>
        </w:rPr>
      </w:pPr>
    </w:p>
    <w:p w:rsidR="004C0BFB" w:rsidRPr="004C0BFB" w:rsidRDefault="004C0BFB" w:rsidP="004C0BFB">
      <w:pPr>
        <w:pStyle w:val="aa"/>
        <w:ind w:left="42" w:right="141"/>
        <w:jc w:val="center"/>
        <w:rPr>
          <w:b/>
          <w:bCs/>
          <w:sz w:val="18"/>
          <w:szCs w:val="18"/>
        </w:rPr>
      </w:pPr>
      <w:bookmarkStart w:id="7" w:name="OLE_LINK7"/>
      <w:bookmarkStart w:id="8" w:name="OLE_LINK6"/>
      <w:bookmarkStart w:id="9" w:name="OLE_LINK5"/>
      <w:bookmarkEnd w:id="7"/>
      <w:bookmarkEnd w:id="8"/>
      <w:bookmarkEnd w:id="9"/>
      <w:r w:rsidRPr="004C0BFB">
        <w:rPr>
          <w:b/>
          <w:bCs/>
          <w:sz w:val="18"/>
          <w:szCs w:val="18"/>
        </w:rPr>
        <w:t>Об утверждении Положения о порядке привлечения граждан к выполнению на добровольной основе социально значимых для Марёвского муниципального округа работ (в том числе дежурств) в целях решения вопросов местного значения</w:t>
      </w:r>
    </w:p>
    <w:p w:rsidR="004C0BFB" w:rsidRPr="004C0BFB" w:rsidRDefault="004C0BFB" w:rsidP="004C0BFB">
      <w:pPr>
        <w:pStyle w:val="aa"/>
        <w:ind w:left="42" w:right="141"/>
        <w:jc w:val="center"/>
        <w:rPr>
          <w:b/>
          <w:sz w:val="18"/>
          <w:szCs w:val="18"/>
        </w:rPr>
      </w:pPr>
    </w:p>
    <w:p w:rsidR="004C0BFB" w:rsidRPr="004C0BFB" w:rsidRDefault="004C0BFB" w:rsidP="004C0BFB">
      <w:pPr>
        <w:pStyle w:val="aa"/>
        <w:ind w:left="42" w:right="141"/>
        <w:jc w:val="center"/>
        <w:rPr>
          <w:b/>
          <w:sz w:val="18"/>
          <w:szCs w:val="18"/>
        </w:rPr>
      </w:pPr>
      <w:r w:rsidRPr="004C0BFB">
        <w:rPr>
          <w:b/>
          <w:sz w:val="18"/>
          <w:szCs w:val="18"/>
        </w:rPr>
        <w:t>Принято Думой муниципального округа  29 июня 2023 года</w:t>
      </w:r>
    </w:p>
    <w:p w:rsidR="004C0BFB" w:rsidRPr="004C0BFB" w:rsidRDefault="004C0BFB" w:rsidP="004C0BFB">
      <w:pPr>
        <w:pStyle w:val="aa"/>
        <w:ind w:left="42" w:right="141"/>
        <w:rPr>
          <w:b/>
          <w:sz w:val="18"/>
          <w:szCs w:val="18"/>
        </w:rPr>
      </w:pPr>
    </w:p>
    <w:p w:rsidR="004C0BFB" w:rsidRPr="004C0BFB" w:rsidRDefault="004C0BFB" w:rsidP="004C0BFB">
      <w:pPr>
        <w:pStyle w:val="aa"/>
        <w:ind w:left="42" w:right="141" w:firstLine="242"/>
        <w:jc w:val="both"/>
        <w:rPr>
          <w:sz w:val="18"/>
          <w:szCs w:val="18"/>
        </w:rPr>
      </w:pPr>
      <w:r w:rsidRPr="004C0BFB">
        <w:rPr>
          <w:sz w:val="18"/>
          <w:szCs w:val="18"/>
        </w:rPr>
        <w:t xml:space="preserve">В соответствии с частью 2 статьи 17 Федерального закона от 06 октября 2003 года № 131-ФЗ «Об общих принципах организации местного самоуправления в Российской Федерации» и Уставом Марёвского муниципального округа, Дума Марёвского муниципального округа </w:t>
      </w:r>
      <w:r w:rsidRPr="004C0BFB">
        <w:rPr>
          <w:b/>
          <w:sz w:val="18"/>
          <w:szCs w:val="18"/>
        </w:rPr>
        <w:t>РЕШИЛА:</w:t>
      </w:r>
    </w:p>
    <w:p w:rsidR="004C0BFB" w:rsidRPr="004C0BFB" w:rsidRDefault="004C0BFB" w:rsidP="004C0BFB">
      <w:pPr>
        <w:pStyle w:val="aa"/>
        <w:ind w:left="42" w:right="141" w:firstLine="242"/>
        <w:jc w:val="both"/>
        <w:rPr>
          <w:sz w:val="18"/>
          <w:szCs w:val="18"/>
        </w:rPr>
      </w:pPr>
      <w:r w:rsidRPr="004C0BFB">
        <w:rPr>
          <w:sz w:val="18"/>
          <w:szCs w:val="18"/>
        </w:rPr>
        <w:t>1. Утвердить прилагаемое Положение о порядке привлечения граждан к выполнению на добровольной основе социально значимых для Марёвского муниципального округа работ (в том числе дежурств) в целях решения вопросов местного значения.</w:t>
      </w:r>
    </w:p>
    <w:p w:rsidR="004C0BFB" w:rsidRPr="004C0BFB" w:rsidRDefault="004C0BFB" w:rsidP="004C0BFB">
      <w:pPr>
        <w:pStyle w:val="aa"/>
        <w:ind w:left="42" w:right="141" w:firstLine="242"/>
        <w:jc w:val="both"/>
        <w:rPr>
          <w:sz w:val="18"/>
          <w:szCs w:val="18"/>
        </w:rPr>
      </w:pPr>
      <w:r w:rsidRPr="004C0BFB">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4C0BFB" w:rsidRPr="004C0BFB" w:rsidRDefault="004C0BFB" w:rsidP="004C0BFB">
      <w:pPr>
        <w:pStyle w:val="aa"/>
        <w:ind w:left="42" w:right="141" w:firstLine="242"/>
        <w:jc w:val="both"/>
        <w:rPr>
          <w:sz w:val="18"/>
          <w:szCs w:val="18"/>
        </w:rPr>
      </w:pPr>
    </w:p>
    <w:p w:rsidR="004C0BFB" w:rsidRPr="004C0BFB" w:rsidRDefault="004C0BFB" w:rsidP="004C0BFB">
      <w:pPr>
        <w:pStyle w:val="aa"/>
        <w:ind w:left="42" w:right="141"/>
        <w:rPr>
          <w:sz w:val="18"/>
          <w:szCs w:val="18"/>
        </w:rPr>
      </w:pPr>
      <w:r w:rsidRPr="004C0BFB">
        <w:rPr>
          <w:b/>
          <w:sz w:val="18"/>
          <w:szCs w:val="18"/>
        </w:rPr>
        <w:lastRenderedPageBreak/>
        <w:t>Глава муниципального округа     С.И. Горкин</w:t>
      </w:r>
    </w:p>
    <w:p w:rsidR="004C0BFB" w:rsidRPr="004C0BFB" w:rsidRDefault="004C0BFB" w:rsidP="004C0BFB">
      <w:pPr>
        <w:pStyle w:val="aa"/>
        <w:ind w:left="42" w:right="141"/>
        <w:rPr>
          <w:sz w:val="18"/>
          <w:szCs w:val="18"/>
        </w:rPr>
      </w:pPr>
    </w:p>
    <w:p w:rsidR="004C0BFB" w:rsidRPr="004C0BFB" w:rsidRDefault="004C0BFB" w:rsidP="004C0BFB">
      <w:pPr>
        <w:pStyle w:val="aa"/>
        <w:ind w:left="42" w:right="141"/>
        <w:rPr>
          <w:b/>
          <w:sz w:val="18"/>
          <w:szCs w:val="18"/>
        </w:rPr>
      </w:pPr>
      <w:r w:rsidRPr="004C0BFB">
        <w:rPr>
          <w:b/>
          <w:sz w:val="18"/>
          <w:szCs w:val="18"/>
        </w:rPr>
        <w:t>Председатель Думы</w:t>
      </w:r>
    </w:p>
    <w:p w:rsidR="004C0BFB" w:rsidRPr="004C0BFB" w:rsidRDefault="004C0BFB" w:rsidP="004C0BFB">
      <w:pPr>
        <w:pStyle w:val="aa"/>
        <w:ind w:left="42" w:right="141"/>
        <w:rPr>
          <w:b/>
          <w:sz w:val="18"/>
          <w:szCs w:val="18"/>
        </w:rPr>
      </w:pPr>
      <w:r w:rsidRPr="004C0BFB">
        <w:rPr>
          <w:b/>
          <w:sz w:val="18"/>
          <w:szCs w:val="18"/>
        </w:rPr>
        <w:t>муниципального округа                И.А. Рекечинский</w:t>
      </w:r>
    </w:p>
    <w:p w:rsidR="004C0BFB" w:rsidRPr="004C0BFB" w:rsidRDefault="004C0BFB" w:rsidP="004C0BFB">
      <w:pPr>
        <w:pStyle w:val="aa"/>
        <w:ind w:left="42" w:right="141"/>
        <w:rPr>
          <w:sz w:val="18"/>
          <w:szCs w:val="18"/>
        </w:rPr>
      </w:pPr>
    </w:p>
    <w:p w:rsidR="004C0BFB" w:rsidRPr="004C0BFB" w:rsidRDefault="004C0BFB" w:rsidP="004C0BFB">
      <w:pPr>
        <w:pStyle w:val="aa"/>
        <w:ind w:left="42" w:right="141"/>
        <w:rPr>
          <w:b/>
          <w:sz w:val="18"/>
          <w:szCs w:val="18"/>
        </w:rPr>
      </w:pPr>
      <w:r w:rsidRPr="004C0BFB">
        <w:rPr>
          <w:b/>
          <w:sz w:val="18"/>
          <w:szCs w:val="18"/>
        </w:rPr>
        <w:t>№269</w:t>
      </w:r>
    </w:p>
    <w:p w:rsidR="004C0BFB" w:rsidRPr="004C0BFB" w:rsidRDefault="004C0BFB" w:rsidP="004C0BFB">
      <w:pPr>
        <w:pStyle w:val="aa"/>
        <w:ind w:left="42" w:right="141"/>
        <w:rPr>
          <w:b/>
          <w:sz w:val="18"/>
          <w:szCs w:val="18"/>
        </w:rPr>
      </w:pPr>
      <w:r w:rsidRPr="004C0BFB">
        <w:rPr>
          <w:b/>
          <w:sz w:val="18"/>
          <w:szCs w:val="18"/>
        </w:rPr>
        <w:t>29 июня 2023 года</w:t>
      </w:r>
    </w:p>
    <w:p w:rsidR="004C0BFB" w:rsidRPr="004C0BFB" w:rsidRDefault="004C0BFB" w:rsidP="004C0BFB">
      <w:pPr>
        <w:pStyle w:val="aa"/>
        <w:ind w:left="42" w:right="141"/>
        <w:rPr>
          <w:b/>
          <w:sz w:val="18"/>
          <w:szCs w:val="18"/>
        </w:rPr>
      </w:pPr>
      <w:r w:rsidRPr="004C0BFB">
        <w:rPr>
          <w:b/>
          <w:sz w:val="18"/>
          <w:szCs w:val="18"/>
        </w:rPr>
        <w:t>с. Марёво</w:t>
      </w:r>
    </w:p>
    <w:p w:rsidR="004C0BFB" w:rsidRDefault="004C0BFB" w:rsidP="004C0BFB">
      <w:pPr>
        <w:pStyle w:val="aa"/>
        <w:ind w:left="42" w:right="141"/>
        <w:rPr>
          <w:sz w:val="18"/>
          <w:szCs w:val="18"/>
        </w:rPr>
      </w:pPr>
    </w:p>
    <w:p w:rsidR="004C0BFB" w:rsidRPr="004C0BFB" w:rsidRDefault="004C0BFB" w:rsidP="004C0BFB">
      <w:pPr>
        <w:pStyle w:val="aa"/>
        <w:ind w:left="5954" w:right="141"/>
        <w:jc w:val="center"/>
        <w:rPr>
          <w:sz w:val="18"/>
          <w:szCs w:val="18"/>
        </w:rPr>
      </w:pPr>
      <w:r w:rsidRPr="004C0BFB">
        <w:rPr>
          <w:sz w:val="18"/>
          <w:szCs w:val="18"/>
        </w:rPr>
        <w:t>УТВЕРЖДЕНО</w:t>
      </w:r>
    </w:p>
    <w:p w:rsidR="004C0BFB" w:rsidRPr="004C0BFB" w:rsidRDefault="004C0BFB" w:rsidP="004C0BFB">
      <w:pPr>
        <w:pStyle w:val="aa"/>
        <w:ind w:left="5954" w:right="141"/>
        <w:jc w:val="center"/>
        <w:rPr>
          <w:sz w:val="18"/>
          <w:szCs w:val="18"/>
        </w:rPr>
      </w:pPr>
      <w:r w:rsidRPr="004C0BFB">
        <w:rPr>
          <w:sz w:val="18"/>
          <w:szCs w:val="18"/>
        </w:rPr>
        <w:t>решением Думы Марёвского</w:t>
      </w:r>
    </w:p>
    <w:p w:rsidR="004C0BFB" w:rsidRPr="004C0BFB" w:rsidRDefault="004C0BFB" w:rsidP="004C0BFB">
      <w:pPr>
        <w:pStyle w:val="aa"/>
        <w:ind w:left="5954" w:right="141"/>
        <w:jc w:val="center"/>
        <w:rPr>
          <w:sz w:val="18"/>
          <w:szCs w:val="18"/>
        </w:rPr>
      </w:pPr>
      <w:r w:rsidRPr="004C0BFB">
        <w:rPr>
          <w:sz w:val="18"/>
          <w:szCs w:val="18"/>
        </w:rPr>
        <w:t>муниципального округа</w:t>
      </w:r>
    </w:p>
    <w:p w:rsidR="004C0BFB" w:rsidRPr="004C0BFB" w:rsidRDefault="004C0BFB" w:rsidP="004C0BFB">
      <w:pPr>
        <w:pStyle w:val="aa"/>
        <w:ind w:left="5954" w:right="141"/>
        <w:jc w:val="center"/>
        <w:rPr>
          <w:sz w:val="18"/>
          <w:szCs w:val="18"/>
        </w:rPr>
      </w:pPr>
      <w:r w:rsidRPr="004C0BFB">
        <w:rPr>
          <w:sz w:val="18"/>
          <w:szCs w:val="18"/>
        </w:rPr>
        <w:t>от 29.06.2023 №269</w:t>
      </w:r>
    </w:p>
    <w:p w:rsidR="004C0BFB" w:rsidRDefault="004C0BFB" w:rsidP="004C0BFB">
      <w:pPr>
        <w:pStyle w:val="aa"/>
        <w:ind w:left="42" w:right="141"/>
        <w:rPr>
          <w:b/>
          <w:bCs/>
          <w:sz w:val="18"/>
          <w:szCs w:val="18"/>
        </w:rPr>
      </w:pPr>
    </w:p>
    <w:p w:rsidR="004C0BFB" w:rsidRPr="004C0BFB" w:rsidRDefault="004C0BFB" w:rsidP="004C0BFB">
      <w:pPr>
        <w:pStyle w:val="aa"/>
        <w:ind w:left="42" w:right="141"/>
        <w:jc w:val="center"/>
        <w:rPr>
          <w:sz w:val="18"/>
          <w:szCs w:val="18"/>
        </w:rPr>
      </w:pPr>
      <w:r w:rsidRPr="004C0BFB">
        <w:rPr>
          <w:b/>
          <w:bCs/>
          <w:sz w:val="18"/>
          <w:szCs w:val="18"/>
        </w:rPr>
        <w:t>ПОЛОЖЕНИЕ</w:t>
      </w:r>
    </w:p>
    <w:p w:rsidR="004C0BFB" w:rsidRPr="004C0BFB" w:rsidRDefault="004C0BFB" w:rsidP="004C0BFB">
      <w:pPr>
        <w:pStyle w:val="aa"/>
        <w:ind w:left="42" w:right="141"/>
        <w:jc w:val="center"/>
        <w:rPr>
          <w:b/>
          <w:bCs/>
          <w:sz w:val="18"/>
          <w:szCs w:val="18"/>
        </w:rPr>
      </w:pPr>
      <w:r w:rsidRPr="004C0BFB">
        <w:rPr>
          <w:b/>
          <w:bCs/>
          <w:sz w:val="18"/>
          <w:szCs w:val="18"/>
        </w:rPr>
        <w:t>о порядке привлечения граждан к выполнению на добровольной основе социально значимых для Марёвского муниципального округа работ (в том числе дежурств) в целях решения вопросов местного значения</w:t>
      </w:r>
    </w:p>
    <w:p w:rsidR="004C0BFB" w:rsidRPr="004C0BFB" w:rsidRDefault="004C0BFB" w:rsidP="004C0BFB">
      <w:pPr>
        <w:pStyle w:val="aa"/>
        <w:ind w:left="42" w:right="141"/>
        <w:rPr>
          <w:sz w:val="18"/>
          <w:szCs w:val="18"/>
        </w:rPr>
      </w:pPr>
    </w:p>
    <w:p w:rsidR="004C0BFB" w:rsidRPr="004C0BFB" w:rsidRDefault="004C0BFB" w:rsidP="004C0BFB">
      <w:pPr>
        <w:pStyle w:val="aa"/>
        <w:ind w:left="42" w:right="141" w:firstLine="242"/>
        <w:jc w:val="both"/>
        <w:rPr>
          <w:sz w:val="18"/>
          <w:szCs w:val="18"/>
        </w:rPr>
      </w:pPr>
      <w:r w:rsidRPr="004C0BFB">
        <w:rPr>
          <w:sz w:val="18"/>
          <w:szCs w:val="18"/>
        </w:rPr>
        <w:t>1. 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(далее – Устав) в целях создания правовых условий для эффективного решения вопросов местного значения.</w:t>
      </w:r>
    </w:p>
    <w:p w:rsidR="004C0BFB" w:rsidRPr="004C0BFB" w:rsidRDefault="004C0BFB" w:rsidP="004C0BFB">
      <w:pPr>
        <w:pStyle w:val="aa"/>
        <w:ind w:left="42" w:right="141" w:firstLine="242"/>
        <w:jc w:val="both"/>
        <w:rPr>
          <w:sz w:val="18"/>
          <w:szCs w:val="18"/>
        </w:rPr>
      </w:pPr>
      <w:r w:rsidRPr="004C0BFB">
        <w:rPr>
          <w:sz w:val="18"/>
          <w:szCs w:val="18"/>
        </w:rPr>
        <w:t>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 мая 2001 года № 3-ФКЗ «О чрезвычайном положении».</w:t>
      </w:r>
    </w:p>
    <w:p w:rsidR="004C0BFB" w:rsidRPr="004C0BFB" w:rsidRDefault="004C0BFB" w:rsidP="004C0BFB">
      <w:pPr>
        <w:pStyle w:val="aa"/>
        <w:ind w:left="42" w:right="141" w:firstLine="242"/>
        <w:jc w:val="both"/>
        <w:rPr>
          <w:sz w:val="18"/>
          <w:szCs w:val="18"/>
        </w:rPr>
      </w:pPr>
      <w:r w:rsidRPr="004C0BFB">
        <w:rPr>
          <w:sz w:val="18"/>
          <w:szCs w:val="18"/>
        </w:rPr>
        <w:t>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4C0BFB" w:rsidRPr="004C0BFB" w:rsidRDefault="004C0BFB" w:rsidP="004C0BFB">
      <w:pPr>
        <w:pStyle w:val="aa"/>
        <w:ind w:left="42" w:right="141" w:firstLine="242"/>
        <w:jc w:val="both"/>
        <w:rPr>
          <w:sz w:val="18"/>
          <w:szCs w:val="18"/>
        </w:rPr>
      </w:pPr>
      <w:r w:rsidRPr="004C0BFB">
        <w:rPr>
          <w:sz w:val="18"/>
          <w:szCs w:val="18"/>
        </w:rPr>
        <w:t>3. Под социально значимыми для Марёвского муниципального округа работами, в том числе дежурствами, понимаются работы (в том числе дежурства), выполняемые совершеннолетними трудоспособными жителями Марёвского муниципального округа в свободное от основной работы или учебы время на безвозмездной основе по решению Администрации Марёвского муниципального округа, принятому в соответствии с Уставом, не требующие специальной профессиональной подготовки, в целях решения следующих вопросов местного значения:</w:t>
      </w:r>
    </w:p>
    <w:p w:rsidR="004C0BFB" w:rsidRPr="004C0BFB" w:rsidRDefault="004C0BFB" w:rsidP="004C0BFB">
      <w:pPr>
        <w:pStyle w:val="aa"/>
        <w:ind w:left="42" w:right="141" w:firstLine="242"/>
        <w:jc w:val="both"/>
        <w:rPr>
          <w:sz w:val="18"/>
          <w:szCs w:val="18"/>
        </w:rPr>
      </w:pPr>
      <w:r w:rsidRPr="004C0BFB">
        <w:rPr>
          <w:sz w:val="18"/>
          <w:szCs w:val="18"/>
        </w:rPr>
        <w:t>а)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4C0BFB" w:rsidRPr="004C0BFB" w:rsidRDefault="004C0BFB" w:rsidP="004C0BFB">
      <w:pPr>
        <w:pStyle w:val="aa"/>
        <w:ind w:left="42" w:right="141" w:firstLine="242"/>
        <w:jc w:val="both"/>
        <w:rPr>
          <w:sz w:val="18"/>
          <w:szCs w:val="18"/>
        </w:rPr>
      </w:pPr>
      <w:r w:rsidRPr="004C0BFB">
        <w:rPr>
          <w:sz w:val="18"/>
          <w:szCs w:val="18"/>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округа, социальную и культурную адаптацию мигрантов, профилактику межнациональных (межэтнических) конфликтов;</w:t>
      </w:r>
    </w:p>
    <w:p w:rsidR="004C0BFB" w:rsidRPr="004C0BFB" w:rsidRDefault="004C0BFB" w:rsidP="004C0BFB">
      <w:pPr>
        <w:pStyle w:val="aa"/>
        <w:ind w:left="42" w:right="141" w:firstLine="242"/>
        <w:jc w:val="both"/>
        <w:rPr>
          <w:sz w:val="18"/>
          <w:szCs w:val="18"/>
        </w:rPr>
      </w:pPr>
      <w:r w:rsidRPr="004C0BFB">
        <w:rPr>
          <w:sz w:val="18"/>
          <w:szCs w:val="18"/>
        </w:rPr>
        <w:t>в) участие в предупреждении и ликвидации последствий чрезвычайных ситуаций в границах муниципального округа</w:t>
      </w:r>
    </w:p>
    <w:p w:rsidR="004C0BFB" w:rsidRPr="004C0BFB" w:rsidRDefault="004C0BFB" w:rsidP="004C0BFB">
      <w:pPr>
        <w:pStyle w:val="aa"/>
        <w:ind w:left="42" w:right="141" w:firstLine="242"/>
        <w:jc w:val="both"/>
        <w:rPr>
          <w:sz w:val="18"/>
          <w:szCs w:val="18"/>
        </w:rPr>
      </w:pPr>
      <w:r w:rsidRPr="004C0BFB">
        <w:rPr>
          <w:sz w:val="18"/>
          <w:szCs w:val="18"/>
        </w:rPr>
        <w:t>г) организация охраны общественного порядка на территории муниципального округа муниципальной милицией</w:t>
      </w:r>
    </w:p>
    <w:p w:rsidR="004C0BFB" w:rsidRPr="004C0BFB" w:rsidRDefault="004C0BFB" w:rsidP="004C0BFB">
      <w:pPr>
        <w:pStyle w:val="aa"/>
        <w:ind w:left="42" w:right="141" w:firstLine="242"/>
        <w:jc w:val="both"/>
        <w:rPr>
          <w:sz w:val="18"/>
          <w:szCs w:val="18"/>
        </w:rPr>
      </w:pPr>
      <w:r w:rsidRPr="004C0BFB">
        <w:rPr>
          <w:sz w:val="18"/>
          <w:szCs w:val="18"/>
        </w:rPr>
        <w:t>д)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4C0BFB" w:rsidRPr="004C0BFB" w:rsidRDefault="004C0BFB" w:rsidP="004C0BFB">
      <w:pPr>
        <w:pStyle w:val="aa"/>
        <w:ind w:left="42" w:right="141" w:firstLine="242"/>
        <w:jc w:val="both"/>
        <w:rPr>
          <w:sz w:val="18"/>
          <w:szCs w:val="18"/>
        </w:rPr>
      </w:pPr>
      <w:r w:rsidRPr="004C0BFB">
        <w:rPr>
          <w:sz w:val="18"/>
          <w:szCs w:val="18"/>
        </w:rPr>
        <w:t>е) обеспечение первичных мер пожарной безопасности в границах населенных пунктов поселения;</w:t>
      </w:r>
    </w:p>
    <w:p w:rsidR="004C0BFB" w:rsidRPr="004C0BFB" w:rsidRDefault="004C0BFB" w:rsidP="004C0BFB">
      <w:pPr>
        <w:pStyle w:val="aa"/>
        <w:ind w:left="42" w:right="141" w:firstLine="242"/>
        <w:jc w:val="both"/>
        <w:rPr>
          <w:sz w:val="18"/>
          <w:szCs w:val="18"/>
        </w:rPr>
      </w:pPr>
      <w:r w:rsidRPr="004C0BFB">
        <w:rPr>
          <w:sz w:val="18"/>
          <w:szCs w:val="18"/>
        </w:rPr>
        <w:t>ж) организация мероприятий по охране окружающей среды в границах муниципального округа</w:t>
      </w:r>
    </w:p>
    <w:p w:rsidR="004C0BFB" w:rsidRPr="004C0BFB" w:rsidRDefault="004C0BFB" w:rsidP="004C0BFB">
      <w:pPr>
        <w:pStyle w:val="aa"/>
        <w:ind w:left="42" w:right="141" w:firstLine="242"/>
        <w:jc w:val="both"/>
        <w:rPr>
          <w:sz w:val="18"/>
          <w:szCs w:val="18"/>
        </w:rPr>
      </w:pPr>
      <w:r w:rsidRPr="004C0BFB">
        <w:rPr>
          <w:sz w:val="18"/>
          <w:szCs w:val="18"/>
        </w:rPr>
        <w:t>д) создание условий для массового отдыха жителей муниципального, округа и организация обустройства мест массового отдыха населения;</w:t>
      </w:r>
    </w:p>
    <w:p w:rsidR="004C0BFB" w:rsidRPr="004C0BFB" w:rsidRDefault="004C0BFB" w:rsidP="004C0BFB">
      <w:pPr>
        <w:pStyle w:val="aa"/>
        <w:ind w:left="42" w:right="141" w:firstLine="242"/>
        <w:jc w:val="both"/>
        <w:rPr>
          <w:sz w:val="18"/>
          <w:szCs w:val="18"/>
        </w:rPr>
      </w:pPr>
      <w:r w:rsidRPr="004C0BFB">
        <w:rPr>
          <w:sz w:val="18"/>
          <w:szCs w:val="18"/>
        </w:rPr>
        <w:t>е)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4C0BFB" w:rsidRPr="004C0BFB" w:rsidRDefault="004C0BFB" w:rsidP="004C0BFB">
      <w:pPr>
        <w:pStyle w:val="aa"/>
        <w:ind w:left="42" w:right="141" w:firstLine="242"/>
        <w:jc w:val="both"/>
        <w:rPr>
          <w:sz w:val="18"/>
          <w:szCs w:val="18"/>
        </w:rPr>
      </w:pPr>
      <w:r w:rsidRPr="004C0BFB">
        <w:rPr>
          <w:sz w:val="18"/>
          <w:szCs w:val="18"/>
        </w:rPr>
        <w:t>4. В целях настоящего Положения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4C0BFB" w:rsidRPr="004C0BFB" w:rsidRDefault="004C0BFB" w:rsidP="004C0BFB">
      <w:pPr>
        <w:pStyle w:val="aa"/>
        <w:ind w:left="42" w:right="141" w:firstLine="242"/>
        <w:jc w:val="both"/>
        <w:rPr>
          <w:sz w:val="18"/>
          <w:szCs w:val="18"/>
        </w:rPr>
      </w:pPr>
      <w:r w:rsidRPr="004C0BFB">
        <w:rPr>
          <w:sz w:val="18"/>
          <w:szCs w:val="18"/>
        </w:rPr>
        <w:t>5. Жители Марёвского муниципального округа привлекаются к выполнению социально значимых работ при одновременном соблюдении следующих условий:</w:t>
      </w:r>
    </w:p>
    <w:p w:rsidR="004C0BFB" w:rsidRPr="004C0BFB" w:rsidRDefault="004C0BFB" w:rsidP="004C0BFB">
      <w:pPr>
        <w:pStyle w:val="aa"/>
        <w:ind w:left="42" w:right="141" w:firstLine="242"/>
        <w:jc w:val="both"/>
        <w:rPr>
          <w:sz w:val="18"/>
          <w:szCs w:val="18"/>
        </w:rPr>
      </w:pPr>
      <w:r w:rsidRPr="004C0BFB">
        <w:rPr>
          <w:sz w:val="18"/>
          <w:szCs w:val="18"/>
        </w:rPr>
        <w:t>на добровольной основе;</w:t>
      </w:r>
    </w:p>
    <w:p w:rsidR="004C0BFB" w:rsidRPr="004C0BFB" w:rsidRDefault="004C0BFB" w:rsidP="004C0BFB">
      <w:pPr>
        <w:pStyle w:val="aa"/>
        <w:ind w:left="42" w:right="141" w:firstLine="242"/>
        <w:jc w:val="both"/>
        <w:rPr>
          <w:sz w:val="18"/>
          <w:szCs w:val="18"/>
        </w:rPr>
      </w:pPr>
      <w:r w:rsidRPr="004C0BFB">
        <w:rPr>
          <w:sz w:val="18"/>
          <w:szCs w:val="18"/>
        </w:rPr>
        <w:t>на безвозмездной основе;</w:t>
      </w:r>
    </w:p>
    <w:p w:rsidR="004C0BFB" w:rsidRPr="004C0BFB" w:rsidRDefault="004C0BFB" w:rsidP="004C0BFB">
      <w:pPr>
        <w:pStyle w:val="aa"/>
        <w:ind w:left="42" w:right="141" w:firstLine="242"/>
        <w:jc w:val="both"/>
        <w:rPr>
          <w:sz w:val="18"/>
          <w:szCs w:val="18"/>
        </w:rPr>
      </w:pPr>
      <w:r w:rsidRPr="004C0BFB">
        <w:rPr>
          <w:sz w:val="18"/>
          <w:szCs w:val="18"/>
        </w:rPr>
        <w:t>в свободное от основной работы или учебы время;</w:t>
      </w:r>
    </w:p>
    <w:p w:rsidR="004C0BFB" w:rsidRPr="004C0BFB" w:rsidRDefault="004C0BFB" w:rsidP="004C0BFB">
      <w:pPr>
        <w:pStyle w:val="aa"/>
        <w:ind w:left="42" w:right="141" w:firstLine="242"/>
        <w:jc w:val="both"/>
        <w:rPr>
          <w:sz w:val="18"/>
          <w:szCs w:val="18"/>
        </w:rPr>
      </w:pPr>
      <w:r w:rsidRPr="004C0BFB">
        <w:rPr>
          <w:sz w:val="18"/>
          <w:szCs w:val="18"/>
        </w:rPr>
        <w:t>не более чем один раз в три месяца;</w:t>
      </w:r>
    </w:p>
    <w:p w:rsidR="004C0BFB" w:rsidRPr="004C0BFB" w:rsidRDefault="004C0BFB" w:rsidP="004C0BFB">
      <w:pPr>
        <w:pStyle w:val="aa"/>
        <w:ind w:left="42" w:right="141" w:firstLine="242"/>
        <w:jc w:val="both"/>
        <w:rPr>
          <w:sz w:val="18"/>
          <w:szCs w:val="18"/>
        </w:rPr>
      </w:pPr>
      <w:r w:rsidRPr="004C0BFB">
        <w:rPr>
          <w:sz w:val="18"/>
          <w:szCs w:val="18"/>
        </w:rPr>
        <w:t>продолжительность социально значимых работ не может составлять более четырех часов подряд.</w:t>
      </w:r>
    </w:p>
    <w:p w:rsidR="004C0BFB" w:rsidRPr="004C0BFB" w:rsidRDefault="004C0BFB" w:rsidP="004C0BFB">
      <w:pPr>
        <w:pStyle w:val="aa"/>
        <w:ind w:left="42" w:right="141" w:firstLine="242"/>
        <w:jc w:val="both"/>
        <w:rPr>
          <w:sz w:val="18"/>
          <w:szCs w:val="18"/>
        </w:rPr>
      </w:pPr>
      <w:r w:rsidRPr="004C0BFB">
        <w:rPr>
          <w:sz w:val="18"/>
          <w:szCs w:val="18"/>
        </w:rPr>
        <w:t>6. Решение о привлечении жителей Марёвского муниципального округа для выполнения социально значимых работ принимается Думой Марёвского муниципального округа (далее – Дума округа) и оформляется правовым актом.</w:t>
      </w:r>
    </w:p>
    <w:p w:rsidR="004C0BFB" w:rsidRPr="004C0BFB" w:rsidRDefault="004C0BFB" w:rsidP="004C0BFB">
      <w:pPr>
        <w:pStyle w:val="aa"/>
        <w:ind w:left="42" w:right="141" w:firstLine="242"/>
        <w:jc w:val="both"/>
        <w:rPr>
          <w:sz w:val="18"/>
          <w:szCs w:val="18"/>
        </w:rPr>
      </w:pPr>
      <w:r w:rsidRPr="004C0BFB">
        <w:rPr>
          <w:sz w:val="18"/>
          <w:szCs w:val="18"/>
        </w:rPr>
        <w:t>7. Дума округа в соответствии с Уставом вправе привлечь жителей Марёвского муниципального округа к выполнению социально значимых работ при одновременном наличии следующих оснований:</w:t>
      </w:r>
    </w:p>
    <w:p w:rsidR="004C0BFB" w:rsidRPr="004C0BFB" w:rsidRDefault="004C0BFB" w:rsidP="004C0BFB">
      <w:pPr>
        <w:pStyle w:val="aa"/>
        <w:ind w:left="42" w:right="141" w:firstLine="242"/>
        <w:jc w:val="both"/>
        <w:rPr>
          <w:sz w:val="18"/>
          <w:szCs w:val="18"/>
        </w:rPr>
      </w:pPr>
      <w:r w:rsidRPr="004C0BFB">
        <w:rPr>
          <w:sz w:val="18"/>
          <w:szCs w:val="18"/>
        </w:rPr>
        <w:t>а) вопрос местного значения, для решения которого предполагается привлечь жителей Марёвского муниципального округа, может быть решен путем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lastRenderedPageBreak/>
        <w:t>б) существует необходимость в привлечении жителей к выполнению социально значимых работ, которая определяется на основании следующих критериев:</w:t>
      </w:r>
    </w:p>
    <w:p w:rsidR="004C0BFB" w:rsidRPr="004C0BFB" w:rsidRDefault="004C0BFB" w:rsidP="004C0BFB">
      <w:pPr>
        <w:pStyle w:val="aa"/>
        <w:ind w:left="42" w:right="141" w:firstLine="242"/>
        <w:jc w:val="both"/>
        <w:rPr>
          <w:sz w:val="18"/>
          <w:szCs w:val="18"/>
        </w:rPr>
      </w:pPr>
      <w:r w:rsidRPr="004C0BFB">
        <w:rPr>
          <w:sz w:val="18"/>
          <w:szCs w:val="18"/>
        </w:rPr>
        <w:t>необходимость сокращения расходов местного бюджета на решение соответствующих вопросов местного значения;</w:t>
      </w:r>
    </w:p>
    <w:p w:rsidR="004C0BFB" w:rsidRPr="004C0BFB" w:rsidRDefault="004C0BFB" w:rsidP="004C0BFB">
      <w:pPr>
        <w:pStyle w:val="aa"/>
        <w:ind w:left="42" w:right="141" w:firstLine="242"/>
        <w:jc w:val="both"/>
        <w:rPr>
          <w:sz w:val="18"/>
          <w:szCs w:val="18"/>
        </w:rPr>
      </w:pPr>
      <w:r w:rsidRPr="004C0BFB">
        <w:rPr>
          <w:sz w:val="18"/>
          <w:szCs w:val="18"/>
        </w:rPr>
        <w:t>недостаточная обеспеченность необходимыми для решения вопросов местного значения, перечисленных в пункте 3 настоящего Положения, трудовыми ресурсами органов местного самоуправления, муниципальных предприятий и учреждений;</w:t>
      </w:r>
    </w:p>
    <w:p w:rsidR="004C0BFB" w:rsidRPr="004C0BFB" w:rsidRDefault="004C0BFB" w:rsidP="004C0BFB">
      <w:pPr>
        <w:pStyle w:val="aa"/>
        <w:ind w:left="42" w:right="141" w:firstLine="242"/>
        <w:jc w:val="both"/>
        <w:rPr>
          <w:sz w:val="18"/>
          <w:szCs w:val="18"/>
        </w:rPr>
      </w:pPr>
      <w:r w:rsidRPr="004C0BFB">
        <w:rPr>
          <w:sz w:val="18"/>
          <w:szCs w:val="18"/>
        </w:rPr>
        <w:t>необходимость срочного выполнения работ в рамках решения вопросов местного значения, перечисленных в пункте 3 настоящего Положения, финансирование которых не предусмотрено местным бюджетом;</w:t>
      </w:r>
    </w:p>
    <w:p w:rsidR="004C0BFB" w:rsidRPr="004C0BFB" w:rsidRDefault="004C0BFB" w:rsidP="004C0BFB">
      <w:pPr>
        <w:pStyle w:val="aa"/>
        <w:ind w:left="42" w:right="141" w:firstLine="242"/>
        <w:jc w:val="both"/>
        <w:rPr>
          <w:sz w:val="18"/>
          <w:szCs w:val="18"/>
        </w:rPr>
      </w:pPr>
      <w:r w:rsidRPr="004C0BFB">
        <w:rPr>
          <w:sz w:val="18"/>
          <w:szCs w:val="18"/>
        </w:rPr>
        <w:t>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местным бюджетом объема средств (результативности).</w:t>
      </w:r>
    </w:p>
    <w:p w:rsidR="004C0BFB" w:rsidRPr="004C0BFB" w:rsidRDefault="004C0BFB" w:rsidP="004C0BFB">
      <w:pPr>
        <w:pStyle w:val="aa"/>
        <w:ind w:left="42" w:right="141" w:firstLine="242"/>
        <w:jc w:val="both"/>
        <w:rPr>
          <w:sz w:val="18"/>
          <w:szCs w:val="18"/>
        </w:rPr>
      </w:pPr>
      <w:r w:rsidRPr="004C0BFB">
        <w:rPr>
          <w:sz w:val="18"/>
          <w:szCs w:val="18"/>
        </w:rPr>
        <w:t>8. С инициативой привлечения жителей Марёвского муниципального округа к выполнению социально значимых работ могут выступить:</w:t>
      </w:r>
    </w:p>
    <w:p w:rsidR="004C0BFB" w:rsidRPr="004C0BFB" w:rsidRDefault="004C0BFB" w:rsidP="004C0BFB">
      <w:pPr>
        <w:pStyle w:val="aa"/>
        <w:ind w:left="42" w:right="141" w:firstLine="242"/>
        <w:jc w:val="both"/>
        <w:rPr>
          <w:sz w:val="18"/>
          <w:szCs w:val="18"/>
        </w:rPr>
      </w:pPr>
      <w:r w:rsidRPr="004C0BFB">
        <w:rPr>
          <w:sz w:val="18"/>
          <w:szCs w:val="18"/>
        </w:rPr>
        <w:t>инициативная группа жителей Марёвского муниципального округа численностью не менее 15 человек;</w:t>
      </w:r>
    </w:p>
    <w:p w:rsidR="004C0BFB" w:rsidRPr="004C0BFB" w:rsidRDefault="004C0BFB" w:rsidP="004C0BFB">
      <w:pPr>
        <w:pStyle w:val="aa"/>
        <w:ind w:left="42" w:right="141" w:firstLine="242"/>
        <w:jc w:val="both"/>
        <w:rPr>
          <w:sz w:val="18"/>
          <w:szCs w:val="18"/>
        </w:rPr>
      </w:pPr>
      <w:r w:rsidRPr="004C0BFB">
        <w:rPr>
          <w:sz w:val="18"/>
          <w:szCs w:val="18"/>
        </w:rPr>
        <w:t>Дума округа, депутаты Думы округа;</w:t>
      </w:r>
    </w:p>
    <w:p w:rsidR="004C0BFB" w:rsidRPr="004C0BFB" w:rsidRDefault="004C0BFB" w:rsidP="004C0BFB">
      <w:pPr>
        <w:pStyle w:val="aa"/>
        <w:ind w:left="42" w:right="141" w:firstLine="242"/>
        <w:jc w:val="both"/>
        <w:rPr>
          <w:sz w:val="18"/>
          <w:szCs w:val="18"/>
        </w:rPr>
      </w:pPr>
      <w:r w:rsidRPr="004C0BFB">
        <w:rPr>
          <w:sz w:val="18"/>
          <w:szCs w:val="18"/>
        </w:rPr>
        <w:t>Глава Марёвского муниципального округа;</w:t>
      </w:r>
    </w:p>
    <w:p w:rsidR="004C0BFB" w:rsidRPr="004C0BFB" w:rsidRDefault="004C0BFB" w:rsidP="004C0BFB">
      <w:pPr>
        <w:pStyle w:val="aa"/>
        <w:ind w:left="42" w:right="141" w:firstLine="242"/>
        <w:jc w:val="both"/>
        <w:rPr>
          <w:sz w:val="18"/>
          <w:szCs w:val="18"/>
        </w:rPr>
      </w:pPr>
      <w:r w:rsidRPr="004C0BFB">
        <w:rPr>
          <w:sz w:val="18"/>
          <w:szCs w:val="18"/>
        </w:rPr>
        <w:t>Администрация Марёвского муниципального округа;</w:t>
      </w:r>
    </w:p>
    <w:p w:rsidR="004C0BFB" w:rsidRPr="004C0BFB" w:rsidRDefault="004C0BFB" w:rsidP="004C0BFB">
      <w:pPr>
        <w:pStyle w:val="aa"/>
        <w:ind w:left="42" w:right="141" w:firstLine="242"/>
        <w:jc w:val="both"/>
        <w:rPr>
          <w:sz w:val="18"/>
          <w:szCs w:val="18"/>
        </w:rPr>
      </w:pPr>
      <w:r w:rsidRPr="004C0BFB">
        <w:rPr>
          <w:sz w:val="18"/>
          <w:szCs w:val="18"/>
        </w:rPr>
        <w:t>органы территориального общественного самоуправления, осуществляющие деятельность на территории Марёвского муниципального округа;</w:t>
      </w:r>
    </w:p>
    <w:p w:rsidR="004C0BFB" w:rsidRPr="004C0BFB" w:rsidRDefault="004C0BFB" w:rsidP="004C0BFB">
      <w:pPr>
        <w:pStyle w:val="aa"/>
        <w:ind w:left="42" w:right="141" w:firstLine="242"/>
        <w:jc w:val="both"/>
        <w:rPr>
          <w:sz w:val="18"/>
          <w:szCs w:val="18"/>
        </w:rPr>
      </w:pPr>
      <w:r w:rsidRPr="004C0BFB">
        <w:rPr>
          <w:sz w:val="18"/>
          <w:szCs w:val="18"/>
        </w:rPr>
        <w:t>руководители муниципальных предприятий и учреждений муниципального образования Марёвского муниципального округа.</w:t>
      </w:r>
    </w:p>
    <w:p w:rsidR="004C0BFB" w:rsidRPr="004C0BFB" w:rsidRDefault="004C0BFB" w:rsidP="004C0BFB">
      <w:pPr>
        <w:pStyle w:val="aa"/>
        <w:ind w:left="42" w:right="141" w:firstLine="242"/>
        <w:jc w:val="both"/>
        <w:rPr>
          <w:sz w:val="18"/>
          <w:szCs w:val="18"/>
        </w:rPr>
      </w:pPr>
      <w:r w:rsidRPr="004C0BFB">
        <w:rPr>
          <w:sz w:val="18"/>
          <w:szCs w:val="18"/>
        </w:rPr>
        <w:t>9. Инициатива привлечения жителей Марёвского муниципального округа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Думу округа, которое должно содержать обоснование необходимости проведения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10. Предложения, поступившие в Думу округа, подлежат обязательной регистрации в течение трех календарных дней со дня поступления.</w:t>
      </w:r>
    </w:p>
    <w:p w:rsidR="004C0BFB" w:rsidRPr="004C0BFB" w:rsidRDefault="004C0BFB" w:rsidP="004C0BFB">
      <w:pPr>
        <w:pStyle w:val="aa"/>
        <w:ind w:left="42" w:right="141" w:firstLine="242"/>
        <w:jc w:val="both"/>
        <w:rPr>
          <w:sz w:val="18"/>
          <w:szCs w:val="18"/>
        </w:rPr>
      </w:pPr>
      <w:r w:rsidRPr="004C0BFB">
        <w:rPr>
          <w:sz w:val="18"/>
          <w:szCs w:val="18"/>
        </w:rPr>
        <w:t>11. Дума округа рассматривает поступившее предложение и дает на него письменный ответ в течение десяти рабочих дней со дня его регистрации.</w:t>
      </w:r>
    </w:p>
    <w:p w:rsidR="004C0BFB" w:rsidRPr="004C0BFB" w:rsidRDefault="004C0BFB" w:rsidP="004C0BFB">
      <w:pPr>
        <w:pStyle w:val="aa"/>
        <w:ind w:left="42" w:right="141" w:firstLine="242"/>
        <w:jc w:val="both"/>
        <w:rPr>
          <w:sz w:val="18"/>
          <w:szCs w:val="18"/>
        </w:rPr>
      </w:pPr>
      <w:r w:rsidRPr="004C0BFB">
        <w:rPr>
          <w:sz w:val="18"/>
          <w:szCs w:val="1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или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4C0BFB" w:rsidRPr="004C0BFB" w:rsidRDefault="004C0BFB" w:rsidP="004C0BFB">
      <w:pPr>
        <w:pStyle w:val="aa"/>
        <w:ind w:left="42" w:right="141" w:firstLine="242"/>
        <w:jc w:val="both"/>
        <w:rPr>
          <w:sz w:val="18"/>
          <w:szCs w:val="18"/>
        </w:rPr>
      </w:pPr>
      <w:r w:rsidRPr="004C0BFB">
        <w:rPr>
          <w:sz w:val="18"/>
          <w:szCs w:val="18"/>
        </w:rPr>
        <w:t>12. В решении Думы округа о привлечении жителей муниципального образования к выполнению социально значимых работ указываются:</w:t>
      </w:r>
    </w:p>
    <w:p w:rsidR="004C0BFB" w:rsidRPr="004C0BFB" w:rsidRDefault="004C0BFB" w:rsidP="004C0BFB">
      <w:pPr>
        <w:pStyle w:val="aa"/>
        <w:ind w:left="42" w:right="141" w:firstLine="242"/>
        <w:jc w:val="both"/>
        <w:rPr>
          <w:sz w:val="18"/>
          <w:szCs w:val="18"/>
        </w:rPr>
      </w:pPr>
      <w:r w:rsidRPr="004C0BFB">
        <w:rPr>
          <w:sz w:val="18"/>
          <w:szCs w:val="18"/>
        </w:rPr>
        <w:t>а) вопрос местного значения, в целях решения которого проводятся социально значимые работы;</w:t>
      </w:r>
    </w:p>
    <w:p w:rsidR="004C0BFB" w:rsidRPr="004C0BFB" w:rsidRDefault="004C0BFB" w:rsidP="004C0BFB">
      <w:pPr>
        <w:pStyle w:val="aa"/>
        <w:ind w:left="42" w:right="141" w:firstLine="242"/>
        <w:jc w:val="both"/>
        <w:rPr>
          <w:sz w:val="18"/>
          <w:szCs w:val="18"/>
        </w:rPr>
      </w:pPr>
      <w:r w:rsidRPr="004C0BFB">
        <w:rPr>
          <w:sz w:val="18"/>
          <w:szCs w:val="18"/>
        </w:rPr>
        <w:t>б) основания привлечения жителей к выполнению социально значимых работ в соответствии с пунктом 7 настоящего Положения;</w:t>
      </w:r>
    </w:p>
    <w:p w:rsidR="004C0BFB" w:rsidRPr="004C0BFB" w:rsidRDefault="004C0BFB" w:rsidP="004C0BFB">
      <w:pPr>
        <w:pStyle w:val="aa"/>
        <w:ind w:left="42" w:right="141" w:firstLine="242"/>
        <w:jc w:val="both"/>
        <w:rPr>
          <w:sz w:val="18"/>
          <w:szCs w:val="18"/>
        </w:rPr>
      </w:pPr>
      <w:r w:rsidRPr="004C0BFB">
        <w:rPr>
          <w:sz w:val="18"/>
          <w:szCs w:val="18"/>
        </w:rPr>
        <w:t>в) объем и перечень социально значимых работ, для выполнения которых привлекаются жители муниципального образования;</w:t>
      </w:r>
    </w:p>
    <w:p w:rsidR="004C0BFB" w:rsidRPr="004C0BFB" w:rsidRDefault="004C0BFB" w:rsidP="004C0BFB">
      <w:pPr>
        <w:pStyle w:val="aa"/>
        <w:ind w:left="42" w:right="141" w:firstLine="242"/>
        <w:jc w:val="both"/>
        <w:rPr>
          <w:sz w:val="18"/>
          <w:szCs w:val="18"/>
        </w:rPr>
      </w:pPr>
      <w:r w:rsidRPr="004C0BFB">
        <w:rPr>
          <w:sz w:val="18"/>
          <w:szCs w:val="18"/>
        </w:rPr>
        <w:t>г) ожидаемый результат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д) условия привлечения жителей муниципального образования к выполнению социально значимых работ в соответствии с пунктом 5 настоящего Положения;</w:t>
      </w:r>
    </w:p>
    <w:p w:rsidR="004C0BFB" w:rsidRPr="004C0BFB" w:rsidRDefault="004C0BFB" w:rsidP="004C0BFB">
      <w:pPr>
        <w:pStyle w:val="aa"/>
        <w:ind w:left="42" w:right="141" w:firstLine="242"/>
        <w:jc w:val="both"/>
        <w:rPr>
          <w:sz w:val="18"/>
          <w:szCs w:val="18"/>
        </w:rPr>
      </w:pPr>
      <w:r w:rsidRPr="004C0BFB">
        <w:rPr>
          <w:sz w:val="18"/>
          <w:szCs w:val="18"/>
        </w:rPr>
        <w:t>е)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ж) срок приема заявлений жителей муниципального образования об участии в выполнении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 xml:space="preserve">з) </w:t>
      </w:r>
      <w:r w:rsidRPr="004C0BFB">
        <w:rPr>
          <w:bCs/>
          <w:sz w:val="18"/>
          <w:szCs w:val="18"/>
        </w:rPr>
        <w:t>Сектор по молодежной политике и добровольчеству Администрации Марёвского муниципального округа</w:t>
      </w:r>
      <w:r w:rsidRPr="004C0BFB">
        <w:rPr>
          <w:sz w:val="18"/>
          <w:szCs w:val="18"/>
        </w:rPr>
        <w:t xml:space="preserve"> ответственный за:</w:t>
      </w:r>
    </w:p>
    <w:p w:rsidR="004C0BFB" w:rsidRPr="004C0BFB" w:rsidRDefault="004C0BFB" w:rsidP="004C0BFB">
      <w:pPr>
        <w:pStyle w:val="aa"/>
        <w:ind w:left="42" w:right="141" w:firstLine="242"/>
        <w:jc w:val="both"/>
        <w:rPr>
          <w:sz w:val="18"/>
          <w:szCs w:val="18"/>
        </w:rPr>
      </w:pPr>
      <w:r w:rsidRPr="004C0BFB">
        <w:rPr>
          <w:sz w:val="18"/>
          <w:szCs w:val="18"/>
        </w:rPr>
        <w:t>прием и рассмотрение заявлений жителей муниципального образования об участии в выполнении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информирование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
    <w:p w:rsidR="004C0BFB" w:rsidRPr="004C0BFB" w:rsidRDefault="004C0BFB" w:rsidP="004C0BFB">
      <w:pPr>
        <w:pStyle w:val="aa"/>
        <w:ind w:left="42" w:right="141" w:firstLine="242"/>
        <w:jc w:val="both"/>
        <w:rPr>
          <w:sz w:val="18"/>
          <w:szCs w:val="18"/>
        </w:rPr>
      </w:pPr>
      <w:r w:rsidRPr="004C0BFB">
        <w:rPr>
          <w:sz w:val="18"/>
          <w:szCs w:val="18"/>
        </w:rPr>
        <w:t>организацию выполнения социально значимых работ, а также их материально-техническое обеспечение;</w:t>
      </w:r>
    </w:p>
    <w:p w:rsidR="004C0BFB" w:rsidRPr="004C0BFB" w:rsidRDefault="004C0BFB" w:rsidP="004C0BFB">
      <w:pPr>
        <w:pStyle w:val="aa"/>
        <w:ind w:left="42" w:right="141" w:firstLine="242"/>
        <w:jc w:val="both"/>
        <w:rPr>
          <w:sz w:val="18"/>
          <w:szCs w:val="18"/>
        </w:rPr>
      </w:pPr>
      <w:r w:rsidRPr="004C0BFB">
        <w:rPr>
          <w:sz w:val="18"/>
          <w:szCs w:val="18"/>
        </w:rPr>
        <w:t>подготовку, представление отчета о результатах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4C0BFB" w:rsidRPr="004C0BFB" w:rsidRDefault="004C0BFB" w:rsidP="004C0BFB">
      <w:pPr>
        <w:pStyle w:val="aa"/>
        <w:ind w:left="42" w:right="141" w:firstLine="242"/>
        <w:jc w:val="both"/>
        <w:rPr>
          <w:sz w:val="18"/>
          <w:szCs w:val="18"/>
        </w:rPr>
      </w:pPr>
      <w:r w:rsidRPr="004C0BFB">
        <w:rPr>
          <w:sz w:val="18"/>
          <w:szCs w:val="18"/>
        </w:rPr>
        <w:t>13. Решение Думы округа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для вступления в силу муниципальных правовых актов. Решение Думы округа подлежит размещению на официальном сайте администрации (представительного органа) в информационно-телекоммуникационной сети «Интернет».</w:t>
      </w:r>
    </w:p>
    <w:p w:rsidR="004C0BFB" w:rsidRPr="004C0BFB" w:rsidRDefault="004C0BFB" w:rsidP="004C0BFB">
      <w:pPr>
        <w:pStyle w:val="aa"/>
        <w:ind w:left="42" w:right="141" w:firstLine="242"/>
        <w:jc w:val="both"/>
        <w:rPr>
          <w:sz w:val="18"/>
          <w:szCs w:val="18"/>
        </w:rPr>
      </w:pPr>
      <w:r w:rsidRPr="004C0BFB">
        <w:rPr>
          <w:sz w:val="18"/>
          <w:szCs w:val="18"/>
        </w:rPr>
        <w:t>14. Со дня опубликования муниципального правового акта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(представительный орган)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15. Информирование жителей муниципального образования осуществляется следующими способами:</w:t>
      </w:r>
    </w:p>
    <w:p w:rsidR="004C0BFB" w:rsidRPr="004C0BFB" w:rsidRDefault="004C0BFB" w:rsidP="004C0BFB">
      <w:pPr>
        <w:pStyle w:val="aa"/>
        <w:ind w:left="42" w:right="141" w:firstLine="242"/>
        <w:jc w:val="both"/>
        <w:rPr>
          <w:sz w:val="18"/>
          <w:szCs w:val="18"/>
        </w:rPr>
      </w:pPr>
      <w:r w:rsidRPr="004C0BFB">
        <w:rPr>
          <w:sz w:val="18"/>
          <w:szCs w:val="18"/>
        </w:rPr>
        <w:t>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w:t>
      </w:r>
    </w:p>
    <w:p w:rsidR="004C0BFB" w:rsidRPr="004C0BFB" w:rsidRDefault="004C0BFB" w:rsidP="004C0BFB">
      <w:pPr>
        <w:pStyle w:val="aa"/>
        <w:ind w:left="42" w:right="141" w:firstLine="242"/>
        <w:jc w:val="both"/>
        <w:rPr>
          <w:sz w:val="18"/>
          <w:szCs w:val="18"/>
        </w:rPr>
      </w:pPr>
      <w:r w:rsidRPr="004C0BFB">
        <w:rPr>
          <w:sz w:val="18"/>
          <w:szCs w:val="18"/>
        </w:rPr>
        <w:t>опубликование соответствующих объявлений в печатных средствах массовой информации, распространяемых на территории муниципального образования;</w:t>
      </w:r>
    </w:p>
    <w:p w:rsidR="004C0BFB" w:rsidRPr="004C0BFB" w:rsidRDefault="004C0BFB" w:rsidP="004C0BFB">
      <w:pPr>
        <w:pStyle w:val="aa"/>
        <w:ind w:left="42" w:right="141" w:firstLine="242"/>
        <w:jc w:val="both"/>
        <w:rPr>
          <w:sz w:val="18"/>
          <w:szCs w:val="18"/>
        </w:rPr>
      </w:pPr>
      <w:r w:rsidRPr="004C0BFB">
        <w:rPr>
          <w:sz w:val="18"/>
          <w:szCs w:val="18"/>
        </w:rPr>
        <w:t>выступление с соответствующими объявлениями по радио или телевидению;</w:t>
      </w:r>
    </w:p>
    <w:p w:rsidR="004C0BFB" w:rsidRPr="004C0BFB" w:rsidRDefault="004C0BFB" w:rsidP="004C0BFB">
      <w:pPr>
        <w:pStyle w:val="aa"/>
        <w:ind w:left="42" w:right="141" w:firstLine="242"/>
        <w:jc w:val="both"/>
        <w:rPr>
          <w:sz w:val="18"/>
          <w:szCs w:val="18"/>
        </w:rPr>
      </w:pPr>
      <w:r w:rsidRPr="004C0BFB">
        <w:rPr>
          <w:sz w:val="18"/>
          <w:szCs w:val="18"/>
        </w:rPr>
        <w:t>выступление на заседаниях общественных советов;</w:t>
      </w:r>
    </w:p>
    <w:p w:rsidR="004C0BFB" w:rsidRPr="004C0BFB" w:rsidRDefault="004C0BFB" w:rsidP="004C0BFB">
      <w:pPr>
        <w:pStyle w:val="aa"/>
        <w:ind w:left="42" w:right="141" w:firstLine="242"/>
        <w:jc w:val="both"/>
        <w:rPr>
          <w:sz w:val="18"/>
          <w:szCs w:val="18"/>
        </w:rPr>
      </w:pPr>
      <w:r w:rsidRPr="004C0BFB">
        <w:rPr>
          <w:sz w:val="18"/>
          <w:szCs w:val="18"/>
        </w:rPr>
        <w:t>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4C0BFB" w:rsidRPr="004C0BFB" w:rsidRDefault="004C0BFB" w:rsidP="004C0BFB">
      <w:pPr>
        <w:pStyle w:val="aa"/>
        <w:ind w:left="42" w:right="141" w:firstLine="242"/>
        <w:jc w:val="both"/>
        <w:rPr>
          <w:sz w:val="18"/>
          <w:szCs w:val="18"/>
        </w:rPr>
      </w:pPr>
      <w:r w:rsidRPr="004C0BFB">
        <w:rPr>
          <w:sz w:val="18"/>
          <w:szCs w:val="18"/>
        </w:rPr>
        <w:t>иными способами, соответствующими действующему законодательству Российской Федерации.</w:t>
      </w:r>
    </w:p>
    <w:p w:rsidR="004C0BFB" w:rsidRPr="004C0BFB" w:rsidRDefault="004C0BFB" w:rsidP="004C0BFB">
      <w:pPr>
        <w:pStyle w:val="aa"/>
        <w:ind w:left="42" w:right="141" w:firstLine="242"/>
        <w:jc w:val="both"/>
        <w:rPr>
          <w:sz w:val="18"/>
          <w:szCs w:val="18"/>
        </w:rPr>
      </w:pPr>
      <w:r w:rsidRPr="004C0BFB">
        <w:rPr>
          <w:sz w:val="18"/>
          <w:szCs w:val="18"/>
        </w:rPr>
        <w:t>16. Для участия в выполнении социально значимых работ гражданин подает в Думу округа письменное заявление, в том числе в форме электронного документа, в котором указываются следующие сведения:</w:t>
      </w:r>
    </w:p>
    <w:p w:rsidR="004C0BFB" w:rsidRPr="004C0BFB" w:rsidRDefault="004C0BFB" w:rsidP="004C0BFB">
      <w:pPr>
        <w:pStyle w:val="aa"/>
        <w:ind w:left="42" w:right="141" w:firstLine="242"/>
        <w:jc w:val="both"/>
        <w:rPr>
          <w:sz w:val="18"/>
          <w:szCs w:val="18"/>
        </w:rPr>
      </w:pPr>
      <w:r w:rsidRPr="004C0BFB">
        <w:rPr>
          <w:sz w:val="18"/>
          <w:szCs w:val="18"/>
        </w:rPr>
        <w:lastRenderedPageBreak/>
        <w:t>данные документа, удостоверяющего личность, и дата рождения;</w:t>
      </w:r>
    </w:p>
    <w:p w:rsidR="004C0BFB" w:rsidRPr="004C0BFB" w:rsidRDefault="004C0BFB" w:rsidP="004C0BFB">
      <w:pPr>
        <w:pStyle w:val="aa"/>
        <w:ind w:left="42" w:right="141" w:firstLine="242"/>
        <w:jc w:val="both"/>
        <w:rPr>
          <w:sz w:val="18"/>
          <w:szCs w:val="18"/>
        </w:rPr>
      </w:pPr>
      <w:r w:rsidRPr="004C0BFB">
        <w:rPr>
          <w:sz w:val="18"/>
          <w:szCs w:val="18"/>
        </w:rPr>
        <w:t>согласие на участие в выполнении социально значимых работ и обработку персональных данных в целях рассмотрения данного заявления; о трудоспособности лица, подавшего заявление;</w:t>
      </w:r>
    </w:p>
    <w:p w:rsidR="004C0BFB" w:rsidRPr="004C0BFB" w:rsidRDefault="004C0BFB" w:rsidP="004C0BFB">
      <w:pPr>
        <w:pStyle w:val="aa"/>
        <w:ind w:left="42" w:right="141" w:firstLine="242"/>
        <w:jc w:val="both"/>
        <w:rPr>
          <w:sz w:val="18"/>
          <w:szCs w:val="18"/>
        </w:rPr>
      </w:pPr>
      <w:r w:rsidRPr="004C0BFB">
        <w:rPr>
          <w:sz w:val="18"/>
          <w:szCs w:val="18"/>
        </w:rPr>
        <w:t>о времени, свободном от основной работы или учебы, в течение которого возможно выполнение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об участии в выполнении социально значимых работ, дате и времени участия.</w:t>
      </w:r>
    </w:p>
    <w:p w:rsidR="004C0BFB" w:rsidRPr="004C0BFB" w:rsidRDefault="004C0BFB" w:rsidP="004C0BFB">
      <w:pPr>
        <w:pStyle w:val="aa"/>
        <w:ind w:left="42" w:right="141" w:firstLine="242"/>
        <w:jc w:val="both"/>
        <w:rPr>
          <w:sz w:val="18"/>
          <w:szCs w:val="18"/>
        </w:rPr>
      </w:pPr>
      <w:r w:rsidRPr="004C0BFB">
        <w:rPr>
          <w:sz w:val="18"/>
          <w:szCs w:val="18"/>
        </w:rPr>
        <w:t>17. Заявления жителей муниципального образования принимаются в течение срока, определенного Думой округа в муниципальном правовом акте о привлечении жителей муниципального образования к выполнению социально значимых работ, и регистрируются в течение трех календарных дней со дня поступления.</w:t>
      </w:r>
    </w:p>
    <w:p w:rsidR="004C0BFB" w:rsidRPr="004C0BFB" w:rsidRDefault="004C0BFB" w:rsidP="004C0BFB">
      <w:pPr>
        <w:pStyle w:val="aa"/>
        <w:ind w:left="42" w:right="141" w:firstLine="242"/>
        <w:jc w:val="both"/>
        <w:rPr>
          <w:sz w:val="18"/>
          <w:szCs w:val="18"/>
        </w:rPr>
      </w:pPr>
      <w:r w:rsidRPr="004C0BFB">
        <w:rPr>
          <w:sz w:val="18"/>
          <w:szCs w:val="18"/>
        </w:rPr>
        <w:t>18. Ответственное лицо обязано рассмотреть поступившие заявления в течение трех рабочих дней со дня их регистрации на предмет соблюдения требований и выполнения условий, предусмотренных пунктами 3, 4, 5 настоящего Положения.</w:t>
      </w:r>
    </w:p>
    <w:p w:rsidR="004C0BFB" w:rsidRPr="004C0BFB" w:rsidRDefault="004C0BFB" w:rsidP="004C0BFB">
      <w:pPr>
        <w:pStyle w:val="aa"/>
        <w:ind w:left="42" w:right="141" w:firstLine="242"/>
        <w:jc w:val="both"/>
        <w:rPr>
          <w:sz w:val="18"/>
          <w:szCs w:val="18"/>
        </w:rPr>
      </w:pPr>
      <w:r w:rsidRPr="004C0BFB">
        <w:rPr>
          <w:sz w:val="18"/>
          <w:szCs w:val="18"/>
        </w:rPr>
        <w:t>19.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путем наложения резолюции на заявлении.</w:t>
      </w:r>
    </w:p>
    <w:p w:rsidR="004C0BFB" w:rsidRPr="004C0BFB" w:rsidRDefault="004C0BFB" w:rsidP="004C0BFB">
      <w:pPr>
        <w:pStyle w:val="aa"/>
        <w:ind w:left="42" w:right="141" w:firstLine="242"/>
        <w:jc w:val="both"/>
        <w:rPr>
          <w:sz w:val="18"/>
          <w:szCs w:val="18"/>
        </w:rPr>
      </w:pPr>
      <w:r w:rsidRPr="004C0BFB">
        <w:rPr>
          <w:sz w:val="18"/>
          <w:szCs w:val="18"/>
        </w:rPr>
        <w:t>20. Решение о привлечении гражданина к выполнению социально значимых работ принимается в случае отсутствия оснований для отказа, перечисленных в пункте 21 настоящего Положения.</w:t>
      </w:r>
    </w:p>
    <w:p w:rsidR="004C0BFB" w:rsidRPr="004C0BFB" w:rsidRDefault="004C0BFB" w:rsidP="004C0BFB">
      <w:pPr>
        <w:pStyle w:val="aa"/>
        <w:ind w:left="42" w:right="141" w:firstLine="242"/>
        <w:jc w:val="both"/>
        <w:rPr>
          <w:sz w:val="18"/>
          <w:szCs w:val="18"/>
        </w:rPr>
      </w:pPr>
      <w:r w:rsidRPr="004C0BFB">
        <w:rPr>
          <w:sz w:val="18"/>
          <w:szCs w:val="18"/>
        </w:rPr>
        <w:t>21. Основаниями для отказа в привлечении лица к выполнению социально значимых работ являются:</w:t>
      </w:r>
    </w:p>
    <w:p w:rsidR="004C0BFB" w:rsidRPr="004C0BFB" w:rsidRDefault="004C0BFB" w:rsidP="004C0BFB">
      <w:pPr>
        <w:pStyle w:val="aa"/>
        <w:ind w:left="42" w:right="141" w:firstLine="242"/>
        <w:jc w:val="both"/>
        <w:rPr>
          <w:sz w:val="18"/>
          <w:szCs w:val="18"/>
        </w:rPr>
      </w:pPr>
      <w:r w:rsidRPr="004C0BFB">
        <w:rPr>
          <w:sz w:val="18"/>
          <w:szCs w:val="18"/>
        </w:rPr>
        <w:t>несоответствие лица требованиям, перечисленным в пунктах 3, 4 настоящего Положения, и (или) невыполнение условий, предусмотренных пунктом 5 настоящего Положения, в том числе, недостижение совершеннолетнего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превышение продолжительности времени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22. Информация о принятом ответственным лицом в соответствии с пунктом 19 настоящего Положения решении в течение трех рабочих дней (или указывается иной срок, но не менее срока, указанного в пункте 18 настоящего Положения) со дня регистрации заявления направляется в форме электронного документа по адресу электронной почты, указанному в заявлении, поступившем в форме электронного документа, или в письменной форме по почтовому адресу, указанному в заявлении, поступившем в письменной форме. По просьбе гражданина, изложенной в заявлении, ответ дополнительно направляется по указанным в нем почтовому адресу или адресу электронной почты.</w:t>
      </w:r>
    </w:p>
    <w:p w:rsidR="004C0BFB" w:rsidRPr="004C0BFB" w:rsidRDefault="004C0BFB" w:rsidP="004C0BFB">
      <w:pPr>
        <w:pStyle w:val="aa"/>
        <w:ind w:left="42" w:right="141" w:firstLine="242"/>
        <w:jc w:val="both"/>
        <w:rPr>
          <w:sz w:val="18"/>
          <w:szCs w:val="18"/>
        </w:rPr>
      </w:pPr>
      <w:r w:rsidRPr="004C0BFB">
        <w:rPr>
          <w:sz w:val="18"/>
          <w:szCs w:val="18"/>
        </w:rPr>
        <w:t>23.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двух рабочих дней со дня окончания срока приема заявлений жителей ответственное лицо направляет указанную информацию в письменном виде главе администрации (председателю представительного органа) для принятия одного из следующих решений, которое оформляется в виде муниципального правового акта:</w:t>
      </w:r>
    </w:p>
    <w:p w:rsidR="004C0BFB" w:rsidRPr="004C0BFB" w:rsidRDefault="004C0BFB" w:rsidP="004C0BFB">
      <w:pPr>
        <w:pStyle w:val="aa"/>
        <w:ind w:left="42" w:right="141" w:firstLine="242"/>
        <w:jc w:val="both"/>
        <w:rPr>
          <w:sz w:val="18"/>
          <w:szCs w:val="18"/>
        </w:rPr>
      </w:pPr>
      <w:r w:rsidRPr="004C0BFB">
        <w:rPr>
          <w:sz w:val="18"/>
          <w:szCs w:val="18"/>
        </w:rPr>
        <w:t>о продлении срока приема заявлений жителей муниципального образования и переносе срока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об отмене решения о привлечении жителей муниципального образования к выполнению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24. Дума округа принимает решение, указанное в пункте 23 настоящего Положения, в течение пяти рабочих дней со дня поступления информации от ответственного лица.</w:t>
      </w:r>
    </w:p>
    <w:p w:rsidR="004C0BFB" w:rsidRPr="004C0BFB" w:rsidRDefault="004C0BFB" w:rsidP="004C0BFB">
      <w:pPr>
        <w:pStyle w:val="aa"/>
        <w:ind w:left="42" w:right="141" w:firstLine="242"/>
        <w:jc w:val="both"/>
        <w:rPr>
          <w:sz w:val="18"/>
          <w:szCs w:val="18"/>
        </w:rPr>
      </w:pPr>
      <w:r w:rsidRPr="004C0BFB">
        <w:rPr>
          <w:sz w:val="18"/>
          <w:szCs w:val="18"/>
        </w:rPr>
        <w:t>25. Организация выполнения социально значимых работ, а также материально-технического обеспечения проведения социально значимых работ осуществляются ответственным лицом, указанным в муниципальном правовом акте Думы округа о привлечении жителей муниципального образования к выполнению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26. Организация выполнения социально значимых работ включает в себя:</w:t>
      </w:r>
    </w:p>
    <w:p w:rsidR="004C0BFB" w:rsidRPr="004C0BFB" w:rsidRDefault="004C0BFB" w:rsidP="004C0BFB">
      <w:pPr>
        <w:pStyle w:val="aa"/>
        <w:ind w:left="42" w:right="141" w:firstLine="242"/>
        <w:jc w:val="both"/>
        <w:rPr>
          <w:sz w:val="18"/>
          <w:szCs w:val="18"/>
        </w:rPr>
      </w:pPr>
      <w:r w:rsidRPr="004C0BFB">
        <w:rPr>
          <w:sz w:val="18"/>
          <w:szCs w:val="18"/>
        </w:rPr>
        <w:t>обеспечение информирования жителей муниципального образования о видах социально значимых работ, времени и местах их проведения, местах сбора граждан;</w:t>
      </w:r>
    </w:p>
    <w:p w:rsidR="004C0BFB" w:rsidRPr="004C0BFB" w:rsidRDefault="004C0BFB" w:rsidP="004C0BFB">
      <w:pPr>
        <w:pStyle w:val="aa"/>
        <w:ind w:left="42" w:right="141" w:firstLine="242"/>
        <w:jc w:val="both"/>
        <w:rPr>
          <w:sz w:val="18"/>
          <w:szCs w:val="18"/>
        </w:rPr>
      </w:pPr>
      <w:r w:rsidRPr="004C0BFB">
        <w:rPr>
          <w:sz w:val="18"/>
          <w:szCs w:val="18"/>
        </w:rPr>
        <w:t>проведение инструктажа по технике безопасности;</w:t>
      </w:r>
    </w:p>
    <w:p w:rsidR="004C0BFB" w:rsidRPr="004C0BFB" w:rsidRDefault="004C0BFB" w:rsidP="004C0BFB">
      <w:pPr>
        <w:pStyle w:val="aa"/>
        <w:ind w:left="42" w:right="141" w:firstLine="242"/>
        <w:jc w:val="both"/>
        <w:rPr>
          <w:sz w:val="18"/>
          <w:szCs w:val="18"/>
        </w:rPr>
      </w:pPr>
      <w:r w:rsidRPr="004C0BFB">
        <w:rPr>
          <w:sz w:val="18"/>
          <w:szCs w:val="18"/>
        </w:rPr>
        <w:t>обеспечение при необходимости участников социально значимых работ инвентарем, оборудованием, спецодеждой, средствами индивидуальной защиты, материалами и иными средствами, необходимыми для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определение участникам социально значимых работ конкретного вида и объема работ в соответствии с графиком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ведение учета времени выполнения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обеспечение непосредственного контроля проведения социально значимых работ. 27. Ответственное лицо осуществляет проверку результатов выполнения социально значимых работ и в течение трех рабочих дней со дня окончания проведения социально значимых работ представляет письменный отчет о результатах их выполнения Главе Администрации или председателю Думы округа в зависимости от того, какой орган местного самоуправления принял решение о привлечении жителей муниципального образования к выполнению социально значимых работ.</w:t>
      </w:r>
    </w:p>
    <w:p w:rsidR="004C0BFB" w:rsidRPr="004C0BFB" w:rsidRDefault="004C0BFB" w:rsidP="004C0BFB">
      <w:pPr>
        <w:pStyle w:val="aa"/>
        <w:ind w:left="42" w:right="141" w:firstLine="242"/>
        <w:jc w:val="both"/>
        <w:rPr>
          <w:sz w:val="18"/>
          <w:szCs w:val="18"/>
        </w:rPr>
      </w:pPr>
      <w:r w:rsidRPr="004C0BFB">
        <w:rPr>
          <w:sz w:val="18"/>
          <w:szCs w:val="18"/>
        </w:rPr>
        <w:t>28. О результатах выполнения социально значимых работ Администрация и (или) представительный орган, принявшие решение о привлечении жителей муниципального образования к выполнению социально значимых работ, информируют жителей муниципального образования в порядке и способами, установленными пунктом 15 настоящего Положения.</w:t>
      </w:r>
    </w:p>
    <w:p w:rsidR="004C0BFB" w:rsidRPr="004C0BFB" w:rsidRDefault="004C0BFB" w:rsidP="004C0BFB">
      <w:pPr>
        <w:pStyle w:val="aa"/>
        <w:ind w:left="42" w:right="141" w:firstLine="242"/>
        <w:jc w:val="both"/>
        <w:rPr>
          <w:sz w:val="18"/>
          <w:szCs w:val="18"/>
        </w:rPr>
      </w:pPr>
      <w:r w:rsidRPr="004C0BFB">
        <w:rPr>
          <w:sz w:val="18"/>
          <w:szCs w:val="18"/>
        </w:rPr>
        <w:t>29.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w:t>
      </w:r>
    </w:p>
    <w:p w:rsidR="004C0BFB" w:rsidRPr="004C0BFB" w:rsidRDefault="004C0BFB" w:rsidP="004C0BFB">
      <w:pPr>
        <w:pStyle w:val="aa"/>
        <w:ind w:left="42" w:right="141" w:firstLine="242"/>
        <w:jc w:val="both"/>
        <w:rPr>
          <w:sz w:val="18"/>
          <w:szCs w:val="18"/>
        </w:rPr>
      </w:pPr>
      <w:r w:rsidRPr="004C0BFB">
        <w:rPr>
          <w:sz w:val="18"/>
          <w:szCs w:val="18"/>
        </w:rPr>
        <w:t>30. Финансирование расходов по организации и проведению социально значимых работ осуществляется за счет средств местного бюджета.</w:t>
      </w:r>
    </w:p>
    <w:p w:rsidR="004C0BFB" w:rsidRPr="004C0BFB" w:rsidRDefault="004C0BFB" w:rsidP="004C0BFB">
      <w:pPr>
        <w:pStyle w:val="aa"/>
        <w:ind w:left="42" w:right="141" w:firstLine="242"/>
        <w:jc w:val="both"/>
        <w:rPr>
          <w:sz w:val="18"/>
          <w:szCs w:val="18"/>
        </w:rPr>
      </w:pPr>
      <w:r w:rsidRPr="004C0BFB">
        <w:rPr>
          <w:sz w:val="18"/>
          <w:szCs w:val="18"/>
        </w:rPr>
        <w:t>31. 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в порядке, установленном муниципальными правовыми актами Марёвского муниципального округа.</w:t>
      </w:r>
    </w:p>
    <w:p w:rsidR="004149D1" w:rsidRDefault="004149D1" w:rsidP="00F2691E">
      <w:pPr>
        <w:pStyle w:val="aa"/>
        <w:ind w:left="42" w:right="141"/>
        <w:rPr>
          <w:sz w:val="18"/>
          <w:szCs w:val="18"/>
        </w:rPr>
      </w:pPr>
    </w:p>
    <w:p w:rsidR="004149D1" w:rsidRDefault="004149D1" w:rsidP="00F2691E">
      <w:pPr>
        <w:pStyle w:val="aa"/>
        <w:ind w:left="42" w:right="141"/>
        <w:rPr>
          <w:sz w:val="18"/>
          <w:szCs w:val="18"/>
        </w:rPr>
      </w:pPr>
    </w:p>
    <w:p w:rsidR="00135267" w:rsidRPr="00135267" w:rsidRDefault="00135267" w:rsidP="00135267">
      <w:pPr>
        <w:pStyle w:val="aa"/>
        <w:ind w:left="42" w:right="141"/>
        <w:jc w:val="center"/>
        <w:rPr>
          <w:b/>
          <w:sz w:val="18"/>
          <w:szCs w:val="18"/>
        </w:rPr>
      </w:pPr>
      <w:r w:rsidRPr="00135267">
        <w:rPr>
          <w:b/>
          <w:sz w:val="18"/>
          <w:szCs w:val="18"/>
        </w:rPr>
        <w:t>Российская Федерация</w:t>
      </w:r>
    </w:p>
    <w:p w:rsidR="00135267" w:rsidRPr="00135267" w:rsidRDefault="00135267" w:rsidP="00135267">
      <w:pPr>
        <w:pStyle w:val="aa"/>
        <w:ind w:left="42" w:right="141"/>
        <w:jc w:val="center"/>
        <w:rPr>
          <w:b/>
          <w:sz w:val="18"/>
          <w:szCs w:val="18"/>
        </w:rPr>
      </w:pPr>
      <w:r w:rsidRPr="00135267">
        <w:rPr>
          <w:b/>
          <w:sz w:val="18"/>
          <w:szCs w:val="18"/>
        </w:rPr>
        <w:t>Новгородская область</w:t>
      </w:r>
    </w:p>
    <w:p w:rsidR="00135267" w:rsidRPr="00135267" w:rsidRDefault="00135267" w:rsidP="00135267">
      <w:pPr>
        <w:pStyle w:val="aa"/>
        <w:ind w:left="42" w:right="141"/>
        <w:jc w:val="center"/>
        <w:rPr>
          <w:sz w:val="18"/>
          <w:szCs w:val="18"/>
        </w:rPr>
      </w:pPr>
      <w:r w:rsidRPr="00135267">
        <w:rPr>
          <w:b/>
          <w:sz w:val="18"/>
          <w:szCs w:val="18"/>
        </w:rPr>
        <w:t>ДУМА МАРЁВСКОГО МУНИЦИПАЛЬНОГО ОКРУГА</w:t>
      </w:r>
    </w:p>
    <w:p w:rsidR="00135267" w:rsidRPr="00135267" w:rsidRDefault="00135267" w:rsidP="00135267">
      <w:pPr>
        <w:pStyle w:val="aa"/>
        <w:ind w:left="42" w:right="141"/>
        <w:jc w:val="center"/>
        <w:rPr>
          <w:sz w:val="18"/>
          <w:szCs w:val="18"/>
        </w:rPr>
      </w:pPr>
    </w:p>
    <w:p w:rsidR="00135267" w:rsidRPr="00135267" w:rsidRDefault="00135267" w:rsidP="00135267">
      <w:pPr>
        <w:pStyle w:val="aa"/>
        <w:ind w:left="42" w:right="141"/>
        <w:jc w:val="center"/>
        <w:rPr>
          <w:b/>
          <w:bCs/>
          <w:sz w:val="18"/>
          <w:szCs w:val="18"/>
        </w:rPr>
      </w:pPr>
      <w:r w:rsidRPr="00135267">
        <w:rPr>
          <w:b/>
          <w:bCs/>
          <w:sz w:val="18"/>
          <w:szCs w:val="18"/>
        </w:rPr>
        <w:t>РЕШЕНИЕ</w:t>
      </w:r>
    </w:p>
    <w:p w:rsidR="00135267" w:rsidRDefault="00135267" w:rsidP="00135267">
      <w:pPr>
        <w:pStyle w:val="aa"/>
        <w:ind w:left="42" w:right="141"/>
        <w:jc w:val="center"/>
        <w:rPr>
          <w:b/>
          <w:bCs/>
          <w:sz w:val="18"/>
          <w:szCs w:val="18"/>
        </w:rPr>
      </w:pPr>
    </w:p>
    <w:p w:rsidR="00135267" w:rsidRPr="00135267" w:rsidRDefault="00135267" w:rsidP="00135267">
      <w:pPr>
        <w:pStyle w:val="aa"/>
        <w:ind w:left="42" w:right="141"/>
        <w:jc w:val="center"/>
        <w:rPr>
          <w:b/>
          <w:bCs/>
          <w:sz w:val="18"/>
          <w:szCs w:val="18"/>
        </w:rPr>
      </w:pPr>
      <w:r w:rsidRPr="00135267">
        <w:rPr>
          <w:b/>
          <w:bCs/>
          <w:sz w:val="18"/>
          <w:szCs w:val="18"/>
        </w:rPr>
        <w:lastRenderedPageBreak/>
        <w:t>О признании утратившим силу решения Думы Марёвского муниципального округа</w:t>
      </w:r>
    </w:p>
    <w:p w:rsidR="00135267" w:rsidRPr="00135267" w:rsidRDefault="00135267" w:rsidP="00135267">
      <w:pPr>
        <w:pStyle w:val="aa"/>
        <w:ind w:left="42" w:right="141"/>
        <w:jc w:val="center"/>
        <w:rPr>
          <w:b/>
          <w:bCs/>
          <w:sz w:val="18"/>
          <w:szCs w:val="18"/>
        </w:rPr>
      </w:pPr>
    </w:p>
    <w:p w:rsidR="00135267" w:rsidRPr="00135267" w:rsidRDefault="00135267" w:rsidP="00135267">
      <w:pPr>
        <w:pStyle w:val="aa"/>
        <w:ind w:left="42" w:right="141"/>
        <w:jc w:val="center"/>
        <w:rPr>
          <w:b/>
          <w:sz w:val="18"/>
          <w:szCs w:val="18"/>
        </w:rPr>
      </w:pPr>
      <w:r w:rsidRPr="00135267">
        <w:rPr>
          <w:b/>
          <w:sz w:val="18"/>
          <w:szCs w:val="18"/>
        </w:rPr>
        <w:t>Принято Думой муниципального округа 29 июня 2023 года</w:t>
      </w:r>
    </w:p>
    <w:p w:rsidR="00135267" w:rsidRPr="00135267" w:rsidRDefault="00135267" w:rsidP="00135267">
      <w:pPr>
        <w:pStyle w:val="aa"/>
        <w:ind w:left="42" w:right="141"/>
        <w:rPr>
          <w:sz w:val="18"/>
          <w:szCs w:val="18"/>
        </w:rPr>
      </w:pPr>
    </w:p>
    <w:p w:rsidR="00135267" w:rsidRPr="00135267" w:rsidRDefault="00135267" w:rsidP="00135267">
      <w:pPr>
        <w:pStyle w:val="aa"/>
        <w:ind w:left="42" w:right="141" w:firstLine="242"/>
        <w:jc w:val="both"/>
        <w:rPr>
          <w:sz w:val="18"/>
          <w:szCs w:val="18"/>
        </w:rPr>
      </w:pPr>
      <w:r w:rsidRPr="00135267">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Дума Марёвского муниципального округа</w:t>
      </w:r>
    </w:p>
    <w:p w:rsidR="00135267" w:rsidRPr="00135267" w:rsidRDefault="00135267" w:rsidP="00135267">
      <w:pPr>
        <w:pStyle w:val="aa"/>
        <w:ind w:left="42" w:right="141" w:firstLine="242"/>
        <w:jc w:val="both"/>
        <w:rPr>
          <w:b/>
          <w:sz w:val="18"/>
          <w:szCs w:val="18"/>
        </w:rPr>
      </w:pPr>
      <w:r w:rsidRPr="00135267">
        <w:rPr>
          <w:b/>
          <w:sz w:val="18"/>
          <w:szCs w:val="18"/>
        </w:rPr>
        <w:t>РЕШИЛА:</w:t>
      </w:r>
    </w:p>
    <w:p w:rsidR="00135267" w:rsidRPr="00135267" w:rsidRDefault="00135267" w:rsidP="00135267">
      <w:pPr>
        <w:pStyle w:val="aa"/>
        <w:ind w:left="42" w:right="141" w:firstLine="242"/>
        <w:jc w:val="both"/>
        <w:rPr>
          <w:sz w:val="18"/>
          <w:szCs w:val="18"/>
        </w:rPr>
      </w:pPr>
      <w:r w:rsidRPr="00135267">
        <w:rPr>
          <w:sz w:val="18"/>
          <w:szCs w:val="18"/>
        </w:rPr>
        <w:t>1. Признать утратившими силу решения Думы муниципального округа:</w:t>
      </w:r>
    </w:p>
    <w:p w:rsidR="00135267" w:rsidRPr="00135267" w:rsidRDefault="00135267" w:rsidP="00135267">
      <w:pPr>
        <w:pStyle w:val="aa"/>
        <w:ind w:left="42" w:right="141" w:firstLine="242"/>
        <w:jc w:val="both"/>
        <w:rPr>
          <w:sz w:val="18"/>
          <w:szCs w:val="18"/>
        </w:rPr>
      </w:pPr>
      <w:r w:rsidRPr="00135267">
        <w:rPr>
          <w:sz w:val="18"/>
          <w:szCs w:val="18"/>
        </w:rPr>
        <w:t>от 28.01.2015 № 227 «Об утверждении положения о порядке осуществления муниципального земельного контроля на территории Марёвского муниципального Района»;</w:t>
      </w:r>
    </w:p>
    <w:p w:rsidR="00135267" w:rsidRPr="00135267" w:rsidRDefault="00135267" w:rsidP="00135267">
      <w:pPr>
        <w:pStyle w:val="aa"/>
        <w:ind w:left="42" w:right="141" w:firstLine="242"/>
        <w:jc w:val="both"/>
        <w:rPr>
          <w:sz w:val="18"/>
          <w:szCs w:val="18"/>
        </w:rPr>
      </w:pPr>
      <w:r w:rsidRPr="00135267">
        <w:rPr>
          <w:sz w:val="18"/>
          <w:szCs w:val="18"/>
        </w:rPr>
        <w:t>от 28.09.2018 № 178 «Об утверждении Положения о муниципальном жилищном контроле на территории Марёвского муниципального района»;</w:t>
      </w:r>
    </w:p>
    <w:p w:rsidR="00135267" w:rsidRPr="00135267" w:rsidRDefault="00135267" w:rsidP="00135267">
      <w:pPr>
        <w:pStyle w:val="aa"/>
        <w:ind w:left="42" w:right="141" w:firstLine="242"/>
        <w:jc w:val="both"/>
        <w:rPr>
          <w:sz w:val="18"/>
          <w:szCs w:val="18"/>
        </w:rPr>
      </w:pPr>
      <w:r w:rsidRPr="00135267">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35267" w:rsidRPr="00135267" w:rsidRDefault="00135267" w:rsidP="00135267">
      <w:pPr>
        <w:pStyle w:val="aa"/>
        <w:ind w:left="42" w:right="141"/>
        <w:rPr>
          <w:sz w:val="18"/>
          <w:szCs w:val="18"/>
        </w:rPr>
      </w:pPr>
    </w:p>
    <w:p w:rsidR="00135267" w:rsidRPr="00135267" w:rsidRDefault="00135267" w:rsidP="00135267">
      <w:pPr>
        <w:pStyle w:val="aa"/>
        <w:ind w:left="42" w:right="141"/>
        <w:rPr>
          <w:sz w:val="18"/>
          <w:szCs w:val="18"/>
        </w:rPr>
      </w:pPr>
      <w:r w:rsidRPr="00135267">
        <w:rPr>
          <w:b/>
          <w:sz w:val="18"/>
          <w:szCs w:val="18"/>
        </w:rPr>
        <w:t>Глава муниципального округа    С.И. Горкин</w:t>
      </w:r>
    </w:p>
    <w:p w:rsidR="00135267" w:rsidRPr="00135267" w:rsidRDefault="00135267" w:rsidP="00135267">
      <w:pPr>
        <w:pStyle w:val="aa"/>
        <w:ind w:left="42" w:right="141"/>
        <w:rPr>
          <w:b/>
          <w:sz w:val="18"/>
          <w:szCs w:val="18"/>
        </w:rPr>
      </w:pPr>
    </w:p>
    <w:p w:rsidR="00135267" w:rsidRPr="00135267" w:rsidRDefault="00135267" w:rsidP="00135267">
      <w:pPr>
        <w:pStyle w:val="aa"/>
        <w:ind w:left="42" w:right="141"/>
        <w:rPr>
          <w:b/>
          <w:sz w:val="18"/>
          <w:szCs w:val="18"/>
        </w:rPr>
      </w:pPr>
      <w:r w:rsidRPr="00135267">
        <w:rPr>
          <w:b/>
          <w:sz w:val="18"/>
          <w:szCs w:val="18"/>
        </w:rPr>
        <w:t>Председатель Думы</w:t>
      </w:r>
    </w:p>
    <w:p w:rsidR="00135267" w:rsidRPr="00135267" w:rsidRDefault="00135267" w:rsidP="00135267">
      <w:pPr>
        <w:pStyle w:val="aa"/>
        <w:ind w:left="42" w:right="141"/>
        <w:rPr>
          <w:b/>
          <w:sz w:val="18"/>
          <w:szCs w:val="18"/>
        </w:rPr>
      </w:pPr>
      <w:r w:rsidRPr="00135267">
        <w:rPr>
          <w:b/>
          <w:sz w:val="18"/>
          <w:szCs w:val="18"/>
        </w:rPr>
        <w:t>муниципального округа    И.А. Рекечинский</w:t>
      </w:r>
    </w:p>
    <w:p w:rsidR="00135267" w:rsidRPr="00135267" w:rsidRDefault="00135267" w:rsidP="00135267">
      <w:pPr>
        <w:pStyle w:val="aa"/>
        <w:ind w:left="42" w:right="141"/>
        <w:rPr>
          <w:b/>
          <w:sz w:val="18"/>
          <w:szCs w:val="18"/>
        </w:rPr>
      </w:pPr>
    </w:p>
    <w:p w:rsidR="00135267" w:rsidRPr="00135267" w:rsidRDefault="00135267" w:rsidP="00135267">
      <w:pPr>
        <w:pStyle w:val="aa"/>
        <w:ind w:left="42" w:right="141"/>
        <w:rPr>
          <w:b/>
          <w:sz w:val="18"/>
          <w:szCs w:val="18"/>
        </w:rPr>
      </w:pPr>
      <w:r w:rsidRPr="00135267">
        <w:rPr>
          <w:b/>
          <w:sz w:val="18"/>
          <w:szCs w:val="18"/>
        </w:rPr>
        <w:t>№270</w:t>
      </w:r>
    </w:p>
    <w:p w:rsidR="00135267" w:rsidRPr="00135267" w:rsidRDefault="00135267" w:rsidP="00135267">
      <w:pPr>
        <w:pStyle w:val="aa"/>
        <w:ind w:left="42" w:right="141"/>
        <w:rPr>
          <w:b/>
          <w:sz w:val="18"/>
          <w:szCs w:val="18"/>
        </w:rPr>
      </w:pPr>
      <w:r w:rsidRPr="00135267">
        <w:rPr>
          <w:b/>
          <w:sz w:val="18"/>
          <w:szCs w:val="18"/>
        </w:rPr>
        <w:t>29 июня 2023 года</w:t>
      </w:r>
    </w:p>
    <w:p w:rsidR="00135267" w:rsidRPr="00135267" w:rsidRDefault="00135267" w:rsidP="00135267">
      <w:pPr>
        <w:pStyle w:val="aa"/>
        <w:ind w:left="42" w:right="141"/>
        <w:rPr>
          <w:sz w:val="18"/>
          <w:szCs w:val="18"/>
        </w:rPr>
      </w:pPr>
      <w:r w:rsidRPr="00135267">
        <w:rPr>
          <w:b/>
          <w:sz w:val="18"/>
          <w:szCs w:val="18"/>
        </w:rPr>
        <w:t>с. Марёво</w:t>
      </w:r>
    </w:p>
    <w:p w:rsidR="00135267" w:rsidRDefault="00135267" w:rsidP="00F2691E">
      <w:pPr>
        <w:pStyle w:val="aa"/>
        <w:ind w:left="42" w:right="141"/>
        <w:rPr>
          <w:sz w:val="18"/>
          <w:szCs w:val="18"/>
        </w:rPr>
      </w:pPr>
    </w:p>
    <w:p w:rsidR="00135267" w:rsidRDefault="00135267" w:rsidP="00F2691E">
      <w:pPr>
        <w:pStyle w:val="aa"/>
        <w:ind w:left="42" w:right="141"/>
        <w:rPr>
          <w:sz w:val="18"/>
          <w:szCs w:val="18"/>
        </w:rPr>
      </w:pPr>
    </w:p>
    <w:p w:rsidR="0035678D" w:rsidRPr="0035678D" w:rsidRDefault="0035678D" w:rsidP="0035678D">
      <w:pPr>
        <w:pStyle w:val="aa"/>
        <w:ind w:left="42" w:right="141"/>
        <w:jc w:val="center"/>
        <w:rPr>
          <w:sz w:val="18"/>
          <w:szCs w:val="18"/>
        </w:rPr>
      </w:pPr>
      <w:r w:rsidRPr="0035678D">
        <w:rPr>
          <w:b/>
          <w:bCs/>
          <w:sz w:val="18"/>
          <w:szCs w:val="18"/>
        </w:rPr>
        <w:t>Российская Федерация</w:t>
      </w:r>
    </w:p>
    <w:p w:rsidR="0035678D" w:rsidRPr="0035678D" w:rsidRDefault="0035678D" w:rsidP="0035678D">
      <w:pPr>
        <w:pStyle w:val="aa"/>
        <w:ind w:left="42" w:right="141"/>
        <w:jc w:val="center"/>
        <w:rPr>
          <w:sz w:val="18"/>
          <w:szCs w:val="18"/>
        </w:rPr>
      </w:pPr>
      <w:r w:rsidRPr="0035678D">
        <w:rPr>
          <w:b/>
          <w:bCs/>
          <w:sz w:val="18"/>
          <w:szCs w:val="18"/>
        </w:rPr>
        <w:t>Новгородская область</w:t>
      </w:r>
    </w:p>
    <w:p w:rsidR="0035678D" w:rsidRPr="0035678D" w:rsidRDefault="0035678D" w:rsidP="0035678D">
      <w:pPr>
        <w:pStyle w:val="aa"/>
        <w:ind w:left="42" w:right="141"/>
        <w:jc w:val="center"/>
        <w:rPr>
          <w:sz w:val="18"/>
          <w:szCs w:val="18"/>
        </w:rPr>
      </w:pPr>
      <w:r w:rsidRPr="0035678D">
        <w:rPr>
          <w:b/>
          <w:bCs/>
          <w:sz w:val="18"/>
          <w:szCs w:val="18"/>
        </w:rPr>
        <w:t>ДУМА МАРЁВСКОГО МУНИЦИПАЛЬНОГО ОКРУГА</w:t>
      </w:r>
    </w:p>
    <w:p w:rsidR="00135267" w:rsidRDefault="00135267" w:rsidP="0035678D">
      <w:pPr>
        <w:pStyle w:val="aa"/>
        <w:ind w:left="42" w:right="141"/>
        <w:jc w:val="center"/>
        <w:rPr>
          <w:sz w:val="18"/>
          <w:szCs w:val="18"/>
        </w:rPr>
      </w:pPr>
    </w:p>
    <w:p w:rsidR="0035678D" w:rsidRPr="0035678D" w:rsidRDefault="0035678D" w:rsidP="0035678D">
      <w:pPr>
        <w:pStyle w:val="aa"/>
        <w:ind w:left="42" w:right="141"/>
        <w:jc w:val="center"/>
        <w:rPr>
          <w:b/>
          <w:bCs/>
          <w:sz w:val="18"/>
          <w:szCs w:val="18"/>
        </w:rPr>
      </w:pPr>
      <w:r w:rsidRPr="0035678D">
        <w:rPr>
          <w:b/>
          <w:bCs/>
          <w:sz w:val="18"/>
          <w:szCs w:val="18"/>
        </w:rPr>
        <w:t>РЕШЕНИЕ</w:t>
      </w:r>
    </w:p>
    <w:p w:rsidR="0035678D" w:rsidRPr="0035678D" w:rsidRDefault="0035678D" w:rsidP="0035678D">
      <w:pPr>
        <w:pStyle w:val="aa"/>
        <w:ind w:left="42" w:right="141"/>
        <w:jc w:val="center"/>
        <w:rPr>
          <w:sz w:val="18"/>
          <w:szCs w:val="18"/>
        </w:rPr>
      </w:pPr>
    </w:p>
    <w:p w:rsidR="0035678D" w:rsidRPr="0035678D" w:rsidRDefault="0035678D" w:rsidP="0035678D">
      <w:pPr>
        <w:pStyle w:val="aa"/>
        <w:ind w:left="42" w:right="141"/>
        <w:jc w:val="center"/>
        <w:rPr>
          <w:b/>
          <w:bCs/>
          <w:sz w:val="18"/>
          <w:szCs w:val="18"/>
        </w:rPr>
      </w:pPr>
      <w:r w:rsidRPr="0035678D">
        <w:rPr>
          <w:b/>
          <w:bCs/>
          <w:sz w:val="18"/>
          <w:szCs w:val="18"/>
        </w:rPr>
        <w:t>О внесении изменений в решение Думы муниципального округа от 27.04.2023 № 254 «Об утверждении Положения о муниципальном жилищном контроле на территории Марёвского муниципального округа»</w:t>
      </w:r>
    </w:p>
    <w:p w:rsidR="0035678D" w:rsidRPr="0035678D" w:rsidRDefault="0035678D" w:rsidP="0035678D">
      <w:pPr>
        <w:pStyle w:val="aa"/>
        <w:ind w:left="42" w:right="141"/>
        <w:jc w:val="center"/>
        <w:rPr>
          <w:b/>
          <w:sz w:val="18"/>
          <w:szCs w:val="18"/>
        </w:rPr>
      </w:pPr>
    </w:p>
    <w:p w:rsidR="0035678D" w:rsidRPr="0035678D" w:rsidRDefault="0035678D" w:rsidP="0035678D">
      <w:pPr>
        <w:pStyle w:val="aa"/>
        <w:ind w:left="42" w:right="141"/>
        <w:jc w:val="center"/>
        <w:rPr>
          <w:b/>
          <w:sz w:val="18"/>
          <w:szCs w:val="18"/>
        </w:rPr>
      </w:pPr>
      <w:r w:rsidRPr="0035678D">
        <w:rPr>
          <w:b/>
          <w:sz w:val="18"/>
          <w:szCs w:val="18"/>
        </w:rPr>
        <w:t>Принято Думой муниципального округа 29 июня 2023 года</w:t>
      </w:r>
    </w:p>
    <w:p w:rsidR="0035678D" w:rsidRPr="0035678D" w:rsidRDefault="0035678D" w:rsidP="0035678D">
      <w:pPr>
        <w:pStyle w:val="aa"/>
        <w:ind w:left="42" w:right="141"/>
        <w:rPr>
          <w:b/>
          <w:sz w:val="18"/>
          <w:szCs w:val="18"/>
        </w:rPr>
      </w:pPr>
    </w:p>
    <w:p w:rsidR="0035678D" w:rsidRPr="0035678D" w:rsidRDefault="0035678D" w:rsidP="0035678D">
      <w:pPr>
        <w:pStyle w:val="aa"/>
        <w:ind w:left="42" w:right="141"/>
        <w:rPr>
          <w:sz w:val="18"/>
          <w:szCs w:val="18"/>
        </w:rPr>
      </w:pPr>
      <w:r w:rsidRPr="0035678D">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p>
    <w:p w:rsidR="0035678D" w:rsidRPr="0035678D" w:rsidRDefault="0035678D" w:rsidP="0035678D">
      <w:pPr>
        <w:pStyle w:val="aa"/>
        <w:ind w:left="42" w:right="141"/>
        <w:rPr>
          <w:b/>
          <w:sz w:val="18"/>
          <w:szCs w:val="18"/>
        </w:rPr>
      </w:pPr>
      <w:r w:rsidRPr="0035678D">
        <w:rPr>
          <w:b/>
          <w:sz w:val="18"/>
          <w:szCs w:val="18"/>
        </w:rPr>
        <w:t>РЕШИЛА:</w:t>
      </w:r>
    </w:p>
    <w:p w:rsidR="0035678D" w:rsidRPr="0035678D" w:rsidRDefault="0035678D" w:rsidP="0035678D">
      <w:pPr>
        <w:pStyle w:val="aa"/>
        <w:ind w:left="42" w:right="141"/>
        <w:rPr>
          <w:sz w:val="18"/>
          <w:szCs w:val="18"/>
        </w:rPr>
      </w:pPr>
      <w:r w:rsidRPr="0035678D">
        <w:rPr>
          <w:sz w:val="18"/>
          <w:szCs w:val="18"/>
        </w:rPr>
        <w:t>1.  Внести изменения в решение Думы муниципального округа от 27.04.2023 № 254 «</w:t>
      </w:r>
      <w:r w:rsidRPr="0035678D">
        <w:rPr>
          <w:bCs/>
          <w:sz w:val="18"/>
          <w:szCs w:val="18"/>
        </w:rPr>
        <w:t>Об утверждении Положения о муниципальном жилищном контроле на территории  Марёвского муниципального округа</w:t>
      </w:r>
      <w:r w:rsidRPr="0035678D">
        <w:rPr>
          <w:sz w:val="18"/>
          <w:szCs w:val="18"/>
        </w:rPr>
        <w:t>»:</w:t>
      </w:r>
    </w:p>
    <w:p w:rsidR="0035678D" w:rsidRPr="0035678D" w:rsidRDefault="0035678D" w:rsidP="0035678D">
      <w:pPr>
        <w:pStyle w:val="aa"/>
        <w:ind w:left="42" w:right="141"/>
        <w:rPr>
          <w:sz w:val="18"/>
          <w:szCs w:val="18"/>
        </w:rPr>
      </w:pPr>
      <w:r w:rsidRPr="0035678D">
        <w:rPr>
          <w:sz w:val="18"/>
          <w:szCs w:val="18"/>
        </w:rPr>
        <w:t>1.1. Подпункт 3.1 пункта 3 после слов «энергетической эффективности» дополнить словами «, законодательством о газоснабжении в Российской Федерации»;</w:t>
      </w:r>
    </w:p>
    <w:p w:rsidR="0035678D" w:rsidRPr="0035678D" w:rsidRDefault="0035678D" w:rsidP="0035678D">
      <w:pPr>
        <w:pStyle w:val="aa"/>
        <w:ind w:left="42" w:right="141"/>
        <w:rPr>
          <w:sz w:val="18"/>
          <w:szCs w:val="18"/>
        </w:rPr>
      </w:pPr>
      <w:r w:rsidRPr="0035678D">
        <w:rPr>
          <w:sz w:val="18"/>
          <w:szCs w:val="18"/>
        </w:rPr>
        <w:t>1.2.  Дополнить пункт 3 подпунктом 3.7.1 следующего содержания:</w:t>
      </w:r>
    </w:p>
    <w:p w:rsidR="0035678D" w:rsidRPr="0035678D" w:rsidRDefault="0035678D" w:rsidP="0035678D">
      <w:pPr>
        <w:pStyle w:val="aa"/>
        <w:ind w:left="42" w:right="141"/>
        <w:rPr>
          <w:sz w:val="18"/>
          <w:szCs w:val="18"/>
        </w:rPr>
      </w:pPr>
      <w:r w:rsidRPr="0035678D">
        <w:rPr>
          <w:sz w:val="18"/>
          <w:szCs w:val="1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5678D" w:rsidRPr="0035678D" w:rsidRDefault="0035678D" w:rsidP="0035678D">
      <w:pPr>
        <w:pStyle w:val="aa"/>
        <w:ind w:left="42" w:right="141"/>
        <w:rPr>
          <w:sz w:val="18"/>
          <w:szCs w:val="18"/>
        </w:rPr>
      </w:pPr>
      <w:r w:rsidRPr="0035678D">
        <w:rPr>
          <w:sz w:val="18"/>
          <w:szCs w:val="18"/>
        </w:rPr>
        <w:t>1.3. В подпункте 1) пункта 5 после слов «энергетической эффективности» дополнить словами «, законодательством о газоснабжении в Российской Федерации».</w:t>
      </w:r>
    </w:p>
    <w:p w:rsidR="0035678D" w:rsidRPr="0035678D" w:rsidRDefault="0035678D" w:rsidP="0035678D">
      <w:pPr>
        <w:pStyle w:val="aa"/>
        <w:ind w:left="42" w:right="141"/>
        <w:rPr>
          <w:sz w:val="18"/>
          <w:szCs w:val="18"/>
        </w:rPr>
      </w:pPr>
      <w:r w:rsidRPr="0035678D">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E948F0" w:rsidRDefault="00E948F0" w:rsidP="0035678D">
      <w:pPr>
        <w:pStyle w:val="aa"/>
        <w:ind w:left="42" w:right="141"/>
        <w:rPr>
          <w:b/>
          <w:sz w:val="18"/>
          <w:szCs w:val="18"/>
        </w:rPr>
      </w:pPr>
    </w:p>
    <w:p w:rsidR="0035678D" w:rsidRPr="0035678D" w:rsidRDefault="0035678D" w:rsidP="0035678D">
      <w:pPr>
        <w:pStyle w:val="aa"/>
        <w:ind w:left="42" w:right="141"/>
        <w:rPr>
          <w:sz w:val="18"/>
          <w:szCs w:val="18"/>
        </w:rPr>
      </w:pPr>
      <w:r w:rsidRPr="0035678D">
        <w:rPr>
          <w:b/>
          <w:sz w:val="18"/>
          <w:szCs w:val="18"/>
        </w:rPr>
        <w:t>Глава муниципального округа    С.И. Горкин</w:t>
      </w:r>
    </w:p>
    <w:p w:rsidR="0035678D" w:rsidRPr="0035678D" w:rsidRDefault="0035678D" w:rsidP="0035678D">
      <w:pPr>
        <w:pStyle w:val="aa"/>
        <w:ind w:left="42" w:right="141"/>
        <w:rPr>
          <w:b/>
          <w:sz w:val="18"/>
          <w:szCs w:val="18"/>
        </w:rPr>
      </w:pPr>
    </w:p>
    <w:p w:rsidR="0035678D" w:rsidRPr="0035678D" w:rsidRDefault="0035678D" w:rsidP="0035678D">
      <w:pPr>
        <w:pStyle w:val="aa"/>
        <w:ind w:left="42" w:right="141"/>
        <w:rPr>
          <w:b/>
          <w:sz w:val="18"/>
          <w:szCs w:val="18"/>
        </w:rPr>
      </w:pPr>
      <w:r w:rsidRPr="0035678D">
        <w:rPr>
          <w:b/>
          <w:sz w:val="18"/>
          <w:szCs w:val="18"/>
        </w:rPr>
        <w:t>Председатель Думы</w:t>
      </w:r>
    </w:p>
    <w:p w:rsidR="0035678D" w:rsidRPr="0035678D" w:rsidRDefault="0035678D" w:rsidP="0035678D">
      <w:pPr>
        <w:pStyle w:val="aa"/>
        <w:ind w:left="42" w:right="141"/>
        <w:rPr>
          <w:b/>
          <w:sz w:val="18"/>
          <w:szCs w:val="18"/>
        </w:rPr>
      </w:pPr>
      <w:r w:rsidRPr="0035678D">
        <w:rPr>
          <w:b/>
          <w:sz w:val="18"/>
          <w:szCs w:val="18"/>
        </w:rPr>
        <w:t>муниципального округа    И.А. Рекечинский</w:t>
      </w:r>
    </w:p>
    <w:p w:rsidR="0035678D" w:rsidRDefault="0035678D" w:rsidP="0035678D">
      <w:pPr>
        <w:pStyle w:val="aa"/>
        <w:ind w:left="42" w:right="141"/>
        <w:rPr>
          <w:b/>
          <w:sz w:val="18"/>
          <w:szCs w:val="18"/>
        </w:rPr>
      </w:pPr>
    </w:p>
    <w:p w:rsidR="0035678D" w:rsidRPr="0035678D" w:rsidRDefault="0035678D" w:rsidP="0035678D">
      <w:pPr>
        <w:pStyle w:val="aa"/>
        <w:ind w:left="42" w:right="141"/>
        <w:rPr>
          <w:b/>
          <w:sz w:val="18"/>
          <w:szCs w:val="18"/>
        </w:rPr>
      </w:pPr>
      <w:r w:rsidRPr="0035678D">
        <w:rPr>
          <w:b/>
          <w:sz w:val="18"/>
          <w:szCs w:val="18"/>
        </w:rPr>
        <w:t>№271</w:t>
      </w:r>
    </w:p>
    <w:p w:rsidR="0035678D" w:rsidRPr="0035678D" w:rsidRDefault="0035678D" w:rsidP="0035678D">
      <w:pPr>
        <w:pStyle w:val="aa"/>
        <w:ind w:left="42" w:right="141"/>
        <w:rPr>
          <w:b/>
          <w:sz w:val="18"/>
          <w:szCs w:val="18"/>
        </w:rPr>
      </w:pPr>
      <w:r w:rsidRPr="0035678D">
        <w:rPr>
          <w:b/>
          <w:sz w:val="18"/>
          <w:szCs w:val="18"/>
        </w:rPr>
        <w:t>29 июня 2023 года</w:t>
      </w:r>
    </w:p>
    <w:p w:rsidR="0035678D" w:rsidRPr="0035678D" w:rsidRDefault="0035678D" w:rsidP="0035678D">
      <w:pPr>
        <w:pStyle w:val="aa"/>
        <w:ind w:left="42" w:right="141"/>
        <w:rPr>
          <w:sz w:val="18"/>
          <w:szCs w:val="18"/>
        </w:rPr>
      </w:pPr>
      <w:r w:rsidRPr="0035678D">
        <w:rPr>
          <w:b/>
          <w:sz w:val="18"/>
          <w:szCs w:val="18"/>
        </w:rPr>
        <w:t>с. Марёво</w:t>
      </w:r>
    </w:p>
    <w:p w:rsidR="00135267" w:rsidRDefault="00135267" w:rsidP="00F2691E">
      <w:pPr>
        <w:pStyle w:val="aa"/>
        <w:ind w:left="42" w:right="141"/>
        <w:rPr>
          <w:sz w:val="18"/>
          <w:szCs w:val="18"/>
        </w:rPr>
      </w:pPr>
    </w:p>
    <w:p w:rsidR="00135267" w:rsidRDefault="00135267" w:rsidP="00F2691E">
      <w:pPr>
        <w:pStyle w:val="aa"/>
        <w:ind w:left="42" w:right="141"/>
        <w:rPr>
          <w:sz w:val="18"/>
          <w:szCs w:val="18"/>
        </w:rPr>
      </w:pPr>
    </w:p>
    <w:p w:rsidR="00E948F0" w:rsidRPr="00E948F0" w:rsidRDefault="00E948F0" w:rsidP="00E948F0">
      <w:pPr>
        <w:pStyle w:val="aa"/>
        <w:ind w:left="42" w:right="141"/>
        <w:jc w:val="center"/>
        <w:rPr>
          <w:sz w:val="18"/>
          <w:szCs w:val="18"/>
        </w:rPr>
      </w:pPr>
      <w:r w:rsidRPr="00E948F0">
        <w:rPr>
          <w:b/>
          <w:bCs/>
          <w:sz w:val="18"/>
          <w:szCs w:val="18"/>
        </w:rPr>
        <w:t>Российская Федерация</w:t>
      </w:r>
    </w:p>
    <w:p w:rsidR="00E948F0" w:rsidRPr="00E948F0" w:rsidRDefault="00E948F0" w:rsidP="00E948F0">
      <w:pPr>
        <w:pStyle w:val="aa"/>
        <w:ind w:left="42" w:right="141"/>
        <w:jc w:val="center"/>
        <w:rPr>
          <w:sz w:val="18"/>
          <w:szCs w:val="18"/>
        </w:rPr>
      </w:pPr>
      <w:r w:rsidRPr="00E948F0">
        <w:rPr>
          <w:b/>
          <w:bCs/>
          <w:sz w:val="18"/>
          <w:szCs w:val="18"/>
        </w:rPr>
        <w:t>Новгородская область</w:t>
      </w:r>
    </w:p>
    <w:p w:rsidR="00E948F0" w:rsidRPr="00E948F0" w:rsidRDefault="00E948F0" w:rsidP="00E948F0">
      <w:pPr>
        <w:pStyle w:val="aa"/>
        <w:ind w:left="42" w:right="141"/>
        <w:jc w:val="center"/>
        <w:rPr>
          <w:sz w:val="18"/>
          <w:szCs w:val="18"/>
        </w:rPr>
      </w:pPr>
      <w:r w:rsidRPr="00E948F0">
        <w:rPr>
          <w:b/>
          <w:bCs/>
          <w:sz w:val="18"/>
          <w:szCs w:val="18"/>
        </w:rPr>
        <w:t>ДУМА МАРЁВСКОГО МУНИЦИПАЛЬНОГО ОКРУГА</w:t>
      </w:r>
    </w:p>
    <w:p w:rsidR="00E948F0" w:rsidRDefault="00E948F0" w:rsidP="00E948F0">
      <w:pPr>
        <w:pStyle w:val="aa"/>
        <w:ind w:left="42" w:right="141"/>
        <w:jc w:val="center"/>
        <w:rPr>
          <w:sz w:val="18"/>
          <w:szCs w:val="18"/>
        </w:rPr>
      </w:pPr>
    </w:p>
    <w:p w:rsidR="00E948F0" w:rsidRPr="00E948F0" w:rsidRDefault="00E948F0" w:rsidP="00E948F0">
      <w:pPr>
        <w:pStyle w:val="aa"/>
        <w:ind w:left="42" w:right="141"/>
        <w:jc w:val="center"/>
        <w:rPr>
          <w:b/>
          <w:bCs/>
          <w:sz w:val="18"/>
          <w:szCs w:val="18"/>
        </w:rPr>
      </w:pPr>
      <w:r w:rsidRPr="00E948F0">
        <w:rPr>
          <w:b/>
          <w:bCs/>
          <w:sz w:val="18"/>
          <w:szCs w:val="18"/>
        </w:rPr>
        <w:t>РЕШЕНИЕ</w:t>
      </w:r>
    </w:p>
    <w:p w:rsidR="00E948F0" w:rsidRPr="00E948F0" w:rsidRDefault="00E948F0" w:rsidP="00E948F0">
      <w:pPr>
        <w:pStyle w:val="aa"/>
        <w:ind w:left="42" w:right="141"/>
        <w:jc w:val="center"/>
        <w:rPr>
          <w:sz w:val="18"/>
          <w:szCs w:val="18"/>
        </w:rPr>
      </w:pPr>
    </w:p>
    <w:p w:rsidR="00E948F0" w:rsidRPr="00E948F0" w:rsidRDefault="00E948F0" w:rsidP="00E948F0">
      <w:pPr>
        <w:pStyle w:val="aa"/>
        <w:ind w:left="42" w:right="141"/>
        <w:jc w:val="center"/>
        <w:rPr>
          <w:b/>
          <w:bCs/>
          <w:sz w:val="18"/>
          <w:szCs w:val="18"/>
        </w:rPr>
      </w:pPr>
      <w:r w:rsidRPr="00E948F0">
        <w:rPr>
          <w:b/>
          <w:bCs/>
          <w:sz w:val="18"/>
          <w:szCs w:val="18"/>
        </w:rPr>
        <w:t>О внесении изменений в решение Думы муниципального округа от 28.04.2022 № 182 «Об утверждении Правил благоустройства на территории Марёвского муниципального округа »</w:t>
      </w:r>
    </w:p>
    <w:p w:rsidR="00E948F0" w:rsidRPr="00E948F0" w:rsidRDefault="00E948F0" w:rsidP="00E948F0">
      <w:pPr>
        <w:pStyle w:val="aa"/>
        <w:ind w:left="42" w:right="141"/>
        <w:jc w:val="center"/>
        <w:rPr>
          <w:b/>
          <w:sz w:val="18"/>
          <w:szCs w:val="18"/>
        </w:rPr>
      </w:pPr>
    </w:p>
    <w:p w:rsidR="00E948F0" w:rsidRPr="00E948F0" w:rsidRDefault="00E948F0" w:rsidP="00E948F0">
      <w:pPr>
        <w:pStyle w:val="aa"/>
        <w:ind w:left="42" w:right="141"/>
        <w:jc w:val="center"/>
        <w:rPr>
          <w:b/>
          <w:sz w:val="18"/>
          <w:szCs w:val="18"/>
        </w:rPr>
      </w:pPr>
      <w:r w:rsidRPr="00E948F0">
        <w:rPr>
          <w:b/>
          <w:sz w:val="18"/>
          <w:szCs w:val="18"/>
        </w:rPr>
        <w:t>Принято Думой муниципального округа  29 июня  2023 года</w:t>
      </w:r>
    </w:p>
    <w:p w:rsidR="00E948F0" w:rsidRPr="00E948F0" w:rsidRDefault="00E948F0" w:rsidP="00E948F0">
      <w:pPr>
        <w:pStyle w:val="aa"/>
        <w:ind w:left="42" w:right="141"/>
        <w:rPr>
          <w:b/>
          <w:sz w:val="18"/>
          <w:szCs w:val="18"/>
        </w:rPr>
      </w:pPr>
    </w:p>
    <w:p w:rsidR="00E948F0" w:rsidRPr="00E948F0" w:rsidRDefault="00E948F0" w:rsidP="00E948F0">
      <w:pPr>
        <w:pStyle w:val="aa"/>
        <w:ind w:left="42" w:right="141" w:firstLine="242"/>
        <w:jc w:val="both"/>
        <w:rPr>
          <w:sz w:val="18"/>
          <w:szCs w:val="18"/>
        </w:rPr>
      </w:pPr>
      <w:r w:rsidRPr="00E948F0">
        <w:rPr>
          <w:sz w:val="18"/>
          <w:szCs w:val="18"/>
        </w:rPr>
        <w:lastRenderedPageBreak/>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p>
    <w:p w:rsidR="00E948F0" w:rsidRPr="00E948F0" w:rsidRDefault="00E948F0" w:rsidP="00E948F0">
      <w:pPr>
        <w:pStyle w:val="aa"/>
        <w:ind w:left="42" w:right="141" w:firstLine="242"/>
        <w:jc w:val="both"/>
        <w:rPr>
          <w:b/>
          <w:sz w:val="18"/>
          <w:szCs w:val="18"/>
        </w:rPr>
      </w:pPr>
      <w:r w:rsidRPr="00E948F0">
        <w:rPr>
          <w:b/>
          <w:sz w:val="18"/>
          <w:szCs w:val="18"/>
        </w:rPr>
        <w:t>РЕШИЛА:</w:t>
      </w:r>
    </w:p>
    <w:p w:rsidR="00E948F0" w:rsidRPr="00E948F0" w:rsidRDefault="00E948F0" w:rsidP="00E948F0">
      <w:pPr>
        <w:pStyle w:val="aa"/>
        <w:ind w:left="42" w:right="141" w:firstLine="242"/>
        <w:jc w:val="both"/>
        <w:rPr>
          <w:sz w:val="18"/>
          <w:szCs w:val="18"/>
        </w:rPr>
      </w:pPr>
      <w:r w:rsidRPr="00E948F0">
        <w:rPr>
          <w:sz w:val="18"/>
          <w:szCs w:val="18"/>
        </w:rPr>
        <w:t xml:space="preserve">1.  Внести изменения в решение Думы муниципального округа от 28.04.2022 № 182 «Об </w:t>
      </w:r>
      <w:r w:rsidRPr="00E948F0">
        <w:rPr>
          <w:bCs/>
          <w:sz w:val="18"/>
          <w:szCs w:val="18"/>
        </w:rPr>
        <w:t>утверждении Правил благоустройства на территории Марёвского муниципального округа</w:t>
      </w:r>
      <w:r w:rsidRPr="00E948F0">
        <w:rPr>
          <w:sz w:val="18"/>
          <w:szCs w:val="18"/>
        </w:rPr>
        <w:t>»:</w:t>
      </w:r>
    </w:p>
    <w:p w:rsidR="00E948F0" w:rsidRPr="00E948F0" w:rsidRDefault="00E948F0" w:rsidP="00E948F0">
      <w:pPr>
        <w:pStyle w:val="aa"/>
        <w:ind w:left="42" w:right="141" w:firstLine="242"/>
        <w:jc w:val="both"/>
        <w:rPr>
          <w:sz w:val="18"/>
          <w:szCs w:val="18"/>
        </w:rPr>
      </w:pPr>
      <w:r w:rsidRPr="00E948F0">
        <w:rPr>
          <w:sz w:val="18"/>
          <w:szCs w:val="18"/>
        </w:rPr>
        <w:t>1.1. Изложить абзац 3, подпункт 12.1, пункта 12 к Положению в редакции:</w:t>
      </w:r>
    </w:p>
    <w:p w:rsidR="00E948F0" w:rsidRPr="00E948F0" w:rsidRDefault="00E948F0" w:rsidP="00E948F0">
      <w:pPr>
        <w:pStyle w:val="aa"/>
        <w:ind w:left="42" w:right="141" w:firstLine="242"/>
        <w:jc w:val="both"/>
        <w:rPr>
          <w:sz w:val="18"/>
          <w:szCs w:val="18"/>
        </w:rPr>
      </w:pPr>
      <w:r w:rsidRPr="00E948F0">
        <w:rPr>
          <w:sz w:val="18"/>
          <w:szCs w:val="18"/>
        </w:rPr>
        <w:t>Производить посадки зелёных насаждений в соответствии с требованиями «СП 53.13330.2019. Свод правил. Планировка и застройка территории ведения гражданами садоводства. Здания и сооружения»;</w:t>
      </w:r>
    </w:p>
    <w:p w:rsidR="00E948F0" w:rsidRPr="00E948F0" w:rsidRDefault="00E948F0" w:rsidP="00E948F0">
      <w:pPr>
        <w:pStyle w:val="aa"/>
        <w:ind w:left="42" w:right="141" w:firstLine="242"/>
        <w:jc w:val="both"/>
        <w:rPr>
          <w:sz w:val="18"/>
          <w:szCs w:val="18"/>
        </w:rPr>
      </w:pPr>
      <w:r w:rsidRPr="00E948F0">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E948F0" w:rsidRPr="00E948F0" w:rsidRDefault="00E948F0" w:rsidP="00E948F0">
      <w:pPr>
        <w:pStyle w:val="aa"/>
        <w:ind w:left="42" w:right="141"/>
        <w:jc w:val="both"/>
        <w:rPr>
          <w:sz w:val="18"/>
          <w:szCs w:val="18"/>
        </w:rPr>
      </w:pPr>
    </w:p>
    <w:p w:rsidR="00E948F0" w:rsidRPr="00E948F0" w:rsidRDefault="00E948F0" w:rsidP="00E948F0">
      <w:pPr>
        <w:pStyle w:val="aa"/>
        <w:ind w:left="42" w:right="141"/>
        <w:jc w:val="both"/>
        <w:rPr>
          <w:sz w:val="18"/>
          <w:szCs w:val="18"/>
        </w:rPr>
      </w:pPr>
      <w:r w:rsidRPr="00E948F0">
        <w:rPr>
          <w:b/>
          <w:sz w:val="18"/>
          <w:szCs w:val="18"/>
        </w:rPr>
        <w:t>Глава муниципального округа    С.И. Горкин</w:t>
      </w:r>
    </w:p>
    <w:p w:rsidR="00E948F0" w:rsidRPr="00E948F0" w:rsidRDefault="00E948F0" w:rsidP="00E948F0">
      <w:pPr>
        <w:pStyle w:val="aa"/>
        <w:ind w:left="42" w:right="141"/>
        <w:jc w:val="both"/>
        <w:rPr>
          <w:b/>
          <w:sz w:val="18"/>
          <w:szCs w:val="18"/>
        </w:rPr>
      </w:pPr>
    </w:p>
    <w:p w:rsidR="00E948F0" w:rsidRPr="00E948F0" w:rsidRDefault="00E948F0" w:rsidP="00E948F0">
      <w:pPr>
        <w:pStyle w:val="aa"/>
        <w:ind w:left="42" w:right="141"/>
        <w:jc w:val="both"/>
        <w:rPr>
          <w:b/>
          <w:sz w:val="18"/>
          <w:szCs w:val="18"/>
        </w:rPr>
      </w:pPr>
      <w:r w:rsidRPr="00E948F0">
        <w:rPr>
          <w:b/>
          <w:sz w:val="18"/>
          <w:szCs w:val="18"/>
        </w:rPr>
        <w:t>Председатель Думы</w:t>
      </w:r>
    </w:p>
    <w:p w:rsidR="00E948F0" w:rsidRPr="00E948F0" w:rsidRDefault="00E948F0" w:rsidP="00E948F0">
      <w:pPr>
        <w:pStyle w:val="aa"/>
        <w:ind w:left="42" w:right="141"/>
        <w:jc w:val="both"/>
        <w:rPr>
          <w:b/>
          <w:sz w:val="18"/>
          <w:szCs w:val="18"/>
        </w:rPr>
      </w:pPr>
      <w:r w:rsidRPr="00E948F0">
        <w:rPr>
          <w:b/>
          <w:sz w:val="18"/>
          <w:szCs w:val="18"/>
        </w:rPr>
        <w:t>муниципального округа    И.А. Рекечинский</w:t>
      </w:r>
    </w:p>
    <w:p w:rsidR="00E948F0" w:rsidRPr="00E948F0" w:rsidRDefault="00E948F0" w:rsidP="00E948F0">
      <w:pPr>
        <w:pStyle w:val="aa"/>
        <w:ind w:left="42" w:right="141"/>
        <w:jc w:val="both"/>
        <w:rPr>
          <w:b/>
          <w:sz w:val="18"/>
          <w:szCs w:val="18"/>
        </w:rPr>
      </w:pPr>
    </w:p>
    <w:p w:rsidR="00E948F0" w:rsidRPr="00E948F0" w:rsidRDefault="00E948F0" w:rsidP="00E948F0">
      <w:pPr>
        <w:pStyle w:val="aa"/>
        <w:ind w:left="42" w:right="141"/>
        <w:jc w:val="both"/>
        <w:rPr>
          <w:b/>
          <w:sz w:val="18"/>
          <w:szCs w:val="18"/>
        </w:rPr>
      </w:pPr>
      <w:r w:rsidRPr="00E948F0">
        <w:rPr>
          <w:b/>
          <w:sz w:val="18"/>
          <w:szCs w:val="18"/>
        </w:rPr>
        <w:t>№272</w:t>
      </w:r>
    </w:p>
    <w:p w:rsidR="00E948F0" w:rsidRPr="00E948F0" w:rsidRDefault="00E948F0" w:rsidP="00E948F0">
      <w:pPr>
        <w:pStyle w:val="aa"/>
        <w:ind w:left="42" w:right="141"/>
        <w:jc w:val="both"/>
        <w:rPr>
          <w:b/>
          <w:sz w:val="18"/>
          <w:szCs w:val="18"/>
        </w:rPr>
      </w:pPr>
      <w:r w:rsidRPr="00E948F0">
        <w:rPr>
          <w:b/>
          <w:sz w:val="18"/>
          <w:szCs w:val="18"/>
        </w:rPr>
        <w:t>29 июня 2023 года</w:t>
      </w:r>
    </w:p>
    <w:p w:rsidR="00E948F0" w:rsidRPr="00E948F0" w:rsidRDefault="00E948F0" w:rsidP="00E948F0">
      <w:pPr>
        <w:pStyle w:val="aa"/>
        <w:ind w:left="42" w:right="141"/>
        <w:jc w:val="both"/>
        <w:rPr>
          <w:sz w:val="18"/>
          <w:szCs w:val="18"/>
        </w:rPr>
      </w:pPr>
      <w:r w:rsidRPr="00E948F0">
        <w:rPr>
          <w:b/>
          <w:sz w:val="18"/>
          <w:szCs w:val="18"/>
        </w:rPr>
        <w:t>с. Марёво</w:t>
      </w:r>
    </w:p>
    <w:p w:rsidR="00E948F0" w:rsidRDefault="00E948F0" w:rsidP="00E948F0">
      <w:pPr>
        <w:pStyle w:val="aa"/>
        <w:ind w:left="42" w:right="141"/>
        <w:jc w:val="both"/>
        <w:rPr>
          <w:sz w:val="18"/>
          <w:szCs w:val="18"/>
        </w:rPr>
      </w:pPr>
    </w:p>
    <w:p w:rsidR="00E948F0" w:rsidRDefault="00E948F0" w:rsidP="00F2691E">
      <w:pPr>
        <w:pStyle w:val="aa"/>
        <w:ind w:left="42" w:right="141"/>
        <w:rPr>
          <w:sz w:val="18"/>
          <w:szCs w:val="18"/>
        </w:rPr>
      </w:pPr>
    </w:p>
    <w:p w:rsidR="00E620AE" w:rsidRPr="00E620AE" w:rsidRDefault="00E620AE" w:rsidP="00E620AE">
      <w:pPr>
        <w:pStyle w:val="aa"/>
        <w:ind w:left="42" w:right="141"/>
        <w:jc w:val="center"/>
        <w:rPr>
          <w:b/>
          <w:sz w:val="18"/>
          <w:szCs w:val="18"/>
        </w:rPr>
      </w:pPr>
      <w:r w:rsidRPr="00E620AE">
        <w:rPr>
          <w:b/>
          <w:sz w:val="18"/>
          <w:szCs w:val="18"/>
        </w:rPr>
        <w:t>Российская Федерация</w:t>
      </w:r>
    </w:p>
    <w:p w:rsidR="00E620AE" w:rsidRPr="00E620AE" w:rsidRDefault="00E620AE" w:rsidP="00E620AE">
      <w:pPr>
        <w:pStyle w:val="aa"/>
        <w:ind w:left="42" w:right="141"/>
        <w:jc w:val="center"/>
        <w:rPr>
          <w:b/>
          <w:sz w:val="18"/>
          <w:szCs w:val="18"/>
        </w:rPr>
      </w:pPr>
      <w:r w:rsidRPr="00E620AE">
        <w:rPr>
          <w:b/>
          <w:sz w:val="18"/>
          <w:szCs w:val="18"/>
        </w:rPr>
        <w:t>Новгородской области</w:t>
      </w:r>
    </w:p>
    <w:p w:rsidR="00E620AE" w:rsidRPr="00E620AE" w:rsidRDefault="00E620AE" w:rsidP="00E620AE">
      <w:pPr>
        <w:pStyle w:val="aa"/>
        <w:ind w:left="42" w:right="141"/>
        <w:jc w:val="center"/>
        <w:rPr>
          <w:sz w:val="18"/>
          <w:szCs w:val="18"/>
        </w:rPr>
      </w:pPr>
      <w:r w:rsidRPr="00E620AE">
        <w:rPr>
          <w:b/>
          <w:sz w:val="18"/>
          <w:szCs w:val="18"/>
        </w:rPr>
        <w:t>ДУМА МАРЁВСКОГО МУНИЦИПАЛЬНОГО ОКРУГА</w:t>
      </w:r>
    </w:p>
    <w:p w:rsidR="00E620AE" w:rsidRPr="00E620AE" w:rsidRDefault="00E620AE" w:rsidP="00E620AE">
      <w:pPr>
        <w:pStyle w:val="aa"/>
        <w:ind w:left="42" w:right="141"/>
        <w:jc w:val="center"/>
        <w:rPr>
          <w:sz w:val="18"/>
          <w:szCs w:val="18"/>
        </w:rPr>
      </w:pPr>
    </w:p>
    <w:p w:rsidR="00E620AE" w:rsidRPr="00E620AE" w:rsidRDefault="00E620AE" w:rsidP="00E620AE">
      <w:pPr>
        <w:pStyle w:val="aa"/>
        <w:ind w:left="42" w:right="141"/>
        <w:jc w:val="center"/>
        <w:rPr>
          <w:b/>
          <w:bCs/>
          <w:sz w:val="18"/>
          <w:szCs w:val="18"/>
        </w:rPr>
      </w:pPr>
      <w:r w:rsidRPr="00E620AE">
        <w:rPr>
          <w:b/>
          <w:bCs/>
          <w:sz w:val="18"/>
          <w:szCs w:val="18"/>
        </w:rPr>
        <w:t>РЕШЕНИЕ</w:t>
      </w:r>
    </w:p>
    <w:p w:rsidR="00E620AE" w:rsidRPr="00E620AE" w:rsidRDefault="00E620AE" w:rsidP="00E620AE">
      <w:pPr>
        <w:pStyle w:val="aa"/>
        <w:ind w:left="42" w:right="141"/>
        <w:jc w:val="center"/>
        <w:rPr>
          <w:sz w:val="18"/>
          <w:szCs w:val="18"/>
        </w:rPr>
      </w:pPr>
    </w:p>
    <w:p w:rsidR="00E620AE" w:rsidRPr="00E620AE" w:rsidRDefault="00E620AE" w:rsidP="00E620AE">
      <w:pPr>
        <w:pStyle w:val="aa"/>
        <w:ind w:left="42" w:right="141"/>
        <w:jc w:val="center"/>
        <w:rPr>
          <w:b/>
          <w:sz w:val="18"/>
          <w:szCs w:val="18"/>
        </w:rPr>
      </w:pPr>
      <w:r w:rsidRPr="00E620AE">
        <w:rPr>
          <w:b/>
          <w:sz w:val="18"/>
          <w:szCs w:val="18"/>
        </w:rPr>
        <w:t>О кандидатурах на награждение Почётной грамотой</w:t>
      </w:r>
      <w:r>
        <w:rPr>
          <w:b/>
          <w:sz w:val="18"/>
          <w:szCs w:val="18"/>
        </w:rPr>
        <w:t xml:space="preserve"> </w:t>
      </w:r>
      <w:r w:rsidRPr="00E620AE">
        <w:rPr>
          <w:b/>
          <w:sz w:val="18"/>
          <w:szCs w:val="18"/>
        </w:rPr>
        <w:t>Новгородской областной Думы</w:t>
      </w:r>
    </w:p>
    <w:p w:rsidR="00E620AE" w:rsidRPr="00E620AE" w:rsidRDefault="00E620AE" w:rsidP="00E620AE">
      <w:pPr>
        <w:pStyle w:val="aa"/>
        <w:ind w:left="42" w:right="141"/>
        <w:jc w:val="center"/>
        <w:rPr>
          <w:b/>
          <w:sz w:val="18"/>
          <w:szCs w:val="18"/>
        </w:rPr>
      </w:pPr>
    </w:p>
    <w:p w:rsidR="00E620AE" w:rsidRPr="00E620AE" w:rsidRDefault="00E620AE" w:rsidP="00E620AE">
      <w:pPr>
        <w:pStyle w:val="aa"/>
        <w:ind w:left="42" w:right="141"/>
        <w:jc w:val="center"/>
        <w:rPr>
          <w:b/>
          <w:sz w:val="18"/>
          <w:szCs w:val="18"/>
        </w:rPr>
      </w:pPr>
      <w:r w:rsidRPr="00E620AE">
        <w:rPr>
          <w:b/>
          <w:sz w:val="18"/>
          <w:szCs w:val="18"/>
        </w:rPr>
        <w:t>Принято Думой  муниципального округа 29 июня 2023 года</w:t>
      </w:r>
    </w:p>
    <w:p w:rsidR="00E620AE" w:rsidRPr="00E620AE" w:rsidRDefault="00E620AE" w:rsidP="00E620AE">
      <w:pPr>
        <w:pStyle w:val="aa"/>
        <w:ind w:left="42" w:right="141"/>
        <w:rPr>
          <w:sz w:val="18"/>
          <w:szCs w:val="18"/>
        </w:rPr>
      </w:pPr>
    </w:p>
    <w:p w:rsidR="00E620AE" w:rsidRPr="00E620AE" w:rsidRDefault="00E620AE" w:rsidP="00E620AE">
      <w:pPr>
        <w:pStyle w:val="aa"/>
        <w:ind w:left="42" w:right="141" w:firstLine="242"/>
        <w:jc w:val="both"/>
        <w:rPr>
          <w:sz w:val="18"/>
          <w:szCs w:val="18"/>
          <w:lang w:val="x-none"/>
        </w:rPr>
      </w:pPr>
      <w:r w:rsidRPr="00E620AE">
        <w:rPr>
          <w:sz w:val="18"/>
          <w:szCs w:val="18"/>
          <w:lang w:val="x-none"/>
        </w:rPr>
        <w:t xml:space="preserve">В соответствии с постановлением Новгородской областной Думы от </w:t>
      </w:r>
      <w:r w:rsidRPr="00E620AE">
        <w:rPr>
          <w:sz w:val="18"/>
          <w:szCs w:val="18"/>
        </w:rPr>
        <w:t>25.</w:t>
      </w:r>
      <w:r w:rsidRPr="00E620AE">
        <w:rPr>
          <w:sz w:val="18"/>
          <w:szCs w:val="18"/>
          <w:lang w:val="x-none"/>
        </w:rPr>
        <w:t>0</w:t>
      </w:r>
      <w:r w:rsidRPr="00E620AE">
        <w:rPr>
          <w:sz w:val="18"/>
          <w:szCs w:val="18"/>
        </w:rPr>
        <w:t>1</w:t>
      </w:r>
      <w:r w:rsidRPr="00E620AE">
        <w:rPr>
          <w:sz w:val="18"/>
          <w:szCs w:val="18"/>
          <w:lang w:val="x-none"/>
        </w:rPr>
        <w:t>.201</w:t>
      </w:r>
      <w:r w:rsidRPr="00E620AE">
        <w:rPr>
          <w:sz w:val="18"/>
          <w:szCs w:val="18"/>
        </w:rPr>
        <w:t>7</w:t>
      </w:r>
      <w:r w:rsidRPr="00E620AE">
        <w:rPr>
          <w:sz w:val="18"/>
          <w:szCs w:val="18"/>
          <w:lang w:val="x-none"/>
        </w:rPr>
        <w:t xml:space="preserve">  № </w:t>
      </w:r>
      <w:r w:rsidRPr="00E620AE">
        <w:rPr>
          <w:sz w:val="18"/>
          <w:szCs w:val="18"/>
        </w:rPr>
        <w:t>160</w:t>
      </w:r>
      <w:r w:rsidRPr="00E620AE">
        <w:rPr>
          <w:sz w:val="18"/>
          <w:szCs w:val="18"/>
          <w:lang w:val="x-none"/>
        </w:rPr>
        <w:t xml:space="preserve">-ОД «Об учреждении </w:t>
      </w:r>
      <w:r w:rsidRPr="00E620AE">
        <w:rPr>
          <w:sz w:val="18"/>
          <w:szCs w:val="18"/>
        </w:rPr>
        <w:t>Почётной грамоты</w:t>
      </w:r>
      <w:r w:rsidRPr="00E620AE">
        <w:rPr>
          <w:sz w:val="18"/>
          <w:szCs w:val="18"/>
          <w:lang w:val="x-none"/>
        </w:rPr>
        <w:t xml:space="preserve"> Новгородской областной Думы», Дума Марёвского муниципального</w:t>
      </w:r>
      <w:r w:rsidRPr="00E620AE">
        <w:rPr>
          <w:sz w:val="18"/>
          <w:szCs w:val="18"/>
        </w:rPr>
        <w:t xml:space="preserve"> округа</w:t>
      </w:r>
    </w:p>
    <w:p w:rsidR="00E620AE" w:rsidRPr="00E620AE" w:rsidRDefault="00E620AE" w:rsidP="00E620AE">
      <w:pPr>
        <w:pStyle w:val="aa"/>
        <w:ind w:left="42" w:right="141" w:firstLine="242"/>
        <w:jc w:val="both"/>
        <w:rPr>
          <w:b/>
          <w:sz w:val="18"/>
          <w:szCs w:val="18"/>
          <w:lang w:val="x-none"/>
        </w:rPr>
      </w:pPr>
      <w:r w:rsidRPr="00E620AE">
        <w:rPr>
          <w:b/>
          <w:sz w:val="18"/>
          <w:szCs w:val="18"/>
          <w:lang w:val="x-none"/>
        </w:rPr>
        <w:t>РЕШИЛА:</w:t>
      </w:r>
    </w:p>
    <w:p w:rsidR="00E620AE" w:rsidRPr="00E620AE" w:rsidRDefault="00E620AE" w:rsidP="00E620AE">
      <w:pPr>
        <w:pStyle w:val="aa"/>
        <w:ind w:left="42" w:right="141" w:firstLine="242"/>
        <w:jc w:val="both"/>
        <w:rPr>
          <w:sz w:val="18"/>
          <w:szCs w:val="18"/>
        </w:rPr>
      </w:pPr>
      <w:r w:rsidRPr="00E620AE">
        <w:rPr>
          <w:sz w:val="18"/>
          <w:szCs w:val="18"/>
        </w:rPr>
        <w:t xml:space="preserve">1.  </w:t>
      </w:r>
      <w:r w:rsidRPr="00E620AE">
        <w:rPr>
          <w:sz w:val="18"/>
          <w:szCs w:val="18"/>
          <w:lang w:val="x-none"/>
        </w:rPr>
        <w:t xml:space="preserve">Ходатайствовать о награждении </w:t>
      </w:r>
      <w:r w:rsidRPr="00E620AE">
        <w:rPr>
          <w:sz w:val="18"/>
          <w:szCs w:val="18"/>
        </w:rPr>
        <w:t>Почётной грамотой</w:t>
      </w:r>
      <w:r w:rsidRPr="00E620AE">
        <w:rPr>
          <w:sz w:val="18"/>
          <w:szCs w:val="18"/>
          <w:lang w:val="x-none"/>
        </w:rPr>
        <w:t xml:space="preserve"> Новгородской областной Думы</w:t>
      </w:r>
      <w:r w:rsidRPr="00E620AE">
        <w:rPr>
          <w:sz w:val="18"/>
          <w:szCs w:val="18"/>
        </w:rPr>
        <w:t xml:space="preserve"> за многолетний добросовестный труд в сфере социальной защиты населения Марёвского муниципального округа Васильевой Людмилы Ивановны, сиделки стационарного отделения социального обслуживания граждан областного бюджетного учреждения социального обслуживания «Марёвский комплексный центр социального обслуживания населения».</w:t>
      </w:r>
    </w:p>
    <w:p w:rsidR="00E620AE" w:rsidRPr="00E620AE" w:rsidRDefault="00E620AE" w:rsidP="00E620AE">
      <w:pPr>
        <w:pStyle w:val="aa"/>
        <w:ind w:left="42" w:right="141" w:firstLine="242"/>
        <w:jc w:val="both"/>
        <w:rPr>
          <w:sz w:val="18"/>
          <w:szCs w:val="18"/>
        </w:rPr>
      </w:pPr>
      <w:r w:rsidRPr="00E620AE">
        <w:rPr>
          <w:sz w:val="18"/>
          <w:szCs w:val="18"/>
        </w:rPr>
        <w:t xml:space="preserve">2. </w:t>
      </w:r>
      <w:r w:rsidRPr="00E620AE">
        <w:rPr>
          <w:sz w:val="18"/>
          <w:szCs w:val="18"/>
          <w:lang w:val="x-none"/>
        </w:rPr>
        <w:t xml:space="preserve">Опубликовать решение в муниципальной газете «Марёвский вестник» и разместить на официальном сайте Администрации муниципального </w:t>
      </w:r>
      <w:r w:rsidRPr="00E620AE">
        <w:rPr>
          <w:sz w:val="18"/>
          <w:szCs w:val="18"/>
        </w:rPr>
        <w:t>округа</w:t>
      </w:r>
      <w:r w:rsidRPr="00E620AE">
        <w:rPr>
          <w:sz w:val="18"/>
          <w:szCs w:val="18"/>
          <w:lang w:val="x-none"/>
        </w:rPr>
        <w:t xml:space="preserve"> в информационно-телекоммуникационной сети Интернет.</w:t>
      </w:r>
    </w:p>
    <w:p w:rsidR="00E620AE" w:rsidRPr="00E620AE" w:rsidRDefault="00E620AE" w:rsidP="00E620AE">
      <w:pPr>
        <w:pStyle w:val="aa"/>
        <w:ind w:left="42" w:right="141"/>
        <w:rPr>
          <w:sz w:val="18"/>
          <w:szCs w:val="18"/>
        </w:rPr>
      </w:pPr>
    </w:p>
    <w:p w:rsidR="00E620AE" w:rsidRPr="00E620AE" w:rsidRDefault="00E620AE" w:rsidP="00E620AE">
      <w:pPr>
        <w:pStyle w:val="aa"/>
        <w:ind w:left="42" w:right="141"/>
        <w:rPr>
          <w:sz w:val="18"/>
          <w:szCs w:val="18"/>
        </w:rPr>
      </w:pPr>
      <w:r w:rsidRPr="00E620AE">
        <w:rPr>
          <w:b/>
          <w:sz w:val="18"/>
          <w:szCs w:val="18"/>
        </w:rPr>
        <w:t>Глава муниципального округа    С.И. Горкин</w:t>
      </w:r>
    </w:p>
    <w:p w:rsidR="00E620AE" w:rsidRPr="00E620AE" w:rsidRDefault="00E620AE" w:rsidP="00E620AE">
      <w:pPr>
        <w:pStyle w:val="aa"/>
        <w:ind w:left="42" w:right="141"/>
        <w:rPr>
          <w:b/>
          <w:sz w:val="18"/>
          <w:szCs w:val="18"/>
        </w:rPr>
      </w:pPr>
    </w:p>
    <w:p w:rsidR="00E620AE" w:rsidRPr="00E620AE" w:rsidRDefault="00E620AE" w:rsidP="00E620AE">
      <w:pPr>
        <w:pStyle w:val="aa"/>
        <w:ind w:left="42" w:right="141"/>
        <w:rPr>
          <w:b/>
          <w:sz w:val="18"/>
          <w:szCs w:val="18"/>
        </w:rPr>
      </w:pPr>
      <w:r w:rsidRPr="00E620AE">
        <w:rPr>
          <w:b/>
          <w:sz w:val="18"/>
          <w:szCs w:val="18"/>
        </w:rPr>
        <w:t>Председатель Думы</w:t>
      </w:r>
    </w:p>
    <w:p w:rsidR="00E620AE" w:rsidRPr="00E620AE" w:rsidRDefault="00E620AE" w:rsidP="00E620AE">
      <w:pPr>
        <w:pStyle w:val="aa"/>
        <w:ind w:left="42" w:right="141"/>
        <w:rPr>
          <w:b/>
          <w:sz w:val="18"/>
          <w:szCs w:val="18"/>
        </w:rPr>
      </w:pPr>
      <w:r w:rsidRPr="00E620AE">
        <w:rPr>
          <w:b/>
          <w:sz w:val="18"/>
          <w:szCs w:val="18"/>
        </w:rPr>
        <w:t>муниципального округа    И.А. Рекечинский</w:t>
      </w:r>
    </w:p>
    <w:p w:rsidR="00E620AE" w:rsidRPr="00E620AE" w:rsidRDefault="00E620AE" w:rsidP="00E620AE">
      <w:pPr>
        <w:pStyle w:val="aa"/>
        <w:ind w:left="42" w:right="141"/>
        <w:rPr>
          <w:b/>
          <w:sz w:val="18"/>
          <w:szCs w:val="18"/>
        </w:rPr>
      </w:pPr>
    </w:p>
    <w:p w:rsidR="00E620AE" w:rsidRPr="00E620AE" w:rsidRDefault="00E620AE" w:rsidP="00E620AE">
      <w:pPr>
        <w:pStyle w:val="aa"/>
        <w:ind w:left="42" w:right="141"/>
        <w:rPr>
          <w:b/>
          <w:sz w:val="18"/>
          <w:szCs w:val="18"/>
        </w:rPr>
      </w:pPr>
      <w:r w:rsidRPr="00E620AE">
        <w:rPr>
          <w:b/>
          <w:sz w:val="18"/>
          <w:szCs w:val="18"/>
        </w:rPr>
        <w:t>№273</w:t>
      </w:r>
    </w:p>
    <w:p w:rsidR="00E620AE" w:rsidRPr="00E620AE" w:rsidRDefault="00E620AE" w:rsidP="00E620AE">
      <w:pPr>
        <w:pStyle w:val="aa"/>
        <w:ind w:left="42" w:right="141"/>
        <w:rPr>
          <w:b/>
          <w:sz w:val="18"/>
          <w:szCs w:val="18"/>
        </w:rPr>
      </w:pPr>
      <w:r w:rsidRPr="00E620AE">
        <w:rPr>
          <w:b/>
          <w:sz w:val="18"/>
          <w:szCs w:val="18"/>
        </w:rPr>
        <w:t>29 июня 2023 года</w:t>
      </w:r>
    </w:p>
    <w:p w:rsidR="00E620AE" w:rsidRDefault="00E620AE" w:rsidP="00E620AE">
      <w:pPr>
        <w:pStyle w:val="aa"/>
        <w:ind w:left="42" w:right="141"/>
        <w:rPr>
          <w:sz w:val="18"/>
          <w:szCs w:val="18"/>
        </w:rPr>
      </w:pPr>
      <w:r w:rsidRPr="00E620AE">
        <w:rPr>
          <w:b/>
          <w:sz w:val="18"/>
          <w:szCs w:val="18"/>
        </w:rPr>
        <w:t>с. Марёво</w:t>
      </w:r>
    </w:p>
    <w:p w:rsidR="00E620AE" w:rsidRDefault="00E620AE" w:rsidP="00F2691E">
      <w:pPr>
        <w:pStyle w:val="aa"/>
        <w:ind w:left="42" w:right="141"/>
        <w:rPr>
          <w:sz w:val="18"/>
          <w:szCs w:val="18"/>
        </w:rPr>
      </w:pPr>
    </w:p>
    <w:p w:rsidR="00135267" w:rsidRDefault="00135267" w:rsidP="00F2691E">
      <w:pPr>
        <w:pStyle w:val="aa"/>
        <w:ind w:left="42" w:right="141"/>
        <w:rPr>
          <w:sz w:val="18"/>
          <w:szCs w:val="18"/>
        </w:rPr>
      </w:pPr>
    </w:p>
    <w:p w:rsidR="007E030C" w:rsidRPr="007E030C" w:rsidRDefault="007E030C" w:rsidP="007E030C">
      <w:pPr>
        <w:pStyle w:val="aa"/>
        <w:ind w:left="42" w:right="141"/>
        <w:jc w:val="center"/>
        <w:rPr>
          <w:b/>
          <w:bCs/>
          <w:sz w:val="18"/>
          <w:szCs w:val="18"/>
        </w:rPr>
      </w:pPr>
      <w:r w:rsidRPr="007E030C">
        <w:rPr>
          <w:b/>
          <w:bCs/>
          <w:sz w:val="18"/>
          <w:szCs w:val="18"/>
        </w:rPr>
        <w:t>АДМИНИСТРАЦИЯ</w:t>
      </w:r>
    </w:p>
    <w:p w:rsidR="007E030C" w:rsidRPr="007E030C" w:rsidRDefault="007E030C" w:rsidP="007E030C">
      <w:pPr>
        <w:pStyle w:val="aa"/>
        <w:ind w:left="42" w:right="141"/>
        <w:jc w:val="center"/>
        <w:rPr>
          <w:b/>
          <w:bCs/>
          <w:sz w:val="18"/>
          <w:szCs w:val="18"/>
        </w:rPr>
      </w:pPr>
      <w:r w:rsidRPr="007E030C">
        <w:rPr>
          <w:b/>
          <w:bCs/>
          <w:sz w:val="18"/>
          <w:szCs w:val="18"/>
        </w:rPr>
        <w:t>МАРЁВСКОГО МУНИЦИПАЛЬНОГО ОКРУГА</w:t>
      </w:r>
    </w:p>
    <w:p w:rsidR="007E030C" w:rsidRPr="007E030C" w:rsidRDefault="007E030C" w:rsidP="007E030C">
      <w:pPr>
        <w:pStyle w:val="aa"/>
        <w:ind w:left="42" w:right="141"/>
        <w:jc w:val="center"/>
        <w:rPr>
          <w:b/>
          <w:sz w:val="18"/>
          <w:szCs w:val="18"/>
        </w:rPr>
      </w:pPr>
    </w:p>
    <w:p w:rsidR="007E030C" w:rsidRPr="007E030C" w:rsidRDefault="007E030C" w:rsidP="007E030C">
      <w:pPr>
        <w:pStyle w:val="aa"/>
        <w:ind w:left="42" w:right="141"/>
        <w:jc w:val="center"/>
        <w:rPr>
          <w:sz w:val="18"/>
          <w:szCs w:val="18"/>
        </w:rPr>
      </w:pPr>
      <w:r w:rsidRPr="007E030C">
        <w:rPr>
          <w:sz w:val="18"/>
          <w:szCs w:val="18"/>
        </w:rPr>
        <w:t>П О С Т А Н О В Л Е Н И Е</w:t>
      </w:r>
    </w:p>
    <w:p w:rsidR="007E030C" w:rsidRPr="007E030C" w:rsidRDefault="007E030C" w:rsidP="007E030C">
      <w:pPr>
        <w:pStyle w:val="aa"/>
        <w:ind w:left="42" w:right="141"/>
        <w:jc w:val="center"/>
        <w:rPr>
          <w:sz w:val="18"/>
          <w:szCs w:val="18"/>
        </w:rPr>
      </w:pPr>
      <w:r w:rsidRPr="007E030C">
        <w:rPr>
          <w:sz w:val="18"/>
          <w:szCs w:val="18"/>
        </w:rPr>
        <w:t>03.07.2023  № 272</w:t>
      </w:r>
    </w:p>
    <w:p w:rsidR="007E030C" w:rsidRPr="007E030C" w:rsidRDefault="007E030C" w:rsidP="007E030C">
      <w:pPr>
        <w:pStyle w:val="aa"/>
        <w:ind w:left="42" w:right="141"/>
        <w:jc w:val="center"/>
        <w:rPr>
          <w:sz w:val="18"/>
          <w:szCs w:val="18"/>
        </w:rPr>
      </w:pPr>
      <w:r w:rsidRPr="007E030C">
        <w:rPr>
          <w:sz w:val="18"/>
          <w:szCs w:val="18"/>
        </w:rPr>
        <w:t>с. Марёво</w:t>
      </w:r>
    </w:p>
    <w:p w:rsidR="007E030C" w:rsidRPr="007E030C" w:rsidRDefault="007E030C" w:rsidP="007E030C">
      <w:pPr>
        <w:pStyle w:val="aa"/>
        <w:ind w:left="42" w:right="141"/>
        <w:jc w:val="center"/>
        <w:rPr>
          <w:sz w:val="18"/>
          <w:szCs w:val="18"/>
        </w:rPr>
      </w:pPr>
    </w:p>
    <w:p w:rsidR="007E030C" w:rsidRPr="007E030C" w:rsidRDefault="007E030C" w:rsidP="007E030C">
      <w:pPr>
        <w:pStyle w:val="aa"/>
        <w:ind w:left="42" w:right="141"/>
        <w:jc w:val="center"/>
        <w:rPr>
          <w:b/>
          <w:sz w:val="18"/>
          <w:szCs w:val="18"/>
        </w:rPr>
      </w:pPr>
      <w:r w:rsidRPr="007E030C">
        <w:rPr>
          <w:b/>
          <w:sz w:val="18"/>
          <w:szCs w:val="18"/>
        </w:rPr>
        <w:t>Об организации и проведении общественных обсуждений по проекту Генерального плана Марёвского муниципального округа</w:t>
      </w:r>
    </w:p>
    <w:p w:rsidR="007E030C" w:rsidRPr="007E030C" w:rsidRDefault="007E030C" w:rsidP="007E030C">
      <w:pPr>
        <w:pStyle w:val="aa"/>
        <w:ind w:left="42" w:right="141"/>
        <w:rPr>
          <w:b/>
          <w:sz w:val="18"/>
          <w:szCs w:val="18"/>
        </w:rPr>
      </w:pPr>
    </w:p>
    <w:p w:rsidR="007E030C" w:rsidRPr="007E030C" w:rsidRDefault="007E030C" w:rsidP="007E030C">
      <w:pPr>
        <w:pStyle w:val="aa"/>
        <w:ind w:left="42" w:right="141" w:firstLine="242"/>
        <w:jc w:val="both"/>
        <w:rPr>
          <w:sz w:val="18"/>
          <w:szCs w:val="18"/>
        </w:rPr>
      </w:pPr>
      <w:r w:rsidRPr="007E030C">
        <w:rPr>
          <w:sz w:val="18"/>
          <w:szCs w:val="18"/>
        </w:rPr>
        <w:t xml:space="preserve">В соответствии со ст. 5.1, ч. 11 ст. 24, ст. 28 Градостроительного кодекса Российской Федерации, Федеральным законом от 06 октября 2003 года N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7E030C">
        <w:rPr>
          <w:b/>
          <w:sz w:val="18"/>
          <w:szCs w:val="18"/>
        </w:rPr>
        <w:t>ПОСТАНОВЛЯЕТ</w:t>
      </w:r>
      <w:r w:rsidRPr="007E030C">
        <w:rPr>
          <w:sz w:val="18"/>
          <w:szCs w:val="18"/>
        </w:rPr>
        <w:t>:</w:t>
      </w:r>
    </w:p>
    <w:p w:rsidR="007E030C" w:rsidRPr="007E030C" w:rsidRDefault="007E030C" w:rsidP="007E030C">
      <w:pPr>
        <w:pStyle w:val="aa"/>
        <w:numPr>
          <w:ilvl w:val="0"/>
          <w:numId w:val="16"/>
        </w:numPr>
        <w:ind w:left="42" w:right="141" w:firstLine="242"/>
        <w:jc w:val="both"/>
        <w:rPr>
          <w:sz w:val="18"/>
          <w:szCs w:val="18"/>
        </w:rPr>
      </w:pPr>
      <w:r w:rsidRPr="007E030C">
        <w:rPr>
          <w:sz w:val="18"/>
          <w:szCs w:val="18"/>
        </w:rPr>
        <w:t>Провести в период с 04.07.2023 до 24.07.2023 включительно, общественные обсуждения по проекту Генерального плана Марёвского муниципального округа (далее – проект).</w:t>
      </w:r>
    </w:p>
    <w:p w:rsidR="007E030C" w:rsidRPr="007E030C" w:rsidRDefault="007E030C" w:rsidP="007E030C">
      <w:pPr>
        <w:pStyle w:val="aa"/>
        <w:numPr>
          <w:ilvl w:val="0"/>
          <w:numId w:val="16"/>
        </w:numPr>
        <w:ind w:left="42" w:right="141" w:firstLine="242"/>
        <w:jc w:val="both"/>
        <w:rPr>
          <w:sz w:val="18"/>
          <w:szCs w:val="18"/>
        </w:rPr>
      </w:pPr>
      <w:r w:rsidRPr="007E030C">
        <w:rPr>
          <w:sz w:val="18"/>
          <w:szCs w:val="18"/>
        </w:rPr>
        <w:t>Организовать экспозицию проекта с 04.07.2023 до 24.07.2023 в Администрации Марёвского муниципального округа по адресу: с. Марёво, ул. Советов, д. 27 (отдел муниципального имущества, архитектуры и строительства Администрации муниципального округа). Консультации по экспозиции проводятся в рабочие дни с 8.30 до 17.30, перерыв с 12.30 до 14.00.</w:t>
      </w:r>
    </w:p>
    <w:p w:rsidR="007E030C" w:rsidRPr="007E030C" w:rsidRDefault="007E030C" w:rsidP="007E030C">
      <w:pPr>
        <w:pStyle w:val="aa"/>
        <w:ind w:left="42" w:right="141" w:firstLine="242"/>
        <w:jc w:val="both"/>
        <w:rPr>
          <w:sz w:val="18"/>
          <w:szCs w:val="18"/>
        </w:rPr>
      </w:pPr>
      <w:r w:rsidRPr="007E030C">
        <w:rPr>
          <w:sz w:val="18"/>
          <w:szCs w:val="18"/>
        </w:rPr>
        <w:t>Предложения и замечания, касающиеся проекта, можно подавать в период проведения общественных обсуждений:</w:t>
      </w:r>
    </w:p>
    <w:p w:rsidR="007E030C" w:rsidRPr="007E030C" w:rsidRDefault="007E030C" w:rsidP="007E030C">
      <w:pPr>
        <w:pStyle w:val="aa"/>
        <w:ind w:left="42" w:right="141" w:firstLine="242"/>
        <w:jc w:val="both"/>
        <w:rPr>
          <w:sz w:val="18"/>
          <w:szCs w:val="18"/>
        </w:rPr>
      </w:pPr>
      <w:r w:rsidRPr="007E030C">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7E030C" w:rsidRPr="007E030C" w:rsidRDefault="007E030C" w:rsidP="007E030C">
      <w:pPr>
        <w:pStyle w:val="aa"/>
        <w:ind w:left="42" w:right="141" w:firstLine="242"/>
        <w:jc w:val="both"/>
        <w:rPr>
          <w:sz w:val="18"/>
          <w:szCs w:val="18"/>
        </w:rPr>
      </w:pPr>
      <w:r w:rsidRPr="007E030C">
        <w:rPr>
          <w:sz w:val="18"/>
          <w:szCs w:val="18"/>
        </w:rPr>
        <w:t xml:space="preserve">в письменной форме или в форме электронного документа в адрес организатора общественных обсуждений на адрес электронной почты: </w:t>
      </w:r>
      <w:hyperlink r:id="rId38" w:history="1">
        <w:r w:rsidRPr="007E030C">
          <w:rPr>
            <w:rStyle w:val="a9"/>
            <w:sz w:val="18"/>
            <w:szCs w:val="18"/>
            <w:lang w:val="en-US"/>
          </w:rPr>
          <w:t>imumarevo</w:t>
        </w:r>
        <w:r w:rsidRPr="007E030C">
          <w:rPr>
            <w:rStyle w:val="a9"/>
            <w:sz w:val="18"/>
            <w:szCs w:val="18"/>
          </w:rPr>
          <w:t>@</w:t>
        </w:r>
        <w:r w:rsidRPr="007E030C">
          <w:rPr>
            <w:rStyle w:val="a9"/>
            <w:sz w:val="18"/>
            <w:szCs w:val="18"/>
            <w:lang w:val="en-US"/>
          </w:rPr>
          <w:t>yandex</w:t>
        </w:r>
        <w:r w:rsidRPr="007E030C">
          <w:rPr>
            <w:rStyle w:val="a9"/>
            <w:sz w:val="18"/>
            <w:szCs w:val="18"/>
          </w:rPr>
          <w:t>.</w:t>
        </w:r>
        <w:r w:rsidRPr="007E030C">
          <w:rPr>
            <w:rStyle w:val="a9"/>
            <w:sz w:val="18"/>
            <w:szCs w:val="18"/>
            <w:lang w:val="en-US"/>
          </w:rPr>
          <w:t>ru</w:t>
        </w:r>
      </w:hyperlink>
      <w:r w:rsidRPr="007E030C">
        <w:rPr>
          <w:sz w:val="18"/>
          <w:szCs w:val="18"/>
        </w:rPr>
        <w:t>;</w:t>
      </w:r>
    </w:p>
    <w:p w:rsidR="007E030C" w:rsidRPr="007E030C" w:rsidRDefault="007E030C" w:rsidP="007E030C">
      <w:pPr>
        <w:pStyle w:val="aa"/>
        <w:ind w:left="42" w:right="141" w:firstLine="242"/>
        <w:jc w:val="both"/>
        <w:rPr>
          <w:sz w:val="18"/>
          <w:szCs w:val="18"/>
        </w:rPr>
      </w:pPr>
      <w:r w:rsidRPr="007E030C">
        <w:rPr>
          <w:sz w:val="18"/>
          <w:szCs w:val="18"/>
        </w:rPr>
        <w:lastRenderedPageBreak/>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7E030C" w:rsidRPr="007E030C" w:rsidRDefault="007E030C" w:rsidP="007E030C">
      <w:pPr>
        <w:pStyle w:val="aa"/>
        <w:ind w:left="42" w:right="141" w:firstLine="242"/>
        <w:jc w:val="both"/>
        <w:rPr>
          <w:sz w:val="18"/>
          <w:szCs w:val="18"/>
        </w:rPr>
      </w:pPr>
      <w:r w:rsidRPr="007E030C">
        <w:rPr>
          <w:sz w:val="18"/>
          <w:szCs w:val="18"/>
        </w:rPr>
        <w:t>3. Разместить проект, подлежащий рассмотрению на общественных обсуждениях и информационные материалы к нему, на официальном сайте Администрации Марёвского муниципального округа.</w:t>
      </w:r>
    </w:p>
    <w:p w:rsidR="007E030C" w:rsidRPr="007E030C" w:rsidRDefault="007E030C" w:rsidP="007E030C">
      <w:pPr>
        <w:pStyle w:val="aa"/>
        <w:ind w:left="42" w:right="141" w:firstLine="242"/>
        <w:jc w:val="both"/>
        <w:rPr>
          <w:sz w:val="18"/>
          <w:szCs w:val="18"/>
        </w:rPr>
      </w:pPr>
      <w:r w:rsidRPr="007E030C">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E030C" w:rsidRPr="007E030C" w:rsidRDefault="007E030C" w:rsidP="007E030C">
      <w:pPr>
        <w:pStyle w:val="aa"/>
        <w:ind w:left="42" w:right="141"/>
        <w:rPr>
          <w:sz w:val="18"/>
          <w:szCs w:val="18"/>
        </w:rPr>
      </w:pPr>
    </w:p>
    <w:p w:rsidR="007E030C" w:rsidRDefault="007E030C" w:rsidP="007E030C">
      <w:pPr>
        <w:pStyle w:val="aa"/>
        <w:ind w:left="42" w:right="141"/>
        <w:rPr>
          <w:sz w:val="18"/>
          <w:szCs w:val="18"/>
        </w:rPr>
      </w:pPr>
      <w:r w:rsidRPr="007E030C">
        <w:rPr>
          <w:b/>
          <w:sz w:val="18"/>
          <w:szCs w:val="18"/>
        </w:rPr>
        <w:t>Глава муниципального округа      С.И. Горкин</w:t>
      </w:r>
    </w:p>
    <w:p w:rsidR="007E030C" w:rsidRDefault="007E030C" w:rsidP="00F2691E">
      <w:pPr>
        <w:pStyle w:val="aa"/>
        <w:ind w:left="42" w:right="141"/>
        <w:rPr>
          <w:sz w:val="18"/>
          <w:szCs w:val="18"/>
        </w:rPr>
      </w:pPr>
    </w:p>
    <w:p w:rsidR="007E030C" w:rsidRDefault="007E030C" w:rsidP="00F2691E">
      <w:pPr>
        <w:pStyle w:val="aa"/>
        <w:ind w:left="42" w:right="141"/>
        <w:rPr>
          <w:sz w:val="18"/>
          <w:szCs w:val="18"/>
        </w:rPr>
      </w:pPr>
    </w:p>
    <w:p w:rsidR="007E030C" w:rsidRPr="007E030C" w:rsidRDefault="007E030C" w:rsidP="007E030C">
      <w:pPr>
        <w:pStyle w:val="aa"/>
        <w:ind w:left="42" w:right="141"/>
        <w:jc w:val="center"/>
        <w:rPr>
          <w:b/>
          <w:bCs/>
          <w:sz w:val="18"/>
          <w:szCs w:val="18"/>
        </w:rPr>
      </w:pPr>
      <w:r w:rsidRPr="007E030C">
        <w:rPr>
          <w:b/>
          <w:bCs/>
          <w:sz w:val="18"/>
          <w:szCs w:val="18"/>
        </w:rPr>
        <w:t>АДМИНИСТРАЦИЯ</w:t>
      </w:r>
    </w:p>
    <w:p w:rsidR="007E030C" w:rsidRPr="007E030C" w:rsidRDefault="007E030C" w:rsidP="007E030C">
      <w:pPr>
        <w:pStyle w:val="aa"/>
        <w:ind w:left="42" w:right="141"/>
        <w:jc w:val="center"/>
        <w:rPr>
          <w:b/>
          <w:bCs/>
          <w:sz w:val="18"/>
          <w:szCs w:val="18"/>
        </w:rPr>
      </w:pPr>
      <w:r w:rsidRPr="007E030C">
        <w:rPr>
          <w:b/>
          <w:bCs/>
          <w:sz w:val="18"/>
          <w:szCs w:val="18"/>
        </w:rPr>
        <w:t>МАРЕВСКОГО МУНИЦИПАЛЬНОГО ОКРУГА</w:t>
      </w:r>
    </w:p>
    <w:p w:rsidR="007E030C" w:rsidRPr="007E030C" w:rsidRDefault="007E030C" w:rsidP="007E030C">
      <w:pPr>
        <w:pStyle w:val="aa"/>
        <w:ind w:left="42" w:right="141"/>
        <w:jc w:val="center"/>
        <w:rPr>
          <w:b/>
          <w:sz w:val="18"/>
          <w:szCs w:val="18"/>
        </w:rPr>
      </w:pPr>
    </w:p>
    <w:p w:rsidR="007E030C" w:rsidRPr="007E030C" w:rsidRDefault="007E030C" w:rsidP="007E030C">
      <w:pPr>
        <w:pStyle w:val="aa"/>
        <w:ind w:left="42" w:right="141"/>
        <w:jc w:val="center"/>
        <w:rPr>
          <w:sz w:val="18"/>
          <w:szCs w:val="18"/>
        </w:rPr>
      </w:pPr>
      <w:r w:rsidRPr="007E030C">
        <w:rPr>
          <w:sz w:val="18"/>
          <w:szCs w:val="18"/>
        </w:rPr>
        <w:t>П О С Т А Н О В Л Е Н И Е</w:t>
      </w:r>
    </w:p>
    <w:p w:rsidR="007E030C" w:rsidRPr="007E030C" w:rsidRDefault="007E030C" w:rsidP="007E030C">
      <w:pPr>
        <w:pStyle w:val="aa"/>
        <w:ind w:left="42" w:right="141"/>
        <w:jc w:val="center"/>
        <w:rPr>
          <w:sz w:val="18"/>
          <w:szCs w:val="18"/>
        </w:rPr>
      </w:pPr>
      <w:r w:rsidRPr="007E030C">
        <w:rPr>
          <w:sz w:val="18"/>
          <w:szCs w:val="18"/>
        </w:rPr>
        <w:t>04.07.2023     № 273</w:t>
      </w:r>
    </w:p>
    <w:p w:rsidR="007E030C" w:rsidRPr="007E030C" w:rsidRDefault="007E030C" w:rsidP="007E030C">
      <w:pPr>
        <w:pStyle w:val="aa"/>
        <w:ind w:left="42" w:right="141"/>
        <w:jc w:val="center"/>
        <w:rPr>
          <w:sz w:val="18"/>
          <w:szCs w:val="18"/>
        </w:rPr>
      </w:pPr>
      <w:r w:rsidRPr="007E030C">
        <w:rPr>
          <w:sz w:val="18"/>
          <w:szCs w:val="18"/>
        </w:rPr>
        <w:t>с. Марёво</w:t>
      </w:r>
    </w:p>
    <w:p w:rsidR="007E030C" w:rsidRPr="007E030C" w:rsidRDefault="007E030C" w:rsidP="007E030C">
      <w:pPr>
        <w:pStyle w:val="aa"/>
        <w:ind w:left="42" w:right="141"/>
        <w:jc w:val="center"/>
        <w:rPr>
          <w:b/>
          <w:bCs/>
          <w:sz w:val="18"/>
          <w:szCs w:val="18"/>
        </w:rPr>
      </w:pPr>
    </w:p>
    <w:p w:rsidR="007E030C" w:rsidRPr="007E030C" w:rsidRDefault="007E030C" w:rsidP="007E030C">
      <w:pPr>
        <w:pStyle w:val="aa"/>
        <w:ind w:left="42" w:right="141"/>
        <w:jc w:val="center"/>
        <w:rPr>
          <w:b/>
          <w:sz w:val="18"/>
          <w:szCs w:val="18"/>
        </w:rPr>
      </w:pPr>
      <w:r w:rsidRPr="007E030C">
        <w:rPr>
          <w:b/>
          <w:sz w:val="18"/>
          <w:szCs w:val="18"/>
        </w:rPr>
        <w:t>Об утверждении Порядка выплаты ежемесячной стипендии обучающимся, заключившим договор с муниципальными учреждениями Марёвского муниципального округа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p w:rsidR="007E030C" w:rsidRPr="007E030C" w:rsidRDefault="007E030C" w:rsidP="007E030C">
      <w:pPr>
        <w:pStyle w:val="aa"/>
        <w:ind w:left="42" w:right="141"/>
        <w:rPr>
          <w:sz w:val="18"/>
          <w:szCs w:val="18"/>
        </w:rPr>
      </w:pPr>
    </w:p>
    <w:p w:rsidR="007E030C" w:rsidRPr="007E030C" w:rsidRDefault="007E030C" w:rsidP="007E030C">
      <w:pPr>
        <w:pStyle w:val="aa"/>
        <w:ind w:left="42" w:right="141" w:firstLine="242"/>
        <w:jc w:val="both"/>
        <w:rPr>
          <w:sz w:val="18"/>
          <w:szCs w:val="18"/>
        </w:rPr>
      </w:pPr>
      <w:r w:rsidRPr="007E030C">
        <w:rPr>
          <w:sz w:val="18"/>
          <w:szCs w:val="18"/>
        </w:rPr>
        <w:t>В соответствии со статьей 56 Феде</w:t>
      </w:r>
      <w:r>
        <w:rPr>
          <w:sz w:val="18"/>
          <w:szCs w:val="18"/>
        </w:rPr>
        <w:t xml:space="preserve">рального закона от 29 декабря </w:t>
      </w:r>
      <w:r w:rsidRPr="007E030C">
        <w:rPr>
          <w:sz w:val="18"/>
          <w:szCs w:val="18"/>
        </w:rPr>
        <w:t xml:space="preserve"> 2012 года № 273-ФЗ «Об образовании в Российской Федерации», Федеральным законом от 6 октября 2003 года № 131-ФЗ «Об общих принципах организации местного самоуправления в Российской Федерации»,  муниципальной программой  Марёвского муниципального округа «Привлечение педагогических кадров в систему образования Марёвского муниципального округа до 2027 года», утверждённой постановлением Администрации Марёвского муниципального округа от 30.12.2022 № 589, в целях обеспечения образовательных учреждений Марёвского муниципального округа педагогическими кадрами Администрация Марёвского муниципального округа   </w:t>
      </w:r>
      <w:r w:rsidRPr="007E030C">
        <w:rPr>
          <w:b/>
          <w:sz w:val="18"/>
          <w:szCs w:val="18"/>
        </w:rPr>
        <w:t>постановляет</w:t>
      </w:r>
      <w:r w:rsidRPr="007E030C">
        <w:rPr>
          <w:sz w:val="18"/>
          <w:szCs w:val="18"/>
        </w:rPr>
        <w:t>:</w:t>
      </w:r>
    </w:p>
    <w:p w:rsidR="007E030C" w:rsidRPr="007E030C" w:rsidRDefault="007E030C" w:rsidP="007E030C">
      <w:pPr>
        <w:pStyle w:val="aa"/>
        <w:ind w:left="42" w:right="141" w:firstLine="242"/>
        <w:jc w:val="both"/>
        <w:rPr>
          <w:sz w:val="18"/>
          <w:szCs w:val="18"/>
        </w:rPr>
      </w:pPr>
      <w:r w:rsidRPr="007E030C">
        <w:rPr>
          <w:sz w:val="18"/>
          <w:szCs w:val="18"/>
        </w:rPr>
        <w:t>1. Утвердить прилагаемый Порядок выплаты ежемесячной стипендии обучающимся, заключившим договор с муниципальными учреждениями Марёвского муниципального округа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p w:rsidR="007E030C" w:rsidRPr="007E030C" w:rsidRDefault="007E030C" w:rsidP="007E030C">
      <w:pPr>
        <w:pStyle w:val="aa"/>
        <w:ind w:left="42" w:right="141" w:firstLine="242"/>
        <w:jc w:val="both"/>
        <w:rPr>
          <w:sz w:val="18"/>
          <w:szCs w:val="18"/>
        </w:rPr>
      </w:pPr>
      <w:r w:rsidRPr="007E030C">
        <w:rPr>
          <w:sz w:val="18"/>
          <w:szCs w:val="18"/>
        </w:rPr>
        <w:t xml:space="preserve"> 2. Возложить контрол</w:t>
      </w:r>
      <w:r>
        <w:rPr>
          <w:sz w:val="18"/>
          <w:szCs w:val="18"/>
        </w:rPr>
        <w:t xml:space="preserve">ь за выполнением постановления </w:t>
      </w:r>
      <w:r w:rsidRPr="007E030C">
        <w:rPr>
          <w:sz w:val="18"/>
          <w:szCs w:val="18"/>
        </w:rPr>
        <w:t>на заместителя Главы Администрации Марёвского муниципального округа  Голубеву Н.В.</w:t>
      </w:r>
    </w:p>
    <w:p w:rsidR="007E030C" w:rsidRPr="007E030C" w:rsidRDefault="007E030C" w:rsidP="007E030C">
      <w:pPr>
        <w:pStyle w:val="aa"/>
        <w:ind w:left="42" w:right="141" w:firstLine="242"/>
        <w:jc w:val="both"/>
        <w:rPr>
          <w:sz w:val="18"/>
          <w:szCs w:val="18"/>
        </w:rPr>
      </w:pPr>
      <w:r w:rsidRPr="007E030C">
        <w:rPr>
          <w:sz w:val="18"/>
          <w:szCs w:val="18"/>
        </w:rPr>
        <w:t xml:space="preserve"> 3. Опубликовать постановление в муниципальной</w:t>
      </w:r>
      <w:r>
        <w:rPr>
          <w:sz w:val="18"/>
          <w:szCs w:val="18"/>
        </w:rPr>
        <w:t xml:space="preserve"> газете </w:t>
      </w:r>
      <w:r w:rsidRPr="007E030C">
        <w:rPr>
          <w:sz w:val="18"/>
          <w:szCs w:val="18"/>
        </w:rPr>
        <w:t xml:space="preserve">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E030C" w:rsidRDefault="007E030C" w:rsidP="007E030C">
      <w:pPr>
        <w:pStyle w:val="aa"/>
        <w:ind w:left="42" w:right="141"/>
        <w:rPr>
          <w:sz w:val="18"/>
          <w:szCs w:val="18"/>
        </w:rPr>
      </w:pPr>
    </w:p>
    <w:p w:rsidR="007E030C" w:rsidRPr="007E030C" w:rsidRDefault="007E030C" w:rsidP="007E030C">
      <w:pPr>
        <w:pStyle w:val="aa"/>
        <w:ind w:left="42" w:right="141"/>
        <w:rPr>
          <w:b/>
          <w:sz w:val="18"/>
          <w:szCs w:val="18"/>
        </w:rPr>
      </w:pPr>
      <w:r w:rsidRPr="007E030C">
        <w:rPr>
          <w:b/>
          <w:sz w:val="18"/>
          <w:szCs w:val="18"/>
        </w:rPr>
        <w:t>Глава муниципального округа       С.И. Горкин</w:t>
      </w:r>
    </w:p>
    <w:p w:rsidR="007E030C" w:rsidRPr="00E04804" w:rsidRDefault="007E030C" w:rsidP="00E04804">
      <w:pPr>
        <w:pStyle w:val="aa"/>
        <w:ind w:left="5954" w:right="141"/>
        <w:jc w:val="center"/>
        <w:rPr>
          <w:sz w:val="18"/>
          <w:szCs w:val="18"/>
        </w:rPr>
      </w:pPr>
      <w:bookmarkStart w:id="10" w:name="_Hlk80017490"/>
      <w:bookmarkStart w:id="11" w:name="_Hlk81295186"/>
    </w:p>
    <w:p w:rsidR="00E04804" w:rsidRPr="00E04804" w:rsidRDefault="00E04804" w:rsidP="00E04804">
      <w:pPr>
        <w:pStyle w:val="aa"/>
        <w:ind w:left="5954" w:right="141"/>
        <w:jc w:val="center"/>
        <w:rPr>
          <w:sz w:val="18"/>
          <w:szCs w:val="18"/>
        </w:rPr>
      </w:pPr>
      <w:r w:rsidRPr="00E04804">
        <w:rPr>
          <w:sz w:val="18"/>
          <w:szCs w:val="18"/>
        </w:rPr>
        <w:t>Утверждена</w:t>
      </w:r>
    </w:p>
    <w:p w:rsidR="00E04804" w:rsidRPr="00E04804" w:rsidRDefault="00E04804" w:rsidP="00E04804">
      <w:pPr>
        <w:pStyle w:val="aa"/>
        <w:ind w:left="5954" w:right="141"/>
        <w:jc w:val="center"/>
        <w:rPr>
          <w:sz w:val="18"/>
          <w:szCs w:val="18"/>
        </w:rPr>
      </w:pPr>
      <w:r w:rsidRPr="00E04804">
        <w:rPr>
          <w:sz w:val="18"/>
          <w:szCs w:val="18"/>
        </w:rPr>
        <w:t>постановлением Администрации</w:t>
      </w:r>
    </w:p>
    <w:p w:rsidR="00E04804" w:rsidRPr="00E04804" w:rsidRDefault="00E04804" w:rsidP="00E04804">
      <w:pPr>
        <w:pStyle w:val="aa"/>
        <w:ind w:left="5954" w:right="141"/>
        <w:jc w:val="center"/>
        <w:rPr>
          <w:sz w:val="18"/>
          <w:szCs w:val="18"/>
        </w:rPr>
      </w:pPr>
      <w:r w:rsidRPr="00E04804">
        <w:rPr>
          <w:sz w:val="18"/>
          <w:szCs w:val="18"/>
        </w:rPr>
        <w:t>муниципального округа</w:t>
      </w:r>
    </w:p>
    <w:p w:rsidR="00E04804" w:rsidRPr="00E04804" w:rsidRDefault="00E04804" w:rsidP="00E04804">
      <w:pPr>
        <w:pStyle w:val="aa"/>
        <w:ind w:left="5954" w:right="141"/>
        <w:jc w:val="center"/>
        <w:rPr>
          <w:sz w:val="18"/>
          <w:szCs w:val="18"/>
        </w:rPr>
      </w:pPr>
      <w:r w:rsidRPr="00E04804">
        <w:rPr>
          <w:sz w:val="18"/>
          <w:szCs w:val="18"/>
        </w:rPr>
        <w:t>от 04.07.2023   № 273</w:t>
      </w:r>
    </w:p>
    <w:p w:rsidR="00E04804" w:rsidRPr="00E04804" w:rsidRDefault="00E04804" w:rsidP="00E04804">
      <w:pPr>
        <w:pStyle w:val="aa"/>
        <w:ind w:left="5954" w:right="141"/>
        <w:jc w:val="center"/>
        <w:rPr>
          <w:sz w:val="18"/>
          <w:szCs w:val="18"/>
        </w:rPr>
      </w:pPr>
    </w:p>
    <w:p w:rsidR="007E030C" w:rsidRPr="007E030C" w:rsidRDefault="007E030C" w:rsidP="00E04804">
      <w:pPr>
        <w:pStyle w:val="aa"/>
        <w:ind w:left="42" w:right="141"/>
        <w:jc w:val="center"/>
        <w:rPr>
          <w:b/>
          <w:sz w:val="18"/>
          <w:szCs w:val="18"/>
        </w:rPr>
      </w:pPr>
      <w:r w:rsidRPr="007E030C">
        <w:rPr>
          <w:b/>
          <w:sz w:val="18"/>
          <w:szCs w:val="18"/>
        </w:rPr>
        <w:t>ПОРЯДОК</w:t>
      </w:r>
    </w:p>
    <w:bookmarkEnd w:id="10"/>
    <w:p w:rsidR="007E030C" w:rsidRPr="007E030C" w:rsidRDefault="007E030C" w:rsidP="00E04804">
      <w:pPr>
        <w:pStyle w:val="aa"/>
        <w:ind w:left="42" w:right="141"/>
        <w:jc w:val="center"/>
        <w:rPr>
          <w:b/>
          <w:sz w:val="18"/>
          <w:szCs w:val="18"/>
        </w:rPr>
      </w:pPr>
      <w:r w:rsidRPr="007E030C">
        <w:rPr>
          <w:b/>
          <w:sz w:val="18"/>
          <w:szCs w:val="18"/>
        </w:rPr>
        <w:t>выплаты ежемесячной стипендии обучающимся, заключившим договор с муниципальными учреждениями Марёвского муниципального округа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p w:rsidR="007E030C" w:rsidRPr="007E030C" w:rsidRDefault="007E030C" w:rsidP="00E04804">
      <w:pPr>
        <w:pStyle w:val="aa"/>
        <w:ind w:left="42" w:right="141" w:firstLine="242"/>
        <w:jc w:val="both"/>
        <w:rPr>
          <w:b/>
          <w:sz w:val="18"/>
          <w:szCs w:val="18"/>
        </w:rPr>
      </w:pPr>
    </w:p>
    <w:p w:rsidR="007E030C" w:rsidRPr="00E04804" w:rsidRDefault="007E030C" w:rsidP="00DB18E7">
      <w:pPr>
        <w:pStyle w:val="aa"/>
        <w:numPr>
          <w:ilvl w:val="0"/>
          <w:numId w:val="17"/>
        </w:numPr>
        <w:ind w:left="42" w:right="141" w:firstLine="242"/>
        <w:jc w:val="both"/>
        <w:rPr>
          <w:sz w:val="18"/>
          <w:szCs w:val="18"/>
        </w:rPr>
      </w:pPr>
      <w:r w:rsidRPr="00E04804">
        <w:rPr>
          <w:b/>
          <w:sz w:val="18"/>
          <w:szCs w:val="18"/>
        </w:rPr>
        <w:t>Общие положения</w:t>
      </w:r>
    </w:p>
    <w:p w:rsidR="007E030C" w:rsidRPr="007E030C" w:rsidRDefault="007E030C" w:rsidP="00E04804">
      <w:pPr>
        <w:pStyle w:val="aa"/>
        <w:ind w:left="42" w:right="141" w:firstLine="242"/>
        <w:jc w:val="both"/>
        <w:rPr>
          <w:sz w:val="18"/>
          <w:szCs w:val="18"/>
        </w:rPr>
      </w:pPr>
      <w:r w:rsidRPr="007E030C">
        <w:rPr>
          <w:sz w:val="18"/>
          <w:szCs w:val="18"/>
        </w:rPr>
        <w:t>1.1. Настоящее Положение разработано в соответствии с Федеральным законом от 29 декабря 2012 года № 273-ФЗ «Об образовании в Российской Федерации».</w:t>
      </w:r>
    </w:p>
    <w:p w:rsidR="007E030C" w:rsidRPr="007E030C" w:rsidRDefault="007E030C" w:rsidP="00E04804">
      <w:pPr>
        <w:pStyle w:val="aa"/>
        <w:ind w:left="42" w:right="141" w:firstLine="242"/>
        <w:jc w:val="both"/>
        <w:rPr>
          <w:sz w:val="18"/>
          <w:szCs w:val="18"/>
        </w:rPr>
      </w:pPr>
      <w:r w:rsidRPr="007E030C">
        <w:rPr>
          <w:sz w:val="18"/>
          <w:szCs w:val="18"/>
        </w:rPr>
        <w:t>1.2. Данное Положение регулирует выплаты ежемесячной стипендии (далее стипендия) гражданину, обучающемуся по образовательным программам высшего образования и среднего профессионального образования по направлению «Педагогическое образование» по договору о целевом обучении  (далее Обучающийся), заключенному с муниципальным учреждением Марёвского муниципального округа, отвечающему условиям пункта 2.1 настоящего Положения (далее муниципальное Учреждение).</w:t>
      </w:r>
    </w:p>
    <w:p w:rsidR="007E030C" w:rsidRPr="007E030C" w:rsidRDefault="007E030C" w:rsidP="00E04804">
      <w:pPr>
        <w:pStyle w:val="aa"/>
        <w:ind w:left="42" w:right="141" w:firstLine="242"/>
        <w:jc w:val="both"/>
        <w:rPr>
          <w:sz w:val="18"/>
          <w:szCs w:val="18"/>
        </w:rPr>
      </w:pPr>
      <w:r w:rsidRPr="007E030C">
        <w:rPr>
          <w:sz w:val="18"/>
          <w:szCs w:val="18"/>
        </w:rPr>
        <w:t>1.3. Цель выплаты ежемесячной стипендии – привлечение молодых специалистов в муниципальные Учреждения, нуждающиеся в квалифицированных кадрах.</w:t>
      </w:r>
    </w:p>
    <w:p w:rsidR="007E030C" w:rsidRPr="007E030C" w:rsidRDefault="007E030C" w:rsidP="00E04804">
      <w:pPr>
        <w:pStyle w:val="aa"/>
        <w:ind w:left="42" w:right="141" w:firstLine="242"/>
        <w:jc w:val="both"/>
        <w:rPr>
          <w:sz w:val="18"/>
          <w:szCs w:val="18"/>
        </w:rPr>
      </w:pPr>
    </w:p>
    <w:p w:rsidR="007E030C" w:rsidRPr="007E030C" w:rsidRDefault="007E030C" w:rsidP="00E04804">
      <w:pPr>
        <w:pStyle w:val="aa"/>
        <w:ind w:left="42" w:right="141" w:firstLine="242"/>
        <w:jc w:val="both"/>
        <w:rPr>
          <w:b/>
          <w:sz w:val="18"/>
          <w:szCs w:val="18"/>
        </w:rPr>
      </w:pPr>
      <w:r w:rsidRPr="007E030C">
        <w:rPr>
          <w:b/>
          <w:sz w:val="18"/>
          <w:szCs w:val="18"/>
        </w:rPr>
        <w:t>2. Порядок выплаты ежемесячной стипендии</w:t>
      </w:r>
    </w:p>
    <w:p w:rsidR="007E030C" w:rsidRPr="007E030C" w:rsidRDefault="007E030C" w:rsidP="00E04804">
      <w:pPr>
        <w:pStyle w:val="aa"/>
        <w:ind w:left="42" w:right="141" w:firstLine="242"/>
        <w:jc w:val="both"/>
        <w:rPr>
          <w:sz w:val="18"/>
          <w:szCs w:val="18"/>
        </w:rPr>
      </w:pPr>
      <w:r w:rsidRPr="007E030C">
        <w:rPr>
          <w:sz w:val="18"/>
          <w:szCs w:val="18"/>
        </w:rPr>
        <w:t>2.1. Условием выплаты стипендии является заключение Обучающимся договора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 с муниципальным Учреждением, нуждающемся в квалифицированных кадрах.</w:t>
      </w:r>
    </w:p>
    <w:p w:rsidR="007E030C" w:rsidRPr="007E030C" w:rsidRDefault="007E030C" w:rsidP="00E04804">
      <w:pPr>
        <w:pStyle w:val="aa"/>
        <w:ind w:left="42" w:right="141" w:firstLine="242"/>
        <w:jc w:val="both"/>
        <w:rPr>
          <w:sz w:val="18"/>
          <w:szCs w:val="18"/>
        </w:rPr>
      </w:pPr>
      <w:r w:rsidRPr="007E030C">
        <w:rPr>
          <w:sz w:val="18"/>
          <w:szCs w:val="18"/>
        </w:rPr>
        <w:t>2.2. Стипендия выплачивается после зачисления Обучающегося в учреждение высшего образования или среднего профессионального ежемесячно, с 1 сентября по   31 августа, на протяжении всего времени обучения.</w:t>
      </w:r>
    </w:p>
    <w:p w:rsidR="007E030C" w:rsidRPr="007E030C" w:rsidRDefault="007E030C" w:rsidP="00E04804">
      <w:pPr>
        <w:pStyle w:val="aa"/>
        <w:ind w:left="42" w:right="141" w:firstLine="242"/>
        <w:jc w:val="both"/>
        <w:rPr>
          <w:sz w:val="18"/>
          <w:szCs w:val="18"/>
        </w:rPr>
      </w:pPr>
      <w:r w:rsidRPr="007E030C">
        <w:rPr>
          <w:sz w:val="18"/>
          <w:szCs w:val="18"/>
        </w:rPr>
        <w:t>2.3. В случае отчисления обучающегося раньше срока завершения образовательной программы, выплата стипендии прекращается, выплаченные средства подлежат возврату в соответствии с разделом 3 настоящего Положения.</w:t>
      </w:r>
    </w:p>
    <w:p w:rsidR="007E030C" w:rsidRPr="007E030C" w:rsidRDefault="007E030C" w:rsidP="00E04804">
      <w:pPr>
        <w:pStyle w:val="aa"/>
        <w:ind w:left="42" w:right="141" w:firstLine="242"/>
        <w:jc w:val="both"/>
        <w:rPr>
          <w:sz w:val="18"/>
          <w:szCs w:val="18"/>
        </w:rPr>
      </w:pPr>
      <w:r w:rsidRPr="007E030C">
        <w:rPr>
          <w:sz w:val="18"/>
          <w:szCs w:val="18"/>
        </w:rPr>
        <w:t>2.4. Стипендия выплачивается из бюджетных средств Марёвского муниципального округа предоставленных муниципальному Учреждению, отвечающему условиям пункта 2.1 настоящего Положения.</w:t>
      </w:r>
    </w:p>
    <w:p w:rsidR="007E030C" w:rsidRPr="007E030C" w:rsidRDefault="007E030C" w:rsidP="00E04804">
      <w:pPr>
        <w:pStyle w:val="aa"/>
        <w:ind w:left="42" w:right="141" w:firstLine="242"/>
        <w:jc w:val="both"/>
        <w:rPr>
          <w:bCs/>
          <w:sz w:val="18"/>
          <w:szCs w:val="18"/>
        </w:rPr>
      </w:pPr>
      <w:r w:rsidRPr="007E030C">
        <w:rPr>
          <w:sz w:val="18"/>
          <w:szCs w:val="18"/>
        </w:rPr>
        <w:t>2.5. Р</w:t>
      </w:r>
      <w:r w:rsidRPr="007E030C">
        <w:rPr>
          <w:bCs/>
          <w:sz w:val="18"/>
          <w:szCs w:val="18"/>
        </w:rPr>
        <w:t>азмер стипендии составляет 7000 (Семь тысяч) рублей ежемесячно за счёт средств муниципального бюджета.</w:t>
      </w:r>
    </w:p>
    <w:p w:rsidR="007E030C" w:rsidRPr="007E030C" w:rsidRDefault="007E030C" w:rsidP="00E04804">
      <w:pPr>
        <w:pStyle w:val="aa"/>
        <w:ind w:left="42" w:right="141" w:firstLine="242"/>
        <w:jc w:val="both"/>
        <w:rPr>
          <w:sz w:val="18"/>
          <w:szCs w:val="18"/>
        </w:rPr>
      </w:pPr>
      <w:r w:rsidRPr="007E030C">
        <w:rPr>
          <w:sz w:val="18"/>
          <w:szCs w:val="18"/>
        </w:rPr>
        <w:t>Заявление о предоставлении ежемесячной стипендии с указанием счета, открытого в кредитной организации, представляется лично или направляется заказным почтовым отправлением с уведомлением о вручении в образовательную организацию. К заявлению о предоставлении ежемесячной стипендии прилагают следующие документы:</w:t>
      </w:r>
    </w:p>
    <w:p w:rsidR="007E030C" w:rsidRPr="007E030C" w:rsidRDefault="007E030C" w:rsidP="00E04804">
      <w:pPr>
        <w:pStyle w:val="aa"/>
        <w:ind w:left="42" w:right="141" w:firstLine="242"/>
        <w:jc w:val="both"/>
        <w:rPr>
          <w:sz w:val="18"/>
          <w:szCs w:val="18"/>
        </w:rPr>
      </w:pPr>
      <w:r w:rsidRPr="007E030C">
        <w:rPr>
          <w:sz w:val="18"/>
          <w:szCs w:val="18"/>
        </w:rPr>
        <w:t>копия документа, удостоверяющего личность обучающегося;</w:t>
      </w:r>
    </w:p>
    <w:p w:rsidR="007E030C" w:rsidRPr="007E030C" w:rsidRDefault="007E030C" w:rsidP="00E04804">
      <w:pPr>
        <w:pStyle w:val="aa"/>
        <w:ind w:left="42" w:right="141" w:firstLine="242"/>
        <w:jc w:val="both"/>
        <w:rPr>
          <w:sz w:val="18"/>
          <w:szCs w:val="18"/>
        </w:rPr>
      </w:pPr>
      <w:r w:rsidRPr="007E030C">
        <w:rPr>
          <w:sz w:val="18"/>
          <w:szCs w:val="18"/>
        </w:rPr>
        <w:t>согласие на обработку и передачу персональных данных по форме согласно приложению к Порядку;</w:t>
      </w:r>
    </w:p>
    <w:p w:rsidR="007E030C" w:rsidRPr="007E030C" w:rsidRDefault="007E030C" w:rsidP="00E04804">
      <w:pPr>
        <w:pStyle w:val="aa"/>
        <w:ind w:left="42" w:right="141" w:firstLine="242"/>
        <w:jc w:val="both"/>
        <w:rPr>
          <w:sz w:val="18"/>
          <w:szCs w:val="18"/>
        </w:rPr>
      </w:pPr>
      <w:r w:rsidRPr="007E030C">
        <w:rPr>
          <w:bCs/>
          <w:sz w:val="18"/>
          <w:szCs w:val="18"/>
        </w:rPr>
        <w:lastRenderedPageBreak/>
        <w:t>договор о целевом обучении</w:t>
      </w:r>
      <w:r w:rsidRPr="007E030C">
        <w:rPr>
          <w:sz w:val="18"/>
          <w:szCs w:val="18"/>
        </w:rPr>
        <w:t xml:space="preserve"> по образовательным программам высшего образования или среднего профессионального образования по направлению «Педагогическое образование» с  муниципальным Учреждением.</w:t>
      </w:r>
    </w:p>
    <w:p w:rsidR="007E030C" w:rsidRPr="007E030C" w:rsidRDefault="007E030C" w:rsidP="00E04804">
      <w:pPr>
        <w:pStyle w:val="aa"/>
        <w:ind w:left="42" w:right="141" w:firstLine="242"/>
        <w:jc w:val="both"/>
        <w:rPr>
          <w:sz w:val="18"/>
          <w:szCs w:val="18"/>
        </w:rPr>
      </w:pPr>
      <w:r w:rsidRPr="007E030C">
        <w:rPr>
          <w:sz w:val="18"/>
          <w:szCs w:val="18"/>
        </w:rPr>
        <w:t>2.6.  Заявление о предоставлении ежемесячной стипендии и прилагаемые к нему документы регистрируются в течение одного рабочего дня со дня поступления в муниципальное Учреждение. Если день поступления приходится на нерабочий день, днем регистрации считается ближайший следующий за ним рабочий день.</w:t>
      </w:r>
    </w:p>
    <w:p w:rsidR="007E030C" w:rsidRPr="007E030C" w:rsidRDefault="007E030C" w:rsidP="00E04804">
      <w:pPr>
        <w:pStyle w:val="aa"/>
        <w:numPr>
          <w:ilvl w:val="1"/>
          <w:numId w:val="18"/>
        </w:numPr>
        <w:ind w:left="42" w:right="141" w:firstLine="242"/>
        <w:jc w:val="both"/>
        <w:rPr>
          <w:sz w:val="18"/>
          <w:szCs w:val="18"/>
        </w:rPr>
      </w:pPr>
      <w:r w:rsidRPr="007E030C">
        <w:rPr>
          <w:sz w:val="18"/>
          <w:szCs w:val="18"/>
        </w:rPr>
        <w:t>В срок, не превышающий 5 рабочих дней, следующих за днем регистрации поступившего заявления о предоставлении ежемесячной стипендии, муниципальное Учреждение рассматривает заявление о предоставлении ежемесячной стипендии и прилагаемые к нему документы и принимает решение о предоставлении ежемесячной стипендии либо об отказе в предоставлении ежемесячной стипендии. Указанные решения оформляются правовым актом муниципальной образовательной организации.</w:t>
      </w:r>
    </w:p>
    <w:p w:rsidR="007E030C" w:rsidRPr="007E030C" w:rsidRDefault="007E030C" w:rsidP="00E04804">
      <w:pPr>
        <w:pStyle w:val="aa"/>
        <w:ind w:left="42" w:right="141" w:firstLine="242"/>
        <w:jc w:val="both"/>
        <w:rPr>
          <w:sz w:val="18"/>
          <w:szCs w:val="18"/>
        </w:rPr>
      </w:pPr>
      <w:r w:rsidRPr="007E030C">
        <w:rPr>
          <w:sz w:val="18"/>
          <w:szCs w:val="18"/>
        </w:rPr>
        <w:t>Обучающемуся не позднее 3 рабочих дней со дня принятия решения об отказе в предоставлении ежемесячной стипендии направляется письменное уведомление заказным почтовым отправлением с уведомлением о вручении либо иным способом, обеспечивающим подтверждение доставки такого уведомления и его получения Студентом.</w:t>
      </w:r>
    </w:p>
    <w:p w:rsidR="007E030C" w:rsidRPr="007E030C" w:rsidRDefault="007E030C" w:rsidP="00E04804">
      <w:pPr>
        <w:pStyle w:val="aa"/>
        <w:ind w:left="42" w:right="141" w:firstLine="242"/>
        <w:jc w:val="both"/>
        <w:rPr>
          <w:sz w:val="18"/>
          <w:szCs w:val="18"/>
        </w:rPr>
      </w:pPr>
      <w:r w:rsidRPr="007E030C">
        <w:rPr>
          <w:sz w:val="18"/>
          <w:szCs w:val="18"/>
        </w:rPr>
        <w:t>2.8. Решение об отказе в предоставлении ежемесячной стипендии принимается в случаях:</w:t>
      </w:r>
    </w:p>
    <w:p w:rsidR="007E030C" w:rsidRPr="007E030C" w:rsidRDefault="007E030C" w:rsidP="00E04804">
      <w:pPr>
        <w:pStyle w:val="aa"/>
        <w:ind w:left="42" w:right="141" w:firstLine="242"/>
        <w:jc w:val="both"/>
        <w:rPr>
          <w:sz w:val="18"/>
          <w:szCs w:val="18"/>
        </w:rPr>
      </w:pPr>
      <w:r w:rsidRPr="007E030C">
        <w:rPr>
          <w:sz w:val="18"/>
          <w:szCs w:val="18"/>
        </w:rPr>
        <w:t>непредставления или представления Обучающимся не в полном объеме документов, указанных в пункте 2.5 Порядка.</w:t>
      </w:r>
    </w:p>
    <w:p w:rsidR="007E030C" w:rsidRPr="007E030C" w:rsidRDefault="007E030C" w:rsidP="00E04804">
      <w:pPr>
        <w:pStyle w:val="aa"/>
        <w:ind w:left="42" w:right="141" w:firstLine="242"/>
        <w:jc w:val="both"/>
        <w:rPr>
          <w:sz w:val="18"/>
          <w:szCs w:val="18"/>
        </w:rPr>
      </w:pPr>
      <w:r w:rsidRPr="007E030C">
        <w:rPr>
          <w:sz w:val="18"/>
          <w:szCs w:val="18"/>
        </w:rPr>
        <w:t>Решение об отказе в предоставлении ежемесячной стипендии может быть обжаловано в соответствии с законодательством Российской Федерации.</w:t>
      </w:r>
    </w:p>
    <w:p w:rsidR="007E030C" w:rsidRPr="007E030C" w:rsidRDefault="007E030C" w:rsidP="00E04804">
      <w:pPr>
        <w:pStyle w:val="aa"/>
        <w:ind w:left="42" w:right="141" w:firstLine="242"/>
        <w:jc w:val="both"/>
        <w:rPr>
          <w:sz w:val="18"/>
          <w:szCs w:val="18"/>
        </w:rPr>
      </w:pPr>
      <w:r w:rsidRPr="007E030C">
        <w:rPr>
          <w:sz w:val="18"/>
          <w:szCs w:val="18"/>
        </w:rPr>
        <w:t xml:space="preserve">2.9. Ежемесячная стипендия выплачивается Обучающемуся до 01 числа каждого месяца </w:t>
      </w:r>
      <w:r w:rsidRPr="007E030C">
        <w:rPr>
          <w:bCs/>
          <w:sz w:val="18"/>
          <w:szCs w:val="18"/>
        </w:rPr>
        <w:t>следующего</w:t>
      </w:r>
      <w:r w:rsidRPr="007E030C">
        <w:rPr>
          <w:sz w:val="18"/>
          <w:szCs w:val="18"/>
        </w:rPr>
        <w:t> за </w:t>
      </w:r>
      <w:r w:rsidRPr="007E030C">
        <w:rPr>
          <w:bCs/>
          <w:sz w:val="18"/>
          <w:szCs w:val="18"/>
        </w:rPr>
        <w:t>месяцем</w:t>
      </w:r>
      <w:r w:rsidRPr="007E030C">
        <w:rPr>
          <w:sz w:val="18"/>
          <w:szCs w:val="18"/>
        </w:rPr>
        <w:t>, за который производится </w:t>
      </w:r>
      <w:r w:rsidRPr="007E030C">
        <w:rPr>
          <w:bCs/>
          <w:sz w:val="18"/>
          <w:szCs w:val="18"/>
        </w:rPr>
        <w:t>выплата</w:t>
      </w:r>
      <w:r w:rsidRPr="007E030C">
        <w:rPr>
          <w:sz w:val="18"/>
          <w:szCs w:val="18"/>
        </w:rPr>
        <w:t> (в декабре </w:t>
      </w:r>
      <w:r w:rsidRPr="007E030C">
        <w:rPr>
          <w:bCs/>
          <w:sz w:val="18"/>
          <w:szCs w:val="18"/>
        </w:rPr>
        <w:t>стипендия</w:t>
      </w:r>
      <w:r w:rsidRPr="007E030C">
        <w:rPr>
          <w:sz w:val="18"/>
          <w:szCs w:val="18"/>
        </w:rPr>
        <w:t> </w:t>
      </w:r>
      <w:r w:rsidRPr="007E030C">
        <w:rPr>
          <w:bCs/>
          <w:sz w:val="18"/>
          <w:szCs w:val="18"/>
        </w:rPr>
        <w:t>выплачивается</w:t>
      </w:r>
      <w:r w:rsidRPr="007E030C">
        <w:rPr>
          <w:sz w:val="18"/>
          <w:szCs w:val="18"/>
        </w:rPr>
        <w:t> не позднее 31 декабря текущего года) путем перечисления денежных средств на указанный в заявлении о предоставлении ежемесячной стипендии счет, открытый в кредитной организации.</w:t>
      </w:r>
    </w:p>
    <w:p w:rsidR="007E030C" w:rsidRPr="007E030C" w:rsidRDefault="007E030C" w:rsidP="00E04804">
      <w:pPr>
        <w:pStyle w:val="aa"/>
        <w:ind w:left="42" w:right="141" w:firstLine="242"/>
        <w:jc w:val="both"/>
        <w:rPr>
          <w:sz w:val="18"/>
          <w:szCs w:val="18"/>
        </w:rPr>
      </w:pPr>
      <w:r w:rsidRPr="007E030C">
        <w:rPr>
          <w:sz w:val="18"/>
          <w:szCs w:val="18"/>
        </w:rPr>
        <w:t>При наступлении указанных обстоятельств предоставление ежемесячной выплаты прекращается, начиная со дня, следующего за днем наступления соответствующих обстоятельств.</w:t>
      </w:r>
    </w:p>
    <w:p w:rsidR="007E030C" w:rsidRPr="007E030C" w:rsidRDefault="007E030C" w:rsidP="00E04804">
      <w:pPr>
        <w:pStyle w:val="aa"/>
        <w:ind w:left="42" w:right="141" w:firstLine="242"/>
        <w:jc w:val="both"/>
        <w:rPr>
          <w:sz w:val="18"/>
          <w:szCs w:val="18"/>
        </w:rPr>
      </w:pPr>
      <w:r w:rsidRPr="007E030C">
        <w:rPr>
          <w:sz w:val="18"/>
          <w:szCs w:val="18"/>
        </w:rPr>
        <w:t>2.10. Обучающийся обязан письменно уведомить муниципальное Учреждение, осуществляющую ежемесячную выплату, о наступлении обстоятельств, влекущих прекращение предоставления ежемесячной стипендии, в течение 5 календарных дней со дня наступления указанных обстоятельств. Письменное уведомление направляется заказным почтовым отправлением с уведомлением о вручении либо иным способом, обеспечивающим подтверждение доставки такого уведомления и его получения муниципальным Учреждением.</w:t>
      </w:r>
    </w:p>
    <w:p w:rsidR="007E030C" w:rsidRPr="007E030C" w:rsidRDefault="007E030C" w:rsidP="00E04804">
      <w:pPr>
        <w:pStyle w:val="aa"/>
        <w:ind w:left="42" w:right="141" w:firstLine="242"/>
        <w:jc w:val="both"/>
        <w:rPr>
          <w:sz w:val="18"/>
          <w:szCs w:val="18"/>
        </w:rPr>
      </w:pPr>
      <w:r w:rsidRPr="007E030C">
        <w:rPr>
          <w:sz w:val="18"/>
          <w:szCs w:val="18"/>
        </w:rPr>
        <w:t>Муниципальное Учреждение, осуществляющая ежемесячную стипендию, регистрирует письменное уведомление в день поступления и не позднее 5 рабочих дней со дня регистрации письменного уведомления, указанного в первом абзаце настоящего пункта, принимает решение о прекращении предоставления ежемесячной стипендии. Если день поступления приходится на нерабочий день, днем регистрации считается ближайший следующий за ним рабочий день. Обучающемуся не позднее 3 рабочих дней со дня принятия решения о прекращении предоставления ежемесячной стипендии направляется письменное уведомление заказным почтовым отправлением с уведомлением о вручении либо иным способом, обеспечивающим подтверждение доставки такого уведомления и его получения Обучающимся.</w:t>
      </w:r>
    </w:p>
    <w:p w:rsidR="007E030C" w:rsidRPr="007E030C" w:rsidRDefault="007E030C" w:rsidP="00E04804">
      <w:pPr>
        <w:pStyle w:val="aa"/>
        <w:ind w:left="42" w:right="141" w:firstLine="242"/>
        <w:jc w:val="both"/>
        <w:rPr>
          <w:sz w:val="18"/>
          <w:szCs w:val="18"/>
        </w:rPr>
      </w:pPr>
    </w:p>
    <w:p w:rsidR="007E030C" w:rsidRPr="007E030C" w:rsidRDefault="007E030C" w:rsidP="00E04804">
      <w:pPr>
        <w:pStyle w:val="aa"/>
        <w:ind w:left="42" w:right="141" w:firstLine="242"/>
        <w:jc w:val="both"/>
        <w:rPr>
          <w:b/>
          <w:bCs/>
          <w:sz w:val="18"/>
          <w:szCs w:val="18"/>
        </w:rPr>
      </w:pPr>
      <w:r w:rsidRPr="007E030C">
        <w:rPr>
          <w:b/>
          <w:bCs/>
          <w:sz w:val="18"/>
          <w:szCs w:val="18"/>
        </w:rPr>
        <w:t>3. Возмещение расходов в случае неисполнения обязательств,</w:t>
      </w:r>
      <w:r w:rsidR="00E04804" w:rsidRPr="00E04804">
        <w:rPr>
          <w:b/>
          <w:bCs/>
          <w:sz w:val="18"/>
          <w:szCs w:val="18"/>
        </w:rPr>
        <w:t xml:space="preserve"> </w:t>
      </w:r>
      <w:r w:rsidRPr="007E030C">
        <w:rPr>
          <w:b/>
          <w:bCs/>
          <w:sz w:val="18"/>
          <w:szCs w:val="18"/>
        </w:rPr>
        <w:t>предусмотренных договором о целевом обучении</w:t>
      </w:r>
    </w:p>
    <w:p w:rsidR="007E030C" w:rsidRPr="007E030C" w:rsidRDefault="007E030C" w:rsidP="00E04804">
      <w:pPr>
        <w:pStyle w:val="aa"/>
        <w:ind w:left="42" w:right="141" w:firstLine="242"/>
        <w:jc w:val="both"/>
        <w:rPr>
          <w:bCs/>
          <w:sz w:val="18"/>
          <w:szCs w:val="18"/>
        </w:rPr>
      </w:pPr>
      <w:r w:rsidRPr="007E030C">
        <w:rPr>
          <w:bCs/>
          <w:sz w:val="18"/>
          <w:szCs w:val="18"/>
        </w:rPr>
        <w:t>3.1. Обучающийся в случае неисполнения по его вине предусмотренных договором о целевом обучении обязательств по обучению, по трудоустройству и (или) осуществлению трудовой деятельности в муниципальном Учреждении в течение 3 лет, обязан возместить в полном объеме расходы, связанные с выплатой стипендии.</w:t>
      </w:r>
    </w:p>
    <w:p w:rsidR="007E030C" w:rsidRPr="007E030C" w:rsidRDefault="007E030C" w:rsidP="00E04804">
      <w:pPr>
        <w:pStyle w:val="aa"/>
        <w:ind w:left="42" w:right="141" w:firstLine="242"/>
        <w:jc w:val="both"/>
        <w:rPr>
          <w:bCs/>
          <w:sz w:val="18"/>
          <w:szCs w:val="18"/>
        </w:rPr>
      </w:pPr>
      <w:r w:rsidRPr="007E030C">
        <w:rPr>
          <w:bCs/>
          <w:sz w:val="18"/>
          <w:szCs w:val="18"/>
        </w:rPr>
        <w:t>3.2. Размер расходов, связанных с выплатой стипендии, рассчитывается на дату осуществления соответствующих затрат без применения ключевых ставок Центрального банка Российской Федерации.</w:t>
      </w:r>
    </w:p>
    <w:p w:rsidR="007E030C" w:rsidRPr="007E030C" w:rsidRDefault="007E030C" w:rsidP="00E04804">
      <w:pPr>
        <w:pStyle w:val="aa"/>
        <w:ind w:left="42" w:right="141" w:firstLine="242"/>
        <w:jc w:val="both"/>
        <w:rPr>
          <w:bCs/>
          <w:sz w:val="18"/>
          <w:szCs w:val="18"/>
        </w:rPr>
      </w:pPr>
      <w:r w:rsidRPr="007E030C">
        <w:rPr>
          <w:bCs/>
          <w:sz w:val="18"/>
          <w:szCs w:val="18"/>
        </w:rPr>
        <w:t>3.3. Муниципальное учреждение направляет Обучающемуся в месячный срок с даты расторжения договора об обучении по причине неисполнения Обучающимся обязательств по обучению, по трудоустройству и (или) по осуществлению трудовой деятельности в течение 3 лет в данном муниципальном Учреждении уведомление в письменной форме о необходимости возмещения расходов, связанных с выплатой стипендии, с приложением расчета указанных расходов.</w:t>
      </w:r>
    </w:p>
    <w:p w:rsidR="007E030C" w:rsidRPr="007E030C" w:rsidRDefault="007E030C" w:rsidP="00E04804">
      <w:pPr>
        <w:pStyle w:val="aa"/>
        <w:ind w:left="42" w:right="141" w:firstLine="242"/>
        <w:jc w:val="both"/>
        <w:rPr>
          <w:bCs/>
          <w:sz w:val="18"/>
          <w:szCs w:val="18"/>
        </w:rPr>
      </w:pPr>
      <w:r w:rsidRPr="007E030C">
        <w:rPr>
          <w:bCs/>
          <w:sz w:val="18"/>
          <w:szCs w:val="18"/>
        </w:rPr>
        <w:t>3.4. Обучающийся т в течение 30 дней с даты получения уведомления, указанного в пункте 3.3 настоящего Положения, возмещает данные расходы посредством перечисления денежных средств на лицевой счет муниципального Учреждения, открытого в финансовом органе муниципального образования, реквизиты которого указаны в договоре о целевом обучении.</w:t>
      </w:r>
    </w:p>
    <w:bookmarkEnd w:id="11"/>
    <w:p w:rsidR="007E030C" w:rsidRPr="007E030C" w:rsidRDefault="007E030C" w:rsidP="007E030C">
      <w:pPr>
        <w:pStyle w:val="aa"/>
        <w:ind w:left="42" w:right="141"/>
        <w:rPr>
          <w:b/>
          <w:sz w:val="18"/>
          <w:szCs w:val="18"/>
        </w:rPr>
      </w:pPr>
    </w:p>
    <w:p w:rsidR="007E030C" w:rsidRPr="00E04804" w:rsidRDefault="007E030C" w:rsidP="00E04804">
      <w:pPr>
        <w:pStyle w:val="aa"/>
        <w:ind w:left="5954" w:right="141"/>
        <w:jc w:val="center"/>
        <w:rPr>
          <w:sz w:val="18"/>
          <w:szCs w:val="18"/>
        </w:rPr>
      </w:pPr>
      <w:r w:rsidRPr="00E04804">
        <w:rPr>
          <w:sz w:val="18"/>
          <w:szCs w:val="18"/>
        </w:rPr>
        <w:t>Приложение к Порядку</w:t>
      </w:r>
    </w:p>
    <w:p w:rsidR="007E030C" w:rsidRPr="00E04804" w:rsidRDefault="007E030C" w:rsidP="00E04804">
      <w:pPr>
        <w:pStyle w:val="aa"/>
        <w:ind w:left="5954" w:right="141"/>
        <w:jc w:val="center"/>
        <w:rPr>
          <w:sz w:val="18"/>
          <w:szCs w:val="18"/>
        </w:rPr>
      </w:pPr>
      <w:r w:rsidRPr="00E04804">
        <w:rPr>
          <w:sz w:val="18"/>
          <w:szCs w:val="18"/>
        </w:rPr>
        <w:t>выплаты ежемесячной стипендии</w:t>
      </w:r>
    </w:p>
    <w:p w:rsidR="007E030C" w:rsidRPr="00E04804" w:rsidRDefault="007E030C" w:rsidP="00E04804">
      <w:pPr>
        <w:pStyle w:val="aa"/>
        <w:ind w:left="5954" w:right="141"/>
        <w:jc w:val="center"/>
        <w:rPr>
          <w:sz w:val="18"/>
          <w:szCs w:val="18"/>
        </w:rPr>
      </w:pPr>
      <w:r w:rsidRPr="00E04804">
        <w:rPr>
          <w:sz w:val="18"/>
          <w:szCs w:val="18"/>
        </w:rPr>
        <w:t>обучающимся, заключившим договор</w:t>
      </w:r>
    </w:p>
    <w:p w:rsidR="007E030C" w:rsidRPr="00E04804" w:rsidRDefault="007E030C" w:rsidP="00E04804">
      <w:pPr>
        <w:pStyle w:val="aa"/>
        <w:ind w:left="5954" w:right="141"/>
        <w:jc w:val="center"/>
        <w:rPr>
          <w:sz w:val="18"/>
          <w:szCs w:val="18"/>
        </w:rPr>
      </w:pPr>
      <w:r w:rsidRPr="00E04804">
        <w:rPr>
          <w:sz w:val="18"/>
          <w:szCs w:val="18"/>
        </w:rPr>
        <w:t>с муниципальными учреждениями</w:t>
      </w:r>
    </w:p>
    <w:p w:rsidR="007E030C" w:rsidRPr="00E04804" w:rsidRDefault="007E030C" w:rsidP="00E04804">
      <w:pPr>
        <w:pStyle w:val="aa"/>
        <w:ind w:left="5954" w:right="141"/>
        <w:jc w:val="center"/>
        <w:rPr>
          <w:sz w:val="18"/>
          <w:szCs w:val="18"/>
        </w:rPr>
      </w:pPr>
      <w:r w:rsidRPr="00E04804">
        <w:rPr>
          <w:sz w:val="18"/>
          <w:szCs w:val="18"/>
        </w:rPr>
        <w:t>Марёвского муниципального округа</w:t>
      </w:r>
    </w:p>
    <w:p w:rsidR="007E030C" w:rsidRPr="00E04804" w:rsidRDefault="007E030C" w:rsidP="00E04804">
      <w:pPr>
        <w:pStyle w:val="aa"/>
        <w:ind w:left="5954" w:right="141"/>
        <w:jc w:val="center"/>
        <w:rPr>
          <w:sz w:val="18"/>
          <w:szCs w:val="18"/>
        </w:rPr>
      </w:pPr>
      <w:r w:rsidRPr="00E04804">
        <w:rPr>
          <w:sz w:val="18"/>
          <w:szCs w:val="18"/>
        </w:rPr>
        <w:t>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p w:rsidR="007E030C" w:rsidRPr="007E030C" w:rsidRDefault="007E030C" w:rsidP="007E030C">
      <w:pPr>
        <w:pStyle w:val="aa"/>
        <w:ind w:left="42" w:right="141"/>
        <w:rPr>
          <w:b/>
          <w:sz w:val="18"/>
          <w:szCs w:val="18"/>
        </w:rPr>
      </w:pPr>
    </w:p>
    <w:p w:rsidR="007E030C" w:rsidRPr="007E030C" w:rsidRDefault="007E030C" w:rsidP="007E030C">
      <w:pPr>
        <w:pStyle w:val="aa"/>
        <w:ind w:left="42" w:right="141"/>
        <w:rPr>
          <w:b/>
          <w:sz w:val="18"/>
          <w:szCs w:val="18"/>
        </w:rPr>
      </w:pPr>
    </w:p>
    <w:p w:rsidR="007E030C" w:rsidRPr="00E04804" w:rsidRDefault="007E030C" w:rsidP="00E04804">
      <w:pPr>
        <w:pStyle w:val="aa"/>
        <w:ind w:left="42" w:right="141"/>
        <w:jc w:val="center"/>
        <w:rPr>
          <w:b/>
          <w:sz w:val="18"/>
          <w:szCs w:val="18"/>
        </w:rPr>
      </w:pPr>
      <w:r w:rsidRPr="00E04804">
        <w:rPr>
          <w:b/>
          <w:sz w:val="18"/>
          <w:szCs w:val="18"/>
        </w:rPr>
        <w:t>СОГЛАСИЕ</w:t>
      </w:r>
    </w:p>
    <w:p w:rsidR="007E030C" w:rsidRPr="00E04804" w:rsidRDefault="007E030C" w:rsidP="00E04804">
      <w:pPr>
        <w:pStyle w:val="aa"/>
        <w:ind w:left="42" w:right="141"/>
        <w:jc w:val="center"/>
        <w:rPr>
          <w:b/>
          <w:sz w:val="18"/>
          <w:szCs w:val="18"/>
        </w:rPr>
      </w:pPr>
      <w:r w:rsidRPr="00E04804">
        <w:rPr>
          <w:b/>
          <w:sz w:val="18"/>
          <w:szCs w:val="18"/>
        </w:rPr>
        <w:t>на обработку и передачу персональных данных</w:t>
      </w:r>
    </w:p>
    <w:p w:rsidR="007E030C" w:rsidRPr="007E030C" w:rsidRDefault="007E030C" w:rsidP="00E04804">
      <w:pPr>
        <w:pStyle w:val="aa"/>
        <w:ind w:left="42" w:right="141" w:firstLine="242"/>
        <w:jc w:val="both"/>
        <w:rPr>
          <w:sz w:val="18"/>
          <w:szCs w:val="18"/>
        </w:rPr>
      </w:pPr>
      <w:r w:rsidRPr="007E030C">
        <w:rPr>
          <w:sz w:val="18"/>
          <w:szCs w:val="18"/>
        </w:rPr>
        <w:t>Я, нижеподписавшийся</w:t>
      </w:r>
    </w:p>
    <w:p w:rsidR="007E030C" w:rsidRPr="007E030C" w:rsidRDefault="007E030C" w:rsidP="00E04804">
      <w:pPr>
        <w:pStyle w:val="aa"/>
        <w:ind w:left="42" w:right="141" w:firstLine="242"/>
        <w:jc w:val="both"/>
        <w:rPr>
          <w:sz w:val="18"/>
          <w:szCs w:val="18"/>
        </w:rPr>
      </w:pPr>
      <w:r w:rsidRPr="007E030C">
        <w:rPr>
          <w:noProof/>
          <w:sz w:val="18"/>
          <w:szCs w:val="18"/>
          <w:lang w:eastAsia="ru-RU"/>
        </w:rPr>
        <mc:AlternateContent>
          <mc:Choice Requires="wpg">
            <w:drawing>
              <wp:inline distT="0" distB="0" distL="0" distR="0">
                <wp:extent cx="3542030" cy="8890"/>
                <wp:effectExtent l="9525" t="9525" r="10795" b="63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2030" cy="8890"/>
                          <a:chOff x="0" y="0"/>
                          <a:chExt cx="35420" cy="91"/>
                        </a:xfrm>
                      </wpg:grpSpPr>
                      <wps:wsp>
                        <wps:cNvPr id="18" name="Shape 35661"/>
                        <wps:cNvSpPr>
                          <a:spLocks/>
                        </wps:cNvSpPr>
                        <wps:spPr bwMode="auto">
                          <a:xfrm>
                            <a:off x="0" y="0"/>
                            <a:ext cx="35420" cy="91"/>
                          </a:xfrm>
                          <a:custGeom>
                            <a:avLst/>
                            <a:gdLst>
                              <a:gd name="T0" fmla="*/ 0 w 3542014"/>
                              <a:gd name="T1" fmla="*/ 4572 h 9145"/>
                              <a:gd name="T2" fmla="*/ 3542014 w 3542014"/>
                              <a:gd name="T3" fmla="*/ 4572 h 9145"/>
                              <a:gd name="T4" fmla="*/ 0 w 3542014"/>
                              <a:gd name="T5" fmla="*/ 0 h 9145"/>
                              <a:gd name="T6" fmla="*/ 3542014 w 3542014"/>
                              <a:gd name="T7" fmla="*/ 9145 h 9145"/>
                            </a:gdLst>
                            <a:ahLst/>
                            <a:cxnLst>
                              <a:cxn ang="0">
                                <a:pos x="T0" y="T1"/>
                              </a:cxn>
                              <a:cxn ang="0">
                                <a:pos x="T2" y="T3"/>
                              </a:cxn>
                            </a:cxnLst>
                            <a:rect l="T4" t="T5" r="T6" b="T7"/>
                            <a:pathLst>
                              <a:path w="3542014" h="9145">
                                <a:moveTo>
                                  <a:pt x="0" y="4572"/>
                                </a:moveTo>
                                <a:lnTo>
                                  <a:pt x="3542014" y="4572"/>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132318" id="Группа 17" o:spid="_x0000_s1026" style="width:278.9pt;height:.7pt;mso-position-horizontal-relative:char;mso-position-vertical-relative:line" coordsize="354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">
                <v:shape id="Shape 35661" o:spid="_x0000_s1027" style="position:absolute;width:35420;height:91;visibility:visible;mso-wrap-style:square;v-text-anchor:top" coordsize="354201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dacUA&#10;AADbAAAADwAAAGRycy9kb3ducmV2LnhtbESPQWvCQBCF7wX/wzKCt7qx1CKpq4hQKBSURgWP091p&#10;EpqdjdltjP31nUOhtxnem/e+Wa4H36ieulgHNjCbZqCIbXA1lwaOh5f7BaiYkB02gcnAjSKsV6O7&#10;JeYuXPmd+iKVSkI45migSqnNtY62Io9xGlpi0T5D5zHJ2pXadXiVcN/ohyx70h5rloYKW9pWZL+K&#10;b29gd8Ld4/5cWpy3l2N/+ik+3mxhzGQ8bJ5BJRrSv/nv+tUJvsDKLzK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91pxQAAANsAAAAPAAAAAAAAAAAAAAAAAJgCAABkcnMv&#10;ZG93bnJldi54bWxQSwUGAAAAAAQABAD1AAAAigMAAAAA&#10;" path="m,4572r3542014,e" filled="f" strokeweight=".25403mm">
                  <v:stroke miterlimit="1" joinstyle="miter"/>
                  <v:path arrowok="t" o:connecttype="custom" o:connectlocs="0,45;35420,45" o:connectangles="0,0" textboxrect="0,0,3542014,9145"/>
                </v:shape>
                <w10:anchorlock/>
              </v:group>
            </w:pict>
          </mc:Fallback>
        </mc:AlternateContent>
      </w:r>
    </w:p>
    <w:p w:rsidR="007E030C" w:rsidRPr="007E030C" w:rsidRDefault="007E030C" w:rsidP="00E04804">
      <w:pPr>
        <w:pStyle w:val="aa"/>
        <w:ind w:left="42" w:right="141" w:firstLine="242"/>
        <w:jc w:val="both"/>
        <w:rPr>
          <w:sz w:val="18"/>
          <w:szCs w:val="18"/>
        </w:rPr>
      </w:pPr>
      <w:r w:rsidRPr="007E030C">
        <w:rPr>
          <w:sz w:val="18"/>
          <w:szCs w:val="18"/>
        </w:rPr>
        <w:t xml:space="preserve">(Ф.И.О. субъекта персональных данных) документ, удостоверяющий личность, </w:t>
      </w:r>
      <w:r w:rsidRPr="007E030C">
        <w:rPr>
          <w:noProof/>
          <w:sz w:val="18"/>
          <w:szCs w:val="18"/>
          <w:lang w:eastAsia="ru-RU"/>
        </w:rPr>
        <w:drawing>
          <wp:inline distT="0" distB="0" distL="0" distR="0">
            <wp:extent cx="2846705" cy="1511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6705" cy="151130"/>
                    </a:xfrm>
                    <a:prstGeom prst="rect">
                      <a:avLst/>
                    </a:prstGeom>
                    <a:noFill/>
                    <a:ln>
                      <a:noFill/>
                    </a:ln>
                  </pic:spPr>
                </pic:pic>
              </a:graphicData>
            </a:graphic>
          </wp:inline>
        </w:drawing>
      </w:r>
    </w:p>
    <w:p w:rsidR="007E030C" w:rsidRPr="007E030C" w:rsidRDefault="007E030C" w:rsidP="00E04804">
      <w:pPr>
        <w:pStyle w:val="aa"/>
        <w:ind w:left="42" w:right="141" w:firstLine="242"/>
        <w:jc w:val="both"/>
        <w:rPr>
          <w:sz w:val="18"/>
          <w:szCs w:val="18"/>
        </w:rPr>
      </w:pPr>
      <w:r w:rsidRPr="007E030C">
        <w:rPr>
          <w:sz w:val="18"/>
          <w:szCs w:val="18"/>
        </w:rPr>
        <w:t>выдан</w:t>
      </w:r>
    </w:p>
    <w:p w:rsidR="007E030C" w:rsidRPr="007E030C" w:rsidRDefault="007E030C" w:rsidP="00E04804">
      <w:pPr>
        <w:pStyle w:val="aa"/>
        <w:ind w:left="42" w:right="141" w:firstLine="242"/>
        <w:jc w:val="both"/>
        <w:rPr>
          <w:sz w:val="18"/>
          <w:szCs w:val="18"/>
        </w:rPr>
      </w:pPr>
      <w:r w:rsidRPr="007E030C">
        <w:rPr>
          <w:noProof/>
          <w:sz w:val="18"/>
          <w:szCs w:val="18"/>
          <w:lang w:eastAsia="ru-RU"/>
        </w:rPr>
        <mc:AlternateContent>
          <mc:Choice Requires="wpg">
            <w:drawing>
              <wp:inline distT="0" distB="0" distL="0" distR="0">
                <wp:extent cx="5157470" cy="8890"/>
                <wp:effectExtent l="9525" t="9525" r="5080" b="63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7470" cy="8890"/>
                          <a:chOff x="0" y="0"/>
                          <a:chExt cx="51575" cy="91"/>
                        </a:xfrm>
                      </wpg:grpSpPr>
                      <wps:wsp>
                        <wps:cNvPr id="16" name="Shape 35663"/>
                        <wps:cNvSpPr>
                          <a:spLocks/>
                        </wps:cNvSpPr>
                        <wps:spPr bwMode="auto">
                          <a:xfrm>
                            <a:off x="0" y="0"/>
                            <a:ext cx="51575" cy="91"/>
                          </a:xfrm>
                          <a:custGeom>
                            <a:avLst/>
                            <a:gdLst>
                              <a:gd name="T0" fmla="*/ 0 w 5157563"/>
                              <a:gd name="T1" fmla="*/ 4572 h 9144"/>
                              <a:gd name="T2" fmla="*/ 5157563 w 5157563"/>
                              <a:gd name="T3" fmla="*/ 4572 h 9144"/>
                              <a:gd name="T4" fmla="*/ 0 w 5157563"/>
                              <a:gd name="T5" fmla="*/ 0 h 9144"/>
                              <a:gd name="T6" fmla="*/ 5157563 w 5157563"/>
                              <a:gd name="T7" fmla="*/ 9144 h 9144"/>
                            </a:gdLst>
                            <a:ahLst/>
                            <a:cxnLst>
                              <a:cxn ang="0">
                                <a:pos x="T0" y="T1"/>
                              </a:cxn>
                              <a:cxn ang="0">
                                <a:pos x="T2" y="T3"/>
                              </a:cxn>
                            </a:cxnLst>
                            <a:rect l="T4" t="T5" r="T6" b="T7"/>
                            <a:pathLst>
                              <a:path w="5157563" h="9144">
                                <a:moveTo>
                                  <a:pt x="0" y="4572"/>
                                </a:moveTo>
                                <a:lnTo>
                                  <a:pt x="5157563"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57E161" id="Группа 15" o:spid="_x0000_s1026" style="width:406.1pt;height:.7pt;mso-position-horizontal-relative:char;mso-position-vertical-relative:line" coordsize="515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">
                <v:shape id="Shape 35663" o:spid="_x0000_s1027" style="position:absolute;width:51575;height:91;visibility:visible;mso-wrap-style:square;v-text-anchor:top" coordsize="51575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u5MEA&#10;AADbAAAADwAAAGRycy9kb3ducmV2LnhtbERPS2rDMBDdF3oHMYVsTCKni1DcKCEYCiX1wvkcYGpN&#10;LBNrZCzFUW5fFQrdzeN9Z72NthcTjb5zrGC5yEEQN0533Co4nz7mbyB8QNbYOyYFD/Kw3Tw/rbHQ&#10;7s4Hmo6hFSmEfYEKTAhDIaVvDFn0CzcQJ+7iRoshwbGVesR7Cre9fM3zlbTYcWowOFBpqLkeb1ZB&#10;bLKyiuZUHYjt5Or69v21z5SavcTdO4hAMfyL/9yfOs1fwe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VruTBAAAA2wAAAA8AAAAAAAAAAAAAAAAAmAIAAGRycy9kb3du&#10;cmV2LnhtbFBLBQYAAAAABAAEAPUAAACGAwAAAAA=&#10;" path="m,4572r5157563,e" filled="f" strokeweight=".72pt">
                  <v:stroke miterlimit="1" joinstyle="miter"/>
                  <v:path arrowok="t" o:connecttype="custom" o:connectlocs="0,46;51575,46" o:connectangles="0,0" textboxrect="0,0,5157563,9144"/>
                </v:shape>
                <w10:anchorlock/>
              </v:group>
            </w:pict>
          </mc:Fallback>
        </mc:AlternateContent>
      </w:r>
    </w:p>
    <w:p w:rsidR="007E030C" w:rsidRPr="007E030C" w:rsidRDefault="007E030C" w:rsidP="00E04804">
      <w:pPr>
        <w:pStyle w:val="aa"/>
        <w:ind w:left="42" w:right="141" w:firstLine="242"/>
        <w:jc w:val="both"/>
        <w:rPr>
          <w:sz w:val="18"/>
          <w:szCs w:val="18"/>
        </w:rPr>
      </w:pPr>
      <w:r w:rsidRPr="007E030C">
        <w:rPr>
          <w:sz w:val="18"/>
          <w:szCs w:val="18"/>
        </w:rPr>
        <w:t>(дата выдачи, кем выдан) зарегистрированный по адресу</w:t>
      </w:r>
    </w:p>
    <w:p w:rsidR="007E030C" w:rsidRPr="007E030C" w:rsidRDefault="007E030C" w:rsidP="00E04804">
      <w:pPr>
        <w:pStyle w:val="aa"/>
        <w:ind w:left="42" w:right="141" w:firstLine="242"/>
        <w:jc w:val="both"/>
        <w:rPr>
          <w:sz w:val="18"/>
          <w:szCs w:val="18"/>
        </w:rPr>
      </w:pPr>
      <w:r w:rsidRPr="007E030C">
        <w:rPr>
          <w:noProof/>
          <w:sz w:val="18"/>
          <w:szCs w:val="18"/>
          <w:lang w:eastAsia="ru-RU"/>
        </w:rPr>
        <mc:AlternateContent>
          <mc:Choice Requires="wpg">
            <w:drawing>
              <wp:inline distT="0" distB="0" distL="0" distR="0">
                <wp:extent cx="3374390" cy="12065"/>
                <wp:effectExtent l="9525" t="9525" r="6985" b="698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4390" cy="12065"/>
                          <a:chOff x="0" y="0"/>
                          <a:chExt cx="33743" cy="121"/>
                        </a:xfrm>
                      </wpg:grpSpPr>
                      <wps:wsp>
                        <wps:cNvPr id="14" name="Shape 35665"/>
                        <wps:cNvSpPr>
                          <a:spLocks/>
                        </wps:cNvSpPr>
                        <wps:spPr bwMode="auto">
                          <a:xfrm>
                            <a:off x="0" y="0"/>
                            <a:ext cx="33743" cy="121"/>
                          </a:xfrm>
                          <a:custGeom>
                            <a:avLst/>
                            <a:gdLst>
                              <a:gd name="T0" fmla="*/ 0 w 3374363"/>
                              <a:gd name="T1" fmla="*/ 6097 h 12193"/>
                              <a:gd name="T2" fmla="*/ 3374363 w 3374363"/>
                              <a:gd name="T3" fmla="*/ 6097 h 12193"/>
                              <a:gd name="T4" fmla="*/ 0 w 3374363"/>
                              <a:gd name="T5" fmla="*/ 0 h 12193"/>
                              <a:gd name="T6" fmla="*/ 3374363 w 3374363"/>
                              <a:gd name="T7" fmla="*/ 12193 h 12193"/>
                            </a:gdLst>
                            <a:ahLst/>
                            <a:cxnLst>
                              <a:cxn ang="0">
                                <a:pos x="T0" y="T1"/>
                              </a:cxn>
                              <a:cxn ang="0">
                                <a:pos x="T2" y="T3"/>
                              </a:cxn>
                            </a:cxnLst>
                            <a:rect l="T4" t="T5" r="T6" b="T7"/>
                            <a:pathLst>
                              <a:path w="3374363" h="12193">
                                <a:moveTo>
                                  <a:pt x="0" y="6097"/>
                                </a:moveTo>
                                <a:lnTo>
                                  <a:pt x="3374363"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839479" id="Группа 13" o:spid="_x0000_s1026" style="width:265.7pt;height:.95pt;mso-position-horizontal-relative:char;mso-position-vertical-relative:line" coordsize="337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">
                <v:shape id="Shape 35665" o:spid="_x0000_s1027" style="position:absolute;width:33743;height:121;visibility:visible;mso-wrap-style:square;v-text-anchor:top" coordsize="3374363,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Q+78A&#10;AADbAAAADwAAAGRycy9kb3ducmV2LnhtbERPTYvCMBC9C/sfwizsTVNlEalG0V1WerWK56EZ22oz&#10;6Sap1n9vBMHbPN7nLFa9acSVnK8tKxiPEhDEhdU1lwoO+7/hDIQPyBoby6TgTh5Wy4/BAlNtb7yj&#10;ax5KEUPYp6igCqFNpfRFRQb9yLbEkTtZZzBE6EqpHd5iuGnkJEmm0mDNsaHCln4qKi55ZxQcz9md&#10;bbfZlll+lr//46ObdFulvj779RxEoD68xS93puP8b3j+Eg+Qy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XlD7vwAAANsAAAAPAAAAAAAAAAAAAAAAAJgCAABkcnMvZG93bnJl&#10;di54bWxQSwUGAAAAAAQABAD1AAAAhAMAAAAA&#10;" path="m,6097r3374363,e" filled="f" strokeweight=".33869mm">
                  <v:stroke miterlimit="1" joinstyle="miter"/>
                  <v:path arrowok="t" o:connecttype="custom" o:connectlocs="0,61;33743,61" o:connectangles="0,0" textboxrect="0,0,3374363,12193"/>
                </v:shape>
                <w10:anchorlock/>
              </v:group>
            </w:pict>
          </mc:Fallback>
        </mc:AlternateContent>
      </w:r>
    </w:p>
    <w:p w:rsidR="007E030C" w:rsidRPr="007E030C" w:rsidRDefault="007E030C" w:rsidP="00E04804">
      <w:pPr>
        <w:pStyle w:val="aa"/>
        <w:ind w:left="42" w:right="141" w:firstLine="242"/>
        <w:jc w:val="both"/>
        <w:rPr>
          <w:sz w:val="18"/>
          <w:szCs w:val="18"/>
        </w:rPr>
      </w:pPr>
      <w:r w:rsidRPr="007E030C">
        <w:rPr>
          <w:sz w:val="18"/>
          <w:szCs w:val="18"/>
        </w:rPr>
        <w:t>(адрес регистрации) в соответствии с требованиями статьи 9 Федерального закона от 27 июля 2006 года № 152-ФЗ «О персональных данных» подтверждаю свое согласие,</w:t>
      </w:r>
    </w:p>
    <w:p w:rsidR="007E030C" w:rsidRPr="007E030C" w:rsidRDefault="007E030C" w:rsidP="00E04804">
      <w:pPr>
        <w:pStyle w:val="aa"/>
        <w:ind w:left="42" w:right="141" w:firstLine="242"/>
        <w:jc w:val="both"/>
        <w:rPr>
          <w:sz w:val="18"/>
          <w:szCs w:val="18"/>
        </w:rPr>
      </w:pPr>
      <w:r w:rsidRPr="007E030C">
        <w:rPr>
          <w:sz w:val="18"/>
          <w:szCs w:val="18"/>
        </w:rPr>
        <w:t>данное</w:t>
      </w:r>
    </w:p>
    <w:p w:rsidR="007E030C" w:rsidRPr="007E030C" w:rsidRDefault="007E030C" w:rsidP="00E04804">
      <w:pPr>
        <w:pStyle w:val="aa"/>
        <w:ind w:left="42" w:right="141" w:firstLine="242"/>
        <w:jc w:val="both"/>
        <w:rPr>
          <w:sz w:val="18"/>
          <w:szCs w:val="18"/>
        </w:rPr>
      </w:pPr>
      <w:r w:rsidRPr="007E030C">
        <w:rPr>
          <w:noProof/>
          <w:sz w:val="18"/>
          <w:szCs w:val="18"/>
          <w:lang w:eastAsia="ru-RU"/>
        </w:rPr>
        <mc:AlternateContent>
          <mc:Choice Requires="wpg">
            <w:drawing>
              <wp:inline distT="0" distB="0" distL="0" distR="0">
                <wp:extent cx="5126990" cy="12065"/>
                <wp:effectExtent l="9525" t="9525" r="6985" b="698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6990" cy="12065"/>
                          <a:chOff x="0" y="0"/>
                          <a:chExt cx="51270" cy="121"/>
                        </a:xfrm>
                      </wpg:grpSpPr>
                      <wps:wsp>
                        <wps:cNvPr id="12" name="Shape 35667"/>
                        <wps:cNvSpPr>
                          <a:spLocks/>
                        </wps:cNvSpPr>
                        <wps:spPr bwMode="auto">
                          <a:xfrm>
                            <a:off x="0" y="0"/>
                            <a:ext cx="51270" cy="121"/>
                          </a:xfrm>
                          <a:custGeom>
                            <a:avLst/>
                            <a:gdLst>
                              <a:gd name="T0" fmla="*/ 0 w 5127081"/>
                              <a:gd name="T1" fmla="*/ 6097 h 12193"/>
                              <a:gd name="T2" fmla="*/ 5127081 w 5127081"/>
                              <a:gd name="T3" fmla="*/ 6097 h 12193"/>
                              <a:gd name="T4" fmla="*/ 0 w 5127081"/>
                              <a:gd name="T5" fmla="*/ 0 h 12193"/>
                              <a:gd name="T6" fmla="*/ 5127081 w 5127081"/>
                              <a:gd name="T7" fmla="*/ 12193 h 12193"/>
                            </a:gdLst>
                            <a:ahLst/>
                            <a:cxnLst>
                              <a:cxn ang="0">
                                <a:pos x="T0" y="T1"/>
                              </a:cxn>
                              <a:cxn ang="0">
                                <a:pos x="T2" y="T3"/>
                              </a:cxn>
                            </a:cxnLst>
                            <a:rect l="T4" t="T5" r="T6" b="T7"/>
                            <a:pathLst>
                              <a:path w="5127081" h="12193">
                                <a:moveTo>
                                  <a:pt x="0" y="6097"/>
                                </a:moveTo>
                                <a:lnTo>
                                  <a:pt x="5127081"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4843C9" id="Группа 11" o:spid="_x0000_s1026" style="width:403.7pt;height:.95pt;mso-position-horizontal-relative:char;mso-position-vertical-relative:line" coordsize="512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">
                <v:shape id="Shape 35667" o:spid="_x0000_s1027" style="position:absolute;width:51270;height:121;visibility:visible;mso-wrap-style:square;v-text-anchor:top" coordsize="5127081,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Qjb8A&#10;AADbAAAADwAAAGRycy9kb3ducmV2LnhtbERPTYvCMBC9L/gfwgje1lRBKV2jiCgKetEueh2asS02&#10;k9pErf/eCIK3ebzPmcxaU4k7Na60rGDQj0AQZ1aXnCv4T1e/MQjnkTVWlknBkxzMpp2fCSbaPnhP&#10;94PPRQhhl6CCwvs6kdJlBRl0fVsTB+5sG4M+wCaXusFHCDeVHEbRWBosOTQUWNOioOxyuBkF6QJP&#10;2zw+jq7LTXw8Pdexbm87pXrddv4HwlPrv+KPe6PD/CG8fwkHy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ldCNvwAAANsAAAAPAAAAAAAAAAAAAAAAAJgCAABkcnMvZG93bnJl&#10;di54bWxQSwUGAAAAAAQABAD1AAAAhAMAAAAA&#10;" path="m,6097r5127081,e" filled="f" strokeweight=".33869mm">
                  <v:stroke miterlimit="1" joinstyle="miter"/>
                  <v:path arrowok="t" o:connecttype="custom" o:connectlocs="0,61;51270,61" o:connectangles="0,0" textboxrect="0,0,5127081,12193"/>
                </v:shape>
                <w10:anchorlock/>
              </v:group>
            </w:pict>
          </mc:Fallback>
        </mc:AlternateContent>
      </w:r>
    </w:p>
    <w:p w:rsidR="007E030C" w:rsidRPr="007E030C" w:rsidRDefault="007E030C" w:rsidP="00E04804">
      <w:pPr>
        <w:pStyle w:val="aa"/>
        <w:ind w:left="42" w:right="141" w:firstLine="242"/>
        <w:jc w:val="both"/>
        <w:rPr>
          <w:sz w:val="18"/>
          <w:szCs w:val="18"/>
        </w:rPr>
      </w:pPr>
      <w:r w:rsidRPr="007E030C">
        <w:rPr>
          <w:sz w:val="18"/>
          <w:szCs w:val="18"/>
        </w:rPr>
        <w:lastRenderedPageBreak/>
        <w:t>(указывается наименование, муниципальной образовательной организации, получающего согласие на обработку персональных данных)</w:t>
      </w:r>
    </w:p>
    <w:p w:rsidR="007E030C" w:rsidRPr="007E030C" w:rsidRDefault="007E030C" w:rsidP="00E04804">
      <w:pPr>
        <w:pStyle w:val="aa"/>
        <w:ind w:left="42" w:right="141" w:firstLine="242"/>
        <w:jc w:val="both"/>
        <w:rPr>
          <w:sz w:val="18"/>
          <w:szCs w:val="18"/>
        </w:rPr>
      </w:pPr>
      <w:r w:rsidRPr="007E030C">
        <w:rPr>
          <w:sz w:val="18"/>
          <w:szCs w:val="18"/>
        </w:rPr>
        <w:t>(далее  Оператор), находящемуся по адресу</w:t>
      </w:r>
    </w:p>
    <w:p w:rsidR="007E030C" w:rsidRPr="007E030C" w:rsidRDefault="007E030C" w:rsidP="00E04804">
      <w:pPr>
        <w:pStyle w:val="aa"/>
        <w:ind w:left="42" w:right="141" w:firstLine="242"/>
        <w:jc w:val="both"/>
        <w:rPr>
          <w:sz w:val="18"/>
          <w:szCs w:val="18"/>
        </w:rPr>
      </w:pPr>
      <w:r w:rsidRPr="007E030C">
        <w:rPr>
          <w:noProof/>
          <w:sz w:val="18"/>
          <w:szCs w:val="18"/>
          <w:lang w:eastAsia="ru-RU"/>
        </w:rPr>
        <mc:AlternateContent>
          <mc:Choice Requires="wpg">
            <w:drawing>
              <wp:inline distT="0" distB="0" distL="0" distR="0">
                <wp:extent cx="2484120" cy="8890"/>
                <wp:effectExtent l="9525" t="9525" r="11430" b="63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120" cy="8890"/>
                          <a:chOff x="0" y="0"/>
                          <a:chExt cx="24842" cy="91"/>
                        </a:xfrm>
                      </wpg:grpSpPr>
                      <wps:wsp>
                        <wps:cNvPr id="10" name="Shape 35669"/>
                        <wps:cNvSpPr>
                          <a:spLocks/>
                        </wps:cNvSpPr>
                        <wps:spPr bwMode="auto">
                          <a:xfrm>
                            <a:off x="0" y="0"/>
                            <a:ext cx="24842" cy="91"/>
                          </a:xfrm>
                          <a:custGeom>
                            <a:avLst/>
                            <a:gdLst>
                              <a:gd name="T0" fmla="*/ 0 w 2484287"/>
                              <a:gd name="T1" fmla="*/ 4572 h 9144"/>
                              <a:gd name="T2" fmla="*/ 2484287 w 2484287"/>
                              <a:gd name="T3" fmla="*/ 4572 h 9144"/>
                              <a:gd name="T4" fmla="*/ 0 w 2484287"/>
                              <a:gd name="T5" fmla="*/ 0 h 9144"/>
                              <a:gd name="T6" fmla="*/ 2484287 w 2484287"/>
                              <a:gd name="T7" fmla="*/ 9144 h 9144"/>
                            </a:gdLst>
                            <a:ahLst/>
                            <a:cxnLst>
                              <a:cxn ang="0">
                                <a:pos x="T0" y="T1"/>
                              </a:cxn>
                              <a:cxn ang="0">
                                <a:pos x="T2" y="T3"/>
                              </a:cxn>
                            </a:cxnLst>
                            <a:rect l="T4" t="T5" r="T6" b="T7"/>
                            <a:pathLst>
                              <a:path w="2484287" h="9144">
                                <a:moveTo>
                                  <a:pt x="0" y="4572"/>
                                </a:moveTo>
                                <a:lnTo>
                                  <a:pt x="2484287"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F24B5F" id="Группа 9" o:spid="_x0000_s1026" style="width:195.6pt;height:.7pt;mso-position-horizontal-relative:char;mso-position-vertical-relative:line" coordsize="248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">
                <v:shape id="Shape 35669" o:spid="_x0000_s1027" style="position:absolute;width:24842;height:91;visibility:visible;mso-wrap-style:square;v-text-anchor:top" coordsize="24842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IEsQA&#10;AADbAAAADwAAAGRycy9kb3ducmV2LnhtbESPS2vDQAyE74X8h0WB3pp1cijGzSaUQsCH9NDUh/Ym&#10;vPKDeLXGu340v746BHKTmNHMp/1xcZ2aaAitZwPbTQKKuPS25dpA8X16SUGFiGyx80wG/ijA8bB6&#10;2mNm/cxfNF1irSSEQ4YGmhj7TOtQNuQwbHxPLFrlB4dR1qHWdsBZwl2nd0nyqh22LA0N9vTRUHm9&#10;jM7ANE7XqvrVc/nTulvOqT3fik9jntfL+xuoSEt8mO/XuRV8oZdfZAB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SBLEAAAA2wAAAA8AAAAAAAAAAAAAAAAAmAIAAGRycy9k&#10;b3ducmV2LnhtbFBLBQYAAAAABAAEAPUAAACJAwAAAAA=&#10;" path="m,4572r2484287,e" filled="f" strokeweight=".72pt">
                  <v:stroke miterlimit="1" joinstyle="miter"/>
                  <v:path arrowok="t" o:connecttype="custom" o:connectlocs="0,46;24842,46" o:connectangles="0,0" textboxrect="0,0,2484287,9144"/>
                </v:shape>
                <w10:anchorlock/>
              </v:group>
            </w:pict>
          </mc:Fallback>
        </mc:AlternateContent>
      </w:r>
    </w:p>
    <w:p w:rsidR="007E030C" w:rsidRPr="007E030C" w:rsidRDefault="007E030C" w:rsidP="00E04804">
      <w:pPr>
        <w:pStyle w:val="aa"/>
        <w:ind w:left="42" w:right="141" w:firstLine="242"/>
        <w:jc w:val="both"/>
        <w:rPr>
          <w:sz w:val="18"/>
          <w:szCs w:val="18"/>
        </w:rPr>
      </w:pPr>
      <w:r w:rsidRPr="007E030C">
        <w:rPr>
          <w:noProof/>
          <w:sz w:val="18"/>
          <w:szCs w:val="18"/>
          <w:lang w:eastAsia="ru-RU"/>
        </w:rPr>
        <mc:AlternateContent>
          <mc:Choice Requires="wpg">
            <w:drawing>
              <wp:inline distT="0" distB="0" distL="0" distR="0">
                <wp:extent cx="5672455" cy="8890"/>
                <wp:effectExtent l="9525" t="9525" r="13970" b="63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8890"/>
                          <a:chOff x="0" y="0"/>
                          <a:chExt cx="56727" cy="91"/>
                        </a:xfrm>
                      </wpg:grpSpPr>
                      <wps:wsp>
                        <wps:cNvPr id="8" name="Shape 35671"/>
                        <wps:cNvSpPr>
                          <a:spLocks/>
                        </wps:cNvSpPr>
                        <wps:spPr bwMode="auto">
                          <a:xfrm>
                            <a:off x="0" y="0"/>
                            <a:ext cx="56727" cy="91"/>
                          </a:xfrm>
                          <a:custGeom>
                            <a:avLst/>
                            <a:gdLst>
                              <a:gd name="T0" fmla="*/ 0 w 5672709"/>
                              <a:gd name="T1" fmla="*/ 4572 h 9145"/>
                              <a:gd name="T2" fmla="*/ 5672709 w 5672709"/>
                              <a:gd name="T3" fmla="*/ 4572 h 9145"/>
                              <a:gd name="T4" fmla="*/ 0 w 5672709"/>
                              <a:gd name="T5" fmla="*/ 0 h 9145"/>
                              <a:gd name="T6" fmla="*/ 5672709 w 5672709"/>
                              <a:gd name="T7" fmla="*/ 9145 h 9145"/>
                            </a:gdLst>
                            <a:ahLst/>
                            <a:cxnLst>
                              <a:cxn ang="0">
                                <a:pos x="T0" y="T1"/>
                              </a:cxn>
                              <a:cxn ang="0">
                                <a:pos x="T2" y="T3"/>
                              </a:cxn>
                            </a:cxnLst>
                            <a:rect l="T4" t="T5" r="T6" b="T7"/>
                            <a:pathLst>
                              <a:path w="5672709" h="9145">
                                <a:moveTo>
                                  <a:pt x="0" y="4572"/>
                                </a:moveTo>
                                <a:lnTo>
                                  <a:pt x="5672709" y="4572"/>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AC3D63" id="Группа 7" o:spid="_x0000_s1026" style="width:446.65pt;height:.7pt;mso-position-horizontal-relative:char;mso-position-vertical-relative:line" coordsize="567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">
                <v:shape id="Shape 35671" o:spid="_x0000_s1027" style="position:absolute;width:56727;height:91;visibility:visible;mso-wrap-style:square;v-text-anchor:top" coordsize="567270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eM7wA&#10;AADaAAAADwAAAGRycy9kb3ducmV2LnhtbERPzYrCMBC+C/sOYRb2ZpNVkW01yiIoHrX6AEMz2xab&#10;SUmirW+/OQgeP77/9Xa0nXiQD61jDd+ZAkFcOdNyreF62U9/QISIbLBzTBqeFGC7+ZissTBu4DM9&#10;yliLFMKhQA1NjH0hZagashgy1xMn7s95izFBX0vjcUjhtpMzpZbSYsupocGedg1Vt/JuNeRDaQ6L&#10;+ckrdWC1K585n3Kj9dfn+LsCEWmMb/HLfTQa0tZ0Jd0Auf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Zp4zvAAAANoAAAAPAAAAAAAAAAAAAAAAAJgCAABkcnMvZG93bnJldi54&#10;bWxQSwUGAAAAAAQABAD1AAAAgQMAAAAA&#10;" path="m,4572r5672709,e" filled="f" strokeweight=".25403mm">
                  <v:stroke miterlimit="1" joinstyle="miter"/>
                  <v:path arrowok="t" o:connecttype="custom" o:connectlocs="0,45;56727,45" o:connectangles="0,0" textboxrect="0,0,5672709,9145"/>
                </v:shape>
                <w10:anchorlock/>
              </v:group>
            </w:pict>
          </mc:Fallback>
        </mc:AlternateContent>
      </w:r>
    </w:p>
    <w:p w:rsidR="007E030C" w:rsidRPr="007E030C" w:rsidRDefault="007E030C" w:rsidP="00E04804">
      <w:pPr>
        <w:pStyle w:val="aa"/>
        <w:ind w:left="42" w:right="141" w:firstLine="242"/>
        <w:jc w:val="both"/>
        <w:rPr>
          <w:sz w:val="18"/>
          <w:szCs w:val="18"/>
        </w:rPr>
      </w:pPr>
      <w:r w:rsidRPr="007E030C">
        <w:rPr>
          <w:sz w:val="18"/>
          <w:szCs w:val="18"/>
        </w:rPr>
        <w:t>на обработку моих персональных данных (сведений), включающих фамилию, имя, отчество (при наличии), адрес, паспортные данные, сведения об образовании, сведения о работе, сведения о счетах, открытых в кредитных организациях, с целью получения ежемесячной выплаты.</w:t>
      </w:r>
    </w:p>
    <w:p w:rsidR="007E030C" w:rsidRPr="007E030C" w:rsidRDefault="007E030C" w:rsidP="00E04804">
      <w:pPr>
        <w:pStyle w:val="aa"/>
        <w:ind w:left="42" w:right="141" w:firstLine="242"/>
        <w:jc w:val="both"/>
        <w:rPr>
          <w:sz w:val="18"/>
          <w:szCs w:val="18"/>
        </w:rPr>
      </w:pPr>
      <w:r w:rsidRPr="007E030C">
        <w:rPr>
          <w:sz w:val="18"/>
          <w:szCs w:val="18"/>
        </w:rPr>
        <w:t>Предоставляю Оператору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7E030C" w:rsidRPr="007E030C" w:rsidRDefault="007E030C" w:rsidP="00E04804">
      <w:pPr>
        <w:pStyle w:val="aa"/>
        <w:ind w:left="42" w:right="141" w:firstLine="242"/>
        <w:jc w:val="both"/>
        <w:rPr>
          <w:sz w:val="18"/>
          <w:szCs w:val="18"/>
        </w:rPr>
      </w:pPr>
      <w:r w:rsidRPr="007E030C">
        <w:rPr>
          <w:sz w:val="18"/>
          <w:szCs w:val="18"/>
        </w:rPr>
        <w:t>Передача персональных данных иным лицам или их разглашение может осуществляться только с моего письменного согласия.</w:t>
      </w:r>
    </w:p>
    <w:p w:rsidR="007E030C" w:rsidRPr="007E030C" w:rsidRDefault="007E030C" w:rsidP="00E04804">
      <w:pPr>
        <w:pStyle w:val="aa"/>
        <w:ind w:left="42" w:right="141" w:firstLine="242"/>
        <w:jc w:val="both"/>
        <w:rPr>
          <w:sz w:val="18"/>
          <w:szCs w:val="18"/>
        </w:rPr>
      </w:pPr>
      <w:r w:rsidRPr="007E030C">
        <w:rPr>
          <w:sz w:val="18"/>
          <w:szCs w:val="18"/>
        </w:rPr>
        <w:t>Настоящее согласие действует до момента достижения целей обработки.</w:t>
      </w:r>
    </w:p>
    <w:p w:rsidR="007E030C" w:rsidRPr="007E030C" w:rsidRDefault="007E030C" w:rsidP="00E04804">
      <w:pPr>
        <w:pStyle w:val="aa"/>
        <w:ind w:left="42" w:right="141" w:firstLine="242"/>
        <w:jc w:val="both"/>
        <w:rPr>
          <w:sz w:val="18"/>
          <w:szCs w:val="18"/>
        </w:rPr>
      </w:pPr>
      <w:r w:rsidRPr="007E030C">
        <w:rPr>
          <w:sz w:val="18"/>
          <w:szCs w:val="18"/>
        </w:rPr>
        <w:t>Данное Согласие может быть мной отозвано в любой момент по соглашению сторон.</w:t>
      </w:r>
    </w:p>
    <w:p w:rsidR="007E030C" w:rsidRPr="007E030C" w:rsidRDefault="007E030C" w:rsidP="00E04804">
      <w:pPr>
        <w:pStyle w:val="aa"/>
        <w:ind w:left="42" w:right="141" w:firstLine="242"/>
        <w:jc w:val="both"/>
        <w:rPr>
          <w:sz w:val="18"/>
          <w:szCs w:val="18"/>
        </w:rPr>
      </w:pPr>
      <w:r w:rsidRPr="007E030C">
        <w:rPr>
          <w:sz w:val="18"/>
          <w:szCs w:val="18"/>
        </w:rPr>
        <w:t>Подтверждаю, что ознакомлен (а)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7E030C" w:rsidRPr="007E030C" w:rsidRDefault="007E030C" w:rsidP="00E04804">
      <w:pPr>
        <w:pStyle w:val="aa"/>
        <w:ind w:left="42" w:right="141" w:firstLine="242"/>
        <w:jc w:val="both"/>
        <w:rPr>
          <w:sz w:val="18"/>
          <w:szCs w:val="18"/>
        </w:rPr>
      </w:pPr>
      <w:r w:rsidRPr="007E030C">
        <w:rPr>
          <w:noProof/>
          <w:sz w:val="18"/>
          <w:szCs w:val="18"/>
          <w:lang w:eastAsia="ru-RU"/>
        </w:rPr>
        <w:drawing>
          <wp:inline distT="0" distB="0" distL="0" distR="0">
            <wp:extent cx="1605915" cy="127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05915" cy="127000"/>
                    </a:xfrm>
                    <a:prstGeom prst="rect">
                      <a:avLst/>
                    </a:prstGeom>
                    <a:noFill/>
                    <a:ln>
                      <a:noFill/>
                    </a:ln>
                  </pic:spPr>
                </pic:pic>
              </a:graphicData>
            </a:graphic>
          </wp:inline>
        </w:drawing>
      </w:r>
      <w:r w:rsidRPr="007E030C">
        <w:rPr>
          <w:sz w:val="18"/>
          <w:szCs w:val="18"/>
        </w:rPr>
        <w:t>20</w:t>
      </w:r>
      <w:r w:rsidRPr="007E030C">
        <w:rPr>
          <w:sz w:val="18"/>
          <w:szCs w:val="18"/>
        </w:rPr>
        <w:tab/>
        <w:t>года</w:t>
      </w:r>
    </w:p>
    <w:p w:rsidR="007E030C" w:rsidRPr="007E030C" w:rsidRDefault="007E030C" w:rsidP="00E04804">
      <w:pPr>
        <w:pStyle w:val="aa"/>
        <w:ind w:left="42" w:right="141" w:firstLine="242"/>
        <w:jc w:val="both"/>
        <w:rPr>
          <w:sz w:val="18"/>
          <w:szCs w:val="18"/>
        </w:rPr>
      </w:pPr>
      <w:r w:rsidRPr="007E030C">
        <w:rPr>
          <w:noProof/>
          <w:sz w:val="18"/>
          <w:szCs w:val="18"/>
          <w:lang w:eastAsia="ru-RU"/>
        </w:rPr>
        <mc:AlternateContent>
          <mc:Choice Requires="wpg">
            <w:drawing>
              <wp:inline distT="0" distB="0" distL="0" distR="0">
                <wp:extent cx="1996440" cy="8890"/>
                <wp:effectExtent l="9525" t="9525" r="13335" b="63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8890"/>
                          <a:chOff x="0" y="0"/>
                          <a:chExt cx="19965" cy="91"/>
                        </a:xfrm>
                      </wpg:grpSpPr>
                      <wps:wsp>
                        <wps:cNvPr id="6" name="Shape 35673"/>
                        <wps:cNvSpPr>
                          <a:spLocks/>
                        </wps:cNvSpPr>
                        <wps:spPr bwMode="auto">
                          <a:xfrm>
                            <a:off x="0" y="0"/>
                            <a:ext cx="19965" cy="91"/>
                          </a:xfrm>
                          <a:custGeom>
                            <a:avLst/>
                            <a:gdLst>
                              <a:gd name="T0" fmla="*/ 0 w 1996574"/>
                              <a:gd name="T1" fmla="*/ 4572 h 9144"/>
                              <a:gd name="T2" fmla="*/ 1996574 w 1996574"/>
                              <a:gd name="T3" fmla="*/ 4572 h 9144"/>
                              <a:gd name="T4" fmla="*/ 0 w 1996574"/>
                              <a:gd name="T5" fmla="*/ 0 h 9144"/>
                              <a:gd name="T6" fmla="*/ 1996574 w 1996574"/>
                              <a:gd name="T7" fmla="*/ 9144 h 9144"/>
                            </a:gdLst>
                            <a:ahLst/>
                            <a:cxnLst>
                              <a:cxn ang="0">
                                <a:pos x="T0" y="T1"/>
                              </a:cxn>
                              <a:cxn ang="0">
                                <a:pos x="T2" y="T3"/>
                              </a:cxn>
                            </a:cxnLst>
                            <a:rect l="T4" t="T5" r="T6" b="T7"/>
                            <a:pathLst>
                              <a:path w="1996574" h="9144">
                                <a:moveTo>
                                  <a:pt x="0" y="4572"/>
                                </a:moveTo>
                                <a:lnTo>
                                  <a:pt x="199657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DE96E7" id="Группа 5" o:spid="_x0000_s1026" style="width:157.2pt;height:.7pt;mso-position-horizontal-relative:char;mso-position-vertical-relative:line" coordsize="199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">
                <v:shape id="Shape 35673" o:spid="_x0000_s1027" style="position:absolute;width:19965;height:91;visibility:visible;mso-wrap-style:square;v-text-anchor:top" coordsize="19965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ZKS8IA&#10;AADaAAAADwAAAGRycy9kb3ducmV2LnhtbESPQWsCMRSE7wX/Q3iCt5pVROxqFFGKvVjR6v2xeW4W&#10;Ny9Lkuruv28KgsdhZr5hFqvW1uJOPlSOFYyGGQjiwumKSwXnn8/3GYgQkTXWjklBRwFWy97bAnPt&#10;Hnyk+ymWIkE45KjAxNjkUobCkMUwdA1x8q7OW4xJ+lJqj48Et7UcZ9lUWqw4LRhsaGOouJ1+rYLt&#10;x9k3u8n2cLiY/f67282yYxeUGvTb9RxEpDa+ws/2l1Ywhf8r6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kpLwgAAANoAAAAPAAAAAAAAAAAAAAAAAJgCAABkcnMvZG93&#10;bnJldi54bWxQSwUGAAAAAAQABAD1AAAAhwMAAAAA&#10;" path="m,4572r1996574,e" filled="f" strokeweight=".72pt">
                  <v:stroke miterlimit="1" joinstyle="miter"/>
                  <v:path arrowok="t" o:connecttype="custom" o:connectlocs="0,46;19965,46" o:connectangles="0,0" textboxrect="0,0,1996574,9144"/>
                </v:shape>
                <w10:anchorlock/>
              </v:group>
            </w:pict>
          </mc:Fallback>
        </mc:AlternateContent>
      </w:r>
    </w:p>
    <w:p w:rsidR="007E030C" w:rsidRPr="007E030C" w:rsidRDefault="007E030C" w:rsidP="00E04804">
      <w:pPr>
        <w:pStyle w:val="aa"/>
        <w:ind w:left="42" w:right="141" w:firstLine="242"/>
        <w:jc w:val="both"/>
        <w:rPr>
          <w:sz w:val="18"/>
          <w:szCs w:val="18"/>
        </w:rPr>
      </w:pPr>
      <w:r w:rsidRPr="007E030C">
        <w:rPr>
          <w:sz w:val="18"/>
          <w:szCs w:val="18"/>
        </w:rPr>
        <w:t>(подпись)</w:t>
      </w:r>
    </w:p>
    <w:p w:rsidR="007E030C" w:rsidRDefault="007E030C" w:rsidP="00F2691E">
      <w:pPr>
        <w:pStyle w:val="aa"/>
        <w:ind w:left="42" w:right="141"/>
        <w:rPr>
          <w:sz w:val="18"/>
          <w:szCs w:val="18"/>
        </w:rPr>
      </w:pPr>
    </w:p>
    <w:p w:rsidR="00341272" w:rsidRDefault="00341272" w:rsidP="00F2691E">
      <w:pPr>
        <w:pStyle w:val="aa"/>
        <w:ind w:left="42" w:right="141"/>
        <w:rPr>
          <w:sz w:val="18"/>
          <w:szCs w:val="18"/>
        </w:rPr>
      </w:pPr>
    </w:p>
    <w:p w:rsidR="0089201E" w:rsidRPr="0089201E" w:rsidRDefault="0089201E" w:rsidP="0089201E">
      <w:pPr>
        <w:pStyle w:val="aa"/>
        <w:ind w:left="42" w:right="141"/>
        <w:jc w:val="center"/>
        <w:rPr>
          <w:b/>
          <w:bCs/>
          <w:sz w:val="18"/>
          <w:szCs w:val="18"/>
        </w:rPr>
      </w:pPr>
      <w:r w:rsidRPr="0089201E">
        <w:rPr>
          <w:b/>
          <w:bCs/>
          <w:sz w:val="18"/>
          <w:szCs w:val="18"/>
        </w:rPr>
        <w:t>АДМИНИСТРАЦИЯ</w:t>
      </w:r>
    </w:p>
    <w:p w:rsidR="0089201E" w:rsidRPr="0089201E" w:rsidRDefault="0089201E" w:rsidP="0089201E">
      <w:pPr>
        <w:pStyle w:val="aa"/>
        <w:ind w:left="42" w:right="141"/>
        <w:jc w:val="center"/>
        <w:rPr>
          <w:b/>
          <w:bCs/>
          <w:sz w:val="18"/>
          <w:szCs w:val="18"/>
        </w:rPr>
      </w:pPr>
      <w:r w:rsidRPr="0089201E">
        <w:rPr>
          <w:b/>
          <w:bCs/>
          <w:sz w:val="18"/>
          <w:szCs w:val="18"/>
        </w:rPr>
        <w:t>МАРЁВСКОГО МУНИЦИПАЛЬНОГО ОКРУГА</w:t>
      </w:r>
    </w:p>
    <w:p w:rsidR="0089201E" w:rsidRPr="0089201E" w:rsidRDefault="0089201E" w:rsidP="0089201E">
      <w:pPr>
        <w:pStyle w:val="aa"/>
        <w:ind w:left="42" w:right="141"/>
        <w:jc w:val="center"/>
        <w:rPr>
          <w:b/>
          <w:sz w:val="18"/>
          <w:szCs w:val="18"/>
        </w:rPr>
      </w:pPr>
    </w:p>
    <w:p w:rsidR="0089201E" w:rsidRPr="0089201E" w:rsidRDefault="0089201E" w:rsidP="0089201E">
      <w:pPr>
        <w:pStyle w:val="aa"/>
        <w:ind w:left="42" w:right="141"/>
        <w:jc w:val="center"/>
        <w:rPr>
          <w:sz w:val="18"/>
          <w:szCs w:val="18"/>
        </w:rPr>
      </w:pPr>
      <w:r w:rsidRPr="0089201E">
        <w:rPr>
          <w:sz w:val="18"/>
          <w:szCs w:val="18"/>
        </w:rPr>
        <w:t>РАСПОРЯЖЕНИЕ</w:t>
      </w:r>
    </w:p>
    <w:p w:rsidR="0089201E" w:rsidRPr="0089201E" w:rsidRDefault="0089201E" w:rsidP="0089201E">
      <w:pPr>
        <w:pStyle w:val="aa"/>
        <w:ind w:left="42" w:right="141"/>
        <w:jc w:val="center"/>
        <w:rPr>
          <w:sz w:val="18"/>
          <w:szCs w:val="18"/>
        </w:rPr>
      </w:pPr>
      <w:r w:rsidRPr="0089201E">
        <w:rPr>
          <w:sz w:val="18"/>
          <w:szCs w:val="18"/>
        </w:rPr>
        <w:t>05.07.2023  № 114-рг</w:t>
      </w:r>
    </w:p>
    <w:p w:rsidR="0089201E" w:rsidRPr="0089201E" w:rsidRDefault="0089201E" w:rsidP="0089201E">
      <w:pPr>
        <w:pStyle w:val="aa"/>
        <w:ind w:left="42" w:right="141"/>
        <w:jc w:val="center"/>
        <w:rPr>
          <w:sz w:val="18"/>
          <w:szCs w:val="18"/>
        </w:rPr>
      </w:pPr>
      <w:r w:rsidRPr="0089201E">
        <w:rPr>
          <w:sz w:val="18"/>
          <w:szCs w:val="18"/>
        </w:rPr>
        <w:t>с. Марёво</w:t>
      </w:r>
    </w:p>
    <w:p w:rsidR="0089201E" w:rsidRPr="0089201E" w:rsidRDefault="0089201E" w:rsidP="0089201E">
      <w:pPr>
        <w:pStyle w:val="aa"/>
        <w:ind w:left="42" w:right="141"/>
        <w:jc w:val="center"/>
        <w:rPr>
          <w:sz w:val="18"/>
          <w:szCs w:val="18"/>
        </w:rPr>
      </w:pPr>
    </w:p>
    <w:p w:rsidR="0089201E" w:rsidRPr="0089201E" w:rsidRDefault="0089201E" w:rsidP="0089201E">
      <w:pPr>
        <w:pStyle w:val="aa"/>
        <w:ind w:left="42" w:right="141"/>
        <w:jc w:val="center"/>
        <w:rPr>
          <w:b/>
          <w:sz w:val="18"/>
          <w:szCs w:val="18"/>
        </w:rPr>
      </w:pPr>
      <w:r w:rsidRPr="0089201E">
        <w:rPr>
          <w:b/>
          <w:sz w:val="18"/>
          <w:szCs w:val="18"/>
        </w:rPr>
        <w:t>Об опубликовании сообщения о приеме заявлений о предоставлении в аренду земельного участка</w:t>
      </w:r>
    </w:p>
    <w:p w:rsidR="0089201E" w:rsidRPr="0089201E" w:rsidRDefault="0089201E" w:rsidP="0089201E">
      <w:pPr>
        <w:pStyle w:val="aa"/>
        <w:ind w:left="42" w:right="141"/>
        <w:rPr>
          <w:b/>
          <w:sz w:val="18"/>
          <w:szCs w:val="18"/>
        </w:rPr>
      </w:pPr>
    </w:p>
    <w:p w:rsidR="0089201E" w:rsidRPr="0089201E" w:rsidRDefault="0089201E" w:rsidP="0089201E">
      <w:pPr>
        <w:pStyle w:val="aa"/>
        <w:ind w:left="42" w:right="141" w:firstLine="242"/>
        <w:jc w:val="both"/>
        <w:rPr>
          <w:sz w:val="18"/>
          <w:szCs w:val="18"/>
        </w:rPr>
      </w:pPr>
      <w:r w:rsidRPr="0089201E">
        <w:rPr>
          <w:sz w:val="18"/>
          <w:szCs w:val="18"/>
        </w:rPr>
        <w:t>В соответствии со ст. 39.6 и 39.18 Земельного кодекса Российской Федерации, на основании заявления Фёдорова В.А. о предоставлении земельного участка в аренду для ведения личного подсобного хозяйства:</w:t>
      </w:r>
    </w:p>
    <w:p w:rsidR="0089201E" w:rsidRPr="0089201E" w:rsidRDefault="0089201E" w:rsidP="0089201E">
      <w:pPr>
        <w:pStyle w:val="aa"/>
        <w:ind w:left="42" w:right="141" w:firstLine="242"/>
        <w:jc w:val="both"/>
        <w:rPr>
          <w:sz w:val="18"/>
          <w:szCs w:val="18"/>
        </w:rPr>
      </w:pPr>
      <w:r w:rsidRPr="0089201E">
        <w:rPr>
          <w:sz w:val="18"/>
          <w:szCs w:val="18"/>
        </w:rPr>
        <w:t xml:space="preserve">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9" w:history="1">
        <w:r w:rsidRPr="0089201E">
          <w:rPr>
            <w:rStyle w:val="a9"/>
            <w:sz w:val="18"/>
            <w:szCs w:val="18"/>
          </w:rPr>
          <w:t>www.torgi.gov.ru</w:t>
        </w:r>
      </w:hyperlink>
      <w:r w:rsidRPr="0089201E">
        <w:rPr>
          <w:sz w:val="18"/>
          <w:szCs w:val="18"/>
        </w:rPr>
        <w:t>., извещение о приёме заявлений о передаче в аренду земельного участка с кадастровым номером 53:09:0010415:159, площадью 648 кв.м., расположенного по адресу: Российская Федерация, Новгородская область, Марёвский муниципальный округ, с. Марёво, ул. Прохора Соловьева, земельный участок 22, категория земель – земли населённых пунктов, вид разрешённого использования – для ведения личного подсобного хозяйства.</w:t>
      </w:r>
    </w:p>
    <w:p w:rsidR="0089201E" w:rsidRPr="0089201E" w:rsidRDefault="0089201E" w:rsidP="0089201E">
      <w:pPr>
        <w:pStyle w:val="aa"/>
        <w:ind w:left="42" w:right="141"/>
        <w:rPr>
          <w:sz w:val="18"/>
          <w:szCs w:val="18"/>
        </w:rPr>
      </w:pPr>
    </w:p>
    <w:p w:rsidR="0089201E" w:rsidRPr="0089201E" w:rsidRDefault="0089201E" w:rsidP="0089201E">
      <w:pPr>
        <w:pStyle w:val="aa"/>
        <w:ind w:left="42" w:right="141"/>
        <w:rPr>
          <w:b/>
          <w:sz w:val="18"/>
          <w:szCs w:val="18"/>
        </w:rPr>
      </w:pPr>
      <w:r w:rsidRPr="0089201E">
        <w:rPr>
          <w:b/>
          <w:sz w:val="18"/>
          <w:szCs w:val="18"/>
        </w:rPr>
        <w:t>Глава муниципального округа       С.И. Горкин</w:t>
      </w:r>
    </w:p>
    <w:p w:rsidR="0089201E" w:rsidRPr="0089201E" w:rsidRDefault="0089201E" w:rsidP="0089201E">
      <w:pPr>
        <w:pStyle w:val="aa"/>
        <w:ind w:left="42" w:right="141"/>
        <w:rPr>
          <w:b/>
          <w:sz w:val="18"/>
          <w:szCs w:val="18"/>
        </w:rPr>
      </w:pPr>
    </w:p>
    <w:p w:rsidR="0089201E" w:rsidRPr="0089201E" w:rsidRDefault="0089201E" w:rsidP="0089201E">
      <w:pPr>
        <w:pStyle w:val="aa"/>
        <w:ind w:left="42" w:right="141"/>
        <w:jc w:val="center"/>
        <w:rPr>
          <w:b/>
          <w:sz w:val="18"/>
          <w:szCs w:val="18"/>
        </w:rPr>
      </w:pPr>
      <w:r w:rsidRPr="0089201E">
        <w:rPr>
          <w:b/>
          <w:sz w:val="18"/>
          <w:szCs w:val="18"/>
        </w:rPr>
        <w:t>ИЗВЕЩЕНИЕ</w:t>
      </w:r>
    </w:p>
    <w:p w:rsidR="0089201E" w:rsidRPr="0089201E" w:rsidRDefault="0089201E" w:rsidP="0089201E">
      <w:pPr>
        <w:pStyle w:val="aa"/>
        <w:ind w:left="42" w:right="141"/>
        <w:jc w:val="center"/>
        <w:rPr>
          <w:b/>
          <w:sz w:val="18"/>
          <w:szCs w:val="18"/>
        </w:rPr>
      </w:pPr>
      <w:r w:rsidRPr="0089201E">
        <w:rPr>
          <w:b/>
          <w:sz w:val="18"/>
          <w:szCs w:val="18"/>
        </w:rPr>
        <w:t>о приеме заявлений граждан и КФХ</w:t>
      </w:r>
    </w:p>
    <w:p w:rsidR="0089201E" w:rsidRPr="0089201E" w:rsidRDefault="0089201E" w:rsidP="0089201E">
      <w:pPr>
        <w:pStyle w:val="aa"/>
        <w:tabs>
          <w:tab w:val="left" w:pos="426"/>
        </w:tabs>
        <w:ind w:left="42" w:right="141" w:firstLine="242"/>
        <w:jc w:val="both"/>
        <w:rPr>
          <w:b/>
          <w:sz w:val="18"/>
          <w:szCs w:val="18"/>
        </w:rPr>
      </w:pPr>
    </w:p>
    <w:p w:rsidR="0089201E" w:rsidRPr="0089201E" w:rsidRDefault="0089201E" w:rsidP="0089201E">
      <w:pPr>
        <w:pStyle w:val="aa"/>
        <w:tabs>
          <w:tab w:val="left" w:pos="426"/>
        </w:tabs>
        <w:ind w:left="42" w:right="141" w:firstLine="242"/>
        <w:jc w:val="both"/>
        <w:rPr>
          <w:sz w:val="18"/>
          <w:szCs w:val="18"/>
        </w:rPr>
      </w:pPr>
      <w:r w:rsidRPr="0089201E">
        <w:rPr>
          <w:sz w:val="18"/>
          <w:szCs w:val="18"/>
        </w:rPr>
        <w:t>В связи с поступившими заявлениями заинтересованных лиц,</w:t>
      </w:r>
      <w:r w:rsidRPr="0089201E">
        <w:rPr>
          <w:b/>
          <w:sz w:val="18"/>
          <w:szCs w:val="18"/>
        </w:rPr>
        <w:t xml:space="preserve"> </w:t>
      </w:r>
      <w:r w:rsidRPr="0089201E">
        <w:rPr>
          <w:sz w:val="18"/>
          <w:szCs w:val="18"/>
        </w:rPr>
        <w:t>Администрация Марёвского муниципального округа информирует о предстоящей передаче в аренду земельного участка кадастровым номером 53:09:0010415:159, площадью 648 кв.м., расположенный по адресу: Новгородская область, Марёвский муниципальный округ, с. Марёво, ул. Прохора Соловьева, земельный участок 22 категория земель – земли населённых пунктов, вид разрешённого использования – для ведения личного подсобного хозяйства.</w:t>
      </w:r>
    </w:p>
    <w:p w:rsidR="0089201E" w:rsidRPr="0089201E" w:rsidRDefault="0089201E" w:rsidP="0089201E">
      <w:pPr>
        <w:pStyle w:val="aa"/>
        <w:tabs>
          <w:tab w:val="left" w:pos="426"/>
        </w:tabs>
        <w:ind w:left="42" w:right="141" w:firstLine="242"/>
        <w:jc w:val="both"/>
        <w:rPr>
          <w:sz w:val="18"/>
          <w:szCs w:val="18"/>
        </w:rPr>
      </w:pPr>
      <w:r w:rsidRPr="0089201E">
        <w:rPr>
          <w:sz w:val="18"/>
          <w:szCs w:val="18"/>
        </w:rPr>
        <w:t>Граждане и крестьянско-фермерские хозяйства, заинтересованные в   аренде вышеуказанных земельных участков, могут подать заявления при личном обращении в отдел муниципального имущества, архитектуры и строительства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89201E" w:rsidRPr="0089201E" w:rsidRDefault="0089201E" w:rsidP="0089201E">
      <w:pPr>
        <w:pStyle w:val="aa"/>
        <w:tabs>
          <w:tab w:val="left" w:pos="426"/>
        </w:tabs>
        <w:ind w:left="42" w:right="141" w:firstLine="242"/>
        <w:jc w:val="both"/>
        <w:rPr>
          <w:sz w:val="18"/>
          <w:szCs w:val="18"/>
        </w:rPr>
      </w:pPr>
      <w:r w:rsidRPr="0089201E">
        <w:rPr>
          <w:sz w:val="18"/>
          <w:szCs w:val="18"/>
        </w:rPr>
        <w:t>Срок подачи заявлений о наме</w:t>
      </w:r>
      <w:r>
        <w:rPr>
          <w:sz w:val="18"/>
          <w:szCs w:val="18"/>
        </w:rPr>
        <w:t xml:space="preserve">рении участвовать в аукционе с </w:t>
      </w:r>
      <w:r w:rsidRPr="0089201E">
        <w:rPr>
          <w:sz w:val="18"/>
          <w:szCs w:val="18"/>
        </w:rPr>
        <w:t>08.07.2023 по 05.08.2023.</w:t>
      </w:r>
    </w:p>
    <w:p w:rsidR="0089201E" w:rsidRPr="0089201E" w:rsidRDefault="0089201E" w:rsidP="0089201E">
      <w:pPr>
        <w:pStyle w:val="aa"/>
        <w:tabs>
          <w:tab w:val="left" w:pos="426"/>
        </w:tabs>
        <w:ind w:left="42" w:right="141" w:firstLine="242"/>
        <w:jc w:val="both"/>
        <w:rPr>
          <w:sz w:val="18"/>
          <w:szCs w:val="18"/>
        </w:rPr>
      </w:pPr>
      <w:r w:rsidRPr="0089201E">
        <w:rPr>
          <w:sz w:val="18"/>
          <w:szCs w:val="18"/>
        </w:rPr>
        <w:t>Для сведения:</w:t>
      </w:r>
    </w:p>
    <w:p w:rsidR="0089201E" w:rsidRPr="0089201E" w:rsidRDefault="0089201E" w:rsidP="0089201E">
      <w:pPr>
        <w:pStyle w:val="aa"/>
        <w:tabs>
          <w:tab w:val="left" w:pos="426"/>
        </w:tabs>
        <w:ind w:left="42" w:right="141" w:firstLine="242"/>
        <w:jc w:val="both"/>
        <w:rPr>
          <w:sz w:val="18"/>
          <w:szCs w:val="18"/>
        </w:rPr>
      </w:pPr>
      <w:r w:rsidRPr="0089201E">
        <w:rPr>
          <w:sz w:val="18"/>
          <w:szCs w:val="18"/>
        </w:rPr>
        <w:t>При поступлении двух и более заявлений, земельный участок предоставляется в аренду на торгах.</w:t>
      </w:r>
    </w:p>
    <w:p w:rsidR="0089201E" w:rsidRPr="0089201E" w:rsidRDefault="0089201E" w:rsidP="0089201E">
      <w:pPr>
        <w:pStyle w:val="aa"/>
        <w:tabs>
          <w:tab w:val="left" w:pos="426"/>
        </w:tabs>
        <w:ind w:left="42" w:right="141" w:firstLine="242"/>
        <w:jc w:val="both"/>
        <w:rPr>
          <w:sz w:val="18"/>
          <w:szCs w:val="18"/>
        </w:rPr>
      </w:pPr>
      <w:r w:rsidRPr="0089201E">
        <w:rPr>
          <w:sz w:val="18"/>
          <w:szCs w:val="18"/>
        </w:rPr>
        <w:t>Телефон для справок 8(816-63)2-13-65 доб.6822</w:t>
      </w:r>
    </w:p>
    <w:p w:rsidR="0089201E" w:rsidRPr="0089201E" w:rsidRDefault="0089201E" w:rsidP="0089201E">
      <w:pPr>
        <w:pStyle w:val="aa"/>
        <w:ind w:left="42" w:right="141"/>
        <w:rPr>
          <w:sz w:val="18"/>
          <w:szCs w:val="18"/>
        </w:rPr>
      </w:pPr>
    </w:p>
    <w:p w:rsidR="0089201E" w:rsidRPr="0089201E" w:rsidRDefault="0089201E" w:rsidP="0089201E">
      <w:pPr>
        <w:pStyle w:val="aa"/>
        <w:ind w:left="42" w:right="141"/>
        <w:rPr>
          <w:sz w:val="18"/>
          <w:szCs w:val="18"/>
        </w:rPr>
      </w:pPr>
    </w:p>
    <w:p w:rsidR="00DB18E7" w:rsidRPr="00DB18E7" w:rsidRDefault="00DB18E7" w:rsidP="00DB18E7">
      <w:pPr>
        <w:pStyle w:val="aa"/>
        <w:ind w:left="42" w:right="141"/>
        <w:jc w:val="center"/>
        <w:rPr>
          <w:b/>
          <w:bCs/>
          <w:sz w:val="18"/>
          <w:szCs w:val="18"/>
        </w:rPr>
      </w:pPr>
      <w:r w:rsidRPr="00DB18E7">
        <w:rPr>
          <w:b/>
          <w:bCs/>
          <w:sz w:val="18"/>
          <w:szCs w:val="18"/>
        </w:rPr>
        <w:t>АДМИНИСТРАЦИЯ</w:t>
      </w:r>
    </w:p>
    <w:p w:rsidR="00DB18E7" w:rsidRPr="00DB18E7" w:rsidRDefault="00DB18E7" w:rsidP="00DB18E7">
      <w:pPr>
        <w:pStyle w:val="aa"/>
        <w:ind w:left="42" w:right="141"/>
        <w:jc w:val="center"/>
        <w:rPr>
          <w:b/>
          <w:bCs/>
          <w:sz w:val="18"/>
          <w:szCs w:val="18"/>
        </w:rPr>
      </w:pPr>
      <w:r w:rsidRPr="00DB18E7">
        <w:rPr>
          <w:b/>
          <w:bCs/>
          <w:sz w:val="18"/>
          <w:szCs w:val="18"/>
        </w:rPr>
        <w:t>МАРЁВСКОГО МУНИЦИПАЛЬНОГО ОКРУГА</w:t>
      </w:r>
    </w:p>
    <w:p w:rsidR="00DB18E7" w:rsidRDefault="00DB18E7" w:rsidP="00DB18E7">
      <w:pPr>
        <w:pStyle w:val="aa"/>
        <w:ind w:left="42" w:right="141"/>
        <w:jc w:val="center"/>
        <w:rPr>
          <w:sz w:val="18"/>
          <w:szCs w:val="18"/>
        </w:rPr>
      </w:pPr>
    </w:p>
    <w:p w:rsidR="00DB18E7" w:rsidRPr="00DB18E7" w:rsidRDefault="00DB18E7" w:rsidP="00DB18E7">
      <w:pPr>
        <w:pStyle w:val="aa"/>
        <w:ind w:left="42" w:right="141"/>
        <w:jc w:val="center"/>
        <w:rPr>
          <w:sz w:val="18"/>
          <w:szCs w:val="18"/>
        </w:rPr>
      </w:pPr>
      <w:r w:rsidRPr="00DB18E7">
        <w:rPr>
          <w:sz w:val="18"/>
          <w:szCs w:val="18"/>
        </w:rPr>
        <w:t>П О С Т А Н О В Л Е Н И Е</w:t>
      </w:r>
    </w:p>
    <w:p w:rsidR="00DB18E7" w:rsidRPr="00DB18E7" w:rsidRDefault="00DB18E7" w:rsidP="00DB18E7">
      <w:pPr>
        <w:pStyle w:val="aa"/>
        <w:ind w:left="42" w:right="141"/>
        <w:jc w:val="center"/>
        <w:rPr>
          <w:sz w:val="18"/>
          <w:szCs w:val="18"/>
        </w:rPr>
      </w:pPr>
      <w:r w:rsidRPr="00DB18E7">
        <w:rPr>
          <w:sz w:val="18"/>
          <w:szCs w:val="18"/>
        </w:rPr>
        <w:t>05.07.2023   № 274</w:t>
      </w:r>
    </w:p>
    <w:p w:rsidR="00DB18E7" w:rsidRPr="00DB18E7" w:rsidRDefault="00DB18E7" w:rsidP="00DB18E7">
      <w:pPr>
        <w:pStyle w:val="aa"/>
        <w:ind w:left="42" w:right="141"/>
        <w:jc w:val="center"/>
        <w:rPr>
          <w:sz w:val="18"/>
          <w:szCs w:val="18"/>
        </w:rPr>
      </w:pPr>
      <w:r w:rsidRPr="00DB18E7">
        <w:rPr>
          <w:sz w:val="18"/>
          <w:szCs w:val="18"/>
        </w:rPr>
        <w:t>с. Марёво</w:t>
      </w:r>
    </w:p>
    <w:p w:rsidR="00DB18E7" w:rsidRPr="00DB18E7" w:rsidRDefault="00DB18E7" w:rsidP="00DB18E7">
      <w:pPr>
        <w:pStyle w:val="aa"/>
        <w:ind w:left="42" w:right="141"/>
        <w:jc w:val="center"/>
        <w:rPr>
          <w:sz w:val="18"/>
          <w:szCs w:val="18"/>
        </w:rPr>
      </w:pPr>
    </w:p>
    <w:p w:rsidR="00DB18E7" w:rsidRPr="00DB18E7" w:rsidRDefault="00DB18E7" w:rsidP="00DB18E7">
      <w:pPr>
        <w:pStyle w:val="aa"/>
        <w:ind w:left="42" w:right="141"/>
        <w:jc w:val="center"/>
        <w:rPr>
          <w:b/>
          <w:bCs/>
          <w:sz w:val="18"/>
          <w:szCs w:val="18"/>
        </w:rPr>
      </w:pPr>
      <w:r w:rsidRPr="00DB18E7">
        <w:rPr>
          <w:b/>
          <w:bCs/>
          <w:sz w:val="18"/>
          <w:szCs w:val="18"/>
        </w:rPr>
        <w:t>Об утверждении Примерного положения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w:t>
      </w:r>
    </w:p>
    <w:p w:rsidR="00DB18E7" w:rsidRPr="00DB18E7" w:rsidRDefault="00DB18E7" w:rsidP="00DB18E7">
      <w:pPr>
        <w:pStyle w:val="aa"/>
        <w:ind w:left="42" w:right="141"/>
        <w:rPr>
          <w:sz w:val="18"/>
          <w:szCs w:val="18"/>
        </w:rPr>
      </w:pPr>
    </w:p>
    <w:p w:rsidR="00DB18E7" w:rsidRPr="00DB18E7" w:rsidRDefault="00DB18E7" w:rsidP="00DB18E7">
      <w:pPr>
        <w:pStyle w:val="aa"/>
        <w:ind w:left="42" w:right="141" w:firstLine="242"/>
        <w:jc w:val="both"/>
        <w:rPr>
          <w:sz w:val="18"/>
          <w:szCs w:val="18"/>
        </w:rPr>
      </w:pPr>
      <w:r w:rsidRPr="00DB18E7">
        <w:rPr>
          <w:sz w:val="18"/>
          <w:szCs w:val="18"/>
        </w:rPr>
        <w:t>В  соответствии с Трудовым кодексом Российской Федерации:</w:t>
      </w:r>
    </w:p>
    <w:p w:rsidR="00DB18E7" w:rsidRPr="00DB18E7" w:rsidRDefault="00DB18E7" w:rsidP="00DB18E7">
      <w:pPr>
        <w:pStyle w:val="aa"/>
        <w:ind w:left="42" w:right="141" w:firstLine="242"/>
        <w:jc w:val="both"/>
        <w:rPr>
          <w:sz w:val="18"/>
          <w:szCs w:val="18"/>
        </w:rPr>
      </w:pPr>
      <w:r w:rsidRPr="00DB18E7">
        <w:rPr>
          <w:sz w:val="18"/>
          <w:szCs w:val="18"/>
        </w:rPr>
        <w:t>1. Утвердить прилагаемое Примерное положение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 (далее - Положение).</w:t>
      </w:r>
    </w:p>
    <w:p w:rsidR="00DB18E7" w:rsidRPr="00DB18E7" w:rsidRDefault="00DB18E7" w:rsidP="00DB18E7">
      <w:pPr>
        <w:pStyle w:val="aa"/>
        <w:ind w:left="42" w:right="141" w:firstLine="242"/>
        <w:jc w:val="both"/>
        <w:rPr>
          <w:sz w:val="18"/>
          <w:szCs w:val="18"/>
        </w:rPr>
      </w:pPr>
      <w:r w:rsidRPr="00DB18E7">
        <w:rPr>
          <w:sz w:val="18"/>
          <w:szCs w:val="18"/>
        </w:rPr>
        <w:lastRenderedPageBreak/>
        <w:t>2. Руководителям муниципальных бюджетных учреждений культуры, находящихся в ведении социального комитета Администрации Марёвского муниципального  округа внести изменения в положения об оплате труда работников организации.</w:t>
      </w:r>
    </w:p>
    <w:p w:rsidR="00DB18E7" w:rsidRPr="00DB18E7" w:rsidRDefault="00DB18E7" w:rsidP="00DB18E7">
      <w:pPr>
        <w:pStyle w:val="aa"/>
        <w:ind w:left="42" w:right="141" w:firstLine="242"/>
        <w:jc w:val="both"/>
        <w:rPr>
          <w:sz w:val="18"/>
          <w:szCs w:val="18"/>
        </w:rPr>
      </w:pPr>
      <w:r w:rsidRPr="00DB18E7">
        <w:rPr>
          <w:sz w:val="18"/>
          <w:szCs w:val="18"/>
        </w:rPr>
        <w:t>3. Признать утратившим силу постановление Администрации Марёвского муниципального округа:</w:t>
      </w:r>
    </w:p>
    <w:p w:rsidR="00DB18E7" w:rsidRPr="00DB18E7" w:rsidRDefault="00DB18E7" w:rsidP="00DB18E7">
      <w:pPr>
        <w:pStyle w:val="aa"/>
        <w:ind w:left="42" w:right="141" w:firstLine="242"/>
        <w:jc w:val="both"/>
        <w:rPr>
          <w:bCs/>
          <w:sz w:val="18"/>
          <w:szCs w:val="18"/>
        </w:rPr>
      </w:pPr>
      <w:r w:rsidRPr="00DB18E7">
        <w:rPr>
          <w:sz w:val="18"/>
          <w:szCs w:val="18"/>
        </w:rPr>
        <w:t xml:space="preserve">от 29.08.2022 № 376 </w:t>
      </w:r>
      <w:r w:rsidRPr="00DB18E7">
        <w:rPr>
          <w:bCs/>
          <w:sz w:val="18"/>
          <w:szCs w:val="18"/>
        </w:rPr>
        <w:t xml:space="preserve"> «</w:t>
      </w:r>
      <w:r w:rsidRPr="00DB18E7">
        <w:rPr>
          <w:sz w:val="18"/>
          <w:szCs w:val="18"/>
        </w:rPr>
        <w:t xml:space="preserve">Об утверждении  Примерного положения </w:t>
      </w:r>
      <w:r w:rsidRPr="00DB18E7">
        <w:rPr>
          <w:bCs/>
          <w:sz w:val="18"/>
          <w:szCs w:val="18"/>
        </w:rPr>
        <w:t>о системе оплаты труда работников муниципальных бюджетных учреждений  культуры, подведомственных социальному комитету Администрации Маревского муниципального округа».</w:t>
      </w:r>
    </w:p>
    <w:p w:rsidR="00DB18E7" w:rsidRPr="00DB18E7" w:rsidRDefault="00DB18E7" w:rsidP="00DB18E7">
      <w:pPr>
        <w:pStyle w:val="aa"/>
        <w:ind w:left="42" w:right="141" w:firstLine="242"/>
        <w:jc w:val="both"/>
        <w:rPr>
          <w:sz w:val="18"/>
          <w:szCs w:val="18"/>
        </w:rPr>
      </w:pPr>
      <w:r w:rsidRPr="00DB18E7">
        <w:rPr>
          <w:sz w:val="18"/>
          <w:szCs w:val="18"/>
        </w:rPr>
        <w:t>4. Действие постановления распространяется на правоотношения, возникшие с 01 сентября 2023 года.</w:t>
      </w:r>
    </w:p>
    <w:p w:rsidR="00DB18E7" w:rsidRPr="00DB18E7" w:rsidRDefault="00DB18E7" w:rsidP="00DB18E7">
      <w:pPr>
        <w:pStyle w:val="aa"/>
        <w:ind w:left="42" w:right="141" w:firstLine="242"/>
        <w:jc w:val="both"/>
        <w:rPr>
          <w:sz w:val="18"/>
          <w:szCs w:val="18"/>
        </w:rPr>
      </w:pPr>
      <w:r w:rsidRPr="00DB18E7">
        <w:rPr>
          <w:sz w:val="18"/>
          <w:szCs w:val="18"/>
        </w:rPr>
        <w:t>5. Возложить контроль за выполнением постановления на заместителя Главы Администрации Марёвского муниципального округа Голубеву Н.В.</w:t>
      </w:r>
    </w:p>
    <w:p w:rsidR="00DB18E7" w:rsidRPr="00DB18E7" w:rsidRDefault="00DB18E7" w:rsidP="00DB18E7">
      <w:pPr>
        <w:pStyle w:val="aa"/>
        <w:ind w:left="42" w:right="141" w:firstLine="242"/>
        <w:jc w:val="both"/>
        <w:rPr>
          <w:sz w:val="18"/>
          <w:szCs w:val="18"/>
        </w:rPr>
      </w:pPr>
      <w:r w:rsidRPr="00DB18E7">
        <w:rPr>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DB18E7" w:rsidRPr="00DB18E7" w:rsidRDefault="00DB18E7" w:rsidP="00DB18E7">
      <w:pPr>
        <w:pStyle w:val="aa"/>
        <w:ind w:left="42" w:right="141"/>
        <w:rPr>
          <w:sz w:val="18"/>
          <w:szCs w:val="18"/>
        </w:rPr>
      </w:pPr>
    </w:p>
    <w:p w:rsidR="00DB18E7" w:rsidRPr="00DB18E7" w:rsidRDefault="00DB18E7" w:rsidP="00DB18E7">
      <w:pPr>
        <w:pStyle w:val="aa"/>
        <w:ind w:left="42" w:right="141"/>
        <w:rPr>
          <w:sz w:val="18"/>
          <w:szCs w:val="18"/>
        </w:rPr>
      </w:pPr>
      <w:r w:rsidRPr="00DB18E7">
        <w:rPr>
          <w:b/>
          <w:sz w:val="18"/>
          <w:szCs w:val="18"/>
        </w:rPr>
        <w:t>Глава муниципального округа      С.И. Горкин</w:t>
      </w:r>
    </w:p>
    <w:p w:rsidR="00DB18E7" w:rsidRPr="00DB18E7" w:rsidRDefault="00DB18E7" w:rsidP="00DB18E7">
      <w:pPr>
        <w:pStyle w:val="aa"/>
        <w:ind w:left="42" w:right="141"/>
        <w:rPr>
          <w:sz w:val="18"/>
          <w:szCs w:val="18"/>
        </w:rPr>
      </w:pPr>
    </w:p>
    <w:p w:rsidR="00DB18E7" w:rsidRPr="00DB18E7" w:rsidRDefault="00DB18E7" w:rsidP="00DB18E7">
      <w:pPr>
        <w:pStyle w:val="aa"/>
        <w:ind w:left="5954" w:right="141"/>
        <w:jc w:val="center"/>
        <w:rPr>
          <w:sz w:val="18"/>
          <w:szCs w:val="18"/>
        </w:rPr>
      </w:pPr>
      <w:r w:rsidRPr="00DB18E7">
        <w:rPr>
          <w:sz w:val="18"/>
          <w:szCs w:val="18"/>
        </w:rPr>
        <w:t>УТВЕРЖДЕНО</w:t>
      </w:r>
    </w:p>
    <w:p w:rsidR="00DB18E7" w:rsidRDefault="00DB18E7" w:rsidP="00DB18E7">
      <w:pPr>
        <w:pStyle w:val="aa"/>
        <w:ind w:left="5954" w:right="141"/>
        <w:jc w:val="center"/>
        <w:rPr>
          <w:sz w:val="18"/>
          <w:szCs w:val="18"/>
        </w:rPr>
      </w:pPr>
      <w:r w:rsidRPr="00DB18E7">
        <w:rPr>
          <w:sz w:val="18"/>
          <w:szCs w:val="18"/>
        </w:rPr>
        <w:t>постановлением Администрации</w:t>
      </w:r>
    </w:p>
    <w:p w:rsidR="00DB18E7" w:rsidRPr="00DB18E7" w:rsidRDefault="00DB18E7" w:rsidP="00DB18E7">
      <w:pPr>
        <w:pStyle w:val="aa"/>
        <w:ind w:left="5954" w:right="141"/>
        <w:jc w:val="center"/>
        <w:rPr>
          <w:sz w:val="18"/>
          <w:szCs w:val="18"/>
        </w:rPr>
      </w:pPr>
      <w:r w:rsidRPr="00DB18E7">
        <w:rPr>
          <w:sz w:val="18"/>
          <w:szCs w:val="18"/>
        </w:rPr>
        <w:t>муниципального  округа</w:t>
      </w:r>
    </w:p>
    <w:p w:rsidR="00DB18E7" w:rsidRPr="00DB18E7" w:rsidRDefault="00DB18E7" w:rsidP="00DB18E7">
      <w:pPr>
        <w:pStyle w:val="aa"/>
        <w:ind w:left="5954" w:right="141"/>
        <w:jc w:val="center"/>
        <w:rPr>
          <w:sz w:val="18"/>
          <w:szCs w:val="18"/>
        </w:rPr>
      </w:pPr>
      <w:r w:rsidRPr="00DB18E7">
        <w:rPr>
          <w:sz w:val="18"/>
          <w:szCs w:val="18"/>
        </w:rPr>
        <w:t>от  05.07.2023   № 274</w:t>
      </w:r>
    </w:p>
    <w:p w:rsidR="00DB18E7" w:rsidRPr="00DB18E7" w:rsidRDefault="00DB18E7" w:rsidP="00DB18E7">
      <w:pPr>
        <w:pStyle w:val="aa"/>
        <w:ind w:left="42" w:right="141"/>
        <w:rPr>
          <w:sz w:val="18"/>
          <w:szCs w:val="18"/>
        </w:rPr>
      </w:pPr>
    </w:p>
    <w:p w:rsidR="00DB18E7" w:rsidRPr="00DB18E7" w:rsidRDefault="00DB18E7" w:rsidP="00DB18E7">
      <w:pPr>
        <w:pStyle w:val="aa"/>
        <w:ind w:left="42" w:right="141"/>
        <w:jc w:val="center"/>
        <w:rPr>
          <w:b/>
          <w:bCs/>
          <w:sz w:val="18"/>
          <w:szCs w:val="18"/>
        </w:rPr>
      </w:pPr>
      <w:r w:rsidRPr="00DB18E7">
        <w:rPr>
          <w:b/>
          <w:bCs/>
          <w:sz w:val="18"/>
          <w:szCs w:val="18"/>
        </w:rPr>
        <w:t>ПРИМЕРНОЕ ПОЛОЖЕНИЕ</w:t>
      </w:r>
    </w:p>
    <w:p w:rsidR="00DB18E7" w:rsidRPr="00DB18E7" w:rsidRDefault="00DB18E7" w:rsidP="00DB18E7">
      <w:pPr>
        <w:pStyle w:val="aa"/>
        <w:ind w:left="42" w:right="141"/>
        <w:jc w:val="center"/>
        <w:rPr>
          <w:sz w:val="18"/>
          <w:szCs w:val="18"/>
        </w:rPr>
      </w:pPr>
      <w:r w:rsidRPr="00DB18E7">
        <w:rPr>
          <w:sz w:val="18"/>
          <w:szCs w:val="18"/>
        </w:rPr>
        <w:t>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w:t>
      </w:r>
    </w:p>
    <w:p w:rsidR="00DB18E7" w:rsidRPr="00DB18E7" w:rsidRDefault="00DB18E7" w:rsidP="00DB18E7">
      <w:pPr>
        <w:pStyle w:val="aa"/>
        <w:ind w:left="42" w:right="141"/>
        <w:rPr>
          <w:sz w:val="18"/>
          <w:szCs w:val="18"/>
        </w:rPr>
      </w:pPr>
    </w:p>
    <w:p w:rsidR="00DB18E7" w:rsidRPr="00DB18E7" w:rsidRDefault="00DB18E7" w:rsidP="00DB18E7">
      <w:pPr>
        <w:pStyle w:val="aa"/>
        <w:ind w:left="42" w:right="141" w:firstLine="242"/>
        <w:jc w:val="both"/>
        <w:rPr>
          <w:b/>
          <w:sz w:val="18"/>
          <w:szCs w:val="18"/>
        </w:rPr>
      </w:pPr>
      <w:r w:rsidRPr="00DB18E7">
        <w:rPr>
          <w:b/>
          <w:sz w:val="18"/>
          <w:szCs w:val="18"/>
        </w:rPr>
        <w:t>1. Общие положения</w:t>
      </w:r>
    </w:p>
    <w:p w:rsidR="00DB18E7" w:rsidRPr="00DB18E7" w:rsidRDefault="00DB18E7" w:rsidP="00DB18E7">
      <w:pPr>
        <w:pStyle w:val="aa"/>
        <w:ind w:left="42" w:right="141" w:firstLine="242"/>
        <w:jc w:val="both"/>
        <w:rPr>
          <w:sz w:val="18"/>
          <w:szCs w:val="18"/>
          <w:lang w:val="x-none"/>
        </w:rPr>
      </w:pPr>
      <w:r w:rsidRPr="00DB18E7">
        <w:rPr>
          <w:sz w:val="18"/>
          <w:szCs w:val="18"/>
          <w:lang w:val="x-none"/>
        </w:rPr>
        <w:t>1.1. Примерное положение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 (далее Примерное положение), разработано в соответствии с Трудовым кодексом Российской Федерации, постановлением министерства культуры Новгородской области №6 от 24.08.2020 «Об оплате труда работников государственных областных бюджетных учреждений, областных автономных учреждений, подведомственных министерству культуры Новгородской области, по сфере деятельности "Культура".</w:t>
      </w:r>
    </w:p>
    <w:p w:rsidR="00DB18E7" w:rsidRPr="00DB18E7" w:rsidRDefault="00DB18E7" w:rsidP="00DB18E7">
      <w:pPr>
        <w:pStyle w:val="aa"/>
        <w:ind w:left="42" w:right="141" w:firstLine="242"/>
        <w:jc w:val="both"/>
        <w:rPr>
          <w:sz w:val="18"/>
          <w:szCs w:val="18"/>
          <w:lang w:val="x-none"/>
        </w:rPr>
      </w:pPr>
      <w:r w:rsidRPr="00DB18E7">
        <w:rPr>
          <w:sz w:val="18"/>
          <w:szCs w:val="18"/>
          <w:lang w:val="x-none"/>
        </w:rPr>
        <w:t>1.2. Система оплаты труда работников учреждений устанавливается с учетом:</w:t>
      </w:r>
    </w:p>
    <w:p w:rsidR="00DB18E7" w:rsidRPr="00DB18E7" w:rsidRDefault="00DB18E7" w:rsidP="00DB18E7">
      <w:pPr>
        <w:pStyle w:val="aa"/>
        <w:ind w:left="42" w:right="141" w:firstLine="242"/>
        <w:jc w:val="both"/>
        <w:rPr>
          <w:sz w:val="18"/>
          <w:szCs w:val="18"/>
        </w:rPr>
      </w:pPr>
      <w:r w:rsidRPr="00DB18E7">
        <w:rPr>
          <w:sz w:val="18"/>
          <w:szCs w:val="18"/>
        </w:rPr>
        <w:t>единого тарифно-квалификационного справочника работ и профессий рабочих или профессиональных стандартов;</w:t>
      </w:r>
    </w:p>
    <w:p w:rsidR="00DB18E7" w:rsidRPr="00DB18E7" w:rsidRDefault="00DB18E7" w:rsidP="00DB18E7">
      <w:pPr>
        <w:pStyle w:val="aa"/>
        <w:ind w:left="42" w:right="141" w:firstLine="242"/>
        <w:jc w:val="both"/>
        <w:rPr>
          <w:sz w:val="18"/>
          <w:szCs w:val="18"/>
        </w:rPr>
      </w:pPr>
      <w:r w:rsidRPr="00DB18E7">
        <w:rPr>
          <w:sz w:val="18"/>
          <w:szCs w:val="18"/>
        </w:rPr>
        <w:t>единого квалификационного справочника должностей руководителей, специалистов и служащих или профессиональных стандартов;</w:t>
      </w:r>
    </w:p>
    <w:p w:rsidR="00DB18E7" w:rsidRPr="00DB18E7" w:rsidRDefault="00DB18E7" w:rsidP="00DB18E7">
      <w:pPr>
        <w:pStyle w:val="aa"/>
        <w:ind w:left="42" w:right="141" w:firstLine="242"/>
        <w:jc w:val="both"/>
        <w:rPr>
          <w:sz w:val="18"/>
          <w:szCs w:val="18"/>
        </w:rPr>
      </w:pPr>
      <w:r w:rsidRPr="00DB18E7">
        <w:rPr>
          <w:sz w:val="18"/>
          <w:szCs w:val="18"/>
        </w:rPr>
        <w:t>государственных гарантий по оплате труда;</w:t>
      </w:r>
    </w:p>
    <w:p w:rsidR="00DB18E7" w:rsidRPr="00DB18E7" w:rsidRDefault="00DB18E7" w:rsidP="00DB18E7">
      <w:pPr>
        <w:pStyle w:val="aa"/>
        <w:ind w:left="42" w:right="141" w:firstLine="242"/>
        <w:jc w:val="both"/>
        <w:rPr>
          <w:sz w:val="18"/>
          <w:szCs w:val="18"/>
        </w:rPr>
      </w:pPr>
      <w:r w:rsidRPr="00DB18E7">
        <w:rPr>
          <w:sz w:val="18"/>
          <w:szCs w:val="18"/>
        </w:rPr>
        <w:t>выплат компенсационного и стимулирующего характера;</w:t>
      </w:r>
    </w:p>
    <w:p w:rsidR="00DB18E7" w:rsidRPr="00DB18E7" w:rsidRDefault="00DB18E7" w:rsidP="00DB18E7">
      <w:pPr>
        <w:pStyle w:val="aa"/>
        <w:ind w:left="42" w:right="141" w:firstLine="242"/>
        <w:jc w:val="both"/>
        <w:rPr>
          <w:sz w:val="18"/>
          <w:szCs w:val="18"/>
        </w:rPr>
      </w:pPr>
      <w:r w:rsidRPr="00DB18E7">
        <w:rPr>
          <w:sz w:val="18"/>
          <w:szCs w:val="18"/>
        </w:rPr>
        <w:t>рекомендаций Российской трехсторонней комиссии по регулированию социально-трудовых отношений;</w:t>
      </w:r>
    </w:p>
    <w:p w:rsidR="00DB18E7" w:rsidRPr="00DB18E7" w:rsidRDefault="00DB18E7" w:rsidP="00DB18E7">
      <w:pPr>
        <w:pStyle w:val="aa"/>
        <w:ind w:left="42" w:right="141" w:firstLine="242"/>
        <w:jc w:val="both"/>
        <w:rPr>
          <w:sz w:val="18"/>
          <w:szCs w:val="18"/>
        </w:rPr>
      </w:pPr>
      <w:r w:rsidRPr="00DB18E7">
        <w:rPr>
          <w:sz w:val="18"/>
          <w:szCs w:val="18"/>
        </w:rPr>
        <w:t>мнения соответствующих профсоюзов (объединений профсоюзов), иного представительного органа работников.</w:t>
      </w:r>
    </w:p>
    <w:p w:rsidR="00DB18E7" w:rsidRPr="00DB18E7" w:rsidRDefault="00DB18E7" w:rsidP="00DB18E7">
      <w:pPr>
        <w:pStyle w:val="aa"/>
        <w:ind w:left="42" w:right="141" w:firstLine="242"/>
        <w:jc w:val="both"/>
        <w:rPr>
          <w:sz w:val="18"/>
          <w:szCs w:val="18"/>
        </w:rPr>
      </w:pPr>
      <w:r w:rsidRPr="00DB18E7">
        <w:rPr>
          <w:sz w:val="18"/>
          <w:szCs w:val="18"/>
        </w:rPr>
        <w:t>1.3. Оплата труда работников учреждений состоит из:</w:t>
      </w:r>
    </w:p>
    <w:p w:rsidR="00DB18E7" w:rsidRPr="00DB18E7" w:rsidRDefault="00DB18E7" w:rsidP="00DB18E7">
      <w:pPr>
        <w:pStyle w:val="aa"/>
        <w:ind w:left="42" w:right="141" w:firstLine="242"/>
        <w:jc w:val="both"/>
        <w:rPr>
          <w:sz w:val="18"/>
          <w:szCs w:val="18"/>
        </w:rPr>
      </w:pPr>
      <w:r w:rsidRPr="00DB18E7">
        <w:rPr>
          <w:sz w:val="18"/>
          <w:szCs w:val="18"/>
        </w:rPr>
        <w:t>окладов (должностных окладов);</w:t>
      </w:r>
    </w:p>
    <w:p w:rsidR="00DB18E7" w:rsidRPr="00DB18E7" w:rsidRDefault="00DB18E7" w:rsidP="00DB18E7">
      <w:pPr>
        <w:pStyle w:val="aa"/>
        <w:ind w:left="42" w:right="141" w:firstLine="242"/>
        <w:jc w:val="both"/>
        <w:rPr>
          <w:sz w:val="18"/>
          <w:szCs w:val="18"/>
        </w:rPr>
      </w:pPr>
      <w:r w:rsidRPr="00DB18E7">
        <w:rPr>
          <w:sz w:val="18"/>
          <w:szCs w:val="18"/>
        </w:rPr>
        <w:t>выплат компенсационного характера;</w:t>
      </w:r>
    </w:p>
    <w:p w:rsidR="00DB18E7" w:rsidRPr="00DB18E7" w:rsidRDefault="00DB18E7" w:rsidP="00DB18E7">
      <w:pPr>
        <w:pStyle w:val="aa"/>
        <w:ind w:left="42" w:right="141" w:firstLine="242"/>
        <w:jc w:val="both"/>
        <w:rPr>
          <w:sz w:val="18"/>
          <w:szCs w:val="18"/>
        </w:rPr>
      </w:pPr>
      <w:r w:rsidRPr="00DB18E7">
        <w:rPr>
          <w:sz w:val="18"/>
          <w:szCs w:val="18"/>
        </w:rPr>
        <w:t>выплат стимулирующего характера.</w:t>
      </w:r>
    </w:p>
    <w:p w:rsidR="00DB18E7" w:rsidRPr="00DB18E7" w:rsidRDefault="00DB18E7" w:rsidP="00DB18E7">
      <w:pPr>
        <w:pStyle w:val="aa"/>
        <w:ind w:left="42" w:right="141" w:firstLine="242"/>
        <w:jc w:val="both"/>
        <w:rPr>
          <w:sz w:val="18"/>
          <w:szCs w:val="18"/>
        </w:rPr>
      </w:pPr>
      <w:r w:rsidRPr="00DB18E7">
        <w:rPr>
          <w:sz w:val="18"/>
          <w:szCs w:val="18"/>
        </w:rPr>
        <w:t>Размеры окладов (должностных окладов), выплат компенсационного и стимулирующего характера устанавливаются в пределах фонда оплаты труда учреждений культуры.</w:t>
      </w:r>
    </w:p>
    <w:p w:rsidR="00DB18E7" w:rsidRPr="00DB18E7" w:rsidRDefault="00DB18E7" w:rsidP="00DB18E7">
      <w:pPr>
        <w:pStyle w:val="aa"/>
        <w:ind w:left="42" w:right="141" w:firstLine="242"/>
        <w:jc w:val="both"/>
        <w:rPr>
          <w:sz w:val="18"/>
          <w:szCs w:val="18"/>
        </w:rPr>
      </w:pPr>
      <w:r w:rsidRPr="00DB18E7">
        <w:rPr>
          <w:sz w:val="18"/>
          <w:szCs w:val="18"/>
        </w:rPr>
        <w:t>Фонд оплаты труда в учреждениях культуры формируется на календарный год исходя из размеров субсидий, предоставленных бюджетным учреждениям на возмещение нормативных затрат, связанных с оказанием ими муниципальных услуг (выполнением работ) в соответствии с муниципальным заданием, субсидий на иные цели и средств, поступающих от приносящей доход деятельности.</w:t>
      </w:r>
    </w:p>
    <w:p w:rsidR="00DB18E7" w:rsidRPr="00DB18E7" w:rsidRDefault="00DB18E7" w:rsidP="00DB18E7">
      <w:pPr>
        <w:pStyle w:val="aa"/>
        <w:ind w:left="42" w:right="141" w:firstLine="242"/>
        <w:jc w:val="both"/>
        <w:rPr>
          <w:sz w:val="18"/>
          <w:szCs w:val="18"/>
        </w:rPr>
      </w:pPr>
      <w:r w:rsidRPr="00DB18E7">
        <w:rPr>
          <w:sz w:val="18"/>
          <w:szCs w:val="18"/>
        </w:rPr>
        <w:t>Экономия фонда оплаты труда может быть использована для осуществления выплат стимулирующего характера, выплат социального характера, включая оказание материальной помощи, в соответствии с локальными нормативными актами или коллективным договором.</w:t>
      </w:r>
    </w:p>
    <w:p w:rsidR="00DB18E7" w:rsidRPr="00DB18E7" w:rsidRDefault="00DB18E7" w:rsidP="00DB18E7">
      <w:pPr>
        <w:pStyle w:val="aa"/>
        <w:ind w:left="42" w:right="141" w:firstLine="242"/>
        <w:jc w:val="both"/>
        <w:rPr>
          <w:sz w:val="18"/>
          <w:szCs w:val="18"/>
        </w:rPr>
      </w:pPr>
      <w:r w:rsidRPr="00DB18E7">
        <w:rPr>
          <w:sz w:val="18"/>
          <w:szCs w:val="18"/>
        </w:rPr>
        <w:t>1.4. В целях дифференциации окладов (должностных окладов) работников учреждений система оплаты труда включает размеры повышающих коэффициентов к окладам (должностным окладам).</w:t>
      </w:r>
    </w:p>
    <w:p w:rsidR="00DB18E7" w:rsidRPr="00DB18E7" w:rsidRDefault="00DB18E7" w:rsidP="00DB18E7">
      <w:pPr>
        <w:pStyle w:val="aa"/>
        <w:ind w:left="42" w:right="141" w:firstLine="242"/>
        <w:jc w:val="both"/>
        <w:rPr>
          <w:sz w:val="18"/>
          <w:szCs w:val="18"/>
        </w:rPr>
      </w:pPr>
      <w:r w:rsidRPr="00DB18E7">
        <w:rPr>
          <w:sz w:val="18"/>
          <w:szCs w:val="18"/>
        </w:rPr>
        <w:t>Повышающие коэффициенты к окладам (должностным окладам) устанавливаются работнику учреждения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а также при замещении должности, предусматривающей категорийность.</w:t>
      </w:r>
    </w:p>
    <w:p w:rsidR="00DB18E7" w:rsidRPr="00DB18E7" w:rsidRDefault="00DB18E7" w:rsidP="00DB18E7">
      <w:pPr>
        <w:pStyle w:val="aa"/>
        <w:ind w:left="42" w:right="141" w:firstLine="242"/>
        <w:jc w:val="both"/>
        <w:rPr>
          <w:sz w:val="18"/>
          <w:szCs w:val="18"/>
        </w:rPr>
      </w:pPr>
      <w:r w:rsidRPr="00DB18E7">
        <w:rPr>
          <w:sz w:val="18"/>
          <w:szCs w:val="18"/>
        </w:rPr>
        <w:t>Повышающие коэффициенты к окладам (должностным окладам) устанавливаются на определенный период в течение соответствующего календарного года. Решение об установлении повышающих коэффициентов к окладам (должностным окладам) принимается руководителем учреждения в пределах фонда оплаты труда.</w:t>
      </w:r>
    </w:p>
    <w:p w:rsidR="00DB18E7" w:rsidRPr="00DB18E7" w:rsidRDefault="00DB18E7" w:rsidP="00DB18E7">
      <w:pPr>
        <w:pStyle w:val="aa"/>
        <w:ind w:left="42" w:right="141" w:firstLine="242"/>
        <w:jc w:val="both"/>
        <w:rPr>
          <w:sz w:val="18"/>
          <w:szCs w:val="18"/>
        </w:rPr>
      </w:pPr>
      <w:r w:rsidRPr="00DB18E7">
        <w:rPr>
          <w:sz w:val="18"/>
          <w:szCs w:val="18"/>
        </w:rPr>
        <w:t>1.5. Оплата труда работников учреждений культуры, работающих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оплаты труда по основной должности, а также по должности, занимаемой в порядке совместительства, производится раздельно по каждой из должностей.</w:t>
      </w:r>
    </w:p>
    <w:p w:rsidR="00DB18E7" w:rsidRPr="00DB18E7" w:rsidRDefault="00DB18E7" w:rsidP="00DB18E7">
      <w:pPr>
        <w:pStyle w:val="aa"/>
        <w:ind w:left="42" w:right="141" w:firstLine="242"/>
        <w:jc w:val="both"/>
        <w:rPr>
          <w:sz w:val="18"/>
          <w:szCs w:val="18"/>
        </w:rPr>
      </w:pPr>
      <w:r w:rsidRPr="00DB18E7">
        <w:rPr>
          <w:sz w:val="18"/>
          <w:szCs w:val="18"/>
        </w:rPr>
        <w:t>1.6. К выплатам компенсационного характера относятся:</w:t>
      </w:r>
    </w:p>
    <w:p w:rsidR="00DB18E7" w:rsidRPr="00DB18E7" w:rsidRDefault="00DB18E7" w:rsidP="00DB18E7">
      <w:pPr>
        <w:pStyle w:val="aa"/>
        <w:ind w:left="42" w:right="141" w:firstLine="242"/>
        <w:jc w:val="both"/>
        <w:rPr>
          <w:sz w:val="18"/>
          <w:szCs w:val="18"/>
        </w:rPr>
      </w:pPr>
      <w:r w:rsidRPr="00DB18E7">
        <w:rPr>
          <w:sz w:val="18"/>
          <w:szCs w:val="18"/>
        </w:rPr>
        <w:t>выплаты работникам учреждений, занятым на работах с вредными и (или) опасными условиями труда;</w:t>
      </w:r>
    </w:p>
    <w:p w:rsidR="00DB18E7" w:rsidRPr="00DB18E7" w:rsidRDefault="00DB18E7" w:rsidP="00DB18E7">
      <w:pPr>
        <w:pStyle w:val="aa"/>
        <w:ind w:left="42" w:right="141" w:firstLine="242"/>
        <w:jc w:val="both"/>
        <w:rPr>
          <w:sz w:val="18"/>
          <w:szCs w:val="18"/>
        </w:rPr>
      </w:pPr>
      <w:r w:rsidRPr="00DB18E7">
        <w:rPr>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DB18E7" w:rsidRPr="00DB18E7" w:rsidRDefault="00DB18E7" w:rsidP="00DB18E7">
      <w:pPr>
        <w:pStyle w:val="aa"/>
        <w:ind w:left="42" w:right="141" w:firstLine="242"/>
        <w:jc w:val="both"/>
        <w:rPr>
          <w:sz w:val="18"/>
          <w:szCs w:val="18"/>
        </w:rPr>
      </w:pPr>
      <w:r w:rsidRPr="00DB18E7">
        <w:rPr>
          <w:sz w:val="18"/>
          <w:szCs w:val="18"/>
        </w:rPr>
        <w:t>надбавки за работу со сведениями, составляющими государственную тайну, их засекречиванием и рассекречиванием, а также за работу с шифрами.</w:t>
      </w:r>
    </w:p>
    <w:p w:rsidR="00DB18E7" w:rsidRPr="00DB18E7" w:rsidRDefault="00DB18E7" w:rsidP="00DB18E7">
      <w:pPr>
        <w:pStyle w:val="aa"/>
        <w:ind w:left="42" w:right="141" w:firstLine="242"/>
        <w:jc w:val="both"/>
        <w:rPr>
          <w:sz w:val="18"/>
          <w:szCs w:val="18"/>
        </w:rPr>
      </w:pPr>
      <w:r w:rsidRPr="00DB18E7">
        <w:rPr>
          <w:sz w:val="18"/>
          <w:szCs w:val="18"/>
        </w:rPr>
        <w:t>Выплаты компенсационного характера устанавливаются к окладам (должностным окладам) работников учреждений по соответствующим профессиональным квалификационным группам в процентах к окладам (должностным окладам) или в абсолютных размерах, если иное не установлено федеральными законами или указами Президента Российской Федерации.</w:t>
      </w:r>
    </w:p>
    <w:p w:rsidR="00DB18E7" w:rsidRPr="00DB18E7" w:rsidRDefault="00DB18E7" w:rsidP="00DB18E7">
      <w:pPr>
        <w:pStyle w:val="aa"/>
        <w:ind w:left="42" w:right="141" w:firstLine="242"/>
        <w:jc w:val="both"/>
        <w:rPr>
          <w:sz w:val="18"/>
          <w:szCs w:val="18"/>
        </w:rPr>
      </w:pPr>
      <w:r w:rsidRPr="00DB18E7">
        <w:rPr>
          <w:sz w:val="18"/>
          <w:szCs w:val="18"/>
        </w:rPr>
        <w:t>1.7. К выплатам стимулирующего характера относятся:</w:t>
      </w:r>
    </w:p>
    <w:p w:rsidR="00DB18E7" w:rsidRPr="00DB18E7" w:rsidRDefault="00DB18E7" w:rsidP="00DB18E7">
      <w:pPr>
        <w:pStyle w:val="aa"/>
        <w:ind w:left="42" w:right="141" w:firstLine="242"/>
        <w:jc w:val="both"/>
        <w:rPr>
          <w:sz w:val="18"/>
          <w:szCs w:val="18"/>
        </w:rPr>
      </w:pPr>
      <w:r w:rsidRPr="00DB18E7">
        <w:rPr>
          <w:sz w:val="18"/>
          <w:szCs w:val="18"/>
        </w:rPr>
        <w:t>выплаты за интенсивность и высокие результаты работы;</w:t>
      </w:r>
    </w:p>
    <w:p w:rsidR="00DB18E7" w:rsidRPr="00DB18E7" w:rsidRDefault="00DB18E7" w:rsidP="00DB18E7">
      <w:pPr>
        <w:pStyle w:val="aa"/>
        <w:ind w:left="42" w:right="141" w:firstLine="242"/>
        <w:jc w:val="both"/>
        <w:rPr>
          <w:sz w:val="18"/>
          <w:szCs w:val="18"/>
        </w:rPr>
      </w:pPr>
      <w:r w:rsidRPr="00DB18E7">
        <w:rPr>
          <w:sz w:val="18"/>
          <w:szCs w:val="18"/>
        </w:rPr>
        <w:t>выплаты за качество выполняемых работ;</w:t>
      </w:r>
    </w:p>
    <w:p w:rsidR="00DB18E7" w:rsidRPr="00DB18E7" w:rsidRDefault="00DB18E7" w:rsidP="00DB18E7">
      <w:pPr>
        <w:pStyle w:val="aa"/>
        <w:ind w:left="42" w:right="141" w:firstLine="242"/>
        <w:jc w:val="both"/>
        <w:rPr>
          <w:sz w:val="18"/>
          <w:szCs w:val="18"/>
        </w:rPr>
      </w:pPr>
      <w:r w:rsidRPr="00DB18E7">
        <w:rPr>
          <w:sz w:val="18"/>
          <w:szCs w:val="18"/>
        </w:rPr>
        <w:t>выплаты за стаж непрерывной работы, выслугу лет;</w:t>
      </w:r>
    </w:p>
    <w:p w:rsidR="00DB18E7" w:rsidRPr="00DB18E7" w:rsidRDefault="00DB18E7" w:rsidP="00DB18E7">
      <w:pPr>
        <w:pStyle w:val="aa"/>
        <w:ind w:left="42" w:right="141" w:firstLine="242"/>
        <w:jc w:val="both"/>
        <w:rPr>
          <w:sz w:val="18"/>
          <w:szCs w:val="18"/>
        </w:rPr>
      </w:pPr>
      <w:r w:rsidRPr="00DB18E7">
        <w:rPr>
          <w:sz w:val="18"/>
          <w:szCs w:val="18"/>
        </w:rPr>
        <w:t>премиальные выплаты по итогам работы.</w:t>
      </w:r>
    </w:p>
    <w:p w:rsidR="00DB18E7" w:rsidRPr="00DB18E7" w:rsidRDefault="00DB18E7" w:rsidP="00DB18E7">
      <w:pPr>
        <w:pStyle w:val="aa"/>
        <w:ind w:left="42" w:right="141" w:firstLine="242"/>
        <w:jc w:val="both"/>
        <w:rPr>
          <w:sz w:val="18"/>
          <w:szCs w:val="18"/>
        </w:rPr>
      </w:pPr>
      <w:r w:rsidRPr="00DB18E7">
        <w:rPr>
          <w:sz w:val="18"/>
          <w:szCs w:val="18"/>
        </w:rPr>
        <w:t>Условия осуществления и размеры выплат стимулирующего характера устанавливаются настоящим Примерным положением.</w:t>
      </w:r>
    </w:p>
    <w:p w:rsidR="00DB18E7" w:rsidRPr="00DB18E7" w:rsidRDefault="00DB18E7" w:rsidP="00DB18E7">
      <w:pPr>
        <w:pStyle w:val="aa"/>
        <w:ind w:left="42" w:right="141" w:firstLine="242"/>
        <w:jc w:val="both"/>
        <w:rPr>
          <w:sz w:val="18"/>
          <w:szCs w:val="18"/>
        </w:rPr>
      </w:pPr>
      <w:r w:rsidRPr="00DB18E7">
        <w:rPr>
          <w:sz w:val="18"/>
          <w:szCs w:val="18"/>
        </w:rPr>
        <w:lastRenderedPageBreak/>
        <w:t>1.8. Премирование руководителей учреждений осуществляется на основании оценки эффективности их деятельности в соответствии с Перечнем показателей эффективности деятельности учреждений, руководителей учреждений и критериев оценки эффективности их деятельности (приложение N 1, 2 к настоящему Положению).</w:t>
      </w:r>
    </w:p>
    <w:p w:rsidR="00DB18E7" w:rsidRPr="00DB18E7" w:rsidRDefault="00DB18E7" w:rsidP="00DB18E7">
      <w:pPr>
        <w:pStyle w:val="aa"/>
        <w:ind w:left="42" w:right="141" w:firstLine="242"/>
        <w:jc w:val="both"/>
        <w:rPr>
          <w:sz w:val="18"/>
          <w:szCs w:val="18"/>
        </w:rPr>
      </w:pPr>
      <w:r w:rsidRPr="00DB18E7">
        <w:rPr>
          <w:sz w:val="18"/>
          <w:szCs w:val="18"/>
        </w:rPr>
        <w:t>Премирование работников учреждений осуществляется на основании оценки эффективности их деятельности в соответствии с Перечнем показателей эффективности деятельности работников учреждений и критериев оценки эффективности их деятельности (приложение N 3 к настоящему Положению).</w:t>
      </w:r>
    </w:p>
    <w:p w:rsidR="00DB18E7" w:rsidRPr="00DB18E7" w:rsidRDefault="00DB18E7" w:rsidP="00DB18E7">
      <w:pPr>
        <w:pStyle w:val="aa"/>
        <w:ind w:left="42" w:right="141" w:firstLine="242"/>
        <w:jc w:val="both"/>
        <w:rPr>
          <w:sz w:val="18"/>
          <w:szCs w:val="18"/>
        </w:rPr>
      </w:pPr>
      <w:r w:rsidRPr="00DB18E7">
        <w:rPr>
          <w:sz w:val="18"/>
          <w:szCs w:val="18"/>
        </w:rPr>
        <w:t>1.9. Руководители учреждений обязаны обеспечить выплату месячной заработной платы работникам учреждений, полностью отработавшим за данный период норму рабочего времени и выполнившим нормы труда (трудовые обязанности), в размере не ниже минимального размера оплаты труда.</w:t>
      </w:r>
    </w:p>
    <w:p w:rsidR="00DB18E7" w:rsidRPr="00DB18E7" w:rsidRDefault="00DB18E7" w:rsidP="00DB18E7">
      <w:pPr>
        <w:pStyle w:val="aa"/>
        <w:ind w:left="42" w:right="141" w:firstLine="242"/>
        <w:jc w:val="both"/>
        <w:rPr>
          <w:sz w:val="18"/>
          <w:szCs w:val="18"/>
        </w:rPr>
      </w:pPr>
      <w:r w:rsidRPr="00DB18E7">
        <w:rPr>
          <w:sz w:val="18"/>
          <w:szCs w:val="18"/>
        </w:rPr>
        <w:t>1.12. Фонды оплаты труда работников учреждений формируются исходя из объема субсидий, поступающих в установленном порядке учреждениям из муниципального бюджета, и средств, поступающих от приносящей доход деятельности.</w:t>
      </w:r>
    </w:p>
    <w:p w:rsidR="00DB18E7" w:rsidRPr="00DB18E7" w:rsidRDefault="00DB18E7" w:rsidP="00DB18E7">
      <w:pPr>
        <w:pStyle w:val="aa"/>
        <w:ind w:left="42" w:right="141" w:firstLine="242"/>
        <w:jc w:val="both"/>
        <w:rPr>
          <w:sz w:val="18"/>
          <w:szCs w:val="18"/>
        </w:rPr>
      </w:pPr>
    </w:p>
    <w:p w:rsidR="00DB18E7" w:rsidRPr="00DB18E7" w:rsidRDefault="00DB18E7" w:rsidP="00DB18E7">
      <w:pPr>
        <w:pStyle w:val="aa"/>
        <w:ind w:left="42" w:right="141" w:firstLine="242"/>
        <w:jc w:val="both"/>
        <w:rPr>
          <w:sz w:val="18"/>
          <w:szCs w:val="18"/>
        </w:rPr>
      </w:pPr>
      <w:r w:rsidRPr="00DB18E7">
        <w:rPr>
          <w:b/>
          <w:bCs/>
          <w:sz w:val="18"/>
          <w:szCs w:val="18"/>
        </w:rPr>
        <w:t>2. Условия оплаты труда руководителей учреждений,</w:t>
      </w:r>
      <w:r>
        <w:rPr>
          <w:b/>
          <w:bCs/>
          <w:sz w:val="18"/>
          <w:szCs w:val="18"/>
        </w:rPr>
        <w:t xml:space="preserve"> </w:t>
      </w:r>
      <w:r w:rsidRPr="00DB18E7">
        <w:rPr>
          <w:b/>
          <w:bCs/>
          <w:sz w:val="18"/>
          <w:szCs w:val="18"/>
        </w:rPr>
        <w:t>заместителей руководителей учреждений и главных</w:t>
      </w:r>
      <w:r>
        <w:rPr>
          <w:b/>
          <w:bCs/>
          <w:sz w:val="18"/>
          <w:szCs w:val="18"/>
        </w:rPr>
        <w:t xml:space="preserve"> </w:t>
      </w:r>
      <w:r w:rsidRPr="00DB18E7">
        <w:rPr>
          <w:b/>
          <w:bCs/>
          <w:sz w:val="18"/>
          <w:szCs w:val="18"/>
        </w:rPr>
        <w:t>бухгалтеров учреждений</w:t>
      </w:r>
    </w:p>
    <w:p w:rsidR="00DB18E7" w:rsidRPr="00DB18E7" w:rsidRDefault="00DB18E7" w:rsidP="00DB18E7">
      <w:pPr>
        <w:pStyle w:val="aa"/>
        <w:ind w:left="42" w:right="141" w:firstLine="242"/>
        <w:jc w:val="both"/>
        <w:rPr>
          <w:sz w:val="18"/>
          <w:szCs w:val="18"/>
        </w:rPr>
      </w:pPr>
      <w:r w:rsidRPr="00DB18E7">
        <w:rPr>
          <w:sz w:val="18"/>
          <w:szCs w:val="18"/>
        </w:rPr>
        <w:t>2.1. Оплата труда руководителей учреждений, заместителей руководителей учреждений и главных бухгалтеров учреждений состоит из должностных окладов, выплат компенсационного и стимулирующего характера.</w:t>
      </w:r>
    </w:p>
    <w:p w:rsidR="00DB18E7" w:rsidRPr="00DB18E7" w:rsidRDefault="00DB18E7" w:rsidP="00DB18E7">
      <w:pPr>
        <w:pStyle w:val="aa"/>
        <w:ind w:left="42" w:right="141" w:firstLine="242"/>
        <w:jc w:val="both"/>
        <w:rPr>
          <w:sz w:val="18"/>
          <w:szCs w:val="18"/>
        </w:rPr>
      </w:pPr>
      <w:r w:rsidRPr="00DB18E7">
        <w:rPr>
          <w:sz w:val="18"/>
          <w:szCs w:val="18"/>
        </w:rPr>
        <w:t>2.2. Условия оплаты труда руководителей учреждений определяются в трудовых договорах, заключаемых на основе типовой формы трудового договора, утвержденной 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 в порядке, установленном федеральными законами и иными нормативными правовыми актами Российской Федерации, областными нормативными правовыми актами.</w:t>
      </w:r>
    </w:p>
    <w:p w:rsidR="00DB18E7" w:rsidRPr="00DB18E7" w:rsidRDefault="00DB18E7" w:rsidP="00DB18E7">
      <w:pPr>
        <w:pStyle w:val="aa"/>
        <w:ind w:left="42" w:right="141" w:firstLine="242"/>
        <w:jc w:val="both"/>
        <w:rPr>
          <w:sz w:val="18"/>
          <w:szCs w:val="18"/>
        </w:rPr>
      </w:pPr>
      <w:r w:rsidRPr="00DB18E7">
        <w:rPr>
          <w:sz w:val="18"/>
          <w:szCs w:val="18"/>
        </w:rPr>
        <w:t>Должностной оклад руководителя учреждения (юридического лица) устанавливается в кратном отношении к средней заработной плате работников учреждения культуры, которые относятся к основному персоналу учреждения, и составляет один размер указанной средней заработной платы работников учреждений (далее размер). Предельный уровень кратности равен 1 (одному).</w:t>
      </w:r>
    </w:p>
    <w:p w:rsidR="00DB18E7" w:rsidRPr="00DB18E7" w:rsidRDefault="00DB18E7" w:rsidP="00DB18E7">
      <w:pPr>
        <w:pStyle w:val="aa"/>
        <w:ind w:left="42" w:right="141" w:firstLine="242"/>
        <w:jc w:val="both"/>
        <w:rPr>
          <w:sz w:val="18"/>
          <w:szCs w:val="18"/>
        </w:rPr>
      </w:pPr>
      <w:r w:rsidRPr="00DB18E7">
        <w:rPr>
          <w:sz w:val="18"/>
          <w:szCs w:val="18"/>
        </w:rPr>
        <w:t>Размер оклада</w:t>
      </w:r>
      <w:r w:rsidRPr="00DB18E7">
        <w:rPr>
          <w:b/>
          <w:bCs/>
          <w:sz w:val="18"/>
          <w:szCs w:val="18"/>
        </w:rPr>
        <w:t xml:space="preserve"> </w:t>
      </w:r>
      <w:r w:rsidRPr="00DB18E7">
        <w:rPr>
          <w:bCs/>
          <w:sz w:val="18"/>
          <w:szCs w:val="18"/>
        </w:rPr>
        <w:t xml:space="preserve">для работников занимающих  должности работников культуры </w:t>
      </w:r>
      <w:r w:rsidRPr="00DB18E7">
        <w:rPr>
          <w:sz w:val="18"/>
          <w:szCs w:val="18"/>
        </w:rPr>
        <w:t>увеличивается на коэффициент кратности путем суммирования по следующим критериям:</w:t>
      </w:r>
    </w:p>
    <w:tbl>
      <w:tblPr>
        <w:tblW w:w="105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8734"/>
        <w:gridCol w:w="1380"/>
      </w:tblGrid>
      <w:tr w:rsidR="00DB18E7" w:rsidRPr="00DB18E7" w:rsidTr="00980B83">
        <w:trPr>
          <w:trHeight w:val="20"/>
        </w:trPr>
        <w:tc>
          <w:tcPr>
            <w:tcW w:w="40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 п/п</w:t>
            </w:r>
          </w:p>
        </w:tc>
        <w:tc>
          <w:tcPr>
            <w:tcW w:w="873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Наименование критерия</w:t>
            </w:r>
          </w:p>
        </w:tc>
        <w:tc>
          <w:tcPr>
            <w:tcW w:w="1380"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Размер коэффициента кратности</w:t>
            </w:r>
          </w:p>
        </w:tc>
      </w:tr>
      <w:tr w:rsidR="00DB18E7" w:rsidRPr="00DB18E7" w:rsidTr="00980B83">
        <w:trPr>
          <w:trHeight w:val="20"/>
        </w:trPr>
        <w:tc>
          <w:tcPr>
            <w:tcW w:w="40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1</w:t>
            </w:r>
          </w:p>
        </w:tc>
        <w:tc>
          <w:tcPr>
            <w:tcW w:w="873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2</w:t>
            </w:r>
          </w:p>
        </w:tc>
        <w:tc>
          <w:tcPr>
            <w:tcW w:w="1380"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3</w:t>
            </w:r>
          </w:p>
        </w:tc>
      </w:tr>
      <w:tr w:rsidR="00DB18E7" w:rsidRPr="00DB18E7" w:rsidTr="00980B83">
        <w:trPr>
          <w:trHeight w:val="20"/>
        </w:trPr>
        <w:tc>
          <w:tcPr>
            <w:tcW w:w="40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1.</w:t>
            </w:r>
          </w:p>
        </w:tc>
        <w:tc>
          <w:tcPr>
            <w:tcW w:w="873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Проведение организационно-методической работы на территории  муниципального округа</w:t>
            </w:r>
          </w:p>
        </w:tc>
        <w:tc>
          <w:tcPr>
            <w:tcW w:w="1380" w:type="dxa"/>
            <w:tcBorders>
              <w:top w:val="single" w:sz="4" w:space="0" w:color="auto"/>
              <w:left w:val="single" w:sz="4" w:space="0" w:color="auto"/>
              <w:bottom w:val="single" w:sz="4" w:space="0" w:color="auto"/>
              <w:right w:val="single" w:sz="4" w:space="0" w:color="auto"/>
            </w:tcBorders>
          </w:tcPr>
          <w:p w:rsidR="00DB18E7" w:rsidRPr="00DB18E7" w:rsidRDefault="00DB18E7" w:rsidP="00DB18E7">
            <w:pPr>
              <w:pStyle w:val="aa"/>
              <w:ind w:left="-52" w:right="-78"/>
              <w:rPr>
                <w:sz w:val="18"/>
                <w:szCs w:val="18"/>
              </w:rPr>
            </w:pPr>
            <w:r w:rsidRPr="00DB18E7">
              <w:rPr>
                <w:sz w:val="18"/>
                <w:szCs w:val="18"/>
              </w:rPr>
              <w:t>1,0</w:t>
            </w:r>
          </w:p>
        </w:tc>
      </w:tr>
      <w:tr w:rsidR="00DB18E7" w:rsidRPr="00DB18E7" w:rsidTr="00980B83">
        <w:trPr>
          <w:trHeight w:val="20"/>
        </w:trPr>
        <w:tc>
          <w:tcPr>
            <w:tcW w:w="40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2.</w:t>
            </w:r>
          </w:p>
        </w:tc>
        <w:tc>
          <w:tcPr>
            <w:tcW w:w="873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DB18E7">
            <w:pPr>
              <w:pStyle w:val="aa"/>
              <w:ind w:left="-52" w:right="-78"/>
              <w:rPr>
                <w:sz w:val="18"/>
                <w:szCs w:val="18"/>
              </w:rPr>
            </w:pPr>
            <w:r w:rsidRPr="00DB18E7">
              <w:rPr>
                <w:sz w:val="18"/>
                <w:szCs w:val="18"/>
              </w:rPr>
              <w:t>Среднесписочная численность работников учреждения (человек):</w:t>
            </w:r>
          </w:p>
          <w:p w:rsidR="00DB18E7" w:rsidRPr="00DB18E7" w:rsidRDefault="00DB18E7" w:rsidP="00DB18E7">
            <w:pPr>
              <w:pStyle w:val="aa"/>
              <w:ind w:left="-52" w:right="-78"/>
              <w:rPr>
                <w:sz w:val="18"/>
                <w:szCs w:val="18"/>
              </w:rPr>
            </w:pPr>
            <w:r w:rsidRPr="00DB18E7">
              <w:rPr>
                <w:sz w:val="18"/>
                <w:szCs w:val="18"/>
              </w:rPr>
              <w:t xml:space="preserve">до 15 </w:t>
            </w:r>
          </w:p>
          <w:p w:rsidR="00DB18E7" w:rsidRPr="00DB18E7" w:rsidRDefault="00DB18E7" w:rsidP="00DB18E7">
            <w:pPr>
              <w:pStyle w:val="aa"/>
              <w:ind w:left="-52" w:right="-78"/>
              <w:rPr>
                <w:sz w:val="18"/>
                <w:szCs w:val="18"/>
              </w:rPr>
            </w:pPr>
            <w:r w:rsidRPr="00DB18E7">
              <w:rPr>
                <w:sz w:val="18"/>
                <w:szCs w:val="18"/>
              </w:rPr>
              <w:t>от 15 до 30</w:t>
            </w:r>
          </w:p>
          <w:p w:rsidR="00DB18E7" w:rsidRPr="00DB18E7" w:rsidRDefault="00DB18E7" w:rsidP="00DB18E7">
            <w:pPr>
              <w:pStyle w:val="aa"/>
              <w:ind w:left="-52" w:right="-78"/>
              <w:rPr>
                <w:sz w:val="18"/>
                <w:szCs w:val="18"/>
              </w:rPr>
            </w:pPr>
            <w:r w:rsidRPr="00DB18E7">
              <w:rPr>
                <w:sz w:val="18"/>
                <w:szCs w:val="18"/>
              </w:rPr>
              <w:t xml:space="preserve">от 30 до 45 </w:t>
            </w:r>
          </w:p>
          <w:p w:rsidR="00DB18E7" w:rsidRPr="00DB18E7" w:rsidRDefault="00DB18E7" w:rsidP="00DB18E7">
            <w:pPr>
              <w:pStyle w:val="aa"/>
              <w:ind w:left="-52" w:right="-78"/>
              <w:rPr>
                <w:sz w:val="18"/>
                <w:szCs w:val="18"/>
              </w:rPr>
            </w:pPr>
            <w:r w:rsidRPr="00DB18E7">
              <w:rPr>
                <w:sz w:val="18"/>
                <w:szCs w:val="18"/>
              </w:rPr>
              <w:t>от 45 до60</w:t>
            </w:r>
          </w:p>
          <w:p w:rsidR="00DB18E7" w:rsidRPr="00DB18E7" w:rsidRDefault="00DB18E7" w:rsidP="00DB18E7">
            <w:pPr>
              <w:pStyle w:val="aa"/>
              <w:ind w:left="-52" w:right="-78"/>
              <w:rPr>
                <w:sz w:val="18"/>
                <w:szCs w:val="18"/>
              </w:rPr>
            </w:pPr>
            <w:r w:rsidRPr="00DB18E7">
              <w:rPr>
                <w:sz w:val="18"/>
                <w:szCs w:val="18"/>
              </w:rPr>
              <w:t>от 60 и выше</w:t>
            </w:r>
          </w:p>
        </w:tc>
        <w:tc>
          <w:tcPr>
            <w:tcW w:w="1380" w:type="dxa"/>
            <w:tcBorders>
              <w:top w:val="single" w:sz="4" w:space="0" w:color="auto"/>
              <w:left w:val="single" w:sz="4" w:space="0" w:color="auto"/>
              <w:bottom w:val="single" w:sz="4" w:space="0" w:color="auto"/>
              <w:right w:val="single" w:sz="4" w:space="0" w:color="auto"/>
            </w:tcBorders>
          </w:tcPr>
          <w:p w:rsidR="00DB18E7" w:rsidRPr="00DB18E7" w:rsidRDefault="00DB18E7" w:rsidP="00DB18E7">
            <w:pPr>
              <w:pStyle w:val="aa"/>
              <w:ind w:left="-52" w:right="-78"/>
              <w:rPr>
                <w:sz w:val="18"/>
                <w:szCs w:val="18"/>
              </w:rPr>
            </w:pPr>
          </w:p>
          <w:p w:rsidR="00DB18E7" w:rsidRPr="00DB18E7" w:rsidRDefault="00DB18E7" w:rsidP="00DB18E7">
            <w:pPr>
              <w:pStyle w:val="aa"/>
              <w:ind w:left="-52" w:right="-78"/>
              <w:rPr>
                <w:sz w:val="18"/>
                <w:szCs w:val="18"/>
              </w:rPr>
            </w:pPr>
            <w:r w:rsidRPr="00DB18E7">
              <w:rPr>
                <w:sz w:val="18"/>
                <w:szCs w:val="18"/>
              </w:rPr>
              <w:t>0,4</w:t>
            </w:r>
          </w:p>
          <w:p w:rsidR="00DB18E7" w:rsidRPr="00DB18E7" w:rsidRDefault="00DB18E7" w:rsidP="00DB18E7">
            <w:pPr>
              <w:pStyle w:val="aa"/>
              <w:ind w:left="-52" w:right="-78"/>
              <w:rPr>
                <w:sz w:val="18"/>
                <w:szCs w:val="18"/>
              </w:rPr>
            </w:pPr>
            <w:r w:rsidRPr="00DB18E7">
              <w:rPr>
                <w:sz w:val="18"/>
                <w:szCs w:val="18"/>
              </w:rPr>
              <w:t>0,6</w:t>
            </w:r>
          </w:p>
          <w:p w:rsidR="00DB18E7" w:rsidRPr="00DB18E7" w:rsidRDefault="00DB18E7" w:rsidP="00DB18E7">
            <w:pPr>
              <w:pStyle w:val="aa"/>
              <w:ind w:left="-52" w:right="-78"/>
              <w:rPr>
                <w:sz w:val="18"/>
                <w:szCs w:val="18"/>
              </w:rPr>
            </w:pPr>
            <w:r w:rsidRPr="00DB18E7">
              <w:rPr>
                <w:sz w:val="18"/>
                <w:szCs w:val="18"/>
              </w:rPr>
              <w:t>0,8</w:t>
            </w:r>
          </w:p>
          <w:p w:rsidR="00DB18E7" w:rsidRPr="00DB18E7" w:rsidRDefault="00DB18E7" w:rsidP="00DB18E7">
            <w:pPr>
              <w:pStyle w:val="aa"/>
              <w:ind w:left="-52" w:right="-78"/>
              <w:rPr>
                <w:sz w:val="18"/>
                <w:szCs w:val="18"/>
              </w:rPr>
            </w:pPr>
            <w:r w:rsidRPr="00DB18E7">
              <w:rPr>
                <w:sz w:val="18"/>
                <w:szCs w:val="18"/>
              </w:rPr>
              <w:t>1,0</w:t>
            </w:r>
          </w:p>
          <w:p w:rsidR="00DB18E7" w:rsidRPr="00DB18E7" w:rsidRDefault="00DB18E7" w:rsidP="00DB18E7">
            <w:pPr>
              <w:pStyle w:val="aa"/>
              <w:ind w:left="-52" w:right="-78"/>
              <w:rPr>
                <w:sz w:val="18"/>
                <w:szCs w:val="18"/>
              </w:rPr>
            </w:pPr>
            <w:r w:rsidRPr="00DB18E7">
              <w:rPr>
                <w:sz w:val="18"/>
                <w:szCs w:val="18"/>
              </w:rPr>
              <w:t>1,1</w:t>
            </w:r>
          </w:p>
        </w:tc>
      </w:tr>
    </w:tbl>
    <w:p w:rsidR="00DB18E7" w:rsidRPr="00DB18E7" w:rsidRDefault="00DB18E7" w:rsidP="00980B83">
      <w:pPr>
        <w:pStyle w:val="aa"/>
        <w:ind w:left="42" w:right="141" w:firstLine="242"/>
        <w:jc w:val="both"/>
        <w:rPr>
          <w:sz w:val="18"/>
          <w:szCs w:val="18"/>
        </w:rPr>
      </w:pPr>
      <w:r w:rsidRPr="00DB18E7">
        <w:rPr>
          <w:sz w:val="18"/>
          <w:szCs w:val="18"/>
        </w:rPr>
        <w:t>Решение об установлении размера должностного оклада, выплат компенсационного и стимулирующего характера и их конкретных размеров принимается:</w:t>
      </w:r>
    </w:p>
    <w:p w:rsidR="00DB18E7" w:rsidRPr="00DB18E7" w:rsidRDefault="00DB18E7" w:rsidP="00980B83">
      <w:pPr>
        <w:pStyle w:val="aa"/>
        <w:ind w:left="42" w:right="141" w:firstLine="242"/>
        <w:jc w:val="both"/>
        <w:rPr>
          <w:sz w:val="18"/>
          <w:szCs w:val="18"/>
        </w:rPr>
      </w:pPr>
      <w:r w:rsidRPr="00DB18E7">
        <w:rPr>
          <w:sz w:val="18"/>
          <w:szCs w:val="18"/>
        </w:rPr>
        <w:t>в отношении руководителя учреждения - распоряжением учредителя;</w:t>
      </w:r>
    </w:p>
    <w:p w:rsidR="00DB18E7" w:rsidRPr="00DB18E7" w:rsidRDefault="00DB18E7" w:rsidP="00980B83">
      <w:pPr>
        <w:pStyle w:val="aa"/>
        <w:ind w:left="42" w:right="141" w:firstLine="242"/>
        <w:jc w:val="both"/>
        <w:rPr>
          <w:sz w:val="18"/>
          <w:szCs w:val="18"/>
        </w:rPr>
      </w:pPr>
      <w:r w:rsidRPr="00DB18E7">
        <w:rPr>
          <w:sz w:val="18"/>
          <w:szCs w:val="18"/>
        </w:rPr>
        <w:t>в отношении заместителя руководителя учреждения, главного бухгалтера учреждения - руководителем этого учреждения и оформляется приказом учреждения.</w:t>
      </w:r>
    </w:p>
    <w:p w:rsidR="00DB18E7" w:rsidRPr="00DB18E7" w:rsidRDefault="00DB18E7" w:rsidP="00980B83">
      <w:pPr>
        <w:pStyle w:val="aa"/>
        <w:ind w:left="42" w:right="141" w:firstLine="242"/>
        <w:jc w:val="both"/>
        <w:rPr>
          <w:sz w:val="18"/>
          <w:szCs w:val="18"/>
        </w:rPr>
      </w:pPr>
      <w:r w:rsidRPr="00DB18E7">
        <w:rPr>
          <w:sz w:val="18"/>
          <w:szCs w:val="18"/>
        </w:rPr>
        <w:t>2.3. Должностные оклады заместителей руководителей учреждений и главных бухгалтеров учреждений устанавливаются на 10 % ниже должностного оклада руководителя учреждения.</w:t>
      </w:r>
    </w:p>
    <w:p w:rsidR="00DB18E7" w:rsidRPr="00DB18E7" w:rsidRDefault="00DB18E7" w:rsidP="00980B83">
      <w:pPr>
        <w:pStyle w:val="aa"/>
        <w:ind w:left="42" w:right="141" w:firstLine="242"/>
        <w:jc w:val="both"/>
        <w:rPr>
          <w:sz w:val="18"/>
          <w:szCs w:val="18"/>
        </w:rPr>
      </w:pPr>
      <w:r w:rsidRPr="00DB18E7">
        <w:rPr>
          <w:sz w:val="18"/>
          <w:szCs w:val="18"/>
        </w:rPr>
        <w:t xml:space="preserve">2.4. Выплаты компенсационного характера руководителям учреждений, заместителям руководителей учреждений и главным бухгалтерам учреждений устанавливаются в соответствии с </w:t>
      </w:r>
      <w:r w:rsidRPr="00980B83">
        <w:rPr>
          <w:sz w:val="18"/>
          <w:szCs w:val="18"/>
        </w:rPr>
        <w:t>разделом 4</w:t>
      </w:r>
      <w:r w:rsidRPr="00DB18E7">
        <w:rPr>
          <w:sz w:val="18"/>
          <w:szCs w:val="18"/>
        </w:rPr>
        <w:t xml:space="preserve"> настоящего Положения.</w:t>
      </w:r>
    </w:p>
    <w:p w:rsidR="00DB18E7" w:rsidRPr="00DB18E7" w:rsidRDefault="00DB18E7" w:rsidP="00980B83">
      <w:pPr>
        <w:pStyle w:val="aa"/>
        <w:ind w:left="42" w:right="141" w:firstLine="242"/>
        <w:jc w:val="both"/>
        <w:rPr>
          <w:sz w:val="18"/>
          <w:szCs w:val="18"/>
        </w:rPr>
      </w:pPr>
      <w:r w:rsidRPr="00DB18E7">
        <w:rPr>
          <w:sz w:val="18"/>
          <w:szCs w:val="18"/>
        </w:rPr>
        <w:t>2.5. Выплаты стимулирующего характера:</w:t>
      </w:r>
    </w:p>
    <w:p w:rsidR="00DB18E7" w:rsidRPr="00DB18E7" w:rsidRDefault="00DB18E7" w:rsidP="00980B83">
      <w:pPr>
        <w:pStyle w:val="aa"/>
        <w:ind w:left="42" w:right="141" w:firstLine="242"/>
        <w:jc w:val="both"/>
        <w:rPr>
          <w:sz w:val="18"/>
          <w:szCs w:val="18"/>
        </w:rPr>
      </w:pPr>
      <w:r w:rsidRPr="00DB18E7">
        <w:rPr>
          <w:sz w:val="18"/>
          <w:szCs w:val="18"/>
        </w:rPr>
        <w:t>2.5.1. Выплаты за интенсивность и высокие результаты работы устанавливаются с учетом интенсивности и напряженности работы по каждой должности на очередной финансовый год и выплачиваются ежемесячно в размере:</w:t>
      </w:r>
    </w:p>
    <w:p w:rsidR="00DB18E7" w:rsidRPr="00DB18E7" w:rsidRDefault="00DB18E7" w:rsidP="00980B83">
      <w:pPr>
        <w:pStyle w:val="aa"/>
        <w:ind w:left="42" w:right="141" w:firstLine="242"/>
        <w:jc w:val="both"/>
        <w:rPr>
          <w:sz w:val="18"/>
          <w:szCs w:val="18"/>
        </w:rPr>
      </w:pPr>
      <w:r w:rsidRPr="00DB18E7">
        <w:rPr>
          <w:sz w:val="18"/>
          <w:szCs w:val="18"/>
        </w:rPr>
        <w:t>руководитель учреждения – до 20 %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заместитель руководителя - до 20 %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главный бухгалтер учреждения - до 20 %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При установлении размера выплаты за интенсивность и высокие результаты работы учитываются один или несколько из следующих критериев:</w:t>
      </w:r>
    </w:p>
    <w:p w:rsidR="00DB18E7" w:rsidRPr="00DB18E7" w:rsidRDefault="00DB18E7" w:rsidP="00980B83">
      <w:pPr>
        <w:pStyle w:val="aa"/>
        <w:ind w:left="42" w:right="141" w:firstLine="242"/>
        <w:jc w:val="both"/>
        <w:rPr>
          <w:sz w:val="18"/>
          <w:szCs w:val="18"/>
        </w:rPr>
      </w:pPr>
      <w:r w:rsidRPr="00DB18E7">
        <w:rPr>
          <w:sz w:val="18"/>
          <w:szCs w:val="18"/>
        </w:rPr>
        <w:t>качественное и оперативное выполнение поставленных и внезапно возникающих задач;</w:t>
      </w:r>
    </w:p>
    <w:p w:rsidR="00DB18E7" w:rsidRPr="00DB18E7" w:rsidRDefault="00DB18E7" w:rsidP="00980B83">
      <w:pPr>
        <w:pStyle w:val="aa"/>
        <w:ind w:left="42" w:right="141" w:firstLine="242"/>
        <w:jc w:val="both"/>
        <w:rPr>
          <w:sz w:val="18"/>
          <w:szCs w:val="18"/>
        </w:rPr>
      </w:pPr>
      <w:r w:rsidRPr="00DB18E7">
        <w:rPr>
          <w:sz w:val="18"/>
          <w:szCs w:val="18"/>
        </w:rPr>
        <w:t>использование передовых методов работы;</w:t>
      </w:r>
    </w:p>
    <w:p w:rsidR="00DB18E7" w:rsidRPr="00DB18E7" w:rsidRDefault="00DB18E7" w:rsidP="00980B83">
      <w:pPr>
        <w:pStyle w:val="aa"/>
        <w:ind w:left="42" w:right="141" w:firstLine="242"/>
        <w:jc w:val="both"/>
        <w:rPr>
          <w:sz w:val="18"/>
          <w:szCs w:val="18"/>
        </w:rPr>
      </w:pPr>
      <w:r w:rsidRPr="00DB18E7">
        <w:rPr>
          <w:sz w:val="18"/>
          <w:szCs w:val="18"/>
        </w:rPr>
        <w:t>инициатива, творчество и применение в работе современных форм и методов организации труда;</w:t>
      </w:r>
    </w:p>
    <w:p w:rsidR="00DB18E7" w:rsidRPr="00DB18E7" w:rsidRDefault="00DB18E7" w:rsidP="00980B83">
      <w:pPr>
        <w:pStyle w:val="aa"/>
        <w:ind w:left="42" w:right="141" w:firstLine="242"/>
        <w:jc w:val="both"/>
        <w:rPr>
          <w:sz w:val="18"/>
          <w:szCs w:val="18"/>
        </w:rPr>
      </w:pPr>
      <w:r w:rsidRPr="00DB18E7">
        <w:rPr>
          <w:sz w:val="18"/>
          <w:szCs w:val="18"/>
        </w:rPr>
        <w:t>качественная подготовка и проведение мероприятий, связанных с уставной деятельностью учреждения;</w:t>
      </w:r>
    </w:p>
    <w:p w:rsidR="00DB18E7" w:rsidRPr="00DB18E7" w:rsidRDefault="00DB18E7" w:rsidP="00980B83">
      <w:pPr>
        <w:pStyle w:val="aa"/>
        <w:ind w:left="42" w:right="141" w:firstLine="242"/>
        <w:jc w:val="both"/>
        <w:rPr>
          <w:sz w:val="18"/>
          <w:szCs w:val="18"/>
        </w:rPr>
      </w:pPr>
      <w:r w:rsidRPr="00DB18E7">
        <w:rPr>
          <w:sz w:val="18"/>
          <w:szCs w:val="18"/>
        </w:rPr>
        <w:t>высокая интенсивность и напряженность рабочего процесса;</w:t>
      </w:r>
    </w:p>
    <w:p w:rsidR="00DB18E7" w:rsidRPr="00DB18E7" w:rsidRDefault="00DB18E7" w:rsidP="00980B83">
      <w:pPr>
        <w:pStyle w:val="aa"/>
        <w:ind w:left="42" w:right="141" w:firstLine="242"/>
        <w:jc w:val="both"/>
        <w:rPr>
          <w:sz w:val="18"/>
          <w:szCs w:val="18"/>
        </w:rPr>
      </w:pPr>
      <w:r w:rsidRPr="00DB18E7">
        <w:rPr>
          <w:sz w:val="18"/>
          <w:szCs w:val="18"/>
        </w:rPr>
        <w:t>высокие результаты работы;</w:t>
      </w:r>
    </w:p>
    <w:p w:rsidR="00DB18E7" w:rsidRPr="00DB18E7" w:rsidRDefault="00DB18E7" w:rsidP="00980B83">
      <w:pPr>
        <w:pStyle w:val="aa"/>
        <w:ind w:left="42" w:right="141" w:firstLine="242"/>
        <w:jc w:val="both"/>
        <w:rPr>
          <w:sz w:val="18"/>
          <w:szCs w:val="18"/>
        </w:rPr>
      </w:pPr>
      <w:r w:rsidRPr="00DB18E7">
        <w:rPr>
          <w:sz w:val="18"/>
          <w:szCs w:val="18"/>
        </w:rPr>
        <w:t>внесение предложений по совершенствованию деятельности учреждения;</w:t>
      </w:r>
    </w:p>
    <w:p w:rsidR="00DB18E7" w:rsidRPr="00DB18E7" w:rsidRDefault="00DB18E7" w:rsidP="00980B83">
      <w:pPr>
        <w:pStyle w:val="aa"/>
        <w:ind w:left="42" w:right="141" w:firstLine="242"/>
        <w:jc w:val="both"/>
        <w:rPr>
          <w:sz w:val="18"/>
          <w:szCs w:val="18"/>
        </w:rPr>
      </w:pPr>
      <w:r w:rsidRPr="00DB18E7">
        <w:rPr>
          <w:sz w:val="18"/>
          <w:szCs w:val="18"/>
        </w:rPr>
        <w:t>непосредственное участие в реализации федеральных программ и государственных программ Новгородской области, участие в деятельности комиссий учреждения;</w:t>
      </w:r>
    </w:p>
    <w:p w:rsidR="00DB18E7" w:rsidRPr="00DB18E7" w:rsidRDefault="00DB18E7" w:rsidP="00980B83">
      <w:pPr>
        <w:pStyle w:val="aa"/>
        <w:ind w:left="42" w:right="141" w:firstLine="242"/>
        <w:jc w:val="both"/>
        <w:rPr>
          <w:sz w:val="18"/>
          <w:szCs w:val="18"/>
        </w:rPr>
      </w:pPr>
      <w:r w:rsidRPr="00DB18E7">
        <w:rPr>
          <w:sz w:val="18"/>
          <w:szCs w:val="18"/>
        </w:rPr>
        <w:t>уровень профессиональной подготовки, степень квалификации и стаж работы по соответствующей специальности, необходимой для исполнения должностных обязанностей.</w:t>
      </w:r>
    </w:p>
    <w:p w:rsidR="00DB18E7" w:rsidRPr="00DB18E7" w:rsidRDefault="00DB18E7" w:rsidP="00980B83">
      <w:pPr>
        <w:pStyle w:val="aa"/>
        <w:ind w:left="42" w:right="141" w:firstLine="242"/>
        <w:jc w:val="both"/>
        <w:rPr>
          <w:sz w:val="18"/>
          <w:szCs w:val="18"/>
        </w:rPr>
      </w:pPr>
      <w:r w:rsidRPr="00DB18E7">
        <w:rPr>
          <w:sz w:val="18"/>
          <w:szCs w:val="18"/>
        </w:rPr>
        <w:t>2.5.2. Выплаты за качество выполняемых работ осуществляются единовременно при:</w:t>
      </w:r>
    </w:p>
    <w:p w:rsidR="00DB18E7" w:rsidRPr="00DB18E7" w:rsidRDefault="00DB18E7" w:rsidP="00980B83">
      <w:pPr>
        <w:pStyle w:val="aa"/>
        <w:ind w:left="42" w:right="141" w:firstLine="242"/>
        <w:jc w:val="both"/>
        <w:rPr>
          <w:sz w:val="18"/>
          <w:szCs w:val="18"/>
        </w:rPr>
      </w:pPr>
      <w:r w:rsidRPr="00DB18E7">
        <w:rPr>
          <w:sz w:val="18"/>
          <w:szCs w:val="18"/>
        </w:rPr>
        <w:t>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случаях, предусмотренных федеральными нормативными правовыми актами, - в размере 30 %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наградах и поощрениях, предусмотренных областными нормативными правовыми актами - в размере 20 %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наградах и поощрениях, предусмотренных правовыми актами учредителя, при достижении высоких показателей работы учреждений по осуществлению уставных видов деятельности - в размере 10 %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осуществляются ежемесячно:</w:t>
      </w:r>
    </w:p>
    <w:p w:rsidR="00DB18E7" w:rsidRPr="00DB18E7" w:rsidRDefault="00DB18E7" w:rsidP="00980B83">
      <w:pPr>
        <w:pStyle w:val="aa"/>
        <w:ind w:left="42" w:right="141" w:firstLine="242"/>
        <w:jc w:val="both"/>
        <w:rPr>
          <w:sz w:val="18"/>
          <w:szCs w:val="18"/>
        </w:rPr>
      </w:pPr>
      <w:r w:rsidRPr="00DB18E7">
        <w:rPr>
          <w:sz w:val="18"/>
          <w:szCs w:val="18"/>
        </w:rPr>
        <w:lastRenderedPageBreak/>
        <w:t>за ученую степень кандидата наук или почетное звание "Заслуженный" по профилю профессиональной деятельности - 10 %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за ученую степень доктора наук по профилю профессиональной деятельности или почетное звание "Народный" - 20 %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за участие в сохранении библиотечного фонда - 33 %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2.5.3. Выплаты за стаж непрерывной работы, выслугу лет устанавливаются в зависимости от стажа работы и выплачиваются ежемесячно в размере:</w:t>
      </w:r>
    </w:p>
    <w:p w:rsidR="00DB18E7" w:rsidRPr="00DB18E7" w:rsidRDefault="00DB18E7" w:rsidP="00980B83">
      <w:pPr>
        <w:pStyle w:val="aa"/>
        <w:ind w:left="42" w:right="141" w:firstLine="242"/>
        <w:jc w:val="both"/>
        <w:rPr>
          <w:sz w:val="18"/>
          <w:szCs w:val="18"/>
        </w:rPr>
      </w:pPr>
      <w:r w:rsidRPr="00DB18E7">
        <w:rPr>
          <w:sz w:val="18"/>
          <w:szCs w:val="18"/>
        </w:rPr>
        <w:t>от 1 года до 5 лет - 2 %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от 5 до 10 лет - 3 %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от 10 до 15 лет - 4 %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свыше 15 лет - 5 %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 xml:space="preserve">Порядок исчисления стажа работы, дающего право на получение выплаты за стаж непрерывной работы, выслугу лет, а также стаж работы, дающий право на получение выплаты, устанавливаются приказом соответствующего учреждения. Основным документом для определения стажа работы, дающего право на получение выплаты за стаж непрерывной работы, выслугу лет, является трудовая книжка, а также основная информация о трудовой деятельности и трудовом стаже работника формируемая работодателем в электронном виде в соответствии со </w:t>
      </w:r>
      <w:r w:rsidRPr="00980B83">
        <w:rPr>
          <w:sz w:val="18"/>
          <w:szCs w:val="18"/>
        </w:rPr>
        <w:t>статьей 66.1</w:t>
      </w:r>
      <w:r w:rsidRPr="00DB18E7">
        <w:rPr>
          <w:sz w:val="18"/>
          <w:szCs w:val="18"/>
        </w:rPr>
        <w:t xml:space="preserve"> Трудового кодекса Российской Федерации.</w:t>
      </w:r>
    </w:p>
    <w:p w:rsidR="00DB18E7" w:rsidRPr="00DB18E7" w:rsidRDefault="00DB18E7" w:rsidP="00980B83">
      <w:pPr>
        <w:pStyle w:val="aa"/>
        <w:ind w:left="42" w:right="141" w:firstLine="242"/>
        <w:jc w:val="both"/>
        <w:rPr>
          <w:sz w:val="18"/>
          <w:szCs w:val="18"/>
        </w:rPr>
      </w:pPr>
      <w:r w:rsidRPr="00DB18E7">
        <w:rPr>
          <w:sz w:val="18"/>
          <w:szCs w:val="18"/>
        </w:rPr>
        <w:t xml:space="preserve">2.5.4. Премиальные выплаты по итогам работы устанавливаются в соответствии с </w:t>
      </w:r>
      <w:r w:rsidRPr="00980B83">
        <w:rPr>
          <w:sz w:val="18"/>
          <w:szCs w:val="18"/>
        </w:rPr>
        <w:t>разделом 5</w:t>
      </w:r>
      <w:r w:rsidRPr="00DB18E7">
        <w:rPr>
          <w:sz w:val="18"/>
          <w:szCs w:val="18"/>
        </w:rPr>
        <w:t xml:space="preserve"> настоящего Положения.</w:t>
      </w:r>
    </w:p>
    <w:p w:rsidR="00DB18E7" w:rsidRPr="00DB18E7" w:rsidRDefault="00DB18E7" w:rsidP="00980B83">
      <w:pPr>
        <w:pStyle w:val="aa"/>
        <w:ind w:left="42" w:right="141" w:firstLine="242"/>
        <w:jc w:val="both"/>
        <w:rPr>
          <w:sz w:val="18"/>
          <w:szCs w:val="18"/>
        </w:rPr>
      </w:pPr>
      <w:r w:rsidRPr="00DB18E7">
        <w:rPr>
          <w:sz w:val="18"/>
          <w:szCs w:val="18"/>
        </w:rPr>
        <w:t>2.6. Основанием для установления выплат стимулирующего характера руководителям учреждений является правовой акт учредителя, заместителям руководителей учреждений и главным бухгалтерам учреждений - приказ соответствующего учреждения.</w:t>
      </w:r>
    </w:p>
    <w:p w:rsidR="00DB18E7" w:rsidRPr="00DB18E7" w:rsidRDefault="00DB18E7" w:rsidP="00980B83">
      <w:pPr>
        <w:pStyle w:val="aa"/>
        <w:ind w:left="42" w:right="141" w:firstLine="242"/>
        <w:jc w:val="both"/>
        <w:rPr>
          <w:sz w:val="18"/>
          <w:szCs w:val="18"/>
        </w:rPr>
      </w:pPr>
    </w:p>
    <w:p w:rsidR="00DB18E7" w:rsidRPr="00DB18E7" w:rsidRDefault="00DB18E7" w:rsidP="00980B83">
      <w:pPr>
        <w:pStyle w:val="aa"/>
        <w:ind w:left="42" w:right="141" w:firstLine="242"/>
        <w:jc w:val="both"/>
        <w:rPr>
          <w:sz w:val="18"/>
          <w:szCs w:val="18"/>
        </w:rPr>
      </w:pPr>
      <w:r w:rsidRPr="00DB18E7">
        <w:rPr>
          <w:b/>
          <w:bCs/>
          <w:sz w:val="18"/>
          <w:szCs w:val="18"/>
        </w:rPr>
        <w:t>3. Условия оплаты труда работников учреждений (за</w:t>
      </w:r>
      <w:r w:rsidR="00980B83">
        <w:rPr>
          <w:b/>
          <w:bCs/>
          <w:sz w:val="18"/>
          <w:szCs w:val="18"/>
        </w:rPr>
        <w:t xml:space="preserve"> </w:t>
      </w:r>
      <w:r w:rsidRPr="00DB18E7">
        <w:rPr>
          <w:b/>
          <w:bCs/>
          <w:sz w:val="18"/>
          <w:szCs w:val="18"/>
        </w:rPr>
        <w:t>исключением руководителей учреждений, заместителей</w:t>
      </w:r>
      <w:r w:rsidR="00980B83">
        <w:rPr>
          <w:b/>
          <w:bCs/>
          <w:sz w:val="18"/>
          <w:szCs w:val="18"/>
        </w:rPr>
        <w:t xml:space="preserve"> </w:t>
      </w:r>
      <w:r w:rsidRPr="00DB18E7">
        <w:rPr>
          <w:b/>
          <w:bCs/>
          <w:sz w:val="18"/>
          <w:szCs w:val="18"/>
        </w:rPr>
        <w:t>руководителей учреждений и главных бухгалтеров учреждений)</w:t>
      </w:r>
    </w:p>
    <w:p w:rsidR="00DB18E7" w:rsidRPr="00DB18E7" w:rsidRDefault="00DB18E7" w:rsidP="00980B83">
      <w:pPr>
        <w:pStyle w:val="aa"/>
        <w:ind w:left="42" w:right="141" w:firstLine="242"/>
        <w:jc w:val="both"/>
        <w:rPr>
          <w:sz w:val="18"/>
          <w:szCs w:val="18"/>
        </w:rPr>
      </w:pPr>
      <w:r w:rsidRPr="00DB18E7">
        <w:rPr>
          <w:sz w:val="18"/>
          <w:szCs w:val="18"/>
        </w:rPr>
        <w:t xml:space="preserve">3.1. </w:t>
      </w:r>
      <w:r w:rsidRPr="00980B83">
        <w:rPr>
          <w:sz w:val="18"/>
          <w:szCs w:val="18"/>
        </w:rPr>
        <w:t>Размеры</w:t>
      </w:r>
      <w:r w:rsidRPr="00DB18E7">
        <w:rPr>
          <w:sz w:val="18"/>
          <w:szCs w:val="18"/>
        </w:rPr>
        <w:t xml:space="preserve"> окладов (должностных окладов) работников учреждений, за исключением руководителей учреждений, заместителей руководителей учреждений и главных бухгалтеров учреждений, по соответствующим профессиональным квалификационным группам (далее ПКГ), (далее в настоящем разделе - работники учреждений) устанавливаются с учетом рекомендаций Российской трехсторонней комиссии по регулированию социально-трудовых отношений на основе отнесения занимаемых ими должностей к ПКГ (приложение № 4 к настоящему Положению).</w:t>
      </w:r>
    </w:p>
    <w:p w:rsidR="00DB18E7" w:rsidRPr="00DB18E7" w:rsidRDefault="00DB18E7" w:rsidP="00980B83">
      <w:pPr>
        <w:pStyle w:val="aa"/>
        <w:ind w:left="42" w:right="141" w:firstLine="242"/>
        <w:jc w:val="both"/>
        <w:rPr>
          <w:sz w:val="18"/>
          <w:szCs w:val="18"/>
        </w:rPr>
      </w:pPr>
      <w:r w:rsidRPr="00DB18E7">
        <w:rPr>
          <w:sz w:val="18"/>
          <w:szCs w:val="18"/>
        </w:rPr>
        <w:t>3.2. Персональный повышающий коэффициент к окладу (должностному окладу) рекомендуется устанавливать работникам преимущественно из числа основного персонала с учетом уровня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уникальности и заинтересованности в данном работнике для реализации уставных задач учреждения.</w:t>
      </w:r>
    </w:p>
    <w:p w:rsidR="00DB18E7" w:rsidRPr="00DB18E7" w:rsidRDefault="00DB18E7" w:rsidP="00980B83">
      <w:pPr>
        <w:pStyle w:val="aa"/>
        <w:ind w:left="42" w:right="141" w:firstLine="242"/>
        <w:jc w:val="both"/>
        <w:rPr>
          <w:sz w:val="18"/>
          <w:szCs w:val="18"/>
        </w:rPr>
      </w:pPr>
      <w:r w:rsidRPr="00DB18E7">
        <w:rPr>
          <w:sz w:val="18"/>
          <w:szCs w:val="18"/>
        </w:rPr>
        <w:t>Размер повышающего коэффициента не должен превышать размера 3 окладов (должностных окладов).</w:t>
      </w:r>
    </w:p>
    <w:p w:rsidR="00DB18E7" w:rsidRPr="00DB18E7" w:rsidRDefault="00DB18E7" w:rsidP="00980B83">
      <w:pPr>
        <w:pStyle w:val="aa"/>
        <w:ind w:left="42" w:right="141" w:firstLine="242"/>
        <w:jc w:val="both"/>
        <w:rPr>
          <w:sz w:val="18"/>
          <w:szCs w:val="18"/>
        </w:rPr>
      </w:pPr>
      <w:r w:rsidRPr="00DB18E7">
        <w:rPr>
          <w:sz w:val="18"/>
          <w:szCs w:val="18"/>
        </w:rPr>
        <w:t>Применение повышающих коэффициентов к окладам (должностным окладам) не образует новые оклады (должностные оклады).</w:t>
      </w:r>
    </w:p>
    <w:p w:rsidR="00DB18E7" w:rsidRPr="00DB18E7" w:rsidRDefault="00DB18E7" w:rsidP="00980B83">
      <w:pPr>
        <w:pStyle w:val="aa"/>
        <w:ind w:left="42" w:right="141" w:firstLine="242"/>
        <w:jc w:val="both"/>
        <w:rPr>
          <w:sz w:val="18"/>
          <w:szCs w:val="18"/>
        </w:rPr>
      </w:pPr>
      <w:r w:rsidRPr="00DB18E7">
        <w:rPr>
          <w:sz w:val="18"/>
          <w:szCs w:val="18"/>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 Решение об установлении повышающих коэффициентов к окладам (должностным окладам) принимается руководителем учреждений в отношении каждого работника в пределах фонда оплаты труда и оформляется приказом соответствующего учреждения.</w:t>
      </w:r>
    </w:p>
    <w:p w:rsidR="00DB18E7" w:rsidRPr="00DB18E7" w:rsidRDefault="00DB18E7" w:rsidP="00980B83">
      <w:pPr>
        <w:pStyle w:val="aa"/>
        <w:ind w:left="42" w:right="141" w:firstLine="242"/>
        <w:jc w:val="both"/>
        <w:rPr>
          <w:sz w:val="18"/>
          <w:szCs w:val="18"/>
        </w:rPr>
      </w:pPr>
      <w:r w:rsidRPr="00DB18E7">
        <w:rPr>
          <w:sz w:val="18"/>
          <w:szCs w:val="18"/>
        </w:rPr>
        <w:t>Выплаты компенсационного и стимулирующего характера устанавливаются без учета установленных работнику учреждения повышающих коэффициентов к окладу (должностному окладу).</w:t>
      </w:r>
    </w:p>
    <w:p w:rsidR="00DB18E7" w:rsidRPr="00DB18E7" w:rsidRDefault="00DB18E7" w:rsidP="00980B83">
      <w:pPr>
        <w:pStyle w:val="aa"/>
        <w:ind w:left="42" w:right="141" w:firstLine="242"/>
        <w:jc w:val="both"/>
        <w:rPr>
          <w:sz w:val="18"/>
          <w:szCs w:val="18"/>
        </w:rPr>
      </w:pPr>
      <w:r w:rsidRPr="00DB18E7">
        <w:rPr>
          <w:sz w:val="18"/>
          <w:szCs w:val="18"/>
        </w:rPr>
        <w:t>Критериями для установления повышающего коэффициента к окладу (должностному окладу) являются:</w:t>
      </w:r>
    </w:p>
    <w:p w:rsidR="00DB18E7" w:rsidRPr="00DB18E7" w:rsidRDefault="00DB18E7" w:rsidP="00980B83">
      <w:pPr>
        <w:pStyle w:val="aa"/>
        <w:ind w:left="42" w:right="141" w:firstLine="242"/>
        <w:jc w:val="both"/>
        <w:rPr>
          <w:sz w:val="18"/>
          <w:szCs w:val="18"/>
        </w:rPr>
      </w:pPr>
      <w:r w:rsidRPr="00DB18E7">
        <w:rPr>
          <w:sz w:val="18"/>
          <w:szCs w:val="18"/>
        </w:rPr>
        <w:t>качественное и оперативное выполнение поставленных и внезапно возникающих задач;</w:t>
      </w:r>
    </w:p>
    <w:p w:rsidR="00DB18E7" w:rsidRPr="00DB18E7" w:rsidRDefault="00DB18E7" w:rsidP="00980B83">
      <w:pPr>
        <w:pStyle w:val="aa"/>
        <w:ind w:left="42" w:right="141" w:firstLine="242"/>
        <w:jc w:val="both"/>
        <w:rPr>
          <w:sz w:val="18"/>
          <w:szCs w:val="18"/>
        </w:rPr>
      </w:pPr>
      <w:r w:rsidRPr="00DB18E7">
        <w:rPr>
          <w:sz w:val="18"/>
          <w:szCs w:val="18"/>
        </w:rPr>
        <w:t>высокая интенсивность и напряженность рабочего процесса;</w:t>
      </w:r>
    </w:p>
    <w:p w:rsidR="00DB18E7" w:rsidRPr="00DB18E7" w:rsidRDefault="00DB18E7" w:rsidP="00980B83">
      <w:pPr>
        <w:pStyle w:val="aa"/>
        <w:ind w:left="42" w:right="141" w:firstLine="242"/>
        <w:jc w:val="both"/>
        <w:rPr>
          <w:sz w:val="18"/>
          <w:szCs w:val="18"/>
        </w:rPr>
      </w:pPr>
      <w:r w:rsidRPr="00DB18E7">
        <w:rPr>
          <w:sz w:val="18"/>
          <w:szCs w:val="18"/>
        </w:rPr>
        <w:t>высокие результаты работы;</w:t>
      </w:r>
    </w:p>
    <w:p w:rsidR="00DB18E7" w:rsidRPr="00DB18E7" w:rsidRDefault="00DB18E7" w:rsidP="00980B83">
      <w:pPr>
        <w:pStyle w:val="aa"/>
        <w:ind w:left="42" w:right="141" w:firstLine="242"/>
        <w:jc w:val="both"/>
        <w:rPr>
          <w:sz w:val="18"/>
          <w:szCs w:val="18"/>
        </w:rPr>
      </w:pPr>
      <w:r w:rsidRPr="00DB18E7">
        <w:rPr>
          <w:sz w:val="18"/>
          <w:szCs w:val="18"/>
        </w:rPr>
        <w:t>действия работника учреждения, направленные на экономию материальных и финансовых ресурсов учреждения;</w:t>
      </w:r>
    </w:p>
    <w:p w:rsidR="00DB18E7" w:rsidRPr="00DB18E7" w:rsidRDefault="00DB18E7" w:rsidP="00980B83">
      <w:pPr>
        <w:pStyle w:val="aa"/>
        <w:ind w:left="42" w:right="141" w:firstLine="242"/>
        <w:jc w:val="both"/>
        <w:rPr>
          <w:sz w:val="18"/>
          <w:szCs w:val="18"/>
        </w:rPr>
      </w:pPr>
      <w:r w:rsidRPr="00DB18E7">
        <w:rPr>
          <w:sz w:val="18"/>
          <w:szCs w:val="18"/>
        </w:rPr>
        <w:t>активное участие работника учреждения в обучении, передаче опыта молодым специалистам, вновь принятым работникам учреждения.</w:t>
      </w:r>
    </w:p>
    <w:p w:rsidR="00DB18E7" w:rsidRPr="00DB18E7" w:rsidRDefault="00DB18E7" w:rsidP="00980B83">
      <w:pPr>
        <w:pStyle w:val="aa"/>
        <w:ind w:left="42" w:right="141" w:firstLine="242"/>
        <w:jc w:val="both"/>
        <w:rPr>
          <w:sz w:val="18"/>
          <w:szCs w:val="18"/>
        </w:rPr>
      </w:pPr>
      <w:r w:rsidRPr="00DB18E7">
        <w:rPr>
          <w:sz w:val="18"/>
          <w:szCs w:val="18"/>
        </w:rPr>
        <w:t>3.2.1. Работникам могут устанавливаться следующие повышающие коэффициенты к окладу:</w:t>
      </w:r>
    </w:p>
    <w:p w:rsidR="00DB18E7" w:rsidRPr="00DB18E7" w:rsidRDefault="00DB18E7" w:rsidP="00980B83">
      <w:pPr>
        <w:pStyle w:val="aa"/>
        <w:ind w:left="42" w:right="141" w:firstLine="242"/>
        <w:jc w:val="both"/>
        <w:rPr>
          <w:sz w:val="18"/>
          <w:szCs w:val="18"/>
        </w:rPr>
      </w:pPr>
      <w:r w:rsidRPr="00DB18E7">
        <w:rPr>
          <w:sz w:val="18"/>
          <w:szCs w:val="18"/>
        </w:rPr>
        <w:t>3.2.1.1.</w:t>
      </w:r>
      <w:r w:rsidRPr="00DB18E7">
        <w:rPr>
          <w:sz w:val="18"/>
          <w:szCs w:val="18"/>
        </w:rPr>
        <w:tab/>
        <w:t>Повышающий коэффициент к окладу по занимаемой должности–0,25 устанавливается всем работникам основного персонала работающим в сельской местности.</w:t>
      </w:r>
    </w:p>
    <w:p w:rsidR="00DB18E7" w:rsidRPr="00DB18E7" w:rsidRDefault="00DB18E7" w:rsidP="00980B83">
      <w:pPr>
        <w:pStyle w:val="aa"/>
        <w:ind w:left="42" w:right="141" w:firstLine="242"/>
        <w:jc w:val="both"/>
        <w:rPr>
          <w:sz w:val="18"/>
          <w:szCs w:val="18"/>
        </w:rPr>
      </w:pPr>
      <w:r w:rsidRPr="00DB18E7">
        <w:rPr>
          <w:sz w:val="18"/>
          <w:szCs w:val="18"/>
        </w:rPr>
        <w:t xml:space="preserve">3.3. Выплаты компенсационного характера устанавливаются в соответствии с </w:t>
      </w:r>
      <w:r w:rsidRPr="00980B83">
        <w:rPr>
          <w:sz w:val="18"/>
          <w:szCs w:val="18"/>
        </w:rPr>
        <w:t>разделом 4</w:t>
      </w:r>
      <w:r w:rsidRPr="00DB18E7">
        <w:rPr>
          <w:sz w:val="18"/>
          <w:szCs w:val="18"/>
        </w:rPr>
        <w:t xml:space="preserve"> настоящего Положения.</w:t>
      </w:r>
    </w:p>
    <w:p w:rsidR="00DB18E7" w:rsidRPr="00DB18E7" w:rsidRDefault="00DB18E7" w:rsidP="00980B83">
      <w:pPr>
        <w:pStyle w:val="aa"/>
        <w:ind w:left="42" w:right="141" w:firstLine="242"/>
        <w:jc w:val="both"/>
        <w:rPr>
          <w:sz w:val="18"/>
          <w:szCs w:val="18"/>
        </w:rPr>
      </w:pPr>
      <w:r w:rsidRPr="00DB18E7">
        <w:rPr>
          <w:sz w:val="18"/>
          <w:szCs w:val="18"/>
        </w:rPr>
        <w:t>3.4. Выплаты стимулирующего характера:</w:t>
      </w:r>
    </w:p>
    <w:p w:rsidR="00DB18E7" w:rsidRPr="00DB18E7" w:rsidRDefault="00DB18E7" w:rsidP="00980B83">
      <w:pPr>
        <w:pStyle w:val="aa"/>
        <w:ind w:left="42" w:right="141" w:firstLine="242"/>
        <w:jc w:val="both"/>
        <w:rPr>
          <w:sz w:val="18"/>
          <w:szCs w:val="18"/>
        </w:rPr>
      </w:pPr>
      <w:r w:rsidRPr="00DB18E7">
        <w:rPr>
          <w:sz w:val="18"/>
          <w:szCs w:val="18"/>
        </w:rPr>
        <w:t>3.4.1. Выплаты за интенсивность и высокие результаты работы устанавливаются с учетом интенсивности и напряженности работы по каждой должности и выплачиваются ежемесячно в размере до 20 %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При установлении размера выплаты за интенсивность и высокие результаты работы учитываются один или несколько из следующих критериев:</w:t>
      </w:r>
    </w:p>
    <w:p w:rsidR="00DB18E7" w:rsidRPr="00DB18E7" w:rsidRDefault="00DB18E7" w:rsidP="00980B83">
      <w:pPr>
        <w:pStyle w:val="aa"/>
        <w:ind w:left="42" w:right="141" w:firstLine="242"/>
        <w:jc w:val="both"/>
        <w:rPr>
          <w:sz w:val="18"/>
          <w:szCs w:val="18"/>
        </w:rPr>
      </w:pPr>
      <w:r w:rsidRPr="00DB18E7">
        <w:rPr>
          <w:sz w:val="18"/>
          <w:szCs w:val="18"/>
        </w:rPr>
        <w:t>качественное и оперативное выполнение поставленных и внезапно возникающих задач;</w:t>
      </w:r>
    </w:p>
    <w:p w:rsidR="00DB18E7" w:rsidRPr="00DB18E7" w:rsidRDefault="00DB18E7" w:rsidP="00980B83">
      <w:pPr>
        <w:pStyle w:val="aa"/>
        <w:ind w:left="42" w:right="141" w:firstLine="242"/>
        <w:jc w:val="both"/>
        <w:rPr>
          <w:sz w:val="18"/>
          <w:szCs w:val="18"/>
        </w:rPr>
      </w:pPr>
      <w:r w:rsidRPr="00DB18E7">
        <w:rPr>
          <w:sz w:val="18"/>
          <w:szCs w:val="18"/>
        </w:rPr>
        <w:t>использование передовых методов работы;</w:t>
      </w:r>
    </w:p>
    <w:p w:rsidR="00DB18E7" w:rsidRPr="00DB18E7" w:rsidRDefault="00DB18E7" w:rsidP="00980B83">
      <w:pPr>
        <w:pStyle w:val="aa"/>
        <w:ind w:left="42" w:right="141" w:firstLine="242"/>
        <w:jc w:val="both"/>
        <w:rPr>
          <w:sz w:val="18"/>
          <w:szCs w:val="18"/>
        </w:rPr>
      </w:pPr>
      <w:r w:rsidRPr="00DB18E7">
        <w:rPr>
          <w:sz w:val="18"/>
          <w:szCs w:val="18"/>
        </w:rPr>
        <w:t>инициатива, творчество и применение в работе современных форм и методов организации труда;</w:t>
      </w:r>
    </w:p>
    <w:p w:rsidR="00DB18E7" w:rsidRPr="00DB18E7" w:rsidRDefault="00DB18E7" w:rsidP="00980B83">
      <w:pPr>
        <w:pStyle w:val="aa"/>
        <w:ind w:left="42" w:right="141" w:firstLine="242"/>
        <w:jc w:val="both"/>
        <w:rPr>
          <w:sz w:val="18"/>
          <w:szCs w:val="18"/>
        </w:rPr>
      </w:pPr>
      <w:r w:rsidRPr="00DB18E7">
        <w:rPr>
          <w:sz w:val="18"/>
          <w:szCs w:val="18"/>
        </w:rPr>
        <w:t>качественная подготовка и проведение мероприятий, связанных с уставной деятельностью учреждения;</w:t>
      </w:r>
    </w:p>
    <w:p w:rsidR="00DB18E7" w:rsidRPr="00DB18E7" w:rsidRDefault="00DB18E7" w:rsidP="00980B83">
      <w:pPr>
        <w:pStyle w:val="aa"/>
        <w:ind w:left="42" w:right="141" w:firstLine="242"/>
        <w:jc w:val="both"/>
        <w:rPr>
          <w:sz w:val="18"/>
          <w:szCs w:val="18"/>
        </w:rPr>
      </w:pPr>
      <w:r w:rsidRPr="00DB18E7">
        <w:rPr>
          <w:sz w:val="18"/>
          <w:szCs w:val="18"/>
        </w:rPr>
        <w:t>высокие результаты работы;</w:t>
      </w:r>
    </w:p>
    <w:p w:rsidR="00DB18E7" w:rsidRPr="00DB18E7" w:rsidRDefault="00DB18E7" w:rsidP="00980B83">
      <w:pPr>
        <w:pStyle w:val="aa"/>
        <w:ind w:left="42" w:right="141" w:firstLine="242"/>
        <w:jc w:val="both"/>
        <w:rPr>
          <w:sz w:val="18"/>
          <w:szCs w:val="18"/>
        </w:rPr>
      </w:pPr>
      <w:r w:rsidRPr="00DB18E7">
        <w:rPr>
          <w:sz w:val="18"/>
          <w:szCs w:val="18"/>
        </w:rPr>
        <w:t>уровень профессиональной подготовки, степень квалификации и стаж работы по соответствующей специальности, необходимой для исполнения должностных обязанностей.</w:t>
      </w:r>
    </w:p>
    <w:p w:rsidR="00DB18E7" w:rsidRPr="00DB18E7" w:rsidRDefault="00DB18E7" w:rsidP="00980B83">
      <w:pPr>
        <w:pStyle w:val="aa"/>
        <w:ind w:left="42" w:right="141" w:firstLine="242"/>
        <w:jc w:val="both"/>
        <w:rPr>
          <w:sz w:val="18"/>
          <w:szCs w:val="18"/>
        </w:rPr>
      </w:pPr>
      <w:r w:rsidRPr="00DB18E7">
        <w:rPr>
          <w:sz w:val="18"/>
          <w:szCs w:val="18"/>
        </w:rPr>
        <w:t>3.4.2. Выплаты за качество выполняемых работ осуществляются: единовременно при:</w:t>
      </w:r>
    </w:p>
    <w:p w:rsidR="00DB18E7" w:rsidRPr="00DB18E7" w:rsidRDefault="00DB18E7" w:rsidP="00980B83">
      <w:pPr>
        <w:pStyle w:val="aa"/>
        <w:ind w:left="42" w:right="141" w:firstLine="242"/>
        <w:jc w:val="both"/>
        <w:rPr>
          <w:sz w:val="18"/>
          <w:szCs w:val="18"/>
        </w:rPr>
      </w:pPr>
      <w:r w:rsidRPr="00DB18E7">
        <w:rPr>
          <w:sz w:val="18"/>
          <w:szCs w:val="18"/>
        </w:rPr>
        <w:t>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случаях, предусмотренных федеральными нормативными правовыми актами, - в размере 30 %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наградах и поощрениях, предусмотренных областными нормативными правовыми актами - в размере 20 %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наградах и поощрениях, предусмотренных правовыми актами учредителя, при достижении высоких показателей работы учреждений по осуществлению уставных видов деятельности - в размере 10 % должностного оклада; осуществляется ежемесячно:</w:t>
      </w:r>
    </w:p>
    <w:p w:rsidR="00DB18E7" w:rsidRPr="00DB18E7" w:rsidRDefault="00DB18E7" w:rsidP="00980B83">
      <w:pPr>
        <w:pStyle w:val="aa"/>
        <w:ind w:left="42" w:right="141" w:firstLine="242"/>
        <w:jc w:val="both"/>
        <w:rPr>
          <w:sz w:val="18"/>
          <w:szCs w:val="18"/>
        </w:rPr>
      </w:pPr>
      <w:r w:rsidRPr="00DB18E7">
        <w:rPr>
          <w:sz w:val="18"/>
          <w:szCs w:val="18"/>
        </w:rPr>
        <w:t>за присвоение ученой степени кандидата наук - 10 %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за присвоение ученой степени доктора наук - 20 %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за ученую степень кандидата наук или почетное звание "Заслуженный" по профилю профессиональной деятельности - 10 %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lastRenderedPageBreak/>
        <w:t>за ученую степень доктора наук по профилю профессиональной деятельности или почетное звание "Народный" - 20 % оклада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за знание и использование в работе двух и более иностранных языков - 20 % оклада (должностного оклада).</w:t>
      </w:r>
    </w:p>
    <w:p w:rsidR="00DB18E7" w:rsidRPr="00DB18E7" w:rsidRDefault="00DB18E7" w:rsidP="00980B83">
      <w:pPr>
        <w:pStyle w:val="aa"/>
        <w:ind w:left="42" w:right="141" w:firstLine="242"/>
        <w:jc w:val="both"/>
        <w:rPr>
          <w:sz w:val="18"/>
          <w:szCs w:val="18"/>
        </w:rPr>
      </w:pPr>
      <w:bookmarkStart w:id="12" w:name="_Hlk139285866"/>
      <w:r w:rsidRPr="00DB18E7">
        <w:rPr>
          <w:sz w:val="18"/>
          <w:szCs w:val="18"/>
        </w:rPr>
        <w:t>3.4.3. Выплаты за стаж непрерывной работы, выслугу лет устанавливаются в зависимости от стажа работы и выплачиваются ежемесячно в размере:</w:t>
      </w:r>
    </w:p>
    <w:p w:rsidR="00DB18E7" w:rsidRPr="00DB18E7" w:rsidRDefault="00DB18E7" w:rsidP="00980B83">
      <w:pPr>
        <w:pStyle w:val="aa"/>
        <w:ind w:left="42" w:right="141" w:firstLine="242"/>
        <w:jc w:val="both"/>
        <w:rPr>
          <w:sz w:val="18"/>
          <w:szCs w:val="18"/>
        </w:rPr>
      </w:pPr>
      <w:r w:rsidRPr="00DB18E7">
        <w:rPr>
          <w:sz w:val="18"/>
          <w:szCs w:val="18"/>
        </w:rPr>
        <w:t>от 1 года до 5 лет - 2 %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от 5 до 10 лет - 3 %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от 10 до 15 лет - 4 %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свыше 15 лет - 5 % должностного оклада.</w:t>
      </w:r>
    </w:p>
    <w:p w:rsidR="00DB18E7" w:rsidRPr="00DB18E7" w:rsidRDefault="00DB18E7" w:rsidP="00980B83">
      <w:pPr>
        <w:pStyle w:val="aa"/>
        <w:ind w:left="42" w:right="141" w:firstLine="242"/>
        <w:jc w:val="both"/>
        <w:rPr>
          <w:sz w:val="18"/>
          <w:szCs w:val="18"/>
        </w:rPr>
      </w:pPr>
      <w:r w:rsidRPr="00DB18E7">
        <w:rPr>
          <w:sz w:val="18"/>
          <w:szCs w:val="18"/>
        </w:rPr>
        <w:t xml:space="preserve">Порядок исчисления стажа работы, дающего право на получение выплаты за стаж непрерывной работы, выслугу лет, а также стаж работы, дающий право на получение выплаты, устанавливаются приказом соответствующего учреждения. Основным документом для определения стажа работы, дающего право на получение выплаты за стаж непрерывной работы, выслугу лет, является трудовая книжка, а также основная информация о трудовой деятельности и трудовом стаже работника формируемая работодателем в электронном виде в соответствии со </w:t>
      </w:r>
      <w:r w:rsidRPr="00980B83">
        <w:rPr>
          <w:sz w:val="18"/>
          <w:szCs w:val="18"/>
        </w:rPr>
        <w:t>статьей 66.1</w:t>
      </w:r>
      <w:r w:rsidRPr="00DB18E7">
        <w:rPr>
          <w:sz w:val="18"/>
          <w:szCs w:val="18"/>
        </w:rPr>
        <w:t xml:space="preserve"> Трудового кодекса Российской Федерации.</w:t>
      </w:r>
    </w:p>
    <w:bookmarkEnd w:id="12"/>
    <w:p w:rsidR="00DB18E7" w:rsidRPr="00DB18E7" w:rsidRDefault="00DB18E7" w:rsidP="00980B83">
      <w:pPr>
        <w:pStyle w:val="aa"/>
        <w:ind w:left="42" w:right="141" w:firstLine="242"/>
        <w:jc w:val="both"/>
        <w:rPr>
          <w:sz w:val="18"/>
          <w:szCs w:val="18"/>
        </w:rPr>
      </w:pPr>
      <w:r w:rsidRPr="00DB18E7">
        <w:rPr>
          <w:sz w:val="18"/>
          <w:szCs w:val="18"/>
        </w:rPr>
        <w:t xml:space="preserve">3.4.4. Премиальные выплаты по итогам работы устанавливаются в соответствии с </w:t>
      </w:r>
      <w:r w:rsidRPr="00980B83">
        <w:rPr>
          <w:sz w:val="18"/>
          <w:szCs w:val="18"/>
        </w:rPr>
        <w:t>разделом 5</w:t>
      </w:r>
      <w:r w:rsidRPr="00DB18E7">
        <w:rPr>
          <w:sz w:val="18"/>
          <w:szCs w:val="18"/>
        </w:rPr>
        <w:t xml:space="preserve"> Положения.</w:t>
      </w:r>
    </w:p>
    <w:p w:rsidR="00DB18E7" w:rsidRDefault="00DB18E7" w:rsidP="00980B83">
      <w:pPr>
        <w:pStyle w:val="aa"/>
        <w:ind w:left="42" w:right="141" w:firstLine="242"/>
        <w:jc w:val="both"/>
        <w:rPr>
          <w:sz w:val="18"/>
          <w:szCs w:val="18"/>
        </w:rPr>
      </w:pPr>
      <w:r w:rsidRPr="00DB18E7">
        <w:rPr>
          <w:sz w:val="18"/>
          <w:szCs w:val="18"/>
        </w:rPr>
        <w:t>3.5. Основанием для установления выплат стимулирующего характера работникам учреждений является приказ соответствующего учреждения.</w:t>
      </w:r>
    </w:p>
    <w:p w:rsidR="00980B83" w:rsidRPr="00DB18E7" w:rsidRDefault="00980B83" w:rsidP="00980B83">
      <w:pPr>
        <w:pStyle w:val="aa"/>
        <w:ind w:left="42" w:right="141" w:firstLine="242"/>
        <w:jc w:val="both"/>
        <w:rPr>
          <w:sz w:val="18"/>
          <w:szCs w:val="18"/>
        </w:rPr>
      </w:pPr>
    </w:p>
    <w:p w:rsidR="00DB18E7" w:rsidRPr="00DB18E7" w:rsidRDefault="00DB18E7" w:rsidP="00980B83">
      <w:pPr>
        <w:pStyle w:val="aa"/>
        <w:ind w:left="42" w:right="141" w:firstLine="242"/>
        <w:jc w:val="both"/>
        <w:rPr>
          <w:b/>
          <w:bCs/>
          <w:sz w:val="18"/>
          <w:szCs w:val="18"/>
        </w:rPr>
      </w:pPr>
      <w:bookmarkStart w:id="13" w:name="P198"/>
      <w:bookmarkEnd w:id="13"/>
      <w:r w:rsidRPr="00DB18E7">
        <w:rPr>
          <w:b/>
          <w:bCs/>
          <w:sz w:val="18"/>
          <w:szCs w:val="18"/>
        </w:rPr>
        <w:t>4. Выплаты компенсационного характера</w:t>
      </w:r>
    </w:p>
    <w:p w:rsidR="00DB18E7" w:rsidRPr="00DB18E7" w:rsidRDefault="00DB18E7" w:rsidP="00980B83">
      <w:pPr>
        <w:pStyle w:val="aa"/>
        <w:ind w:left="42" w:right="141" w:firstLine="242"/>
        <w:jc w:val="both"/>
        <w:rPr>
          <w:sz w:val="18"/>
          <w:szCs w:val="18"/>
        </w:rPr>
      </w:pPr>
      <w:r w:rsidRPr="00DB18E7">
        <w:rPr>
          <w:sz w:val="18"/>
          <w:szCs w:val="18"/>
        </w:rPr>
        <w:t>4.1. Выплаты компенсационного характера устанавливаются к окладам (должностным окладам) работников учреждений по соответствующим профессиональным квалификационным группам в процентах к окладам (должностным окладам) или в абсолютных размерах, если иное не установлено федеральными законами или указами Президента Российской Федерации.</w:t>
      </w:r>
    </w:p>
    <w:p w:rsidR="00DB18E7" w:rsidRPr="00DB18E7" w:rsidRDefault="00DB18E7" w:rsidP="00980B83">
      <w:pPr>
        <w:pStyle w:val="aa"/>
        <w:ind w:left="42" w:right="141" w:firstLine="242"/>
        <w:jc w:val="both"/>
        <w:rPr>
          <w:sz w:val="18"/>
          <w:szCs w:val="18"/>
        </w:rPr>
      </w:pPr>
      <w:r w:rsidRPr="00DB18E7">
        <w:rPr>
          <w:sz w:val="18"/>
          <w:szCs w:val="18"/>
        </w:rPr>
        <w:t>4.2. К выплатам компенсационного характера относятся:</w:t>
      </w:r>
    </w:p>
    <w:p w:rsidR="00DB18E7" w:rsidRPr="00DB18E7" w:rsidRDefault="00DB18E7" w:rsidP="00980B83">
      <w:pPr>
        <w:pStyle w:val="aa"/>
        <w:ind w:left="42" w:right="141" w:firstLine="242"/>
        <w:jc w:val="both"/>
        <w:rPr>
          <w:sz w:val="18"/>
          <w:szCs w:val="18"/>
        </w:rPr>
      </w:pPr>
      <w:r w:rsidRPr="00DB18E7">
        <w:rPr>
          <w:sz w:val="18"/>
          <w:szCs w:val="18"/>
        </w:rPr>
        <w:t xml:space="preserve">4.2.1. Выплаты работникам учреждения, занятым на работах с вредными и (или) опасными условиями труда. В соответствии со </w:t>
      </w:r>
      <w:r w:rsidRPr="00980B83">
        <w:rPr>
          <w:sz w:val="18"/>
          <w:szCs w:val="18"/>
        </w:rPr>
        <w:t>статьей 147</w:t>
      </w:r>
      <w:r w:rsidRPr="00DB18E7">
        <w:rPr>
          <w:sz w:val="18"/>
          <w:szCs w:val="18"/>
        </w:rPr>
        <w:t xml:space="preserve"> Трудового кодекса Российской Федерации повышение оплаты труда работникам, занятым на работах с вредными и (или) опасными условиями труда, производятся по результатам специальной оценки условий труда в размере 4 % оклада (должностного оклада), установленного для различных видов работ с нормальными условиями труда.</w:t>
      </w:r>
    </w:p>
    <w:p w:rsidR="00DB18E7" w:rsidRPr="00DB18E7" w:rsidRDefault="00DB18E7" w:rsidP="00980B83">
      <w:pPr>
        <w:pStyle w:val="aa"/>
        <w:ind w:left="42" w:right="141" w:firstLine="242"/>
        <w:jc w:val="both"/>
        <w:rPr>
          <w:sz w:val="18"/>
          <w:szCs w:val="18"/>
        </w:rPr>
      </w:pPr>
      <w:r w:rsidRPr="00DB18E7">
        <w:rPr>
          <w:sz w:val="18"/>
          <w:szCs w:val="18"/>
        </w:rPr>
        <w:t>Если по итогам специальной оценки условий труда рабочее место признается безопасным, то повышение оплаты труда не производится.</w:t>
      </w:r>
    </w:p>
    <w:p w:rsidR="00DB18E7" w:rsidRPr="00DB18E7" w:rsidRDefault="00DB18E7" w:rsidP="00980B83">
      <w:pPr>
        <w:pStyle w:val="aa"/>
        <w:ind w:left="42" w:right="141" w:firstLine="242"/>
        <w:jc w:val="both"/>
        <w:rPr>
          <w:sz w:val="18"/>
          <w:szCs w:val="18"/>
        </w:rPr>
      </w:pPr>
      <w:r w:rsidRPr="00DB18E7">
        <w:rPr>
          <w:sz w:val="18"/>
          <w:szCs w:val="18"/>
        </w:rPr>
        <w:t xml:space="preserve">Конкретные размеры повышения оплаты работникам, занятым на работах с вредными и (или) опасными условиями труда, устанавливаются руководителем учреждения культуры в порядке, установленном </w:t>
      </w:r>
      <w:r w:rsidRPr="00980B83">
        <w:rPr>
          <w:sz w:val="18"/>
          <w:szCs w:val="18"/>
        </w:rPr>
        <w:t>статьей 372</w:t>
      </w:r>
      <w:r w:rsidRPr="00DB18E7">
        <w:rPr>
          <w:sz w:val="18"/>
          <w:szCs w:val="18"/>
        </w:rPr>
        <w:t xml:space="preserve"> Трудового кодекса Российской Федерации для принятия локальных нормативных актов, либо коллективным договором, трудовым договором. Конкретный размер повышения оплаты в отношении руководителя учреждения, занятого на работах с вредными и (или) опасными условиями труда, устанавливается приказом учредителя.</w:t>
      </w:r>
    </w:p>
    <w:p w:rsidR="00DB18E7" w:rsidRPr="00DB18E7" w:rsidRDefault="00DB18E7" w:rsidP="00980B83">
      <w:pPr>
        <w:pStyle w:val="aa"/>
        <w:ind w:left="42" w:right="141" w:firstLine="242"/>
        <w:jc w:val="both"/>
        <w:rPr>
          <w:sz w:val="18"/>
          <w:szCs w:val="18"/>
        </w:rPr>
      </w:pPr>
      <w:r w:rsidRPr="00DB18E7">
        <w:rPr>
          <w:sz w:val="18"/>
          <w:szCs w:val="18"/>
        </w:rPr>
        <w:t>4.2.2. Выплаты за работу в условиях, отклоняющихся от нормальных:</w:t>
      </w:r>
    </w:p>
    <w:p w:rsidR="00DB18E7" w:rsidRPr="00DB18E7" w:rsidRDefault="00DB18E7" w:rsidP="00980B83">
      <w:pPr>
        <w:pStyle w:val="aa"/>
        <w:ind w:left="42" w:right="141" w:firstLine="242"/>
        <w:jc w:val="both"/>
        <w:rPr>
          <w:sz w:val="18"/>
          <w:szCs w:val="18"/>
        </w:rPr>
      </w:pPr>
      <w:r w:rsidRPr="00DB18E7">
        <w:rPr>
          <w:sz w:val="18"/>
          <w:szCs w:val="18"/>
        </w:rPr>
        <w:t xml:space="preserve">4.2.2.1. При выполнении работ различной квалификации оплата труда осуществляется в соответствии со </w:t>
      </w:r>
      <w:r w:rsidRPr="00980B83">
        <w:rPr>
          <w:sz w:val="18"/>
          <w:szCs w:val="18"/>
        </w:rPr>
        <w:t>статьей 150</w:t>
      </w:r>
      <w:r w:rsidRPr="00DB18E7">
        <w:rPr>
          <w:sz w:val="18"/>
          <w:szCs w:val="18"/>
        </w:rPr>
        <w:t xml:space="preserve"> Трудового кодекса Российской Федерации;</w:t>
      </w:r>
    </w:p>
    <w:p w:rsidR="00DB18E7" w:rsidRPr="00DB18E7" w:rsidRDefault="00DB18E7" w:rsidP="00980B83">
      <w:pPr>
        <w:pStyle w:val="aa"/>
        <w:ind w:left="42" w:right="141" w:firstLine="242"/>
        <w:jc w:val="both"/>
        <w:rPr>
          <w:sz w:val="18"/>
          <w:szCs w:val="18"/>
        </w:rPr>
      </w:pPr>
      <w:r w:rsidRPr="00DB18E7">
        <w:rPr>
          <w:sz w:val="18"/>
          <w:szCs w:val="18"/>
        </w:rPr>
        <w:t xml:space="preserve">4.2.2.2. Выплаты при выполнении работ в условиях, отклоняющихся от нормальных,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в соответствии со </w:t>
      </w:r>
      <w:r w:rsidRPr="00980B83">
        <w:rPr>
          <w:sz w:val="18"/>
          <w:szCs w:val="18"/>
        </w:rPr>
        <w:t>статьями 60.2</w:t>
      </w:r>
      <w:r w:rsidRPr="00DB18E7">
        <w:rPr>
          <w:sz w:val="18"/>
          <w:szCs w:val="18"/>
        </w:rPr>
        <w:t xml:space="preserve">, </w:t>
      </w:r>
      <w:r w:rsidRPr="00980B83">
        <w:rPr>
          <w:sz w:val="18"/>
          <w:szCs w:val="18"/>
        </w:rPr>
        <w:t>151</w:t>
      </w:r>
      <w:r w:rsidRPr="00DB18E7">
        <w:rPr>
          <w:sz w:val="18"/>
          <w:szCs w:val="18"/>
        </w:rPr>
        <w:t xml:space="preserve"> Трудового кодекса Российской Федерации.</w:t>
      </w:r>
    </w:p>
    <w:p w:rsidR="00DB18E7" w:rsidRPr="00DB18E7" w:rsidRDefault="00DB18E7" w:rsidP="00980B83">
      <w:pPr>
        <w:pStyle w:val="aa"/>
        <w:ind w:left="42" w:right="141" w:firstLine="242"/>
        <w:jc w:val="both"/>
        <w:rPr>
          <w:sz w:val="18"/>
          <w:szCs w:val="18"/>
        </w:rPr>
      </w:pPr>
      <w:r w:rsidRPr="00DB18E7">
        <w:rPr>
          <w:sz w:val="18"/>
          <w:szCs w:val="18"/>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B18E7" w:rsidRPr="00DB18E7" w:rsidRDefault="00DB18E7" w:rsidP="00980B83">
      <w:pPr>
        <w:pStyle w:val="aa"/>
        <w:ind w:left="42" w:right="141" w:firstLine="242"/>
        <w:jc w:val="both"/>
        <w:rPr>
          <w:sz w:val="18"/>
          <w:szCs w:val="18"/>
        </w:rPr>
      </w:pPr>
      <w:r w:rsidRPr="00DB18E7">
        <w:rPr>
          <w:sz w:val="18"/>
          <w:szCs w:val="18"/>
        </w:rPr>
        <w:t xml:space="preserve">4.2.2.4. В случае привлечения к работе работника в выходные и нерабочие праздничные дни размер выплаты составляет одинарную дневную или часовую ставку (часть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оклада (должностного оклада) за день или час работы) сверх оклада (должностного оклада), если работа производилась сверх месячной нормы рабочего времени, в соответствии со </w:t>
      </w:r>
      <w:r w:rsidRPr="00980B83">
        <w:rPr>
          <w:sz w:val="18"/>
          <w:szCs w:val="18"/>
        </w:rPr>
        <w:t>статьей 153</w:t>
      </w:r>
      <w:r w:rsidRPr="00DB18E7">
        <w:rPr>
          <w:sz w:val="18"/>
          <w:szCs w:val="18"/>
        </w:rPr>
        <w:t xml:space="preserve"> Трудового кодекса Российской Федерации.</w:t>
      </w:r>
    </w:p>
    <w:p w:rsidR="00DB18E7" w:rsidRPr="00DB18E7" w:rsidRDefault="00DB18E7" w:rsidP="00980B83">
      <w:pPr>
        <w:pStyle w:val="aa"/>
        <w:ind w:left="42" w:right="141" w:firstLine="242"/>
        <w:jc w:val="both"/>
        <w:rPr>
          <w:sz w:val="18"/>
          <w:szCs w:val="18"/>
        </w:rPr>
      </w:pPr>
      <w:r w:rsidRPr="00DB18E7">
        <w:rPr>
          <w:sz w:val="18"/>
          <w:szCs w:val="18"/>
        </w:rPr>
        <w:t>По желанию работников учреждения, работавших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B18E7" w:rsidRPr="00DB18E7" w:rsidRDefault="00DB18E7" w:rsidP="00980B83">
      <w:pPr>
        <w:pStyle w:val="aa"/>
        <w:ind w:left="42" w:right="141" w:firstLine="242"/>
        <w:jc w:val="both"/>
        <w:rPr>
          <w:sz w:val="18"/>
          <w:szCs w:val="18"/>
        </w:rPr>
      </w:pPr>
      <w:r w:rsidRPr="00DB18E7">
        <w:rPr>
          <w:sz w:val="18"/>
          <w:szCs w:val="18"/>
        </w:rPr>
        <w:t xml:space="preserve">4.2.2.5. 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учреждения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w:t>
      </w:r>
      <w:r w:rsidRPr="00980B83">
        <w:rPr>
          <w:sz w:val="18"/>
          <w:szCs w:val="18"/>
        </w:rPr>
        <w:t>статьей 152</w:t>
      </w:r>
      <w:r w:rsidRPr="00DB18E7">
        <w:rPr>
          <w:sz w:val="18"/>
          <w:szCs w:val="18"/>
        </w:rPr>
        <w:t xml:space="preserve"> Трудового кодекса Российской Федерации;</w:t>
      </w:r>
    </w:p>
    <w:p w:rsidR="00DB18E7" w:rsidRPr="00DB18E7" w:rsidRDefault="00DB18E7" w:rsidP="00980B83">
      <w:pPr>
        <w:pStyle w:val="aa"/>
        <w:ind w:left="42" w:right="141" w:firstLine="242"/>
        <w:jc w:val="both"/>
        <w:rPr>
          <w:sz w:val="18"/>
          <w:szCs w:val="18"/>
        </w:rPr>
      </w:pPr>
      <w:r w:rsidRPr="00DB18E7">
        <w:rPr>
          <w:sz w:val="18"/>
          <w:szCs w:val="18"/>
        </w:rPr>
        <w:t xml:space="preserve">4.2.2.6. Оплата труда работников учреждения в ночное время производится за каждый час работы в ночное время в соответствии со </w:t>
      </w:r>
      <w:r w:rsidRPr="00980B83">
        <w:rPr>
          <w:sz w:val="18"/>
          <w:szCs w:val="18"/>
        </w:rPr>
        <w:t>статьей 154</w:t>
      </w:r>
      <w:r w:rsidRPr="00DB18E7">
        <w:rPr>
          <w:sz w:val="18"/>
          <w:szCs w:val="18"/>
        </w:rPr>
        <w:t xml:space="preserve"> Трудового кодекса Российской Федерации.</w:t>
      </w:r>
    </w:p>
    <w:p w:rsidR="00DB18E7" w:rsidRPr="00DB18E7" w:rsidRDefault="00DB18E7" w:rsidP="00980B83">
      <w:pPr>
        <w:pStyle w:val="aa"/>
        <w:ind w:left="42" w:right="141" w:firstLine="242"/>
        <w:jc w:val="both"/>
        <w:rPr>
          <w:sz w:val="18"/>
          <w:szCs w:val="18"/>
        </w:rPr>
      </w:pPr>
      <w:r w:rsidRPr="00DB18E7">
        <w:rPr>
          <w:sz w:val="18"/>
          <w:szCs w:val="18"/>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w:t>
      </w:r>
      <w:r w:rsidRPr="00980B83">
        <w:rPr>
          <w:sz w:val="18"/>
          <w:szCs w:val="18"/>
        </w:rPr>
        <w:t>Постановлением</w:t>
      </w:r>
      <w:r w:rsidRPr="00DB18E7">
        <w:rPr>
          <w:sz w:val="18"/>
          <w:szCs w:val="18"/>
        </w:rPr>
        <w:t xml:space="preserve"> Правительства Российской Федерации от 22 июля 2008 года N 554 "О минимальном размере повышения оплаты труда за работу в ночное время".</w:t>
      </w:r>
    </w:p>
    <w:p w:rsidR="00DB18E7" w:rsidRPr="00DB18E7" w:rsidRDefault="00DB18E7" w:rsidP="00980B83">
      <w:pPr>
        <w:pStyle w:val="aa"/>
        <w:ind w:left="42" w:right="141" w:firstLine="242"/>
        <w:jc w:val="both"/>
        <w:rPr>
          <w:sz w:val="18"/>
          <w:szCs w:val="18"/>
        </w:rPr>
      </w:pPr>
      <w:r w:rsidRPr="00DB18E7">
        <w:rPr>
          <w:sz w:val="18"/>
          <w:szCs w:val="1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DB18E7" w:rsidRPr="00DB18E7" w:rsidRDefault="00DB18E7" w:rsidP="00980B83">
      <w:pPr>
        <w:pStyle w:val="aa"/>
        <w:ind w:left="42" w:right="141" w:firstLine="242"/>
        <w:jc w:val="both"/>
        <w:rPr>
          <w:sz w:val="18"/>
          <w:szCs w:val="18"/>
        </w:rPr>
      </w:pPr>
      <w:r w:rsidRPr="00DB18E7">
        <w:rPr>
          <w:sz w:val="18"/>
          <w:szCs w:val="18"/>
        </w:rPr>
        <w:t xml:space="preserve">4.2.3. 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работникам учреждения, допущенным к государственной тайне на постоянной основе, в зависимости от степени секретности сведений, к которым они имеют документально подтверждаемый доступ, в соответствии с </w:t>
      </w:r>
      <w:r w:rsidRPr="00980B83">
        <w:rPr>
          <w:sz w:val="18"/>
          <w:szCs w:val="18"/>
        </w:rPr>
        <w:t>Постановлением</w:t>
      </w:r>
      <w:r w:rsidRPr="00DB18E7">
        <w:rPr>
          <w:sz w:val="18"/>
          <w:szCs w:val="18"/>
        </w:rPr>
        <w:t xml:space="preserve"> Правительства Российской Федерации от 18 сентября 2006 года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B18E7" w:rsidRPr="00DB18E7" w:rsidRDefault="00DB18E7" w:rsidP="00980B83">
      <w:pPr>
        <w:pStyle w:val="aa"/>
        <w:ind w:left="42" w:right="141" w:firstLine="242"/>
        <w:jc w:val="both"/>
        <w:rPr>
          <w:sz w:val="18"/>
          <w:szCs w:val="18"/>
        </w:rPr>
      </w:pPr>
      <w:r w:rsidRPr="00DB18E7">
        <w:rPr>
          <w:sz w:val="18"/>
          <w:szCs w:val="18"/>
        </w:rPr>
        <w:t>4.3. Основанием для установления выплат компенсационного характера руководителям учреждений является правовой акт учредителя, работникам учреждений - приказ соответствующего учреждения.</w:t>
      </w:r>
    </w:p>
    <w:p w:rsidR="00DB18E7" w:rsidRPr="00DB18E7" w:rsidRDefault="00DB18E7" w:rsidP="00980B83">
      <w:pPr>
        <w:pStyle w:val="aa"/>
        <w:ind w:left="42" w:right="141" w:firstLine="242"/>
        <w:jc w:val="both"/>
        <w:rPr>
          <w:sz w:val="18"/>
          <w:szCs w:val="18"/>
        </w:rPr>
      </w:pPr>
    </w:p>
    <w:p w:rsidR="00DB18E7" w:rsidRPr="00DB18E7" w:rsidRDefault="00DB18E7" w:rsidP="00980B83">
      <w:pPr>
        <w:pStyle w:val="aa"/>
        <w:ind w:left="42" w:right="141" w:firstLine="242"/>
        <w:jc w:val="both"/>
        <w:rPr>
          <w:sz w:val="18"/>
          <w:szCs w:val="18"/>
        </w:rPr>
      </w:pPr>
      <w:bookmarkStart w:id="14" w:name="P220"/>
      <w:bookmarkEnd w:id="14"/>
      <w:r w:rsidRPr="00DB18E7">
        <w:rPr>
          <w:b/>
          <w:bCs/>
          <w:sz w:val="18"/>
          <w:szCs w:val="18"/>
        </w:rPr>
        <w:t>5. Премиальные выплаты по итогам работы</w:t>
      </w:r>
    </w:p>
    <w:p w:rsidR="00DB18E7" w:rsidRPr="00DB18E7" w:rsidRDefault="00DB18E7" w:rsidP="00980B83">
      <w:pPr>
        <w:pStyle w:val="aa"/>
        <w:ind w:left="42" w:right="141" w:firstLine="242"/>
        <w:jc w:val="both"/>
        <w:rPr>
          <w:sz w:val="18"/>
          <w:szCs w:val="18"/>
        </w:rPr>
      </w:pPr>
      <w:r w:rsidRPr="00DB18E7">
        <w:rPr>
          <w:sz w:val="18"/>
          <w:szCs w:val="18"/>
        </w:rPr>
        <w:lastRenderedPageBreak/>
        <w:t>5.1. Премирование руководителей учреждений:</w:t>
      </w:r>
    </w:p>
    <w:p w:rsidR="00DB18E7" w:rsidRPr="00DB18E7" w:rsidRDefault="00DB18E7" w:rsidP="00980B83">
      <w:pPr>
        <w:pStyle w:val="aa"/>
        <w:ind w:left="42" w:right="141" w:firstLine="242"/>
        <w:jc w:val="both"/>
        <w:rPr>
          <w:sz w:val="18"/>
          <w:szCs w:val="18"/>
        </w:rPr>
      </w:pPr>
      <w:r w:rsidRPr="00DB18E7">
        <w:rPr>
          <w:sz w:val="18"/>
          <w:szCs w:val="18"/>
        </w:rPr>
        <w:t xml:space="preserve">5.1.1. Премирование руководителей учреждений осуществляется по итогам работы за месяц на основании эффективности деятельности учреждений, руководителей учреждения и критериев оценки эффективности их деятельности в соответствии с </w:t>
      </w:r>
      <w:r w:rsidRPr="00980B83">
        <w:rPr>
          <w:sz w:val="18"/>
          <w:szCs w:val="18"/>
        </w:rPr>
        <w:t>приложением N 1</w:t>
      </w:r>
      <w:r w:rsidRPr="00DB18E7">
        <w:rPr>
          <w:sz w:val="18"/>
          <w:szCs w:val="18"/>
        </w:rPr>
        <w:t>, за год в соответствии с приложением №2  к настоящему Положению.</w:t>
      </w:r>
    </w:p>
    <w:p w:rsidR="00DB18E7" w:rsidRPr="00DB18E7" w:rsidRDefault="00DB18E7" w:rsidP="00980B83">
      <w:pPr>
        <w:pStyle w:val="aa"/>
        <w:ind w:left="42" w:right="141" w:firstLine="242"/>
        <w:jc w:val="both"/>
        <w:rPr>
          <w:sz w:val="18"/>
          <w:szCs w:val="18"/>
        </w:rPr>
      </w:pPr>
      <w:r w:rsidRPr="00DB18E7">
        <w:rPr>
          <w:sz w:val="18"/>
          <w:szCs w:val="18"/>
        </w:rPr>
        <w:t>5.1.2. Оценка показателей эффективности деятельности учреждений проводится один раз в год не позднее 20 января года, следующего за отчетным, руководителей учреждений - ежемесячно не позднее 15 числа месяца, следующим за отчетным в соответствии с установленными критериями оценки их деятельности путем суммирования баллов за отчетный период и формирования рейтинговых таблиц;</w:t>
      </w:r>
    </w:p>
    <w:p w:rsidR="00DB18E7" w:rsidRPr="00DB18E7" w:rsidRDefault="00DB18E7" w:rsidP="00980B83">
      <w:pPr>
        <w:pStyle w:val="aa"/>
        <w:ind w:left="42" w:right="141" w:firstLine="242"/>
        <w:jc w:val="both"/>
        <w:rPr>
          <w:sz w:val="18"/>
          <w:szCs w:val="18"/>
        </w:rPr>
      </w:pPr>
      <w:r w:rsidRPr="00DB18E7">
        <w:rPr>
          <w:sz w:val="18"/>
          <w:szCs w:val="18"/>
        </w:rPr>
        <w:t>5.1.3. Оценка эффективности деятельности учреждений, руководителей учреждений осуществляется оценочной комиссией, состав и порядок деятельности которой утверждаются правовым актом учредителя;</w:t>
      </w:r>
    </w:p>
    <w:p w:rsidR="00DB18E7" w:rsidRPr="00DB18E7" w:rsidRDefault="00DB18E7" w:rsidP="00980B83">
      <w:pPr>
        <w:pStyle w:val="aa"/>
        <w:ind w:left="42" w:right="141" w:firstLine="242"/>
        <w:jc w:val="both"/>
        <w:rPr>
          <w:sz w:val="18"/>
          <w:szCs w:val="18"/>
        </w:rPr>
      </w:pPr>
      <w:bookmarkStart w:id="15" w:name="P226"/>
      <w:bookmarkEnd w:id="15"/>
      <w:r w:rsidRPr="00DB18E7">
        <w:rPr>
          <w:sz w:val="18"/>
          <w:szCs w:val="18"/>
        </w:rPr>
        <w:t xml:space="preserve">5.1.4. Руководители учреждений в соответствии с </w:t>
      </w:r>
      <w:r w:rsidRPr="00980B83">
        <w:rPr>
          <w:sz w:val="18"/>
          <w:szCs w:val="18"/>
        </w:rPr>
        <w:t>приложением N 1</w:t>
      </w:r>
      <w:r w:rsidRPr="00DB18E7">
        <w:rPr>
          <w:sz w:val="18"/>
          <w:szCs w:val="18"/>
        </w:rPr>
        <w:t>, №2 к настоящему Положению представляют в оценочную комиссию отчеты об оценке эффективности деятельности, в письменном виде, подписанные руководителем учреждения или лицом, его замещающим, с проставленной печатью учреждения:</w:t>
      </w:r>
    </w:p>
    <w:p w:rsidR="00DB18E7" w:rsidRPr="00DB18E7" w:rsidRDefault="00DB18E7" w:rsidP="00980B83">
      <w:pPr>
        <w:pStyle w:val="aa"/>
        <w:ind w:left="42" w:right="141" w:firstLine="242"/>
        <w:jc w:val="both"/>
        <w:rPr>
          <w:sz w:val="18"/>
          <w:szCs w:val="18"/>
        </w:rPr>
      </w:pPr>
      <w:r w:rsidRPr="00DB18E7">
        <w:rPr>
          <w:sz w:val="18"/>
          <w:szCs w:val="18"/>
        </w:rPr>
        <w:t>учреждений - ежегодно не позднее 15 января года, следующего за отчетным (в соответствии с приложением №2);</w:t>
      </w:r>
    </w:p>
    <w:p w:rsidR="00DB18E7" w:rsidRPr="00DB18E7" w:rsidRDefault="00DB18E7" w:rsidP="00980B83">
      <w:pPr>
        <w:pStyle w:val="aa"/>
        <w:ind w:left="42" w:right="141" w:firstLine="242"/>
        <w:jc w:val="both"/>
        <w:rPr>
          <w:sz w:val="18"/>
          <w:szCs w:val="18"/>
        </w:rPr>
      </w:pPr>
      <w:r w:rsidRPr="00DB18E7">
        <w:rPr>
          <w:sz w:val="18"/>
          <w:szCs w:val="18"/>
        </w:rPr>
        <w:t>руководителей учреждений - ежемесячно не позднее 10 числа  месяца, следующего за отчетным месяцем (в соответствии с приложением №1);</w:t>
      </w:r>
    </w:p>
    <w:p w:rsidR="00DB18E7" w:rsidRPr="00DB18E7" w:rsidRDefault="00DB18E7" w:rsidP="00980B83">
      <w:pPr>
        <w:pStyle w:val="aa"/>
        <w:ind w:left="42" w:right="141" w:firstLine="242"/>
        <w:jc w:val="both"/>
        <w:rPr>
          <w:sz w:val="18"/>
          <w:szCs w:val="18"/>
        </w:rPr>
      </w:pPr>
      <w:r w:rsidRPr="00DB18E7">
        <w:rPr>
          <w:sz w:val="18"/>
          <w:szCs w:val="18"/>
        </w:rPr>
        <w:t xml:space="preserve">5.1.5. Оценочная комиссия рассматривает представленные отчеты об оценке эффективности деятельности и на их основе проводит оценку эффективности деятельности учреждения, руководителя учреждения в соответствии с критериями оценки эффективности их деятельности в соответствии с </w:t>
      </w:r>
      <w:r w:rsidRPr="00980B83">
        <w:rPr>
          <w:sz w:val="18"/>
          <w:szCs w:val="18"/>
        </w:rPr>
        <w:t>приложением N1</w:t>
      </w:r>
      <w:r w:rsidRPr="00DB18E7">
        <w:rPr>
          <w:sz w:val="18"/>
          <w:szCs w:val="18"/>
        </w:rPr>
        <w:t>, №2 к настоящему Положению в баллах.</w:t>
      </w:r>
    </w:p>
    <w:p w:rsidR="00DB18E7" w:rsidRPr="00DB18E7" w:rsidRDefault="00DB18E7" w:rsidP="00980B83">
      <w:pPr>
        <w:pStyle w:val="aa"/>
        <w:ind w:left="42" w:right="141" w:firstLine="242"/>
        <w:jc w:val="both"/>
        <w:rPr>
          <w:sz w:val="18"/>
          <w:szCs w:val="18"/>
        </w:rPr>
      </w:pPr>
      <w:r w:rsidRPr="00DB18E7">
        <w:rPr>
          <w:sz w:val="18"/>
          <w:szCs w:val="18"/>
        </w:rPr>
        <w:t>По результатам рассмотрения отчетов оценочная комиссия готовит предложения о премировании руководителей учреждений (невыплате премии руководителям учреждений);</w:t>
      </w:r>
    </w:p>
    <w:p w:rsidR="00DB18E7" w:rsidRPr="00DB18E7" w:rsidRDefault="00DB18E7" w:rsidP="00980B83">
      <w:pPr>
        <w:pStyle w:val="aa"/>
        <w:ind w:left="42" w:right="141" w:firstLine="242"/>
        <w:jc w:val="both"/>
        <w:rPr>
          <w:sz w:val="18"/>
          <w:szCs w:val="18"/>
        </w:rPr>
      </w:pPr>
      <w:r w:rsidRPr="00DB18E7">
        <w:rPr>
          <w:sz w:val="18"/>
          <w:szCs w:val="18"/>
        </w:rPr>
        <w:t xml:space="preserve">5.1.6. Размер премиальной выплаты устанавливается в процентном отношении к должностному окладу руководителя учреждения за фактически отработанное время исходя из достижения показателей эффективности деятельности учреждения, руководителя учреждения по итогам работы за отчетный период на основании критериев оценки эффективности деятельности в соответствии с </w:t>
      </w:r>
      <w:r w:rsidRPr="00980B83">
        <w:rPr>
          <w:sz w:val="18"/>
          <w:szCs w:val="18"/>
        </w:rPr>
        <w:t>приложением N 1</w:t>
      </w:r>
      <w:r w:rsidRPr="00DB18E7">
        <w:rPr>
          <w:sz w:val="18"/>
          <w:szCs w:val="18"/>
        </w:rPr>
        <w:t>, №2 к настоящему Положению в зависимости от количества набранных баллов.</w:t>
      </w:r>
    </w:p>
    <w:p w:rsidR="00DB18E7" w:rsidRPr="00DB18E7" w:rsidRDefault="00DB18E7" w:rsidP="00980B83">
      <w:pPr>
        <w:pStyle w:val="aa"/>
        <w:ind w:left="42" w:right="141" w:firstLine="242"/>
        <w:jc w:val="both"/>
        <w:rPr>
          <w:sz w:val="18"/>
          <w:szCs w:val="18"/>
        </w:rPr>
      </w:pPr>
      <w:r w:rsidRPr="00DB18E7">
        <w:rPr>
          <w:sz w:val="18"/>
          <w:szCs w:val="18"/>
        </w:rPr>
        <w:t>Один балл соответствует одному проценту.</w:t>
      </w:r>
    </w:p>
    <w:p w:rsidR="00DB18E7" w:rsidRPr="00DB18E7" w:rsidRDefault="00DB18E7" w:rsidP="00980B83">
      <w:pPr>
        <w:pStyle w:val="aa"/>
        <w:ind w:left="42" w:right="141" w:firstLine="242"/>
        <w:jc w:val="both"/>
        <w:rPr>
          <w:sz w:val="18"/>
          <w:szCs w:val="18"/>
        </w:rPr>
      </w:pPr>
      <w:r w:rsidRPr="00DB18E7">
        <w:rPr>
          <w:sz w:val="18"/>
          <w:szCs w:val="18"/>
        </w:rPr>
        <w:t>Достижение показателей эффективности деятельности учреждения, руководителя учреждения по итогам работы за отчетный год оценивается в максимальное количество баллов и является основанием для установления премии в максимальном размере (20 % должностного оклада руководителя учреждения).</w:t>
      </w:r>
    </w:p>
    <w:p w:rsidR="00DB18E7" w:rsidRPr="00DB18E7" w:rsidRDefault="00DB18E7" w:rsidP="00980B83">
      <w:pPr>
        <w:pStyle w:val="aa"/>
        <w:ind w:left="42" w:right="141" w:firstLine="242"/>
        <w:jc w:val="both"/>
        <w:rPr>
          <w:sz w:val="18"/>
          <w:szCs w:val="18"/>
        </w:rPr>
      </w:pPr>
      <w:r w:rsidRPr="00DB18E7">
        <w:rPr>
          <w:sz w:val="18"/>
          <w:szCs w:val="18"/>
        </w:rPr>
        <w:t>5.1.7. На основании предложений оценочной комиссии учредителем принимается решение о премировании или об отказе в премировании и конкретных размерах премиальных выплат по итогам работы руководителей учреждений, которое оформляется правовым актом учредителя в течение 5 рабочих дней со дня поступления предложений оценочной комиссии;</w:t>
      </w:r>
    </w:p>
    <w:p w:rsidR="00DB18E7" w:rsidRPr="00DB18E7" w:rsidRDefault="00DB18E7" w:rsidP="00980B83">
      <w:pPr>
        <w:pStyle w:val="aa"/>
        <w:ind w:left="42" w:right="141" w:firstLine="242"/>
        <w:jc w:val="both"/>
        <w:rPr>
          <w:sz w:val="18"/>
          <w:szCs w:val="18"/>
        </w:rPr>
      </w:pPr>
      <w:r w:rsidRPr="00DB18E7">
        <w:rPr>
          <w:sz w:val="18"/>
          <w:szCs w:val="18"/>
        </w:rPr>
        <w:t xml:space="preserve">5.1.8.По решению комиссии  комитета на основании служебной записки заведующего отделом культуры руководителю учреждения выплачивается премия за выполнение особо важных и (или) срочных работ </w:t>
      </w:r>
      <w:bookmarkStart w:id="16" w:name="_Hlk139279857"/>
      <w:r w:rsidRPr="00DB18E7">
        <w:rPr>
          <w:sz w:val="18"/>
          <w:szCs w:val="18"/>
        </w:rPr>
        <w:t xml:space="preserve">единовременно в размере до 100 процентов должностного оклада по итогам их выполнения </w:t>
      </w:r>
      <w:bookmarkEnd w:id="16"/>
      <w:r w:rsidRPr="00DB18E7">
        <w:rPr>
          <w:sz w:val="18"/>
          <w:szCs w:val="18"/>
        </w:rPr>
        <w:t>с целью поощрения руководителя учреждения за оперативность и качественный результат труда.</w:t>
      </w:r>
    </w:p>
    <w:p w:rsidR="00DB18E7" w:rsidRPr="00DB18E7" w:rsidRDefault="00DB18E7" w:rsidP="00980B83">
      <w:pPr>
        <w:pStyle w:val="aa"/>
        <w:ind w:left="42" w:right="141" w:firstLine="242"/>
        <w:jc w:val="both"/>
        <w:rPr>
          <w:sz w:val="18"/>
          <w:szCs w:val="18"/>
        </w:rPr>
      </w:pPr>
      <w:r w:rsidRPr="00DB18E7">
        <w:rPr>
          <w:sz w:val="18"/>
          <w:szCs w:val="18"/>
        </w:rPr>
        <w:t>5.2. Премирование работников учреждений (за исключением руководителей учреждений):</w:t>
      </w:r>
    </w:p>
    <w:p w:rsidR="00DB18E7" w:rsidRPr="00DB18E7" w:rsidRDefault="00DB18E7" w:rsidP="00980B83">
      <w:pPr>
        <w:pStyle w:val="aa"/>
        <w:ind w:left="42" w:right="141" w:firstLine="242"/>
        <w:jc w:val="both"/>
        <w:rPr>
          <w:sz w:val="18"/>
          <w:szCs w:val="18"/>
        </w:rPr>
      </w:pPr>
      <w:r w:rsidRPr="00DB18E7">
        <w:rPr>
          <w:sz w:val="18"/>
          <w:szCs w:val="18"/>
        </w:rPr>
        <w:t>5.2. Премирование работников учреждений:</w:t>
      </w:r>
    </w:p>
    <w:p w:rsidR="00DB18E7" w:rsidRPr="00DB18E7" w:rsidRDefault="00DB18E7" w:rsidP="00980B83">
      <w:pPr>
        <w:pStyle w:val="aa"/>
        <w:ind w:left="42" w:right="141" w:firstLine="242"/>
        <w:jc w:val="both"/>
        <w:rPr>
          <w:sz w:val="18"/>
          <w:szCs w:val="18"/>
        </w:rPr>
      </w:pPr>
      <w:r w:rsidRPr="00DB18E7">
        <w:rPr>
          <w:sz w:val="18"/>
          <w:szCs w:val="18"/>
        </w:rPr>
        <w:t>5.2.1. Премирование работников учреждений осуществляется на основании оценки эффективности их деятельности и критериев оценки эффективности их деятельности в соответствии с Приложением № 3 в сроки, предусмотренные приказом соответствующего учреждения, в соответствии с установленными критериями оценки их деятельности путем суммирования баллов за отчетный период и формирования рейтинговых таблиц.</w:t>
      </w:r>
    </w:p>
    <w:p w:rsidR="00DB18E7" w:rsidRPr="00DB18E7" w:rsidRDefault="00DB18E7" w:rsidP="00980B83">
      <w:pPr>
        <w:pStyle w:val="aa"/>
        <w:ind w:left="42" w:right="141" w:firstLine="242"/>
        <w:jc w:val="both"/>
        <w:rPr>
          <w:sz w:val="18"/>
          <w:szCs w:val="18"/>
        </w:rPr>
      </w:pPr>
      <w:r w:rsidRPr="00DB18E7">
        <w:rPr>
          <w:sz w:val="18"/>
          <w:szCs w:val="18"/>
        </w:rPr>
        <w:t>5.2.2. Показатели эффективности деятельности работников учреждений и критерии оценки деятельности работников учреждений могут быть расширены, скорректированы с учетом специфики деятельности учреждения.</w:t>
      </w:r>
    </w:p>
    <w:p w:rsidR="00DB18E7" w:rsidRPr="00DB18E7" w:rsidRDefault="00DB18E7" w:rsidP="00980B83">
      <w:pPr>
        <w:pStyle w:val="aa"/>
        <w:ind w:left="42" w:right="141" w:firstLine="242"/>
        <w:jc w:val="both"/>
        <w:rPr>
          <w:sz w:val="18"/>
          <w:szCs w:val="18"/>
        </w:rPr>
      </w:pPr>
      <w:bookmarkStart w:id="17" w:name="P242"/>
      <w:bookmarkEnd w:id="17"/>
      <w:r w:rsidRPr="00DB18E7">
        <w:rPr>
          <w:sz w:val="18"/>
          <w:szCs w:val="18"/>
        </w:rPr>
        <w:t>5.2.3. Работники учреждений представляют в оценочную комиссию, состав и порядок деятельности которой утверждаются приказом учреждения (далее - оценочная комиссия, созданная учреждением), отчеты об оценке эффективности деятельности в сроки, установленные приказом соответствующего учреждения;</w:t>
      </w:r>
    </w:p>
    <w:p w:rsidR="00DB18E7" w:rsidRPr="00DB18E7" w:rsidRDefault="00DB18E7" w:rsidP="00980B83">
      <w:pPr>
        <w:pStyle w:val="aa"/>
        <w:ind w:left="42" w:right="141" w:firstLine="242"/>
        <w:jc w:val="both"/>
        <w:rPr>
          <w:sz w:val="18"/>
          <w:szCs w:val="18"/>
        </w:rPr>
      </w:pPr>
      <w:r w:rsidRPr="00DB18E7">
        <w:rPr>
          <w:sz w:val="18"/>
          <w:szCs w:val="18"/>
        </w:rPr>
        <w:t>5.2.4. По результатам рассмотрения отчетов оценочные комиссии, созданные учреждениями, готовят предложения о премировании работников учреждений (невыплате премии работникам учреждений). На основании предложений оценочной комиссии руководителем соответствующего учреждения принимается решение о премировании или об отказе в премировании и конкретных размерах премиальных выплат по итогам работы работников соответствующего учреждения и оформляется приказом учреждения в течение 5 рабочих дней со дня поступления предложений оценочной комиссии.</w:t>
      </w:r>
    </w:p>
    <w:p w:rsidR="00DB18E7" w:rsidRPr="00DB18E7" w:rsidRDefault="00DB18E7" w:rsidP="00980B83">
      <w:pPr>
        <w:pStyle w:val="aa"/>
        <w:ind w:left="42" w:right="141" w:firstLine="242"/>
        <w:jc w:val="both"/>
        <w:rPr>
          <w:sz w:val="18"/>
          <w:szCs w:val="18"/>
        </w:rPr>
      </w:pPr>
      <w:r w:rsidRPr="00DB18E7">
        <w:rPr>
          <w:sz w:val="18"/>
          <w:szCs w:val="18"/>
        </w:rPr>
        <w:t>5.2.5. Размер премиальной выплаты устанавливается в процентном отношении к окладу (должностному окладу) работника учреждения за фактически отработанное время исходя из достижения показателей эффективности его деятельности по итогам работы за отчетный период на основании критериев оценки эффективности деятельности в соответствии с приказом соответствующего учреждения в зависимости от количества набранных баллов.</w:t>
      </w:r>
    </w:p>
    <w:p w:rsidR="00DB18E7" w:rsidRPr="00DB18E7" w:rsidRDefault="00DB18E7" w:rsidP="00980B83">
      <w:pPr>
        <w:pStyle w:val="aa"/>
        <w:ind w:left="42" w:right="141" w:firstLine="242"/>
        <w:jc w:val="both"/>
        <w:rPr>
          <w:sz w:val="18"/>
          <w:szCs w:val="18"/>
        </w:rPr>
      </w:pPr>
      <w:r w:rsidRPr="00DB18E7">
        <w:rPr>
          <w:sz w:val="18"/>
          <w:szCs w:val="18"/>
        </w:rPr>
        <w:t>Один балл соответствует одному проценту.</w:t>
      </w:r>
    </w:p>
    <w:p w:rsidR="00DB18E7" w:rsidRPr="00DB18E7" w:rsidRDefault="00DB18E7" w:rsidP="00980B83">
      <w:pPr>
        <w:pStyle w:val="aa"/>
        <w:ind w:left="42" w:right="141" w:firstLine="242"/>
        <w:jc w:val="both"/>
        <w:rPr>
          <w:sz w:val="18"/>
          <w:szCs w:val="18"/>
        </w:rPr>
      </w:pPr>
      <w:r w:rsidRPr="00DB18E7">
        <w:rPr>
          <w:sz w:val="18"/>
          <w:szCs w:val="18"/>
        </w:rPr>
        <w:t>Достижение показателей эффективности деятельности работника учреждения по итогам работы за отчетный период оценивается в максимальное количество баллов и является основанием для установления премии работника учреждения.</w:t>
      </w:r>
    </w:p>
    <w:p w:rsidR="00DB18E7" w:rsidRPr="00DB18E7" w:rsidRDefault="00DB18E7" w:rsidP="00980B83">
      <w:pPr>
        <w:pStyle w:val="aa"/>
        <w:ind w:left="42" w:right="141" w:firstLine="242"/>
        <w:jc w:val="both"/>
        <w:rPr>
          <w:sz w:val="18"/>
          <w:szCs w:val="18"/>
        </w:rPr>
      </w:pPr>
      <w:r w:rsidRPr="00DB18E7">
        <w:rPr>
          <w:sz w:val="18"/>
          <w:szCs w:val="18"/>
        </w:rPr>
        <w:t>5.3. Максимальное количество баллов, которое можно набрать за отчетный период, принимается за 100 процентов.</w:t>
      </w:r>
    </w:p>
    <w:p w:rsidR="00DB18E7" w:rsidRPr="00DB18E7" w:rsidRDefault="00DB18E7" w:rsidP="00980B83">
      <w:pPr>
        <w:pStyle w:val="aa"/>
        <w:ind w:left="42" w:right="141" w:firstLine="242"/>
        <w:jc w:val="both"/>
        <w:rPr>
          <w:sz w:val="18"/>
          <w:szCs w:val="18"/>
        </w:rPr>
      </w:pPr>
      <w:r w:rsidRPr="00DB18E7">
        <w:rPr>
          <w:sz w:val="18"/>
          <w:szCs w:val="18"/>
        </w:rPr>
        <w:t>Премия не выплачивается в случае:</w:t>
      </w:r>
    </w:p>
    <w:p w:rsidR="00DB18E7" w:rsidRPr="00DB18E7" w:rsidRDefault="00DB18E7" w:rsidP="00980B83">
      <w:pPr>
        <w:pStyle w:val="aa"/>
        <w:ind w:left="42" w:right="141" w:firstLine="242"/>
        <w:jc w:val="both"/>
        <w:rPr>
          <w:sz w:val="18"/>
          <w:szCs w:val="18"/>
        </w:rPr>
      </w:pPr>
      <w:r w:rsidRPr="00DB18E7">
        <w:rPr>
          <w:sz w:val="18"/>
          <w:szCs w:val="18"/>
        </w:rPr>
        <w:t xml:space="preserve">1) несвоевременного представления или непредставления в оценочную комиссию документов, предусмотренных </w:t>
      </w:r>
      <w:r w:rsidRPr="00980B83">
        <w:rPr>
          <w:sz w:val="18"/>
          <w:szCs w:val="18"/>
        </w:rPr>
        <w:t>подпунктом 5.1.4</w:t>
      </w:r>
      <w:r w:rsidRPr="00DB18E7">
        <w:rPr>
          <w:sz w:val="18"/>
          <w:szCs w:val="18"/>
        </w:rPr>
        <w:t xml:space="preserve">, </w:t>
      </w:r>
      <w:r w:rsidRPr="00980B83">
        <w:rPr>
          <w:sz w:val="18"/>
          <w:szCs w:val="18"/>
        </w:rPr>
        <w:t>5.2.3</w:t>
      </w:r>
      <w:r w:rsidRPr="00DB18E7">
        <w:rPr>
          <w:sz w:val="18"/>
          <w:szCs w:val="18"/>
        </w:rPr>
        <w:t xml:space="preserve"> настоящего Положения;</w:t>
      </w:r>
    </w:p>
    <w:p w:rsidR="00DB18E7" w:rsidRPr="00DB18E7" w:rsidRDefault="00DB18E7" w:rsidP="00980B83">
      <w:pPr>
        <w:pStyle w:val="aa"/>
        <w:ind w:left="42" w:right="141" w:firstLine="242"/>
        <w:jc w:val="both"/>
        <w:rPr>
          <w:sz w:val="18"/>
          <w:szCs w:val="18"/>
        </w:rPr>
      </w:pPr>
      <w:r w:rsidRPr="00DB18E7">
        <w:rPr>
          <w:sz w:val="18"/>
          <w:szCs w:val="18"/>
        </w:rPr>
        <w:t>2) наличия дисциплинарного взыскания у руководителя учреждения, работника учреждения в отчетном периоде.</w:t>
      </w:r>
    </w:p>
    <w:p w:rsidR="00DB18E7" w:rsidRPr="00DB18E7" w:rsidRDefault="00DB18E7" w:rsidP="00980B83">
      <w:pPr>
        <w:pStyle w:val="aa"/>
        <w:ind w:left="42" w:right="141" w:firstLine="242"/>
        <w:jc w:val="both"/>
        <w:rPr>
          <w:sz w:val="18"/>
          <w:szCs w:val="18"/>
        </w:rPr>
      </w:pPr>
      <w:r w:rsidRPr="00DB18E7">
        <w:rPr>
          <w:sz w:val="18"/>
          <w:szCs w:val="18"/>
        </w:rPr>
        <w:t>5.4. По решению руководителя учреждения выплачивается премия за выполнение особо важных и (или) срочных работ единовременно в размере до 100 процентов должностного оклада по итогам их выполнения в процентном отношении к должностному с целью поощрения работника учреждения за оперативность и качественный результат труда.</w:t>
      </w:r>
    </w:p>
    <w:p w:rsidR="00DB18E7" w:rsidRPr="00DB18E7" w:rsidRDefault="00DB18E7" w:rsidP="00980B83">
      <w:pPr>
        <w:pStyle w:val="aa"/>
        <w:ind w:left="42" w:right="141" w:firstLine="242"/>
        <w:jc w:val="both"/>
        <w:rPr>
          <w:sz w:val="18"/>
          <w:szCs w:val="18"/>
        </w:rPr>
      </w:pPr>
      <w:r w:rsidRPr="00DB18E7">
        <w:rPr>
          <w:sz w:val="18"/>
          <w:szCs w:val="18"/>
        </w:rPr>
        <w:t>5.5. Основанием для установления премиальных выплат по итогам работы руководителям учреждений является правовой акт учредителя, работникам учреждений - приказ соответствующего учреждения.</w:t>
      </w:r>
    </w:p>
    <w:p w:rsidR="00DB18E7" w:rsidRPr="00DB18E7" w:rsidRDefault="00DB18E7" w:rsidP="00980B83">
      <w:pPr>
        <w:pStyle w:val="aa"/>
        <w:ind w:left="42" w:right="141" w:firstLine="242"/>
        <w:jc w:val="both"/>
        <w:rPr>
          <w:sz w:val="18"/>
          <w:szCs w:val="18"/>
        </w:rPr>
      </w:pPr>
    </w:p>
    <w:p w:rsidR="00DB18E7" w:rsidRPr="00DB18E7" w:rsidRDefault="00DB18E7" w:rsidP="00980B83">
      <w:pPr>
        <w:pStyle w:val="aa"/>
        <w:ind w:left="42" w:right="141" w:firstLine="242"/>
        <w:jc w:val="both"/>
        <w:rPr>
          <w:sz w:val="18"/>
          <w:szCs w:val="18"/>
        </w:rPr>
      </w:pPr>
      <w:r w:rsidRPr="00DB18E7">
        <w:rPr>
          <w:b/>
          <w:bCs/>
          <w:sz w:val="18"/>
          <w:szCs w:val="18"/>
        </w:rPr>
        <w:t>6. Материальная помощь</w:t>
      </w:r>
    </w:p>
    <w:p w:rsidR="00DB18E7" w:rsidRPr="00DB18E7" w:rsidRDefault="00DB18E7" w:rsidP="00980B83">
      <w:pPr>
        <w:pStyle w:val="aa"/>
        <w:ind w:left="42" w:right="141" w:firstLine="242"/>
        <w:jc w:val="both"/>
        <w:rPr>
          <w:sz w:val="18"/>
          <w:szCs w:val="18"/>
        </w:rPr>
      </w:pPr>
      <w:r w:rsidRPr="00DB18E7">
        <w:rPr>
          <w:sz w:val="18"/>
          <w:szCs w:val="18"/>
        </w:rPr>
        <w:t>6.1. Из фонда оплаты труда руководителям учреждений, работникам учреждений может быть оказана материальная помощь в случаях:</w:t>
      </w:r>
    </w:p>
    <w:p w:rsidR="00DB18E7" w:rsidRPr="00DB18E7" w:rsidRDefault="00DB18E7" w:rsidP="00980B83">
      <w:pPr>
        <w:pStyle w:val="aa"/>
        <w:ind w:left="42" w:right="141" w:firstLine="242"/>
        <w:jc w:val="both"/>
        <w:rPr>
          <w:sz w:val="18"/>
          <w:szCs w:val="18"/>
        </w:rPr>
      </w:pPr>
      <w:r w:rsidRPr="00DB18E7">
        <w:rPr>
          <w:sz w:val="18"/>
          <w:szCs w:val="1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DB18E7" w:rsidRPr="00DB18E7" w:rsidRDefault="00DB18E7" w:rsidP="00980B83">
      <w:pPr>
        <w:pStyle w:val="aa"/>
        <w:ind w:left="42" w:right="141" w:firstLine="242"/>
        <w:jc w:val="both"/>
        <w:rPr>
          <w:sz w:val="18"/>
          <w:szCs w:val="18"/>
        </w:rPr>
      </w:pPr>
      <w:r w:rsidRPr="00DB18E7">
        <w:rPr>
          <w:sz w:val="18"/>
          <w:szCs w:val="18"/>
        </w:rPr>
        <w:t>необходимости длительного (более одного месяца) лечения и восстановления здоровья работника учреждения;</w:t>
      </w:r>
    </w:p>
    <w:p w:rsidR="00DB18E7" w:rsidRPr="00DB18E7" w:rsidRDefault="00DB18E7" w:rsidP="00980B83">
      <w:pPr>
        <w:pStyle w:val="aa"/>
        <w:ind w:left="42" w:right="141" w:firstLine="242"/>
        <w:jc w:val="both"/>
        <w:rPr>
          <w:sz w:val="18"/>
          <w:szCs w:val="18"/>
        </w:rPr>
      </w:pPr>
      <w:r w:rsidRPr="00DB18E7">
        <w:rPr>
          <w:sz w:val="18"/>
          <w:szCs w:val="18"/>
        </w:rPr>
        <w:lastRenderedPageBreak/>
        <w:t>утраты личного имущества в результате стихийного бедствия, пожара, аварии, противоправных действий третьих лиц;</w:t>
      </w:r>
    </w:p>
    <w:p w:rsidR="00DB18E7" w:rsidRPr="00DB18E7" w:rsidRDefault="00DB18E7" w:rsidP="00980B83">
      <w:pPr>
        <w:pStyle w:val="aa"/>
        <w:ind w:left="42" w:right="141" w:firstLine="242"/>
        <w:jc w:val="both"/>
        <w:rPr>
          <w:sz w:val="18"/>
          <w:szCs w:val="18"/>
        </w:rPr>
      </w:pPr>
      <w:r w:rsidRPr="00DB18E7">
        <w:rPr>
          <w:sz w:val="18"/>
          <w:szCs w:val="18"/>
        </w:rPr>
        <w:t>рождения ребенка;</w:t>
      </w:r>
    </w:p>
    <w:p w:rsidR="00DB18E7" w:rsidRPr="00DB18E7" w:rsidRDefault="00DB18E7" w:rsidP="00980B83">
      <w:pPr>
        <w:pStyle w:val="aa"/>
        <w:ind w:left="42" w:right="141" w:firstLine="242"/>
        <w:jc w:val="both"/>
        <w:rPr>
          <w:sz w:val="18"/>
          <w:szCs w:val="18"/>
        </w:rPr>
      </w:pPr>
      <w:r w:rsidRPr="00DB18E7">
        <w:rPr>
          <w:sz w:val="18"/>
          <w:szCs w:val="18"/>
        </w:rPr>
        <w:t>в других случаях при наличии уважительных причин.</w:t>
      </w:r>
    </w:p>
    <w:p w:rsidR="00DB18E7" w:rsidRPr="00DB18E7" w:rsidRDefault="00DB18E7" w:rsidP="00980B83">
      <w:pPr>
        <w:pStyle w:val="aa"/>
        <w:ind w:left="42" w:right="141" w:firstLine="242"/>
        <w:jc w:val="both"/>
        <w:rPr>
          <w:sz w:val="18"/>
          <w:szCs w:val="18"/>
        </w:rPr>
      </w:pPr>
      <w:r w:rsidRPr="00DB18E7">
        <w:rPr>
          <w:sz w:val="18"/>
          <w:szCs w:val="18"/>
        </w:rPr>
        <w:t>6.2. Решение о выплате материальной помощи руководителям учреждений, работникам учреждений, а также конкретном размере материальной помощи принимается на основании письменного заявления с приложением документов, подтверждающих наличие оснований для выплаты.</w:t>
      </w:r>
    </w:p>
    <w:p w:rsidR="00DB18E7" w:rsidRPr="00DB18E7" w:rsidRDefault="00DB18E7" w:rsidP="00980B83">
      <w:pPr>
        <w:pStyle w:val="aa"/>
        <w:ind w:left="42" w:right="141" w:firstLine="242"/>
        <w:jc w:val="both"/>
        <w:rPr>
          <w:sz w:val="18"/>
          <w:szCs w:val="18"/>
        </w:rPr>
      </w:pPr>
      <w:r w:rsidRPr="00DB18E7">
        <w:rPr>
          <w:sz w:val="18"/>
          <w:szCs w:val="18"/>
        </w:rPr>
        <w:t>Решение об оказании материальной помощи и ее конкретном размере принимается в течение 5 рабочих дней со дня поступления заявления:</w:t>
      </w:r>
    </w:p>
    <w:p w:rsidR="00DB18E7" w:rsidRPr="00DB18E7" w:rsidRDefault="00DB18E7" w:rsidP="00980B83">
      <w:pPr>
        <w:pStyle w:val="aa"/>
        <w:ind w:left="42" w:right="141" w:firstLine="242"/>
        <w:jc w:val="both"/>
        <w:rPr>
          <w:sz w:val="18"/>
          <w:szCs w:val="18"/>
        </w:rPr>
      </w:pPr>
      <w:r w:rsidRPr="00DB18E7">
        <w:rPr>
          <w:sz w:val="18"/>
          <w:szCs w:val="18"/>
        </w:rPr>
        <w:t>в отношении руководителей учреждений - учредителем и оформляется правовым актом учредителя;</w:t>
      </w:r>
    </w:p>
    <w:p w:rsidR="00DB18E7" w:rsidRPr="00DB18E7" w:rsidRDefault="00DB18E7" w:rsidP="00980B83">
      <w:pPr>
        <w:pStyle w:val="aa"/>
        <w:ind w:left="42" w:right="141" w:firstLine="242"/>
        <w:jc w:val="both"/>
        <w:rPr>
          <w:sz w:val="18"/>
          <w:szCs w:val="18"/>
        </w:rPr>
      </w:pPr>
      <w:r w:rsidRPr="00DB18E7">
        <w:rPr>
          <w:sz w:val="18"/>
          <w:szCs w:val="18"/>
        </w:rPr>
        <w:t>в отношении других работников учреждений - руководителем соответствующего учреждения и оформляется приказом учреждения.</w:t>
      </w:r>
    </w:p>
    <w:p w:rsidR="00DB18E7" w:rsidRPr="00DB18E7" w:rsidRDefault="00DB18E7" w:rsidP="00980B83">
      <w:pPr>
        <w:pStyle w:val="aa"/>
        <w:ind w:left="42" w:right="141" w:firstLine="242"/>
        <w:jc w:val="both"/>
        <w:rPr>
          <w:sz w:val="18"/>
          <w:szCs w:val="18"/>
        </w:rPr>
      </w:pPr>
      <w:r w:rsidRPr="00DB18E7">
        <w:rPr>
          <w:sz w:val="18"/>
          <w:szCs w:val="18"/>
        </w:rPr>
        <w:t>Материальная помощь, оказываемая руководителям учреждений, работникам учреждения, максимальными размерами не ограничивается.</w:t>
      </w:r>
    </w:p>
    <w:p w:rsidR="00DB18E7" w:rsidRPr="00DB18E7" w:rsidRDefault="00DB18E7" w:rsidP="00980B83">
      <w:pPr>
        <w:pStyle w:val="aa"/>
        <w:ind w:left="42" w:right="141" w:firstLine="242"/>
        <w:jc w:val="both"/>
        <w:rPr>
          <w:sz w:val="18"/>
          <w:szCs w:val="18"/>
        </w:rPr>
      </w:pPr>
      <w:r w:rsidRPr="00DB18E7">
        <w:rPr>
          <w:sz w:val="18"/>
          <w:szCs w:val="18"/>
        </w:rPr>
        <w:t>6.3. В случае смерти руководителей учреждений, работников учреждений материальная помощь может быть выплачена члену их семьи (супруг, супруга), близким родственникам (родители, дети, усыновители, усыновленные, братья, сестры, дедушка, бабушка, внуки).</w:t>
      </w:r>
    </w:p>
    <w:p w:rsidR="00DB18E7" w:rsidRPr="00DB18E7" w:rsidRDefault="00DB18E7" w:rsidP="00980B83">
      <w:pPr>
        <w:pStyle w:val="aa"/>
        <w:ind w:left="42" w:right="141" w:firstLine="242"/>
        <w:jc w:val="both"/>
        <w:rPr>
          <w:sz w:val="18"/>
          <w:szCs w:val="18"/>
        </w:rPr>
      </w:pPr>
      <w:r w:rsidRPr="00DB18E7">
        <w:rPr>
          <w:sz w:val="18"/>
          <w:szCs w:val="18"/>
        </w:rPr>
        <w:t>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DB18E7" w:rsidRPr="00DB18E7" w:rsidRDefault="00DB18E7" w:rsidP="00980B83">
      <w:pPr>
        <w:pStyle w:val="aa"/>
        <w:ind w:left="42" w:right="141" w:firstLine="242"/>
        <w:jc w:val="both"/>
        <w:rPr>
          <w:sz w:val="18"/>
          <w:szCs w:val="18"/>
        </w:rPr>
      </w:pPr>
      <w:r w:rsidRPr="00DB18E7">
        <w:rPr>
          <w:sz w:val="18"/>
          <w:szCs w:val="18"/>
        </w:rPr>
        <w:t>Решение об оказании материальной помощи и ее конкретном размере принимается в течение 5 рабочих дней со дня поступления заявления:</w:t>
      </w:r>
    </w:p>
    <w:p w:rsidR="00DB18E7" w:rsidRPr="00DB18E7" w:rsidRDefault="00DB18E7" w:rsidP="00980B83">
      <w:pPr>
        <w:pStyle w:val="aa"/>
        <w:ind w:left="42" w:right="141" w:firstLine="242"/>
        <w:jc w:val="both"/>
        <w:rPr>
          <w:sz w:val="18"/>
          <w:szCs w:val="18"/>
        </w:rPr>
      </w:pPr>
      <w:r w:rsidRPr="00DB18E7">
        <w:rPr>
          <w:sz w:val="18"/>
          <w:szCs w:val="18"/>
        </w:rPr>
        <w:t>в отношении руководителей учреждений - учредителем и оформляется правовым актом учредителя;</w:t>
      </w:r>
    </w:p>
    <w:p w:rsidR="00DB18E7" w:rsidRPr="00DB18E7" w:rsidRDefault="00DB18E7" w:rsidP="00980B83">
      <w:pPr>
        <w:pStyle w:val="aa"/>
        <w:ind w:left="42" w:right="141" w:firstLine="242"/>
        <w:jc w:val="both"/>
        <w:rPr>
          <w:sz w:val="18"/>
          <w:szCs w:val="18"/>
        </w:rPr>
      </w:pPr>
      <w:r w:rsidRPr="00DB18E7">
        <w:rPr>
          <w:sz w:val="18"/>
          <w:szCs w:val="18"/>
        </w:rPr>
        <w:t>в отношении других работников учреждений - руководителем соответствующего учреждения и оформляется приказом учреждения.</w:t>
      </w:r>
    </w:p>
    <w:p w:rsidR="00DB18E7" w:rsidRPr="00DB18E7" w:rsidRDefault="00DB18E7" w:rsidP="00980B83">
      <w:pPr>
        <w:pStyle w:val="aa"/>
        <w:ind w:left="42" w:right="141" w:firstLine="242"/>
        <w:jc w:val="both"/>
        <w:rPr>
          <w:sz w:val="18"/>
          <w:szCs w:val="18"/>
        </w:rPr>
      </w:pPr>
      <w:r w:rsidRPr="00DB18E7">
        <w:rPr>
          <w:sz w:val="18"/>
          <w:szCs w:val="18"/>
        </w:rPr>
        <w:t>6.4. Материальная помощь, оказываемая руководителям учреждений, работникам учреждений, не относится к стимулирующим выплатам и не учитывается при определении среднего заработка руководителей учреждений, других работников учреждений.</w:t>
      </w:r>
    </w:p>
    <w:p w:rsidR="00DB18E7" w:rsidRPr="00DB18E7" w:rsidRDefault="00DB18E7" w:rsidP="00DB18E7">
      <w:pPr>
        <w:pStyle w:val="aa"/>
        <w:ind w:left="42" w:right="141"/>
        <w:rPr>
          <w:sz w:val="18"/>
          <w:szCs w:val="18"/>
        </w:rPr>
      </w:pPr>
    </w:p>
    <w:p w:rsidR="00DB18E7" w:rsidRPr="00DB18E7" w:rsidRDefault="00DB18E7" w:rsidP="00980B83">
      <w:pPr>
        <w:pStyle w:val="aa"/>
        <w:ind w:left="5954" w:right="141"/>
        <w:jc w:val="center"/>
        <w:rPr>
          <w:sz w:val="18"/>
          <w:szCs w:val="18"/>
        </w:rPr>
      </w:pPr>
      <w:r w:rsidRPr="00DB18E7">
        <w:rPr>
          <w:sz w:val="18"/>
          <w:szCs w:val="18"/>
        </w:rPr>
        <w:t>Приложение N 1</w:t>
      </w:r>
    </w:p>
    <w:p w:rsidR="00DB18E7" w:rsidRPr="00DB18E7" w:rsidRDefault="00DB18E7" w:rsidP="00980B83">
      <w:pPr>
        <w:pStyle w:val="aa"/>
        <w:ind w:left="5954" w:right="141"/>
        <w:jc w:val="center"/>
        <w:rPr>
          <w:sz w:val="18"/>
          <w:szCs w:val="18"/>
        </w:rPr>
      </w:pPr>
      <w:r w:rsidRPr="00DB18E7">
        <w:rPr>
          <w:sz w:val="18"/>
          <w:szCs w:val="18"/>
        </w:rPr>
        <w:t>к Примерному положению</w:t>
      </w:r>
    </w:p>
    <w:p w:rsidR="00DB18E7" w:rsidRPr="00DB18E7" w:rsidRDefault="00DB18E7" w:rsidP="00980B83">
      <w:pPr>
        <w:pStyle w:val="aa"/>
        <w:ind w:left="5954" w:right="141"/>
        <w:jc w:val="center"/>
        <w:rPr>
          <w:sz w:val="18"/>
          <w:szCs w:val="18"/>
        </w:rPr>
      </w:pPr>
      <w:r w:rsidRPr="00DB18E7">
        <w:rPr>
          <w:sz w:val="18"/>
          <w:szCs w:val="18"/>
        </w:rPr>
        <w:t>об оплате труда работников</w:t>
      </w:r>
    </w:p>
    <w:p w:rsidR="00DB18E7" w:rsidRPr="00DB18E7" w:rsidRDefault="00DB18E7" w:rsidP="00980B83">
      <w:pPr>
        <w:pStyle w:val="aa"/>
        <w:ind w:left="5954" w:right="141"/>
        <w:jc w:val="center"/>
        <w:rPr>
          <w:sz w:val="18"/>
          <w:szCs w:val="18"/>
        </w:rPr>
      </w:pPr>
      <w:r w:rsidRPr="00DB18E7">
        <w:rPr>
          <w:sz w:val="18"/>
          <w:szCs w:val="18"/>
        </w:rPr>
        <w:t>муниципальных бюджетных</w:t>
      </w:r>
    </w:p>
    <w:p w:rsidR="00DB18E7" w:rsidRPr="00DB18E7" w:rsidRDefault="00DB18E7" w:rsidP="00980B83">
      <w:pPr>
        <w:pStyle w:val="aa"/>
        <w:ind w:left="5954" w:right="141"/>
        <w:jc w:val="center"/>
        <w:rPr>
          <w:sz w:val="18"/>
          <w:szCs w:val="18"/>
        </w:rPr>
      </w:pPr>
      <w:r w:rsidRPr="00DB18E7">
        <w:rPr>
          <w:sz w:val="18"/>
          <w:szCs w:val="18"/>
        </w:rPr>
        <w:t>учреждений культуры,</w:t>
      </w:r>
    </w:p>
    <w:p w:rsidR="00DB18E7" w:rsidRPr="00DB18E7" w:rsidRDefault="00DB18E7" w:rsidP="00980B83">
      <w:pPr>
        <w:pStyle w:val="aa"/>
        <w:ind w:left="5954" w:right="141"/>
        <w:jc w:val="center"/>
        <w:rPr>
          <w:sz w:val="18"/>
          <w:szCs w:val="18"/>
        </w:rPr>
      </w:pPr>
      <w:r w:rsidRPr="00DB18E7">
        <w:rPr>
          <w:sz w:val="18"/>
          <w:szCs w:val="18"/>
        </w:rPr>
        <w:t>находящихся в ведении</w:t>
      </w:r>
    </w:p>
    <w:p w:rsidR="00DB18E7" w:rsidRPr="00DB18E7" w:rsidRDefault="00DB18E7" w:rsidP="00980B83">
      <w:pPr>
        <w:pStyle w:val="aa"/>
        <w:ind w:left="5954" w:right="141"/>
        <w:jc w:val="center"/>
        <w:rPr>
          <w:sz w:val="18"/>
          <w:szCs w:val="18"/>
        </w:rPr>
      </w:pPr>
      <w:r w:rsidRPr="00DB18E7">
        <w:rPr>
          <w:sz w:val="18"/>
          <w:szCs w:val="18"/>
        </w:rPr>
        <w:t>социального комитета</w:t>
      </w:r>
    </w:p>
    <w:p w:rsidR="00DB18E7" w:rsidRPr="00DB18E7" w:rsidRDefault="00DB18E7" w:rsidP="00980B83">
      <w:pPr>
        <w:pStyle w:val="aa"/>
        <w:ind w:left="5954" w:right="141"/>
        <w:jc w:val="center"/>
        <w:rPr>
          <w:sz w:val="18"/>
          <w:szCs w:val="18"/>
        </w:rPr>
      </w:pPr>
      <w:r w:rsidRPr="00DB18E7">
        <w:rPr>
          <w:sz w:val="18"/>
          <w:szCs w:val="18"/>
        </w:rPr>
        <w:t>Администрации Марёвского</w:t>
      </w:r>
    </w:p>
    <w:p w:rsidR="00DB18E7" w:rsidRPr="00DB18E7" w:rsidRDefault="00DB18E7" w:rsidP="00980B83">
      <w:pPr>
        <w:pStyle w:val="aa"/>
        <w:ind w:left="5954" w:right="141"/>
        <w:jc w:val="center"/>
        <w:rPr>
          <w:sz w:val="18"/>
          <w:szCs w:val="18"/>
        </w:rPr>
      </w:pPr>
      <w:r w:rsidRPr="00DB18E7">
        <w:rPr>
          <w:sz w:val="18"/>
          <w:szCs w:val="18"/>
        </w:rPr>
        <w:t>муниципального округа</w:t>
      </w:r>
    </w:p>
    <w:p w:rsidR="00DB18E7" w:rsidRPr="00DB18E7" w:rsidRDefault="00DB18E7" w:rsidP="00DB18E7">
      <w:pPr>
        <w:pStyle w:val="aa"/>
        <w:ind w:left="42" w:right="141"/>
        <w:rPr>
          <w:b/>
          <w:bCs/>
          <w:sz w:val="18"/>
          <w:szCs w:val="18"/>
        </w:rPr>
      </w:pPr>
    </w:p>
    <w:p w:rsidR="00DB18E7" w:rsidRPr="00DB18E7" w:rsidRDefault="00DB18E7" w:rsidP="00980B83">
      <w:pPr>
        <w:pStyle w:val="aa"/>
        <w:ind w:left="42" w:right="141"/>
        <w:jc w:val="center"/>
        <w:rPr>
          <w:b/>
          <w:bCs/>
          <w:sz w:val="18"/>
          <w:szCs w:val="18"/>
        </w:rPr>
      </w:pPr>
      <w:r w:rsidRPr="00DB18E7">
        <w:rPr>
          <w:b/>
          <w:bCs/>
          <w:sz w:val="18"/>
          <w:szCs w:val="18"/>
        </w:rPr>
        <w:t>ПЕРЕЧЕНЬ</w:t>
      </w:r>
    </w:p>
    <w:p w:rsidR="00DB18E7" w:rsidRPr="00DB18E7" w:rsidRDefault="00DB18E7" w:rsidP="00980B83">
      <w:pPr>
        <w:pStyle w:val="aa"/>
        <w:ind w:left="42" w:right="141"/>
        <w:jc w:val="center"/>
        <w:rPr>
          <w:sz w:val="18"/>
          <w:szCs w:val="18"/>
        </w:rPr>
      </w:pPr>
      <w:r w:rsidRPr="00DB18E7">
        <w:rPr>
          <w:b/>
          <w:bCs/>
          <w:sz w:val="18"/>
          <w:szCs w:val="18"/>
        </w:rPr>
        <w:t>ПОКАЗАТЕЛЕЙ ЭФФЕКТИВНОСТИ ДЕЯТЕЛЬНОСТИ УЧРЕЖДЕНИЙ,</w:t>
      </w:r>
      <w:r w:rsidR="00980B83">
        <w:rPr>
          <w:b/>
          <w:bCs/>
          <w:sz w:val="18"/>
          <w:szCs w:val="18"/>
        </w:rPr>
        <w:t xml:space="preserve"> </w:t>
      </w:r>
      <w:r w:rsidRPr="00DB18E7">
        <w:rPr>
          <w:b/>
          <w:bCs/>
          <w:sz w:val="18"/>
          <w:szCs w:val="18"/>
        </w:rPr>
        <w:t>РУКОВОДИТЕЛЕЙ УЧРЕЖДЕНИЙ И КРИТЕРИЕВ ОЦЕНКИ</w:t>
      </w:r>
      <w:r w:rsidR="00980B83">
        <w:rPr>
          <w:b/>
          <w:bCs/>
          <w:sz w:val="18"/>
          <w:szCs w:val="18"/>
        </w:rPr>
        <w:t xml:space="preserve"> </w:t>
      </w:r>
      <w:r w:rsidRPr="00DB18E7">
        <w:rPr>
          <w:b/>
          <w:bCs/>
          <w:sz w:val="18"/>
          <w:szCs w:val="18"/>
        </w:rPr>
        <w:t>ЭФФЕКТИВНОСТИ ИХ ДЕЯТЕЛЬНОСТИ</w:t>
      </w:r>
    </w:p>
    <w:p w:rsidR="00DB18E7" w:rsidRPr="00DB18E7" w:rsidRDefault="00DB18E7" w:rsidP="00DB18E7">
      <w:pPr>
        <w:pStyle w:val="aa"/>
        <w:ind w:left="42" w:right="141"/>
        <w:rPr>
          <w:sz w:val="18"/>
          <w:szCs w:val="18"/>
        </w:rPr>
      </w:pPr>
    </w:p>
    <w:tbl>
      <w:tblPr>
        <w:tblW w:w="104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058"/>
        <w:gridCol w:w="3935"/>
        <w:gridCol w:w="912"/>
      </w:tblGrid>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 </w:t>
            </w:r>
            <w:r w:rsidRPr="00DB18E7">
              <w:rPr>
                <w:b/>
                <w:bCs/>
                <w:sz w:val="18"/>
                <w:szCs w:val="18"/>
              </w:rPr>
              <w:t>п/п</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b/>
                <w:bCs/>
                <w:sz w:val="18"/>
                <w:szCs w:val="18"/>
              </w:rPr>
              <w:t xml:space="preserve">Наименование </w:t>
            </w:r>
          </w:p>
          <w:p w:rsidR="00DB18E7" w:rsidRPr="00DB18E7" w:rsidRDefault="00DB18E7" w:rsidP="00980B83">
            <w:pPr>
              <w:pStyle w:val="aa"/>
              <w:ind w:left="-80" w:right="-95"/>
              <w:rPr>
                <w:b/>
                <w:bCs/>
                <w:sz w:val="18"/>
                <w:szCs w:val="18"/>
              </w:rPr>
            </w:pPr>
            <w:r w:rsidRPr="00DB18E7">
              <w:rPr>
                <w:b/>
                <w:bCs/>
                <w:sz w:val="18"/>
                <w:szCs w:val="18"/>
              </w:rPr>
              <w:t xml:space="preserve">показателя эффективности деятельности учреждения, </w:t>
            </w:r>
          </w:p>
          <w:p w:rsidR="00DB18E7" w:rsidRPr="00DB18E7" w:rsidRDefault="00DB18E7" w:rsidP="00980B83">
            <w:pPr>
              <w:pStyle w:val="aa"/>
              <w:ind w:left="-80" w:right="-95"/>
              <w:rPr>
                <w:sz w:val="18"/>
                <w:szCs w:val="18"/>
              </w:rPr>
            </w:pPr>
            <w:r w:rsidRPr="00DB18E7">
              <w:rPr>
                <w:b/>
                <w:bCs/>
                <w:sz w:val="18"/>
                <w:szCs w:val="18"/>
              </w:rPr>
              <w:t xml:space="preserve"> его руководителя</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b/>
                <w:bCs/>
                <w:sz w:val="18"/>
                <w:szCs w:val="18"/>
              </w:rPr>
              <w:t>Критерии оценки эффективности работы руководителя учреждения</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b/>
                <w:bCs/>
                <w:sz w:val="18"/>
                <w:szCs w:val="18"/>
              </w:rPr>
              <w:t>Количество баллов</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1.</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Процент событий по программе «Пушкинская карта» от общего количества актуальных платных событий из афиши учреждения культуры, ориентированных на целевую аудиторию (молодёжь от 14 до 22 лет)</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свыше 30 % - 10 баллов</w:t>
            </w:r>
          </w:p>
          <w:p w:rsidR="00DB18E7" w:rsidRPr="00DB18E7" w:rsidRDefault="00DB18E7" w:rsidP="00980B83">
            <w:pPr>
              <w:pStyle w:val="aa"/>
              <w:ind w:left="-80" w:right="-95"/>
              <w:rPr>
                <w:sz w:val="18"/>
                <w:szCs w:val="18"/>
              </w:rPr>
            </w:pPr>
            <w:r w:rsidRPr="00DB18E7">
              <w:rPr>
                <w:sz w:val="18"/>
                <w:szCs w:val="18"/>
              </w:rPr>
              <w:t>свыше 10%- 5 баллов</w:t>
            </w:r>
          </w:p>
          <w:p w:rsidR="00DB18E7" w:rsidRPr="00DB18E7" w:rsidRDefault="00DB18E7" w:rsidP="00980B83">
            <w:pPr>
              <w:pStyle w:val="aa"/>
              <w:ind w:left="-80" w:right="-95"/>
              <w:rPr>
                <w:sz w:val="18"/>
                <w:szCs w:val="18"/>
              </w:rPr>
            </w:pPr>
            <w:r w:rsidRPr="00DB18E7">
              <w:rPr>
                <w:sz w:val="18"/>
                <w:szCs w:val="18"/>
              </w:rPr>
              <w:t>менее 10 %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10</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2.</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Рост объёма реализации билетов по программе «Пушкинская карта»</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да – 5 баллов</w:t>
            </w:r>
          </w:p>
          <w:p w:rsidR="00DB18E7" w:rsidRPr="00DB18E7" w:rsidRDefault="00DB18E7" w:rsidP="00980B83">
            <w:pPr>
              <w:pStyle w:val="aa"/>
              <w:ind w:left="-80" w:right="-95"/>
              <w:rPr>
                <w:sz w:val="18"/>
                <w:szCs w:val="18"/>
              </w:rPr>
            </w:pPr>
            <w:r w:rsidRPr="00DB18E7">
              <w:rPr>
                <w:sz w:val="18"/>
                <w:szCs w:val="18"/>
              </w:rPr>
              <w:t>нет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5</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3.</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Подготовка и проведение мероприятий округа и межрайонных мероприятий</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Проведение 1 мероприятия округа  – 1 балл</w:t>
            </w:r>
          </w:p>
          <w:p w:rsidR="00DB18E7" w:rsidRPr="00DB18E7" w:rsidRDefault="00DB18E7" w:rsidP="00980B83">
            <w:pPr>
              <w:pStyle w:val="aa"/>
              <w:ind w:left="-80" w:right="-95"/>
              <w:rPr>
                <w:sz w:val="18"/>
                <w:szCs w:val="18"/>
              </w:rPr>
            </w:pPr>
            <w:r w:rsidRPr="00DB18E7">
              <w:rPr>
                <w:sz w:val="18"/>
                <w:szCs w:val="18"/>
              </w:rPr>
              <w:t>Проведение межрайонных мероприятий – 5 баллов</w:t>
            </w:r>
          </w:p>
          <w:p w:rsidR="00DB18E7" w:rsidRPr="00DB18E7" w:rsidRDefault="00DB18E7" w:rsidP="00980B83">
            <w:pPr>
              <w:pStyle w:val="aa"/>
              <w:ind w:left="-80" w:right="-95"/>
              <w:rPr>
                <w:sz w:val="18"/>
                <w:szCs w:val="18"/>
              </w:rPr>
            </w:pPr>
            <w:r w:rsidRPr="00DB18E7">
              <w:rPr>
                <w:sz w:val="18"/>
                <w:szCs w:val="18"/>
              </w:rPr>
              <w:t>Отсутствие мероприятий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Не более 10</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4.</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Своевременное и качественное предоставление отчетов, информации по запросу Социального комитета, выполнение решений совещаний, поручений председателя комитета, заведующего.</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 да – 5 баллов</w:t>
            </w:r>
          </w:p>
          <w:p w:rsidR="00DB18E7" w:rsidRPr="00DB18E7" w:rsidRDefault="00DB18E7" w:rsidP="00980B83">
            <w:pPr>
              <w:pStyle w:val="aa"/>
              <w:ind w:left="-80" w:right="-95"/>
              <w:rPr>
                <w:sz w:val="18"/>
                <w:szCs w:val="18"/>
              </w:rPr>
            </w:pPr>
            <w:r w:rsidRPr="00DB18E7">
              <w:rPr>
                <w:sz w:val="18"/>
                <w:szCs w:val="18"/>
              </w:rPr>
              <w:t>нет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   5</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5.</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Вовлечение несовершеннолетних, состоящих на различных видах профилактического учета, в творческую деятельность учреждения  </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свыше 50 % - 5 балла</w:t>
            </w:r>
          </w:p>
          <w:p w:rsidR="00DB18E7" w:rsidRPr="00DB18E7" w:rsidRDefault="00DB18E7" w:rsidP="00980B83">
            <w:pPr>
              <w:pStyle w:val="aa"/>
              <w:ind w:left="-80" w:right="-95"/>
              <w:rPr>
                <w:sz w:val="18"/>
                <w:szCs w:val="18"/>
              </w:rPr>
            </w:pPr>
            <w:r w:rsidRPr="00DB18E7">
              <w:rPr>
                <w:sz w:val="18"/>
                <w:szCs w:val="18"/>
              </w:rPr>
              <w:t>от 20 до 50% - 3 балла</w:t>
            </w:r>
          </w:p>
          <w:p w:rsidR="00DB18E7" w:rsidRPr="00DB18E7" w:rsidRDefault="00DB18E7" w:rsidP="00980B83">
            <w:pPr>
              <w:pStyle w:val="aa"/>
              <w:ind w:left="-80" w:right="-95"/>
              <w:rPr>
                <w:sz w:val="18"/>
                <w:szCs w:val="18"/>
              </w:rPr>
            </w:pPr>
            <w:r w:rsidRPr="00DB18E7">
              <w:rPr>
                <w:sz w:val="18"/>
                <w:szCs w:val="18"/>
              </w:rPr>
              <w:t>менее 20 % - 2 балла</w:t>
            </w:r>
          </w:p>
          <w:p w:rsidR="00DB18E7" w:rsidRPr="00DB18E7" w:rsidRDefault="00DB18E7" w:rsidP="00980B83">
            <w:pPr>
              <w:pStyle w:val="aa"/>
              <w:ind w:left="-80" w:right="-95"/>
              <w:rPr>
                <w:sz w:val="18"/>
                <w:szCs w:val="18"/>
              </w:rPr>
            </w:pPr>
            <w:r w:rsidRPr="00DB18E7">
              <w:rPr>
                <w:sz w:val="18"/>
                <w:szCs w:val="18"/>
              </w:rPr>
              <w:t>нет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 5</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6.</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Участие волонтеров, зарегистрированных на сайте «Добровольцы России», в реализации культурных мероприятий</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за каждое мероприятие – 1 балл</w:t>
            </w:r>
          </w:p>
          <w:p w:rsidR="00DB18E7" w:rsidRPr="00DB18E7" w:rsidRDefault="00DB18E7" w:rsidP="00980B83">
            <w:pPr>
              <w:pStyle w:val="aa"/>
              <w:ind w:left="-80" w:right="-95"/>
              <w:rPr>
                <w:sz w:val="18"/>
                <w:szCs w:val="18"/>
              </w:rPr>
            </w:pPr>
            <w:r w:rsidRPr="00DB18E7">
              <w:rPr>
                <w:sz w:val="18"/>
                <w:szCs w:val="18"/>
              </w:rPr>
              <w:t>нет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не более </w:t>
            </w:r>
          </w:p>
          <w:p w:rsidR="00DB18E7" w:rsidRPr="00DB18E7" w:rsidRDefault="00DB18E7" w:rsidP="00980B83">
            <w:pPr>
              <w:pStyle w:val="aa"/>
              <w:ind w:left="-80" w:right="-95"/>
              <w:rPr>
                <w:sz w:val="18"/>
                <w:szCs w:val="18"/>
              </w:rPr>
            </w:pPr>
            <w:r w:rsidRPr="00DB18E7">
              <w:rPr>
                <w:sz w:val="18"/>
                <w:szCs w:val="18"/>
              </w:rPr>
              <w:t>5</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7.</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Публикация информации о деятельности  учреждения, перспективах его развития, мероприятиях и услугах:</w:t>
            </w:r>
          </w:p>
          <w:p w:rsidR="00DB18E7" w:rsidRPr="00DB18E7" w:rsidRDefault="00DB18E7" w:rsidP="00980B83">
            <w:pPr>
              <w:pStyle w:val="aa"/>
              <w:ind w:left="-80" w:right="-95"/>
              <w:rPr>
                <w:sz w:val="18"/>
                <w:szCs w:val="18"/>
              </w:rPr>
            </w:pPr>
            <w:r w:rsidRPr="00DB18E7">
              <w:rPr>
                <w:sz w:val="18"/>
                <w:szCs w:val="18"/>
              </w:rPr>
              <w:t>- в печатных изданиях СМИ,</w:t>
            </w:r>
          </w:p>
          <w:p w:rsidR="00DB18E7" w:rsidRPr="00DB18E7" w:rsidRDefault="00DB18E7" w:rsidP="00980B83">
            <w:pPr>
              <w:pStyle w:val="aa"/>
              <w:ind w:left="-80" w:right="-95"/>
              <w:rPr>
                <w:sz w:val="18"/>
                <w:szCs w:val="18"/>
              </w:rPr>
            </w:pPr>
            <w:r w:rsidRPr="00DB18E7">
              <w:rPr>
                <w:sz w:val="18"/>
                <w:szCs w:val="18"/>
              </w:rPr>
              <w:t>- в информационно-телекоммуникационной сети «Интернет»</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за каждую публикацию – 1 балл</w:t>
            </w:r>
          </w:p>
          <w:p w:rsidR="00DB18E7" w:rsidRPr="00DB18E7" w:rsidRDefault="00DB18E7" w:rsidP="00980B83">
            <w:pPr>
              <w:pStyle w:val="aa"/>
              <w:ind w:left="-80" w:right="-95"/>
              <w:rPr>
                <w:sz w:val="18"/>
                <w:szCs w:val="18"/>
              </w:rPr>
            </w:pPr>
            <w:r w:rsidRPr="00DB18E7">
              <w:rPr>
                <w:sz w:val="18"/>
                <w:szCs w:val="18"/>
              </w:rPr>
              <w:t>нет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не более </w:t>
            </w:r>
          </w:p>
          <w:p w:rsidR="00DB18E7" w:rsidRPr="00DB18E7" w:rsidRDefault="00DB18E7" w:rsidP="00980B83">
            <w:pPr>
              <w:pStyle w:val="aa"/>
              <w:ind w:left="-80" w:right="-95"/>
              <w:rPr>
                <w:sz w:val="18"/>
                <w:szCs w:val="18"/>
              </w:rPr>
            </w:pPr>
            <w:r w:rsidRPr="00DB18E7">
              <w:rPr>
                <w:sz w:val="18"/>
                <w:szCs w:val="18"/>
              </w:rPr>
              <w:t>10</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8.</w:t>
            </w:r>
          </w:p>
        </w:tc>
        <w:tc>
          <w:tcPr>
            <w:tcW w:w="5058" w:type="dxa"/>
            <w:tcBorders>
              <w:top w:val="single" w:sz="4" w:space="0" w:color="auto"/>
              <w:left w:val="single" w:sz="4" w:space="0" w:color="auto"/>
              <w:bottom w:val="single" w:sz="4" w:space="0" w:color="auto"/>
              <w:right w:val="single" w:sz="4" w:space="0" w:color="auto"/>
            </w:tcBorders>
            <w:vAlign w:val="center"/>
          </w:tcPr>
          <w:p w:rsidR="00DB18E7" w:rsidRPr="00DB18E7" w:rsidRDefault="00DB18E7" w:rsidP="00980B83">
            <w:pPr>
              <w:pStyle w:val="aa"/>
              <w:ind w:left="-80" w:right="-95"/>
              <w:rPr>
                <w:sz w:val="18"/>
                <w:szCs w:val="18"/>
              </w:rPr>
            </w:pPr>
            <w:r w:rsidRPr="00DB18E7">
              <w:rPr>
                <w:sz w:val="18"/>
                <w:szCs w:val="18"/>
              </w:rPr>
              <w:t>Разработка и печать информационных буклетов, изготовление сувенирной продукции</w:t>
            </w:r>
          </w:p>
          <w:p w:rsidR="00DB18E7" w:rsidRPr="00DB18E7" w:rsidRDefault="00DB18E7" w:rsidP="00980B83">
            <w:pPr>
              <w:pStyle w:val="aa"/>
              <w:ind w:left="-80" w:right="-95"/>
              <w:rPr>
                <w:sz w:val="18"/>
                <w:szCs w:val="18"/>
              </w:rPr>
            </w:pPr>
          </w:p>
          <w:p w:rsidR="00DB18E7" w:rsidRPr="00DB18E7" w:rsidRDefault="00DB18E7" w:rsidP="00980B83">
            <w:pPr>
              <w:pStyle w:val="aa"/>
              <w:ind w:left="-80" w:right="-95"/>
              <w:rPr>
                <w:sz w:val="18"/>
                <w:szCs w:val="18"/>
              </w:rPr>
            </w:pP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за каждый вновь разработанный:</w:t>
            </w:r>
          </w:p>
          <w:p w:rsidR="00DB18E7" w:rsidRPr="00DB18E7" w:rsidRDefault="00DB18E7" w:rsidP="00980B83">
            <w:pPr>
              <w:pStyle w:val="aa"/>
              <w:ind w:left="-80" w:right="-95"/>
              <w:rPr>
                <w:sz w:val="18"/>
                <w:szCs w:val="18"/>
              </w:rPr>
            </w:pPr>
            <w:r w:rsidRPr="00DB18E7">
              <w:rPr>
                <w:sz w:val="18"/>
                <w:szCs w:val="18"/>
              </w:rPr>
              <w:t>в типографии – 5 баллов</w:t>
            </w:r>
          </w:p>
          <w:p w:rsidR="00DB18E7" w:rsidRPr="00DB18E7" w:rsidRDefault="00DB18E7" w:rsidP="00980B83">
            <w:pPr>
              <w:pStyle w:val="aa"/>
              <w:ind w:left="-80" w:right="-95"/>
              <w:rPr>
                <w:sz w:val="18"/>
                <w:szCs w:val="18"/>
              </w:rPr>
            </w:pPr>
            <w:r w:rsidRPr="00DB18E7">
              <w:rPr>
                <w:sz w:val="18"/>
                <w:szCs w:val="18"/>
              </w:rPr>
              <w:t>самиздат (от 20 экз.) – 2 балла</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не более </w:t>
            </w:r>
          </w:p>
          <w:p w:rsidR="00DB18E7" w:rsidRPr="00DB18E7" w:rsidRDefault="00DB18E7" w:rsidP="00980B83">
            <w:pPr>
              <w:pStyle w:val="aa"/>
              <w:ind w:left="-80" w:right="-95"/>
              <w:rPr>
                <w:sz w:val="18"/>
                <w:szCs w:val="18"/>
              </w:rPr>
            </w:pPr>
            <w:r w:rsidRPr="00DB18E7">
              <w:rPr>
                <w:sz w:val="18"/>
                <w:szCs w:val="18"/>
              </w:rPr>
              <w:t>10</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9.</w:t>
            </w:r>
          </w:p>
        </w:tc>
        <w:tc>
          <w:tcPr>
            <w:tcW w:w="5058" w:type="dxa"/>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80" w:right="-95"/>
              <w:rPr>
                <w:sz w:val="18"/>
                <w:szCs w:val="18"/>
              </w:rPr>
            </w:pPr>
            <w:r w:rsidRPr="00DB18E7">
              <w:rPr>
                <w:sz w:val="18"/>
                <w:szCs w:val="18"/>
              </w:rPr>
              <w:t>Создание новых культурных проектов, разработка и внедрение новых эффективных форм, «лучших практик»</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 да – 5 баллов</w:t>
            </w:r>
          </w:p>
          <w:p w:rsidR="00DB18E7" w:rsidRPr="00DB18E7" w:rsidRDefault="00DB18E7" w:rsidP="00980B83">
            <w:pPr>
              <w:pStyle w:val="aa"/>
              <w:ind w:left="-80" w:right="-95"/>
              <w:rPr>
                <w:sz w:val="18"/>
                <w:szCs w:val="18"/>
              </w:rPr>
            </w:pPr>
            <w:r w:rsidRPr="00DB18E7">
              <w:rPr>
                <w:sz w:val="18"/>
                <w:szCs w:val="18"/>
              </w:rPr>
              <w:t>нет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 5 </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10.</w:t>
            </w:r>
          </w:p>
        </w:tc>
        <w:tc>
          <w:tcPr>
            <w:tcW w:w="5058" w:type="dxa"/>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80" w:right="-95"/>
              <w:rPr>
                <w:sz w:val="18"/>
                <w:szCs w:val="18"/>
              </w:rPr>
            </w:pPr>
            <w:r w:rsidRPr="00DB18E7">
              <w:rPr>
                <w:sz w:val="18"/>
                <w:szCs w:val="18"/>
              </w:rPr>
              <w:t>Количество онлайн-трансляций мероприятий, размещаемых на портале «Культура.РФ» в Новгородской области (единиц со ссылками)</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за каждую трансляцию 2 балла</w:t>
            </w:r>
          </w:p>
          <w:p w:rsidR="00DB18E7" w:rsidRPr="00DB18E7" w:rsidRDefault="00DB18E7" w:rsidP="00980B83">
            <w:pPr>
              <w:pStyle w:val="aa"/>
              <w:ind w:left="-80" w:right="-95"/>
              <w:rPr>
                <w:sz w:val="18"/>
                <w:szCs w:val="18"/>
              </w:rPr>
            </w:pPr>
            <w:r w:rsidRPr="00DB18E7">
              <w:rPr>
                <w:sz w:val="18"/>
                <w:szCs w:val="18"/>
              </w:rPr>
              <w:t>нет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не более </w:t>
            </w:r>
          </w:p>
          <w:p w:rsidR="00DB18E7" w:rsidRPr="00DB18E7" w:rsidRDefault="00DB18E7" w:rsidP="00980B83">
            <w:pPr>
              <w:pStyle w:val="aa"/>
              <w:ind w:left="-80" w:right="-95"/>
              <w:rPr>
                <w:sz w:val="18"/>
                <w:szCs w:val="18"/>
              </w:rPr>
            </w:pPr>
            <w:r w:rsidRPr="00DB18E7">
              <w:rPr>
                <w:sz w:val="18"/>
                <w:szCs w:val="18"/>
              </w:rPr>
              <w:t>10</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lastRenderedPageBreak/>
              <w:t>11.</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Участие учреждения в конкурсах на получение грантовой и иной финансовой поддержки для развития учреждения </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 за 1 проект: </w:t>
            </w:r>
          </w:p>
          <w:p w:rsidR="00DB18E7" w:rsidRPr="00DB18E7" w:rsidRDefault="00DB18E7" w:rsidP="00980B83">
            <w:pPr>
              <w:pStyle w:val="aa"/>
              <w:ind w:left="-80" w:right="-95"/>
              <w:rPr>
                <w:sz w:val="18"/>
                <w:szCs w:val="18"/>
              </w:rPr>
            </w:pPr>
            <w:r w:rsidRPr="00DB18E7">
              <w:rPr>
                <w:sz w:val="18"/>
                <w:szCs w:val="18"/>
              </w:rPr>
              <w:t>проект не поддержан – 2 балла;</w:t>
            </w:r>
          </w:p>
          <w:p w:rsidR="00DB18E7" w:rsidRPr="00DB18E7" w:rsidRDefault="00DB18E7" w:rsidP="00980B83">
            <w:pPr>
              <w:pStyle w:val="aa"/>
              <w:ind w:left="-80" w:right="-95"/>
              <w:rPr>
                <w:sz w:val="18"/>
                <w:szCs w:val="18"/>
              </w:rPr>
            </w:pPr>
            <w:r w:rsidRPr="00DB18E7">
              <w:rPr>
                <w:sz w:val="18"/>
                <w:szCs w:val="18"/>
              </w:rPr>
              <w:t>проект-победитель – 10 баллов (ежемесячно автору проекта) неучастие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 xml:space="preserve">не более 10  </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12.</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Отсутствие нарушений и замечаний по исполнению поручений, а также соблюдение сроков и порядка представления статистической и бухгалтерской отчётности, других сведений и их качество</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без нарушений – 5 баллов</w:t>
            </w:r>
          </w:p>
          <w:p w:rsidR="00DB18E7" w:rsidRPr="00DB18E7" w:rsidRDefault="00DB18E7" w:rsidP="00980B83">
            <w:pPr>
              <w:pStyle w:val="aa"/>
              <w:ind w:left="-80" w:right="-95"/>
              <w:rPr>
                <w:sz w:val="18"/>
                <w:szCs w:val="18"/>
              </w:rPr>
            </w:pPr>
            <w:r w:rsidRPr="00DB18E7">
              <w:rPr>
                <w:sz w:val="18"/>
                <w:szCs w:val="18"/>
              </w:rPr>
              <w:t>с нарушениями – 0 баллов</w:t>
            </w:r>
          </w:p>
          <w:p w:rsidR="00DB18E7" w:rsidRPr="00DB18E7" w:rsidRDefault="00DB18E7" w:rsidP="00980B83">
            <w:pPr>
              <w:pStyle w:val="aa"/>
              <w:ind w:left="-80" w:right="-95"/>
              <w:rPr>
                <w:i/>
                <w:sz w:val="18"/>
                <w:szCs w:val="18"/>
              </w:rPr>
            </w:pPr>
            <w:r w:rsidRPr="00DB18E7">
              <w:rPr>
                <w:i/>
                <w:sz w:val="18"/>
                <w:szCs w:val="18"/>
              </w:rPr>
              <w:t>(наличие напоминаний, замечаний о сроках, содержании, оформлении и т.п.)</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5</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13.</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Количество  специалистов, прошедших обучение – профессиональную переподготовку, повышение квалификации, стажировку на базе Центров непрерывного образования и повышения квалификации творческих и управленческих кадров в сфере культуры</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Проходили подготовку – 5 баллов</w:t>
            </w:r>
          </w:p>
          <w:p w:rsidR="00DB18E7" w:rsidRPr="00DB18E7" w:rsidRDefault="00DB18E7" w:rsidP="00980B83">
            <w:pPr>
              <w:pStyle w:val="aa"/>
              <w:ind w:left="-80" w:right="-95"/>
              <w:rPr>
                <w:sz w:val="18"/>
                <w:szCs w:val="18"/>
              </w:rPr>
            </w:pPr>
            <w:r w:rsidRPr="00DB18E7">
              <w:rPr>
                <w:sz w:val="18"/>
                <w:szCs w:val="18"/>
              </w:rPr>
              <w:t>Нет – 0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5</w:t>
            </w:r>
          </w:p>
        </w:tc>
      </w:tr>
      <w:tr w:rsidR="00DB18E7" w:rsidRPr="00DB18E7" w:rsidTr="00980B83">
        <w:trPr>
          <w:trHeight w:val="20"/>
        </w:trPr>
        <w:tc>
          <w:tcPr>
            <w:tcW w:w="58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14.</w:t>
            </w:r>
          </w:p>
        </w:tc>
        <w:tc>
          <w:tcPr>
            <w:tcW w:w="505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Вовлечение несовершеннолетних в творческую деятельность</w:t>
            </w:r>
          </w:p>
        </w:tc>
        <w:tc>
          <w:tcPr>
            <w:tcW w:w="393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Увеличение числа участников клубных формирований (по сравнению с предыдущим месяцем) – 2 балла</w:t>
            </w:r>
          </w:p>
          <w:p w:rsidR="00DB18E7" w:rsidRPr="00DB18E7" w:rsidRDefault="00DB18E7" w:rsidP="00980B83">
            <w:pPr>
              <w:pStyle w:val="aa"/>
              <w:ind w:left="-80" w:right="-95"/>
              <w:rPr>
                <w:sz w:val="18"/>
                <w:szCs w:val="18"/>
              </w:rPr>
            </w:pPr>
            <w:r w:rsidRPr="00DB18E7">
              <w:rPr>
                <w:sz w:val="18"/>
                <w:szCs w:val="18"/>
              </w:rPr>
              <w:t>Увеличение количества клубных формирований (по сравнению с предыдущим месяцем) – 5 баллов</w:t>
            </w: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sz w:val="18"/>
                <w:szCs w:val="18"/>
              </w:rPr>
              <w:t>5</w:t>
            </w:r>
          </w:p>
        </w:tc>
      </w:tr>
      <w:tr w:rsidR="00DB18E7" w:rsidRPr="00DB18E7" w:rsidTr="00980B83">
        <w:trPr>
          <w:trHeight w:val="20"/>
        </w:trPr>
        <w:tc>
          <w:tcPr>
            <w:tcW w:w="5640" w:type="dxa"/>
            <w:gridSpan w:val="2"/>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b/>
                <w:bCs/>
                <w:sz w:val="18"/>
                <w:szCs w:val="18"/>
              </w:rPr>
              <w:t>ВСЕГО:</w:t>
            </w:r>
          </w:p>
        </w:tc>
        <w:tc>
          <w:tcPr>
            <w:tcW w:w="393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80" w:right="-95"/>
              <w:rPr>
                <w:sz w:val="18"/>
                <w:szCs w:val="18"/>
              </w:rPr>
            </w:pPr>
          </w:p>
        </w:tc>
        <w:tc>
          <w:tcPr>
            <w:tcW w:w="912"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80" w:right="-95"/>
              <w:rPr>
                <w:sz w:val="18"/>
                <w:szCs w:val="18"/>
              </w:rPr>
            </w:pPr>
            <w:r w:rsidRPr="00DB18E7">
              <w:rPr>
                <w:b/>
                <w:bCs/>
                <w:sz w:val="18"/>
                <w:szCs w:val="18"/>
              </w:rPr>
              <w:t>100</w:t>
            </w:r>
          </w:p>
        </w:tc>
      </w:tr>
    </w:tbl>
    <w:p w:rsidR="00DB18E7" w:rsidRPr="00DB18E7" w:rsidRDefault="00DB18E7" w:rsidP="00DB18E7">
      <w:pPr>
        <w:pStyle w:val="aa"/>
        <w:ind w:left="42" w:right="141"/>
        <w:rPr>
          <w:sz w:val="18"/>
          <w:szCs w:val="18"/>
        </w:rPr>
      </w:pPr>
    </w:p>
    <w:p w:rsidR="00DB18E7" w:rsidRPr="00DB18E7" w:rsidRDefault="00DB18E7" w:rsidP="00980B83">
      <w:pPr>
        <w:pStyle w:val="aa"/>
        <w:ind w:left="5954" w:right="141"/>
        <w:jc w:val="center"/>
        <w:rPr>
          <w:sz w:val="18"/>
          <w:szCs w:val="18"/>
        </w:rPr>
      </w:pPr>
      <w:r w:rsidRPr="00DB18E7">
        <w:rPr>
          <w:sz w:val="18"/>
          <w:szCs w:val="18"/>
        </w:rPr>
        <w:t>Приложение N 2</w:t>
      </w:r>
    </w:p>
    <w:p w:rsidR="00DB18E7" w:rsidRPr="00DB18E7" w:rsidRDefault="00DB18E7" w:rsidP="00980B83">
      <w:pPr>
        <w:pStyle w:val="aa"/>
        <w:ind w:left="5954" w:right="141"/>
        <w:jc w:val="center"/>
        <w:rPr>
          <w:sz w:val="18"/>
          <w:szCs w:val="18"/>
        </w:rPr>
      </w:pPr>
      <w:r w:rsidRPr="00DB18E7">
        <w:rPr>
          <w:sz w:val="18"/>
          <w:szCs w:val="18"/>
        </w:rPr>
        <w:t>к Примерному положению</w:t>
      </w:r>
    </w:p>
    <w:p w:rsidR="00DB18E7" w:rsidRPr="00DB18E7" w:rsidRDefault="00DB18E7" w:rsidP="00980B83">
      <w:pPr>
        <w:pStyle w:val="aa"/>
        <w:ind w:left="5954" w:right="141"/>
        <w:jc w:val="center"/>
        <w:rPr>
          <w:sz w:val="18"/>
          <w:szCs w:val="18"/>
        </w:rPr>
      </w:pPr>
      <w:r w:rsidRPr="00DB18E7">
        <w:rPr>
          <w:sz w:val="18"/>
          <w:szCs w:val="18"/>
        </w:rPr>
        <w:t>об оплате труда работников</w:t>
      </w:r>
    </w:p>
    <w:p w:rsidR="00DB18E7" w:rsidRPr="00DB18E7" w:rsidRDefault="00DB18E7" w:rsidP="00980B83">
      <w:pPr>
        <w:pStyle w:val="aa"/>
        <w:ind w:left="5954" w:right="141"/>
        <w:jc w:val="center"/>
        <w:rPr>
          <w:sz w:val="18"/>
          <w:szCs w:val="18"/>
        </w:rPr>
      </w:pPr>
      <w:r w:rsidRPr="00DB18E7">
        <w:rPr>
          <w:sz w:val="18"/>
          <w:szCs w:val="18"/>
        </w:rPr>
        <w:t>муниципальных бюджетных</w:t>
      </w:r>
    </w:p>
    <w:p w:rsidR="00DB18E7" w:rsidRPr="00DB18E7" w:rsidRDefault="00DB18E7" w:rsidP="00980B83">
      <w:pPr>
        <w:pStyle w:val="aa"/>
        <w:ind w:left="5954" w:right="141"/>
        <w:jc w:val="center"/>
        <w:rPr>
          <w:sz w:val="18"/>
          <w:szCs w:val="18"/>
        </w:rPr>
      </w:pPr>
      <w:r w:rsidRPr="00DB18E7">
        <w:rPr>
          <w:sz w:val="18"/>
          <w:szCs w:val="18"/>
        </w:rPr>
        <w:t>учреждений культуры,</w:t>
      </w:r>
    </w:p>
    <w:p w:rsidR="00DB18E7" w:rsidRPr="00DB18E7" w:rsidRDefault="00DB18E7" w:rsidP="00980B83">
      <w:pPr>
        <w:pStyle w:val="aa"/>
        <w:ind w:left="5954" w:right="141"/>
        <w:jc w:val="center"/>
        <w:rPr>
          <w:sz w:val="18"/>
          <w:szCs w:val="18"/>
        </w:rPr>
      </w:pPr>
      <w:r w:rsidRPr="00DB18E7">
        <w:rPr>
          <w:sz w:val="18"/>
          <w:szCs w:val="18"/>
        </w:rPr>
        <w:t>находящихся в ведении</w:t>
      </w:r>
    </w:p>
    <w:p w:rsidR="00DB18E7" w:rsidRPr="00DB18E7" w:rsidRDefault="00DB18E7" w:rsidP="00980B83">
      <w:pPr>
        <w:pStyle w:val="aa"/>
        <w:ind w:left="5954" w:right="141"/>
        <w:jc w:val="center"/>
        <w:rPr>
          <w:sz w:val="18"/>
          <w:szCs w:val="18"/>
        </w:rPr>
      </w:pPr>
      <w:r w:rsidRPr="00DB18E7">
        <w:rPr>
          <w:sz w:val="18"/>
          <w:szCs w:val="18"/>
        </w:rPr>
        <w:t>социального комитета</w:t>
      </w:r>
    </w:p>
    <w:p w:rsidR="00DB18E7" w:rsidRPr="00DB18E7" w:rsidRDefault="00DB18E7" w:rsidP="00980B83">
      <w:pPr>
        <w:pStyle w:val="aa"/>
        <w:ind w:left="5954" w:right="141"/>
        <w:jc w:val="center"/>
        <w:rPr>
          <w:sz w:val="18"/>
          <w:szCs w:val="18"/>
        </w:rPr>
      </w:pPr>
      <w:r w:rsidRPr="00DB18E7">
        <w:rPr>
          <w:sz w:val="18"/>
          <w:szCs w:val="18"/>
        </w:rPr>
        <w:t>Администрации Марёвского</w:t>
      </w:r>
    </w:p>
    <w:p w:rsidR="00DB18E7" w:rsidRPr="00DB18E7" w:rsidRDefault="00DB18E7" w:rsidP="00980B83">
      <w:pPr>
        <w:pStyle w:val="aa"/>
        <w:ind w:left="5954" w:right="141"/>
        <w:jc w:val="center"/>
        <w:rPr>
          <w:sz w:val="18"/>
          <w:szCs w:val="18"/>
        </w:rPr>
      </w:pPr>
      <w:r w:rsidRPr="00DB18E7">
        <w:rPr>
          <w:sz w:val="18"/>
          <w:szCs w:val="18"/>
        </w:rPr>
        <w:t>муниципального округа</w:t>
      </w:r>
    </w:p>
    <w:p w:rsidR="00DB18E7" w:rsidRPr="00DB18E7" w:rsidRDefault="00DB18E7" w:rsidP="00DB18E7">
      <w:pPr>
        <w:pStyle w:val="aa"/>
        <w:ind w:left="42" w:right="141"/>
        <w:rPr>
          <w:sz w:val="18"/>
          <w:szCs w:val="18"/>
        </w:rPr>
      </w:pPr>
    </w:p>
    <w:p w:rsidR="00DB18E7" w:rsidRPr="00DB18E7" w:rsidRDefault="00DB18E7" w:rsidP="00980B83">
      <w:pPr>
        <w:pStyle w:val="aa"/>
        <w:ind w:left="42" w:right="141"/>
        <w:jc w:val="center"/>
        <w:rPr>
          <w:b/>
          <w:bCs/>
          <w:sz w:val="18"/>
          <w:szCs w:val="18"/>
        </w:rPr>
      </w:pPr>
      <w:r w:rsidRPr="00DB18E7">
        <w:rPr>
          <w:b/>
          <w:bCs/>
          <w:sz w:val="18"/>
          <w:szCs w:val="18"/>
        </w:rPr>
        <w:t>ПЕРЕЧЕНЬ</w:t>
      </w:r>
    </w:p>
    <w:p w:rsidR="00DB18E7" w:rsidRPr="00DB18E7" w:rsidRDefault="00DB18E7" w:rsidP="00980B83">
      <w:pPr>
        <w:pStyle w:val="aa"/>
        <w:ind w:left="42" w:right="141"/>
        <w:jc w:val="center"/>
        <w:rPr>
          <w:b/>
          <w:bCs/>
          <w:sz w:val="18"/>
          <w:szCs w:val="18"/>
        </w:rPr>
      </w:pPr>
      <w:r w:rsidRPr="00DB18E7">
        <w:rPr>
          <w:b/>
          <w:bCs/>
          <w:sz w:val="18"/>
          <w:szCs w:val="18"/>
        </w:rPr>
        <w:t>ПОКАЗАТЕЛЕЙ ЭФФЕКТИВНОСТИ ДЕЯТЕЛЬНОСТИ</w:t>
      </w:r>
      <w:r w:rsidR="00980B83">
        <w:rPr>
          <w:b/>
          <w:bCs/>
          <w:sz w:val="18"/>
          <w:szCs w:val="18"/>
        </w:rPr>
        <w:t xml:space="preserve"> </w:t>
      </w:r>
      <w:r w:rsidRPr="00DB18E7">
        <w:rPr>
          <w:b/>
          <w:bCs/>
          <w:sz w:val="18"/>
          <w:szCs w:val="18"/>
        </w:rPr>
        <w:t>РУКОВОДИТЕЛЕЙ УЧРЕЖДЕНИЙ И КРИТЕРИЕВ ОЦЕНКИ</w:t>
      </w:r>
    </w:p>
    <w:p w:rsidR="00DB18E7" w:rsidRPr="00DB18E7" w:rsidRDefault="00DB18E7" w:rsidP="00980B83">
      <w:pPr>
        <w:pStyle w:val="aa"/>
        <w:ind w:left="42" w:right="141"/>
        <w:jc w:val="center"/>
        <w:rPr>
          <w:b/>
          <w:bCs/>
          <w:sz w:val="18"/>
          <w:szCs w:val="18"/>
        </w:rPr>
      </w:pPr>
      <w:r w:rsidRPr="00DB18E7">
        <w:rPr>
          <w:b/>
          <w:bCs/>
          <w:sz w:val="18"/>
          <w:szCs w:val="18"/>
        </w:rPr>
        <w:t>ЭФФЕКТИВНОСТИ ИХ ДЕЯТЕЛЬНОСТИ</w:t>
      </w:r>
    </w:p>
    <w:p w:rsidR="00DB18E7" w:rsidRPr="00DB18E7" w:rsidRDefault="00DB18E7" w:rsidP="00DB18E7">
      <w:pPr>
        <w:pStyle w:val="aa"/>
        <w:ind w:left="42" w:right="141"/>
        <w:rPr>
          <w:sz w:val="18"/>
          <w:szCs w:val="18"/>
        </w:rPr>
      </w:pPr>
    </w:p>
    <w:tbl>
      <w:tblPr>
        <w:tblW w:w="0" w:type="auto"/>
        <w:tblInd w:w="135" w:type="dxa"/>
        <w:tblLayout w:type="fixed"/>
        <w:tblCellMar>
          <w:left w:w="0" w:type="dxa"/>
          <w:right w:w="0" w:type="dxa"/>
        </w:tblCellMar>
        <w:tblLook w:val="04A0" w:firstRow="1" w:lastRow="0" w:firstColumn="1" w:lastColumn="0" w:noHBand="0" w:noVBand="1"/>
      </w:tblPr>
      <w:tblGrid>
        <w:gridCol w:w="420"/>
        <w:gridCol w:w="7545"/>
        <w:gridCol w:w="1465"/>
        <w:gridCol w:w="1034"/>
      </w:tblGrid>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vAlign w:val="center"/>
            <w:hideMark/>
          </w:tcPr>
          <w:p w:rsidR="00DB18E7" w:rsidRPr="00DB18E7" w:rsidRDefault="00DB18E7" w:rsidP="00980B83">
            <w:pPr>
              <w:pStyle w:val="aa"/>
              <w:ind w:left="42" w:right="45"/>
              <w:rPr>
                <w:sz w:val="18"/>
                <w:szCs w:val="18"/>
              </w:rPr>
            </w:pPr>
            <w:r w:rsidRPr="00DB18E7">
              <w:rPr>
                <w:sz w:val="18"/>
                <w:szCs w:val="18"/>
              </w:rPr>
              <w:t>N п/п</w:t>
            </w:r>
          </w:p>
        </w:tc>
        <w:tc>
          <w:tcPr>
            <w:tcW w:w="7545" w:type="dxa"/>
            <w:tcBorders>
              <w:top w:val="single" w:sz="4" w:space="0" w:color="000000"/>
              <w:left w:val="single" w:sz="4" w:space="0" w:color="000000"/>
              <w:bottom w:val="single" w:sz="4" w:space="0" w:color="000000"/>
              <w:right w:val="nil"/>
            </w:tcBorders>
            <w:vAlign w:val="center"/>
            <w:hideMark/>
          </w:tcPr>
          <w:p w:rsidR="00DB18E7" w:rsidRPr="00DB18E7" w:rsidRDefault="00DB18E7" w:rsidP="00980B83">
            <w:pPr>
              <w:pStyle w:val="aa"/>
              <w:ind w:left="42" w:right="45"/>
              <w:rPr>
                <w:sz w:val="18"/>
                <w:szCs w:val="18"/>
              </w:rPr>
            </w:pPr>
            <w:r w:rsidRPr="00DB18E7">
              <w:rPr>
                <w:sz w:val="18"/>
                <w:szCs w:val="18"/>
              </w:rPr>
              <w:t>Наименование показателя эффективности деятельности учреждения, руководителя учреждения</w:t>
            </w:r>
          </w:p>
        </w:tc>
        <w:tc>
          <w:tcPr>
            <w:tcW w:w="1465" w:type="dxa"/>
            <w:tcBorders>
              <w:top w:val="single" w:sz="4" w:space="0" w:color="000000"/>
              <w:left w:val="single" w:sz="4" w:space="0" w:color="000000"/>
              <w:bottom w:val="single" w:sz="4" w:space="0" w:color="000000"/>
              <w:right w:val="nil"/>
            </w:tcBorders>
            <w:vAlign w:val="center"/>
            <w:hideMark/>
          </w:tcPr>
          <w:p w:rsidR="00DB18E7" w:rsidRPr="00DB18E7" w:rsidRDefault="00DB18E7" w:rsidP="00980B83">
            <w:pPr>
              <w:pStyle w:val="aa"/>
              <w:ind w:left="42" w:right="45"/>
              <w:rPr>
                <w:sz w:val="18"/>
                <w:szCs w:val="18"/>
              </w:rPr>
            </w:pPr>
            <w:r w:rsidRPr="00DB18E7">
              <w:rPr>
                <w:sz w:val="18"/>
                <w:szCs w:val="18"/>
              </w:rPr>
              <w:t>Критерии оценки эффективности деятельности</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DB18E7" w:rsidRPr="00DB18E7" w:rsidRDefault="00DB18E7" w:rsidP="00980B83">
            <w:pPr>
              <w:pStyle w:val="aa"/>
              <w:ind w:left="42" w:right="45"/>
              <w:rPr>
                <w:sz w:val="18"/>
                <w:szCs w:val="18"/>
              </w:rPr>
            </w:pPr>
            <w:r w:rsidRPr="00DB18E7">
              <w:rPr>
                <w:sz w:val="18"/>
                <w:szCs w:val="18"/>
              </w:rPr>
              <w:t>Количество баллов</w:t>
            </w:r>
          </w:p>
        </w:tc>
      </w:tr>
      <w:tr w:rsidR="00DB18E7" w:rsidRPr="00DB18E7" w:rsidTr="00980B83">
        <w:trPr>
          <w:trHeight w:val="20"/>
        </w:trPr>
        <w:tc>
          <w:tcPr>
            <w:tcW w:w="10464" w:type="dxa"/>
            <w:gridSpan w:val="4"/>
            <w:tcBorders>
              <w:top w:val="single" w:sz="4" w:space="0" w:color="000000"/>
              <w:left w:val="single" w:sz="4" w:space="0" w:color="000000"/>
              <w:bottom w:val="single" w:sz="4" w:space="0" w:color="000000"/>
              <w:right w:val="single" w:sz="4" w:space="0" w:color="000000"/>
            </w:tcBorders>
            <w:vAlign w:val="center"/>
            <w:hideMark/>
          </w:tcPr>
          <w:p w:rsidR="00DB18E7" w:rsidRPr="00DB18E7" w:rsidRDefault="00DB18E7" w:rsidP="00980B83">
            <w:pPr>
              <w:pStyle w:val="aa"/>
              <w:ind w:left="42" w:right="45"/>
              <w:rPr>
                <w:sz w:val="18"/>
                <w:szCs w:val="18"/>
              </w:rPr>
            </w:pPr>
            <w:r w:rsidRPr="00DB18E7">
              <w:rPr>
                <w:sz w:val="18"/>
                <w:szCs w:val="18"/>
              </w:rPr>
              <w:t>I. Основная деятельность учреждения</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 xml:space="preserve">Выполнение муниципального задания в полном объеме. </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2</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Соблюдение должностных обязанностей требования законодательства РФ, законодательства субъекта РФ, нормативных правовых актов органов местного самоуправления, устава учреждения, коллективного договора, соглашений, нормативных актов и трудового договора.</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3</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Своевременное размещение информации о деятельности учреждения на сайте администрации. Положительное освещение деятельности учреждения в газете.</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2</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4</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Использование в работе учреждения инновационных форм и современных технологий</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5</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Обеспечение целевого и эффективного использования денежных средств учреждения, а так же имущества.</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6</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Обеспечение своевременного и качественного выполнения всех договоров и обязательств учреждения.</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7</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Отсутствие замечаний по выполнению поручений и сдаче отчетности  в установленные сроки и должного качества</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8</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Обеспечение работникам учреждения безопасных условий труда, соответствующих государственным нормативным требованиям охраны труда.</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9</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Участие учреждения в реализации проектной деятельности.</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10</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Обеспечение соблюдения работниками правил внутреннего трудового распорядка.</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11</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Отсутствие предписаний контролирующих органов по результатам проверок.</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12</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Наличие актуальных рекламных материалов по программе «Пушкинская карта» в афишах, на сайтах, в наружной рекламе учреждения и СМИ</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13</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Процент событий по программе «Пушкинская карта» от общего количества актуальных платных событий из афиши учреждения культуры, ориентированных на целевую аудиторию (молодёжь от 14 до 22 лет)</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14</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Рост объёма продаж по программе «Пушкинская карта»</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15</w:t>
            </w:r>
          </w:p>
        </w:tc>
        <w:tc>
          <w:tcPr>
            <w:tcW w:w="7545"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42" w:right="45"/>
              <w:rPr>
                <w:sz w:val="18"/>
                <w:szCs w:val="18"/>
              </w:rPr>
            </w:pPr>
            <w:r w:rsidRPr="00DB18E7">
              <w:rPr>
                <w:sz w:val="18"/>
                <w:szCs w:val="18"/>
              </w:rPr>
              <w:t>Разработка и печать информационных буклетов, изготовление сувенирной продукции</w:t>
            </w:r>
          </w:p>
          <w:p w:rsidR="00DB18E7" w:rsidRPr="00DB18E7" w:rsidRDefault="00DB18E7" w:rsidP="00980B83">
            <w:pPr>
              <w:pStyle w:val="aa"/>
              <w:ind w:left="42" w:right="45"/>
              <w:rPr>
                <w:sz w:val="18"/>
                <w:szCs w:val="18"/>
              </w:rPr>
            </w:pPr>
          </w:p>
          <w:p w:rsidR="00DB18E7" w:rsidRPr="00DB18E7" w:rsidRDefault="00DB18E7" w:rsidP="00980B83">
            <w:pPr>
              <w:pStyle w:val="aa"/>
              <w:ind w:left="42" w:right="45"/>
              <w:rPr>
                <w:sz w:val="18"/>
                <w:szCs w:val="18"/>
              </w:rPr>
            </w:pP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10464" w:type="dxa"/>
            <w:gridSpan w:val="4"/>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II. Финансово-экономическая деятельность учреждения и исполнительская дисциплина руководителя учреждения</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Выполнение целевого показателя «Средняя заработная плата работников учреждений культуры» в соответствии с Планом мероприятий «Дорожная карта»</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2</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Направление 15% средств от приносящей доход деятельности на заработную плату.</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да/нет</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2</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3</w:t>
            </w:r>
          </w:p>
        </w:tc>
        <w:tc>
          <w:tcPr>
            <w:tcW w:w="7545"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42" w:right="45"/>
              <w:rPr>
                <w:sz w:val="18"/>
                <w:szCs w:val="18"/>
              </w:rPr>
            </w:pPr>
          </w:p>
        </w:tc>
        <w:tc>
          <w:tcPr>
            <w:tcW w:w="1465"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42" w:right="45"/>
              <w:rPr>
                <w:sz w:val="18"/>
                <w:szCs w:val="18"/>
              </w:rPr>
            </w:pPr>
          </w:p>
        </w:tc>
        <w:tc>
          <w:tcPr>
            <w:tcW w:w="1034" w:type="dxa"/>
            <w:tcBorders>
              <w:top w:val="single" w:sz="4" w:space="0" w:color="000000"/>
              <w:left w:val="single" w:sz="4" w:space="0" w:color="000000"/>
              <w:bottom w:val="single" w:sz="4" w:space="0" w:color="000000"/>
              <w:right w:val="single" w:sz="4" w:space="0" w:color="000000"/>
            </w:tcBorders>
          </w:tcPr>
          <w:p w:rsidR="00DB18E7" w:rsidRPr="00DB18E7" w:rsidRDefault="00DB18E7" w:rsidP="00980B83">
            <w:pPr>
              <w:pStyle w:val="aa"/>
              <w:ind w:left="42" w:right="45"/>
              <w:rPr>
                <w:sz w:val="18"/>
                <w:szCs w:val="18"/>
              </w:rPr>
            </w:pP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42" w:right="45"/>
              <w:rPr>
                <w:sz w:val="18"/>
                <w:szCs w:val="18"/>
              </w:rPr>
            </w:pPr>
          </w:p>
        </w:tc>
        <w:tc>
          <w:tcPr>
            <w:tcW w:w="7545"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42" w:right="45"/>
              <w:rPr>
                <w:sz w:val="18"/>
                <w:szCs w:val="18"/>
              </w:rPr>
            </w:pPr>
          </w:p>
        </w:tc>
        <w:tc>
          <w:tcPr>
            <w:tcW w:w="1465"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42" w:right="45"/>
              <w:rPr>
                <w:sz w:val="18"/>
                <w:szCs w:val="18"/>
              </w:rPr>
            </w:pPr>
          </w:p>
        </w:tc>
        <w:tc>
          <w:tcPr>
            <w:tcW w:w="1034" w:type="dxa"/>
            <w:tcBorders>
              <w:top w:val="single" w:sz="4" w:space="0" w:color="000000"/>
              <w:left w:val="single" w:sz="4" w:space="0" w:color="000000"/>
              <w:bottom w:val="single" w:sz="4" w:space="0" w:color="000000"/>
              <w:right w:val="single" w:sz="4" w:space="0" w:color="000000"/>
            </w:tcBorders>
          </w:tcPr>
          <w:p w:rsidR="00DB18E7" w:rsidRPr="00DB18E7" w:rsidRDefault="00DB18E7" w:rsidP="00980B83">
            <w:pPr>
              <w:pStyle w:val="aa"/>
              <w:ind w:left="42" w:right="45"/>
              <w:rPr>
                <w:sz w:val="18"/>
                <w:szCs w:val="18"/>
              </w:rPr>
            </w:pPr>
          </w:p>
        </w:tc>
      </w:tr>
      <w:tr w:rsidR="00DB18E7" w:rsidRPr="00DB18E7" w:rsidTr="00980B83">
        <w:trPr>
          <w:trHeight w:val="20"/>
        </w:trPr>
        <w:tc>
          <w:tcPr>
            <w:tcW w:w="10464" w:type="dxa"/>
            <w:gridSpan w:val="4"/>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lastRenderedPageBreak/>
              <w:t>III. Деятельность учреждения, руководителя учреждения, направленная на работу с кадрами</w:t>
            </w:r>
          </w:p>
        </w:tc>
      </w:tr>
      <w:tr w:rsidR="00DB18E7" w:rsidRPr="00DB18E7" w:rsidTr="00980B83">
        <w:trPr>
          <w:trHeight w:val="20"/>
        </w:trPr>
        <w:tc>
          <w:tcPr>
            <w:tcW w:w="42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1</w:t>
            </w:r>
          </w:p>
        </w:tc>
        <w:tc>
          <w:tcPr>
            <w:tcW w:w="75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Доля специалистов, имеющих высшее, среднее специальное образование от общего количества работающих в учреждении.</w:t>
            </w:r>
          </w:p>
        </w:tc>
        <w:tc>
          <w:tcPr>
            <w:tcW w:w="146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42" w:right="45"/>
              <w:rPr>
                <w:sz w:val="18"/>
                <w:szCs w:val="18"/>
              </w:rPr>
            </w:pPr>
            <w:r w:rsidRPr="00DB18E7">
              <w:rPr>
                <w:sz w:val="18"/>
                <w:szCs w:val="18"/>
              </w:rPr>
              <w:t>не менее 70%</w:t>
            </w:r>
          </w:p>
        </w:tc>
        <w:tc>
          <w:tcPr>
            <w:tcW w:w="103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42" w:right="45"/>
              <w:rPr>
                <w:sz w:val="18"/>
                <w:szCs w:val="18"/>
              </w:rPr>
            </w:pPr>
            <w:r w:rsidRPr="00DB18E7">
              <w:rPr>
                <w:sz w:val="18"/>
                <w:szCs w:val="18"/>
              </w:rPr>
              <w:t>1</w:t>
            </w:r>
          </w:p>
        </w:tc>
      </w:tr>
    </w:tbl>
    <w:p w:rsidR="00DB18E7" w:rsidRPr="00DB18E7" w:rsidRDefault="00DB18E7" w:rsidP="00DB18E7">
      <w:pPr>
        <w:pStyle w:val="aa"/>
        <w:ind w:left="42" w:right="141"/>
        <w:rPr>
          <w:sz w:val="18"/>
          <w:szCs w:val="18"/>
        </w:rPr>
      </w:pPr>
    </w:p>
    <w:p w:rsidR="00DB18E7" w:rsidRPr="00DB18E7" w:rsidRDefault="00DB18E7" w:rsidP="00980B83">
      <w:pPr>
        <w:pStyle w:val="aa"/>
        <w:ind w:left="5954" w:right="141"/>
        <w:jc w:val="center"/>
        <w:rPr>
          <w:sz w:val="18"/>
          <w:szCs w:val="18"/>
        </w:rPr>
      </w:pPr>
      <w:r w:rsidRPr="00DB18E7">
        <w:rPr>
          <w:sz w:val="18"/>
          <w:szCs w:val="18"/>
        </w:rPr>
        <w:t>Приложение N 3</w:t>
      </w:r>
    </w:p>
    <w:p w:rsidR="00DB18E7" w:rsidRPr="00DB18E7" w:rsidRDefault="00DB18E7" w:rsidP="00980B83">
      <w:pPr>
        <w:pStyle w:val="aa"/>
        <w:ind w:left="5954" w:right="141"/>
        <w:jc w:val="center"/>
        <w:rPr>
          <w:sz w:val="18"/>
          <w:szCs w:val="18"/>
        </w:rPr>
      </w:pPr>
      <w:r w:rsidRPr="00DB18E7">
        <w:rPr>
          <w:sz w:val="18"/>
          <w:szCs w:val="18"/>
        </w:rPr>
        <w:t>к Примерному положению</w:t>
      </w:r>
    </w:p>
    <w:p w:rsidR="00DB18E7" w:rsidRPr="00DB18E7" w:rsidRDefault="00DB18E7" w:rsidP="00980B83">
      <w:pPr>
        <w:pStyle w:val="aa"/>
        <w:ind w:left="5954" w:right="141"/>
        <w:jc w:val="center"/>
        <w:rPr>
          <w:sz w:val="18"/>
          <w:szCs w:val="18"/>
        </w:rPr>
      </w:pPr>
      <w:r w:rsidRPr="00DB18E7">
        <w:rPr>
          <w:sz w:val="18"/>
          <w:szCs w:val="18"/>
        </w:rPr>
        <w:t>об оплате труда работников</w:t>
      </w:r>
    </w:p>
    <w:p w:rsidR="00DB18E7" w:rsidRPr="00DB18E7" w:rsidRDefault="00DB18E7" w:rsidP="00980B83">
      <w:pPr>
        <w:pStyle w:val="aa"/>
        <w:ind w:left="5954" w:right="141"/>
        <w:jc w:val="center"/>
        <w:rPr>
          <w:sz w:val="18"/>
          <w:szCs w:val="18"/>
        </w:rPr>
      </w:pPr>
      <w:r w:rsidRPr="00DB18E7">
        <w:rPr>
          <w:sz w:val="18"/>
          <w:szCs w:val="18"/>
        </w:rPr>
        <w:t>муниципальных бюджетных</w:t>
      </w:r>
    </w:p>
    <w:p w:rsidR="00DB18E7" w:rsidRPr="00DB18E7" w:rsidRDefault="00DB18E7" w:rsidP="00980B83">
      <w:pPr>
        <w:pStyle w:val="aa"/>
        <w:ind w:left="5954" w:right="141"/>
        <w:jc w:val="center"/>
        <w:rPr>
          <w:sz w:val="18"/>
          <w:szCs w:val="18"/>
        </w:rPr>
      </w:pPr>
      <w:r w:rsidRPr="00DB18E7">
        <w:rPr>
          <w:sz w:val="18"/>
          <w:szCs w:val="18"/>
        </w:rPr>
        <w:t>учреждений культуры,</w:t>
      </w:r>
    </w:p>
    <w:p w:rsidR="00DB18E7" w:rsidRPr="00DB18E7" w:rsidRDefault="00DB18E7" w:rsidP="00980B83">
      <w:pPr>
        <w:pStyle w:val="aa"/>
        <w:ind w:left="5954" w:right="141"/>
        <w:jc w:val="center"/>
        <w:rPr>
          <w:sz w:val="18"/>
          <w:szCs w:val="18"/>
        </w:rPr>
      </w:pPr>
      <w:r w:rsidRPr="00DB18E7">
        <w:rPr>
          <w:sz w:val="18"/>
          <w:szCs w:val="18"/>
        </w:rPr>
        <w:t>находящихся в ведении</w:t>
      </w:r>
    </w:p>
    <w:p w:rsidR="00DB18E7" w:rsidRPr="00DB18E7" w:rsidRDefault="00DB18E7" w:rsidP="00980B83">
      <w:pPr>
        <w:pStyle w:val="aa"/>
        <w:ind w:left="5954" w:right="141"/>
        <w:jc w:val="center"/>
        <w:rPr>
          <w:sz w:val="18"/>
          <w:szCs w:val="18"/>
        </w:rPr>
      </w:pPr>
      <w:r w:rsidRPr="00DB18E7">
        <w:rPr>
          <w:sz w:val="18"/>
          <w:szCs w:val="18"/>
        </w:rPr>
        <w:t>социального комитета</w:t>
      </w:r>
    </w:p>
    <w:p w:rsidR="00DB18E7" w:rsidRPr="00DB18E7" w:rsidRDefault="00DB18E7" w:rsidP="00980B83">
      <w:pPr>
        <w:pStyle w:val="aa"/>
        <w:ind w:left="5954" w:right="141"/>
        <w:jc w:val="center"/>
        <w:rPr>
          <w:sz w:val="18"/>
          <w:szCs w:val="18"/>
        </w:rPr>
      </w:pPr>
      <w:r w:rsidRPr="00DB18E7">
        <w:rPr>
          <w:sz w:val="18"/>
          <w:szCs w:val="18"/>
        </w:rPr>
        <w:t>Администрации Марёвского</w:t>
      </w:r>
    </w:p>
    <w:p w:rsidR="00DB18E7" w:rsidRPr="00DB18E7" w:rsidRDefault="00DB18E7" w:rsidP="00980B83">
      <w:pPr>
        <w:pStyle w:val="aa"/>
        <w:ind w:left="5954" w:right="141"/>
        <w:jc w:val="center"/>
        <w:rPr>
          <w:sz w:val="18"/>
          <w:szCs w:val="18"/>
        </w:rPr>
      </w:pPr>
      <w:r w:rsidRPr="00DB18E7">
        <w:rPr>
          <w:sz w:val="18"/>
          <w:szCs w:val="18"/>
        </w:rPr>
        <w:t>муниципального округа</w:t>
      </w:r>
    </w:p>
    <w:p w:rsidR="00DB18E7" w:rsidRPr="00DB18E7" w:rsidRDefault="00DB18E7" w:rsidP="00DB18E7">
      <w:pPr>
        <w:pStyle w:val="aa"/>
        <w:ind w:left="42" w:right="141"/>
        <w:rPr>
          <w:sz w:val="18"/>
          <w:szCs w:val="18"/>
        </w:rPr>
      </w:pPr>
    </w:p>
    <w:p w:rsidR="00DB18E7" w:rsidRPr="00980B83" w:rsidRDefault="00DB18E7" w:rsidP="00980B83">
      <w:pPr>
        <w:pStyle w:val="aa"/>
        <w:ind w:left="42" w:right="141"/>
        <w:jc w:val="center"/>
        <w:rPr>
          <w:b/>
          <w:sz w:val="18"/>
          <w:szCs w:val="18"/>
        </w:rPr>
      </w:pPr>
      <w:bookmarkStart w:id="18" w:name="P2314"/>
      <w:bookmarkEnd w:id="18"/>
      <w:r w:rsidRPr="00980B83">
        <w:rPr>
          <w:b/>
          <w:sz w:val="18"/>
          <w:szCs w:val="18"/>
        </w:rPr>
        <w:t>ФОРМА</w:t>
      </w:r>
    </w:p>
    <w:p w:rsidR="00DB18E7" w:rsidRPr="00980B83" w:rsidRDefault="00DB18E7" w:rsidP="00980B83">
      <w:pPr>
        <w:pStyle w:val="aa"/>
        <w:ind w:left="42" w:right="141"/>
        <w:jc w:val="center"/>
        <w:rPr>
          <w:b/>
          <w:sz w:val="18"/>
          <w:szCs w:val="18"/>
        </w:rPr>
      </w:pPr>
      <w:r w:rsidRPr="00980B83">
        <w:rPr>
          <w:b/>
          <w:sz w:val="18"/>
          <w:szCs w:val="18"/>
        </w:rPr>
        <w:t>перечня показателей эффективности деятельности</w:t>
      </w:r>
      <w:r w:rsidR="00980B83">
        <w:rPr>
          <w:b/>
          <w:sz w:val="18"/>
          <w:szCs w:val="18"/>
        </w:rPr>
        <w:t xml:space="preserve"> </w:t>
      </w:r>
      <w:r w:rsidRPr="00980B83">
        <w:rPr>
          <w:b/>
          <w:sz w:val="18"/>
          <w:szCs w:val="18"/>
        </w:rPr>
        <w:t>работников учреждений и критериев оценки эффективности</w:t>
      </w:r>
    </w:p>
    <w:p w:rsidR="00DB18E7" w:rsidRPr="00980B83" w:rsidRDefault="00DB18E7" w:rsidP="00980B83">
      <w:pPr>
        <w:pStyle w:val="aa"/>
        <w:ind w:left="42" w:right="141"/>
        <w:jc w:val="center"/>
        <w:rPr>
          <w:b/>
          <w:sz w:val="18"/>
          <w:szCs w:val="18"/>
        </w:rPr>
      </w:pPr>
      <w:r w:rsidRPr="00980B83">
        <w:rPr>
          <w:b/>
          <w:sz w:val="18"/>
          <w:szCs w:val="18"/>
        </w:rPr>
        <w:t>их деятельности</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
        <w:gridCol w:w="3324"/>
        <w:gridCol w:w="6055"/>
        <w:gridCol w:w="737"/>
      </w:tblGrid>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N п/п</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Наименование показателя эффективности деятельности работников учреждения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Критерии оценки эффективности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Количество баллов</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Директор структурного подразделения</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1.1.</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Качество и результативность профессиональной деятельности</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качественное исполнение трудовых обязанностей, правильное ведение служебной и отчетной документации и ее своевременное предоставление</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выполнение индивидуальных критериев оценки эффективности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обеспечение соблюдения трудовой и производственной дисциплины работников, в том числе участие в разработке, заключении и выполнении коллективного договора</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плановых заданий, а также иных поручений по соответствующему направлению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1.2.</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Соблюдение трудовой дисциплины</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дисциплинарных взысканий</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замечаний за несоблюдение правил внутреннего трудового распорядка, правил противопожарной безопасности и техники безопасности, требований охраны труда, Кодекса профессиональной этики, антикоррупционной политики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1.3.</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Освоение программ профессионального обучения или дополнительного профессионального образования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 соответствии с установленной периодичностью</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Обучение не проводится, либо проводится с нарушением сроков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1.4.</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обоснованных жалоб на качество предоставления государственных услуг</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отсутствуют</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имеются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Максимально возможное количество баллов по всем критериям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Заведующий отделом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2.1.</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Качество и результативность профессиональной деятельности</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выполнение плана по качеству и объему оказания государственных услуг (выполнения работ) в рамках государственного задания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результативность проектной деятельности учреждения (участие в конкурсах, получение грантов и иных форм поддержки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участие в осуществлении инновационной деятельности (разработка и внедрение в деятельность учреждения новых эффективных технологий, методик и практик)</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обеспечение технически правильной эксплуатации оборудования, находящегося в ведении отдела (сектора)</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участие в привлечении средств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граждан и юридических лиц осуществляется на платной основе, а также поступлений от иной приносящей доход деятельности (включая мероприятия по максимальному использованию закрепленных площадей и имущества, расширению перечня платных услуг, повышению доступности информации об услугах учреждений культуры)</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2.2.</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Соблюдение трудовой дисциплины</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дисциплинарных взысканий</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замечаний за несоблюдение правил внутреннего трудового распорядка, правил противопожарной безопасности и техники безопасности, требований охраны труда, Кодекса профессиональной этики, антикоррупционной политики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2.3.</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Освоение программ профессионального обучения или дополнительного профессионального образования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 соответствии с установленной периодичностью</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Обучение не проводится, либо проводится с нарушением сроков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2.4.</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Удовлетворенность граждан качеством и количеством предоставленных государственных услуг (отсутствие обоснованных жалоб на качество их предоставления)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отсутствуют</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имеются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Максимально возможное количество баллов по всем критериям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Главный хранитель музейных предметов;</w:t>
            </w:r>
          </w:p>
          <w:p w:rsidR="00DB18E7" w:rsidRPr="00DB18E7" w:rsidRDefault="00DB18E7" w:rsidP="00980B83">
            <w:pPr>
              <w:pStyle w:val="aa"/>
              <w:ind w:left="-20" w:right="-67"/>
              <w:rPr>
                <w:sz w:val="18"/>
                <w:szCs w:val="18"/>
              </w:rPr>
            </w:pPr>
            <w:r w:rsidRPr="00DB18E7">
              <w:rPr>
                <w:sz w:val="18"/>
                <w:szCs w:val="18"/>
              </w:rPr>
              <w:t>заведующий отделом учета, комплектования и хранения фондов;</w:t>
            </w:r>
          </w:p>
          <w:p w:rsidR="00DB18E7" w:rsidRPr="00DB18E7" w:rsidRDefault="00DB18E7" w:rsidP="00980B83">
            <w:pPr>
              <w:pStyle w:val="aa"/>
              <w:ind w:left="-20" w:right="-67"/>
              <w:rPr>
                <w:sz w:val="18"/>
                <w:szCs w:val="18"/>
              </w:rPr>
            </w:pPr>
            <w:r w:rsidRPr="00DB18E7">
              <w:rPr>
                <w:sz w:val="18"/>
                <w:szCs w:val="18"/>
              </w:rPr>
              <w:t>научный сотрудник</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3.1.</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Качество и результативность профессиональной деятельности</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своевременная организация работ в области обеспечения физической сохранности музейных предметов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плановых показателей музея в рамках направления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государственного задания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плановых заданий, а также иных поручений по соответствующему направлению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3.2.</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Соблюдение трудовой дисциплины</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дисциплинарных взысканий</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замечаний за несоблюдение правил внутреннего трудового распорядка, правил противопожарной безопасности и техники безопасности, требований охраны труда, Кодекса профессиональной этики, антикоррупционной политики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3.3.</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Освоение программ профессионального обучения или дополнительного профессионального образования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 соответствии с установленной периодичностью</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Обучение не проводится, либо проводится с нарушением сроков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3.4.</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Удовлетворенность граждан качеством и количеством предоставленных государственных услуг (отсутствие обоснованных жалоб на качество их предоставления)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отсутствуют</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имеются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Максимально возможное количество баллов по всем критериям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Заведующий художественно-постановочной частью</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4.1.</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Качество и результативность профессиональной деятельности</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составление планов и графиков работ художественно-постановочной части учреждения, его структурного подразделения и контроль их выполнения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участие в рассмотрении и представлении на утверждение руководству учреждения макетов и эскизов оформления сцены, организация обсуждения макетов и эскизов сценического оформления с техническими специалистами и руководителями подразделений художественно-постановочной части, составление монтировочной описи, смет затрат на создание вещественного оформления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плановых заданий, а также иных поручений по соответствующему направлению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4.2.</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Соблюдение трудовой дисциплины</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дисциплинарных взысканий</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замечаний за несоблюдение правил внутреннего трудового распорядка, правил противопожарной безопасности и техники безопасности, требований охраны труда, Кодекса профессиональной этики, антикоррупционной политики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4.3.</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Освоение программ профессионального обучения или дополнительного профессионального образования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 соответствии с установленной периодичностью</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Обучение не проводится, либо проводится с нарушением сроков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4.4.</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Удовлетворенность граждан качеством и количеством предоставленных государственных услуг (отсутствие обоснованных жалоб на качество их предоставления)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отсутствуют</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имеются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Максимально возможное количество баллов по всем критериям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Заведующий отделом музея;</w:t>
            </w:r>
          </w:p>
          <w:p w:rsidR="00DB18E7" w:rsidRPr="00DB18E7" w:rsidRDefault="00DB18E7" w:rsidP="00980B83">
            <w:pPr>
              <w:pStyle w:val="aa"/>
              <w:ind w:left="-20" w:right="-67"/>
              <w:rPr>
                <w:sz w:val="18"/>
                <w:szCs w:val="18"/>
              </w:rPr>
            </w:pPr>
            <w:r w:rsidRPr="00DB18E7">
              <w:rPr>
                <w:sz w:val="18"/>
                <w:szCs w:val="18"/>
              </w:rPr>
              <w:t>специалист по экспозиционной и выставочной работе;</w:t>
            </w:r>
          </w:p>
          <w:p w:rsidR="00DB18E7" w:rsidRPr="00DB18E7" w:rsidRDefault="00DB18E7" w:rsidP="00980B83">
            <w:pPr>
              <w:pStyle w:val="aa"/>
              <w:ind w:left="-20" w:right="-67"/>
              <w:rPr>
                <w:sz w:val="18"/>
                <w:szCs w:val="18"/>
              </w:rPr>
            </w:pPr>
            <w:r w:rsidRPr="00DB18E7">
              <w:rPr>
                <w:sz w:val="18"/>
                <w:szCs w:val="18"/>
              </w:rPr>
              <w:t>ведущий методист музея;</w:t>
            </w:r>
          </w:p>
          <w:p w:rsidR="00DB18E7" w:rsidRPr="00DB18E7" w:rsidRDefault="00DB18E7" w:rsidP="00980B83">
            <w:pPr>
              <w:pStyle w:val="aa"/>
              <w:ind w:left="-20" w:right="-67"/>
              <w:rPr>
                <w:sz w:val="18"/>
                <w:szCs w:val="18"/>
              </w:rPr>
            </w:pPr>
            <w:r w:rsidRPr="00DB18E7">
              <w:rPr>
                <w:sz w:val="18"/>
                <w:szCs w:val="18"/>
              </w:rPr>
              <w:t>методист по музейно-образовательной деятельности</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5.1.</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Качество и результативность профессиональной деятельности</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плановых показателей музея в рамках направления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государственного задания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своевременная организация процесса взаимодействия с организациями Великого Новгорода и Новгородской области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плановых заданий, а также иных поручений по соответствующему направлению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5.2.</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Соблюдение трудовой дисциплины</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дисциплинарных взысканий</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замечаний за несоблюдение правил внутреннего трудового распорядка, правил противопожарной безопасности и техники безопасности, требований охраны труда, Кодекса профессиональной этики, антикоррупционной политики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5.3.</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Освоение программ профессионального обучения или дополнительного профессионального образования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 соответствии с установленной периодичностью</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Обучение не проводится, либо проводится с нарушением сроков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5.4.</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Удовлетворенность граждан качеством и количеством предоставленных государственных услуг (отсутствие обоснованных жалоб на качество их предоставления)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отсутствуют</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имеются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Максимально возможное количество баллов по всем критериям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6.</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Художественный руководитель</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lastRenderedPageBreak/>
              <w:t>6.1.</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Качество и результативность профессиональной деятельности</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участие в разработке положений о фестивалях, конкурсах, смотрах, в работе жюри фестивалей, конкурсов и смотров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оказание методической помощи творческим работникам, организация и участие в работе творческих семинаров и мастер-классов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работа по взаимодействию с творческими союзами, общественными организациями и коллективами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плановых заданий, а также иных поручений по соответствующему направлению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6.2.</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Соблюдение трудовой дисциплины</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дисциплинарных взысканий</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замечаний за несоблюдение правил внутреннего трудового распорядка, правил противопожарной безопасности и техники безопасности, требований охраны труда, Кодекса профессиональной этики, антикоррупционной политики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6.3.</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Освоение программ профессионального обучения или дополнительного профессионального образования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 соответствии с установленной периодичностью</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Обучение не проводится, либо проводится с нарушением сроков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6.4.</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Удовлетворенность граждан качеством и количеством предоставленных государственных услуг (отсутствие обоснованных жалоб на качество их предоставления)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отсутствуют</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имеются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Максимально возможное количество баллов по всем критериям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7.</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Главный библиотекарь;</w:t>
            </w:r>
          </w:p>
          <w:p w:rsidR="00DB18E7" w:rsidRPr="00DB18E7" w:rsidRDefault="00DB18E7" w:rsidP="00980B83">
            <w:pPr>
              <w:pStyle w:val="aa"/>
              <w:ind w:left="-20" w:right="-67"/>
              <w:rPr>
                <w:sz w:val="18"/>
                <w:szCs w:val="18"/>
              </w:rPr>
            </w:pPr>
            <w:r w:rsidRPr="00DB18E7">
              <w:rPr>
                <w:sz w:val="18"/>
                <w:szCs w:val="18"/>
              </w:rPr>
              <w:t>ведущий библиотекарь;</w:t>
            </w:r>
          </w:p>
          <w:p w:rsidR="00DB18E7" w:rsidRPr="00DB18E7" w:rsidRDefault="00DB18E7" w:rsidP="00980B83">
            <w:pPr>
              <w:pStyle w:val="aa"/>
              <w:ind w:left="-20" w:right="-67"/>
              <w:rPr>
                <w:sz w:val="18"/>
                <w:szCs w:val="18"/>
              </w:rPr>
            </w:pPr>
            <w:r w:rsidRPr="00DB18E7">
              <w:rPr>
                <w:sz w:val="18"/>
                <w:szCs w:val="18"/>
              </w:rPr>
              <w:t>библиотекарь;</w:t>
            </w:r>
          </w:p>
          <w:p w:rsidR="00DB18E7" w:rsidRPr="00DB18E7" w:rsidRDefault="00DB18E7" w:rsidP="00980B83">
            <w:pPr>
              <w:pStyle w:val="aa"/>
              <w:ind w:left="-20" w:right="-67"/>
              <w:rPr>
                <w:sz w:val="18"/>
                <w:szCs w:val="18"/>
              </w:rPr>
            </w:pPr>
            <w:r w:rsidRPr="00DB18E7">
              <w:rPr>
                <w:sz w:val="18"/>
                <w:szCs w:val="18"/>
              </w:rPr>
              <w:t>главный библиограф;</w:t>
            </w:r>
          </w:p>
          <w:p w:rsidR="00DB18E7" w:rsidRPr="00DB18E7" w:rsidRDefault="00DB18E7" w:rsidP="00980B83">
            <w:pPr>
              <w:pStyle w:val="aa"/>
              <w:ind w:left="-20" w:right="-67"/>
              <w:rPr>
                <w:sz w:val="18"/>
                <w:szCs w:val="18"/>
              </w:rPr>
            </w:pPr>
            <w:r w:rsidRPr="00DB18E7">
              <w:rPr>
                <w:sz w:val="18"/>
                <w:szCs w:val="18"/>
              </w:rPr>
              <w:t>ведущий библиограф;</w:t>
            </w:r>
          </w:p>
          <w:p w:rsidR="00DB18E7" w:rsidRPr="00DB18E7" w:rsidRDefault="00DB18E7" w:rsidP="00980B83">
            <w:pPr>
              <w:pStyle w:val="aa"/>
              <w:ind w:left="-20" w:right="-67"/>
              <w:rPr>
                <w:sz w:val="18"/>
                <w:szCs w:val="18"/>
              </w:rPr>
            </w:pPr>
            <w:r w:rsidRPr="00DB18E7">
              <w:rPr>
                <w:sz w:val="18"/>
                <w:szCs w:val="18"/>
              </w:rPr>
              <w:t>библиограф;</w:t>
            </w:r>
          </w:p>
          <w:p w:rsidR="00DB18E7" w:rsidRPr="00DB18E7" w:rsidRDefault="00DB18E7" w:rsidP="00980B83">
            <w:pPr>
              <w:pStyle w:val="aa"/>
              <w:ind w:left="-20" w:right="-67"/>
              <w:rPr>
                <w:sz w:val="18"/>
                <w:szCs w:val="18"/>
              </w:rPr>
            </w:pPr>
            <w:r w:rsidRPr="00DB18E7">
              <w:rPr>
                <w:sz w:val="18"/>
                <w:szCs w:val="18"/>
              </w:rPr>
              <w:t>ведущий методист библиотеки;</w:t>
            </w:r>
          </w:p>
          <w:p w:rsidR="00DB18E7" w:rsidRPr="00DB18E7" w:rsidRDefault="00DB18E7" w:rsidP="00980B83">
            <w:pPr>
              <w:pStyle w:val="aa"/>
              <w:ind w:left="-20" w:right="-67"/>
              <w:rPr>
                <w:sz w:val="18"/>
                <w:szCs w:val="18"/>
              </w:rPr>
            </w:pPr>
            <w:r w:rsidRPr="00DB18E7">
              <w:rPr>
                <w:sz w:val="18"/>
                <w:szCs w:val="18"/>
              </w:rPr>
              <w:t>методист библиотеки</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7.1.</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Качество и результативность профессиональной деятельности</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выполнение плана по качеству и объему оказания государственных услуг (выполнения работ) в рамках государственного задания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35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выполнение индивидуальных критериев оценки эффективности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участие в осуществлении инновационной деятельности (разработка и внедрение в деятельность учреждения новых эффективных технологий, методик и практик)</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участие в привлечении средств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граждан и юридических лиц осуществляется на платной основе, а также поступлений от иной приносящей доход деятельности (включая мероприятия по максимальному использованию закрепленных площадей и имущества, расширению перечня платных услуг, повышению доступности информации об услугах учреждений культуры)</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7.2.</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Соблюдение трудовой дисциплины</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дисциплинарных взысканий</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замечаний за несоблюдение правил внутреннего трудового распорядка, правил противопожарной безопасности и техники безопасности, требований охраны труда, Кодекса профессиональной этики, антикоррупционной политики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7.3.</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Освоение программ профессионального обучения или дополнительного профессионального образования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 соответствии с установленной периодичностью</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Обучение не проводится, либо проводится с нарушением сроков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lastRenderedPageBreak/>
              <w:t>7.4.</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Удовлетворенность граждан качеством и количеством предоставленных государственных услуг (отсутствие обоснованных жалоб на качество их предоставления)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отсутствуют</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Жалобы имеются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Максимально возможное количество баллов по всем критериям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8.</w:t>
            </w: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Главный специалист;</w:t>
            </w:r>
          </w:p>
          <w:p w:rsidR="00DB18E7" w:rsidRPr="00DB18E7" w:rsidRDefault="00DB18E7" w:rsidP="00980B83">
            <w:pPr>
              <w:pStyle w:val="aa"/>
              <w:ind w:left="-20" w:right="-67"/>
              <w:rPr>
                <w:sz w:val="18"/>
                <w:szCs w:val="18"/>
              </w:rPr>
            </w:pPr>
            <w:r w:rsidRPr="00DB18E7">
              <w:rPr>
                <w:sz w:val="18"/>
                <w:szCs w:val="18"/>
              </w:rPr>
              <w:t>ведущий специалист;</w:t>
            </w:r>
          </w:p>
          <w:p w:rsidR="00DB18E7" w:rsidRPr="00DB18E7" w:rsidRDefault="00DB18E7" w:rsidP="00980B83">
            <w:pPr>
              <w:pStyle w:val="aa"/>
              <w:ind w:left="-20" w:right="-67"/>
              <w:rPr>
                <w:sz w:val="18"/>
                <w:szCs w:val="18"/>
              </w:rPr>
            </w:pPr>
            <w:r w:rsidRPr="00DB18E7">
              <w:rPr>
                <w:sz w:val="18"/>
                <w:szCs w:val="18"/>
              </w:rPr>
              <w:t>специалист</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8.1.</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Качество и результативность профессиональной деятельности</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качественное исполнение трудовых обязанностей, правильное ведение служебной и отчетной документации и ее своевременное предоставление</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40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обеспечение выполнения плановых мероприятий отдела (структурного подразделения), участие в организации мероприятий в соответствии с государственным заданием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своевременное и качественное выполнение плановых заданий, а также иных поручений по соответствующему направлению деятельности</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20</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8.2.</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Соблюдение трудовой дисциплины</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дисциплинарных взысканий</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отсутствие замечаний за несоблюдение правил внутреннего трудового распорядка, правил противопожарной безопасности и техники безопасности, требований охраны труда, Кодекса профессиональной этики, антикоррупционной политики учреждения</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8.3.</w:t>
            </w:r>
          </w:p>
        </w:tc>
        <w:tc>
          <w:tcPr>
            <w:tcW w:w="3324" w:type="dxa"/>
            <w:vMerge w:val="restart"/>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Освоение программ профессионального обучения или дополнительного профессионального образования</w:t>
            </w: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В соответствии с установленной периодичностью</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5</w:t>
            </w:r>
          </w:p>
        </w:tc>
      </w:tr>
      <w:tr w:rsidR="00DB18E7" w:rsidRPr="00DB18E7" w:rsidTr="00980B83">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DB18E7" w:rsidRPr="00DB18E7" w:rsidRDefault="00DB18E7" w:rsidP="00980B83">
            <w:pPr>
              <w:pStyle w:val="aa"/>
              <w:ind w:left="-20" w:right="-67"/>
              <w:rPr>
                <w:sz w:val="18"/>
                <w:szCs w:val="18"/>
              </w:rPr>
            </w:pPr>
          </w:p>
        </w:tc>
        <w:tc>
          <w:tcPr>
            <w:tcW w:w="6055"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Обучение не проводится, либо проводится с нарушением сроков</w:t>
            </w: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0</w:t>
            </w:r>
          </w:p>
        </w:tc>
      </w:tr>
      <w:tr w:rsidR="00DB18E7" w:rsidRPr="00DB18E7" w:rsidTr="00980B83">
        <w:trPr>
          <w:trHeight w:val="20"/>
        </w:trPr>
        <w:tc>
          <w:tcPr>
            <w:tcW w:w="378"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3324"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Максимально возможное количество баллов по всем критериям</w:t>
            </w:r>
          </w:p>
        </w:tc>
        <w:tc>
          <w:tcPr>
            <w:tcW w:w="6055" w:type="dxa"/>
            <w:tcBorders>
              <w:top w:val="single" w:sz="4" w:space="0" w:color="auto"/>
              <w:left w:val="single" w:sz="4" w:space="0" w:color="auto"/>
              <w:bottom w:val="single" w:sz="4" w:space="0" w:color="auto"/>
              <w:right w:val="single" w:sz="4" w:space="0" w:color="auto"/>
            </w:tcBorders>
          </w:tcPr>
          <w:p w:rsidR="00DB18E7" w:rsidRPr="00DB18E7" w:rsidRDefault="00DB18E7" w:rsidP="00980B83">
            <w:pPr>
              <w:pStyle w:val="aa"/>
              <w:ind w:left="-20" w:right="-67"/>
              <w:rPr>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DB18E7" w:rsidRPr="00DB18E7" w:rsidRDefault="00DB18E7" w:rsidP="00980B83">
            <w:pPr>
              <w:pStyle w:val="aa"/>
              <w:ind w:left="-20" w:right="-67"/>
              <w:rPr>
                <w:sz w:val="18"/>
                <w:szCs w:val="18"/>
              </w:rPr>
            </w:pPr>
            <w:r w:rsidRPr="00DB18E7">
              <w:rPr>
                <w:sz w:val="18"/>
                <w:szCs w:val="18"/>
              </w:rPr>
              <w:t>100</w:t>
            </w:r>
          </w:p>
        </w:tc>
      </w:tr>
    </w:tbl>
    <w:p w:rsidR="00DB18E7" w:rsidRPr="00DB18E7" w:rsidRDefault="00DB18E7" w:rsidP="00DB18E7">
      <w:pPr>
        <w:pStyle w:val="aa"/>
        <w:ind w:left="42" w:right="141"/>
        <w:rPr>
          <w:sz w:val="18"/>
          <w:szCs w:val="18"/>
        </w:rPr>
      </w:pPr>
    </w:p>
    <w:p w:rsidR="00DB18E7" w:rsidRPr="00DB18E7" w:rsidRDefault="00DB18E7" w:rsidP="00980B83">
      <w:pPr>
        <w:pStyle w:val="aa"/>
        <w:ind w:left="5954" w:right="141"/>
        <w:jc w:val="center"/>
        <w:rPr>
          <w:sz w:val="18"/>
          <w:szCs w:val="18"/>
        </w:rPr>
      </w:pPr>
      <w:r w:rsidRPr="00DB18E7">
        <w:rPr>
          <w:sz w:val="18"/>
          <w:szCs w:val="18"/>
        </w:rPr>
        <w:t>Приложение N 4</w:t>
      </w:r>
    </w:p>
    <w:p w:rsidR="00DB18E7" w:rsidRPr="00DB18E7" w:rsidRDefault="00DB18E7" w:rsidP="00980B83">
      <w:pPr>
        <w:pStyle w:val="aa"/>
        <w:ind w:left="5954" w:right="141"/>
        <w:jc w:val="center"/>
        <w:rPr>
          <w:sz w:val="18"/>
          <w:szCs w:val="18"/>
        </w:rPr>
      </w:pPr>
      <w:r w:rsidRPr="00DB18E7">
        <w:rPr>
          <w:sz w:val="18"/>
          <w:szCs w:val="18"/>
        </w:rPr>
        <w:t>к Примерному положению</w:t>
      </w:r>
    </w:p>
    <w:p w:rsidR="00DB18E7" w:rsidRPr="00DB18E7" w:rsidRDefault="00DB18E7" w:rsidP="00980B83">
      <w:pPr>
        <w:pStyle w:val="aa"/>
        <w:ind w:left="5954" w:right="141"/>
        <w:jc w:val="center"/>
        <w:rPr>
          <w:sz w:val="18"/>
          <w:szCs w:val="18"/>
        </w:rPr>
      </w:pPr>
      <w:r w:rsidRPr="00DB18E7">
        <w:rPr>
          <w:sz w:val="18"/>
          <w:szCs w:val="18"/>
        </w:rPr>
        <w:t>об оплате труда работников</w:t>
      </w:r>
    </w:p>
    <w:p w:rsidR="00DB18E7" w:rsidRPr="00DB18E7" w:rsidRDefault="00DB18E7" w:rsidP="00980B83">
      <w:pPr>
        <w:pStyle w:val="aa"/>
        <w:ind w:left="5954" w:right="141"/>
        <w:jc w:val="center"/>
        <w:rPr>
          <w:sz w:val="18"/>
          <w:szCs w:val="18"/>
        </w:rPr>
      </w:pPr>
      <w:r w:rsidRPr="00DB18E7">
        <w:rPr>
          <w:sz w:val="18"/>
          <w:szCs w:val="18"/>
        </w:rPr>
        <w:t>муниципальных бюджетных</w:t>
      </w:r>
    </w:p>
    <w:p w:rsidR="00DB18E7" w:rsidRPr="00DB18E7" w:rsidRDefault="00DB18E7" w:rsidP="00980B83">
      <w:pPr>
        <w:pStyle w:val="aa"/>
        <w:ind w:left="5954" w:right="141"/>
        <w:jc w:val="center"/>
        <w:rPr>
          <w:sz w:val="18"/>
          <w:szCs w:val="18"/>
        </w:rPr>
      </w:pPr>
      <w:r w:rsidRPr="00DB18E7">
        <w:rPr>
          <w:sz w:val="18"/>
          <w:szCs w:val="18"/>
        </w:rPr>
        <w:t>учреждений культуры,</w:t>
      </w:r>
    </w:p>
    <w:p w:rsidR="00DB18E7" w:rsidRPr="00DB18E7" w:rsidRDefault="00DB18E7" w:rsidP="00980B83">
      <w:pPr>
        <w:pStyle w:val="aa"/>
        <w:ind w:left="5954" w:right="141"/>
        <w:jc w:val="center"/>
        <w:rPr>
          <w:sz w:val="18"/>
          <w:szCs w:val="18"/>
        </w:rPr>
      </w:pPr>
      <w:r w:rsidRPr="00DB18E7">
        <w:rPr>
          <w:sz w:val="18"/>
          <w:szCs w:val="18"/>
        </w:rPr>
        <w:t>находящихся в ведении</w:t>
      </w:r>
    </w:p>
    <w:p w:rsidR="00DB18E7" w:rsidRPr="00DB18E7" w:rsidRDefault="00DB18E7" w:rsidP="00980B83">
      <w:pPr>
        <w:pStyle w:val="aa"/>
        <w:ind w:left="5954" w:right="141"/>
        <w:jc w:val="center"/>
        <w:rPr>
          <w:sz w:val="18"/>
          <w:szCs w:val="18"/>
        </w:rPr>
      </w:pPr>
      <w:r w:rsidRPr="00DB18E7">
        <w:rPr>
          <w:sz w:val="18"/>
          <w:szCs w:val="18"/>
        </w:rPr>
        <w:t>социального комитета</w:t>
      </w:r>
    </w:p>
    <w:p w:rsidR="00DB18E7" w:rsidRPr="00DB18E7" w:rsidRDefault="00DB18E7" w:rsidP="00980B83">
      <w:pPr>
        <w:pStyle w:val="aa"/>
        <w:ind w:left="5954" w:right="141"/>
        <w:jc w:val="center"/>
        <w:rPr>
          <w:sz w:val="18"/>
          <w:szCs w:val="18"/>
        </w:rPr>
      </w:pPr>
      <w:r w:rsidRPr="00DB18E7">
        <w:rPr>
          <w:sz w:val="18"/>
          <w:szCs w:val="18"/>
        </w:rPr>
        <w:t>Администрации Марёвского</w:t>
      </w:r>
    </w:p>
    <w:p w:rsidR="00DB18E7" w:rsidRPr="00DB18E7" w:rsidRDefault="00DB18E7" w:rsidP="00980B83">
      <w:pPr>
        <w:pStyle w:val="aa"/>
        <w:ind w:left="5954" w:right="141"/>
        <w:jc w:val="center"/>
        <w:rPr>
          <w:sz w:val="18"/>
          <w:szCs w:val="18"/>
        </w:rPr>
      </w:pPr>
      <w:r w:rsidRPr="00DB18E7">
        <w:rPr>
          <w:sz w:val="18"/>
          <w:szCs w:val="18"/>
        </w:rPr>
        <w:t>муниципального округа</w:t>
      </w:r>
    </w:p>
    <w:p w:rsidR="00DB18E7" w:rsidRPr="00DB18E7" w:rsidRDefault="00DB18E7" w:rsidP="00DB18E7">
      <w:pPr>
        <w:pStyle w:val="aa"/>
        <w:ind w:left="42" w:right="141"/>
        <w:rPr>
          <w:b/>
          <w:bCs/>
          <w:sz w:val="18"/>
          <w:szCs w:val="18"/>
        </w:rPr>
      </w:pPr>
    </w:p>
    <w:p w:rsidR="00DB18E7" w:rsidRPr="00DB18E7" w:rsidRDefault="00DB18E7" w:rsidP="00980B83">
      <w:pPr>
        <w:pStyle w:val="aa"/>
        <w:ind w:left="42" w:right="141"/>
        <w:jc w:val="center"/>
        <w:rPr>
          <w:b/>
          <w:bCs/>
          <w:sz w:val="18"/>
          <w:szCs w:val="18"/>
        </w:rPr>
      </w:pPr>
      <w:r w:rsidRPr="00DB18E7">
        <w:rPr>
          <w:b/>
          <w:bCs/>
          <w:sz w:val="18"/>
          <w:szCs w:val="18"/>
        </w:rPr>
        <w:t>МИНИМАЛЬНЫЕ РАЗМЕРЫ ОКЛАДОВ (ДОЛЖНОСТНЫХ ОКЛАДОВ) РАБОТНИКОВ</w:t>
      </w:r>
    </w:p>
    <w:p w:rsidR="00DB18E7" w:rsidRPr="00DB18E7" w:rsidRDefault="00DB18E7" w:rsidP="00980B83">
      <w:pPr>
        <w:pStyle w:val="aa"/>
        <w:ind w:left="42" w:right="141"/>
        <w:jc w:val="center"/>
        <w:rPr>
          <w:b/>
          <w:bCs/>
          <w:sz w:val="18"/>
          <w:szCs w:val="18"/>
        </w:rPr>
      </w:pPr>
      <w:r w:rsidRPr="00DB18E7">
        <w:rPr>
          <w:b/>
          <w:bCs/>
          <w:sz w:val="18"/>
          <w:szCs w:val="18"/>
        </w:rPr>
        <w:t>МУНИЦИПАЛЬНЫХ БЮДЖЕТНЫХ УЧРЕЖДЕНИЙ КУЛЬТУРЫ, НАХОДЯЩИХСЯ В ВЕДЕНИИ СОЦИАЛЬНОГО КОМИТЕТА АДМИНИСТРАЦИИ МАРЁВСКОГО МУНИЦИПАЛЬНОГО ОКРУГА, ДОЛЖНОСТИ КОТОРЫХ ОТНЕСЕНЫ</w:t>
      </w:r>
    </w:p>
    <w:p w:rsidR="00DB18E7" w:rsidRPr="00DB18E7" w:rsidRDefault="00DB18E7" w:rsidP="00980B83">
      <w:pPr>
        <w:pStyle w:val="aa"/>
        <w:ind w:left="42" w:right="141"/>
        <w:jc w:val="center"/>
        <w:rPr>
          <w:b/>
          <w:bCs/>
          <w:sz w:val="18"/>
          <w:szCs w:val="18"/>
        </w:rPr>
      </w:pPr>
      <w:r w:rsidRPr="00DB18E7">
        <w:rPr>
          <w:b/>
          <w:bCs/>
          <w:sz w:val="18"/>
          <w:szCs w:val="18"/>
        </w:rPr>
        <w:t>К ПРОФЕССИОНАЛЬНО-КВАЛИФИКАЦИОННЫМ ГРУППАМ (ДАЛЕЕ ПКГ)</w:t>
      </w:r>
    </w:p>
    <w:p w:rsidR="00DB18E7" w:rsidRPr="00DB18E7" w:rsidRDefault="00DB18E7" w:rsidP="00980B83">
      <w:pPr>
        <w:pStyle w:val="aa"/>
        <w:ind w:left="42" w:right="141"/>
        <w:jc w:val="center"/>
        <w:rPr>
          <w:sz w:val="18"/>
          <w:szCs w:val="18"/>
        </w:rPr>
      </w:pPr>
    </w:p>
    <w:p w:rsidR="00DB18E7" w:rsidRPr="00DB18E7" w:rsidRDefault="00DB18E7" w:rsidP="00980B83">
      <w:pPr>
        <w:pStyle w:val="aa"/>
        <w:ind w:left="42" w:right="141"/>
        <w:jc w:val="right"/>
        <w:rPr>
          <w:sz w:val="18"/>
          <w:szCs w:val="18"/>
        </w:rPr>
      </w:pPr>
      <w:r w:rsidRPr="00DB18E7">
        <w:rPr>
          <w:sz w:val="18"/>
          <w:szCs w:val="18"/>
        </w:rPr>
        <w:t>Таблица № 1</w:t>
      </w:r>
    </w:p>
    <w:p w:rsidR="00DB18E7" w:rsidRPr="00DB18E7" w:rsidRDefault="00DB18E7" w:rsidP="00DB18E7">
      <w:pPr>
        <w:pStyle w:val="aa"/>
        <w:ind w:left="42" w:right="141"/>
        <w:rPr>
          <w:sz w:val="18"/>
          <w:szCs w:val="18"/>
        </w:rPr>
      </w:pPr>
    </w:p>
    <w:p w:rsidR="00DB18E7" w:rsidRPr="00DB18E7" w:rsidRDefault="00DB18E7" w:rsidP="00980B83">
      <w:pPr>
        <w:pStyle w:val="aa"/>
        <w:ind w:left="42" w:right="141" w:firstLine="242"/>
        <w:jc w:val="both"/>
        <w:rPr>
          <w:sz w:val="18"/>
          <w:szCs w:val="18"/>
        </w:rPr>
      </w:pPr>
      <w:r w:rsidRPr="00DB18E7">
        <w:rPr>
          <w:sz w:val="18"/>
          <w:szCs w:val="18"/>
        </w:rPr>
        <w:t xml:space="preserve">1. Размеры окладов (должностных окладов) работников учреждения, занимающих общеотраслевые должности служащих, устанавливаются на основе отнесения занимаемых ими должностей к </w:t>
      </w:r>
      <w:hyperlink r:id="rId40" w:history="1">
        <w:r w:rsidRPr="00DB18E7">
          <w:rPr>
            <w:rStyle w:val="a9"/>
            <w:sz w:val="18"/>
            <w:szCs w:val="18"/>
          </w:rPr>
          <w:t>ПКГ</w:t>
        </w:r>
      </w:hyperlink>
      <w:r w:rsidRPr="00DB18E7">
        <w:rPr>
          <w:sz w:val="18"/>
          <w:szCs w:val="18"/>
        </w:rPr>
        <w:t>, утвержденным Приказами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и  от 29 мая 2008 года N 247н "Об утверждении профессиональных квалификационных групп общеотраслевых должностей руководителей, специалистов и служащих", и составляют:</w:t>
      </w:r>
    </w:p>
    <w:tbl>
      <w:tblPr>
        <w:tblW w:w="0" w:type="auto"/>
        <w:tblInd w:w="97" w:type="dxa"/>
        <w:tblLayout w:type="fixed"/>
        <w:tblLook w:val="04A0" w:firstRow="1" w:lastRow="0" w:firstColumn="1" w:lastColumn="0" w:noHBand="0" w:noVBand="1"/>
      </w:tblPr>
      <w:tblGrid>
        <w:gridCol w:w="416"/>
        <w:gridCol w:w="3645"/>
        <w:gridCol w:w="5160"/>
        <w:gridCol w:w="1358"/>
      </w:tblGrid>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w:t>
            </w:r>
          </w:p>
          <w:p w:rsidR="00DB18E7" w:rsidRPr="00DB18E7" w:rsidRDefault="00DB18E7" w:rsidP="00980B83">
            <w:pPr>
              <w:pStyle w:val="aa"/>
              <w:ind w:left="-70" w:right="-94"/>
              <w:rPr>
                <w:sz w:val="18"/>
                <w:szCs w:val="18"/>
              </w:rPr>
            </w:pPr>
            <w:r w:rsidRPr="00DB18E7">
              <w:rPr>
                <w:sz w:val="18"/>
                <w:szCs w:val="18"/>
              </w:rPr>
              <w:t>п/п</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Профессиональные квалификационные группы</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Должности, отнесенные к квалификационному уровню</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Размер минимального оклада (руб)</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1</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2</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3</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4</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1</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Должности технических исполнителей и артистов вспомогательного состава</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Смотритель музейный,</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15254</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2</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Должности работников культуры и искусства и кинематографии среднего звена</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Организатор экскурсий, руководитель кружка, ведущий дискотеки, аккомпаниатор, культорганизатор</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16950</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3</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Должности работников культуры и искусства и кинематографии ведущего звена</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Главный библиотекарь, главный библиограф, библиотекарь, библиограф, хормейстер, специалист, методист библиотеки, клубного учреждения, музея, дома народного творчества</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20000</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lastRenderedPageBreak/>
              <w:t>4</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 xml:space="preserve">Должности руководящего состава учреждений культуры и искусства и кинематографии </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 xml:space="preserve">Заведующий отделом библиотеки, клубного учреждения, музея, дома народного творчества, </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21500</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5</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Общеотраслевые должности служащих первого уровня</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Секретарь -</w:t>
            </w:r>
            <w:r w:rsidRPr="00DB18E7">
              <w:rPr>
                <w:sz w:val="18"/>
                <w:szCs w:val="18"/>
                <w:lang w:val="en-US"/>
              </w:rPr>
              <w:t xml:space="preserve"> </w:t>
            </w:r>
            <w:r w:rsidRPr="00DB18E7">
              <w:rPr>
                <w:sz w:val="18"/>
                <w:szCs w:val="18"/>
              </w:rPr>
              <w:t>машинистка</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13221</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6</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Общеотраслевые должности служащих второго уровня</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Техник, художник</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5500</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7</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Общеотраслевые должности служащих третьего уровня</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Бухгалтер, экономист, специалист по кадрам</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16950</w:t>
            </w:r>
          </w:p>
        </w:tc>
      </w:tr>
      <w:tr w:rsidR="00DB18E7" w:rsidRPr="00DB18E7" w:rsidTr="00980B83">
        <w:trPr>
          <w:trHeight w:val="20"/>
        </w:trPr>
        <w:tc>
          <w:tcPr>
            <w:tcW w:w="416"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8</w:t>
            </w:r>
          </w:p>
        </w:tc>
        <w:tc>
          <w:tcPr>
            <w:tcW w:w="3645"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Общеотраслевые должности служащих четвертого уровня</w:t>
            </w:r>
          </w:p>
        </w:tc>
        <w:tc>
          <w:tcPr>
            <w:tcW w:w="5160"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70" w:right="-94"/>
              <w:rPr>
                <w:sz w:val="18"/>
                <w:szCs w:val="18"/>
              </w:rPr>
            </w:pPr>
            <w:r w:rsidRPr="00DB18E7">
              <w:rPr>
                <w:sz w:val="18"/>
                <w:szCs w:val="18"/>
              </w:rPr>
              <w:t>Главный бухгалтер</w:t>
            </w:r>
          </w:p>
        </w:tc>
        <w:tc>
          <w:tcPr>
            <w:tcW w:w="1358"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70" w:right="-94"/>
              <w:rPr>
                <w:sz w:val="18"/>
                <w:szCs w:val="18"/>
              </w:rPr>
            </w:pPr>
            <w:r w:rsidRPr="00DB18E7">
              <w:rPr>
                <w:sz w:val="18"/>
                <w:szCs w:val="18"/>
              </w:rPr>
              <w:t>22035</w:t>
            </w:r>
          </w:p>
        </w:tc>
      </w:tr>
    </w:tbl>
    <w:p w:rsidR="00DB18E7" w:rsidRPr="00DB18E7" w:rsidRDefault="00DB18E7" w:rsidP="00DB18E7">
      <w:pPr>
        <w:pStyle w:val="aa"/>
        <w:ind w:left="42" w:right="141"/>
        <w:rPr>
          <w:sz w:val="18"/>
          <w:szCs w:val="18"/>
        </w:rPr>
      </w:pPr>
    </w:p>
    <w:p w:rsidR="00DB18E7" w:rsidRPr="00DB18E7" w:rsidRDefault="00DB18E7" w:rsidP="00980B83">
      <w:pPr>
        <w:pStyle w:val="aa"/>
        <w:ind w:left="42" w:right="141"/>
        <w:jc w:val="center"/>
        <w:rPr>
          <w:sz w:val="18"/>
          <w:szCs w:val="18"/>
        </w:rPr>
      </w:pPr>
      <w:bookmarkStart w:id="19" w:name="_Hlk139290844"/>
      <w:r w:rsidRPr="00DB18E7">
        <w:rPr>
          <w:sz w:val="18"/>
          <w:szCs w:val="18"/>
        </w:rPr>
        <w:t xml:space="preserve">Размеры окладов работников учреждений культуры и  общеотраслевые должности служащих (далее работники), </w:t>
      </w:r>
      <w:bookmarkEnd w:id="19"/>
      <w:r w:rsidRPr="00DB18E7">
        <w:rPr>
          <w:sz w:val="18"/>
          <w:szCs w:val="18"/>
        </w:rPr>
        <w:t>должности которых не отнесены к ПКГ:</w:t>
      </w:r>
    </w:p>
    <w:p w:rsidR="00DB18E7" w:rsidRPr="00DB18E7" w:rsidRDefault="00DB18E7" w:rsidP="00980B83">
      <w:pPr>
        <w:pStyle w:val="aa"/>
        <w:ind w:left="42" w:right="141"/>
        <w:jc w:val="right"/>
        <w:rPr>
          <w:sz w:val="18"/>
          <w:szCs w:val="18"/>
        </w:rPr>
      </w:pPr>
      <w:r w:rsidRPr="00DB18E7">
        <w:rPr>
          <w:sz w:val="18"/>
          <w:szCs w:val="18"/>
        </w:rPr>
        <w:t xml:space="preserve">Таблица № 2        </w:t>
      </w:r>
    </w:p>
    <w:tbl>
      <w:tblPr>
        <w:tblW w:w="0" w:type="auto"/>
        <w:tblInd w:w="97" w:type="dxa"/>
        <w:tblLayout w:type="fixed"/>
        <w:tblLook w:val="04A0" w:firstRow="1" w:lastRow="0" w:firstColumn="1" w:lastColumn="0" w:noHBand="0" w:noVBand="1"/>
      </w:tblPr>
      <w:tblGrid>
        <w:gridCol w:w="444"/>
        <w:gridCol w:w="8049"/>
        <w:gridCol w:w="2094"/>
      </w:tblGrid>
      <w:tr w:rsidR="00DB18E7" w:rsidRPr="00DB18E7" w:rsidTr="00980B83">
        <w:trPr>
          <w:trHeight w:val="20"/>
          <w:tblHeader/>
        </w:trPr>
        <w:tc>
          <w:tcPr>
            <w:tcW w:w="444"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w:t>
            </w:r>
          </w:p>
          <w:p w:rsidR="00DB18E7" w:rsidRPr="00DB18E7" w:rsidRDefault="00DB18E7" w:rsidP="00980B83">
            <w:pPr>
              <w:pStyle w:val="aa"/>
              <w:ind w:left="-56" w:right="-75"/>
              <w:rPr>
                <w:sz w:val="18"/>
                <w:szCs w:val="18"/>
              </w:rPr>
            </w:pPr>
            <w:r w:rsidRPr="00DB18E7">
              <w:rPr>
                <w:sz w:val="18"/>
                <w:szCs w:val="18"/>
              </w:rPr>
              <w:t xml:space="preserve">п/п </w:t>
            </w:r>
          </w:p>
        </w:tc>
        <w:tc>
          <w:tcPr>
            <w:tcW w:w="8049"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Наименование должности</w:t>
            </w:r>
          </w:p>
        </w:tc>
        <w:tc>
          <w:tcPr>
            <w:tcW w:w="209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56" w:right="-75"/>
              <w:rPr>
                <w:sz w:val="18"/>
                <w:szCs w:val="18"/>
              </w:rPr>
            </w:pPr>
            <w:r w:rsidRPr="00DB18E7">
              <w:rPr>
                <w:sz w:val="18"/>
                <w:szCs w:val="18"/>
              </w:rPr>
              <w:t>Размер минимального оклада (руб)</w:t>
            </w:r>
          </w:p>
        </w:tc>
      </w:tr>
      <w:tr w:rsidR="00DB18E7" w:rsidRPr="00DB18E7" w:rsidTr="00980B83">
        <w:trPr>
          <w:trHeight w:val="20"/>
          <w:tblHeader/>
        </w:trPr>
        <w:tc>
          <w:tcPr>
            <w:tcW w:w="444"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1</w:t>
            </w:r>
          </w:p>
        </w:tc>
        <w:tc>
          <w:tcPr>
            <w:tcW w:w="8049"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2</w:t>
            </w:r>
          </w:p>
        </w:tc>
        <w:tc>
          <w:tcPr>
            <w:tcW w:w="209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56" w:right="-75"/>
              <w:rPr>
                <w:sz w:val="18"/>
                <w:szCs w:val="18"/>
              </w:rPr>
            </w:pPr>
            <w:r w:rsidRPr="00DB18E7">
              <w:rPr>
                <w:sz w:val="18"/>
                <w:szCs w:val="18"/>
              </w:rPr>
              <w:t>3</w:t>
            </w:r>
          </w:p>
        </w:tc>
      </w:tr>
      <w:tr w:rsidR="00DB18E7" w:rsidRPr="00DB18E7" w:rsidTr="00980B83">
        <w:trPr>
          <w:trHeight w:val="20"/>
        </w:trPr>
        <w:tc>
          <w:tcPr>
            <w:tcW w:w="444"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1</w:t>
            </w:r>
          </w:p>
        </w:tc>
        <w:tc>
          <w:tcPr>
            <w:tcW w:w="8049"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Художественный руководитель народного коллектива, СДК, РДК</w:t>
            </w:r>
          </w:p>
        </w:tc>
        <w:tc>
          <w:tcPr>
            <w:tcW w:w="209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56" w:right="-75"/>
              <w:rPr>
                <w:sz w:val="18"/>
                <w:szCs w:val="18"/>
              </w:rPr>
            </w:pPr>
            <w:r w:rsidRPr="00DB18E7">
              <w:rPr>
                <w:sz w:val="18"/>
                <w:szCs w:val="18"/>
              </w:rPr>
              <w:t>20000</w:t>
            </w:r>
          </w:p>
        </w:tc>
      </w:tr>
      <w:tr w:rsidR="00DB18E7" w:rsidRPr="00DB18E7" w:rsidTr="00980B83">
        <w:trPr>
          <w:trHeight w:val="20"/>
        </w:trPr>
        <w:tc>
          <w:tcPr>
            <w:tcW w:w="444"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2</w:t>
            </w:r>
          </w:p>
        </w:tc>
        <w:tc>
          <w:tcPr>
            <w:tcW w:w="8049"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Директор РДК, СДК, заведующий СК  и иных аналогичных учреждений, не отнесенных к группе по оплате труда (внегруппы)</w:t>
            </w:r>
          </w:p>
        </w:tc>
        <w:tc>
          <w:tcPr>
            <w:tcW w:w="209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56" w:right="-75"/>
              <w:rPr>
                <w:sz w:val="18"/>
                <w:szCs w:val="18"/>
                <w:lang w:val="en-US"/>
              </w:rPr>
            </w:pPr>
            <w:r w:rsidRPr="00DB18E7">
              <w:rPr>
                <w:sz w:val="18"/>
                <w:szCs w:val="18"/>
              </w:rPr>
              <w:t>21357</w:t>
            </w:r>
          </w:p>
        </w:tc>
      </w:tr>
      <w:tr w:rsidR="00DB18E7" w:rsidRPr="00DB18E7" w:rsidTr="00980B83">
        <w:trPr>
          <w:trHeight w:val="20"/>
        </w:trPr>
        <w:tc>
          <w:tcPr>
            <w:tcW w:w="444"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3</w:t>
            </w:r>
          </w:p>
        </w:tc>
        <w:tc>
          <w:tcPr>
            <w:tcW w:w="8049"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Директор РДК, СДК, заведующий СК  и иных аналогичных учреждений, отнесенных к  4 группе по оплате труда</w:t>
            </w:r>
          </w:p>
        </w:tc>
        <w:tc>
          <w:tcPr>
            <w:tcW w:w="209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56" w:right="-75"/>
              <w:rPr>
                <w:sz w:val="18"/>
                <w:szCs w:val="18"/>
              </w:rPr>
            </w:pPr>
            <w:r w:rsidRPr="00DB18E7">
              <w:rPr>
                <w:sz w:val="18"/>
                <w:szCs w:val="18"/>
              </w:rPr>
              <w:t>21696</w:t>
            </w:r>
          </w:p>
        </w:tc>
      </w:tr>
      <w:tr w:rsidR="00DB18E7" w:rsidRPr="00DB18E7" w:rsidTr="00980B83">
        <w:trPr>
          <w:trHeight w:val="20"/>
        </w:trPr>
        <w:tc>
          <w:tcPr>
            <w:tcW w:w="444"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4</w:t>
            </w:r>
          </w:p>
        </w:tc>
        <w:tc>
          <w:tcPr>
            <w:tcW w:w="8049"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Директор РДК, СДК, заведующий СК  и иных аналогичных учреждений, отнесенных к  3 группе по оплате труда</w:t>
            </w:r>
          </w:p>
        </w:tc>
        <w:tc>
          <w:tcPr>
            <w:tcW w:w="209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56" w:right="-75"/>
              <w:rPr>
                <w:sz w:val="18"/>
                <w:szCs w:val="18"/>
              </w:rPr>
            </w:pPr>
            <w:r w:rsidRPr="00DB18E7">
              <w:rPr>
                <w:sz w:val="18"/>
                <w:szCs w:val="18"/>
              </w:rPr>
              <w:t>22035</w:t>
            </w:r>
          </w:p>
        </w:tc>
      </w:tr>
      <w:tr w:rsidR="00DB18E7" w:rsidRPr="00DB18E7" w:rsidTr="00980B83">
        <w:trPr>
          <w:trHeight w:val="20"/>
        </w:trPr>
        <w:tc>
          <w:tcPr>
            <w:tcW w:w="444"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5</w:t>
            </w:r>
          </w:p>
        </w:tc>
        <w:tc>
          <w:tcPr>
            <w:tcW w:w="8049"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56" w:right="-75"/>
              <w:rPr>
                <w:sz w:val="18"/>
                <w:szCs w:val="18"/>
              </w:rPr>
            </w:pPr>
            <w:r w:rsidRPr="00DB18E7">
              <w:rPr>
                <w:sz w:val="18"/>
                <w:szCs w:val="18"/>
              </w:rPr>
              <w:t>Директор РДК, СДК, заведующий СК  и иных аналогичных учреждений, отнесенных к  2 группе по оплате труда</w:t>
            </w:r>
          </w:p>
        </w:tc>
        <w:tc>
          <w:tcPr>
            <w:tcW w:w="2094"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56" w:right="-75"/>
              <w:rPr>
                <w:sz w:val="18"/>
                <w:szCs w:val="18"/>
              </w:rPr>
            </w:pPr>
            <w:r w:rsidRPr="00DB18E7">
              <w:rPr>
                <w:sz w:val="18"/>
                <w:szCs w:val="18"/>
              </w:rPr>
              <w:t>22374</w:t>
            </w:r>
          </w:p>
        </w:tc>
      </w:tr>
    </w:tbl>
    <w:p w:rsidR="00DB18E7" w:rsidRPr="00DB18E7" w:rsidRDefault="00DB18E7" w:rsidP="00DB18E7">
      <w:pPr>
        <w:pStyle w:val="aa"/>
        <w:ind w:left="42" w:right="141"/>
        <w:rPr>
          <w:sz w:val="18"/>
          <w:szCs w:val="18"/>
        </w:rPr>
      </w:pPr>
    </w:p>
    <w:p w:rsidR="00DB18E7" w:rsidRPr="00DB18E7" w:rsidRDefault="00DB18E7" w:rsidP="00980B83">
      <w:pPr>
        <w:pStyle w:val="aa"/>
        <w:ind w:left="42" w:right="141"/>
        <w:jc w:val="right"/>
        <w:rPr>
          <w:sz w:val="18"/>
          <w:szCs w:val="18"/>
        </w:rPr>
      </w:pPr>
      <w:r w:rsidRPr="00DB18E7">
        <w:rPr>
          <w:sz w:val="18"/>
          <w:szCs w:val="18"/>
        </w:rPr>
        <w:t xml:space="preserve">                                                                                                         Таблица № 3</w:t>
      </w:r>
    </w:p>
    <w:p w:rsidR="00DB18E7" w:rsidRPr="00DB18E7" w:rsidRDefault="00DB18E7" w:rsidP="00DB18E7">
      <w:pPr>
        <w:pStyle w:val="aa"/>
        <w:ind w:left="42" w:right="141"/>
        <w:rPr>
          <w:sz w:val="18"/>
          <w:szCs w:val="18"/>
        </w:rPr>
      </w:pPr>
    </w:p>
    <w:p w:rsidR="00DB18E7" w:rsidRPr="00DB18E7" w:rsidRDefault="00DB18E7" w:rsidP="00980B83">
      <w:pPr>
        <w:pStyle w:val="aa"/>
        <w:ind w:left="42" w:right="141"/>
        <w:jc w:val="center"/>
        <w:rPr>
          <w:sz w:val="18"/>
          <w:szCs w:val="18"/>
        </w:rPr>
      </w:pPr>
      <w:r w:rsidRPr="00DB18E7">
        <w:rPr>
          <w:sz w:val="18"/>
          <w:szCs w:val="18"/>
        </w:rPr>
        <w:t>Размеры окладов работников учреждений дополнительного образования в сфере культуры, должности которых отнесены к ПКГ, устанавливаются в соответствии с Приказом от 05 мая 2008 года № 216н «Об утверждении профессиональных квалификационных групп должностей работников образования».</w:t>
      </w:r>
    </w:p>
    <w:p w:rsidR="00DB18E7" w:rsidRPr="00DB18E7" w:rsidRDefault="00DB18E7" w:rsidP="00DB18E7">
      <w:pPr>
        <w:pStyle w:val="aa"/>
        <w:ind w:left="42" w:right="141"/>
        <w:rPr>
          <w:sz w:val="18"/>
          <w:szCs w:val="18"/>
        </w:rPr>
      </w:pPr>
    </w:p>
    <w:tbl>
      <w:tblPr>
        <w:tblW w:w="0" w:type="auto"/>
        <w:tblInd w:w="107" w:type="dxa"/>
        <w:tblLayout w:type="fixed"/>
        <w:tblLook w:val="04A0" w:firstRow="1" w:lastRow="0" w:firstColumn="1" w:lastColumn="0" w:noHBand="0" w:noVBand="1"/>
      </w:tblPr>
      <w:tblGrid>
        <w:gridCol w:w="448"/>
        <w:gridCol w:w="4438"/>
        <w:gridCol w:w="3877"/>
        <w:gridCol w:w="1746"/>
      </w:tblGrid>
      <w:tr w:rsidR="00DB18E7" w:rsidRPr="00DB18E7" w:rsidTr="00980B83">
        <w:trPr>
          <w:trHeight w:val="20"/>
        </w:trPr>
        <w:tc>
          <w:tcPr>
            <w:tcW w:w="448"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w:t>
            </w:r>
          </w:p>
          <w:p w:rsidR="00DB18E7" w:rsidRPr="00DB18E7" w:rsidRDefault="00DB18E7" w:rsidP="00980B83">
            <w:pPr>
              <w:pStyle w:val="aa"/>
              <w:ind w:left="-66" w:right="-80"/>
              <w:rPr>
                <w:sz w:val="18"/>
                <w:szCs w:val="18"/>
              </w:rPr>
            </w:pPr>
            <w:r w:rsidRPr="00DB18E7">
              <w:rPr>
                <w:sz w:val="18"/>
                <w:szCs w:val="18"/>
              </w:rPr>
              <w:t>п/п</w:t>
            </w:r>
          </w:p>
        </w:tc>
        <w:tc>
          <w:tcPr>
            <w:tcW w:w="4438"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Профессиональные квалификационные группы</w:t>
            </w:r>
          </w:p>
        </w:tc>
        <w:tc>
          <w:tcPr>
            <w:tcW w:w="3877"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Должности отнесенные к квалификационному уровню</w:t>
            </w:r>
          </w:p>
        </w:tc>
        <w:tc>
          <w:tcPr>
            <w:tcW w:w="1746"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66" w:right="-80"/>
              <w:rPr>
                <w:sz w:val="18"/>
                <w:szCs w:val="18"/>
              </w:rPr>
            </w:pPr>
            <w:r w:rsidRPr="00DB18E7">
              <w:rPr>
                <w:sz w:val="18"/>
                <w:szCs w:val="18"/>
              </w:rPr>
              <w:t>Размер минимального оклада (руб.)</w:t>
            </w:r>
          </w:p>
        </w:tc>
      </w:tr>
      <w:tr w:rsidR="00DB18E7" w:rsidRPr="00DB18E7" w:rsidTr="00980B83">
        <w:trPr>
          <w:trHeight w:val="20"/>
        </w:trPr>
        <w:tc>
          <w:tcPr>
            <w:tcW w:w="448"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1</w:t>
            </w:r>
          </w:p>
        </w:tc>
        <w:tc>
          <w:tcPr>
            <w:tcW w:w="4438"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2</w:t>
            </w:r>
          </w:p>
        </w:tc>
        <w:tc>
          <w:tcPr>
            <w:tcW w:w="3877"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3</w:t>
            </w:r>
          </w:p>
        </w:tc>
        <w:tc>
          <w:tcPr>
            <w:tcW w:w="1746"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66" w:right="-80"/>
              <w:rPr>
                <w:sz w:val="18"/>
                <w:szCs w:val="18"/>
              </w:rPr>
            </w:pPr>
            <w:r w:rsidRPr="00DB18E7">
              <w:rPr>
                <w:sz w:val="18"/>
                <w:szCs w:val="18"/>
              </w:rPr>
              <w:t>4</w:t>
            </w:r>
          </w:p>
        </w:tc>
      </w:tr>
      <w:tr w:rsidR="00DB18E7" w:rsidRPr="00DB18E7" w:rsidTr="00980B83">
        <w:trPr>
          <w:trHeight w:val="20"/>
        </w:trPr>
        <w:tc>
          <w:tcPr>
            <w:tcW w:w="448"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1</w:t>
            </w:r>
          </w:p>
        </w:tc>
        <w:tc>
          <w:tcPr>
            <w:tcW w:w="4438"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Профессионально квалификационная группа «Должности педагогических работников»</w:t>
            </w:r>
          </w:p>
        </w:tc>
        <w:tc>
          <w:tcPr>
            <w:tcW w:w="3877"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66" w:right="-80"/>
              <w:rPr>
                <w:sz w:val="18"/>
                <w:szCs w:val="18"/>
              </w:rPr>
            </w:pPr>
          </w:p>
        </w:tc>
        <w:tc>
          <w:tcPr>
            <w:tcW w:w="1746" w:type="dxa"/>
            <w:tcBorders>
              <w:top w:val="single" w:sz="4" w:space="0" w:color="000000"/>
              <w:left w:val="single" w:sz="4" w:space="0" w:color="000000"/>
              <w:bottom w:val="single" w:sz="4" w:space="0" w:color="000000"/>
              <w:right w:val="single" w:sz="4" w:space="0" w:color="000000"/>
            </w:tcBorders>
          </w:tcPr>
          <w:p w:rsidR="00DB18E7" w:rsidRPr="00DB18E7" w:rsidRDefault="00DB18E7" w:rsidP="00980B83">
            <w:pPr>
              <w:pStyle w:val="aa"/>
              <w:ind w:left="-66" w:right="-80"/>
              <w:rPr>
                <w:sz w:val="18"/>
                <w:szCs w:val="18"/>
              </w:rPr>
            </w:pPr>
          </w:p>
        </w:tc>
      </w:tr>
      <w:tr w:rsidR="00DB18E7" w:rsidRPr="00DB18E7" w:rsidTr="00980B83">
        <w:trPr>
          <w:trHeight w:val="20"/>
        </w:trPr>
        <w:tc>
          <w:tcPr>
            <w:tcW w:w="448"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66" w:right="-80"/>
              <w:rPr>
                <w:sz w:val="18"/>
                <w:szCs w:val="18"/>
              </w:rPr>
            </w:pPr>
          </w:p>
        </w:tc>
        <w:tc>
          <w:tcPr>
            <w:tcW w:w="4438"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1 квалификационный уровень</w:t>
            </w:r>
          </w:p>
        </w:tc>
        <w:tc>
          <w:tcPr>
            <w:tcW w:w="3877"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Музыкальный руководитель</w:t>
            </w:r>
          </w:p>
        </w:tc>
        <w:tc>
          <w:tcPr>
            <w:tcW w:w="1746"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66" w:right="-80"/>
              <w:rPr>
                <w:sz w:val="18"/>
                <w:szCs w:val="18"/>
              </w:rPr>
            </w:pPr>
            <w:r w:rsidRPr="00DB18E7">
              <w:rPr>
                <w:sz w:val="18"/>
                <w:szCs w:val="18"/>
              </w:rPr>
              <w:t>5500</w:t>
            </w:r>
          </w:p>
        </w:tc>
      </w:tr>
      <w:tr w:rsidR="00DB18E7" w:rsidRPr="00DB18E7" w:rsidTr="00980B83">
        <w:trPr>
          <w:trHeight w:val="20"/>
        </w:trPr>
        <w:tc>
          <w:tcPr>
            <w:tcW w:w="448" w:type="dxa"/>
            <w:tcBorders>
              <w:top w:val="single" w:sz="4" w:space="0" w:color="000000"/>
              <w:left w:val="single" w:sz="4" w:space="0" w:color="000000"/>
              <w:bottom w:val="single" w:sz="4" w:space="0" w:color="000000"/>
              <w:right w:val="nil"/>
            </w:tcBorders>
          </w:tcPr>
          <w:p w:rsidR="00DB18E7" w:rsidRPr="00DB18E7" w:rsidRDefault="00DB18E7" w:rsidP="00980B83">
            <w:pPr>
              <w:pStyle w:val="aa"/>
              <w:ind w:left="-66" w:right="-80"/>
              <w:rPr>
                <w:sz w:val="18"/>
                <w:szCs w:val="18"/>
              </w:rPr>
            </w:pPr>
          </w:p>
        </w:tc>
        <w:tc>
          <w:tcPr>
            <w:tcW w:w="4438"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2 квалификационный уровень</w:t>
            </w:r>
          </w:p>
        </w:tc>
        <w:tc>
          <w:tcPr>
            <w:tcW w:w="3877" w:type="dxa"/>
            <w:tcBorders>
              <w:top w:val="single" w:sz="4" w:space="0" w:color="000000"/>
              <w:left w:val="single" w:sz="4" w:space="0" w:color="000000"/>
              <w:bottom w:val="single" w:sz="4" w:space="0" w:color="000000"/>
              <w:right w:val="nil"/>
            </w:tcBorders>
            <w:hideMark/>
          </w:tcPr>
          <w:p w:rsidR="00DB18E7" w:rsidRPr="00DB18E7" w:rsidRDefault="00DB18E7" w:rsidP="00980B83">
            <w:pPr>
              <w:pStyle w:val="aa"/>
              <w:ind w:left="-66" w:right="-80"/>
              <w:rPr>
                <w:sz w:val="18"/>
                <w:szCs w:val="18"/>
              </w:rPr>
            </w:pPr>
            <w:r w:rsidRPr="00DB18E7">
              <w:rPr>
                <w:sz w:val="18"/>
                <w:szCs w:val="18"/>
              </w:rPr>
              <w:t>Педагог дополнительного образования</w:t>
            </w:r>
          </w:p>
        </w:tc>
        <w:tc>
          <w:tcPr>
            <w:tcW w:w="1746" w:type="dxa"/>
            <w:tcBorders>
              <w:top w:val="single" w:sz="4" w:space="0" w:color="000000"/>
              <w:left w:val="single" w:sz="4" w:space="0" w:color="000000"/>
              <w:bottom w:val="single" w:sz="4" w:space="0" w:color="000000"/>
              <w:right w:val="single" w:sz="4" w:space="0" w:color="000000"/>
            </w:tcBorders>
            <w:hideMark/>
          </w:tcPr>
          <w:p w:rsidR="00DB18E7" w:rsidRPr="00DB18E7" w:rsidRDefault="00DB18E7" w:rsidP="00980B83">
            <w:pPr>
              <w:pStyle w:val="aa"/>
              <w:ind w:left="-66" w:right="-80"/>
              <w:rPr>
                <w:sz w:val="18"/>
                <w:szCs w:val="18"/>
              </w:rPr>
            </w:pPr>
            <w:r w:rsidRPr="00DB18E7">
              <w:rPr>
                <w:sz w:val="18"/>
                <w:szCs w:val="18"/>
              </w:rPr>
              <w:t>6710</w:t>
            </w:r>
          </w:p>
        </w:tc>
      </w:tr>
    </w:tbl>
    <w:p w:rsidR="0089201E" w:rsidRDefault="0089201E" w:rsidP="00F2691E">
      <w:pPr>
        <w:pStyle w:val="aa"/>
        <w:ind w:left="42" w:right="141"/>
        <w:rPr>
          <w:sz w:val="18"/>
          <w:szCs w:val="18"/>
        </w:rPr>
      </w:pPr>
    </w:p>
    <w:p w:rsidR="0089201E" w:rsidRDefault="0089201E" w:rsidP="00F2691E">
      <w:pPr>
        <w:pStyle w:val="aa"/>
        <w:ind w:left="42" w:right="141"/>
        <w:rPr>
          <w:sz w:val="18"/>
          <w:szCs w:val="18"/>
        </w:rPr>
      </w:pPr>
    </w:p>
    <w:p w:rsidR="00E1129A" w:rsidRPr="00E1129A" w:rsidRDefault="00E1129A" w:rsidP="00E1129A">
      <w:pPr>
        <w:pStyle w:val="aa"/>
        <w:ind w:left="42" w:right="141"/>
        <w:jc w:val="center"/>
        <w:rPr>
          <w:b/>
          <w:bCs/>
          <w:sz w:val="18"/>
          <w:szCs w:val="18"/>
        </w:rPr>
      </w:pPr>
      <w:r w:rsidRPr="00E1129A">
        <w:rPr>
          <w:b/>
          <w:bCs/>
          <w:sz w:val="18"/>
          <w:szCs w:val="18"/>
        </w:rPr>
        <w:t>АДМИНИСТРАЦИЯ</w:t>
      </w:r>
    </w:p>
    <w:p w:rsidR="00E1129A" w:rsidRPr="00E1129A" w:rsidRDefault="00E1129A" w:rsidP="00E1129A">
      <w:pPr>
        <w:pStyle w:val="aa"/>
        <w:ind w:left="42" w:right="141"/>
        <w:jc w:val="center"/>
        <w:rPr>
          <w:b/>
          <w:bCs/>
          <w:sz w:val="18"/>
          <w:szCs w:val="18"/>
        </w:rPr>
      </w:pPr>
      <w:r w:rsidRPr="00E1129A">
        <w:rPr>
          <w:b/>
          <w:bCs/>
          <w:sz w:val="18"/>
          <w:szCs w:val="18"/>
        </w:rPr>
        <w:t>МАРЁВСКОГО МУНИЦИПАЛЬНОГО ОКРУГА</w:t>
      </w:r>
    </w:p>
    <w:p w:rsidR="00E1129A" w:rsidRPr="00E1129A" w:rsidRDefault="00E1129A" w:rsidP="00E1129A">
      <w:pPr>
        <w:pStyle w:val="aa"/>
        <w:ind w:left="42" w:right="141"/>
        <w:jc w:val="center"/>
        <w:rPr>
          <w:b/>
          <w:sz w:val="18"/>
          <w:szCs w:val="18"/>
        </w:rPr>
      </w:pPr>
    </w:p>
    <w:p w:rsidR="00E1129A" w:rsidRPr="00E1129A" w:rsidRDefault="00E1129A" w:rsidP="00E1129A">
      <w:pPr>
        <w:pStyle w:val="aa"/>
        <w:ind w:left="42" w:right="141"/>
        <w:jc w:val="center"/>
        <w:rPr>
          <w:sz w:val="18"/>
          <w:szCs w:val="18"/>
        </w:rPr>
      </w:pPr>
      <w:r w:rsidRPr="00E1129A">
        <w:rPr>
          <w:sz w:val="18"/>
          <w:szCs w:val="18"/>
        </w:rPr>
        <w:t>П О С Т А Н О В Л Е Н И Е</w:t>
      </w:r>
    </w:p>
    <w:p w:rsidR="00E1129A" w:rsidRPr="00E1129A" w:rsidRDefault="00E1129A" w:rsidP="00E1129A">
      <w:pPr>
        <w:pStyle w:val="aa"/>
        <w:ind w:left="42" w:right="141"/>
        <w:jc w:val="center"/>
        <w:rPr>
          <w:sz w:val="18"/>
          <w:szCs w:val="18"/>
        </w:rPr>
      </w:pPr>
      <w:r w:rsidRPr="00E1129A">
        <w:rPr>
          <w:sz w:val="18"/>
          <w:szCs w:val="18"/>
        </w:rPr>
        <w:t>05.07.2023   № 275</w:t>
      </w:r>
    </w:p>
    <w:p w:rsidR="00E1129A" w:rsidRPr="00E1129A" w:rsidRDefault="00E1129A" w:rsidP="00E1129A">
      <w:pPr>
        <w:pStyle w:val="aa"/>
        <w:ind w:left="42" w:right="141"/>
        <w:jc w:val="center"/>
        <w:rPr>
          <w:sz w:val="18"/>
          <w:szCs w:val="18"/>
        </w:rPr>
      </w:pPr>
      <w:r w:rsidRPr="00E1129A">
        <w:rPr>
          <w:sz w:val="18"/>
          <w:szCs w:val="18"/>
        </w:rPr>
        <w:t>с. Марёво</w:t>
      </w:r>
    </w:p>
    <w:p w:rsidR="00E1129A" w:rsidRDefault="00E1129A" w:rsidP="00E1129A">
      <w:pPr>
        <w:pStyle w:val="aa"/>
        <w:ind w:left="42" w:right="141"/>
        <w:jc w:val="center"/>
        <w:rPr>
          <w:b/>
          <w:sz w:val="18"/>
          <w:szCs w:val="18"/>
        </w:rPr>
      </w:pPr>
    </w:p>
    <w:p w:rsidR="00E1129A" w:rsidRPr="00E1129A" w:rsidRDefault="00E1129A" w:rsidP="00E1129A">
      <w:pPr>
        <w:pStyle w:val="aa"/>
        <w:ind w:left="42" w:right="141"/>
        <w:jc w:val="center"/>
        <w:rPr>
          <w:b/>
          <w:sz w:val="18"/>
          <w:szCs w:val="18"/>
        </w:rPr>
      </w:pPr>
      <w:r w:rsidRPr="00E1129A">
        <w:rPr>
          <w:b/>
          <w:sz w:val="18"/>
          <w:szCs w:val="18"/>
        </w:rPr>
        <w:t xml:space="preserve">О проведении аукциона </w:t>
      </w:r>
      <w:r w:rsidRPr="00E1129A">
        <w:rPr>
          <w:b/>
          <w:bCs/>
          <w:sz w:val="18"/>
          <w:szCs w:val="18"/>
        </w:rPr>
        <w:t>на право заключения договора аренды земельного участка</w:t>
      </w:r>
    </w:p>
    <w:p w:rsidR="00E1129A" w:rsidRPr="00E1129A" w:rsidRDefault="00E1129A" w:rsidP="00E1129A">
      <w:pPr>
        <w:pStyle w:val="aa"/>
        <w:ind w:left="42" w:right="141"/>
        <w:rPr>
          <w:b/>
          <w:sz w:val="18"/>
          <w:szCs w:val="18"/>
        </w:rPr>
      </w:pPr>
    </w:p>
    <w:p w:rsidR="00E1129A" w:rsidRPr="00E1129A" w:rsidRDefault="00E1129A" w:rsidP="00E1129A">
      <w:pPr>
        <w:pStyle w:val="aa"/>
        <w:ind w:left="42" w:right="141" w:firstLine="242"/>
        <w:jc w:val="both"/>
        <w:rPr>
          <w:b/>
          <w:sz w:val="18"/>
          <w:szCs w:val="18"/>
        </w:rPr>
      </w:pPr>
      <w:r w:rsidRPr="00E1129A">
        <w:rPr>
          <w:sz w:val="18"/>
          <w:szCs w:val="18"/>
        </w:rPr>
        <w:t xml:space="preserve">В соответствии со статьями 39.11, 39.12, 39.13 Земельного кодекса Российской Федерации, на основании поступивших заявлений заинтересованных лиц о предоставлении земельных участков в аренду, Администрация Марёвского муниципального округа </w:t>
      </w:r>
      <w:r w:rsidRPr="00E1129A">
        <w:rPr>
          <w:b/>
          <w:sz w:val="18"/>
          <w:szCs w:val="18"/>
        </w:rPr>
        <w:t>ПОСТАНОВЛЯЕТ:</w:t>
      </w:r>
    </w:p>
    <w:p w:rsidR="00E1129A" w:rsidRPr="00E1129A" w:rsidRDefault="00E1129A" w:rsidP="00E1129A">
      <w:pPr>
        <w:pStyle w:val="aa"/>
        <w:ind w:left="42" w:right="141" w:firstLine="242"/>
        <w:jc w:val="both"/>
        <w:rPr>
          <w:sz w:val="18"/>
          <w:szCs w:val="18"/>
        </w:rPr>
      </w:pPr>
      <w:r w:rsidRPr="00E1129A">
        <w:rPr>
          <w:sz w:val="18"/>
          <w:szCs w:val="18"/>
        </w:rPr>
        <w:t>1. Организовать и провести, открытый по составу участников и по форме подачи предложений, аукцион в электронной форме на право заключения договора аренды на:</w:t>
      </w:r>
    </w:p>
    <w:p w:rsidR="00E1129A" w:rsidRPr="00E1129A" w:rsidRDefault="00E1129A" w:rsidP="00E1129A">
      <w:pPr>
        <w:pStyle w:val="aa"/>
        <w:ind w:left="42" w:right="141" w:firstLine="242"/>
        <w:jc w:val="both"/>
        <w:rPr>
          <w:sz w:val="18"/>
          <w:szCs w:val="18"/>
        </w:rPr>
      </w:pPr>
      <w:r w:rsidRPr="00E1129A">
        <w:rPr>
          <w:sz w:val="18"/>
          <w:szCs w:val="18"/>
        </w:rPr>
        <w:t>ЛОТ №1- земельный участок с кадастровым номером 53:09:0081602:118, площадью 58411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№2- земельный участок с кадастровым номером 53:09:0081602:119, площадью 123968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№3- земельный участок с кадастровым номером 53:09:0081601:127, площадью 90099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№4- земельный участок с кадастровым номером 53:09:0080201:177, площадью 1165811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 xml:space="preserve">ЛОТ №5- земельный участок с кадастровым номером 53:09:0020601:120, площадью 358437 кв.м., расположенный по адресу: Новгородская область, Марёвский муниципальный округ, земельный участок 116сх категория земель – земли сельскохозяйственного </w:t>
      </w:r>
      <w:r w:rsidRPr="00E1129A">
        <w:rPr>
          <w:sz w:val="18"/>
          <w:szCs w:val="18"/>
        </w:rPr>
        <w:lastRenderedPageBreak/>
        <w:t>назначения, вид разрешенного использования – сельскохозяйственное использование,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 6 - земельный участок с кадастровым номером 53:09:004072:210, площадью 2075 кв.м., расположенный по адресу: Новгородская область, Марёвский муниципальный округ, д. Липье, ул. Строителей, земельный участок 12б, категория земель – земли населенных пунктов, вид разрешенного использования – обеспечение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E1129A" w:rsidRPr="00E1129A" w:rsidRDefault="00E1129A" w:rsidP="00E1129A">
      <w:pPr>
        <w:pStyle w:val="aa"/>
        <w:ind w:left="42" w:right="141" w:firstLine="242"/>
        <w:jc w:val="both"/>
        <w:rPr>
          <w:sz w:val="18"/>
          <w:szCs w:val="18"/>
        </w:rPr>
      </w:pPr>
      <w:r w:rsidRPr="00E1129A">
        <w:rPr>
          <w:sz w:val="18"/>
          <w:szCs w:val="18"/>
        </w:rPr>
        <w:t>2.    Установить:</w:t>
      </w:r>
    </w:p>
    <w:p w:rsidR="00E1129A" w:rsidRPr="00E1129A" w:rsidRDefault="00E1129A" w:rsidP="00E1129A">
      <w:pPr>
        <w:pStyle w:val="aa"/>
        <w:ind w:left="42" w:right="141" w:firstLine="242"/>
        <w:jc w:val="both"/>
        <w:rPr>
          <w:sz w:val="18"/>
          <w:szCs w:val="18"/>
        </w:rPr>
      </w:pPr>
      <w:r w:rsidRPr="00E1129A">
        <w:rPr>
          <w:sz w:val="18"/>
          <w:szCs w:val="18"/>
        </w:rPr>
        <w:t>2.1. В качестве продавца - Администрацию Марёвского муниципального округа;</w:t>
      </w:r>
    </w:p>
    <w:p w:rsidR="00E1129A" w:rsidRPr="00E1129A" w:rsidRDefault="00E1129A" w:rsidP="00E1129A">
      <w:pPr>
        <w:pStyle w:val="aa"/>
        <w:ind w:left="42" w:right="141" w:firstLine="242"/>
        <w:jc w:val="both"/>
        <w:rPr>
          <w:sz w:val="18"/>
          <w:szCs w:val="18"/>
        </w:rPr>
      </w:pPr>
      <w:r w:rsidRPr="00E1129A">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E1129A" w:rsidRPr="00E1129A" w:rsidRDefault="00E1129A" w:rsidP="00E1129A">
      <w:pPr>
        <w:pStyle w:val="aa"/>
        <w:ind w:left="42" w:right="141" w:firstLine="242"/>
        <w:jc w:val="both"/>
        <w:rPr>
          <w:sz w:val="18"/>
          <w:szCs w:val="18"/>
          <w:lang w:val="x-none"/>
        </w:rPr>
      </w:pPr>
      <w:r w:rsidRPr="00E1129A">
        <w:rPr>
          <w:sz w:val="18"/>
          <w:szCs w:val="18"/>
          <w:lang w:val="x-none"/>
        </w:rPr>
        <w:t>2.3. Место проведения аукциона: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18.07.2011г. № 223-ФЗ».</w:t>
      </w:r>
    </w:p>
    <w:p w:rsidR="00E1129A" w:rsidRPr="00E1129A" w:rsidRDefault="00E1129A" w:rsidP="00E1129A">
      <w:pPr>
        <w:pStyle w:val="aa"/>
        <w:ind w:left="42" w:right="141" w:firstLine="242"/>
        <w:jc w:val="both"/>
        <w:rPr>
          <w:sz w:val="18"/>
          <w:szCs w:val="18"/>
        </w:rPr>
      </w:pPr>
      <w:r w:rsidRPr="00E1129A">
        <w:rPr>
          <w:sz w:val="18"/>
          <w:szCs w:val="18"/>
          <w:lang w:val="x-none"/>
        </w:rPr>
        <w:t>Наименование: Акционерное общество «Сбербанк - Автоматизированная система торгов» (АО «Сбербанк - АСТ»), ОГРН: 1027707000441</w:t>
      </w:r>
      <w:r w:rsidRPr="00E1129A">
        <w:rPr>
          <w:sz w:val="18"/>
          <w:szCs w:val="18"/>
        </w:rPr>
        <w:t>.</w:t>
      </w:r>
    </w:p>
    <w:p w:rsidR="00E1129A" w:rsidRPr="00E1129A" w:rsidRDefault="00E1129A" w:rsidP="00E1129A">
      <w:pPr>
        <w:pStyle w:val="aa"/>
        <w:ind w:left="42" w:right="141" w:firstLine="242"/>
        <w:jc w:val="both"/>
        <w:rPr>
          <w:sz w:val="18"/>
          <w:szCs w:val="18"/>
          <w:lang w:val="x-none"/>
        </w:rPr>
      </w:pPr>
      <w:r w:rsidRPr="00E1129A">
        <w:rPr>
          <w:sz w:val="18"/>
          <w:szCs w:val="18"/>
          <w:lang w:val="x-none"/>
        </w:rPr>
        <w:t>Адрес место нахождения: 119435, г. Москва, Большой Саввинский переулок, д. 12, стр. 9, эт. 1, пом. I, комн. 2.</w:t>
      </w:r>
    </w:p>
    <w:p w:rsidR="00E1129A" w:rsidRPr="00E1129A" w:rsidRDefault="00E1129A" w:rsidP="00E1129A">
      <w:pPr>
        <w:pStyle w:val="aa"/>
        <w:ind w:left="42" w:right="141" w:firstLine="242"/>
        <w:jc w:val="both"/>
        <w:rPr>
          <w:sz w:val="18"/>
          <w:szCs w:val="18"/>
        </w:rPr>
      </w:pPr>
      <w:r w:rsidRPr="00E1129A">
        <w:rPr>
          <w:sz w:val="18"/>
          <w:szCs w:val="18"/>
          <w:lang w:val="x-none"/>
        </w:rPr>
        <w:t xml:space="preserve">Почтовый адрес: 119435, г. Москва, Большой Саввинский переулок, дом 12, стр. 9. Адрес сайта: </w:t>
      </w:r>
      <w:hyperlink r:id="rId41" w:history="1">
        <w:r w:rsidRPr="00E1129A">
          <w:rPr>
            <w:rStyle w:val="a9"/>
            <w:sz w:val="18"/>
            <w:szCs w:val="18"/>
            <w:lang w:val="x-none"/>
          </w:rPr>
          <w:t>http://utp.sberbank-ast.ru</w:t>
        </w:r>
      </w:hyperlink>
      <w:r w:rsidRPr="00E1129A">
        <w:rPr>
          <w:sz w:val="18"/>
          <w:szCs w:val="18"/>
          <w:u w:val="single"/>
        </w:rPr>
        <w:t>.</w:t>
      </w:r>
    </w:p>
    <w:p w:rsidR="00E1129A" w:rsidRPr="00E1129A" w:rsidRDefault="00E1129A" w:rsidP="00E1129A">
      <w:pPr>
        <w:pStyle w:val="aa"/>
        <w:ind w:left="42" w:right="141" w:firstLine="242"/>
        <w:jc w:val="both"/>
        <w:rPr>
          <w:sz w:val="18"/>
          <w:szCs w:val="18"/>
        </w:rPr>
      </w:pPr>
      <w:r w:rsidRPr="00E1129A">
        <w:rPr>
          <w:noProof/>
          <w:sz w:val="18"/>
          <w:szCs w:val="18"/>
          <w:lang w:eastAsia="ru-RU"/>
        </w:rPr>
        <mc:AlternateContent>
          <mc:Choice Requires="wps">
            <w:drawing>
              <wp:anchor distT="0" distB="0" distL="114300" distR="114300" simplePos="0" relativeHeight="251660800" behindDoc="0" locked="0" layoutInCell="1" allowOverlap="1">
                <wp:simplePos x="0" y="0"/>
                <wp:positionH relativeFrom="page">
                  <wp:posOffset>2503170</wp:posOffset>
                </wp:positionH>
                <wp:positionV relativeFrom="paragraph">
                  <wp:posOffset>158750</wp:posOffset>
                </wp:positionV>
                <wp:extent cx="42545" cy="7620"/>
                <wp:effectExtent l="0" t="0" r="0" b="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219B" id="Прямоугольник 196" o:spid="_x0000_s1026" style="position:absolute;margin-left:197.1pt;margin-top:12.5pt;width:3.35pt;height:.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" fillcolor="blue" stroked="f">
                <w10:wrap anchorx="page"/>
              </v:rect>
            </w:pict>
          </mc:Fallback>
        </mc:AlternateContent>
      </w:r>
      <w:r w:rsidRPr="00E1129A">
        <w:rPr>
          <w:sz w:val="18"/>
          <w:szCs w:val="18"/>
          <w:lang w:val="x-none"/>
        </w:rPr>
        <w:t>Адрес электронной почты: i</w:t>
      </w:r>
      <w:hyperlink r:id="rId42" w:history="1">
        <w:r w:rsidRPr="00E1129A">
          <w:rPr>
            <w:rStyle w:val="a9"/>
            <w:sz w:val="18"/>
            <w:szCs w:val="18"/>
            <w:lang w:val="x-none"/>
          </w:rPr>
          <w:t>nfo@sberbank-ast.ru</w:t>
        </w:r>
      </w:hyperlink>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lang w:val="x-none"/>
        </w:rPr>
        <w:t>Телефон: служба поддержки оператора электронной площадки АО «Сбербанк-АСТ»: +7 (495) 787- 29-97, +7 (495) 787-29-99, +7 (495) 539-59-21, доб. «29»</w:t>
      </w:r>
      <w:r w:rsidRPr="00E1129A">
        <w:rPr>
          <w:sz w:val="18"/>
          <w:szCs w:val="18"/>
        </w:rPr>
        <w:t>;</w:t>
      </w:r>
    </w:p>
    <w:p w:rsidR="00E1129A" w:rsidRPr="00E1129A" w:rsidRDefault="00E1129A" w:rsidP="00E1129A">
      <w:pPr>
        <w:pStyle w:val="aa"/>
        <w:ind w:left="42" w:right="141" w:firstLine="242"/>
        <w:jc w:val="both"/>
        <w:rPr>
          <w:sz w:val="18"/>
          <w:szCs w:val="18"/>
          <w:lang w:val="x-none"/>
        </w:rPr>
      </w:pPr>
      <w:r w:rsidRPr="00E1129A">
        <w:rPr>
          <w:sz w:val="18"/>
          <w:szCs w:val="18"/>
          <w:lang w:val="x-none"/>
        </w:rPr>
        <w:t>2.4.  Дата и время проведения аукциона – 10 а</w:t>
      </w:r>
      <w:r w:rsidRPr="00E1129A">
        <w:rPr>
          <w:sz w:val="18"/>
          <w:szCs w:val="18"/>
        </w:rPr>
        <w:t>вгуста</w:t>
      </w:r>
      <w:r w:rsidRPr="00E1129A">
        <w:rPr>
          <w:sz w:val="18"/>
          <w:szCs w:val="18"/>
          <w:lang w:val="x-none"/>
        </w:rPr>
        <w:t xml:space="preserve"> 2023 года в 10 часов;</w:t>
      </w:r>
    </w:p>
    <w:p w:rsidR="00E1129A" w:rsidRPr="00E1129A" w:rsidRDefault="00E1129A" w:rsidP="00E1129A">
      <w:pPr>
        <w:pStyle w:val="aa"/>
        <w:ind w:left="42" w:right="141" w:firstLine="242"/>
        <w:jc w:val="both"/>
        <w:rPr>
          <w:sz w:val="18"/>
          <w:szCs w:val="18"/>
          <w:lang w:val="x-none"/>
        </w:rPr>
      </w:pPr>
      <w:r w:rsidRPr="00E1129A">
        <w:rPr>
          <w:sz w:val="18"/>
          <w:szCs w:val="18"/>
          <w:lang w:val="x-none"/>
        </w:rPr>
        <w:t>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составляет:</w:t>
      </w:r>
    </w:p>
    <w:p w:rsidR="00E1129A" w:rsidRPr="00E1129A" w:rsidRDefault="00E1129A" w:rsidP="00E1129A">
      <w:pPr>
        <w:pStyle w:val="aa"/>
        <w:ind w:left="42" w:right="141" w:firstLine="242"/>
        <w:jc w:val="both"/>
        <w:rPr>
          <w:sz w:val="18"/>
          <w:szCs w:val="18"/>
        </w:rPr>
      </w:pPr>
      <w:r w:rsidRPr="00E1129A">
        <w:rPr>
          <w:sz w:val="18"/>
          <w:szCs w:val="18"/>
        </w:rPr>
        <w:t>ЛОТ № 1 – 5023 рубля 10 копеек (пять тысяч двадцать три рубля 10 копеек);</w:t>
      </w:r>
    </w:p>
    <w:p w:rsidR="00E1129A" w:rsidRPr="00E1129A" w:rsidRDefault="00E1129A" w:rsidP="00E1129A">
      <w:pPr>
        <w:pStyle w:val="aa"/>
        <w:ind w:left="42" w:right="141" w:firstLine="242"/>
        <w:jc w:val="both"/>
        <w:rPr>
          <w:sz w:val="18"/>
          <w:szCs w:val="18"/>
        </w:rPr>
      </w:pPr>
      <w:r w:rsidRPr="00E1129A">
        <w:rPr>
          <w:sz w:val="18"/>
          <w:szCs w:val="18"/>
        </w:rPr>
        <w:t>ЛОТ № 2 – 10660 рублей 72 копейки (десять тысяч шестьсот шестьдесят рублей 72 копейки);</w:t>
      </w:r>
    </w:p>
    <w:p w:rsidR="00E1129A" w:rsidRPr="00E1129A" w:rsidRDefault="00E1129A" w:rsidP="00E1129A">
      <w:pPr>
        <w:pStyle w:val="aa"/>
        <w:ind w:left="42" w:right="141" w:firstLine="242"/>
        <w:jc w:val="both"/>
        <w:rPr>
          <w:sz w:val="18"/>
          <w:szCs w:val="18"/>
        </w:rPr>
      </w:pPr>
      <w:r w:rsidRPr="00E1129A">
        <w:rPr>
          <w:sz w:val="18"/>
          <w:szCs w:val="18"/>
        </w:rPr>
        <w:t>ЛОТ № 3 – 7748 рублей 13 копеек (семь тысяч семьсот сорок восемь рублей 13 копеек);</w:t>
      </w:r>
    </w:p>
    <w:p w:rsidR="00E1129A" w:rsidRPr="00E1129A" w:rsidRDefault="00E1129A" w:rsidP="00E1129A">
      <w:pPr>
        <w:pStyle w:val="aa"/>
        <w:ind w:left="42" w:right="141" w:firstLine="242"/>
        <w:jc w:val="both"/>
        <w:rPr>
          <w:sz w:val="18"/>
          <w:szCs w:val="18"/>
        </w:rPr>
      </w:pPr>
      <w:r w:rsidRPr="00E1129A">
        <w:rPr>
          <w:sz w:val="18"/>
          <w:szCs w:val="18"/>
        </w:rPr>
        <w:t>ЛОТ № 4 – 1264 рубля 05 копеек (одна тысяча двести шестьдесят четыре рубля 05 копеек);</w:t>
      </w:r>
    </w:p>
    <w:p w:rsidR="00E1129A" w:rsidRPr="00E1129A" w:rsidRDefault="00E1129A" w:rsidP="00E1129A">
      <w:pPr>
        <w:pStyle w:val="aa"/>
        <w:ind w:left="42" w:right="141" w:firstLine="242"/>
        <w:jc w:val="both"/>
        <w:rPr>
          <w:sz w:val="18"/>
          <w:szCs w:val="18"/>
        </w:rPr>
      </w:pPr>
      <w:r w:rsidRPr="00E1129A">
        <w:rPr>
          <w:sz w:val="18"/>
          <w:szCs w:val="18"/>
        </w:rPr>
        <w:t>ЛОТ № 5 – 30824 рубля 05 копеек (тридцать тысяч восемьсот двадцать четыре рубля 05 копеек);</w:t>
      </w:r>
    </w:p>
    <w:p w:rsidR="00E1129A" w:rsidRPr="00E1129A" w:rsidRDefault="00E1129A" w:rsidP="00E1129A">
      <w:pPr>
        <w:pStyle w:val="aa"/>
        <w:ind w:left="42" w:right="141" w:firstLine="242"/>
        <w:jc w:val="both"/>
        <w:rPr>
          <w:sz w:val="18"/>
          <w:szCs w:val="18"/>
        </w:rPr>
      </w:pPr>
      <w:r w:rsidRPr="00E1129A">
        <w:rPr>
          <w:sz w:val="18"/>
          <w:szCs w:val="18"/>
        </w:rPr>
        <w:t>ЛОТ № 6 – 193 рубля 68 копеек (сто девяносто три рубля 68 копеек);</w:t>
      </w:r>
    </w:p>
    <w:p w:rsidR="00E1129A" w:rsidRPr="00E1129A" w:rsidRDefault="00E1129A" w:rsidP="00E1129A">
      <w:pPr>
        <w:pStyle w:val="aa"/>
        <w:ind w:left="42" w:right="141" w:firstLine="242"/>
        <w:jc w:val="both"/>
        <w:rPr>
          <w:sz w:val="18"/>
          <w:szCs w:val="18"/>
        </w:rPr>
      </w:pPr>
      <w:r w:rsidRPr="00E1129A">
        <w:rPr>
          <w:sz w:val="18"/>
          <w:szCs w:val="18"/>
        </w:rPr>
        <w:t>2.6. Размер задатка в размере 20 процентов от начальной цены предмета аукциона (ежегодного размера арендной платы):</w:t>
      </w:r>
    </w:p>
    <w:p w:rsidR="00E1129A" w:rsidRPr="00E1129A" w:rsidRDefault="00E1129A" w:rsidP="00E1129A">
      <w:pPr>
        <w:pStyle w:val="aa"/>
        <w:ind w:left="42" w:right="141" w:firstLine="242"/>
        <w:jc w:val="both"/>
        <w:rPr>
          <w:sz w:val="18"/>
          <w:szCs w:val="18"/>
        </w:rPr>
      </w:pPr>
      <w:r w:rsidRPr="00E1129A">
        <w:rPr>
          <w:sz w:val="18"/>
          <w:szCs w:val="18"/>
        </w:rPr>
        <w:t>ЛОТ № 1 – 1004 рубля 62 копейки (одна тысяча четыре рубля 62 копейки);</w:t>
      </w:r>
    </w:p>
    <w:p w:rsidR="00E1129A" w:rsidRPr="00E1129A" w:rsidRDefault="00E1129A" w:rsidP="00E1129A">
      <w:pPr>
        <w:pStyle w:val="aa"/>
        <w:ind w:left="42" w:right="141" w:firstLine="242"/>
        <w:jc w:val="both"/>
        <w:rPr>
          <w:sz w:val="18"/>
          <w:szCs w:val="18"/>
        </w:rPr>
      </w:pPr>
      <w:r w:rsidRPr="00E1129A">
        <w:rPr>
          <w:sz w:val="18"/>
          <w:szCs w:val="18"/>
        </w:rPr>
        <w:t>ЛОТ № 2 – 2132 рубля 14 копеек (две тысячи сто тридцать два рубля 14 копеек);</w:t>
      </w:r>
    </w:p>
    <w:p w:rsidR="00E1129A" w:rsidRPr="00E1129A" w:rsidRDefault="00E1129A" w:rsidP="00E1129A">
      <w:pPr>
        <w:pStyle w:val="aa"/>
        <w:ind w:left="42" w:right="141" w:firstLine="242"/>
        <w:jc w:val="both"/>
        <w:rPr>
          <w:sz w:val="18"/>
          <w:szCs w:val="18"/>
        </w:rPr>
      </w:pPr>
      <w:r w:rsidRPr="00E1129A">
        <w:rPr>
          <w:sz w:val="18"/>
          <w:szCs w:val="18"/>
        </w:rPr>
        <w:t>ЛОТ № 3 – 1549 рублей 63 копейки (одна тысяча пятьсот сорок девять рублей 63 копейки);</w:t>
      </w:r>
    </w:p>
    <w:p w:rsidR="00E1129A" w:rsidRPr="00E1129A" w:rsidRDefault="00E1129A" w:rsidP="00E1129A">
      <w:pPr>
        <w:pStyle w:val="aa"/>
        <w:ind w:left="42" w:right="141" w:firstLine="242"/>
        <w:jc w:val="both"/>
        <w:rPr>
          <w:sz w:val="18"/>
          <w:szCs w:val="18"/>
        </w:rPr>
      </w:pPr>
      <w:r w:rsidRPr="00E1129A">
        <w:rPr>
          <w:sz w:val="18"/>
          <w:szCs w:val="18"/>
        </w:rPr>
        <w:t>ЛОТ № 4 – 252 рубля 81 копейка (двести пятьдесят два рубля 81 копейка);</w:t>
      </w:r>
    </w:p>
    <w:p w:rsidR="00E1129A" w:rsidRPr="00E1129A" w:rsidRDefault="00E1129A" w:rsidP="00E1129A">
      <w:pPr>
        <w:pStyle w:val="aa"/>
        <w:ind w:left="42" w:right="141" w:firstLine="242"/>
        <w:jc w:val="both"/>
        <w:rPr>
          <w:sz w:val="18"/>
          <w:szCs w:val="18"/>
        </w:rPr>
      </w:pPr>
      <w:r w:rsidRPr="00E1129A">
        <w:rPr>
          <w:sz w:val="18"/>
          <w:szCs w:val="18"/>
        </w:rPr>
        <w:t>ЛОТ № 5 – 6164 рубля 81 копейка (шесть тысяч сто шестьдесят четыре рубля 81 копейка);</w:t>
      </w:r>
    </w:p>
    <w:p w:rsidR="00E1129A" w:rsidRPr="00E1129A" w:rsidRDefault="00E1129A" w:rsidP="00E1129A">
      <w:pPr>
        <w:pStyle w:val="aa"/>
        <w:ind w:left="42" w:right="141" w:firstLine="242"/>
        <w:jc w:val="both"/>
        <w:rPr>
          <w:sz w:val="18"/>
          <w:szCs w:val="18"/>
        </w:rPr>
      </w:pPr>
      <w:r w:rsidRPr="00E1129A">
        <w:rPr>
          <w:sz w:val="18"/>
          <w:szCs w:val="18"/>
        </w:rPr>
        <w:t>ЛОТ № 6 – 38 рублей 74 копейки (тридцать восемь рублей 74 копейки);</w:t>
      </w:r>
    </w:p>
    <w:p w:rsidR="00E1129A" w:rsidRPr="00E1129A" w:rsidRDefault="00E1129A" w:rsidP="00E1129A">
      <w:pPr>
        <w:pStyle w:val="aa"/>
        <w:ind w:left="42" w:right="141" w:firstLine="242"/>
        <w:jc w:val="both"/>
        <w:rPr>
          <w:sz w:val="18"/>
          <w:szCs w:val="18"/>
        </w:rPr>
      </w:pPr>
      <w:r w:rsidRPr="00E1129A">
        <w:rPr>
          <w:sz w:val="18"/>
          <w:szCs w:val="18"/>
        </w:rPr>
        <w:t>2.7. Шаг аукциона в размере 3 процента от начальной цены предмета аукциона:</w:t>
      </w:r>
    </w:p>
    <w:p w:rsidR="00E1129A" w:rsidRPr="00E1129A" w:rsidRDefault="00E1129A" w:rsidP="00E1129A">
      <w:pPr>
        <w:pStyle w:val="aa"/>
        <w:ind w:left="42" w:right="141" w:firstLine="242"/>
        <w:jc w:val="both"/>
        <w:rPr>
          <w:sz w:val="18"/>
          <w:szCs w:val="18"/>
        </w:rPr>
      </w:pPr>
      <w:r w:rsidRPr="00E1129A">
        <w:rPr>
          <w:sz w:val="18"/>
          <w:szCs w:val="18"/>
        </w:rPr>
        <w:t>ЛОТ № 1 – 150 рублей 69 копеек (сто пятьдесят рублей 69 копеек);</w:t>
      </w:r>
    </w:p>
    <w:p w:rsidR="00E1129A" w:rsidRPr="00E1129A" w:rsidRDefault="00E1129A" w:rsidP="00E1129A">
      <w:pPr>
        <w:pStyle w:val="aa"/>
        <w:ind w:left="42" w:right="141" w:firstLine="242"/>
        <w:jc w:val="both"/>
        <w:rPr>
          <w:sz w:val="18"/>
          <w:szCs w:val="18"/>
        </w:rPr>
      </w:pPr>
      <w:r w:rsidRPr="00E1129A">
        <w:rPr>
          <w:sz w:val="18"/>
          <w:szCs w:val="18"/>
        </w:rPr>
        <w:t>ЛОТ № 2 – 319 рублей 82 копейки (триста девятнадцать рублей 82 копейки);</w:t>
      </w:r>
    </w:p>
    <w:p w:rsidR="00E1129A" w:rsidRPr="00E1129A" w:rsidRDefault="00E1129A" w:rsidP="00E1129A">
      <w:pPr>
        <w:pStyle w:val="aa"/>
        <w:ind w:left="42" w:right="141" w:firstLine="242"/>
        <w:jc w:val="both"/>
        <w:rPr>
          <w:sz w:val="18"/>
          <w:szCs w:val="18"/>
        </w:rPr>
      </w:pPr>
      <w:r w:rsidRPr="00E1129A">
        <w:rPr>
          <w:sz w:val="18"/>
          <w:szCs w:val="18"/>
        </w:rPr>
        <w:t>ЛОТ № 3 – 232 рубля 44 копейки (двести тридцать два рубля 44 копейки);</w:t>
      </w:r>
    </w:p>
    <w:p w:rsidR="00E1129A" w:rsidRPr="00E1129A" w:rsidRDefault="00E1129A" w:rsidP="00E1129A">
      <w:pPr>
        <w:pStyle w:val="aa"/>
        <w:ind w:left="42" w:right="141" w:firstLine="242"/>
        <w:jc w:val="both"/>
        <w:rPr>
          <w:sz w:val="18"/>
          <w:szCs w:val="18"/>
        </w:rPr>
      </w:pPr>
      <w:r w:rsidRPr="00E1129A">
        <w:rPr>
          <w:sz w:val="18"/>
          <w:szCs w:val="18"/>
        </w:rPr>
        <w:t>ЛОТ № 4 – 37 рублей 92 копейки (тридцать семь рублей 92 копейки);</w:t>
      </w:r>
    </w:p>
    <w:p w:rsidR="00E1129A" w:rsidRPr="00E1129A" w:rsidRDefault="00E1129A" w:rsidP="00E1129A">
      <w:pPr>
        <w:pStyle w:val="aa"/>
        <w:ind w:left="42" w:right="141" w:firstLine="242"/>
        <w:jc w:val="both"/>
        <w:rPr>
          <w:sz w:val="18"/>
          <w:szCs w:val="18"/>
        </w:rPr>
      </w:pPr>
      <w:r w:rsidRPr="00E1129A">
        <w:rPr>
          <w:sz w:val="18"/>
          <w:szCs w:val="18"/>
        </w:rPr>
        <w:t>ЛОТ № 5 – 924 рубля 72 копейки (девятьсот двадцать четыре рубля 72 копейки);</w:t>
      </w:r>
    </w:p>
    <w:p w:rsidR="00E1129A" w:rsidRPr="00E1129A" w:rsidRDefault="00E1129A" w:rsidP="00E1129A">
      <w:pPr>
        <w:pStyle w:val="aa"/>
        <w:ind w:left="42" w:right="141" w:firstLine="242"/>
        <w:jc w:val="both"/>
        <w:rPr>
          <w:sz w:val="18"/>
          <w:szCs w:val="18"/>
        </w:rPr>
      </w:pPr>
      <w:r w:rsidRPr="00E1129A">
        <w:rPr>
          <w:sz w:val="18"/>
          <w:szCs w:val="18"/>
        </w:rPr>
        <w:t>ЛОТ № 6 – 5 рублей 81 копейка (пять рублей 81 копейка);</w:t>
      </w:r>
    </w:p>
    <w:p w:rsidR="00E1129A" w:rsidRPr="00E1129A" w:rsidRDefault="00E1129A" w:rsidP="00E1129A">
      <w:pPr>
        <w:pStyle w:val="aa"/>
        <w:ind w:left="42" w:right="141" w:firstLine="242"/>
        <w:jc w:val="both"/>
        <w:rPr>
          <w:sz w:val="18"/>
          <w:szCs w:val="18"/>
        </w:rPr>
      </w:pPr>
      <w:r w:rsidRPr="00E1129A">
        <w:rPr>
          <w:sz w:val="18"/>
          <w:szCs w:val="18"/>
        </w:rPr>
        <w:t>Задатки вносятся на следующие реквизиты:</w:t>
      </w:r>
    </w:p>
    <w:p w:rsidR="00E1129A" w:rsidRPr="00E1129A" w:rsidRDefault="00E1129A" w:rsidP="00E1129A">
      <w:pPr>
        <w:pStyle w:val="aa"/>
        <w:ind w:left="42" w:right="141" w:firstLine="242"/>
        <w:jc w:val="both"/>
        <w:rPr>
          <w:sz w:val="18"/>
          <w:szCs w:val="18"/>
        </w:rPr>
      </w:pPr>
      <w:r w:rsidRPr="00E1129A">
        <w:rPr>
          <w:sz w:val="18"/>
          <w:szCs w:val="18"/>
        </w:rPr>
        <w:t>Получатель платежа: АО «Сбербанк-АСТ».</w:t>
      </w:r>
    </w:p>
    <w:p w:rsidR="00E1129A" w:rsidRPr="00E1129A" w:rsidRDefault="00E1129A" w:rsidP="00E1129A">
      <w:pPr>
        <w:pStyle w:val="aa"/>
        <w:ind w:left="42" w:right="141" w:firstLine="242"/>
        <w:jc w:val="both"/>
        <w:rPr>
          <w:sz w:val="18"/>
          <w:szCs w:val="18"/>
        </w:rPr>
      </w:pPr>
      <w:r w:rsidRPr="00E1129A">
        <w:rPr>
          <w:sz w:val="18"/>
          <w:szCs w:val="18"/>
        </w:rPr>
        <w:t>Реквизиты банковского счета:</w:t>
      </w:r>
    </w:p>
    <w:p w:rsidR="00E1129A" w:rsidRPr="00E1129A" w:rsidRDefault="00E1129A" w:rsidP="00E1129A">
      <w:pPr>
        <w:pStyle w:val="aa"/>
        <w:ind w:left="42" w:right="141" w:firstLine="242"/>
        <w:jc w:val="both"/>
        <w:rPr>
          <w:sz w:val="18"/>
          <w:szCs w:val="18"/>
        </w:rPr>
      </w:pPr>
      <w:r w:rsidRPr="00E1129A">
        <w:rPr>
          <w:sz w:val="18"/>
          <w:szCs w:val="18"/>
        </w:rPr>
        <w:t>ПОЛУЧАТЕЛЬ:</w:t>
      </w:r>
    </w:p>
    <w:p w:rsidR="00E1129A" w:rsidRPr="00E1129A" w:rsidRDefault="00E1129A" w:rsidP="00E1129A">
      <w:pPr>
        <w:pStyle w:val="aa"/>
        <w:ind w:left="42" w:right="141" w:firstLine="242"/>
        <w:jc w:val="both"/>
        <w:rPr>
          <w:sz w:val="18"/>
          <w:szCs w:val="18"/>
        </w:rPr>
      </w:pPr>
      <w:r w:rsidRPr="00E1129A">
        <w:rPr>
          <w:sz w:val="18"/>
          <w:szCs w:val="18"/>
        </w:rPr>
        <w:t>Наименование: АО"Сбербанк-АСТ", ИНН: 7707308480;</w:t>
      </w:r>
    </w:p>
    <w:p w:rsidR="00E1129A" w:rsidRPr="00E1129A" w:rsidRDefault="00E1129A" w:rsidP="00E1129A">
      <w:pPr>
        <w:pStyle w:val="aa"/>
        <w:ind w:left="42" w:right="141" w:firstLine="242"/>
        <w:jc w:val="both"/>
        <w:rPr>
          <w:sz w:val="18"/>
          <w:szCs w:val="18"/>
        </w:rPr>
      </w:pPr>
      <w:r w:rsidRPr="00E1129A">
        <w:rPr>
          <w:sz w:val="18"/>
          <w:szCs w:val="18"/>
        </w:rPr>
        <w:t>КПП: 770401001;</w:t>
      </w:r>
    </w:p>
    <w:p w:rsidR="00E1129A" w:rsidRPr="00E1129A" w:rsidRDefault="00E1129A" w:rsidP="00E1129A">
      <w:pPr>
        <w:pStyle w:val="aa"/>
        <w:ind w:left="42" w:right="141" w:firstLine="242"/>
        <w:jc w:val="both"/>
        <w:rPr>
          <w:sz w:val="18"/>
          <w:szCs w:val="18"/>
        </w:rPr>
      </w:pPr>
      <w:r w:rsidRPr="00E1129A">
        <w:rPr>
          <w:sz w:val="18"/>
          <w:szCs w:val="18"/>
        </w:rPr>
        <w:t>Расчетный счет: 40702810300020038047;</w:t>
      </w:r>
    </w:p>
    <w:p w:rsidR="00E1129A" w:rsidRPr="00E1129A" w:rsidRDefault="00E1129A" w:rsidP="00E1129A">
      <w:pPr>
        <w:pStyle w:val="aa"/>
        <w:ind w:left="42" w:right="141" w:firstLine="242"/>
        <w:jc w:val="both"/>
        <w:rPr>
          <w:sz w:val="18"/>
          <w:szCs w:val="18"/>
        </w:rPr>
      </w:pPr>
      <w:r w:rsidRPr="00E1129A">
        <w:rPr>
          <w:sz w:val="18"/>
          <w:szCs w:val="18"/>
        </w:rPr>
        <w:t>БАНК ПОЛУЧАТЕЛЯ:</w:t>
      </w:r>
    </w:p>
    <w:p w:rsidR="00E1129A" w:rsidRPr="00E1129A" w:rsidRDefault="00E1129A" w:rsidP="00E1129A">
      <w:pPr>
        <w:pStyle w:val="aa"/>
        <w:ind w:left="42" w:right="141" w:firstLine="242"/>
        <w:jc w:val="both"/>
        <w:rPr>
          <w:sz w:val="18"/>
          <w:szCs w:val="18"/>
        </w:rPr>
      </w:pPr>
      <w:r w:rsidRPr="00E1129A">
        <w:rPr>
          <w:sz w:val="18"/>
          <w:szCs w:val="18"/>
        </w:rPr>
        <w:t>Наименование банка: ПАО "СБЕРБАНК РОССИИ" Г. МОСКВА  ,       БИК: 044525225;</w:t>
      </w:r>
    </w:p>
    <w:p w:rsidR="00E1129A" w:rsidRPr="00E1129A" w:rsidRDefault="00E1129A" w:rsidP="00E1129A">
      <w:pPr>
        <w:pStyle w:val="aa"/>
        <w:ind w:left="42" w:right="141" w:firstLine="242"/>
        <w:jc w:val="both"/>
        <w:rPr>
          <w:sz w:val="18"/>
          <w:szCs w:val="18"/>
        </w:rPr>
      </w:pPr>
      <w:r w:rsidRPr="00E1129A">
        <w:rPr>
          <w:sz w:val="18"/>
          <w:szCs w:val="18"/>
        </w:rPr>
        <w:t>Корреспондентский счет: 30101810400000000225;</w:t>
      </w:r>
    </w:p>
    <w:p w:rsidR="00E1129A" w:rsidRPr="00E1129A" w:rsidRDefault="00E1129A" w:rsidP="00E1129A">
      <w:pPr>
        <w:pStyle w:val="aa"/>
        <w:ind w:left="42" w:right="141" w:firstLine="242"/>
        <w:jc w:val="both"/>
        <w:rPr>
          <w:sz w:val="18"/>
          <w:szCs w:val="18"/>
        </w:rPr>
      </w:pPr>
      <w:r w:rsidRPr="00E1129A">
        <w:rPr>
          <w:sz w:val="18"/>
          <w:szCs w:val="18"/>
        </w:rPr>
        <w:t>Назначение платежа: «Перечисление денежных средств в качестве задатка (депозита) по процедуре, НДС не облагается»;</w:t>
      </w:r>
    </w:p>
    <w:p w:rsidR="00E1129A" w:rsidRPr="00E1129A" w:rsidRDefault="00E1129A" w:rsidP="00E1129A">
      <w:pPr>
        <w:pStyle w:val="aa"/>
        <w:ind w:left="42" w:right="141" w:firstLine="242"/>
        <w:jc w:val="both"/>
        <w:rPr>
          <w:sz w:val="18"/>
          <w:szCs w:val="18"/>
        </w:rPr>
      </w:pPr>
      <w:r w:rsidRPr="00E1129A">
        <w:rPr>
          <w:sz w:val="18"/>
          <w:szCs w:val="18"/>
        </w:rPr>
        <w:t>2.8. Заявки на участие в аукционе принимаются с 13.04.2023 по 12.05.2023.</w:t>
      </w:r>
    </w:p>
    <w:p w:rsidR="00E1129A" w:rsidRPr="00E1129A" w:rsidRDefault="00E1129A" w:rsidP="00E1129A">
      <w:pPr>
        <w:pStyle w:val="aa"/>
        <w:ind w:left="42" w:right="141" w:firstLine="242"/>
        <w:jc w:val="both"/>
        <w:rPr>
          <w:sz w:val="18"/>
          <w:szCs w:val="18"/>
        </w:rPr>
      </w:pPr>
      <w:r w:rsidRPr="00E1129A">
        <w:rPr>
          <w:sz w:val="18"/>
          <w:szCs w:val="18"/>
        </w:rPr>
        <w:t xml:space="preserve">Заявка должна быть подана в электронной форме на электронной площадке </w:t>
      </w:r>
      <w:hyperlink r:id="rId43" w:history="1">
        <w:r w:rsidRPr="00E1129A">
          <w:rPr>
            <w:rStyle w:val="a9"/>
            <w:sz w:val="18"/>
            <w:szCs w:val="18"/>
          </w:rPr>
          <w:t>http://utp.sberbank-ast.ru/AP</w:t>
        </w:r>
      </w:hyperlink>
      <w:r w:rsidRPr="00E1129A">
        <w:rPr>
          <w:sz w:val="18"/>
          <w:szCs w:val="18"/>
        </w:rPr>
        <w:t xml:space="preserve"> Торговая секция "Приватизация, аренда и продажа прав" в соответствии с приложением к Аукционной документации и Регламентом электронной площадки АО «Сбербанк-АСТ»;</w:t>
      </w:r>
    </w:p>
    <w:p w:rsidR="00E1129A" w:rsidRPr="00E1129A" w:rsidRDefault="00E1129A" w:rsidP="00E1129A">
      <w:pPr>
        <w:pStyle w:val="aa"/>
        <w:ind w:left="42" w:right="141" w:firstLine="242"/>
        <w:jc w:val="both"/>
        <w:rPr>
          <w:sz w:val="18"/>
          <w:szCs w:val="18"/>
        </w:rPr>
      </w:pPr>
      <w:r w:rsidRPr="00E1129A">
        <w:rPr>
          <w:sz w:val="18"/>
          <w:szCs w:val="18"/>
        </w:rPr>
        <w:t>2.9. Дата определения участников аукциона 07.08.2023 года, путем рассмотрения поступивших заявок и оформления соответствующего протокола.</w:t>
      </w:r>
    </w:p>
    <w:p w:rsidR="00E1129A" w:rsidRPr="00E1129A" w:rsidRDefault="00E1129A" w:rsidP="00E1129A">
      <w:pPr>
        <w:pStyle w:val="aa"/>
        <w:ind w:left="42" w:right="141" w:firstLine="242"/>
        <w:jc w:val="both"/>
        <w:rPr>
          <w:sz w:val="18"/>
          <w:szCs w:val="18"/>
        </w:rPr>
      </w:pPr>
      <w:r w:rsidRPr="00E1129A">
        <w:rPr>
          <w:sz w:val="18"/>
          <w:szCs w:val="18"/>
        </w:rPr>
        <w:t>3.  Утвердить прилагаемый текст информационного сообщения о проведении аукциона.</w:t>
      </w:r>
    </w:p>
    <w:p w:rsidR="00E1129A" w:rsidRPr="00E1129A" w:rsidRDefault="00E1129A" w:rsidP="00E1129A">
      <w:pPr>
        <w:pStyle w:val="aa"/>
        <w:ind w:left="42" w:right="141" w:firstLine="242"/>
        <w:jc w:val="both"/>
        <w:rPr>
          <w:sz w:val="18"/>
          <w:szCs w:val="18"/>
        </w:rPr>
      </w:pPr>
      <w:r w:rsidRPr="00E1129A">
        <w:rPr>
          <w:sz w:val="18"/>
          <w:szCs w:val="18"/>
        </w:rPr>
        <w:t>4. Извещение о проведении аукциона подлежит опубликованию в муниципальной газете «Марёвский вестник» на официальном сайте Российской Федерации для размещения информации о проведении торгов http</w:t>
      </w:r>
      <w:r w:rsidRPr="00E1129A">
        <w:rPr>
          <w:sz w:val="18"/>
          <w:szCs w:val="18"/>
          <w:lang w:val="en-US"/>
        </w:rPr>
        <w:t>s</w:t>
      </w:r>
      <w:r w:rsidRPr="00E1129A">
        <w:rPr>
          <w:sz w:val="18"/>
          <w:szCs w:val="18"/>
        </w:rPr>
        <w:t>://www.torgi.gov.ru/, на официальном сайте Администрации Марёвского муниципального округа http</w:t>
      </w:r>
      <w:r w:rsidRPr="00E1129A">
        <w:rPr>
          <w:sz w:val="18"/>
          <w:szCs w:val="18"/>
          <w:lang w:val="en-US"/>
        </w:rPr>
        <w:t>s</w:t>
      </w:r>
      <w:r w:rsidRPr="00E1129A">
        <w:rPr>
          <w:sz w:val="18"/>
          <w:szCs w:val="18"/>
        </w:rPr>
        <w:t>://www.</w:t>
      </w:r>
      <w:r w:rsidRPr="00E1129A">
        <w:rPr>
          <w:sz w:val="18"/>
          <w:szCs w:val="18"/>
          <w:lang w:val="en-US"/>
        </w:rPr>
        <w:t>marevoadm</w:t>
      </w:r>
      <w:r w:rsidRPr="00E1129A">
        <w:rPr>
          <w:sz w:val="18"/>
          <w:szCs w:val="18"/>
        </w:rPr>
        <w:t xml:space="preserve">.ru/, на электронной площадке </w:t>
      </w:r>
      <w:hyperlink r:id="rId44" w:history="1">
        <w:r w:rsidRPr="00E1129A">
          <w:rPr>
            <w:rStyle w:val="a9"/>
            <w:sz w:val="18"/>
            <w:szCs w:val="18"/>
          </w:rPr>
          <w:t>http</w:t>
        </w:r>
        <w:r w:rsidRPr="00E1129A">
          <w:rPr>
            <w:rStyle w:val="a9"/>
            <w:sz w:val="18"/>
            <w:szCs w:val="18"/>
            <w:lang w:val="en-US"/>
          </w:rPr>
          <w:t>s</w:t>
        </w:r>
        <w:r w:rsidRPr="00E1129A">
          <w:rPr>
            <w:rStyle w:val="a9"/>
            <w:sz w:val="18"/>
            <w:szCs w:val="18"/>
          </w:rPr>
          <w:t>://utp.sberbank-ast.ru/AP</w:t>
        </w:r>
      </w:hyperlink>
      <w:r w:rsidRPr="00E1129A">
        <w:rPr>
          <w:sz w:val="18"/>
          <w:szCs w:val="18"/>
        </w:rPr>
        <w:t>.</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Глава муниципального округа                                                        С.И. Горкин</w:t>
      </w:r>
    </w:p>
    <w:p w:rsidR="00E1129A" w:rsidRPr="00E1129A" w:rsidRDefault="00E1129A" w:rsidP="00E1129A">
      <w:pPr>
        <w:pStyle w:val="aa"/>
        <w:ind w:left="42" w:right="141"/>
        <w:rPr>
          <w:b/>
          <w:sz w:val="18"/>
          <w:szCs w:val="18"/>
        </w:rPr>
      </w:pPr>
    </w:p>
    <w:p w:rsidR="00E1129A" w:rsidRPr="00E1129A" w:rsidRDefault="00E1129A" w:rsidP="00E1129A">
      <w:pPr>
        <w:pStyle w:val="aa"/>
        <w:framePr w:hSpace="180" w:wrap="around" w:vAnchor="text" w:hAnchor="margin" w:y="192"/>
        <w:ind w:left="5954" w:right="141"/>
        <w:jc w:val="center"/>
        <w:rPr>
          <w:sz w:val="18"/>
          <w:szCs w:val="18"/>
        </w:rPr>
      </w:pPr>
      <w:r w:rsidRPr="00E1129A">
        <w:rPr>
          <w:sz w:val="18"/>
          <w:szCs w:val="18"/>
        </w:rPr>
        <w:t>УТВЕРЖДЕНО</w:t>
      </w:r>
    </w:p>
    <w:p w:rsidR="00E1129A" w:rsidRPr="00E1129A" w:rsidRDefault="00E1129A" w:rsidP="00E1129A">
      <w:pPr>
        <w:pStyle w:val="aa"/>
        <w:framePr w:hSpace="180" w:wrap="around" w:vAnchor="text" w:hAnchor="margin" w:y="192"/>
        <w:ind w:left="5954" w:right="141"/>
        <w:jc w:val="center"/>
        <w:rPr>
          <w:sz w:val="18"/>
          <w:szCs w:val="18"/>
        </w:rPr>
      </w:pPr>
      <w:r w:rsidRPr="00E1129A">
        <w:rPr>
          <w:sz w:val="18"/>
          <w:szCs w:val="18"/>
        </w:rPr>
        <w:t>постановлением Администрации</w:t>
      </w:r>
    </w:p>
    <w:p w:rsidR="00E1129A" w:rsidRDefault="00E1129A" w:rsidP="00E1129A">
      <w:pPr>
        <w:pStyle w:val="aa"/>
        <w:ind w:left="5954" w:right="141"/>
        <w:jc w:val="center"/>
        <w:rPr>
          <w:sz w:val="18"/>
          <w:szCs w:val="18"/>
        </w:rPr>
      </w:pPr>
      <w:r w:rsidRPr="00E1129A">
        <w:rPr>
          <w:sz w:val="18"/>
          <w:szCs w:val="18"/>
        </w:rPr>
        <w:lastRenderedPageBreak/>
        <w:t>муниципального округа</w:t>
      </w:r>
    </w:p>
    <w:p w:rsidR="00E1129A" w:rsidRPr="00E1129A" w:rsidRDefault="00E1129A" w:rsidP="00E1129A">
      <w:pPr>
        <w:pStyle w:val="aa"/>
        <w:ind w:left="5954" w:right="141"/>
        <w:jc w:val="center"/>
        <w:rPr>
          <w:b/>
          <w:sz w:val="18"/>
          <w:szCs w:val="18"/>
        </w:rPr>
      </w:pPr>
      <w:r w:rsidRPr="00E1129A">
        <w:rPr>
          <w:sz w:val="18"/>
          <w:szCs w:val="18"/>
        </w:rPr>
        <w:t xml:space="preserve">от </w:t>
      </w:r>
      <w:r>
        <w:rPr>
          <w:sz w:val="18"/>
          <w:szCs w:val="18"/>
        </w:rPr>
        <w:t>05.07.2023</w:t>
      </w:r>
      <w:r w:rsidRPr="00E1129A">
        <w:rPr>
          <w:sz w:val="18"/>
          <w:szCs w:val="18"/>
        </w:rPr>
        <w:t xml:space="preserve"> №</w:t>
      </w:r>
      <w:r>
        <w:rPr>
          <w:sz w:val="18"/>
          <w:szCs w:val="18"/>
        </w:rPr>
        <w:t xml:space="preserve"> 275</w:t>
      </w:r>
    </w:p>
    <w:p w:rsidR="00E1129A" w:rsidRPr="00E1129A" w:rsidRDefault="00E1129A" w:rsidP="00E1129A">
      <w:pPr>
        <w:pStyle w:val="aa"/>
        <w:ind w:left="42" w:right="141"/>
        <w:jc w:val="center"/>
        <w:rPr>
          <w:b/>
          <w:bCs/>
          <w:sz w:val="18"/>
          <w:szCs w:val="18"/>
        </w:rPr>
      </w:pPr>
    </w:p>
    <w:p w:rsidR="00E1129A" w:rsidRPr="00E1129A" w:rsidRDefault="00E1129A" w:rsidP="00E1129A">
      <w:pPr>
        <w:pStyle w:val="aa"/>
        <w:ind w:left="42" w:right="141"/>
        <w:jc w:val="center"/>
        <w:rPr>
          <w:b/>
          <w:sz w:val="18"/>
          <w:szCs w:val="18"/>
        </w:rPr>
      </w:pPr>
      <w:r w:rsidRPr="00E1129A">
        <w:rPr>
          <w:b/>
          <w:sz w:val="18"/>
          <w:szCs w:val="18"/>
        </w:rPr>
        <w:t>ИЗВЕЩЕНИЕ</w:t>
      </w:r>
    </w:p>
    <w:p w:rsidR="00E1129A" w:rsidRDefault="00E1129A" w:rsidP="00E1129A">
      <w:pPr>
        <w:pStyle w:val="aa"/>
        <w:ind w:left="42" w:right="141"/>
        <w:jc w:val="center"/>
        <w:rPr>
          <w:b/>
          <w:sz w:val="18"/>
          <w:szCs w:val="18"/>
        </w:rPr>
      </w:pPr>
      <w:r w:rsidRPr="00E1129A">
        <w:rPr>
          <w:b/>
          <w:sz w:val="18"/>
          <w:szCs w:val="18"/>
        </w:rPr>
        <w:t>о проведении открытого аукциона в электронной форме на право заключения договора аренды земельного участка</w:t>
      </w:r>
    </w:p>
    <w:p w:rsidR="00E1129A" w:rsidRPr="00E1129A" w:rsidRDefault="00E1129A" w:rsidP="00E1129A">
      <w:pPr>
        <w:pStyle w:val="aa"/>
        <w:ind w:left="42" w:right="141"/>
        <w:jc w:val="center"/>
        <w:rPr>
          <w:sz w:val="18"/>
          <w:szCs w:val="18"/>
        </w:rPr>
      </w:pPr>
    </w:p>
    <w:p w:rsidR="00E1129A" w:rsidRPr="00E1129A" w:rsidRDefault="00E1129A" w:rsidP="00E1129A">
      <w:pPr>
        <w:pStyle w:val="aa"/>
        <w:ind w:left="42" w:right="141" w:firstLine="242"/>
        <w:jc w:val="both"/>
        <w:rPr>
          <w:sz w:val="18"/>
          <w:szCs w:val="18"/>
        </w:rPr>
      </w:pPr>
      <w:r w:rsidRPr="00E1129A">
        <w:rPr>
          <w:sz w:val="18"/>
          <w:szCs w:val="18"/>
        </w:rPr>
        <w:t>Администрация Марёвского муниципального округа объявляет о проведении аукциона в электронной форме (на электронной торговой площадке АО «Сбербанк-АСТ», на право заключения договора аренды земельного участка, открытого по составу участников и по форме подачи предложений о размере ежегодной арендной платы за земельный участок.</w:t>
      </w:r>
    </w:p>
    <w:p w:rsidR="00E1129A" w:rsidRPr="00E1129A" w:rsidRDefault="00E1129A" w:rsidP="00E1129A">
      <w:pPr>
        <w:pStyle w:val="aa"/>
        <w:ind w:left="42" w:right="141" w:firstLine="242"/>
        <w:jc w:val="both"/>
        <w:rPr>
          <w:sz w:val="18"/>
          <w:szCs w:val="18"/>
        </w:rPr>
      </w:pPr>
      <w:r w:rsidRPr="00E1129A">
        <w:rPr>
          <w:sz w:val="18"/>
          <w:szCs w:val="18"/>
        </w:rPr>
        <w:t xml:space="preserve">Организатором аукциона является Администрация Марёвского муниципального округа (175350, Новгородская область, с. Марёво, ул. Советов, д.27. (контактный телефон (81663) 21365), </w:t>
      </w:r>
      <w:hyperlink r:id="rId45" w:history="1">
        <w:r w:rsidRPr="00E1129A">
          <w:rPr>
            <w:rStyle w:val="a9"/>
            <w:sz w:val="18"/>
            <w:szCs w:val="18"/>
          </w:rPr>
          <w:t>http</w:t>
        </w:r>
        <w:r w:rsidRPr="00E1129A">
          <w:rPr>
            <w:rStyle w:val="a9"/>
            <w:sz w:val="18"/>
            <w:szCs w:val="18"/>
            <w:lang w:val="en-US"/>
          </w:rPr>
          <w:t>s</w:t>
        </w:r>
        <w:r w:rsidRPr="00E1129A">
          <w:rPr>
            <w:rStyle w:val="a9"/>
            <w:sz w:val="18"/>
            <w:szCs w:val="18"/>
          </w:rPr>
          <w:t>://www.</w:t>
        </w:r>
        <w:r w:rsidRPr="00E1129A">
          <w:rPr>
            <w:rStyle w:val="a9"/>
            <w:sz w:val="18"/>
            <w:szCs w:val="18"/>
            <w:lang w:val="en-US"/>
          </w:rPr>
          <w:t>marevoadm</w:t>
        </w:r>
        <w:r w:rsidRPr="00E1129A">
          <w:rPr>
            <w:rStyle w:val="a9"/>
            <w:sz w:val="18"/>
            <w:szCs w:val="18"/>
          </w:rPr>
          <w:t>.ru/</w:t>
        </w:r>
      </w:hyperlink>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rPr>
        <w:t xml:space="preserve">Решение о проведении аукциона принято Администрацией Марёвского муниципального округа на основании постановления от </w:t>
      </w:r>
      <w:bookmarkStart w:id="20" w:name="дата3"/>
      <w:bookmarkEnd w:id="20"/>
      <w:r w:rsidRPr="00E1129A">
        <w:rPr>
          <w:sz w:val="18"/>
          <w:szCs w:val="18"/>
        </w:rPr>
        <w:t xml:space="preserve"> № </w:t>
      </w:r>
      <w:bookmarkStart w:id="21" w:name="номер3"/>
      <w:bookmarkEnd w:id="21"/>
      <w:r w:rsidRPr="00E1129A">
        <w:rPr>
          <w:sz w:val="18"/>
          <w:szCs w:val="18"/>
        </w:rPr>
        <w:t xml:space="preserve"> «О проведении аукциона на право заключения договора аренды земельного участка».</w:t>
      </w:r>
    </w:p>
    <w:p w:rsidR="00E1129A" w:rsidRPr="00E1129A" w:rsidRDefault="00E1129A" w:rsidP="00E1129A">
      <w:pPr>
        <w:pStyle w:val="aa"/>
        <w:ind w:left="42" w:right="141" w:firstLine="242"/>
        <w:jc w:val="both"/>
        <w:rPr>
          <w:b/>
          <w:sz w:val="18"/>
          <w:szCs w:val="18"/>
        </w:rPr>
      </w:pPr>
      <w:r w:rsidRPr="00E1129A">
        <w:rPr>
          <w:b/>
          <w:sz w:val="18"/>
          <w:szCs w:val="18"/>
        </w:rPr>
        <w:t>Предмет аукциона.</w:t>
      </w:r>
    </w:p>
    <w:p w:rsidR="00E1129A" w:rsidRPr="00E1129A" w:rsidRDefault="00E1129A" w:rsidP="00E1129A">
      <w:pPr>
        <w:pStyle w:val="aa"/>
        <w:ind w:left="42" w:right="141" w:firstLine="242"/>
        <w:jc w:val="both"/>
        <w:rPr>
          <w:sz w:val="18"/>
          <w:szCs w:val="18"/>
        </w:rPr>
      </w:pPr>
      <w:r w:rsidRPr="00E1129A">
        <w:rPr>
          <w:sz w:val="18"/>
          <w:szCs w:val="18"/>
        </w:rPr>
        <w:t>ЛОТ № 1 - земельный участок с кадастровым номером 53:09:0081602:118, площадью 58411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 2 - земельный участок с кадастровым номером 53:09:0081602:119, площадью 123968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 3 - земельный участок с кадастровым номером 53:09:0081601:127, площадью 90099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 4 - земельный участок с кадастровым номером 53:09:0080201:177, площадью 1165811 кв.м., расположенный по адресу: Новгородская область, Марёвский муниципальный округ, категория земель – земли сельскохозяйственного назначения, вид разрешенного использования – для ведения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 5 - земельный участок с кадастровым номером 53:09:0020601:120, площадью 358437 кв.м., расположенный по адресу: Новгородская область, Марёвский муниципальный округ, земельный участок 116сх категория земель – земли сельскохозяйственного назначения, вид разрешенного использования – сельскохозяйственное использование,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r w:rsidRPr="00E1129A">
        <w:rPr>
          <w:sz w:val="18"/>
          <w:szCs w:val="18"/>
        </w:rPr>
        <w:t>ЛОТ № 6 - земельный участок с кадастровым номером 53:09:004072:210, площадью 2075 кв.м., расположенный по адресу: Новгородская область, Марёвский муниципальный округ, д. Липье, ул. Строителей, земельный участок 12б, категория земель – земли населенных пунктов, вид разрешенного использования – обеспечение сельскохозяйственного производства, срок заключения договора аренды – 49 (сорок девять) лет;</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Начальная цена, шаг и задаток для участия в аукционе.</w:t>
      </w:r>
    </w:p>
    <w:p w:rsidR="00E1129A" w:rsidRPr="00E1129A" w:rsidRDefault="00E1129A" w:rsidP="00E1129A">
      <w:pPr>
        <w:pStyle w:val="aa"/>
        <w:ind w:left="42" w:right="141" w:firstLine="242"/>
        <w:jc w:val="both"/>
        <w:rPr>
          <w:sz w:val="18"/>
          <w:szCs w:val="18"/>
          <w:lang w:val="x-none"/>
        </w:rPr>
      </w:pPr>
      <w:r w:rsidRPr="00E1129A">
        <w:rPr>
          <w:sz w:val="18"/>
          <w:szCs w:val="18"/>
        </w:rPr>
        <w:t>1.</w:t>
      </w:r>
      <w:r w:rsidRPr="00E1129A">
        <w:rPr>
          <w:sz w:val="18"/>
          <w:szCs w:val="18"/>
          <w:lang w:val="x-none"/>
        </w:rPr>
        <w:t xml:space="preserve"> 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составляет:</w:t>
      </w:r>
    </w:p>
    <w:p w:rsidR="00E1129A" w:rsidRPr="00E1129A" w:rsidRDefault="00E1129A" w:rsidP="00E1129A">
      <w:pPr>
        <w:pStyle w:val="aa"/>
        <w:ind w:left="42" w:right="141" w:firstLine="242"/>
        <w:jc w:val="both"/>
        <w:rPr>
          <w:sz w:val="18"/>
          <w:szCs w:val="18"/>
        </w:rPr>
      </w:pPr>
      <w:r w:rsidRPr="00E1129A">
        <w:rPr>
          <w:sz w:val="18"/>
          <w:szCs w:val="18"/>
        </w:rPr>
        <w:t>ЛОТ № 1 – 5023 рубля 10 копеек (пять тысяч двадцать три рубля 10 копеек);</w:t>
      </w:r>
    </w:p>
    <w:p w:rsidR="00E1129A" w:rsidRPr="00E1129A" w:rsidRDefault="00E1129A" w:rsidP="00E1129A">
      <w:pPr>
        <w:pStyle w:val="aa"/>
        <w:ind w:left="42" w:right="141" w:firstLine="242"/>
        <w:jc w:val="both"/>
        <w:rPr>
          <w:sz w:val="18"/>
          <w:szCs w:val="18"/>
        </w:rPr>
      </w:pPr>
      <w:r w:rsidRPr="00E1129A">
        <w:rPr>
          <w:sz w:val="18"/>
          <w:szCs w:val="18"/>
        </w:rPr>
        <w:t>ЛОТ № 2 – 10660 рублей 72 копейки (десять тысяч шестьсот шестьдесят рублей 72 копейки);</w:t>
      </w:r>
    </w:p>
    <w:p w:rsidR="00E1129A" w:rsidRPr="00E1129A" w:rsidRDefault="00E1129A" w:rsidP="00E1129A">
      <w:pPr>
        <w:pStyle w:val="aa"/>
        <w:ind w:left="42" w:right="141" w:firstLine="242"/>
        <w:jc w:val="both"/>
        <w:rPr>
          <w:sz w:val="18"/>
          <w:szCs w:val="18"/>
        </w:rPr>
      </w:pPr>
      <w:r w:rsidRPr="00E1129A">
        <w:rPr>
          <w:sz w:val="18"/>
          <w:szCs w:val="18"/>
        </w:rPr>
        <w:t>ЛОТ № 3 – 7748 рублей 13 копеек (семь тысяч семьсот сорок восемь рублей 13 копеек);</w:t>
      </w:r>
    </w:p>
    <w:p w:rsidR="00E1129A" w:rsidRPr="00E1129A" w:rsidRDefault="00E1129A" w:rsidP="00E1129A">
      <w:pPr>
        <w:pStyle w:val="aa"/>
        <w:ind w:left="42" w:right="141" w:firstLine="242"/>
        <w:jc w:val="both"/>
        <w:rPr>
          <w:sz w:val="18"/>
          <w:szCs w:val="18"/>
        </w:rPr>
      </w:pPr>
      <w:r w:rsidRPr="00E1129A">
        <w:rPr>
          <w:sz w:val="18"/>
          <w:szCs w:val="18"/>
        </w:rPr>
        <w:t>ЛОТ № 4 – 1264 рубля 05 копеек (одна тысяча двести шестьдесят четыре рубля 05 копеек); ЛОТ № 5 – 30824 рубля 05 копеек (тридцать тысяч восемьсот двадцать четыре рубля 05 копеек);</w:t>
      </w:r>
    </w:p>
    <w:p w:rsidR="00E1129A" w:rsidRPr="00E1129A" w:rsidRDefault="00E1129A" w:rsidP="00E1129A">
      <w:pPr>
        <w:pStyle w:val="aa"/>
        <w:ind w:left="42" w:right="141" w:firstLine="242"/>
        <w:jc w:val="both"/>
        <w:rPr>
          <w:sz w:val="18"/>
          <w:szCs w:val="18"/>
        </w:rPr>
      </w:pPr>
      <w:r w:rsidRPr="00E1129A">
        <w:rPr>
          <w:sz w:val="18"/>
          <w:szCs w:val="18"/>
        </w:rPr>
        <w:t>ЛОТ № 6 – 193 рубля 68 копеек (сто девяносто три рубля 68 копеек);</w:t>
      </w:r>
    </w:p>
    <w:p w:rsidR="00E1129A" w:rsidRPr="00E1129A" w:rsidRDefault="00E1129A" w:rsidP="00E1129A">
      <w:pPr>
        <w:pStyle w:val="aa"/>
        <w:ind w:left="42" w:right="141" w:firstLine="242"/>
        <w:jc w:val="both"/>
        <w:rPr>
          <w:sz w:val="18"/>
          <w:szCs w:val="18"/>
        </w:rPr>
      </w:pPr>
      <w:r w:rsidRPr="00E1129A">
        <w:rPr>
          <w:sz w:val="18"/>
          <w:szCs w:val="18"/>
        </w:rPr>
        <w:t>2.6. Размер задатка в размере 20 процентов от начальной цены предмета аукциона (ежегодного размера арендной платы):</w:t>
      </w:r>
    </w:p>
    <w:p w:rsidR="00E1129A" w:rsidRPr="00E1129A" w:rsidRDefault="00E1129A" w:rsidP="00E1129A">
      <w:pPr>
        <w:pStyle w:val="aa"/>
        <w:ind w:left="42" w:right="141" w:firstLine="242"/>
        <w:jc w:val="both"/>
        <w:rPr>
          <w:sz w:val="18"/>
          <w:szCs w:val="18"/>
        </w:rPr>
      </w:pPr>
      <w:r w:rsidRPr="00E1129A">
        <w:rPr>
          <w:sz w:val="18"/>
          <w:szCs w:val="18"/>
        </w:rPr>
        <w:t>ЛОТ № 1 – 1004 рубля 62 копейки (одна тысяча четыре рубля 62 копейки);</w:t>
      </w:r>
    </w:p>
    <w:p w:rsidR="00E1129A" w:rsidRPr="00E1129A" w:rsidRDefault="00E1129A" w:rsidP="00E1129A">
      <w:pPr>
        <w:pStyle w:val="aa"/>
        <w:ind w:left="42" w:right="141" w:firstLine="242"/>
        <w:jc w:val="both"/>
        <w:rPr>
          <w:sz w:val="18"/>
          <w:szCs w:val="18"/>
        </w:rPr>
      </w:pPr>
      <w:r w:rsidRPr="00E1129A">
        <w:rPr>
          <w:sz w:val="18"/>
          <w:szCs w:val="18"/>
        </w:rPr>
        <w:t>ЛОТ № 2 – 2132 рубля 14 копеек (две тысячи сто тридцать два рубля 14 копеек);</w:t>
      </w:r>
    </w:p>
    <w:p w:rsidR="00E1129A" w:rsidRPr="00E1129A" w:rsidRDefault="00E1129A" w:rsidP="00E1129A">
      <w:pPr>
        <w:pStyle w:val="aa"/>
        <w:ind w:left="42" w:right="141" w:firstLine="242"/>
        <w:jc w:val="both"/>
        <w:rPr>
          <w:sz w:val="18"/>
          <w:szCs w:val="18"/>
        </w:rPr>
      </w:pPr>
      <w:r w:rsidRPr="00E1129A">
        <w:rPr>
          <w:sz w:val="18"/>
          <w:szCs w:val="18"/>
        </w:rPr>
        <w:t>ЛОТ № 3 – 1549 рублей 63 копейки (одна тысяча пятьсот сорок девять рублей 63 копейки);</w:t>
      </w:r>
    </w:p>
    <w:p w:rsidR="00E1129A" w:rsidRPr="00E1129A" w:rsidRDefault="00E1129A" w:rsidP="00E1129A">
      <w:pPr>
        <w:pStyle w:val="aa"/>
        <w:ind w:left="42" w:right="141" w:firstLine="242"/>
        <w:jc w:val="both"/>
        <w:rPr>
          <w:sz w:val="18"/>
          <w:szCs w:val="18"/>
        </w:rPr>
      </w:pPr>
      <w:r w:rsidRPr="00E1129A">
        <w:rPr>
          <w:sz w:val="18"/>
          <w:szCs w:val="18"/>
        </w:rPr>
        <w:t>ЛОТ № 4 – 252 рубля 81 копейка (двести пятьдесят два рубля 81 копейка);</w:t>
      </w:r>
    </w:p>
    <w:p w:rsidR="00E1129A" w:rsidRPr="00E1129A" w:rsidRDefault="00E1129A" w:rsidP="00E1129A">
      <w:pPr>
        <w:pStyle w:val="aa"/>
        <w:ind w:left="42" w:right="141" w:firstLine="242"/>
        <w:jc w:val="both"/>
        <w:rPr>
          <w:sz w:val="18"/>
          <w:szCs w:val="18"/>
        </w:rPr>
      </w:pPr>
      <w:r w:rsidRPr="00E1129A">
        <w:rPr>
          <w:sz w:val="18"/>
          <w:szCs w:val="18"/>
        </w:rPr>
        <w:t>ЛОТ № 5 – 6164 рубля 81 копейка (шесть тысяч сто шестьдесят четыре рубля 81 копейка);</w:t>
      </w:r>
    </w:p>
    <w:p w:rsidR="00E1129A" w:rsidRPr="00E1129A" w:rsidRDefault="00E1129A" w:rsidP="00E1129A">
      <w:pPr>
        <w:pStyle w:val="aa"/>
        <w:ind w:left="42" w:right="141" w:firstLine="242"/>
        <w:jc w:val="both"/>
        <w:rPr>
          <w:sz w:val="18"/>
          <w:szCs w:val="18"/>
        </w:rPr>
      </w:pPr>
      <w:r w:rsidRPr="00E1129A">
        <w:rPr>
          <w:sz w:val="18"/>
          <w:szCs w:val="18"/>
        </w:rPr>
        <w:t>ЛОТ № 6 – 38 рублей 74 копейки (тридцать восемь рублей 74 копейки);</w:t>
      </w:r>
    </w:p>
    <w:p w:rsidR="00E1129A" w:rsidRPr="00E1129A" w:rsidRDefault="00E1129A" w:rsidP="00E1129A">
      <w:pPr>
        <w:pStyle w:val="aa"/>
        <w:ind w:left="42" w:right="141" w:firstLine="242"/>
        <w:jc w:val="both"/>
        <w:rPr>
          <w:sz w:val="18"/>
          <w:szCs w:val="18"/>
        </w:rPr>
      </w:pPr>
      <w:r w:rsidRPr="00E1129A">
        <w:rPr>
          <w:sz w:val="18"/>
          <w:szCs w:val="18"/>
        </w:rPr>
        <w:t>2.7. Шаг аукциона в размере 3 процента от начальной цены предмета аукциона:</w:t>
      </w:r>
    </w:p>
    <w:p w:rsidR="00E1129A" w:rsidRPr="00E1129A" w:rsidRDefault="00E1129A" w:rsidP="00E1129A">
      <w:pPr>
        <w:pStyle w:val="aa"/>
        <w:ind w:left="42" w:right="141" w:firstLine="242"/>
        <w:jc w:val="both"/>
        <w:rPr>
          <w:sz w:val="18"/>
          <w:szCs w:val="18"/>
        </w:rPr>
      </w:pPr>
      <w:r w:rsidRPr="00E1129A">
        <w:rPr>
          <w:sz w:val="18"/>
          <w:szCs w:val="18"/>
        </w:rPr>
        <w:t>ЛОТ № 1 – 150 рублей 69 копеек (сто пятьдесят рублей 69 копеек);</w:t>
      </w:r>
    </w:p>
    <w:p w:rsidR="00E1129A" w:rsidRPr="00E1129A" w:rsidRDefault="00E1129A" w:rsidP="00E1129A">
      <w:pPr>
        <w:pStyle w:val="aa"/>
        <w:ind w:left="42" w:right="141" w:firstLine="242"/>
        <w:jc w:val="both"/>
        <w:rPr>
          <w:sz w:val="18"/>
          <w:szCs w:val="18"/>
        </w:rPr>
      </w:pPr>
      <w:r w:rsidRPr="00E1129A">
        <w:rPr>
          <w:sz w:val="18"/>
          <w:szCs w:val="18"/>
        </w:rPr>
        <w:t>ЛОТ № 2 – 319 рублей 82 копейки (триста девятнадцать рублей 82 копейки);</w:t>
      </w:r>
    </w:p>
    <w:p w:rsidR="00E1129A" w:rsidRPr="00E1129A" w:rsidRDefault="00E1129A" w:rsidP="00E1129A">
      <w:pPr>
        <w:pStyle w:val="aa"/>
        <w:ind w:left="42" w:right="141" w:firstLine="242"/>
        <w:jc w:val="both"/>
        <w:rPr>
          <w:sz w:val="18"/>
          <w:szCs w:val="18"/>
        </w:rPr>
      </w:pPr>
      <w:r w:rsidRPr="00E1129A">
        <w:rPr>
          <w:sz w:val="18"/>
          <w:szCs w:val="18"/>
        </w:rPr>
        <w:t>ЛОТ № 3 – 232 рубля 44 копейки (двести тридцать два рубля 44 копейки);</w:t>
      </w:r>
    </w:p>
    <w:p w:rsidR="00E1129A" w:rsidRPr="00E1129A" w:rsidRDefault="00E1129A" w:rsidP="00E1129A">
      <w:pPr>
        <w:pStyle w:val="aa"/>
        <w:ind w:left="42" w:right="141" w:firstLine="242"/>
        <w:jc w:val="both"/>
        <w:rPr>
          <w:sz w:val="18"/>
          <w:szCs w:val="18"/>
        </w:rPr>
      </w:pPr>
      <w:r w:rsidRPr="00E1129A">
        <w:rPr>
          <w:sz w:val="18"/>
          <w:szCs w:val="18"/>
        </w:rPr>
        <w:t>ЛОТ № 4 – 37 рублей 92 копейки (тридцать семь рублей 92 копейки);</w:t>
      </w:r>
    </w:p>
    <w:p w:rsidR="00E1129A" w:rsidRPr="00E1129A" w:rsidRDefault="00E1129A" w:rsidP="00E1129A">
      <w:pPr>
        <w:pStyle w:val="aa"/>
        <w:ind w:left="42" w:right="141" w:firstLine="242"/>
        <w:jc w:val="both"/>
        <w:rPr>
          <w:sz w:val="18"/>
          <w:szCs w:val="18"/>
        </w:rPr>
      </w:pPr>
      <w:r w:rsidRPr="00E1129A">
        <w:rPr>
          <w:sz w:val="18"/>
          <w:szCs w:val="18"/>
        </w:rPr>
        <w:t>ЛОТ № 5 – 924 рубля 72 копейки (девятьсот двадцать четыре рубля 72 копейки);</w:t>
      </w:r>
    </w:p>
    <w:p w:rsidR="00E1129A" w:rsidRPr="00E1129A" w:rsidRDefault="00E1129A" w:rsidP="00E1129A">
      <w:pPr>
        <w:pStyle w:val="aa"/>
        <w:ind w:left="42" w:right="141" w:firstLine="242"/>
        <w:jc w:val="both"/>
        <w:rPr>
          <w:sz w:val="18"/>
          <w:szCs w:val="18"/>
        </w:rPr>
      </w:pPr>
      <w:r w:rsidRPr="00E1129A">
        <w:rPr>
          <w:sz w:val="18"/>
          <w:szCs w:val="18"/>
        </w:rPr>
        <w:t>ЛОТ № 6 – 5 рублей 81 копейка (пять рублей 81 копейка);</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Организация аукциона.</w:t>
      </w:r>
    </w:p>
    <w:p w:rsidR="00E1129A" w:rsidRPr="00E1129A" w:rsidRDefault="00E1129A" w:rsidP="00E1129A">
      <w:pPr>
        <w:pStyle w:val="aa"/>
        <w:ind w:left="42" w:right="141" w:firstLine="242"/>
        <w:jc w:val="both"/>
        <w:rPr>
          <w:b/>
          <w:bCs/>
          <w:sz w:val="18"/>
          <w:szCs w:val="18"/>
        </w:rPr>
      </w:pPr>
      <w:r w:rsidRPr="00E1129A">
        <w:rPr>
          <w:b/>
          <w:bCs/>
          <w:sz w:val="18"/>
          <w:szCs w:val="18"/>
        </w:rPr>
        <w:t>1.Основные термины и определения</w:t>
      </w:r>
    </w:p>
    <w:p w:rsidR="00E1129A" w:rsidRPr="00E1129A" w:rsidRDefault="00E1129A" w:rsidP="00E1129A">
      <w:pPr>
        <w:pStyle w:val="aa"/>
        <w:ind w:left="42" w:right="141" w:firstLine="242"/>
        <w:jc w:val="both"/>
        <w:rPr>
          <w:sz w:val="18"/>
          <w:szCs w:val="18"/>
        </w:rPr>
      </w:pPr>
      <w:r w:rsidRPr="00E1129A">
        <w:rPr>
          <w:sz w:val="18"/>
          <w:szCs w:val="18"/>
        </w:rPr>
        <w:t>Продавец – Администрация Марёвского муниципального округа Новгородской области.</w:t>
      </w:r>
    </w:p>
    <w:p w:rsidR="00E1129A" w:rsidRPr="00E1129A" w:rsidRDefault="00E1129A" w:rsidP="00E1129A">
      <w:pPr>
        <w:pStyle w:val="aa"/>
        <w:ind w:left="42" w:right="141" w:firstLine="242"/>
        <w:jc w:val="both"/>
        <w:rPr>
          <w:sz w:val="18"/>
          <w:szCs w:val="18"/>
        </w:rPr>
      </w:pPr>
      <w:r w:rsidRPr="00E1129A">
        <w:rPr>
          <w:sz w:val="18"/>
          <w:szCs w:val="18"/>
        </w:rPr>
        <w:t>Оператор электронной площадки (Организатор) – юридическое лицо, владеющее сайтом в информационно-телекоммуникационной сети «Интернет» – АО «Сбербанк-АСТ».</w:t>
      </w:r>
    </w:p>
    <w:p w:rsidR="00E1129A" w:rsidRPr="00E1129A" w:rsidRDefault="00E1129A" w:rsidP="00E1129A">
      <w:pPr>
        <w:pStyle w:val="aa"/>
        <w:ind w:left="42" w:right="141" w:firstLine="242"/>
        <w:jc w:val="both"/>
        <w:rPr>
          <w:sz w:val="18"/>
          <w:szCs w:val="18"/>
        </w:rPr>
      </w:pPr>
      <w:r w:rsidRPr="00E1129A">
        <w:rPr>
          <w:sz w:val="18"/>
          <w:szCs w:val="18"/>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1129A" w:rsidRPr="00E1129A" w:rsidRDefault="00E1129A" w:rsidP="00E1129A">
      <w:pPr>
        <w:pStyle w:val="aa"/>
        <w:ind w:left="42" w:right="141" w:firstLine="242"/>
        <w:jc w:val="both"/>
        <w:rPr>
          <w:sz w:val="18"/>
          <w:szCs w:val="18"/>
        </w:rPr>
      </w:pPr>
      <w:r w:rsidRPr="00E1129A">
        <w:rPr>
          <w:sz w:val="18"/>
          <w:szCs w:val="18"/>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E1129A" w:rsidRPr="00E1129A" w:rsidRDefault="00E1129A" w:rsidP="00E1129A">
      <w:pPr>
        <w:pStyle w:val="aa"/>
        <w:ind w:left="42" w:right="141" w:firstLine="242"/>
        <w:jc w:val="both"/>
        <w:rPr>
          <w:sz w:val="18"/>
          <w:szCs w:val="18"/>
        </w:rPr>
      </w:pPr>
      <w:r w:rsidRPr="00E1129A">
        <w:rPr>
          <w:sz w:val="18"/>
          <w:szCs w:val="18"/>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1129A" w:rsidRPr="00E1129A" w:rsidRDefault="00E1129A" w:rsidP="00E1129A">
      <w:pPr>
        <w:pStyle w:val="aa"/>
        <w:ind w:left="42" w:right="141" w:firstLine="242"/>
        <w:jc w:val="both"/>
        <w:rPr>
          <w:sz w:val="18"/>
          <w:szCs w:val="18"/>
        </w:rPr>
      </w:pPr>
      <w:r w:rsidRPr="00E1129A">
        <w:rPr>
          <w:sz w:val="18"/>
          <w:szCs w:val="18"/>
        </w:rPr>
        <w:lastRenderedPageBreak/>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1129A" w:rsidRPr="00E1129A" w:rsidRDefault="00E1129A" w:rsidP="00E1129A">
      <w:pPr>
        <w:pStyle w:val="aa"/>
        <w:ind w:left="42" w:right="141" w:firstLine="242"/>
        <w:jc w:val="both"/>
        <w:rPr>
          <w:sz w:val="18"/>
          <w:szCs w:val="18"/>
        </w:rPr>
      </w:pPr>
      <w:r w:rsidRPr="00E1129A">
        <w:rPr>
          <w:sz w:val="18"/>
          <w:szCs w:val="18"/>
        </w:rPr>
        <w:t>Электронный аукцион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1129A" w:rsidRPr="00E1129A" w:rsidRDefault="00E1129A" w:rsidP="00E1129A">
      <w:pPr>
        <w:pStyle w:val="aa"/>
        <w:ind w:left="42" w:right="141" w:firstLine="242"/>
        <w:jc w:val="both"/>
        <w:rPr>
          <w:sz w:val="18"/>
          <w:szCs w:val="18"/>
        </w:rPr>
      </w:pPr>
      <w:r w:rsidRPr="00E1129A">
        <w:rPr>
          <w:sz w:val="18"/>
          <w:szCs w:val="18"/>
        </w:rPr>
        <w:t>Лот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E1129A" w:rsidRPr="00E1129A" w:rsidRDefault="00E1129A" w:rsidP="00E1129A">
      <w:pPr>
        <w:pStyle w:val="aa"/>
        <w:ind w:left="42" w:right="141" w:firstLine="242"/>
        <w:jc w:val="both"/>
        <w:rPr>
          <w:sz w:val="18"/>
          <w:szCs w:val="18"/>
        </w:rPr>
      </w:pPr>
      <w:r w:rsidRPr="00E1129A">
        <w:rPr>
          <w:sz w:val="18"/>
          <w:szCs w:val="18"/>
        </w:rPr>
        <w:t>Претендент - любое физическое и юридическое лицо, желающее приобрести муниципальное имущество.</w:t>
      </w:r>
    </w:p>
    <w:p w:rsidR="00E1129A" w:rsidRPr="00E1129A" w:rsidRDefault="00E1129A" w:rsidP="00E1129A">
      <w:pPr>
        <w:pStyle w:val="aa"/>
        <w:ind w:left="42" w:right="141" w:firstLine="242"/>
        <w:jc w:val="both"/>
        <w:rPr>
          <w:sz w:val="18"/>
          <w:szCs w:val="18"/>
        </w:rPr>
      </w:pPr>
      <w:r w:rsidRPr="00E1129A">
        <w:rPr>
          <w:sz w:val="18"/>
          <w:szCs w:val="18"/>
        </w:rPr>
        <w:t>Участник электронного аукциона – претендент, признанный в установленном порядке участником аукциона.</w:t>
      </w:r>
    </w:p>
    <w:p w:rsidR="00E1129A" w:rsidRPr="00E1129A" w:rsidRDefault="00E1129A" w:rsidP="00E1129A">
      <w:pPr>
        <w:pStyle w:val="aa"/>
        <w:ind w:left="42" w:right="141" w:firstLine="242"/>
        <w:jc w:val="both"/>
        <w:rPr>
          <w:sz w:val="18"/>
          <w:szCs w:val="18"/>
        </w:rPr>
      </w:pPr>
      <w:r w:rsidRPr="00E1129A">
        <w:rPr>
          <w:sz w:val="18"/>
          <w:szCs w:val="18"/>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1129A" w:rsidRPr="00E1129A" w:rsidRDefault="00E1129A" w:rsidP="00E1129A">
      <w:pPr>
        <w:pStyle w:val="aa"/>
        <w:ind w:left="42" w:right="141" w:firstLine="242"/>
        <w:jc w:val="both"/>
        <w:rPr>
          <w:sz w:val="18"/>
          <w:szCs w:val="18"/>
        </w:rPr>
      </w:pPr>
      <w:r w:rsidRPr="00E1129A">
        <w:rPr>
          <w:sz w:val="18"/>
          <w:szCs w:val="18"/>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1129A" w:rsidRPr="00E1129A" w:rsidRDefault="00E1129A" w:rsidP="00E1129A">
      <w:pPr>
        <w:pStyle w:val="aa"/>
        <w:ind w:left="42" w:right="141" w:firstLine="242"/>
        <w:jc w:val="both"/>
        <w:rPr>
          <w:sz w:val="18"/>
          <w:szCs w:val="18"/>
        </w:rPr>
      </w:pPr>
      <w:r w:rsidRPr="00E1129A">
        <w:rPr>
          <w:sz w:val="18"/>
          <w:szCs w:val="18"/>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1129A" w:rsidRPr="00E1129A" w:rsidRDefault="00E1129A" w:rsidP="00E1129A">
      <w:pPr>
        <w:pStyle w:val="aa"/>
        <w:ind w:left="42" w:right="141" w:firstLine="242"/>
        <w:jc w:val="both"/>
        <w:rPr>
          <w:sz w:val="18"/>
          <w:szCs w:val="18"/>
        </w:rPr>
      </w:pPr>
      <w:r w:rsidRPr="00E1129A">
        <w:rPr>
          <w:sz w:val="18"/>
          <w:szCs w:val="18"/>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1129A" w:rsidRPr="00E1129A" w:rsidRDefault="00E1129A" w:rsidP="00E1129A">
      <w:pPr>
        <w:pStyle w:val="aa"/>
        <w:ind w:left="42" w:right="141" w:firstLine="242"/>
        <w:jc w:val="both"/>
        <w:rPr>
          <w:sz w:val="18"/>
          <w:szCs w:val="18"/>
        </w:rPr>
      </w:pPr>
      <w:r w:rsidRPr="00E1129A">
        <w:rPr>
          <w:sz w:val="18"/>
          <w:szCs w:val="18"/>
        </w:rPr>
        <w:t>Электронный журнал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E1129A" w:rsidRPr="00E1129A" w:rsidRDefault="00E1129A" w:rsidP="00E1129A">
      <w:pPr>
        <w:pStyle w:val="aa"/>
        <w:ind w:left="42" w:right="141" w:firstLine="242"/>
        <w:jc w:val="both"/>
        <w:rPr>
          <w:sz w:val="18"/>
          <w:szCs w:val="18"/>
        </w:rPr>
      </w:pPr>
      <w:r w:rsidRPr="00E1129A">
        <w:rPr>
          <w:sz w:val="18"/>
          <w:szCs w:val="18"/>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3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1129A" w:rsidRPr="00E1129A" w:rsidRDefault="00E1129A" w:rsidP="00E1129A">
      <w:pPr>
        <w:pStyle w:val="aa"/>
        <w:ind w:left="42" w:right="141" w:firstLine="242"/>
        <w:jc w:val="both"/>
        <w:rPr>
          <w:sz w:val="18"/>
          <w:szCs w:val="18"/>
        </w:rPr>
      </w:pPr>
      <w:r w:rsidRPr="00E1129A">
        <w:rPr>
          <w:sz w:val="18"/>
          <w:szCs w:val="18"/>
        </w:rPr>
        <w:t>Победитель аукциона – участник электронного аукциона, предложивший наиболее высокую цену.</w:t>
      </w:r>
    </w:p>
    <w:p w:rsidR="00E1129A" w:rsidRPr="00E1129A" w:rsidRDefault="00E1129A" w:rsidP="00E1129A">
      <w:pPr>
        <w:pStyle w:val="aa"/>
        <w:ind w:left="42" w:right="141" w:firstLine="242"/>
        <w:jc w:val="both"/>
        <w:rPr>
          <w:bCs/>
          <w:sz w:val="18"/>
          <w:szCs w:val="18"/>
        </w:rPr>
      </w:pPr>
      <w:r w:rsidRPr="00E1129A">
        <w:rPr>
          <w:sz w:val="18"/>
          <w:szCs w:val="18"/>
        </w:rPr>
        <w:t>Официальные сайты торгов - Официальный сайт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сайт Администрации Марёвского муниципального округа https:/ www /</w:t>
      </w:r>
      <w:r w:rsidRPr="00E1129A">
        <w:rPr>
          <w:sz w:val="18"/>
          <w:szCs w:val="18"/>
          <w:lang w:val="en-US"/>
        </w:rPr>
        <w:t>marevo</w:t>
      </w:r>
      <w:r w:rsidRPr="00E1129A">
        <w:rPr>
          <w:sz w:val="18"/>
          <w:szCs w:val="18"/>
        </w:rPr>
        <w:t>adm.ru/.</w:t>
      </w:r>
    </w:p>
    <w:p w:rsidR="00E1129A" w:rsidRPr="00E1129A" w:rsidRDefault="00E1129A" w:rsidP="00E1129A">
      <w:pPr>
        <w:pStyle w:val="aa"/>
        <w:ind w:left="42" w:right="141" w:firstLine="242"/>
        <w:jc w:val="both"/>
        <w:rPr>
          <w:bCs/>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2. Порядок регистрации на электронной площадке</w:t>
      </w:r>
    </w:p>
    <w:p w:rsidR="00E1129A" w:rsidRPr="00E1129A" w:rsidRDefault="00E1129A" w:rsidP="00E1129A">
      <w:pPr>
        <w:pStyle w:val="aa"/>
        <w:ind w:left="42" w:right="141" w:firstLine="242"/>
        <w:jc w:val="both"/>
        <w:rPr>
          <w:sz w:val="18"/>
          <w:szCs w:val="18"/>
        </w:rPr>
      </w:pPr>
      <w:r w:rsidRPr="00E1129A">
        <w:rPr>
          <w:sz w:val="18"/>
          <w:szCs w:val="18"/>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E1129A" w:rsidRPr="00E1129A" w:rsidRDefault="00E1129A" w:rsidP="00E1129A">
      <w:pPr>
        <w:pStyle w:val="aa"/>
        <w:ind w:left="42" w:right="141" w:firstLine="242"/>
        <w:jc w:val="both"/>
        <w:rPr>
          <w:sz w:val="18"/>
          <w:szCs w:val="18"/>
        </w:rPr>
      </w:pPr>
      <w:r w:rsidRPr="00E1129A">
        <w:rPr>
          <w:sz w:val="18"/>
          <w:szCs w:val="18"/>
        </w:rPr>
        <w:t>Регистрация на электронной площадке осуществляется без взимания платы.</w:t>
      </w:r>
    </w:p>
    <w:p w:rsidR="00E1129A" w:rsidRPr="00E1129A" w:rsidRDefault="00E1129A" w:rsidP="00E1129A">
      <w:pPr>
        <w:pStyle w:val="aa"/>
        <w:ind w:left="42" w:right="141" w:firstLine="242"/>
        <w:jc w:val="both"/>
        <w:rPr>
          <w:sz w:val="18"/>
          <w:szCs w:val="18"/>
        </w:rPr>
      </w:pPr>
      <w:r w:rsidRPr="00E1129A">
        <w:rPr>
          <w:sz w:val="18"/>
          <w:szCs w:val="1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1129A" w:rsidRPr="00E1129A" w:rsidRDefault="00E1129A" w:rsidP="00E1129A">
      <w:pPr>
        <w:pStyle w:val="aa"/>
        <w:ind w:left="42" w:right="141" w:firstLine="242"/>
        <w:jc w:val="both"/>
        <w:rPr>
          <w:sz w:val="18"/>
          <w:szCs w:val="18"/>
        </w:rPr>
      </w:pPr>
      <w:r w:rsidRPr="00E1129A">
        <w:rPr>
          <w:sz w:val="18"/>
          <w:szCs w:val="18"/>
        </w:rPr>
        <w:t>Регистрация на электронной площадке проводится в соответствии с Регламентом электронной площадки.</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p>
    <w:p w:rsidR="00E1129A" w:rsidRPr="00E1129A" w:rsidRDefault="00E1129A" w:rsidP="00E1129A">
      <w:pPr>
        <w:pStyle w:val="aa"/>
        <w:ind w:left="42" w:right="141" w:firstLine="242"/>
        <w:jc w:val="both"/>
        <w:rPr>
          <w:sz w:val="18"/>
          <w:szCs w:val="18"/>
        </w:rPr>
      </w:pPr>
      <w:r w:rsidRPr="00E1129A">
        <w:rPr>
          <w:b/>
          <w:sz w:val="18"/>
          <w:szCs w:val="18"/>
        </w:rPr>
        <w:t>3. Сроки, время подачи заявок и проведения аукциона</w:t>
      </w:r>
    </w:p>
    <w:p w:rsidR="00E1129A" w:rsidRPr="00E1129A" w:rsidRDefault="00E1129A" w:rsidP="00E1129A">
      <w:pPr>
        <w:pStyle w:val="aa"/>
        <w:ind w:left="42" w:right="141" w:firstLine="242"/>
        <w:jc w:val="both"/>
        <w:rPr>
          <w:bCs/>
          <w:sz w:val="18"/>
          <w:szCs w:val="18"/>
        </w:rPr>
      </w:pPr>
      <w:r w:rsidRPr="00E1129A">
        <w:rPr>
          <w:bCs/>
          <w:sz w:val="18"/>
          <w:szCs w:val="18"/>
        </w:rPr>
        <w:t>Указанное в настоящем информационном сообщении время – московское.</w:t>
      </w:r>
    </w:p>
    <w:p w:rsidR="00E1129A" w:rsidRPr="00E1129A" w:rsidRDefault="00E1129A" w:rsidP="00E1129A">
      <w:pPr>
        <w:pStyle w:val="aa"/>
        <w:ind w:left="42" w:right="141" w:firstLine="242"/>
        <w:jc w:val="both"/>
        <w:rPr>
          <w:bCs/>
          <w:sz w:val="18"/>
          <w:szCs w:val="18"/>
        </w:rPr>
      </w:pPr>
      <w:r w:rsidRPr="00E1129A">
        <w:rPr>
          <w:bCs/>
          <w:sz w:val="18"/>
          <w:szCs w:val="1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1129A" w:rsidRPr="00E1129A" w:rsidRDefault="00E1129A" w:rsidP="00E1129A">
      <w:pPr>
        <w:pStyle w:val="aa"/>
        <w:ind w:left="42" w:right="141" w:firstLine="242"/>
        <w:jc w:val="both"/>
        <w:rPr>
          <w:sz w:val="18"/>
          <w:szCs w:val="18"/>
        </w:rPr>
      </w:pPr>
      <w:r w:rsidRPr="00E1129A">
        <w:rPr>
          <w:sz w:val="18"/>
          <w:szCs w:val="18"/>
        </w:rPr>
        <w:t>3.1. Начало приема заявок на участие в аукционе – 08.07.2023 в 08:30.</w:t>
      </w:r>
    </w:p>
    <w:p w:rsidR="00E1129A" w:rsidRPr="00E1129A" w:rsidRDefault="00E1129A" w:rsidP="00E1129A">
      <w:pPr>
        <w:pStyle w:val="aa"/>
        <w:ind w:left="42" w:right="141" w:firstLine="242"/>
        <w:jc w:val="both"/>
        <w:rPr>
          <w:sz w:val="18"/>
          <w:szCs w:val="18"/>
        </w:rPr>
      </w:pPr>
      <w:r w:rsidRPr="00E1129A">
        <w:rPr>
          <w:sz w:val="18"/>
          <w:szCs w:val="18"/>
        </w:rPr>
        <w:t xml:space="preserve">3.2. Окончание приема заявок на участие в аукционе – 05.08.2023 </w:t>
      </w:r>
      <w:r w:rsidRPr="00E1129A">
        <w:rPr>
          <w:bCs/>
          <w:sz w:val="18"/>
          <w:szCs w:val="18"/>
        </w:rPr>
        <w:t>в 17:30</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rPr>
        <w:t>3.3. Определение участников аукциона – 07.08.2023.</w:t>
      </w:r>
    </w:p>
    <w:p w:rsidR="00E1129A" w:rsidRPr="00E1129A" w:rsidRDefault="00E1129A" w:rsidP="00E1129A">
      <w:pPr>
        <w:pStyle w:val="aa"/>
        <w:ind w:left="42" w:right="141" w:firstLine="242"/>
        <w:jc w:val="both"/>
        <w:rPr>
          <w:sz w:val="18"/>
          <w:szCs w:val="18"/>
        </w:rPr>
      </w:pPr>
      <w:r w:rsidRPr="00E1129A">
        <w:rPr>
          <w:sz w:val="18"/>
          <w:szCs w:val="18"/>
        </w:rPr>
        <w:t xml:space="preserve">3.4. Проведение аукциона (дата и время начала приема предложений от участников аукциона) – 10.08.2023 </w:t>
      </w:r>
      <w:r w:rsidRPr="00E1129A">
        <w:rPr>
          <w:bCs/>
          <w:sz w:val="18"/>
          <w:szCs w:val="18"/>
        </w:rPr>
        <w:t>в 10:00.</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4. Условия участия в аукционе</w:t>
      </w:r>
    </w:p>
    <w:p w:rsidR="00E1129A" w:rsidRPr="00E1129A" w:rsidRDefault="00E1129A" w:rsidP="00E1129A">
      <w:pPr>
        <w:pStyle w:val="aa"/>
        <w:ind w:left="42" w:right="141" w:firstLine="242"/>
        <w:jc w:val="both"/>
        <w:rPr>
          <w:sz w:val="18"/>
          <w:szCs w:val="18"/>
        </w:rPr>
      </w:pPr>
      <w:r w:rsidRPr="00E1129A">
        <w:rPr>
          <w:sz w:val="18"/>
          <w:szCs w:val="18"/>
        </w:rPr>
        <w:t xml:space="preserve">4.1 Заявителем может быть любое юридическое лицо независимо от организационно- правовой формы, формы собственности, физическое лицо, в том числе индивидуальный предприниматель, претендующие на право заключения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АО «Сбербанк-АСТ» по адресу: </w:t>
      </w:r>
      <w:hyperlink r:id="rId46" w:history="1">
        <w:r w:rsidRPr="00E1129A">
          <w:rPr>
            <w:rStyle w:val="a9"/>
            <w:sz w:val="18"/>
            <w:szCs w:val="18"/>
          </w:rPr>
          <w:t xml:space="preserve">http://utp.sberbank-ast.ru </w:t>
        </w:r>
      </w:hyperlink>
      <w:r w:rsidRPr="00E1129A">
        <w:rPr>
          <w:sz w:val="18"/>
          <w:szCs w:val="18"/>
        </w:rPr>
        <w:t>,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rPr>
        <w:t xml:space="preserve">Информация по получению ЭП и регистрации (аккредитации) на электронной площадке указана в Регламенте, а также размещена по адресу: </w:t>
      </w:r>
      <w:hyperlink r:id="rId47" w:history="1">
        <w:r w:rsidRPr="00E1129A">
          <w:rPr>
            <w:rStyle w:val="a9"/>
            <w:sz w:val="18"/>
            <w:szCs w:val="18"/>
          </w:rPr>
          <w:t>http://utp.sberbank-</w:t>
        </w:r>
      </w:hyperlink>
      <w:r w:rsidRPr="00E1129A">
        <w:rPr>
          <w:sz w:val="18"/>
          <w:szCs w:val="18"/>
        </w:rPr>
        <w:t xml:space="preserve"> </w:t>
      </w:r>
      <w:hyperlink r:id="rId48" w:history="1">
        <w:r w:rsidRPr="00E1129A">
          <w:rPr>
            <w:rStyle w:val="a9"/>
            <w:sz w:val="18"/>
            <w:szCs w:val="18"/>
          </w:rPr>
          <w:t xml:space="preserve">ast.ru/AP/Notice/652/Instructions </w:t>
        </w:r>
      </w:hyperlink>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rPr>
        <w:t>4.2. Заявитель обязан осуществить следующие действия:</w:t>
      </w:r>
    </w:p>
    <w:p w:rsidR="00E1129A" w:rsidRPr="00E1129A" w:rsidRDefault="00E1129A" w:rsidP="00E1129A">
      <w:pPr>
        <w:pStyle w:val="aa"/>
        <w:ind w:left="42" w:right="141" w:firstLine="242"/>
        <w:jc w:val="both"/>
        <w:rPr>
          <w:sz w:val="18"/>
          <w:szCs w:val="18"/>
        </w:rPr>
      </w:pPr>
      <w:r w:rsidRPr="00E1129A">
        <w:rPr>
          <w:sz w:val="18"/>
          <w:szCs w:val="18"/>
        </w:rPr>
        <w:t>внести задаток на счет Оператора электронной площадки в указанном в настоящем информационном сообщении порядке;</w:t>
      </w:r>
    </w:p>
    <w:p w:rsidR="00E1129A" w:rsidRPr="00E1129A" w:rsidRDefault="00E1129A" w:rsidP="00E1129A">
      <w:pPr>
        <w:pStyle w:val="aa"/>
        <w:ind w:left="42" w:right="141" w:firstLine="242"/>
        <w:jc w:val="both"/>
        <w:rPr>
          <w:sz w:val="18"/>
          <w:szCs w:val="18"/>
        </w:rPr>
      </w:pPr>
      <w:r w:rsidRPr="00E1129A">
        <w:rPr>
          <w:sz w:val="18"/>
          <w:szCs w:val="18"/>
        </w:rPr>
        <w:t>в установленном порядке зарегистрировать заявку на электронной площадке по утвержденной Продавцом форме;</w:t>
      </w:r>
    </w:p>
    <w:p w:rsidR="00E1129A" w:rsidRPr="00E1129A" w:rsidRDefault="00E1129A" w:rsidP="00E1129A">
      <w:pPr>
        <w:pStyle w:val="aa"/>
        <w:ind w:left="42" w:right="141" w:firstLine="242"/>
        <w:jc w:val="both"/>
        <w:rPr>
          <w:sz w:val="18"/>
          <w:szCs w:val="18"/>
        </w:rPr>
      </w:pPr>
      <w:r w:rsidRPr="00E1129A">
        <w:rPr>
          <w:sz w:val="18"/>
          <w:szCs w:val="18"/>
        </w:rPr>
        <w:t>представить иные документы по перечню, указанному в настоящем информационном сообщении.</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5. Перечень представляемых Заявителем   документов и требования к их оформлению</w:t>
      </w:r>
    </w:p>
    <w:p w:rsidR="00E1129A" w:rsidRPr="00E1129A" w:rsidRDefault="00E1129A" w:rsidP="00E1129A">
      <w:pPr>
        <w:pStyle w:val="aa"/>
        <w:ind w:left="42" w:right="141" w:firstLine="242"/>
        <w:jc w:val="both"/>
        <w:rPr>
          <w:sz w:val="18"/>
          <w:szCs w:val="18"/>
        </w:rPr>
      </w:pPr>
      <w:r w:rsidRPr="00E1129A">
        <w:rPr>
          <w:sz w:val="18"/>
          <w:szCs w:val="18"/>
        </w:rPr>
        <w:t>5.1. Для участия в аукционе необходимо зарегистрироваться на электронной площадке АО «Сбербанк-АСТ» и внести задаток в соответствии с настоящей аукционной документацией и Регламентом.</w:t>
      </w:r>
    </w:p>
    <w:p w:rsidR="00E1129A" w:rsidRPr="00E1129A" w:rsidRDefault="00E1129A" w:rsidP="00E1129A">
      <w:pPr>
        <w:pStyle w:val="aa"/>
        <w:ind w:left="42" w:right="141" w:firstLine="242"/>
        <w:jc w:val="both"/>
        <w:rPr>
          <w:sz w:val="18"/>
          <w:szCs w:val="18"/>
        </w:rPr>
      </w:pPr>
      <w:r w:rsidRPr="00E1129A">
        <w:rPr>
          <w:sz w:val="18"/>
          <w:szCs w:val="18"/>
        </w:rPr>
        <w:t>5.2. Заявка подается путем заполнения ее электронной формы, размещенной на электронной площадке (приложение № 2 к Извещению), с приложением электронных образов необходимых документов (приложения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E1129A" w:rsidRPr="00E1129A" w:rsidRDefault="00E1129A" w:rsidP="00E1129A">
      <w:pPr>
        <w:pStyle w:val="aa"/>
        <w:numPr>
          <w:ilvl w:val="1"/>
          <w:numId w:val="22"/>
        </w:numPr>
        <w:ind w:left="42" w:right="141" w:firstLine="242"/>
        <w:jc w:val="both"/>
        <w:rPr>
          <w:sz w:val="18"/>
          <w:szCs w:val="18"/>
        </w:rPr>
      </w:pPr>
      <w:r w:rsidRPr="00E1129A">
        <w:rPr>
          <w:sz w:val="18"/>
          <w:szCs w:val="18"/>
        </w:rPr>
        <w:t>Заявка должна содержать следующие сведения:</w:t>
      </w:r>
    </w:p>
    <w:p w:rsidR="00E1129A" w:rsidRPr="00E1129A" w:rsidRDefault="00E1129A" w:rsidP="00E1129A">
      <w:pPr>
        <w:pStyle w:val="aa"/>
        <w:ind w:left="42" w:right="141" w:firstLine="242"/>
        <w:jc w:val="both"/>
        <w:rPr>
          <w:sz w:val="18"/>
          <w:szCs w:val="18"/>
          <w:lang w:val="x-none"/>
        </w:rPr>
      </w:pPr>
      <w:r w:rsidRPr="00E1129A">
        <w:rPr>
          <w:sz w:val="18"/>
          <w:szCs w:val="18"/>
          <w:lang w:val="x-none"/>
        </w:rPr>
        <w:t>для физического лица/ для индивидуальны</w:t>
      </w:r>
      <w:r w:rsidRPr="00E1129A">
        <w:rPr>
          <w:sz w:val="18"/>
          <w:szCs w:val="18"/>
        </w:rPr>
        <w:t>х</w:t>
      </w:r>
      <w:r w:rsidRPr="00E1129A">
        <w:rPr>
          <w:sz w:val="18"/>
          <w:szCs w:val="18"/>
          <w:lang w:val="x-none"/>
        </w:rPr>
        <w:t xml:space="preserve"> предпринимателе</w:t>
      </w:r>
      <w:r w:rsidRPr="00E1129A">
        <w:rPr>
          <w:sz w:val="18"/>
          <w:szCs w:val="18"/>
        </w:rPr>
        <w:t xml:space="preserve">й - </w:t>
      </w:r>
      <w:r w:rsidRPr="00E1129A">
        <w:rPr>
          <w:sz w:val="18"/>
          <w:szCs w:val="18"/>
          <w:lang w:val="x-none"/>
        </w:rPr>
        <w:t>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w:t>
      </w:r>
    </w:p>
    <w:p w:rsidR="00E1129A" w:rsidRPr="00E1129A" w:rsidRDefault="00E1129A" w:rsidP="00E1129A">
      <w:pPr>
        <w:pStyle w:val="aa"/>
        <w:ind w:left="42" w:right="141" w:firstLine="242"/>
        <w:jc w:val="both"/>
        <w:rPr>
          <w:sz w:val="18"/>
          <w:szCs w:val="18"/>
          <w:lang w:val="x-none"/>
        </w:rPr>
      </w:pPr>
      <w:r w:rsidRPr="00E1129A">
        <w:rPr>
          <w:sz w:val="18"/>
          <w:szCs w:val="18"/>
          <w:lang w:val="x-none"/>
        </w:rPr>
        <w:lastRenderedPageBreak/>
        <w:t>для юридического лица</w:t>
      </w:r>
      <w:r w:rsidRPr="00E1129A">
        <w:rPr>
          <w:sz w:val="18"/>
          <w:szCs w:val="18"/>
        </w:rPr>
        <w:t xml:space="preserve"> - </w:t>
      </w:r>
      <w:r w:rsidRPr="00E1129A">
        <w:rPr>
          <w:sz w:val="18"/>
          <w:szCs w:val="18"/>
          <w:lang w:val="x-none"/>
        </w:rPr>
        <w:t>наименование, адрес местонахождения, почтовый адрес для направления корреспонденции, номер контактного телефона Заявителя, номер ИНН, КПП, ОГРН.</w:t>
      </w:r>
    </w:p>
    <w:p w:rsidR="00E1129A" w:rsidRPr="00E1129A" w:rsidRDefault="00E1129A" w:rsidP="00E1129A">
      <w:pPr>
        <w:pStyle w:val="aa"/>
        <w:ind w:left="42" w:right="141" w:firstLine="242"/>
        <w:jc w:val="both"/>
        <w:rPr>
          <w:sz w:val="18"/>
          <w:szCs w:val="18"/>
          <w:lang w:val="x-none"/>
        </w:rPr>
      </w:pPr>
      <w:r w:rsidRPr="00E1129A">
        <w:rPr>
          <w:sz w:val="18"/>
          <w:szCs w:val="18"/>
        </w:rPr>
        <w:t xml:space="preserve">5.4. </w:t>
      </w:r>
      <w:r w:rsidRPr="00E1129A">
        <w:rPr>
          <w:sz w:val="18"/>
          <w:szCs w:val="18"/>
          <w:lang w:val="x-none"/>
        </w:rPr>
        <w:t>Документы (сканированные копии):</w:t>
      </w:r>
    </w:p>
    <w:p w:rsidR="00E1129A" w:rsidRPr="00E1129A" w:rsidRDefault="00E1129A" w:rsidP="00E1129A">
      <w:pPr>
        <w:pStyle w:val="aa"/>
        <w:ind w:left="42" w:right="141" w:firstLine="242"/>
        <w:jc w:val="both"/>
        <w:rPr>
          <w:b/>
          <w:sz w:val="18"/>
          <w:szCs w:val="18"/>
          <w:lang w:val="x-none"/>
        </w:rPr>
      </w:pPr>
      <w:r w:rsidRPr="00E1129A">
        <w:rPr>
          <w:b/>
          <w:sz w:val="18"/>
          <w:szCs w:val="18"/>
          <w:lang w:val="x-none"/>
        </w:rPr>
        <w:t>Юридические лица:</w:t>
      </w:r>
    </w:p>
    <w:p w:rsidR="00E1129A" w:rsidRPr="00E1129A" w:rsidRDefault="00E1129A" w:rsidP="00E1129A">
      <w:pPr>
        <w:pStyle w:val="aa"/>
        <w:ind w:left="42" w:right="141" w:firstLine="242"/>
        <w:jc w:val="both"/>
        <w:rPr>
          <w:sz w:val="18"/>
          <w:szCs w:val="18"/>
        </w:rPr>
      </w:pPr>
      <w:r w:rsidRPr="00E1129A">
        <w:rPr>
          <w:sz w:val="18"/>
          <w:szCs w:val="18"/>
        </w:rPr>
        <w:t>документ, подтверждающий полномочия руководителя (приказ или решение о назначении руководителя);</w:t>
      </w:r>
    </w:p>
    <w:p w:rsidR="00E1129A" w:rsidRPr="00E1129A" w:rsidRDefault="00E1129A" w:rsidP="00E1129A">
      <w:pPr>
        <w:pStyle w:val="aa"/>
        <w:ind w:left="42" w:right="141" w:firstLine="242"/>
        <w:jc w:val="both"/>
        <w:rPr>
          <w:sz w:val="18"/>
          <w:szCs w:val="18"/>
        </w:rPr>
      </w:pPr>
      <w:r w:rsidRPr="00E1129A">
        <w:rPr>
          <w:sz w:val="18"/>
          <w:szCs w:val="18"/>
        </w:rPr>
        <w:t>документы, подтверждающие внесение задатка;</w:t>
      </w:r>
    </w:p>
    <w:p w:rsidR="00E1129A" w:rsidRPr="00E1129A" w:rsidRDefault="00E1129A" w:rsidP="00E1129A">
      <w:pPr>
        <w:pStyle w:val="aa"/>
        <w:ind w:left="42" w:right="141" w:firstLine="242"/>
        <w:jc w:val="both"/>
        <w:rPr>
          <w:sz w:val="18"/>
          <w:szCs w:val="18"/>
        </w:rPr>
      </w:pPr>
      <w:r w:rsidRPr="00E1129A">
        <w:rPr>
          <w:sz w:val="18"/>
          <w:szCs w:val="18"/>
        </w:rPr>
        <w:t>доверенность, подтверждающая полномочия лица, действовать от имени Заявителя (в случае подачи заявки уполномоченным лицом);</w:t>
      </w:r>
    </w:p>
    <w:p w:rsidR="00E1129A" w:rsidRPr="00E1129A" w:rsidRDefault="00E1129A" w:rsidP="00E1129A">
      <w:pPr>
        <w:pStyle w:val="aa"/>
        <w:ind w:left="42" w:right="141" w:firstLine="242"/>
        <w:jc w:val="both"/>
        <w:rPr>
          <w:sz w:val="18"/>
          <w:szCs w:val="18"/>
        </w:rPr>
      </w:pPr>
      <w:r w:rsidRPr="00E1129A">
        <w:rPr>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E1129A" w:rsidRPr="00E1129A" w:rsidRDefault="00E1129A" w:rsidP="00E1129A">
      <w:pPr>
        <w:pStyle w:val="aa"/>
        <w:ind w:left="42" w:right="141" w:firstLine="242"/>
        <w:jc w:val="both"/>
        <w:rPr>
          <w:b/>
          <w:sz w:val="18"/>
          <w:szCs w:val="18"/>
          <w:lang w:val="x-none"/>
        </w:rPr>
      </w:pPr>
      <w:r w:rsidRPr="00E1129A">
        <w:rPr>
          <w:b/>
          <w:sz w:val="18"/>
          <w:szCs w:val="18"/>
          <w:lang w:val="x-none"/>
        </w:rPr>
        <w:t>Индивидуальные предприниматели:</w:t>
      </w:r>
    </w:p>
    <w:p w:rsidR="00E1129A" w:rsidRPr="00E1129A" w:rsidRDefault="00E1129A" w:rsidP="00E1129A">
      <w:pPr>
        <w:pStyle w:val="aa"/>
        <w:ind w:left="42" w:right="141" w:firstLine="242"/>
        <w:jc w:val="both"/>
        <w:rPr>
          <w:sz w:val="18"/>
          <w:szCs w:val="18"/>
        </w:rPr>
      </w:pPr>
      <w:r w:rsidRPr="00E1129A">
        <w:rPr>
          <w:sz w:val="18"/>
          <w:szCs w:val="18"/>
        </w:rPr>
        <w:t>удостоверение личности;</w:t>
      </w:r>
    </w:p>
    <w:p w:rsidR="00E1129A" w:rsidRPr="00E1129A" w:rsidRDefault="00E1129A" w:rsidP="00E1129A">
      <w:pPr>
        <w:pStyle w:val="aa"/>
        <w:ind w:left="42" w:right="141" w:firstLine="242"/>
        <w:jc w:val="both"/>
        <w:rPr>
          <w:sz w:val="18"/>
          <w:szCs w:val="18"/>
        </w:rPr>
      </w:pPr>
      <w:r w:rsidRPr="00E1129A">
        <w:rPr>
          <w:sz w:val="18"/>
          <w:szCs w:val="18"/>
        </w:rPr>
        <w:t>документы, подтверждающие внесение задатка;</w:t>
      </w:r>
    </w:p>
    <w:p w:rsidR="00E1129A" w:rsidRPr="00E1129A" w:rsidRDefault="00E1129A" w:rsidP="00E1129A">
      <w:pPr>
        <w:pStyle w:val="aa"/>
        <w:ind w:left="42" w:right="141" w:firstLine="242"/>
        <w:jc w:val="both"/>
        <w:rPr>
          <w:sz w:val="18"/>
          <w:szCs w:val="18"/>
        </w:rPr>
      </w:pPr>
      <w:r w:rsidRPr="00E1129A">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E1129A" w:rsidRPr="00E1129A" w:rsidRDefault="00E1129A" w:rsidP="00E1129A">
      <w:pPr>
        <w:pStyle w:val="aa"/>
        <w:ind w:left="42" w:right="141" w:firstLine="242"/>
        <w:jc w:val="both"/>
        <w:rPr>
          <w:b/>
          <w:sz w:val="18"/>
          <w:szCs w:val="18"/>
          <w:lang w:val="x-none"/>
        </w:rPr>
      </w:pPr>
      <w:r w:rsidRPr="00E1129A">
        <w:rPr>
          <w:b/>
          <w:sz w:val="18"/>
          <w:szCs w:val="18"/>
          <w:lang w:val="x-none"/>
        </w:rPr>
        <w:t>Физические лица:</w:t>
      </w:r>
    </w:p>
    <w:p w:rsidR="00E1129A" w:rsidRPr="00E1129A" w:rsidRDefault="00E1129A" w:rsidP="00E1129A">
      <w:pPr>
        <w:pStyle w:val="aa"/>
        <w:ind w:left="42" w:right="141" w:firstLine="242"/>
        <w:jc w:val="both"/>
        <w:rPr>
          <w:sz w:val="18"/>
          <w:szCs w:val="18"/>
        </w:rPr>
      </w:pPr>
      <w:r w:rsidRPr="00E1129A">
        <w:rPr>
          <w:sz w:val="18"/>
          <w:szCs w:val="18"/>
        </w:rPr>
        <w:t>удостоверение личности;</w:t>
      </w:r>
    </w:p>
    <w:p w:rsidR="00E1129A" w:rsidRPr="00E1129A" w:rsidRDefault="00E1129A" w:rsidP="00E1129A">
      <w:pPr>
        <w:pStyle w:val="aa"/>
        <w:ind w:left="42" w:right="141" w:firstLine="242"/>
        <w:jc w:val="both"/>
        <w:rPr>
          <w:sz w:val="18"/>
          <w:szCs w:val="18"/>
        </w:rPr>
      </w:pPr>
      <w:r w:rsidRPr="00E1129A">
        <w:rPr>
          <w:sz w:val="18"/>
          <w:szCs w:val="18"/>
        </w:rPr>
        <w:t>документы, подтверждающие внесение задатка;</w:t>
      </w:r>
    </w:p>
    <w:p w:rsidR="00E1129A" w:rsidRPr="00E1129A" w:rsidRDefault="00E1129A" w:rsidP="00E1129A">
      <w:pPr>
        <w:pStyle w:val="aa"/>
        <w:ind w:left="42" w:right="141" w:firstLine="242"/>
        <w:jc w:val="both"/>
        <w:rPr>
          <w:sz w:val="18"/>
          <w:szCs w:val="18"/>
        </w:rPr>
      </w:pPr>
      <w:r w:rsidRPr="00E1129A">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E1129A" w:rsidRPr="00E1129A" w:rsidRDefault="00E1129A" w:rsidP="00E1129A">
      <w:pPr>
        <w:pStyle w:val="aa"/>
        <w:numPr>
          <w:ilvl w:val="1"/>
          <w:numId w:val="24"/>
        </w:numPr>
        <w:ind w:left="42" w:right="141" w:firstLine="242"/>
        <w:jc w:val="both"/>
        <w:rPr>
          <w:sz w:val="18"/>
          <w:szCs w:val="18"/>
          <w:lang w:val="x-none"/>
        </w:rPr>
      </w:pPr>
      <w:r w:rsidRPr="00E1129A">
        <w:rPr>
          <w:sz w:val="18"/>
          <w:szCs w:val="18"/>
          <w:lang w:val="x-none"/>
        </w:rPr>
        <w:t>В доверенности на осуществление действий от имени Заявителя, указываются полномочия для участия в аукционе, а именно:</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подписывать заявки на участие в аукционе в электронной форме; делать предложения по цене в день проведения аукциона;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подписывать протокол о результатах аукциона в случае признания победителем аукциона; заключать и подписывать договор купли-продажи земельного участка по результатам</w:t>
      </w:r>
      <w:r w:rsidRPr="00E1129A">
        <w:rPr>
          <w:sz w:val="18"/>
          <w:szCs w:val="18"/>
        </w:rPr>
        <w:t xml:space="preserve"> </w:t>
      </w:r>
      <w:r w:rsidRPr="00E1129A">
        <w:rPr>
          <w:sz w:val="18"/>
          <w:szCs w:val="18"/>
          <w:lang w:val="x-none"/>
        </w:rPr>
        <w:t>аукциона;</w:t>
      </w:r>
    </w:p>
    <w:p w:rsidR="00E1129A" w:rsidRPr="00E1129A" w:rsidRDefault="00E1129A" w:rsidP="00E1129A">
      <w:pPr>
        <w:pStyle w:val="aa"/>
        <w:ind w:left="42" w:right="141" w:firstLine="242"/>
        <w:jc w:val="both"/>
        <w:rPr>
          <w:sz w:val="18"/>
          <w:szCs w:val="18"/>
        </w:rPr>
      </w:pPr>
      <w:r w:rsidRPr="00E1129A">
        <w:rPr>
          <w:sz w:val="18"/>
          <w:szCs w:val="18"/>
        </w:rPr>
        <w:t>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1129A" w:rsidRPr="00E1129A" w:rsidRDefault="00E1129A" w:rsidP="00E1129A">
      <w:pPr>
        <w:pStyle w:val="aa"/>
        <w:ind w:left="42" w:right="141" w:firstLine="242"/>
        <w:jc w:val="both"/>
        <w:rPr>
          <w:sz w:val="18"/>
          <w:szCs w:val="18"/>
        </w:rPr>
      </w:pPr>
      <w:r w:rsidRPr="00E1129A">
        <w:rPr>
          <w:sz w:val="18"/>
          <w:szCs w:val="18"/>
        </w:rPr>
        <w:t>копию паспорта уполномоченного лица.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Заявка и иные представленные одновременно с ней документы подаются в форме </w:t>
      </w:r>
      <w:r w:rsidRPr="00E1129A">
        <w:rPr>
          <w:sz w:val="18"/>
          <w:szCs w:val="18"/>
        </w:rPr>
        <w:t xml:space="preserve">  </w:t>
      </w:r>
      <w:r w:rsidRPr="00E1129A">
        <w:rPr>
          <w:sz w:val="18"/>
          <w:szCs w:val="18"/>
          <w:lang w:val="x-none"/>
        </w:rPr>
        <w:t>электронных документов.</w:t>
      </w:r>
    </w:p>
    <w:p w:rsidR="00E1129A" w:rsidRPr="00E1129A" w:rsidRDefault="00E1129A" w:rsidP="00E1129A">
      <w:pPr>
        <w:pStyle w:val="aa"/>
        <w:ind w:left="42" w:right="141" w:firstLine="242"/>
        <w:jc w:val="both"/>
        <w:rPr>
          <w:b/>
          <w:sz w:val="18"/>
          <w:szCs w:val="18"/>
          <w:lang w:val="x-none"/>
        </w:rPr>
      </w:pPr>
      <w:r w:rsidRPr="00E1129A">
        <w:rPr>
          <w:sz w:val="18"/>
          <w:szCs w:val="18"/>
          <w:lang w:val="x-none"/>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E1129A" w:rsidRPr="00E1129A" w:rsidRDefault="00E1129A" w:rsidP="00E1129A">
      <w:pPr>
        <w:pStyle w:val="aa"/>
        <w:ind w:left="42" w:right="141" w:firstLine="242"/>
        <w:jc w:val="both"/>
        <w:rPr>
          <w:b/>
          <w:sz w:val="18"/>
          <w:szCs w:val="18"/>
        </w:rPr>
      </w:pPr>
      <w:r w:rsidRPr="00E1129A">
        <w:rPr>
          <w:b/>
          <w:sz w:val="18"/>
          <w:szCs w:val="18"/>
        </w:rPr>
        <w:t>6. Порядок ознакомления с документами и информацией об объекте</w:t>
      </w:r>
    </w:p>
    <w:p w:rsidR="00E1129A" w:rsidRPr="00E1129A" w:rsidRDefault="00E1129A" w:rsidP="00E1129A">
      <w:pPr>
        <w:pStyle w:val="aa"/>
        <w:ind w:left="42" w:right="141" w:firstLine="242"/>
        <w:jc w:val="both"/>
        <w:rPr>
          <w:sz w:val="18"/>
          <w:szCs w:val="18"/>
        </w:rPr>
      </w:pPr>
      <w:r w:rsidRPr="00E1129A">
        <w:rPr>
          <w:bCs/>
          <w:sz w:val="18"/>
          <w:szCs w:val="18"/>
        </w:rPr>
        <w:t xml:space="preserve">Извещение о проведении аукциона </w:t>
      </w:r>
      <w:r w:rsidRPr="00E1129A">
        <w:rPr>
          <w:sz w:val="18"/>
          <w:szCs w:val="18"/>
        </w:rPr>
        <w:t>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(https://new.torgi.gov.ru/public) (ГИС Торги), официальном сайте Продавца – Администрации Марёвского муниципального округа https://</w:t>
      </w:r>
      <w:r w:rsidRPr="00E1129A">
        <w:rPr>
          <w:sz w:val="18"/>
          <w:szCs w:val="18"/>
          <w:lang w:val="en-US"/>
        </w:rPr>
        <w:t>marevo</w:t>
      </w:r>
      <w:r w:rsidRPr="00E1129A">
        <w:rPr>
          <w:sz w:val="18"/>
          <w:szCs w:val="18"/>
        </w:rPr>
        <w:t>adm.ru/, на электронной площадке http://utp.sberbank-ast.ru/AP.</w:t>
      </w:r>
    </w:p>
    <w:p w:rsidR="00E1129A" w:rsidRPr="00E1129A" w:rsidRDefault="00E1129A" w:rsidP="00E1129A">
      <w:pPr>
        <w:pStyle w:val="aa"/>
        <w:ind w:left="42" w:right="141" w:firstLine="242"/>
        <w:jc w:val="both"/>
        <w:rPr>
          <w:sz w:val="18"/>
          <w:szCs w:val="18"/>
        </w:rPr>
      </w:pPr>
      <w:r w:rsidRPr="00E1129A">
        <w:rPr>
          <w:sz w:val="18"/>
          <w:szCs w:val="1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E1129A" w:rsidRPr="00E1129A" w:rsidRDefault="00E1129A" w:rsidP="00E1129A">
      <w:pPr>
        <w:pStyle w:val="aa"/>
        <w:ind w:left="42" w:right="141" w:firstLine="242"/>
        <w:jc w:val="both"/>
        <w:rPr>
          <w:sz w:val="18"/>
          <w:szCs w:val="18"/>
        </w:rPr>
      </w:pPr>
      <w:r w:rsidRPr="00E1129A">
        <w:rPr>
          <w:sz w:val="18"/>
          <w:szCs w:val="1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E1129A" w:rsidRPr="00E1129A" w:rsidRDefault="00E1129A" w:rsidP="00E1129A">
      <w:pPr>
        <w:pStyle w:val="aa"/>
        <w:ind w:left="42" w:right="141" w:firstLine="242"/>
        <w:jc w:val="both"/>
        <w:rPr>
          <w:sz w:val="18"/>
          <w:szCs w:val="18"/>
        </w:rPr>
      </w:pPr>
      <w:r w:rsidRPr="00E1129A">
        <w:rPr>
          <w:sz w:val="18"/>
          <w:szCs w:val="18"/>
        </w:rPr>
        <w:t>В течение 2 (двух) рабочих дней со дня поступления запроса Продавец предоставляет Оператору электронной площадки торгов для размещения в открытом доступе разъяснение с указанием предмета запроса, но без указания лица, от которого поступил запрос.</w:t>
      </w:r>
    </w:p>
    <w:p w:rsidR="00E1129A" w:rsidRPr="00E1129A" w:rsidRDefault="00E1129A" w:rsidP="00E1129A">
      <w:pPr>
        <w:pStyle w:val="aa"/>
        <w:ind w:left="42" w:right="141" w:firstLine="242"/>
        <w:jc w:val="both"/>
        <w:rPr>
          <w:sz w:val="18"/>
          <w:szCs w:val="18"/>
        </w:rPr>
      </w:pPr>
      <w:r w:rsidRPr="00E1129A">
        <w:rPr>
          <w:sz w:val="18"/>
          <w:szCs w:val="18"/>
        </w:rPr>
        <w:t xml:space="preserve">С информацией о подлежащих передаче в аренду земельных участках   можно ознакомиться в период заявочной кампании, направив запрос на электронный адрес Продавца </w:t>
      </w:r>
      <w:r w:rsidRPr="00E1129A">
        <w:rPr>
          <w:sz w:val="18"/>
          <w:szCs w:val="18"/>
          <w:lang w:val="en-US"/>
        </w:rPr>
        <w:t>imumarevo</w:t>
      </w:r>
      <w:r w:rsidRPr="00E1129A">
        <w:rPr>
          <w:sz w:val="18"/>
          <w:szCs w:val="18"/>
        </w:rPr>
        <w:t>@</w:t>
      </w:r>
      <w:r w:rsidRPr="00E1129A">
        <w:rPr>
          <w:sz w:val="18"/>
          <w:szCs w:val="18"/>
          <w:lang w:val="en-US"/>
        </w:rPr>
        <w:t>yandex</w:t>
      </w:r>
      <w:r w:rsidRPr="00E1129A">
        <w:rPr>
          <w:sz w:val="18"/>
          <w:szCs w:val="18"/>
        </w:rPr>
        <w:t>.</w:t>
      </w:r>
      <w:r w:rsidRPr="00E1129A">
        <w:rPr>
          <w:sz w:val="18"/>
          <w:szCs w:val="18"/>
          <w:lang w:val="en-US"/>
        </w:rPr>
        <w:t>ru</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E1129A" w:rsidRPr="00E1129A" w:rsidRDefault="00E1129A" w:rsidP="00E1129A">
      <w:pPr>
        <w:pStyle w:val="aa"/>
        <w:ind w:left="42" w:right="141" w:firstLine="242"/>
        <w:jc w:val="both"/>
        <w:rPr>
          <w:sz w:val="18"/>
          <w:szCs w:val="18"/>
        </w:rPr>
      </w:pPr>
      <w:r w:rsidRPr="00E1129A">
        <w:rPr>
          <w:sz w:val="18"/>
          <w:szCs w:val="18"/>
        </w:rPr>
        <w:t>Документооборот между Претендентами, участниками, Оператором электронной площадки торгов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E1129A" w:rsidRPr="00E1129A" w:rsidRDefault="00E1129A" w:rsidP="00E1129A">
      <w:pPr>
        <w:pStyle w:val="aa"/>
        <w:ind w:left="42" w:right="141" w:firstLine="242"/>
        <w:jc w:val="both"/>
        <w:rPr>
          <w:sz w:val="18"/>
          <w:szCs w:val="18"/>
        </w:rPr>
      </w:pPr>
      <w:r w:rsidRPr="00E1129A">
        <w:rPr>
          <w:sz w:val="18"/>
          <w:szCs w:val="1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торгов и отправитель несет ответственность за подлинность и достоверность таких документов и сведений.</w:t>
      </w:r>
    </w:p>
    <w:p w:rsidR="00E1129A" w:rsidRPr="00E1129A" w:rsidRDefault="00E1129A" w:rsidP="00E1129A">
      <w:pPr>
        <w:pStyle w:val="aa"/>
        <w:ind w:left="42" w:right="141" w:firstLine="242"/>
        <w:jc w:val="both"/>
        <w:rPr>
          <w:b/>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7. Порядок, форма подачи заявок и срок отзыва заявок</w:t>
      </w:r>
    </w:p>
    <w:p w:rsidR="00E1129A" w:rsidRPr="00E1129A" w:rsidRDefault="00E1129A" w:rsidP="00E1129A">
      <w:pPr>
        <w:pStyle w:val="aa"/>
        <w:ind w:left="42" w:right="141" w:firstLine="242"/>
        <w:jc w:val="both"/>
        <w:rPr>
          <w:b/>
          <w:sz w:val="18"/>
          <w:szCs w:val="18"/>
        </w:rPr>
      </w:pPr>
      <w:r w:rsidRPr="00E1129A">
        <w:rPr>
          <w:b/>
          <w:sz w:val="18"/>
          <w:szCs w:val="18"/>
        </w:rPr>
        <w:t>на участие в аукционе</w:t>
      </w:r>
    </w:p>
    <w:p w:rsidR="00E1129A" w:rsidRPr="00E1129A" w:rsidRDefault="00E1129A" w:rsidP="00E1129A">
      <w:pPr>
        <w:pStyle w:val="aa"/>
        <w:ind w:left="42" w:right="141" w:firstLine="242"/>
        <w:jc w:val="both"/>
        <w:rPr>
          <w:bCs/>
          <w:sz w:val="18"/>
          <w:szCs w:val="18"/>
        </w:rPr>
      </w:pPr>
      <w:r w:rsidRPr="00E1129A">
        <w:rPr>
          <w:bCs/>
          <w:sz w:val="18"/>
          <w:szCs w:val="1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E1129A" w:rsidRPr="00E1129A" w:rsidRDefault="00E1129A" w:rsidP="00E1129A">
      <w:pPr>
        <w:pStyle w:val="aa"/>
        <w:ind w:left="42" w:right="141" w:firstLine="242"/>
        <w:jc w:val="both"/>
        <w:rPr>
          <w:sz w:val="18"/>
          <w:szCs w:val="18"/>
        </w:rPr>
      </w:pPr>
      <w:r w:rsidRPr="00E1129A">
        <w:rPr>
          <w:sz w:val="18"/>
          <w:szCs w:val="18"/>
        </w:rPr>
        <w:t xml:space="preserve">Физические лица </w:t>
      </w:r>
      <w:r w:rsidRPr="00E1129A">
        <w:rPr>
          <w:bCs/>
          <w:sz w:val="18"/>
          <w:szCs w:val="18"/>
        </w:rPr>
        <w:t>–</w:t>
      </w:r>
      <w:r w:rsidRPr="00E1129A">
        <w:rPr>
          <w:sz w:val="18"/>
          <w:szCs w:val="18"/>
        </w:rPr>
        <w:t xml:space="preserve"> копию всех листов документа, удостоверяющего личность;</w:t>
      </w:r>
    </w:p>
    <w:p w:rsidR="00E1129A" w:rsidRPr="00E1129A" w:rsidRDefault="00E1129A" w:rsidP="00E1129A">
      <w:pPr>
        <w:pStyle w:val="aa"/>
        <w:ind w:left="42" w:right="141" w:firstLine="242"/>
        <w:jc w:val="both"/>
        <w:rPr>
          <w:sz w:val="18"/>
          <w:szCs w:val="18"/>
        </w:rPr>
      </w:pPr>
      <w:r w:rsidRPr="00E1129A">
        <w:rPr>
          <w:sz w:val="18"/>
          <w:szCs w:val="18"/>
        </w:rPr>
        <w:t>Юридические лица:</w:t>
      </w:r>
    </w:p>
    <w:p w:rsidR="00E1129A" w:rsidRPr="00E1129A" w:rsidRDefault="00E1129A" w:rsidP="00E1129A">
      <w:pPr>
        <w:pStyle w:val="aa"/>
        <w:ind w:left="42" w:right="141" w:firstLine="242"/>
        <w:jc w:val="both"/>
        <w:rPr>
          <w:sz w:val="18"/>
          <w:szCs w:val="18"/>
        </w:rPr>
      </w:pPr>
      <w:r w:rsidRPr="00E1129A">
        <w:rPr>
          <w:sz w:val="18"/>
          <w:szCs w:val="18"/>
        </w:rPr>
        <w:t>заверенные копии учредительных документов;</w:t>
      </w:r>
    </w:p>
    <w:p w:rsidR="00E1129A" w:rsidRPr="00E1129A" w:rsidRDefault="00E1129A" w:rsidP="00E1129A">
      <w:pPr>
        <w:pStyle w:val="aa"/>
        <w:ind w:left="42" w:right="141" w:firstLine="242"/>
        <w:jc w:val="both"/>
        <w:rPr>
          <w:sz w:val="18"/>
          <w:szCs w:val="18"/>
        </w:rPr>
      </w:pPr>
      <w:r w:rsidRPr="00E1129A">
        <w:rPr>
          <w:sz w:val="18"/>
          <w:szCs w:val="1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E1129A" w:rsidRPr="00E1129A" w:rsidRDefault="00E1129A" w:rsidP="00E1129A">
      <w:pPr>
        <w:pStyle w:val="aa"/>
        <w:ind w:left="42" w:right="141" w:firstLine="242"/>
        <w:jc w:val="both"/>
        <w:rPr>
          <w:sz w:val="18"/>
          <w:szCs w:val="18"/>
        </w:rPr>
      </w:pPr>
      <w:r w:rsidRPr="00E1129A">
        <w:rPr>
          <w:sz w:val="18"/>
          <w:szCs w:val="1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1129A" w:rsidRPr="00E1129A" w:rsidRDefault="00E1129A" w:rsidP="00E1129A">
      <w:pPr>
        <w:pStyle w:val="aa"/>
        <w:ind w:left="42" w:right="141" w:firstLine="242"/>
        <w:jc w:val="both"/>
        <w:rPr>
          <w:sz w:val="18"/>
          <w:szCs w:val="18"/>
        </w:rPr>
      </w:pPr>
      <w:r w:rsidRPr="00E1129A">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1129A" w:rsidRPr="00E1129A" w:rsidRDefault="00E1129A" w:rsidP="00E1129A">
      <w:pPr>
        <w:pStyle w:val="aa"/>
        <w:ind w:left="42" w:right="141" w:firstLine="242"/>
        <w:jc w:val="both"/>
        <w:rPr>
          <w:bCs/>
          <w:sz w:val="18"/>
          <w:szCs w:val="18"/>
        </w:rPr>
      </w:pPr>
      <w:r w:rsidRPr="00E1129A">
        <w:rPr>
          <w:bCs/>
          <w:sz w:val="18"/>
          <w:szCs w:val="18"/>
        </w:rPr>
        <w:t>Одно лицо имеет право подать только одну заявку на один объект приватизации.</w:t>
      </w:r>
    </w:p>
    <w:p w:rsidR="00E1129A" w:rsidRPr="00E1129A" w:rsidRDefault="00E1129A" w:rsidP="00E1129A">
      <w:pPr>
        <w:pStyle w:val="aa"/>
        <w:ind w:left="42" w:right="141" w:firstLine="242"/>
        <w:jc w:val="both"/>
        <w:rPr>
          <w:sz w:val="18"/>
          <w:szCs w:val="18"/>
        </w:rPr>
      </w:pPr>
      <w:r w:rsidRPr="00E1129A">
        <w:rPr>
          <w:sz w:val="18"/>
          <w:szCs w:val="1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E1129A" w:rsidRPr="00E1129A" w:rsidRDefault="00E1129A" w:rsidP="00E1129A">
      <w:pPr>
        <w:pStyle w:val="aa"/>
        <w:ind w:left="42" w:right="141" w:firstLine="242"/>
        <w:jc w:val="both"/>
        <w:rPr>
          <w:sz w:val="18"/>
          <w:szCs w:val="18"/>
        </w:rPr>
      </w:pPr>
      <w:r w:rsidRPr="00E1129A">
        <w:rPr>
          <w:sz w:val="18"/>
          <w:szCs w:val="18"/>
        </w:rPr>
        <w:lastRenderedPageBreak/>
        <w:t>3. 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E1129A" w:rsidRPr="00E1129A" w:rsidRDefault="00E1129A" w:rsidP="00E1129A">
      <w:pPr>
        <w:pStyle w:val="aa"/>
        <w:ind w:left="42" w:right="141" w:firstLine="242"/>
        <w:jc w:val="both"/>
        <w:rPr>
          <w:sz w:val="18"/>
          <w:szCs w:val="18"/>
        </w:rPr>
      </w:pPr>
      <w:r w:rsidRPr="00E1129A">
        <w:rPr>
          <w:sz w:val="18"/>
          <w:szCs w:val="1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E1129A" w:rsidRPr="00E1129A" w:rsidRDefault="00E1129A" w:rsidP="00E1129A">
      <w:pPr>
        <w:pStyle w:val="aa"/>
        <w:ind w:left="42" w:right="141" w:firstLine="242"/>
        <w:jc w:val="both"/>
        <w:rPr>
          <w:sz w:val="18"/>
          <w:szCs w:val="18"/>
        </w:rPr>
      </w:pPr>
      <w:r w:rsidRPr="00E1129A">
        <w:rPr>
          <w:sz w:val="18"/>
          <w:szCs w:val="1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1129A" w:rsidRPr="00E1129A" w:rsidRDefault="00E1129A" w:rsidP="00E1129A">
      <w:pPr>
        <w:pStyle w:val="aa"/>
        <w:ind w:left="42" w:right="141" w:firstLine="242"/>
        <w:jc w:val="both"/>
        <w:rPr>
          <w:sz w:val="18"/>
          <w:szCs w:val="18"/>
        </w:rPr>
      </w:pPr>
      <w:r w:rsidRPr="00E1129A">
        <w:rPr>
          <w:sz w:val="18"/>
          <w:szCs w:val="1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129A" w:rsidRPr="00E1129A" w:rsidRDefault="00E1129A" w:rsidP="00E1129A">
      <w:pPr>
        <w:pStyle w:val="aa"/>
        <w:ind w:left="42" w:right="141" w:firstLine="242"/>
        <w:jc w:val="both"/>
        <w:rPr>
          <w:sz w:val="18"/>
          <w:szCs w:val="18"/>
        </w:rPr>
      </w:pPr>
      <w:r w:rsidRPr="00E1129A">
        <w:rPr>
          <w:sz w:val="18"/>
          <w:szCs w:val="1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1129A" w:rsidRPr="00E1129A" w:rsidRDefault="00E1129A" w:rsidP="00E1129A">
      <w:pPr>
        <w:pStyle w:val="aa"/>
        <w:ind w:left="42" w:right="141" w:firstLine="242"/>
        <w:jc w:val="both"/>
        <w:rPr>
          <w:b/>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7. Порядок внесения и возврата задатка</w:t>
      </w:r>
    </w:p>
    <w:p w:rsidR="00E1129A" w:rsidRPr="00E1129A" w:rsidRDefault="00E1129A" w:rsidP="00E1129A">
      <w:pPr>
        <w:pStyle w:val="aa"/>
        <w:ind w:left="42" w:right="141" w:firstLine="242"/>
        <w:jc w:val="both"/>
        <w:rPr>
          <w:sz w:val="18"/>
          <w:szCs w:val="18"/>
        </w:rPr>
      </w:pPr>
      <w:r w:rsidRPr="00E1129A">
        <w:rPr>
          <w:sz w:val="18"/>
          <w:szCs w:val="18"/>
        </w:rPr>
        <w:t>1.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1129A" w:rsidRPr="00E1129A" w:rsidRDefault="00E1129A" w:rsidP="00E1129A">
      <w:pPr>
        <w:pStyle w:val="aa"/>
        <w:ind w:left="42" w:right="141" w:firstLine="242"/>
        <w:jc w:val="both"/>
        <w:rPr>
          <w:sz w:val="18"/>
          <w:szCs w:val="18"/>
        </w:rPr>
      </w:pPr>
      <w:r w:rsidRPr="00E1129A">
        <w:rPr>
          <w:sz w:val="18"/>
          <w:szCs w:val="18"/>
        </w:rPr>
        <w:t>Для участия в торгах претенденты перечисляют задаток в счет обеспечения оплаты приобретаемого имущества, который должен поступить на счет до срока окончания приема заявок на участие в аукционе.</w:t>
      </w:r>
    </w:p>
    <w:p w:rsidR="00E1129A" w:rsidRPr="00E1129A" w:rsidRDefault="00E1129A" w:rsidP="00E1129A">
      <w:pPr>
        <w:pStyle w:val="aa"/>
        <w:ind w:left="42" w:right="141" w:firstLine="242"/>
        <w:jc w:val="both"/>
        <w:rPr>
          <w:sz w:val="18"/>
          <w:szCs w:val="18"/>
        </w:rPr>
      </w:pPr>
      <w:r w:rsidRPr="00E1129A">
        <w:rPr>
          <w:sz w:val="18"/>
          <w:szCs w:val="18"/>
        </w:rPr>
        <w:t>Банковские реквизиты для перечисления задатка</w:t>
      </w:r>
    </w:p>
    <w:p w:rsidR="00E1129A" w:rsidRPr="00E1129A" w:rsidRDefault="00E1129A" w:rsidP="00E1129A">
      <w:pPr>
        <w:pStyle w:val="aa"/>
        <w:ind w:left="42" w:right="141" w:firstLine="242"/>
        <w:jc w:val="both"/>
        <w:rPr>
          <w:sz w:val="18"/>
          <w:szCs w:val="18"/>
        </w:rPr>
      </w:pPr>
      <w:r w:rsidRPr="00E1129A">
        <w:rPr>
          <w:sz w:val="18"/>
          <w:szCs w:val="18"/>
        </w:rPr>
        <w:t>ПОЛУЧАТЕЛЬ:</w:t>
      </w:r>
    </w:p>
    <w:p w:rsidR="00E1129A" w:rsidRPr="00E1129A" w:rsidRDefault="00E1129A" w:rsidP="00E1129A">
      <w:pPr>
        <w:pStyle w:val="aa"/>
        <w:ind w:left="42" w:right="141" w:firstLine="242"/>
        <w:jc w:val="both"/>
        <w:rPr>
          <w:sz w:val="18"/>
          <w:szCs w:val="18"/>
        </w:rPr>
      </w:pPr>
      <w:r w:rsidRPr="00E1129A">
        <w:rPr>
          <w:sz w:val="18"/>
          <w:szCs w:val="18"/>
        </w:rPr>
        <w:t>Наименование: АО "Сбербанк-АСТ";</w:t>
      </w:r>
    </w:p>
    <w:p w:rsidR="00E1129A" w:rsidRPr="00E1129A" w:rsidRDefault="00E1129A" w:rsidP="00E1129A">
      <w:pPr>
        <w:pStyle w:val="aa"/>
        <w:ind w:left="42" w:right="141" w:firstLine="242"/>
        <w:jc w:val="both"/>
        <w:rPr>
          <w:sz w:val="18"/>
          <w:szCs w:val="18"/>
        </w:rPr>
      </w:pPr>
      <w:r w:rsidRPr="00E1129A">
        <w:rPr>
          <w:sz w:val="18"/>
          <w:szCs w:val="18"/>
        </w:rPr>
        <w:t>ИНН: 7707308480;</w:t>
      </w:r>
    </w:p>
    <w:p w:rsidR="00E1129A" w:rsidRPr="00E1129A" w:rsidRDefault="00E1129A" w:rsidP="00E1129A">
      <w:pPr>
        <w:pStyle w:val="aa"/>
        <w:ind w:left="42" w:right="141" w:firstLine="242"/>
        <w:jc w:val="both"/>
        <w:rPr>
          <w:sz w:val="18"/>
          <w:szCs w:val="18"/>
        </w:rPr>
      </w:pPr>
      <w:r w:rsidRPr="00E1129A">
        <w:rPr>
          <w:sz w:val="18"/>
          <w:szCs w:val="18"/>
        </w:rPr>
        <w:t>КПП: 770701001;</w:t>
      </w:r>
    </w:p>
    <w:p w:rsidR="00E1129A" w:rsidRPr="00E1129A" w:rsidRDefault="00E1129A" w:rsidP="00E1129A">
      <w:pPr>
        <w:pStyle w:val="aa"/>
        <w:ind w:left="42" w:right="141" w:firstLine="242"/>
        <w:jc w:val="both"/>
        <w:rPr>
          <w:sz w:val="18"/>
          <w:szCs w:val="18"/>
        </w:rPr>
      </w:pPr>
      <w:r w:rsidRPr="00E1129A">
        <w:rPr>
          <w:sz w:val="18"/>
          <w:szCs w:val="18"/>
        </w:rPr>
        <w:t>Расчетный счет: 40702810300020038047;</w:t>
      </w:r>
    </w:p>
    <w:p w:rsidR="00E1129A" w:rsidRPr="00E1129A" w:rsidRDefault="00E1129A" w:rsidP="00E1129A">
      <w:pPr>
        <w:pStyle w:val="aa"/>
        <w:ind w:left="42" w:right="141" w:firstLine="242"/>
        <w:jc w:val="both"/>
        <w:rPr>
          <w:sz w:val="18"/>
          <w:szCs w:val="18"/>
        </w:rPr>
      </w:pPr>
      <w:r w:rsidRPr="00E1129A">
        <w:rPr>
          <w:sz w:val="18"/>
          <w:szCs w:val="18"/>
        </w:rPr>
        <w:t>БАНК ПОЛУЧАТЕЛЯ:</w:t>
      </w:r>
    </w:p>
    <w:p w:rsidR="00E1129A" w:rsidRPr="00E1129A" w:rsidRDefault="00E1129A" w:rsidP="00E1129A">
      <w:pPr>
        <w:pStyle w:val="aa"/>
        <w:ind w:left="42" w:right="141" w:firstLine="242"/>
        <w:jc w:val="both"/>
        <w:rPr>
          <w:sz w:val="18"/>
          <w:szCs w:val="18"/>
        </w:rPr>
      </w:pPr>
      <w:r w:rsidRPr="00E1129A">
        <w:rPr>
          <w:sz w:val="18"/>
          <w:szCs w:val="18"/>
        </w:rPr>
        <w:t>Наименование банка: ПАО "СБЕРБАНК РОССИИ" Г. МОСКВА;</w:t>
      </w:r>
    </w:p>
    <w:p w:rsidR="00E1129A" w:rsidRPr="00E1129A" w:rsidRDefault="00E1129A" w:rsidP="00E1129A">
      <w:pPr>
        <w:pStyle w:val="aa"/>
        <w:ind w:left="42" w:right="141" w:firstLine="242"/>
        <w:jc w:val="both"/>
        <w:rPr>
          <w:sz w:val="18"/>
          <w:szCs w:val="18"/>
        </w:rPr>
      </w:pPr>
      <w:r w:rsidRPr="00E1129A">
        <w:rPr>
          <w:sz w:val="18"/>
          <w:szCs w:val="18"/>
        </w:rPr>
        <w:t>БИК: 044525225;</w:t>
      </w:r>
    </w:p>
    <w:p w:rsidR="00E1129A" w:rsidRPr="00E1129A" w:rsidRDefault="00E1129A" w:rsidP="00E1129A">
      <w:pPr>
        <w:pStyle w:val="aa"/>
        <w:ind w:left="42" w:right="141" w:firstLine="242"/>
        <w:jc w:val="both"/>
        <w:rPr>
          <w:sz w:val="18"/>
          <w:szCs w:val="18"/>
        </w:rPr>
      </w:pPr>
      <w:r w:rsidRPr="00E1129A">
        <w:rPr>
          <w:sz w:val="18"/>
          <w:szCs w:val="18"/>
        </w:rPr>
        <w:t>Корреспондентский счет: 30101810400000000225.</w:t>
      </w:r>
    </w:p>
    <w:p w:rsidR="00E1129A" w:rsidRPr="00E1129A" w:rsidRDefault="00E1129A" w:rsidP="00E1129A">
      <w:pPr>
        <w:pStyle w:val="aa"/>
        <w:ind w:left="42" w:right="141" w:firstLine="242"/>
        <w:jc w:val="both"/>
        <w:rPr>
          <w:sz w:val="18"/>
          <w:szCs w:val="18"/>
        </w:rPr>
      </w:pPr>
      <w:r w:rsidRPr="00E1129A">
        <w:rPr>
          <w:sz w:val="18"/>
          <w:szCs w:val="18"/>
        </w:rPr>
        <w:t>Срок зачисления денежных средств на лицевой счет Претендента на универсальной торговой площадке – от 1 до 3 рабочих дней. 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property@sberbank-ast.ru с приложением документов, подтверждающих перечисление денежных средств (скан-копия платежного поручения или чек-ордер и т.п.).</w:t>
      </w:r>
    </w:p>
    <w:p w:rsidR="00E1129A" w:rsidRPr="00E1129A" w:rsidRDefault="00E1129A" w:rsidP="00E1129A">
      <w:pPr>
        <w:pStyle w:val="aa"/>
        <w:ind w:left="42" w:right="141" w:firstLine="242"/>
        <w:jc w:val="both"/>
        <w:rPr>
          <w:sz w:val="18"/>
          <w:szCs w:val="18"/>
        </w:rPr>
      </w:pPr>
      <w:r w:rsidRPr="00E1129A">
        <w:rPr>
          <w:sz w:val="18"/>
          <w:szCs w:val="18"/>
        </w:rPr>
        <w:t>В назначении платежа необходимо указать: Перечисление денежных средств в качестве задатка (депозита) (ИНН плательщика), НДС не облагается.</w:t>
      </w:r>
    </w:p>
    <w:p w:rsidR="00E1129A" w:rsidRPr="00E1129A" w:rsidRDefault="00E1129A" w:rsidP="00E1129A">
      <w:pPr>
        <w:pStyle w:val="aa"/>
        <w:ind w:left="42" w:right="141" w:firstLine="242"/>
        <w:jc w:val="both"/>
        <w:rPr>
          <w:sz w:val="18"/>
          <w:szCs w:val="18"/>
        </w:rPr>
      </w:pPr>
      <w:r w:rsidRPr="00E1129A">
        <w:rPr>
          <w:sz w:val="18"/>
          <w:szCs w:val="18"/>
        </w:rPr>
        <w:t>Денежные средства, перечисленные за участника третьим лицом, не зачисляются на счет такого участника на универсальной торговой площадке.</w:t>
      </w:r>
    </w:p>
    <w:p w:rsidR="00E1129A" w:rsidRPr="00E1129A" w:rsidRDefault="00E1129A" w:rsidP="00E1129A">
      <w:pPr>
        <w:pStyle w:val="aa"/>
        <w:ind w:left="42" w:right="141" w:firstLine="242"/>
        <w:jc w:val="both"/>
        <w:rPr>
          <w:sz w:val="18"/>
          <w:szCs w:val="18"/>
        </w:rPr>
      </w:pPr>
      <w:r w:rsidRPr="00E1129A">
        <w:rPr>
          <w:sz w:val="18"/>
          <w:szCs w:val="18"/>
        </w:rPr>
        <w:t>Задаток, внесенный победителем аукциона, засчитывается в счет исполнения обязательств   по договору аренды земельного участка.</w:t>
      </w:r>
    </w:p>
    <w:p w:rsidR="00E1129A" w:rsidRPr="00E1129A" w:rsidRDefault="00E1129A" w:rsidP="00E1129A">
      <w:pPr>
        <w:pStyle w:val="aa"/>
        <w:ind w:left="42" w:right="141" w:firstLine="242"/>
        <w:jc w:val="both"/>
        <w:rPr>
          <w:sz w:val="18"/>
          <w:szCs w:val="18"/>
        </w:rPr>
      </w:pPr>
      <w:r w:rsidRPr="00E1129A">
        <w:rPr>
          <w:sz w:val="18"/>
          <w:szCs w:val="1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1129A" w:rsidRPr="00E1129A" w:rsidRDefault="00E1129A" w:rsidP="00E1129A">
      <w:pPr>
        <w:pStyle w:val="aa"/>
        <w:ind w:left="42" w:right="141" w:firstLine="242"/>
        <w:jc w:val="both"/>
        <w:rPr>
          <w:sz w:val="18"/>
          <w:szCs w:val="18"/>
        </w:rPr>
      </w:pPr>
      <w:r w:rsidRPr="00E1129A">
        <w:rPr>
          <w:sz w:val="18"/>
          <w:szCs w:val="18"/>
        </w:rPr>
        <w:t>3. Порядок возвращения задатка:</w:t>
      </w:r>
    </w:p>
    <w:p w:rsidR="00E1129A" w:rsidRPr="00E1129A" w:rsidRDefault="00E1129A" w:rsidP="00E1129A">
      <w:pPr>
        <w:pStyle w:val="aa"/>
        <w:ind w:left="42" w:right="141" w:firstLine="242"/>
        <w:jc w:val="both"/>
        <w:rPr>
          <w:sz w:val="18"/>
          <w:szCs w:val="18"/>
        </w:rPr>
      </w:pPr>
      <w:r w:rsidRPr="00E1129A">
        <w:rPr>
          <w:sz w:val="18"/>
          <w:szCs w:val="18"/>
        </w:rPr>
        <w:t>участникам аукциона, за исключением его победителя, в течение 5 календарных дней со дня подведения итогов аукциона;</w:t>
      </w:r>
    </w:p>
    <w:p w:rsidR="00E1129A" w:rsidRPr="00E1129A" w:rsidRDefault="00E1129A" w:rsidP="00E1129A">
      <w:pPr>
        <w:pStyle w:val="aa"/>
        <w:ind w:left="42" w:right="141" w:firstLine="242"/>
        <w:jc w:val="both"/>
        <w:rPr>
          <w:sz w:val="18"/>
          <w:szCs w:val="18"/>
        </w:rPr>
      </w:pPr>
      <w:r w:rsidRPr="00E1129A">
        <w:rPr>
          <w:sz w:val="18"/>
          <w:szCs w:val="18"/>
        </w:rPr>
        <w:t>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E1129A" w:rsidRPr="00E1129A" w:rsidRDefault="00E1129A" w:rsidP="00E1129A">
      <w:pPr>
        <w:pStyle w:val="aa"/>
        <w:ind w:left="42" w:right="141" w:firstLine="242"/>
        <w:jc w:val="both"/>
        <w:rPr>
          <w:sz w:val="18"/>
          <w:szCs w:val="18"/>
        </w:rPr>
      </w:pPr>
      <w:r w:rsidRPr="00E1129A">
        <w:rPr>
          <w:sz w:val="18"/>
          <w:szCs w:val="1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E1129A" w:rsidRPr="00E1129A" w:rsidRDefault="00E1129A" w:rsidP="00E1129A">
      <w:pPr>
        <w:pStyle w:val="aa"/>
        <w:ind w:left="42" w:right="141" w:firstLine="242"/>
        <w:jc w:val="both"/>
        <w:rPr>
          <w:sz w:val="18"/>
          <w:szCs w:val="18"/>
        </w:rPr>
      </w:pPr>
      <w:r w:rsidRPr="00E1129A">
        <w:rPr>
          <w:sz w:val="18"/>
          <w:szCs w:val="18"/>
        </w:rPr>
        <w:t>4. 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8. Условия допуска и отказа в допуске к участию в аукционе</w:t>
      </w:r>
    </w:p>
    <w:p w:rsidR="00E1129A" w:rsidRPr="00E1129A" w:rsidRDefault="00E1129A" w:rsidP="00E1129A">
      <w:pPr>
        <w:pStyle w:val="aa"/>
        <w:ind w:left="42" w:right="141" w:firstLine="242"/>
        <w:jc w:val="both"/>
        <w:rPr>
          <w:bCs/>
          <w:sz w:val="18"/>
          <w:szCs w:val="18"/>
        </w:rPr>
      </w:pPr>
      <w:r w:rsidRPr="00E1129A">
        <w:rPr>
          <w:bCs/>
          <w:sz w:val="18"/>
          <w:szCs w:val="18"/>
        </w:rPr>
        <w:t>1. Для участия в аукционе Претенденты перечисляют задаток в размере 20 процентов начальной цены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E1129A" w:rsidRPr="00E1129A" w:rsidRDefault="00E1129A" w:rsidP="00E1129A">
      <w:pPr>
        <w:pStyle w:val="aa"/>
        <w:ind w:left="42" w:right="141" w:firstLine="242"/>
        <w:jc w:val="both"/>
        <w:rPr>
          <w:bCs/>
          <w:sz w:val="18"/>
          <w:szCs w:val="18"/>
        </w:rPr>
      </w:pPr>
      <w:r w:rsidRPr="00E1129A">
        <w:rPr>
          <w:bCs/>
          <w:sz w:val="18"/>
          <w:szCs w:val="18"/>
        </w:rPr>
        <w:t>2. В день определения участников аукциона, указанный в информационном сообщении о проведении аукциона на заключение договора аренды земельного участка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E1129A" w:rsidRPr="00E1129A" w:rsidRDefault="00E1129A" w:rsidP="00E1129A">
      <w:pPr>
        <w:pStyle w:val="aa"/>
        <w:ind w:left="42" w:right="141" w:firstLine="242"/>
        <w:jc w:val="both"/>
        <w:rPr>
          <w:bCs/>
          <w:sz w:val="18"/>
          <w:szCs w:val="18"/>
        </w:rPr>
      </w:pPr>
      <w:r w:rsidRPr="00E1129A">
        <w:rPr>
          <w:bCs/>
          <w:sz w:val="18"/>
          <w:szCs w:val="1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1129A" w:rsidRPr="00E1129A" w:rsidRDefault="00E1129A" w:rsidP="00E1129A">
      <w:pPr>
        <w:pStyle w:val="aa"/>
        <w:ind w:left="42" w:right="141" w:firstLine="242"/>
        <w:jc w:val="both"/>
        <w:rPr>
          <w:bCs/>
          <w:sz w:val="18"/>
          <w:szCs w:val="18"/>
        </w:rPr>
      </w:pPr>
      <w:r w:rsidRPr="00E1129A">
        <w:rPr>
          <w:sz w:val="18"/>
          <w:szCs w:val="18"/>
        </w:rPr>
        <w:t xml:space="preserve">4. </w:t>
      </w:r>
      <w:r w:rsidRPr="00E1129A">
        <w:rPr>
          <w:bCs/>
          <w:sz w:val="18"/>
          <w:szCs w:val="18"/>
        </w:rPr>
        <w:t>Претендент приобретает статус участника аукциона</w:t>
      </w:r>
      <w:r w:rsidRPr="00E1129A">
        <w:rPr>
          <w:sz w:val="18"/>
          <w:szCs w:val="18"/>
        </w:rPr>
        <w:t xml:space="preserve"> </w:t>
      </w:r>
      <w:r w:rsidRPr="00E1129A">
        <w:rPr>
          <w:bCs/>
          <w:sz w:val="18"/>
          <w:szCs w:val="18"/>
        </w:rPr>
        <w:t>с момента подписания протокола о признании Претендентов участниками аукциона.</w:t>
      </w:r>
    </w:p>
    <w:p w:rsidR="00E1129A" w:rsidRPr="00E1129A" w:rsidRDefault="00E1129A" w:rsidP="00E1129A">
      <w:pPr>
        <w:pStyle w:val="aa"/>
        <w:ind w:left="42" w:right="141" w:firstLine="242"/>
        <w:jc w:val="both"/>
        <w:rPr>
          <w:sz w:val="18"/>
          <w:szCs w:val="18"/>
        </w:rPr>
      </w:pPr>
      <w:r w:rsidRPr="00E1129A">
        <w:rPr>
          <w:sz w:val="18"/>
          <w:szCs w:val="18"/>
        </w:rPr>
        <w:t>5. Претендент не допускается к участию в аукционе по следующим основаниям:</w:t>
      </w:r>
    </w:p>
    <w:p w:rsidR="00E1129A" w:rsidRPr="00E1129A" w:rsidRDefault="00E1129A" w:rsidP="00E1129A">
      <w:pPr>
        <w:pStyle w:val="aa"/>
        <w:ind w:left="42" w:right="141" w:firstLine="242"/>
        <w:jc w:val="both"/>
        <w:rPr>
          <w:sz w:val="18"/>
          <w:szCs w:val="18"/>
        </w:rPr>
      </w:pPr>
      <w:r w:rsidRPr="00E1129A">
        <w:rPr>
          <w:sz w:val="18"/>
          <w:szCs w:val="18"/>
        </w:rPr>
        <w:t>представленные документы не подтверждают право претендента быть покупателем в соответствии с законодательством Российской Федерации;</w:t>
      </w:r>
    </w:p>
    <w:p w:rsidR="00E1129A" w:rsidRPr="00E1129A" w:rsidRDefault="00E1129A" w:rsidP="00E1129A">
      <w:pPr>
        <w:pStyle w:val="aa"/>
        <w:ind w:left="42" w:right="141" w:firstLine="242"/>
        <w:jc w:val="both"/>
        <w:rPr>
          <w:sz w:val="18"/>
          <w:szCs w:val="18"/>
        </w:rPr>
      </w:pPr>
      <w:r w:rsidRPr="00E1129A">
        <w:rPr>
          <w:sz w:val="18"/>
          <w:szCs w:val="1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E1129A" w:rsidRPr="00E1129A" w:rsidRDefault="00E1129A" w:rsidP="00E1129A">
      <w:pPr>
        <w:pStyle w:val="aa"/>
        <w:ind w:left="42" w:right="141" w:firstLine="242"/>
        <w:jc w:val="both"/>
        <w:rPr>
          <w:sz w:val="18"/>
          <w:szCs w:val="18"/>
        </w:rPr>
      </w:pPr>
      <w:r w:rsidRPr="00E1129A">
        <w:rPr>
          <w:sz w:val="18"/>
          <w:szCs w:val="18"/>
        </w:rPr>
        <w:t>заявка подана лицом, не уполномоченным претендентом на осуществление таких действий;</w:t>
      </w:r>
    </w:p>
    <w:p w:rsidR="00E1129A" w:rsidRPr="00E1129A" w:rsidRDefault="00E1129A" w:rsidP="00E1129A">
      <w:pPr>
        <w:pStyle w:val="aa"/>
        <w:ind w:left="42" w:right="141" w:firstLine="242"/>
        <w:jc w:val="both"/>
        <w:rPr>
          <w:sz w:val="18"/>
          <w:szCs w:val="18"/>
        </w:rPr>
      </w:pPr>
      <w:r w:rsidRPr="00E1129A">
        <w:rPr>
          <w:sz w:val="18"/>
          <w:szCs w:val="18"/>
        </w:rPr>
        <w:t>не подтверждено поступление в установленный срок задатка на счета, указанные в информационном сообщении.</w:t>
      </w:r>
    </w:p>
    <w:p w:rsidR="00E1129A" w:rsidRPr="00E1129A" w:rsidRDefault="00E1129A" w:rsidP="00E1129A">
      <w:pPr>
        <w:pStyle w:val="aa"/>
        <w:ind w:left="42" w:right="141" w:firstLine="242"/>
        <w:jc w:val="both"/>
        <w:rPr>
          <w:sz w:val="18"/>
          <w:szCs w:val="18"/>
        </w:rPr>
      </w:pPr>
      <w:r w:rsidRPr="00E1129A">
        <w:rPr>
          <w:sz w:val="18"/>
          <w:szCs w:val="18"/>
        </w:rPr>
        <w:t>Перечень указанных оснований отказа Претенденту в участии в аукционе является исчерпывающим.</w:t>
      </w:r>
    </w:p>
    <w:p w:rsidR="00E1129A" w:rsidRPr="00E1129A" w:rsidRDefault="00E1129A" w:rsidP="00E1129A">
      <w:pPr>
        <w:pStyle w:val="aa"/>
        <w:ind w:left="42" w:right="141" w:firstLine="242"/>
        <w:jc w:val="both"/>
        <w:rPr>
          <w:sz w:val="18"/>
          <w:szCs w:val="18"/>
        </w:rPr>
      </w:pPr>
      <w:r w:rsidRPr="00E1129A">
        <w:rPr>
          <w:sz w:val="18"/>
          <w:szCs w:val="18"/>
        </w:rPr>
        <w:t xml:space="preserve">6. Информация об отказе в допуске к участию в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sidRPr="00E1129A">
        <w:rPr>
          <w:sz w:val="18"/>
          <w:szCs w:val="18"/>
        </w:rPr>
        <w:lastRenderedPageBreak/>
        <w:t>Правительством Российской Федерации www.torgi.gov.ru (https://new.torgi.gov.ru/public) (ГИС Торги) и официальном сайте Продавца – Администрации Марёвского муниципального округа http</w:t>
      </w:r>
      <w:r w:rsidRPr="00E1129A">
        <w:rPr>
          <w:sz w:val="18"/>
          <w:szCs w:val="18"/>
          <w:lang w:val="en-US"/>
        </w:rPr>
        <w:t>s</w:t>
      </w:r>
      <w:r w:rsidRPr="00E1129A">
        <w:rPr>
          <w:sz w:val="18"/>
          <w:szCs w:val="18"/>
        </w:rPr>
        <w:t>://www.marevoadm.ru/, и в открытой части электронной площадки в срок не позднее рабочего дня, следующего за днем принятия указанного решения.</w:t>
      </w:r>
    </w:p>
    <w:p w:rsidR="00E1129A" w:rsidRPr="00E1129A" w:rsidRDefault="00E1129A" w:rsidP="00E1129A">
      <w:pPr>
        <w:pStyle w:val="aa"/>
        <w:ind w:left="42" w:right="141" w:firstLine="242"/>
        <w:jc w:val="both"/>
        <w:rPr>
          <w:sz w:val="18"/>
          <w:szCs w:val="18"/>
        </w:rPr>
      </w:pPr>
      <w:r w:rsidRPr="00E1129A">
        <w:rPr>
          <w:sz w:val="18"/>
          <w:szCs w:val="18"/>
        </w:rPr>
        <w:t xml:space="preserve">7.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E1129A">
        <w:rPr>
          <w:bCs/>
          <w:sz w:val="18"/>
          <w:szCs w:val="18"/>
        </w:rPr>
        <w:t>аукциона</w:t>
      </w:r>
      <w:r w:rsidRPr="00E1129A">
        <w:rPr>
          <w:sz w:val="18"/>
          <w:szCs w:val="18"/>
        </w:rPr>
        <w:t xml:space="preserve"> или об отказе в признании участниками </w:t>
      </w:r>
      <w:r w:rsidRPr="00E1129A">
        <w:rPr>
          <w:bCs/>
          <w:sz w:val="18"/>
          <w:szCs w:val="18"/>
        </w:rPr>
        <w:t>аукциона</w:t>
      </w:r>
      <w:r w:rsidRPr="00E1129A">
        <w:rPr>
          <w:sz w:val="18"/>
          <w:szCs w:val="18"/>
        </w:rPr>
        <w:t xml:space="preserve"> с указанием оснований отказа.</w:t>
      </w:r>
    </w:p>
    <w:p w:rsidR="00E1129A" w:rsidRPr="00E1129A" w:rsidRDefault="00E1129A" w:rsidP="00E1129A">
      <w:pPr>
        <w:pStyle w:val="aa"/>
        <w:ind w:left="42" w:right="141" w:firstLine="242"/>
        <w:jc w:val="both"/>
        <w:rPr>
          <w:sz w:val="18"/>
          <w:szCs w:val="18"/>
        </w:rPr>
      </w:pPr>
      <w:r w:rsidRPr="00E1129A">
        <w:rPr>
          <w:sz w:val="18"/>
          <w:szCs w:val="18"/>
        </w:rPr>
        <w:t xml:space="preserve">8. Проведение процедуры </w:t>
      </w:r>
      <w:r w:rsidRPr="00E1129A">
        <w:rPr>
          <w:bCs/>
          <w:sz w:val="18"/>
          <w:szCs w:val="18"/>
        </w:rPr>
        <w:t>аукциона</w:t>
      </w:r>
      <w:r w:rsidRPr="00E1129A">
        <w:rPr>
          <w:sz w:val="18"/>
          <w:szCs w:val="18"/>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Pr="00E1129A">
        <w:rPr>
          <w:bCs/>
          <w:sz w:val="18"/>
          <w:szCs w:val="18"/>
        </w:rPr>
        <w:t>аукциона</w:t>
      </w:r>
      <w:r w:rsidRPr="00E1129A">
        <w:rPr>
          <w:sz w:val="18"/>
          <w:szCs w:val="18"/>
        </w:rPr>
        <w:t xml:space="preserve"> в электронной форме.</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9. Порядок проведения аукциона</w:t>
      </w:r>
    </w:p>
    <w:p w:rsidR="00E1129A" w:rsidRPr="00E1129A" w:rsidRDefault="00E1129A" w:rsidP="00E1129A">
      <w:pPr>
        <w:pStyle w:val="aa"/>
        <w:ind w:left="42" w:right="141" w:firstLine="242"/>
        <w:jc w:val="both"/>
        <w:rPr>
          <w:sz w:val="18"/>
          <w:szCs w:val="18"/>
        </w:rPr>
      </w:pPr>
      <w:r w:rsidRPr="00E1129A">
        <w:rPr>
          <w:b/>
          <w:sz w:val="18"/>
          <w:szCs w:val="18"/>
        </w:rPr>
        <w:t>на заключения договора аренды земельного участка</w:t>
      </w:r>
    </w:p>
    <w:p w:rsidR="00E1129A" w:rsidRPr="00E1129A" w:rsidRDefault="00E1129A" w:rsidP="00E1129A">
      <w:pPr>
        <w:pStyle w:val="aa"/>
        <w:ind w:left="42" w:right="141" w:firstLine="242"/>
        <w:jc w:val="both"/>
        <w:rPr>
          <w:sz w:val="18"/>
          <w:szCs w:val="18"/>
        </w:rPr>
      </w:pPr>
      <w:r w:rsidRPr="00E1129A">
        <w:rPr>
          <w:sz w:val="18"/>
          <w:szCs w:val="18"/>
        </w:rPr>
        <w:t>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E1129A" w:rsidRPr="00E1129A" w:rsidRDefault="00E1129A" w:rsidP="00E1129A">
      <w:pPr>
        <w:pStyle w:val="aa"/>
        <w:ind w:left="42" w:right="141" w:firstLine="242"/>
        <w:jc w:val="both"/>
        <w:rPr>
          <w:sz w:val="18"/>
          <w:szCs w:val="18"/>
        </w:rPr>
      </w:pPr>
      <w:r w:rsidRPr="00E1129A">
        <w:rPr>
          <w:sz w:val="18"/>
          <w:szCs w:val="1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E1129A">
        <w:rPr>
          <w:sz w:val="18"/>
          <w:szCs w:val="18"/>
        </w:rPr>
        <w:t>годовой арендной платы на земельный участок</w:t>
      </w:r>
      <w:r w:rsidRPr="00E1129A">
        <w:rPr>
          <w:sz w:val="18"/>
          <w:szCs w:val="18"/>
          <w:lang w:val="x-none"/>
        </w:rPr>
        <w:t>.</w:t>
      </w:r>
    </w:p>
    <w:p w:rsidR="00E1129A" w:rsidRPr="00E1129A" w:rsidRDefault="00E1129A" w:rsidP="00E1129A">
      <w:pPr>
        <w:pStyle w:val="aa"/>
        <w:ind w:left="42" w:right="141" w:firstLine="242"/>
        <w:jc w:val="both"/>
        <w:rPr>
          <w:sz w:val="18"/>
          <w:szCs w:val="18"/>
        </w:rPr>
      </w:pPr>
      <w:r w:rsidRPr="00E1129A">
        <w:rPr>
          <w:sz w:val="18"/>
          <w:szCs w:val="18"/>
        </w:rPr>
        <w:t>2. Со времени начала проведения процедуры аукциона Оператором электронной площадки размещается:</w:t>
      </w:r>
    </w:p>
    <w:p w:rsidR="00E1129A" w:rsidRPr="00E1129A" w:rsidRDefault="00E1129A" w:rsidP="00E1129A">
      <w:pPr>
        <w:pStyle w:val="aa"/>
        <w:ind w:left="42" w:right="141" w:firstLine="242"/>
        <w:jc w:val="both"/>
        <w:rPr>
          <w:sz w:val="18"/>
          <w:szCs w:val="18"/>
        </w:rPr>
      </w:pPr>
      <w:r w:rsidRPr="00E1129A">
        <w:rPr>
          <w:sz w:val="18"/>
          <w:szCs w:val="18"/>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1129A" w:rsidRPr="00E1129A" w:rsidRDefault="00E1129A" w:rsidP="00E1129A">
      <w:pPr>
        <w:pStyle w:val="aa"/>
        <w:ind w:left="42" w:right="141" w:firstLine="242"/>
        <w:jc w:val="both"/>
        <w:rPr>
          <w:sz w:val="18"/>
          <w:szCs w:val="18"/>
        </w:rPr>
      </w:pPr>
      <w:r w:rsidRPr="00E1129A">
        <w:rPr>
          <w:sz w:val="18"/>
          <w:szCs w:val="18"/>
        </w:rPr>
        <w:t>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на земельный участок и время их поступления, величина повышения начальной цены («шаг аукциона»), время, оставшееся до окончания приема предложений о цене годовой арендной платы на земельный участок.</w:t>
      </w:r>
    </w:p>
    <w:p w:rsidR="00E1129A" w:rsidRPr="00E1129A" w:rsidRDefault="00E1129A" w:rsidP="00E1129A">
      <w:pPr>
        <w:pStyle w:val="aa"/>
        <w:ind w:left="42" w:right="141" w:firstLine="242"/>
        <w:jc w:val="both"/>
        <w:rPr>
          <w:sz w:val="18"/>
          <w:szCs w:val="18"/>
        </w:rPr>
      </w:pPr>
      <w:r w:rsidRPr="00E1129A">
        <w:rPr>
          <w:sz w:val="18"/>
          <w:szCs w:val="1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1129A" w:rsidRPr="00E1129A" w:rsidRDefault="00E1129A" w:rsidP="00E1129A">
      <w:pPr>
        <w:pStyle w:val="aa"/>
        <w:ind w:left="42" w:right="141" w:firstLine="242"/>
        <w:jc w:val="both"/>
        <w:rPr>
          <w:sz w:val="18"/>
          <w:szCs w:val="18"/>
        </w:rPr>
      </w:pPr>
      <w:r w:rsidRPr="00E1129A">
        <w:rPr>
          <w:sz w:val="18"/>
          <w:szCs w:val="18"/>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1129A" w:rsidRPr="00E1129A" w:rsidRDefault="00E1129A" w:rsidP="00E1129A">
      <w:pPr>
        <w:pStyle w:val="aa"/>
        <w:ind w:left="42" w:right="141" w:firstLine="242"/>
        <w:jc w:val="both"/>
        <w:rPr>
          <w:sz w:val="18"/>
          <w:szCs w:val="18"/>
        </w:rPr>
      </w:pPr>
      <w:r w:rsidRPr="00E1129A">
        <w:rPr>
          <w:sz w:val="18"/>
          <w:szCs w:val="18"/>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1129A" w:rsidRPr="00E1129A" w:rsidRDefault="00E1129A" w:rsidP="00E1129A">
      <w:pPr>
        <w:pStyle w:val="aa"/>
        <w:ind w:left="42" w:right="141" w:firstLine="242"/>
        <w:jc w:val="both"/>
        <w:rPr>
          <w:sz w:val="18"/>
          <w:szCs w:val="18"/>
        </w:rPr>
      </w:pPr>
      <w:r w:rsidRPr="00E1129A">
        <w:rPr>
          <w:sz w:val="18"/>
          <w:szCs w:val="18"/>
        </w:rPr>
        <w:t>4. Во время проведения процедуры аукциона программными средствами электронной площадки обеспечивается:</w:t>
      </w:r>
    </w:p>
    <w:p w:rsidR="00E1129A" w:rsidRPr="00E1129A" w:rsidRDefault="00E1129A" w:rsidP="00E1129A">
      <w:pPr>
        <w:pStyle w:val="aa"/>
        <w:ind w:left="42" w:right="141" w:firstLine="242"/>
        <w:jc w:val="both"/>
        <w:rPr>
          <w:sz w:val="18"/>
          <w:szCs w:val="18"/>
        </w:rPr>
      </w:pPr>
      <w:r w:rsidRPr="00E1129A">
        <w:rPr>
          <w:sz w:val="18"/>
          <w:szCs w:val="18"/>
        </w:rPr>
        <w:t>исключение возможности подачи участником предложения о цене, не соответствующего увеличению текущей цены на величину «шага аукциона»;</w:t>
      </w:r>
    </w:p>
    <w:p w:rsidR="00E1129A" w:rsidRPr="00E1129A" w:rsidRDefault="00E1129A" w:rsidP="00E1129A">
      <w:pPr>
        <w:pStyle w:val="aa"/>
        <w:ind w:left="42" w:right="141" w:firstLine="242"/>
        <w:jc w:val="both"/>
        <w:rPr>
          <w:sz w:val="18"/>
          <w:szCs w:val="18"/>
        </w:rPr>
      </w:pPr>
      <w:r w:rsidRPr="00E1129A">
        <w:rPr>
          <w:sz w:val="18"/>
          <w:szCs w:val="18"/>
        </w:rPr>
        <w:t>уведомление участника в случае, если предложение этого участника о цене   не может быть принято в связи с подачей аналогичного предложения ранее другим участником.</w:t>
      </w:r>
    </w:p>
    <w:p w:rsidR="00E1129A" w:rsidRPr="00E1129A" w:rsidRDefault="00E1129A" w:rsidP="00E1129A">
      <w:pPr>
        <w:pStyle w:val="aa"/>
        <w:ind w:left="42" w:right="141" w:firstLine="242"/>
        <w:jc w:val="both"/>
        <w:rPr>
          <w:sz w:val="18"/>
          <w:szCs w:val="18"/>
        </w:rPr>
      </w:pPr>
      <w:r w:rsidRPr="00E1129A">
        <w:rPr>
          <w:sz w:val="18"/>
          <w:szCs w:val="18"/>
        </w:rPr>
        <w:t>5. Победителем аукциона признается участник, предложивший наибольшую цену.</w:t>
      </w:r>
    </w:p>
    <w:p w:rsidR="00E1129A" w:rsidRPr="00E1129A" w:rsidRDefault="00E1129A" w:rsidP="00E1129A">
      <w:pPr>
        <w:pStyle w:val="aa"/>
        <w:ind w:left="42" w:right="141" w:firstLine="242"/>
        <w:jc w:val="both"/>
        <w:rPr>
          <w:sz w:val="18"/>
          <w:szCs w:val="18"/>
        </w:rPr>
      </w:pPr>
      <w:r w:rsidRPr="00E1129A">
        <w:rPr>
          <w:sz w:val="18"/>
          <w:szCs w:val="18"/>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годовой арендной платы за земельный участок,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годовой арендной платы,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E1129A" w:rsidRPr="00E1129A" w:rsidRDefault="00E1129A" w:rsidP="00E1129A">
      <w:pPr>
        <w:pStyle w:val="aa"/>
        <w:ind w:left="42" w:right="141" w:firstLine="242"/>
        <w:jc w:val="both"/>
        <w:rPr>
          <w:sz w:val="18"/>
          <w:szCs w:val="18"/>
        </w:rPr>
      </w:pPr>
      <w:r w:rsidRPr="00E1129A">
        <w:rPr>
          <w:sz w:val="18"/>
          <w:szCs w:val="18"/>
        </w:rPr>
        <w:t>7. Процедура аукциона считается завершенной с момента подписания Продавцом протокола об итогах аукциона.</w:t>
      </w:r>
    </w:p>
    <w:p w:rsidR="00E1129A" w:rsidRPr="00E1129A" w:rsidRDefault="00E1129A" w:rsidP="00E1129A">
      <w:pPr>
        <w:pStyle w:val="aa"/>
        <w:ind w:left="42" w:right="141" w:firstLine="242"/>
        <w:jc w:val="both"/>
        <w:rPr>
          <w:sz w:val="18"/>
          <w:szCs w:val="18"/>
        </w:rPr>
      </w:pPr>
      <w:r w:rsidRPr="00E1129A">
        <w:rPr>
          <w:sz w:val="18"/>
          <w:szCs w:val="18"/>
        </w:rPr>
        <w:t>8. Аукцион признается несостоявшимся в следующих случаях:</w:t>
      </w:r>
    </w:p>
    <w:p w:rsidR="00E1129A" w:rsidRPr="00E1129A" w:rsidRDefault="00E1129A" w:rsidP="00E1129A">
      <w:pPr>
        <w:pStyle w:val="aa"/>
        <w:ind w:left="42" w:right="141" w:firstLine="242"/>
        <w:jc w:val="both"/>
        <w:rPr>
          <w:sz w:val="18"/>
          <w:szCs w:val="18"/>
        </w:rPr>
      </w:pPr>
      <w:r w:rsidRPr="00E1129A">
        <w:rPr>
          <w:sz w:val="18"/>
          <w:szCs w:val="18"/>
        </w:rPr>
        <w:t>не было подано ни одной заявки на участие либо ни один из Претендентов не признан участником;</w:t>
      </w:r>
    </w:p>
    <w:p w:rsidR="00E1129A" w:rsidRPr="00E1129A" w:rsidRDefault="00E1129A" w:rsidP="00E1129A">
      <w:pPr>
        <w:pStyle w:val="aa"/>
        <w:ind w:left="42" w:right="141" w:firstLine="242"/>
        <w:jc w:val="both"/>
        <w:rPr>
          <w:sz w:val="18"/>
          <w:szCs w:val="18"/>
        </w:rPr>
      </w:pPr>
      <w:r w:rsidRPr="00E1129A">
        <w:rPr>
          <w:sz w:val="18"/>
          <w:szCs w:val="18"/>
        </w:rPr>
        <w:t>принято решение о признании только одного Претендента участником;</w:t>
      </w:r>
    </w:p>
    <w:p w:rsidR="00E1129A" w:rsidRPr="00E1129A" w:rsidRDefault="00E1129A" w:rsidP="00E1129A">
      <w:pPr>
        <w:pStyle w:val="aa"/>
        <w:ind w:left="42" w:right="141" w:firstLine="242"/>
        <w:jc w:val="both"/>
        <w:rPr>
          <w:sz w:val="18"/>
          <w:szCs w:val="18"/>
        </w:rPr>
      </w:pPr>
      <w:r w:rsidRPr="00E1129A">
        <w:rPr>
          <w:sz w:val="18"/>
          <w:szCs w:val="18"/>
        </w:rPr>
        <w:t>ни один из участников не сделал предложение о начальной цене годовой арендной плате за земельный участок.</w:t>
      </w:r>
    </w:p>
    <w:p w:rsidR="00E1129A" w:rsidRPr="00E1129A" w:rsidRDefault="00E1129A" w:rsidP="00E1129A">
      <w:pPr>
        <w:pStyle w:val="aa"/>
        <w:ind w:left="42" w:right="141" w:firstLine="242"/>
        <w:jc w:val="both"/>
        <w:rPr>
          <w:sz w:val="18"/>
          <w:szCs w:val="18"/>
        </w:rPr>
      </w:pPr>
      <w:r w:rsidRPr="00E1129A">
        <w:rPr>
          <w:sz w:val="18"/>
          <w:szCs w:val="18"/>
        </w:rPr>
        <w:t>9. Решение о признании аукциона несостоявшимся оформляется протоколом об итогах аукциона.</w:t>
      </w:r>
    </w:p>
    <w:p w:rsidR="00E1129A" w:rsidRPr="00E1129A" w:rsidRDefault="00E1129A" w:rsidP="00E1129A">
      <w:pPr>
        <w:pStyle w:val="aa"/>
        <w:ind w:left="42" w:right="141" w:firstLine="242"/>
        <w:jc w:val="both"/>
        <w:rPr>
          <w:sz w:val="18"/>
          <w:szCs w:val="18"/>
        </w:rPr>
      </w:pPr>
      <w:r w:rsidRPr="00E1129A">
        <w:rPr>
          <w:sz w:val="18"/>
          <w:szCs w:val="1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1129A" w:rsidRPr="00E1129A" w:rsidRDefault="00E1129A" w:rsidP="00E1129A">
      <w:pPr>
        <w:pStyle w:val="aa"/>
        <w:ind w:left="42" w:right="141" w:firstLine="242"/>
        <w:jc w:val="both"/>
        <w:rPr>
          <w:sz w:val="18"/>
          <w:szCs w:val="18"/>
        </w:rPr>
      </w:pPr>
      <w:r w:rsidRPr="00E1129A">
        <w:rPr>
          <w:sz w:val="18"/>
          <w:szCs w:val="18"/>
        </w:rPr>
        <w:t>наименование имущества и иные позволяющие его индивидуализировать сведения;</w:t>
      </w:r>
    </w:p>
    <w:p w:rsidR="00E1129A" w:rsidRPr="00E1129A" w:rsidRDefault="00E1129A" w:rsidP="00E1129A">
      <w:pPr>
        <w:pStyle w:val="aa"/>
        <w:ind w:left="42" w:right="141" w:firstLine="242"/>
        <w:jc w:val="both"/>
        <w:rPr>
          <w:sz w:val="18"/>
          <w:szCs w:val="18"/>
        </w:rPr>
      </w:pPr>
      <w:r w:rsidRPr="00E1129A">
        <w:rPr>
          <w:sz w:val="18"/>
          <w:szCs w:val="18"/>
        </w:rPr>
        <w:t>цена сделки;</w:t>
      </w:r>
    </w:p>
    <w:p w:rsidR="00E1129A" w:rsidRPr="00E1129A" w:rsidRDefault="00E1129A" w:rsidP="00E1129A">
      <w:pPr>
        <w:pStyle w:val="aa"/>
        <w:ind w:left="42" w:right="141" w:firstLine="242"/>
        <w:jc w:val="both"/>
        <w:rPr>
          <w:sz w:val="18"/>
          <w:szCs w:val="18"/>
        </w:rPr>
      </w:pPr>
      <w:r w:rsidRPr="00E1129A">
        <w:rPr>
          <w:sz w:val="18"/>
          <w:szCs w:val="18"/>
        </w:rPr>
        <w:t>фамилия, имя, отчество физического лица или наименование юридического лица Победителя.</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sz w:val="18"/>
          <w:szCs w:val="18"/>
        </w:rPr>
      </w:pPr>
      <w:r w:rsidRPr="00E1129A">
        <w:rPr>
          <w:b/>
          <w:sz w:val="18"/>
          <w:szCs w:val="18"/>
        </w:rPr>
        <w:t>10. Заключение договора аренды земельного участка по итогам проведения аукциона</w:t>
      </w:r>
    </w:p>
    <w:p w:rsidR="00E1129A" w:rsidRPr="00E1129A" w:rsidRDefault="00E1129A" w:rsidP="00E1129A">
      <w:pPr>
        <w:pStyle w:val="aa"/>
        <w:ind w:left="42" w:right="141" w:firstLine="242"/>
        <w:jc w:val="both"/>
        <w:rPr>
          <w:sz w:val="18"/>
          <w:szCs w:val="18"/>
        </w:rPr>
      </w:pPr>
      <w:r w:rsidRPr="00E1129A">
        <w:rPr>
          <w:sz w:val="18"/>
          <w:szCs w:val="18"/>
        </w:rPr>
        <w:t>1. Договор аренды земельного участка, заключается между Продавцом и победителем аукциона в форме электронного документа в соответствии с Гражданским кодексом Российской Федерации, Законом о приватизации в течение 10 (десяти) рабочих дней с даты подведения итогов аукциона.</w:t>
      </w:r>
    </w:p>
    <w:p w:rsidR="00E1129A" w:rsidRPr="00E1129A" w:rsidRDefault="00E1129A" w:rsidP="00E1129A">
      <w:pPr>
        <w:pStyle w:val="aa"/>
        <w:ind w:left="42" w:right="141" w:firstLine="242"/>
        <w:jc w:val="both"/>
        <w:rPr>
          <w:sz w:val="18"/>
          <w:szCs w:val="18"/>
        </w:rPr>
      </w:pPr>
      <w:r w:rsidRPr="00E1129A">
        <w:rPr>
          <w:sz w:val="18"/>
          <w:szCs w:val="18"/>
        </w:rPr>
        <w:t>2. Задаток, внесенный победителем аукциона, засчитывается в счет оплаты годовой арендной платы за земельный участок и перечисляется на счет Продавца в течение 5 (пяти) дней со дня истечения срока, установленного для заключения договора аренды земельного участка.</w:t>
      </w:r>
    </w:p>
    <w:p w:rsidR="00E1129A" w:rsidRPr="00E1129A" w:rsidRDefault="00E1129A" w:rsidP="00E1129A">
      <w:pPr>
        <w:pStyle w:val="aa"/>
        <w:ind w:left="42" w:right="141" w:firstLine="242"/>
        <w:jc w:val="both"/>
        <w:rPr>
          <w:sz w:val="18"/>
          <w:szCs w:val="18"/>
        </w:rPr>
      </w:pPr>
      <w:r w:rsidRPr="00E1129A">
        <w:rPr>
          <w:sz w:val="18"/>
          <w:szCs w:val="18"/>
        </w:rPr>
        <w:t>3. 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w:t>
      </w:r>
    </w:p>
    <w:p w:rsidR="00E1129A" w:rsidRPr="00E1129A" w:rsidRDefault="00E1129A" w:rsidP="00E1129A">
      <w:pPr>
        <w:pStyle w:val="aa"/>
        <w:ind w:left="42" w:right="141" w:firstLine="242"/>
        <w:jc w:val="both"/>
        <w:rPr>
          <w:sz w:val="18"/>
          <w:szCs w:val="18"/>
        </w:rPr>
      </w:pPr>
      <w:r w:rsidRPr="00E1129A">
        <w:rPr>
          <w:sz w:val="18"/>
          <w:szCs w:val="18"/>
        </w:rPr>
        <w:t>7. С формой заявки, условиями договора аренды, а также с иными находящимися в распоряжении Продавца сведениями о муниципальном имуществе покупатели могут ознакомиться по адресу: Новгородская область, Марёвский район, с. Марёво, ул. Советов, д.27 (отдел муниципального имущества, архитектуры и строительства).</w:t>
      </w:r>
    </w:p>
    <w:p w:rsidR="00E1129A" w:rsidRPr="00E1129A" w:rsidRDefault="00E1129A" w:rsidP="00E1129A">
      <w:pPr>
        <w:pStyle w:val="aa"/>
        <w:ind w:left="42" w:right="141" w:firstLine="242"/>
        <w:jc w:val="both"/>
        <w:rPr>
          <w:sz w:val="18"/>
          <w:szCs w:val="18"/>
        </w:rPr>
      </w:pPr>
      <w:r w:rsidRPr="00E1129A">
        <w:rPr>
          <w:sz w:val="18"/>
          <w:szCs w:val="18"/>
        </w:rPr>
        <w:t xml:space="preserve">Информация о проведении аукциона </w:t>
      </w:r>
      <w:r w:rsidRPr="00E1129A">
        <w:rPr>
          <w:bCs/>
          <w:sz w:val="18"/>
          <w:szCs w:val="18"/>
        </w:rPr>
        <w:t xml:space="preserve">на право заключения договора аренды земельного участка </w:t>
      </w:r>
      <w:r w:rsidRPr="00E1129A">
        <w:rPr>
          <w:sz w:val="18"/>
          <w:szCs w:val="18"/>
        </w:rPr>
        <w:t xml:space="preserve">размещена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w:t>
      </w:r>
      <w:r w:rsidRPr="00E1129A">
        <w:rPr>
          <w:sz w:val="18"/>
          <w:szCs w:val="18"/>
        </w:rPr>
        <w:lastRenderedPageBreak/>
        <w:t>(https://new.torgi.-gov.ru/public) (ГИС Торги), на официальном сайте Администрации Марёвского муниципального округа http</w:t>
      </w:r>
      <w:r w:rsidRPr="00E1129A">
        <w:rPr>
          <w:sz w:val="18"/>
          <w:szCs w:val="18"/>
          <w:lang w:val="en-US"/>
        </w:rPr>
        <w:t>s</w:t>
      </w:r>
      <w:r w:rsidRPr="00E1129A">
        <w:rPr>
          <w:sz w:val="18"/>
          <w:szCs w:val="18"/>
        </w:rPr>
        <w:t xml:space="preserve">://www.marevoadm.ru/, на сайте Оператора электронной площадки (электронной площадке) </w:t>
      </w:r>
      <w:hyperlink r:id="rId49" w:history="1">
        <w:r w:rsidRPr="00E1129A">
          <w:rPr>
            <w:rStyle w:val="a9"/>
            <w:sz w:val="18"/>
            <w:szCs w:val="18"/>
          </w:rPr>
          <w:t>http</w:t>
        </w:r>
        <w:r w:rsidRPr="00E1129A">
          <w:rPr>
            <w:rStyle w:val="a9"/>
            <w:sz w:val="18"/>
            <w:szCs w:val="18"/>
            <w:lang w:val="en-US"/>
          </w:rPr>
          <w:t>s</w:t>
        </w:r>
        <w:r w:rsidRPr="00E1129A">
          <w:rPr>
            <w:rStyle w:val="a9"/>
            <w:sz w:val="18"/>
            <w:szCs w:val="18"/>
          </w:rPr>
          <w:t>://utp.sberbank-ast.ru/AP</w:t>
        </w:r>
      </w:hyperlink>
      <w:r w:rsidRPr="00E1129A">
        <w:rPr>
          <w:sz w:val="18"/>
          <w:szCs w:val="18"/>
        </w:rPr>
        <w:t>. Телефон для справок (8-816-63) 21-365, доб.6822.</w:t>
      </w:r>
    </w:p>
    <w:p w:rsidR="00E1129A" w:rsidRPr="00E1129A" w:rsidRDefault="00E1129A" w:rsidP="00E1129A">
      <w:pPr>
        <w:pStyle w:val="aa"/>
        <w:ind w:left="42" w:right="141"/>
        <w:rPr>
          <w:sz w:val="18"/>
          <w:szCs w:val="18"/>
        </w:rPr>
      </w:pPr>
    </w:p>
    <w:p w:rsidR="00E1129A" w:rsidRPr="00E1129A" w:rsidRDefault="00E1129A" w:rsidP="00E1129A">
      <w:pPr>
        <w:pStyle w:val="aa"/>
        <w:ind w:left="5954" w:right="141"/>
        <w:jc w:val="center"/>
        <w:rPr>
          <w:sz w:val="18"/>
          <w:szCs w:val="18"/>
        </w:rPr>
      </w:pPr>
      <w:r w:rsidRPr="00E1129A">
        <w:rPr>
          <w:sz w:val="18"/>
          <w:szCs w:val="18"/>
        </w:rPr>
        <w:t>Приложение 1</w:t>
      </w:r>
    </w:p>
    <w:p w:rsidR="00E1129A" w:rsidRPr="00E1129A" w:rsidRDefault="00E1129A" w:rsidP="00E1129A">
      <w:pPr>
        <w:pStyle w:val="aa"/>
        <w:ind w:left="5954" w:right="141"/>
        <w:jc w:val="center"/>
        <w:rPr>
          <w:sz w:val="18"/>
          <w:szCs w:val="18"/>
        </w:rPr>
      </w:pPr>
      <w:r w:rsidRPr="00E1129A">
        <w:rPr>
          <w:sz w:val="18"/>
          <w:szCs w:val="18"/>
        </w:rPr>
        <w:t>к извещению о проведении</w:t>
      </w:r>
    </w:p>
    <w:p w:rsidR="00E1129A" w:rsidRPr="00E1129A" w:rsidRDefault="00E1129A" w:rsidP="00E1129A">
      <w:pPr>
        <w:pStyle w:val="aa"/>
        <w:ind w:left="5954" w:right="141"/>
        <w:jc w:val="center"/>
        <w:rPr>
          <w:sz w:val="18"/>
          <w:szCs w:val="18"/>
        </w:rPr>
      </w:pPr>
      <w:r w:rsidRPr="00E1129A">
        <w:rPr>
          <w:sz w:val="18"/>
          <w:szCs w:val="18"/>
        </w:rPr>
        <w:t>открытого аукциона</w:t>
      </w:r>
    </w:p>
    <w:p w:rsidR="00E1129A" w:rsidRPr="00E1129A" w:rsidRDefault="00E1129A" w:rsidP="00E1129A">
      <w:pPr>
        <w:pStyle w:val="aa"/>
        <w:ind w:left="5954" w:right="141"/>
        <w:jc w:val="center"/>
        <w:rPr>
          <w:bCs/>
          <w:sz w:val="18"/>
          <w:szCs w:val="18"/>
        </w:rPr>
      </w:pPr>
      <w:r w:rsidRPr="00E1129A">
        <w:rPr>
          <w:bCs/>
          <w:sz w:val="18"/>
          <w:szCs w:val="18"/>
        </w:rPr>
        <w:t>на право заключения договора</w:t>
      </w:r>
    </w:p>
    <w:p w:rsidR="00E1129A" w:rsidRPr="00E1129A" w:rsidRDefault="00E1129A" w:rsidP="00E1129A">
      <w:pPr>
        <w:pStyle w:val="aa"/>
        <w:ind w:left="5954" w:right="141"/>
        <w:jc w:val="center"/>
        <w:rPr>
          <w:sz w:val="18"/>
          <w:szCs w:val="18"/>
        </w:rPr>
      </w:pPr>
      <w:r w:rsidRPr="00E1129A">
        <w:rPr>
          <w:bCs/>
          <w:sz w:val="18"/>
          <w:szCs w:val="18"/>
        </w:rPr>
        <w:t>аренды земельного участка</w:t>
      </w:r>
    </w:p>
    <w:p w:rsidR="00E1129A" w:rsidRPr="00E1129A" w:rsidRDefault="00E1129A" w:rsidP="00E1129A">
      <w:pPr>
        <w:pStyle w:val="aa"/>
        <w:ind w:left="42" w:right="141"/>
        <w:rPr>
          <w:sz w:val="18"/>
          <w:szCs w:val="18"/>
        </w:rPr>
      </w:pPr>
      <w:r w:rsidRPr="00E1129A">
        <w:rPr>
          <w:sz w:val="18"/>
          <w:szCs w:val="18"/>
        </w:rPr>
        <w:t xml:space="preserve"> </w:t>
      </w:r>
    </w:p>
    <w:p w:rsidR="00E1129A" w:rsidRPr="00E1129A" w:rsidRDefault="00E1129A" w:rsidP="00E1129A">
      <w:pPr>
        <w:pStyle w:val="aa"/>
        <w:ind w:left="42" w:right="141"/>
        <w:jc w:val="center"/>
        <w:rPr>
          <w:b/>
          <w:bCs/>
          <w:sz w:val="18"/>
          <w:szCs w:val="18"/>
        </w:rPr>
      </w:pPr>
      <w:r w:rsidRPr="00E1129A">
        <w:rPr>
          <w:b/>
          <w:bCs/>
          <w:sz w:val="18"/>
          <w:szCs w:val="18"/>
        </w:rPr>
        <w:t>ЗАЯВКА</w:t>
      </w:r>
    </w:p>
    <w:p w:rsidR="00E1129A" w:rsidRPr="00E1129A" w:rsidRDefault="00E1129A" w:rsidP="00E1129A">
      <w:pPr>
        <w:pStyle w:val="aa"/>
        <w:ind w:left="42" w:right="141"/>
        <w:jc w:val="center"/>
        <w:rPr>
          <w:b/>
          <w:bCs/>
          <w:sz w:val="18"/>
          <w:szCs w:val="18"/>
        </w:rPr>
      </w:pPr>
      <w:r w:rsidRPr="00E1129A">
        <w:rPr>
          <w:b/>
          <w:bCs/>
          <w:sz w:val="18"/>
          <w:szCs w:val="18"/>
        </w:rPr>
        <w:t>НА УЧАСТИЕ В АУКЦИОНЕ В ЭЛЕКТРОННОЙ ФОРМЕ</w:t>
      </w:r>
    </w:p>
    <w:tbl>
      <w:tblPr>
        <w:tblpPr w:leftFromText="180" w:rightFromText="180" w:vertAnchor="text" w:horzAnchor="page" w:tblpX="622" w:tblpY="541"/>
        <w:tblW w:w="0" w:type="auto"/>
        <w:tblLook w:val="04A0" w:firstRow="1" w:lastRow="0" w:firstColumn="1" w:lastColumn="0" w:noHBand="0" w:noVBand="1"/>
      </w:tblPr>
      <w:tblGrid>
        <w:gridCol w:w="1637"/>
        <w:gridCol w:w="265"/>
        <w:gridCol w:w="134"/>
        <w:gridCol w:w="1063"/>
        <w:gridCol w:w="133"/>
        <w:gridCol w:w="399"/>
        <w:gridCol w:w="399"/>
        <w:gridCol w:w="532"/>
        <w:gridCol w:w="335"/>
        <w:gridCol w:w="532"/>
        <w:gridCol w:w="932"/>
        <w:gridCol w:w="4168"/>
      </w:tblGrid>
      <w:tr w:rsidR="00E1129A" w:rsidRPr="00E1129A" w:rsidTr="00E1129A">
        <w:trPr>
          <w:trHeight w:val="20"/>
        </w:trPr>
        <w:tc>
          <w:tcPr>
            <w:tcW w:w="10529" w:type="dxa"/>
            <w:gridSpan w:val="12"/>
            <w:hideMark/>
          </w:tcPr>
          <w:p w:rsidR="00E1129A" w:rsidRPr="00E1129A" w:rsidRDefault="00E1129A" w:rsidP="00E1129A">
            <w:pPr>
              <w:pStyle w:val="aa"/>
              <w:ind w:left="42" w:right="141"/>
              <w:rPr>
                <w:sz w:val="18"/>
                <w:szCs w:val="18"/>
              </w:rPr>
            </w:pPr>
            <w:r w:rsidRPr="00E1129A">
              <w:rPr>
                <w:sz w:val="18"/>
                <w:szCs w:val="18"/>
              </w:rPr>
              <w:t xml:space="preserve">электронной торговой площадки АО «Сбербанк-АСТ»  </w:t>
            </w:r>
            <w:hyperlink r:id="rId50" w:history="1">
              <w:r w:rsidRPr="00E1129A">
                <w:rPr>
                  <w:rStyle w:val="a9"/>
                  <w:sz w:val="18"/>
                  <w:szCs w:val="18"/>
                </w:rPr>
                <w:t>http://utp.sberbank-ast.ru</w:t>
              </w:r>
            </w:hyperlink>
          </w:p>
        </w:tc>
      </w:tr>
      <w:tr w:rsidR="00E1129A" w:rsidRPr="00E1129A" w:rsidTr="00E1129A">
        <w:trPr>
          <w:trHeight w:val="20"/>
        </w:trPr>
        <w:tc>
          <w:tcPr>
            <w:tcW w:w="10529" w:type="dxa"/>
            <w:gridSpan w:val="12"/>
          </w:tcPr>
          <w:p w:rsidR="00E1129A" w:rsidRPr="00E1129A" w:rsidRDefault="00E1129A" w:rsidP="00E1129A">
            <w:pPr>
              <w:pStyle w:val="aa"/>
              <w:ind w:left="42" w:right="141"/>
              <w:rPr>
                <w:sz w:val="18"/>
                <w:szCs w:val="18"/>
              </w:rPr>
            </w:pPr>
          </w:p>
        </w:tc>
      </w:tr>
      <w:tr w:rsidR="00E1129A" w:rsidRPr="00E1129A" w:rsidTr="00E1129A">
        <w:trPr>
          <w:trHeight w:val="20"/>
        </w:trPr>
        <w:tc>
          <w:tcPr>
            <w:tcW w:w="1902" w:type="dxa"/>
            <w:gridSpan w:val="2"/>
            <w:hideMark/>
          </w:tcPr>
          <w:p w:rsidR="00E1129A" w:rsidRPr="00E1129A" w:rsidRDefault="00E1129A" w:rsidP="00E1129A">
            <w:pPr>
              <w:pStyle w:val="aa"/>
              <w:ind w:left="42" w:right="141"/>
              <w:rPr>
                <w:sz w:val="18"/>
                <w:szCs w:val="18"/>
              </w:rPr>
            </w:pPr>
            <w:r w:rsidRPr="00E1129A">
              <w:rPr>
                <w:sz w:val="18"/>
                <w:szCs w:val="18"/>
              </w:rPr>
              <w:t xml:space="preserve">       Заявитель:</w:t>
            </w:r>
          </w:p>
        </w:tc>
        <w:tc>
          <w:tcPr>
            <w:tcW w:w="8627" w:type="dxa"/>
            <w:gridSpan w:val="10"/>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10529" w:type="dxa"/>
            <w:gridSpan w:val="12"/>
            <w:tcBorders>
              <w:top w:val="nil"/>
              <w:left w:val="nil"/>
              <w:bottom w:val="single" w:sz="4" w:space="0" w:color="auto"/>
              <w:right w:val="nil"/>
            </w:tcBorders>
          </w:tcPr>
          <w:p w:rsidR="00E1129A" w:rsidRPr="00E1129A" w:rsidRDefault="00E1129A" w:rsidP="00E1129A">
            <w:pPr>
              <w:pStyle w:val="aa"/>
              <w:ind w:left="42" w:right="141"/>
              <w:rPr>
                <w:b/>
                <w:sz w:val="18"/>
                <w:szCs w:val="18"/>
              </w:rPr>
            </w:pPr>
          </w:p>
        </w:tc>
      </w:tr>
      <w:tr w:rsidR="00E1129A" w:rsidRPr="00E1129A" w:rsidTr="00E1129A">
        <w:trPr>
          <w:trHeight w:val="20"/>
        </w:trPr>
        <w:tc>
          <w:tcPr>
            <w:tcW w:w="10529" w:type="dxa"/>
            <w:gridSpan w:val="12"/>
            <w:tcBorders>
              <w:top w:val="single" w:sz="4" w:space="0" w:color="auto"/>
              <w:left w:val="nil"/>
              <w:bottom w:val="nil"/>
              <w:right w:val="nil"/>
            </w:tcBorders>
            <w:hideMark/>
          </w:tcPr>
          <w:p w:rsidR="00E1129A" w:rsidRPr="00E1129A" w:rsidRDefault="00E1129A" w:rsidP="00E1129A">
            <w:pPr>
              <w:pStyle w:val="aa"/>
              <w:ind w:left="42" w:right="141"/>
              <w:rPr>
                <w:b/>
                <w:sz w:val="18"/>
                <w:szCs w:val="18"/>
              </w:rPr>
            </w:pPr>
            <w:r w:rsidRPr="00E1129A">
              <w:rPr>
                <w:sz w:val="18"/>
                <w:szCs w:val="18"/>
              </w:rPr>
              <w:t>(</w:t>
            </w:r>
            <w:r w:rsidRPr="00E1129A">
              <w:rPr>
                <w:bCs/>
                <w:sz w:val="18"/>
                <w:szCs w:val="18"/>
              </w:rPr>
              <w:t>Ф.И.О. гражданина, индивидуального предпринимателя, наименование юридического лица с указанием организационно-правовой формы</w:t>
            </w:r>
            <w:r w:rsidRPr="00E1129A">
              <w:rPr>
                <w:sz w:val="18"/>
                <w:szCs w:val="18"/>
              </w:rPr>
              <w:t>)</w:t>
            </w:r>
          </w:p>
        </w:tc>
      </w:tr>
      <w:tr w:rsidR="00E1129A" w:rsidRPr="00E1129A" w:rsidTr="00E1129A">
        <w:trPr>
          <w:trHeight w:val="20"/>
        </w:trPr>
        <w:tc>
          <w:tcPr>
            <w:tcW w:w="1637" w:type="dxa"/>
            <w:hideMark/>
          </w:tcPr>
          <w:p w:rsidR="00E1129A" w:rsidRPr="00E1129A" w:rsidRDefault="00E1129A" w:rsidP="00E1129A">
            <w:pPr>
              <w:pStyle w:val="aa"/>
              <w:ind w:left="42" w:right="141"/>
              <w:rPr>
                <w:sz w:val="18"/>
                <w:szCs w:val="18"/>
              </w:rPr>
            </w:pPr>
            <w:r w:rsidRPr="00E1129A">
              <w:rPr>
                <w:sz w:val="18"/>
                <w:szCs w:val="18"/>
              </w:rPr>
              <w:t>в лице</w:t>
            </w:r>
          </w:p>
        </w:tc>
        <w:tc>
          <w:tcPr>
            <w:tcW w:w="8892" w:type="dxa"/>
            <w:gridSpan w:val="11"/>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10529" w:type="dxa"/>
            <w:gridSpan w:val="12"/>
          </w:tcPr>
          <w:p w:rsidR="00E1129A" w:rsidRPr="00E1129A" w:rsidRDefault="00E1129A" w:rsidP="00E1129A">
            <w:pPr>
              <w:pStyle w:val="aa"/>
              <w:ind w:left="42" w:right="141"/>
              <w:rPr>
                <w:sz w:val="18"/>
                <w:szCs w:val="18"/>
              </w:rPr>
            </w:pPr>
            <w:r w:rsidRPr="00E1129A">
              <w:rPr>
                <w:sz w:val="18"/>
                <w:szCs w:val="18"/>
              </w:rPr>
              <w:t>(</w:t>
            </w:r>
            <w:r w:rsidRPr="00E1129A">
              <w:rPr>
                <w:bCs/>
                <w:sz w:val="18"/>
                <w:szCs w:val="18"/>
              </w:rPr>
              <w:t>Ф.И.О. руководителя или уполномоченного лица</w:t>
            </w:r>
            <w:r w:rsidRPr="00E1129A">
              <w:rPr>
                <w:sz w:val="18"/>
                <w:szCs w:val="18"/>
              </w:rPr>
              <w:t>)</w:t>
            </w:r>
          </w:p>
          <w:p w:rsidR="00E1129A" w:rsidRPr="00E1129A" w:rsidRDefault="00E1129A" w:rsidP="00E1129A">
            <w:pPr>
              <w:pStyle w:val="aa"/>
              <w:ind w:left="42" w:right="141"/>
              <w:rPr>
                <w:sz w:val="18"/>
                <w:szCs w:val="18"/>
              </w:rPr>
            </w:pPr>
          </w:p>
        </w:tc>
      </w:tr>
      <w:tr w:rsidR="00E1129A" w:rsidRPr="00E1129A" w:rsidTr="00E1129A">
        <w:trPr>
          <w:trHeight w:val="20"/>
        </w:trPr>
        <w:tc>
          <w:tcPr>
            <w:tcW w:w="3631" w:type="dxa"/>
            <w:gridSpan w:val="6"/>
            <w:hideMark/>
          </w:tcPr>
          <w:p w:rsidR="00E1129A" w:rsidRPr="00E1129A" w:rsidRDefault="00E1129A" w:rsidP="00E1129A">
            <w:pPr>
              <w:pStyle w:val="aa"/>
              <w:ind w:left="42" w:right="141"/>
              <w:rPr>
                <w:sz w:val="18"/>
                <w:szCs w:val="18"/>
              </w:rPr>
            </w:pPr>
            <w:r w:rsidRPr="00E1129A">
              <w:rPr>
                <w:sz w:val="18"/>
                <w:szCs w:val="18"/>
              </w:rPr>
              <w:t>действующего на основании:</w:t>
            </w:r>
          </w:p>
        </w:tc>
        <w:tc>
          <w:tcPr>
            <w:tcW w:w="6898" w:type="dxa"/>
            <w:gridSpan w:val="6"/>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5429" w:type="dxa"/>
            <w:gridSpan w:val="10"/>
          </w:tcPr>
          <w:p w:rsidR="00E1129A" w:rsidRPr="00E1129A" w:rsidRDefault="00E1129A" w:rsidP="00E1129A">
            <w:pPr>
              <w:pStyle w:val="aa"/>
              <w:ind w:left="42" w:right="141"/>
              <w:rPr>
                <w:sz w:val="18"/>
                <w:szCs w:val="18"/>
              </w:rPr>
            </w:pPr>
          </w:p>
        </w:tc>
        <w:tc>
          <w:tcPr>
            <w:tcW w:w="5100" w:type="dxa"/>
            <w:gridSpan w:val="2"/>
            <w:hideMark/>
          </w:tcPr>
          <w:p w:rsidR="00E1129A" w:rsidRPr="00E1129A" w:rsidRDefault="00E1129A" w:rsidP="00E1129A">
            <w:pPr>
              <w:pStyle w:val="aa"/>
              <w:ind w:left="42" w:right="141"/>
              <w:rPr>
                <w:sz w:val="18"/>
                <w:szCs w:val="18"/>
              </w:rPr>
            </w:pPr>
            <w:r w:rsidRPr="00E1129A">
              <w:rPr>
                <w:sz w:val="18"/>
                <w:szCs w:val="18"/>
              </w:rPr>
              <w:t>(Устав, Положение, Соглашение и т.д.)</w:t>
            </w:r>
          </w:p>
        </w:tc>
      </w:tr>
      <w:tr w:rsidR="00E1129A" w:rsidRPr="00E1129A" w:rsidTr="00E1129A">
        <w:trPr>
          <w:trHeight w:val="20"/>
        </w:trPr>
        <w:tc>
          <w:tcPr>
            <w:tcW w:w="10529" w:type="dxa"/>
            <w:gridSpan w:val="12"/>
            <w:tcBorders>
              <w:top w:val="nil"/>
              <w:left w:val="nil"/>
              <w:bottom w:val="single" w:sz="4" w:space="0" w:color="auto"/>
              <w:right w:val="nil"/>
            </w:tcBorders>
            <w:hideMark/>
          </w:tcPr>
          <w:p w:rsidR="00E1129A" w:rsidRPr="00E1129A" w:rsidRDefault="00E1129A" w:rsidP="00E1129A">
            <w:pPr>
              <w:pStyle w:val="aa"/>
              <w:ind w:left="42" w:right="141"/>
              <w:rPr>
                <w:sz w:val="18"/>
                <w:szCs w:val="18"/>
              </w:rPr>
            </w:pPr>
            <w:r w:rsidRPr="00E1129A">
              <w:rPr>
                <w:b/>
                <w:sz w:val="18"/>
                <w:szCs w:val="18"/>
              </w:rPr>
              <w:t>(заполняется</w:t>
            </w:r>
            <w:r w:rsidRPr="00E1129A">
              <w:rPr>
                <w:sz w:val="18"/>
                <w:szCs w:val="18"/>
              </w:rPr>
              <w:t xml:space="preserve"> </w:t>
            </w:r>
            <w:r w:rsidRPr="00E1129A">
              <w:rPr>
                <w:b/>
                <w:sz w:val="18"/>
                <w:szCs w:val="18"/>
              </w:rPr>
              <w:t>при подаче</w:t>
            </w:r>
            <w:r w:rsidRPr="00E1129A">
              <w:rPr>
                <w:sz w:val="18"/>
                <w:szCs w:val="18"/>
              </w:rPr>
              <w:t xml:space="preserve"> </w:t>
            </w:r>
            <w:r w:rsidRPr="00E1129A">
              <w:rPr>
                <w:b/>
                <w:sz w:val="18"/>
                <w:szCs w:val="18"/>
              </w:rPr>
              <w:t>гражданином, индивидуальным предпринимателем)</w:t>
            </w:r>
          </w:p>
        </w:tc>
      </w:tr>
      <w:tr w:rsidR="00E1129A" w:rsidRPr="00E1129A" w:rsidTr="00E1129A">
        <w:trPr>
          <w:trHeight w:val="20"/>
        </w:trPr>
        <w:tc>
          <w:tcPr>
            <w:tcW w:w="5429" w:type="dxa"/>
            <w:gridSpan w:val="10"/>
            <w:tcBorders>
              <w:top w:val="single" w:sz="4" w:space="0" w:color="auto"/>
              <w:left w:val="nil"/>
              <w:bottom w:val="nil"/>
              <w:right w:val="nil"/>
            </w:tcBorders>
            <w:hideMark/>
          </w:tcPr>
          <w:p w:rsidR="00E1129A" w:rsidRPr="00E1129A" w:rsidRDefault="00E1129A" w:rsidP="00E1129A">
            <w:pPr>
              <w:pStyle w:val="aa"/>
              <w:ind w:left="42" w:right="141"/>
              <w:rPr>
                <w:sz w:val="18"/>
                <w:szCs w:val="18"/>
              </w:rPr>
            </w:pPr>
            <w:r w:rsidRPr="00E1129A">
              <w:rPr>
                <w:sz w:val="18"/>
                <w:szCs w:val="18"/>
              </w:rPr>
              <w:t xml:space="preserve">Паспортные данные: серия №, дата выдачи  </w:t>
            </w:r>
          </w:p>
        </w:tc>
        <w:tc>
          <w:tcPr>
            <w:tcW w:w="5100" w:type="dxa"/>
            <w:gridSpan w:val="2"/>
            <w:tcBorders>
              <w:top w:val="single" w:sz="4" w:space="0" w:color="auto"/>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2036" w:type="dxa"/>
            <w:gridSpan w:val="3"/>
            <w:hideMark/>
          </w:tcPr>
          <w:p w:rsidR="00E1129A" w:rsidRPr="00E1129A" w:rsidRDefault="00E1129A" w:rsidP="00E1129A">
            <w:pPr>
              <w:pStyle w:val="aa"/>
              <w:ind w:left="42" w:right="141"/>
              <w:rPr>
                <w:sz w:val="18"/>
                <w:szCs w:val="18"/>
              </w:rPr>
            </w:pPr>
            <w:r w:rsidRPr="00E1129A">
              <w:rPr>
                <w:sz w:val="18"/>
                <w:szCs w:val="18"/>
              </w:rPr>
              <w:t xml:space="preserve">кем выдан: </w:t>
            </w:r>
          </w:p>
        </w:tc>
        <w:tc>
          <w:tcPr>
            <w:tcW w:w="8493" w:type="dxa"/>
            <w:gridSpan w:val="9"/>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4562" w:type="dxa"/>
            <w:gridSpan w:val="8"/>
            <w:hideMark/>
          </w:tcPr>
          <w:p w:rsidR="00E1129A" w:rsidRPr="00E1129A" w:rsidRDefault="00E1129A" w:rsidP="00E1129A">
            <w:pPr>
              <w:pStyle w:val="aa"/>
              <w:ind w:left="42" w:right="141"/>
              <w:rPr>
                <w:sz w:val="18"/>
                <w:szCs w:val="18"/>
              </w:rPr>
            </w:pPr>
            <w:r w:rsidRPr="00E1129A">
              <w:rPr>
                <w:sz w:val="18"/>
                <w:szCs w:val="18"/>
              </w:rPr>
              <w:t>адрес места жительства (по паспорту):</w:t>
            </w:r>
          </w:p>
        </w:tc>
        <w:tc>
          <w:tcPr>
            <w:tcW w:w="5967" w:type="dxa"/>
            <w:gridSpan w:val="4"/>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4030" w:type="dxa"/>
            <w:gridSpan w:val="7"/>
            <w:hideMark/>
          </w:tcPr>
          <w:p w:rsidR="00E1129A" w:rsidRPr="00E1129A" w:rsidRDefault="00E1129A" w:rsidP="00E1129A">
            <w:pPr>
              <w:pStyle w:val="aa"/>
              <w:ind w:left="42" w:right="141"/>
              <w:rPr>
                <w:sz w:val="18"/>
                <w:szCs w:val="18"/>
              </w:rPr>
            </w:pPr>
            <w:r w:rsidRPr="00E1129A">
              <w:rPr>
                <w:sz w:val="18"/>
                <w:szCs w:val="18"/>
              </w:rPr>
              <w:t xml:space="preserve">Почтовый адрес для направления корреспонденции:  </w:t>
            </w:r>
          </w:p>
        </w:tc>
        <w:tc>
          <w:tcPr>
            <w:tcW w:w="6499" w:type="dxa"/>
            <w:gridSpan w:val="5"/>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4897" w:type="dxa"/>
            <w:gridSpan w:val="9"/>
            <w:hideMark/>
          </w:tcPr>
          <w:p w:rsidR="00E1129A" w:rsidRPr="00E1129A" w:rsidRDefault="00E1129A" w:rsidP="00E1129A">
            <w:pPr>
              <w:pStyle w:val="aa"/>
              <w:ind w:left="42" w:right="141"/>
              <w:rPr>
                <w:sz w:val="18"/>
                <w:szCs w:val="18"/>
              </w:rPr>
            </w:pPr>
            <w:r w:rsidRPr="00E1129A">
              <w:rPr>
                <w:sz w:val="18"/>
                <w:szCs w:val="18"/>
              </w:rPr>
              <w:t xml:space="preserve">Контактный телефон / электронная почта: </w:t>
            </w:r>
          </w:p>
        </w:tc>
        <w:tc>
          <w:tcPr>
            <w:tcW w:w="5632" w:type="dxa"/>
            <w:gridSpan w:val="3"/>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6361" w:type="dxa"/>
            <w:gridSpan w:val="11"/>
            <w:hideMark/>
          </w:tcPr>
          <w:p w:rsidR="00E1129A" w:rsidRPr="00E1129A" w:rsidRDefault="00E1129A" w:rsidP="00E1129A">
            <w:pPr>
              <w:pStyle w:val="aa"/>
              <w:ind w:left="42" w:right="141"/>
              <w:rPr>
                <w:sz w:val="18"/>
                <w:szCs w:val="18"/>
              </w:rPr>
            </w:pPr>
            <w:r w:rsidRPr="00E1129A">
              <w:rPr>
                <w:sz w:val="18"/>
                <w:szCs w:val="18"/>
              </w:rPr>
              <w:t>ОГРНИП (для индивидуального предпринимателя)№:</w:t>
            </w:r>
          </w:p>
        </w:tc>
        <w:tc>
          <w:tcPr>
            <w:tcW w:w="4168" w:type="dxa"/>
          </w:tcPr>
          <w:p w:rsidR="00E1129A" w:rsidRPr="00E1129A" w:rsidRDefault="00E1129A" w:rsidP="00E1129A">
            <w:pPr>
              <w:pStyle w:val="aa"/>
              <w:ind w:left="42" w:right="141"/>
              <w:rPr>
                <w:sz w:val="18"/>
                <w:szCs w:val="18"/>
              </w:rPr>
            </w:pPr>
          </w:p>
        </w:tc>
      </w:tr>
      <w:tr w:rsidR="00E1129A" w:rsidRPr="00E1129A" w:rsidTr="00E1129A">
        <w:trPr>
          <w:trHeight w:val="20"/>
        </w:trPr>
        <w:tc>
          <w:tcPr>
            <w:tcW w:w="10529" w:type="dxa"/>
            <w:gridSpan w:val="12"/>
            <w:tcBorders>
              <w:top w:val="nil"/>
              <w:left w:val="nil"/>
              <w:bottom w:val="single" w:sz="4" w:space="0" w:color="auto"/>
              <w:right w:val="nil"/>
            </w:tcBorders>
            <w:hideMark/>
          </w:tcPr>
          <w:p w:rsidR="00E1129A" w:rsidRPr="00E1129A" w:rsidRDefault="00E1129A" w:rsidP="00E1129A">
            <w:pPr>
              <w:pStyle w:val="aa"/>
              <w:ind w:left="42" w:right="141"/>
              <w:rPr>
                <w:b/>
                <w:sz w:val="18"/>
                <w:szCs w:val="18"/>
              </w:rPr>
            </w:pPr>
            <w:r w:rsidRPr="00E1129A">
              <w:rPr>
                <w:b/>
                <w:sz w:val="18"/>
                <w:szCs w:val="18"/>
              </w:rPr>
              <w:t>(заполняется при подаче юридическим лицом)</w:t>
            </w:r>
          </w:p>
        </w:tc>
      </w:tr>
      <w:tr w:rsidR="00E1129A" w:rsidRPr="00E1129A" w:rsidTr="00E1129A">
        <w:trPr>
          <w:trHeight w:val="20"/>
        </w:trPr>
        <w:tc>
          <w:tcPr>
            <w:tcW w:w="3232" w:type="dxa"/>
            <w:gridSpan w:val="5"/>
            <w:hideMark/>
          </w:tcPr>
          <w:p w:rsidR="00E1129A" w:rsidRPr="00E1129A" w:rsidRDefault="00E1129A" w:rsidP="00E1129A">
            <w:pPr>
              <w:pStyle w:val="aa"/>
              <w:ind w:left="42" w:right="141"/>
              <w:rPr>
                <w:sz w:val="18"/>
                <w:szCs w:val="18"/>
              </w:rPr>
            </w:pPr>
            <w:r w:rsidRPr="00E1129A">
              <w:rPr>
                <w:sz w:val="18"/>
                <w:szCs w:val="18"/>
              </w:rPr>
              <w:t>Адрес местонахождения:</w:t>
            </w:r>
          </w:p>
        </w:tc>
        <w:tc>
          <w:tcPr>
            <w:tcW w:w="7297" w:type="dxa"/>
            <w:gridSpan w:val="7"/>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4030" w:type="dxa"/>
            <w:gridSpan w:val="7"/>
            <w:hideMark/>
          </w:tcPr>
          <w:p w:rsidR="00E1129A" w:rsidRPr="00E1129A" w:rsidRDefault="00E1129A" w:rsidP="00E1129A">
            <w:pPr>
              <w:pStyle w:val="aa"/>
              <w:ind w:left="42" w:right="141"/>
              <w:rPr>
                <w:sz w:val="18"/>
                <w:szCs w:val="18"/>
              </w:rPr>
            </w:pPr>
            <w:r w:rsidRPr="00E1129A">
              <w:rPr>
                <w:sz w:val="18"/>
                <w:szCs w:val="18"/>
              </w:rPr>
              <w:t xml:space="preserve">Почтовый адрес для направления корреспонденции:  </w:t>
            </w:r>
          </w:p>
        </w:tc>
        <w:tc>
          <w:tcPr>
            <w:tcW w:w="6499" w:type="dxa"/>
            <w:gridSpan w:val="5"/>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4897" w:type="dxa"/>
            <w:gridSpan w:val="9"/>
            <w:hideMark/>
          </w:tcPr>
          <w:p w:rsidR="00E1129A" w:rsidRPr="00E1129A" w:rsidRDefault="00E1129A" w:rsidP="00E1129A">
            <w:pPr>
              <w:pStyle w:val="aa"/>
              <w:ind w:left="42" w:right="141"/>
              <w:rPr>
                <w:sz w:val="18"/>
                <w:szCs w:val="18"/>
              </w:rPr>
            </w:pPr>
            <w:r w:rsidRPr="00E1129A">
              <w:rPr>
                <w:sz w:val="18"/>
                <w:szCs w:val="18"/>
              </w:rPr>
              <w:t xml:space="preserve">Контактный телефон / электронная почта: </w:t>
            </w:r>
          </w:p>
        </w:tc>
        <w:tc>
          <w:tcPr>
            <w:tcW w:w="5632" w:type="dxa"/>
            <w:gridSpan w:val="3"/>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3099" w:type="dxa"/>
            <w:gridSpan w:val="4"/>
            <w:hideMark/>
          </w:tcPr>
          <w:p w:rsidR="00E1129A" w:rsidRPr="00E1129A" w:rsidRDefault="00E1129A" w:rsidP="00E1129A">
            <w:pPr>
              <w:pStyle w:val="aa"/>
              <w:ind w:left="42" w:right="141"/>
              <w:rPr>
                <w:sz w:val="18"/>
                <w:szCs w:val="18"/>
              </w:rPr>
            </w:pPr>
            <w:r w:rsidRPr="00E1129A">
              <w:rPr>
                <w:sz w:val="18"/>
                <w:szCs w:val="18"/>
              </w:rPr>
              <w:t xml:space="preserve">ИНН  /  КПП / ОГРН:  </w:t>
            </w:r>
          </w:p>
        </w:tc>
        <w:tc>
          <w:tcPr>
            <w:tcW w:w="7430" w:type="dxa"/>
            <w:gridSpan w:val="8"/>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10529" w:type="dxa"/>
            <w:gridSpan w:val="12"/>
            <w:hideMark/>
          </w:tcPr>
          <w:p w:rsidR="00E1129A" w:rsidRPr="00E1129A" w:rsidRDefault="00E1129A" w:rsidP="00E1129A">
            <w:pPr>
              <w:pStyle w:val="aa"/>
              <w:ind w:left="42" w:right="141"/>
              <w:rPr>
                <w:b/>
                <w:sz w:val="18"/>
                <w:szCs w:val="18"/>
              </w:rPr>
            </w:pPr>
            <w:r w:rsidRPr="00E1129A">
              <w:rPr>
                <w:b/>
                <w:sz w:val="18"/>
                <w:szCs w:val="18"/>
              </w:rPr>
              <w:t>Представитель Заявителя:</w:t>
            </w:r>
          </w:p>
        </w:tc>
      </w:tr>
      <w:tr w:rsidR="00E1129A" w:rsidRPr="00E1129A" w:rsidTr="00E1129A">
        <w:trPr>
          <w:trHeight w:val="20"/>
        </w:trPr>
        <w:tc>
          <w:tcPr>
            <w:tcW w:w="5429" w:type="dxa"/>
            <w:gridSpan w:val="10"/>
            <w:tcBorders>
              <w:top w:val="single" w:sz="4" w:space="0" w:color="auto"/>
              <w:left w:val="nil"/>
              <w:bottom w:val="nil"/>
              <w:right w:val="nil"/>
            </w:tcBorders>
            <w:hideMark/>
          </w:tcPr>
          <w:p w:rsidR="00E1129A" w:rsidRPr="00E1129A" w:rsidRDefault="00E1129A" w:rsidP="00E1129A">
            <w:pPr>
              <w:pStyle w:val="aa"/>
              <w:ind w:left="42" w:right="141"/>
              <w:rPr>
                <w:sz w:val="18"/>
                <w:szCs w:val="18"/>
              </w:rPr>
            </w:pPr>
            <w:r w:rsidRPr="00E1129A">
              <w:rPr>
                <w:sz w:val="18"/>
                <w:szCs w:val="18"/>
              </w:rPr>
              <w:t xml:space="preserve">Действует на основании доверенности от , № </w:t>
            </w:r>
          </w:p>
        </w:tc>
        <w:tc>
          <w:tcPr>
            <w:tcW w:w="5100" w:type="dxa"/>
            <w:gridSpan w:val="2"/>
            <w:tcBorders>
              <w:top w:val="single" w:sz="4" w:space="0" w:color="auto"/>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5429" w:type="dxa"/>
            <w:gridSpan w:val="10"/>
            <w:tcBorders>
              <w:top w:val="single" w:sz="4" w:space="0" w:color="auto"/>
              <w:left w:val="nil"/>
              <w:bottom w:val="nil"/>
              <w:right w:val="nil"/>
            </w:tcBorders>
            <w:hideMark/>
          </w:tcPr>
          <w:p w:rsidR="00E1129A" w:rsidRPr="00E1129A" w:rsidRDefault="00E1129A" w:rsidP="00E1129A">
            <w:pPr>
              <w:pStyle w:val="aa"/>
              <w:ind w:left="42" w:right="141"/>
              <w:rPr>
                <w:sz w:val="18"/>
                <w:szCs w:val="18"/>
              </w:rPr>
            </w:pPr>
            <w:r w:rsidRPr="00E1129A">
              <w:rPr>
                <w:sz w:val="18"/>
                <w:szCs w:val="18"/>
              </w:rPr>
              <w:t xml:space="preserve">Паспортные данные: серия №, дата выдачи  </w:t>
            </w:r>
          </w:p>
        </w:tc>
        <w:tc>
          <w:tcPr>
            <w:tcW w:w="5100" w:type="dxa"/>
            <w:gridSpan w:val="2"/>
            <w:tcBorders>
              <w:top w:val="single" w:sz="4" w:space="0" w:color="auto"/>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2036" w:type="dxa"/>
            <w:gridSpan w:val="3"/>
            <w:hideMark/>
          </w:tcPr>
          <w:p w:rsidR="00E1129A" w:rsidRPr="00E1129A" w:rsidRDefault="00E1129A" w:rsidP="00E1129A">
            <w:pPr>
              <w:pStyle w:val="aa"/>
              <w:ind w:left="42" w:right="141"/>
              <w:rPr>
                <w:sz w:val="18"/>
                <w:szCs w:val="18"/>
              </w:rPr>
            </w:pPr>
            <w:r w:rsidRPr="00E1129A">
              <w:rPr>
                <w:sz w:val="18"/>
                <w:szCs w:val="18"/>
              </w:rPr>
              <w:t xml:space="preserve">кем выдан: </w:t>
            </w:r>
          </w:p>
        </w:tc>
        <w:tc>
          <w:tcPr>
            <w:tcW w:w="8493" w:type="dxa"/>
            <w:gridSpan w:val="9"/>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4562" w:type="dxa"/>
            <w:gridSpan w:val="8"/>
            <w:hideMark/>
          </w:tcPr>
          <w:p w:rsidR="00E1129A" w:rsidRPr="00E1129A" w:rsidRDefault="00E1129A" w:rsidP="00E1129A">
            <w:pPr>
              <w:pStyle w:val="aa"/>
              <w:ind w:left="42" w:right="141"/>
              <w:rPr>
                <w:sz w:val="18"/>
                <w:szCs w:val="18"/>
              </w:rPr>
            </w:pPr>
            <w:r w:rsidRPr="00E1129A">
              <w:rPr>
                <w:sz w:val="18"/>
                <w:szCs w:val="18"/>
              </w:rPr>
              <w:t>адрес места жительства (по паспорту):</w:t>
            </w:r>
          </w:p>
        </w:tc>
        <w:tc>
          <w:tcPr>
            <w:tcW w:w="5967" w:type="dxa"/>
            <w:gridSpan w:val="4"/>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cantSplit/>
          <w:trHeight w:val="20"/>
        </w:trPr>
        <w:tc>
          <w:tcPr>
            <w:tcW w:w="4030" w:type="dxa"/>
            <w:gridSpan w:val="7"/>
            <w:hideMark/>
          </w:tcPr>
          <w:p w:rsidR="00E1129A" w:rsidRPr="00E1129A" w:rsidRDefault="00E1129A" w:rsidP="00E1129A">
            <w:pPr>
              <w:pStyle w:val="aa"/>
              <w:ind w:left="42" w:right="141"/>
              <w:rPr>
                <w:sz w:val="18"/>
                <w:szCs w:val="18"/>
              </w:rPr>
            </w:pPr>
            <w:r w:rsidRPr="00E1129A">
              <w:rPr>
                <w:sz w:val="18"/>
                <w:szCs w:val="18"/>
              </w:rPr>
              <w:t xml:space="preserve">Почтовый адрес для направления корреспонденции:  </w:t>
            </w:r>
          </w:p>
        </w:tc>
        <w:tc>
          <w:tcPr>
            <w:tcW w:w="6499" w:type="dxa"/>
            <w:gridSpan w:val="5"/>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r w:rsidR="00E1129A" w:rsidRPr="00E1129A" w:rsidTr="00E1129A">
        <w:trPr>
          <w:trHeight w:val="20"/>
        </w:trPr>
        <w:tc>
          <w:tcPr>
            <w:tcW w:w="4897" w:type="dxa"/>
            <w:gridSpan w:val="9"/>
          </w:tcPr>
          <w:p w:rsidR="00E1129A" w:rsidRPr="00E1129A" w:rsidRDefault="00E1129A" w:rsidP="00E1129A">
            <w:pPr>
              <w:pStyle w:val="aa"/>
              <w:ind w:left="42" w:right="141"/>
              <w:rPr>
                <w:sz w:val="18"/>
                <w:szCs w:val="18"/>
              </w:rPr>
            </w:pPr>
          </w:p>
          <w:p w:rsidR="00E1129A" w:rsidRPr="00E1129A" w:rsidRDefault="00E1129A" w:rsidP="00E1129A">
            <w:pPr>
              <w:pStyle w:val="aa"/>
              <w:ind w:left="42" w:right="141"/>
              <w:rPr>
                <w:sz w:val="18"/>
                <w:szCs w:val="18"/>
              </w:rPr>
            </w:pPr>
            <w:r w:rsidRPr="00E1129A">
              <w:rPr>
                <w:sz w:val="18"/>
                <w:szCs w:val="18"/>
              </w:rPr>
              <w:t xml:space="preserve">Контактный телефон / электронная почта: </w:t>
            </w:r>
          </w:p>
        </w:tc>
        <w:tc>
          <w:tcPr>
            <w:tcW w:w="5632" w:type="dxa"/>
            <w:gridSpan w:val="3"/>
            <w:tcBorders>
              <w:top w:val="nil"/>
              <w:left w:val="nil"/>
              <w:bottom w:val="single" w:sz="4" w:space="0" w:color="auto"/>
              <w:right w:val="nil"/>
            </w:tcBorders>
          </w:tcPr>
          <w:p w:rsidR="00E1129A" w:rsidRPr="00E1129A" w:rsidRDefault="00E1129A" w:rsidP="00E1129A">
            <w:pPr>
              <w:pStyle w:val="aa"/>
              <w:ind w:left="42" w:right="141"/>
              <w:rPr>
                <w:sz w:val="18"/>
                <w:szCs w:val="18"/>
              </w:rPr>
            </w:pPr>
          </w:p>
        </w:tc>
      </w:tr>
    </w:tbl>
    <w:p w:rsidR="00E1129A" w:rsidRPr="00E1129A" w:rsidRDefault="00E1129A" w:rsidP="00E1129A">
      <w:pPr>
        <w:pStyle w:val="aa"/>
        <w:ind w:left="42" w:right="141"/>
        <w:rPr>
          <w:bCs/>
          <w:sz w:val="18"/>
          <w:szCs w:val="18"/>
        </w:rPr>
      </w:pPr>
      <w:r w:rsidRPr="00E1129A">
        <w:rPr>
          <w:bCs/>
          <w:sz w:val="18"/>
          <w:szCs w:val="18"/>
        </w:rPr>
        <w:t>1. Озознакомившись с извещением о проведении аукциона в электронной форме на право заключения договора аренды земельного участка, размещенным на сайте:</w:t>
      </w:r>
    </w:p>
    <w:p w:rsidR="00E1129A" w:rsidRPr="00E1129A" w:rsidRDefault="00E1129A" w:rsidP="00E1129A">
      <w:pPr>
        <w:pStyle w:val="aa"/>
        <w:ind w:left="42" w:right="141" w:firstLine="242"/>
        <w:jc w:val="both"/>
        <w:rPr>
          <w:sz w:val="18"/>
          <w:szCs w:val="18"/>
        </w:rPr>
      </w:pPr>
      <w:r w:rsidRPr="00E1129A">
        <w:rPr>
          <w:sz w:val="18"/>
          <w:szCs w:val="18"/>
        </w:rPr>
        <w:t>Принял (а) решение участвовать в аукционе в электронной форме на право заключения договора аренды</w:t>
      </w:r>
      <w:r w:rsidRPr="00E1129A">
        <w:rPr>
          <w:bCs/>
          <w:sz w:val="18"/>
          <w:szCs w:val="18"/>
        </w:rPr>
        <w:t xml:space="preserve"> </w:t>
      </w:r>
      <w:r w:rsidRPr="00E1129A">
        <w:rPr>
          <w:sz w:val="18"/>
          <w:szCs w:val="18"/>
        </w:rPr>
        <w:t>земельного участка, в соответствии с предложениями, которые будут поданы при проведении аукциона: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588"/>
      </w:tblGrid>
      <w:tr w:rsidR="00E1129A" w:rsidRPr="00E1129A" w:rsidTr="00E1129A">
        <w:trPr>
          <w:jc w:val="center"/>
        </w:trPr>
        <w:tc>
          <w:tcPr>
            <w:tcW w:w="4732" w:type="dxa"/>
            <w:tcBorders>
              <w:top w:val="single" w:sz="4" w:space="0" w:color="auto"/>
              <w:left w:val="single" w:sz="4" w:space="0" w:color="auto"/>
              <w:bottom w:val="single" w:sz="4" w:space="0" w:color="auto"/>
              <w:right w:val="single" w:sz="4" w:space="0" w:color="auto"/>
            </w:tcBorders>
            <w:hideMark/>
          </w:tcPr>
          <w:p w:rsidR="00E1129A" w:rsidRPr="00E1129A" w:rsidRDefault="00E1129A" w:rsidP="00E1129A">
            <w:pPr>
              <w:pStyle w:val="aa"/>
              <w:ind w:left="42" w:right="141"/>
              <w:rPr>
                <w:sz w:val="18"/>
                <w:szCs w:val="18"/>
              </w:rPr>
            </w:pPr>
            <w:r w:rsidRPr="00E1129A">
              <w:rPr>
                <w:sz w:val="18"/>
                <w:szCs w:val="18"/>
              </w:rPr>
              <w:t>Лот №</w:t>
            </w:r>
          </w:p>
        </w:tc>
        <w:tc>
          <w:tcPr>
            <w:tcW w:w="4588" w:type="dxa"/>
            <w:tcBorders>
              <w:top w:val="single" w:sz="4" w:space="0" w:color="auto"/>
              <w:left w:val="single" w:sz="4" w:space="0" w:color="auto"/>
              <w:bottom w:val="single" w:sz="4" w:space="0" w:color="auto"/>
              <w:right w:val="single" w:sz="4" w:space="0" w:color="auto"/>
            </w:tcBorders>
            <w:vAlign w:val="center"/>
          </w:tcPr>
          <w:p w:rsidR="00E1129A" w:rsidRPr="00E1129A" w:rsidRDefault="00E1129A" w:rsidP="00E1129A">
            <w:pPr>
              <w:pStyle w:val="aa"/>
              <w:ind w:left="42" w:right="141"/>
              <w:rPr>
                <w:sz w:val="18"/>
                <w:szCs w:val="18"/>
              </w:rPr>
            </w:pPr>
          </w:p>
        </w:tc>
      </w:tr>
      <w:tr w:rsidR="00E1129A" w:rsidRPr="00E1129A" w:rsidTr="00E1129A">
        <w:trPr>
          <w:jc w:val="center"/>
        </w:trPr>
        <w:tc>
          <w:tcPr>
            <w:tcW w:w="4732" w:type="dxa"/>
            <w:tcBorders>
              <w:top w:val="single" w:sz="4" w:space="0" w:color="auto"/>
              <w:left w:val="single" w:sz="4" w:space="0" w:color="auto"/>
              <w:bottom w:val="single" w:sz="4" w:space="0" w:color="auto"/>
              <w:right w:val="single" w:sz="4" w:space="0" w:color="auto"/>
            </w:tcBorders>
            <w:hideMark/>
          </w:tcPr>
          <w:p w:rsidR="00E1129A" w:rsidRPr="00E1129A" w:rsidRDefault="00E1129A" w:rsidP="00E1129A">
            <w:pPr>
              <w:pStyle w:val="aa"/>
              <w:ind w:left="42" w:right="141"/>
              <w:rPr>
                <w:sz w:val="18"/>
                <w:szCs w:val="18"/>
              </w:rPr>
            </w:pPr>
            <w:r w:rsidRPr="00E1129A">
              <w:rPr>
                <w:sz w:val="18"/>
                <w:szCs w:val="18"/>
              </w:rPr>
              <w:t>Дата аукциона:</w:t>
            </w:r>
          </w:p>
        </w:tc>
        <w:tc>
          <w:tcPr>
            <w:tcW w:w="4588" w:type="dxa"/>
            <w:tcBorders>
              <w:top w:val="single" w:sz="4" w:space="0" w:color="auto"/>
              <w:left w:val="single" w:sz="4" w:space="0" w:color="auto"/>
              <w:bottom w:val="single" w:sz="4" w:space="0" w:color="auto"/>
              <w:right w:val="single" w:sz="4" w:space="0" w:color="auto"/>
            </w:tcBorders>
            <w:vAlign w:val="center"/>
          </w:tcPr>
          <w:p w:rsidR="00E1129A" w:rsidRPr="00E1129A" w:rsidRDefault="00E1129A" w:rsidP="00E1129A">
            <w:pPr>
              <w:pStyle w:val="aa"/>
              <w:ind w:left="42" w:right="141"/>
              <w:rPr>
                <w:sz w:val="18"/>
                <w:szCs w:val="18"/>
              </w:rPr>
            </w:pPr>
          </w:p>
        </w:tc>
      </w:tr>
      <w:tr w:rsidR="00E1129A" w:rsidRPr="00E1129A" w:rsidTr="00E1129A">
        <w:trPr>
          <w:jc w:val="center"/>
        </w:trPr>
        <w:tc>
          <w:tcPr>
            <w:tcW w:w="4732" w:type="dxa"/>
            <w:tcBorders>
              <w:top w:val="single" w:sz="4" w:space="0" w:color="auto"/>
              <w:left w:val="single" w:sz="4" w:space="0" w:color="auto"/>
              <w:bottom w:val="single" w:sz="4" w:space="0" w:color="auto"/>
              <w:right w:val="single" w:sz="4" w:space="0" w:color="auto"/>
            </w:tcBorders>
            <w:hideMark/>
          </w:tcPr>
          <w:p w:rsidR="00E1129A" w:rsidRPr="00E1129A" w:rsidRDefault="00E1129A" w:rsidP="00E1129A">
            <w:pPr>
              <w:pStyle w:val="aa"/>
              <w:ind w:left="42" w:right="141"/>
              <w:rPr>
                <w:sz w:val="18"/>
                <w:szCs w:val="18"/>
              </w:rPr>
            </w:pPr>
            <w:r w:rsidRPr="00E1129A">
              <w:rPr>
                <w:sz w:val="18"/>
                <w:szCs w:val="18"/>
              </w:rPr>
              <w:t>№ процедуры:</w:t>
            </w:r>
          </w:p>
        </w:tc>
        <w:tc>
          <w:tcPr>
            <w:tcW w:w="4588" w:type="dxa"/>
            <w:tcBorders>
              <w:top w:val="single" w:sz="4" w:space="0" w:color="auto"/>
              <w:left w:val="single" w:sz="4" w:space="0" w:color="auto"/>
              <w:bottom w:val="single" w:sz="4" w:space="0" w:color="auto"/>
              <w:right w:val="single" w:sz="4" w:space="0" w:color="auto"/>
            </w:tcBorders>
            <w:vAlign w:val="center"/>
          </w:tcPr>
          <w:p w:rsidR="00E1129A" w:rsidRPr="00E1129A" w:rsidRDefault="00E1129A" w:rsidP="00E1129A">
            <w:pPr>
              <w:pStyle w:val="aa"/>
              <w:ind w:left="42" w:right="141"/>
              <w:rPr>
                <w:sz w:val="18"/>
                <w:szCs w:val="18"/>
              </w:rPr>
            </w:pPr>
          </w:p>
        </w:tc>
      </w:tr>
      <w:tr w:rsidR="00E1129A" w:rsidRPr="00E1129A" w:rsidTr="00E1129A">
        <w:trPr>
          <w:jc w:val="center"/>
        </w:trPr>
        <w:tc>
          <w:tcPr>
            <w:tcW w:w="4732" w:type="dxa"/>
            <w:tcBorders>
              <w:top w:val="single" w:sz="4" w:space="0" w:color="auto"/>
              <w:left w:val="single" w:sz="4" w:space="0" w:color="auto"/>
              <w:bottom w:val="single" w:sz="4" w:space="0" w:color="auto"/>
              <w:right w:val="single" w:sz="4" w:space="0" w:color="auto"/>
            </w:tcBorders>
            <w:hideMark/>
          </w:tcPr>
          <w:p w:rsidR="00E1129A" w:rsidRPr="00E1129A" w:rsidRDefault="00E1129A" w:rsidP="00E1129A">
            <w:pPr>
              <w:pStyle w:val="aa"/>
              <w:ind w:left="42" w:right="141"/>
              <w:rPr>
                <w:sz w:val="18"/>
                <w:szCs w:val="18"/>
              </w:rPr>
            </w:pPr>
            <w:r w:rsidRPr="00E1129A">
              <w:rPr>
                <w:sz w:val="18"/>
                <w:szCs w:val="18"/>
              </w:rPr>
              <w:t>Кадастровый номер:</w:t>
            </w:r>
          </w:p>
        </w:tc>
        <w:tc>
          <w:tcPr>
            <w:tcW w:w="4588" w:type="dxa"/>
            <w:tcBorders>
              <w:top w:val="single" w:sz="4" w:space="0" w:color="auto"/>
              <w:left w:val="single" w:sz="4" w:space="0" w:color="auto"/>
              <w:bottom w:val="single" w:sz="4" w:space="0" w:color="auto"/>
              <w:right w:val="single" w:sz="4" w:space="0" w:color="auto"/>
            </w:tcBorders>
            <w:vAlign w:val="center"/>
          </w:tcPr>
          <w:p w:rsidR="00E1129A" w:rsidRPr="00E1129A" w:rsidRDefault="00E1129A" w:rsidP="00E1129A">
            <w:pPr>
              <w:pStyle w:val="aa"/>
              <w:ind w:left="42" w:right="141"/>
              <w:rPr>
                <w:sz w:val="18"/>
                <w:szCs w:val="18"/>
              </w:rPr>
            </w:pPr>
          </w:p>
        </w:tc>
      </w:tr>
      <w:tr w:rsidR="00E1129A" w:rsidRPr="00E1129A" w:rsidTr="00E1129A">
        <w:trPr>
          <w:jc w:val="center"/>
        </w:trPr>
        <w:tc>
          <w:tcPr>
            <w:tcW w:w="4732" w:type="dxa"/>
            <w:tcBorders>
              <w:top w:val="single" w:sz="4" w:space="0" w:color="auto"/>
              <w:left w:val="single" w:sz="4" w:space="0" w:color="auto"/>
              <w:bottom w:val="single" w:sz="4" w:space="0" w:color="auto"/>
              <w:right w:val="single" w:sz="4" w:space="0" w:color="auto"/>
            </w:tcBorders>
            <w:hideMark/>
          </w:tcPr>
          <w:p w:rsidR="00E1129A" w:rsidRPr="00E1129A" w:rsidRDefault="00E1129A" w:rsidP="00E1129A">
            <w:pPr>
              <w:pStyle w:val="aa"/>
              <w:ind w:left="42" w:right="141"/>
              <w:rPr>
                <w:sz w:val="18"/>
                <w:szCs w:val="18"/>
              </w:rPr>
            </w:pPr>
            <w:r w:rsidRPr="00E1129A">
              <w:rPr>
                <w:sz w:val="18"/>
                <w:szCs w:val="18"/>
              </w:rPr>
              <w:t>Площадь кв.м.:</w:t>
            </w:r>
          </w:p>
        </w:tc>
        <w:tc>
          <w:tcPr>
            <w:tcW w:w="4588" w:type="dxa"/>
            <w:tcBorders>
              <w:top w:val="single" w:sz="4" w:space="0" w:color="auto"/>
              <w:left w:val="single" w:sz="4" w:space="0" w:color="auto"/>
              <w:bottom w:val="single" w:sz="4" w:space="0" w:color="auto"/>
              <w:right w:val="single" w:sz="4" w:space="0" w:color="auto"/>
            </w:tcBorders>
          </w:tcPr>
          <w:p w:rsidR="00E1129A" w:rsidRPr="00E1129A" w:rsidRDefault="00E1129A" w:rsidP="00E1129A">
            <w:pPr>
              <w:pStyle w:val="aa"/>
              <w:ind w:left="42" w:right="141"/>
              <w:rPr>
                <w:sz w:val="18"/>
                <w:szCs w:val="18"/>
              </w:rPr>
            </w:pPr>
          </w:p>
        </w:tc>
      </w:tr>
      <w:tr w:rsidR="00E1129A" w:rsidRPr="00E1129A" w:rsidTr="00E1129A">
        <w:trPr>
          <w:jc w:val="center"/>
        </w:trPr>
        <w:tc>
          <w:tcPr>
            <w:tcW w:w="4732" w:type="dxa"/>
            <w:tcBorders>
              <w:top w:val="single" w:sz="4" w:space="0" w:color="auto"/>
              <w:left w:val="single" w:sz="4" w:space="0" w:color="auto"/>
              <w:bottom w:val="single" w:sz="4" w:space="0" w:color="auto"/>
              <w:right w:val="single" w:sz="4" w:space="0" w:color="auto"/>
            </w:tcBorders>
            <w:hideMark/>
          </w:tcPr>
          <w:p w:rsidR="00E1129A" w:rsidRPr="00E1129A" w:rsidRDefault="00E1129A" w:rsidP="00E1129A">
            <w:pPr>
              <w:pStyle w:val="aa"/>
              <w:ind w:left="42" w:right="141"/>
              <w:rPr>
                <w:sz w:val="18"/>
                <w:szCs w:val="18"/>
              </w:rPr>
            </w:pPr>
            <w:r w:rsidRPr="00E1129A">
              <w:rPr>
                <w:sz w:val="18"/>
                <w:szCs w:val="18"/>
              </w:rPr>
              <w:t>Адрес (местоположение) земельного участка:</w:t>
            </w:r>
          </w:p>
        </w:tc>
        <w:tc>
          <w:tcPr>
            <w:tcW w:w="4588" w:type="dxa"/>
            <w:tcBorders>
              <w:top w:val="single" w:sz="4" w:space="0" w:color="auto"/>
              <w:left w:val="single" w:sz="4" w:space="0" w:color="auto"/>
              <w:bottom w:val="single" w:sz="4" w:space="0" w:color="auto"/>
              <w:right w:val="single" w:sz="4" w:space="0" w:color="auto"/>
            </w:tcBorders>
          </w:tcPr>
          <w:p w:rsidR="00E1129A" w:rsidRPr="00E1129A" w:rsidRDefault="00E1129A" w:rsidP="00E1129A">
            <w:pPr>
              <w:pStyle w:val="aa"/>
              <w:ind w:left="42" w:right="141"/>
              <w:rPr>
                <w:sz w:val="18"/>
                <w:szCs w:val="18"/>
              </w:rPr>
            </w:pPr>
          </w:p>
        </w:tc>
      </w:tr>
    </w:tbl>
    <w:p w:rsidR="00E1129A" w:rsidRPr="00E1129A" w:rsidRDefault="00E1129A" w:rsidP="00E1129A">
      <w:pPr>
        <w:pStyle w:val="aa"/>
        <w:ind w:left="42" w:right="141" w:firstLine="242"/>
        <w:jc w:val="both"/>
        <w:rPr>
          <w:sz w:val="18"/>
          <w:szCs w:val="18"/>
        </w:rPr>
      </w:pPr>
      <w:r w:rsidRPr="00E1129A">
        <w:rPr>
          <w:sz w:val="18"/>
          <w:szCs w:val="18"/>
        </w:rPr>
        <w:t>1. Заявитель обязуется:</w:t>
      </w:r>
    </w:p>
    <w:p w:rsidR="00E1129A" w:rsidRPr="00E1129A" w:rsidRDefault="00E1129A" w:rsidP="00E1129A">
      <w:pPr>
        <w:pStyle w:val="aa"/>
        <w:ind w:left="42" w:right="141" w:firstLine="242"/>
        <w:jc w:val="both"/>
        <w:rPr>
          <w:sz w:val="18"/>
          <w:szCs w:val="18"/>
        </w:rPr>
      </w:pPr>
      <w:r w:rsidRPr="00E1129A">
        <w:rPr>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Регламенте и Инструкциях.</w:t>
      </w:r>
    </w:p>
    <w:p w:rsidR="00E1129A" w:rsidRPr="00E1129A" w:rsidRDefault="00E1129A" w:rsidP="00E1129A">
      <w:pPr>
        <w:pStyle w:val="aa"/>
        <w:ind w:left="42" w:right="141" w:firstLine="242"/>
        <w:jc w:val="both"/>
        <w:rPr>
          <w:sz w:val="18"/>
          <w:szCs w:val="18"/>
        </w:rPr>
      </w:pPr>
      <w:r w:rsidRPr="00E1129A">
        <w:rPr>
          <w:sz w:val="18"/>
          <w:szCs w:val="18"/>
        </w:rPr>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купли-продажи с Продавцом в соответствии с порядком, сроками и требованиями, установленными Извещением о проведении аукциона в электронной форме и договором купли-продажи земельного участка.</w:t>
      </w:r>
    </w:p>
    <w:p w:rsidR="00E1129A" w:rsidRPr="00E1129A" w:rsidRDefault="00E1129A" w:rsidP="00E1129A">
      <w:pPr>
        <w:pStyle w:val="aa"/>
        <w:ind w:left="42" w:right="141" w:firstLine="242"/>
        <w:jc w:val="both"/>
        <w:rPr>
          <w:sz w:val="18"/>
          <w:szCs w:val="18"/>
        </w:rPr>
      </w:pPr>
      <w:r w:rsidRPr="00E1129A">
        <w:rPr>
          <w:sz w:val="18"/>
          <w:szCs w:val="18"/>
        </w:rPr>
        <w:t>1.3. Использовать земельный участок в соответствии с видом разрешенного использования, указанным в Извещении о проведении аукциона в электронной форме и договоре купли-продажи земельного участка.</w:t>
      </w:r>
    </w:p>
    <w:p w:rsidR="00E1129A" w:rsidRPr="00E1129A" w:rsidRDefault="00E1129A" w:rsidP="00E1129A">
      <w:pPr>
        <w:pStyle w:val="aa"/>
        <w:ind w:left="42" w:right="141" w:firstLine="242"/>
        <w:jc w:val="both"/>
        <w:rPr>
          <w:sz w:val="18"/>
          <w:szCs w:val="18"/>
        </w:rPr>
      </w:pPr>
      <w:r w:rsidRPr="00E1129A">
        <w:rPr>
          <w:sz w:val="18"/>
          <w:szCs w:val="18"/>
        </w:rPr>
        <w:t>2. Заявитель согласен и принимает все условия, требования, положения Извещения о проведении аукциона в электронной форме, проекта договора купли-продажи Земельного участка, Регламента и Инструкций,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E1129A" w:rsidRPr="00E1129A" w:rsidRDefault="00E1129A" w:rsidP="00E1129A">
      <w:pPr>
        <w:pStyle w:val="aa"/>
        <w:ind w:left="42" w:right="141" w:firstLine="242"/>
        <w:jc w:val="both"/>
        <w:rPr>
          <w:sz w:val="18"/>
          <w:szCs w:val="18"/>
        </w:rPr>
      </w:pPr>
      <w:r w:rsidRPr="00E1129A">
        <w:rPr>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 xml:space="preserve">4. Ответственность за достоверность представленных документов и информации несет Заявитель. </w:t>
      </w:r>
    </w:p>
    <w:p w:rsidR="00E1129A" w:rsidRPr="00E1129A" w:rsidRDefault="00E1129A" w:rsidP="00E1129A">
      <w:pPr>
        <w:pStyle w:val="aa"/>
        <w:ind w:left="42" w:right="141" w:firstLine="242"/>
        <w:jc w:val="both"/>
        <w:rPr>
          <w:sz w:val="18"/>
          <w:szCs w:val="18"/>
        </w:rPr>
      </w:pPr>
      <w:r w:rsidRPr="00E1129A">
        <w:rPr>
          <w:sz w:val="18"/>
          <w:szCs w:val="18"/>
        </w:rPr>
        <w:lastRenderedPageBreak/>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E1129A" w:rsidRPr="00E1129A" w:rsidRDefault="00E1129A" w:rsidP="00E1129A">
      <w:pPr>
        <w:pStyle w:val="aa"/>
        <w:ind w:left="42" w:right="141" w:firstLine="242"/>
        <w:jc w:val="both"/>
        <w:rPr>
          <w:sz w:val="18"/>
          <w:szCs w:val="18"/>
        </w:rPr>
      </w:pPr>
      <w:r w:rsidRPr="00E1129A">
        <w:rPr>
          <w:sz w:val="18"/>
          <w:szCs w:val="18"/>
        </w:rPr>
        <w:t>6. Заявитель осведомлен и согласен с тем, что Продавец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E1129A">
        <w:rPr>
          <w:sz w:val="18"/>
          <w:szCs w:val="18"/>
          <w:u w:val="single"/>
        </w:rPr>
        <w:t xml:space="preserve"> </w:t>
      </w:r>
      <w:r w:rsidRPr="00E1129A">
        <w:rPr>
          <w:sz w:val="18"/>
          <w:szCs w:val="18"/>
        </w:rPr>
        <w:t>и сайте Оператора электронной площадки.</w:t>
      </w:r>
    </w:p>
    <w:p w:rsidR="00E1129A" w:rsidRPr="00E1129A" w:rsidRDefault="00E1129A" w:rsidP="00E1129A">
      <w:pPr>
        <w:pStyle w:val="aa"/>
        <w:ind w:left="42" w:right="141" w:firstLine="242"/>
        <w:jc w:val="both"/>
        <w:rPr>
          <w:sz w:val="18"/>
          <w:szCs w:val="18"/>
        </w:rPr>
      </w:pPr>
      <w:r w:rsidRPr="00E1129A">
        <w:rPr>
          <w:sz w:val="18"/>
          <w:szCs w:val="18"/>
        </w:rPr>
        <w:t>7. Условия аукциона в электронной форме, порядок и условия заключения договора купли-продажи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rsidR="00E1129A" w:rsidRPr="00E1129A" w:rsidRDefault="00E1129A" w:rsidP="00E1129A">
      <w:pPr>
        <w:pStyle w:val="aa"/>
        <w:ind w:left="42" w:right="141" w:firstLine="242"/>
        <w:jc w:val="both"/>
        <w:rPr>
          <w:sz w:val="18"/>
          <w:szCs w:val="18"/>
        </w:rPr>
      </w:pPr>
      <w:r w:rsidRPr="00E1129A">
        <w:rPr>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E1129A" w:rsidRPr="00E1129A" w:rsidRDefault="00E1129A" w:rsidP="00E1129A">
      <w:pPr>
        <w:pStyle w:val="aa"/>
        <w:ind w:left="42" w:right="141" w:firstLine="242"/>
        <w:jc w:val="both"/>
        <w:rPr>
          <w:b/>
          <w:bCs/>
          <w:sz w:val="18"/>
          <w:szCs w:val="18"/>
        </w:rPr>
      </w:pPr>
      <w:r w:rsidRPr="00E1129A">
        <w:rPr>
          <w:b/>
          <w:bCs/>
          <w:sz w:val="18"/>
          <w:szCs w:val="18"/>
        </w:rPr>
        <w:t xml:space="preserve">Платежные реквизиты заявителя: </w:t>
      </w:r>
    </w:p>
    <w:tbl>
      <w:tblPr>
        <w:tblW w:w="9965" w:type="dxa"/>
        <w:tblCellSpacing w:w="0" w:type="dxa"/>
        <w:tblBorders>
          <w:top w:val="outset" w:sz="6" w:space="0" w:color="C0C0C0"/>
          <w:left w:val="outset" w:sz="6" w:space="0" w:color="C0C0C0"/>
          <w:bottom w:val="outset" w:sz="6" w:space="0" w:color="C0C0C0"/>
          <w:right w:val="outset" w:sz="6" w:space="0" w:color="C0C0C0"/>
        </w:tblBorders>
        <w:tblCellMar>
          <w:top w:w="84" w:type="dxa"/>
          <w:left w:w="84" w:type="dxa"/>
          <w:bottom w:w="84" w:type="dxa"/>
          <w:right w:w="84" w:type="dxa"/>
        </w:tblCellMar>
        <w:tblLook w:val="04A0" w:firstRow="1" w:lastRow="0" w:firstColumn="1" w:lastColumn="0" w:noHBand="0" w:noVBand="1"/>
      </w:tblPr>
      <w:tblGrid>
        <w:gridCol w:w="1442"/>
        <w:gridCol w:w="2238"/>
        <w:gridCol w:w="260"/>
        <w:gridCol w:w="1760"/>
        <w:gridCol w:w="259"/>
        <w:gridCol w:w="2785"/>
        <w:gridCol w:w="1221"/>
      </w:tblGrid>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E1129A" w:rsidRPr="00E1129A" w:rsidRDefault="00E1129A" w:rsidP="00E1129A">
            <w:pPr>
              <w:pStyle w:val="aa"/>
              <w:ind w:left="42" w:right="141"/>
              <w:rPr>
                <w:sz w:val="18"/>
                <w:szCs w:val="18"/>
              </w:rPr>
            </w:pPr>
            <w:r w:rsidRPr="00E1129A">
              <w:rPr>
                <w:sz w:val="18"/>
                <w:szCs w:val="18"/>
              </w:rPr>
              <w:t xml:space="preserve">(наименование юридического лица) </w:t>
            </w:r>
          </w:p>
        </w:tc>
      </w:tr>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E1129A" w:rsidRPr="00E1129A" w:rsidRDefault="00E1129A" w:rsidP="00E1129A">
            <w:pPr>
              <w:pStyle w:val="aa"/>
              <w:ind w:left="42" w:right="141"/>
              <w:rPr>
                <w:sz w:val="18"/>
                <w:szCs w:val="18"/>
              </w:rPr>
            </w:pPr>
            <w:r w:rsidRPr="00E1129A">
              <w:rPr>
                <w:sz w:val="18"/>
                <w:szCs w:val="18"/>
              </w:rPr>
              <w:t>ИНН заявителя</w:t>
            </w:r>
          </w:p>
        </w:tc>
      </w:tr>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E1129A" w:rsidRPr="00E1129A" w:rsidRDefault="00E1129A" w:rsidP="00E1129A">
            <w:pPr>
              <w:pStyle w:val="aa"/>
              <w:ind w:left="42" w:right="141"/>
              <w:rPr>
                <w:sz w:val="18"/>
                <w:szCs w:val="18"/>
              </w:rPr>
            </w:pPr>
            <w:r w:rsidRPr="00E1129A">
              <w:rPr>
                <w:sz w:val="18"/>
                <w:szCs w:val="18"/>
              </w:rPr>
              <w:t>КПП заявителя</w:t>
            </w:r>
          </w:p>
        </w:tc>
      </w:tr>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E1129A" w:rsidRPr="00E1129A" w:rsidRDefault="00E1129A" w:rsidP="00E1129A">
            <w:pPr>
              <w:pStyle w:val="aa"/>
              <w:ind w:left="42" w:right="141"/>
              <w:rPr>
                <w:sz w:val="18"/>
                <w:szCs w:val="18"/>
              </w:rPr>
            </w:pPr>
            <w:r w:rsidRPr="00E1129A">
              <w:rPr>
                <w:sz w:val="18"/>
                <w:szCs w:val="18"/>
              </w:rPr>
              <w:t xml:space="preserve">Наименование Банка, в котором у заявителя открыт счет; название города, где находится банк </w:t>
            </w:r>
          </w:p>
        </w:tc>
      </w:tr>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E1129A" w:rsidRPr="00E1129A" w:rsidRDefault="00E1129A" w:rsidP="00E1129A">
            <w:pPr>
              <w:pStyle w:val="aa"/>
              <w:ind w:left="42" w:right="141"/>
              <w:rPr>
                <w:sz w:val="18"/>
                <w:szCs w:val="18"/>
              </w:rPr>
            </w:pPr>
            <w:r w:rsidRPr="00E1129A">
              <w:rPr>
                <w:sz w:val="18"/>
                <w:szCs w:val="18"/>
              </w:rPr>
              <w:t>р/с</w:t>
            </w:r>
          </w:p>
        </w:tc>
      </w:tr>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E1129A" w:rsidRPr="00E1129A" w:rsidRDefault="00E1129A" w:rsidP="00E1129A">
            <w:pPr>
              <w:pStyle w:val="aa"/>
              <w:ind w:left="42" w:right="141"/>
              <w:rPr>
                <w:sz w:val="18"/>
                <w:szCs w:val="18"/>
              </w:rPr>
            </w:pPr>
            <w:r w:rsidRPr="00E1129A">
              <w:rPr>
                <w:sz w:val="18"/>
                <w:szCs w:val="18"/>
              </w:rPr>
              <w:t xml:space="preserve">к/с </w:t>
            </w:r>
          </w:p>
        </w:tc>
      </w:tr>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E1129A" w:rsidRPr="00E1129A" w:rsidRDefault="00E1129A" w:rsidP="00E1129A">
            <w:pPr>
              <w:pStyle w:val="aa"/>
              <w:ind w:left="42" w:right="141"/>
              <w:rPr>
                <w:sz w:val="18"/>
                <w:szCs w:val="18"/>
              </w:rPr>
            </w:pPr>
            <w:r w:rsidRPr="00E1129A">
              <w:rPr>
                <w:sz w:val="18"/>
                <w:szCs w:val="18"/>
              </w:rPr>
              <w:t xml:space="preserve">БИК </w:t>
            </w:r>
          </w:p>
        </w:tc>
      </w:tr>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tcPr>
          <w:p w:rsidR="00E1129A" w:rsidRPr="00E1129A" w:rsidRDefault="00E1129A" w:rsidP="00E1129A">
            <w:pPr>
              <w:pStyle w:val="aa"/>
              <w:ind w:left="42" w:right="141"/>
              <w:rPr>
                <w:sz w:val="18"/>
                <w:szCs w:val="18"/>
              </w:rPr>
            </w:pPr>
          </w:p>
        </w:tc>
      </w:tr>
      <w:tr w:rsidR="00E1129A" w:rsidRPr="00E1129A" w:rsidTr="00E1129A">
        <w:trPr>
          <w:gridAfter w:val="1"/>
          <w:wAfter w:w="1476" w:type="dxa"/>
          <w:tblCellSpacing w:w="0" w:type="dxa"/>
        </w:trPr>
        <w:tc>
          <w:tcPr>
            <w:tcW w:w="9965" w:type="dxa"/>
            <w:gridSpan w:val="6"/>
            <w:tcBorders>
              <w:top w:val="outset" w:sz="6" w:space="0" w:color="C0C0C0"/>
              <w:left w:val="outset" w:sz="6" w:space="0" w:color="C0C0C0"/>
              <w:bottom w:val="outset" w:sz="6" w:space="0" w:color="C0C0C0"/>
              <w:right w:val="outset" w:sz="6" w:space="0" w:color="C0C0C0"/>
            </w:tcBorders>
            <w:shd w:val="clear" w:color="auto" w:fill="FFFFFF"/>
            <w:hideMark/>
          </w:tcPr>
          <w:p w:rsidR="00E1129A" w:rsidRPr="00E1129A" w:rsidRDefault="00E1129A" w:rsidP="00E1129A">
            <w:pPr>
              <w:pStyle w:val="aa"/>
              <w:ind w:left="42" w:right="141"/>
              <w:rPr>
                <w:sz w:val="18"/>
                <w:szCs w:val="18"/>
              </w:rPr>
            </w:pPr>
          </w:p>
        </w:tc>
      </w:tr>
      <w:tr w:rsidR="00E1129A" w:rsidRPr="00E1129A" w:rsidTr="00E1129A">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268" w:type="dxa"/>
            <w:gridSpan w:val="2"/>
            <w:tcBorders>
              <w:top w:val="nil"/>
              <w:left w:val="nil"/>
              <w:bottom w:val="single" w:sz="4" w:space="0" w:color="auto"/>
              <w:right w:val="nil"/>
            </w:tcBorders>
            <w:vAlign w:val="center"/>
            <w:hideMark/>
          </w:tcPr>
          <w:p w:rsidR="00E1129A" w:rsidRPr="00E1129A" w:rsidRDefault="00E1129A" w:rsidP="00E1129A">
            <w:pPr>
              <w:pStyle w:val="aa"/>
              <w:ind w:left="42" w:right="141"/>
              <w:rPr>
                <w:sz w:val="18"/>
                <w:szCs w:val="18"/>
              </w:rPr>
            </w:pPr>
            <w:r w:rsidRPr="00E1129A">
              <w:rPr>
                <w:b/>
                <w:bCs/>
                <w:sz w:val="18"/>
                <w:szCs w:val="18"/>
              </w:rPr>
              <w:t xml:space="preserve">Заявитель </w:t>
            </w:r>
            <w:r w:rsidRPr="00E1129A">
              <w:rPr>
                <w:bCs/>
                <w:sz w:val="18"/>
                <w:szCs w:val="18"/>
              </w:rPr>
              <w:t>(представитель заявителя, действующий по доверенности):</w:t>
            </w:r>
            <w:r w:rsidRPr="00E1129A">
              <w:rPr>
                <w:b/>
                <w:bCs/>
                <w:sz w:val="18"/>
                <w:szCs w:val="18"/>
              </w:rPr>
              <w:t xml:space="preserve"> </w:t>
            </w:r>
          </w:p>
        </w:tc>
        <w:tc>
          <w:tcPr>
            <w:tcW w:w="270" w:type="dxa"/>
          </w:tcPr>
          <w:p w:rsidR="00E1129A" w:rsidRPr="00E1129A" w:rsidRDefault="00E1129A" w:rsidP="00E1129A">
            <w:pPr>
              <w:pStyle w:val="aa"/>
              <w:ind w:left="42" w:right="141"/>
              <w:rPr>
                <w:sz w:val="18"/>
                <w:szCs w:val="18"/>
              </w:rPr>
            </w:pPr>
          </w:p>
        </w:tc>
        <w:tc>
          <w:tcPr>
            <w:tcW w:w="1929" w:type="dxa"/>
            <w:tcBorders>
              <w:top w:val="nil"/>
              <w:left w:val="nil"/>
              <w:bottom w:val="single" w:sz="4" w:space="0" w:color="auto"/>
              <w:right w:val="nil"/>
            </w:tcBorders>
          </w:tcPr>
          <w:p w:rsidR="00E1129A" w:rsidRPr="00E1129A" w:rsidRDefault="00E1129A" w:rsidP="00E1129A">
            <w:pPr>
              <w:pStyle w:val="aa"/>
              <w:ind w:left="42" w:right="141"/>
              <w:rPr>
                <w:sz w:val="18"/>
                <w:szCs w:val="18"/>
              </w:rPr>
            </w:pPr>
          </w:p>
        </w:tc>
        <w:tc>
          <w:tcPr>
            <w:tcW w:w="269" w:type="dxa"/>
          </w:tcPr>
          <w:p w:rsidR="00E1129A" w:rsidRPr="00E1129A" w:rsidRDefault="00E1129A" w:rsidP="00E1129A">
            <w:pPr>
              <w:pStyle w:val="aa"/>
              <w:ind w:left="42" w:right="141"/>
              <w:rPr>
                <w:sz w:val="18"/>
                <w:szCs w:val="18"/>
              </w:rPr>
            </w:pPr>
          </w:p>
        </w:tc>
        <w:tc>
          <w:tcPr>
            <w:tcW w:w="3612" w:type="dxa"/>
            <w:gridSpan w:val="2"/>
            <w:tcBorders>
              <w:top w:val="nil"/>
              <w:left w:val="nil"/>
              <w:bottom w:val="single" w:sz="4" w:space="0" w:color="auto"/>
              <w:right w:val="nil"/>
            </w:tcBorders>
            <w:vAlign w:val="bottom"/>
            <w:hideMark/>
          </w:tcPr>
          <w:p w:rsidR="00E1129A" w:rsidRPr="00E1129A" w:rsidRDefault="00E1129A" w:rsidP="00E1129A">
            <w:pPr>
              <w:pStyle w:val="aa"/>
              <w:ind w:left="42" w:right="141"/>
              <w:rPr>
                <w:sz w:val="18"/>
                <w:szCs w:val="18"/>
              </w:rPr>
            </w:pPr>
            <w:r w:rsidRPr="00E1129A">
              <w:rPr>
                <w:sz w:val="18"/>
                <w:szCs w:val="18"/>
              </w:rPr>
              <w:t>/</w:t>
            </w:r>
            <w:r w:rsidRPr="00E1129A">
              <w:rPr>
                <w:b/>
                <w:bCs/>
                <w:sz w:val="18"/>
                <w:szCs w:val="18"/>
              </w:rPr>
              <w:t xml:space="preserve"> </w:t>
            </w:r>
            <w:r w:rsidRPr="00E1129A">
              <w:rPr>
                <w:bCs/>
                <w:sz w:val="18"/>
                <w:szCs w:val="18"/>
              </w:rPr>
              <w:t xml:space="preserve">                 </w:t>
            </w:r>
            <w:r w:rsidRPr="00E1129A">
              <w:rPr>
                <w:sz w:val="18"/>
                <w:szCs w:val="18"/>
              </w:rPr>
              <w:t>/</w:t>
            </w:r>
          </w:p>
        </w:tc>
      </w:tr>
      <w:tr w:rsidR="00E1129A" w:rsidRPr="00E1129A" w:rsidTr="00E1129A">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4268" w:type="dxa"/>
            <w:gridSpan w:val="2"/>
            <w:tcBorders>
              <w:top w:val="single" w:sz="4" w:space="0" w:color="auto"/>
              <w:left w:val="nil"/>
              <w:bottom w:val="nil"/>
              <w:right w:val="nil"/>
            </w:tcBorders>
          </w:tcPr>
          <w:p w:rsidR="00E1129A" w:rsidRPr="00E1129A" w:rsidRDefault="00E1129A" w:rsidP="00E1129A">
            <w:pPr>
              <w:pStyle w:val="aa"/>
              <w:ind w:left="42" w:right="141"/>
              <w:rPr>
                <w:sz w:val="18"/>
                <w:szCs w:val="18"/>
              </w:rPr>
            </w:pPr>
          </w:p>
        </w:tc>
        <w:tc>
          <w:tcPr>
            <w:tcW w:w="270" w:type="dxa"/>
          </w:tcPr>
          <w:p w:rsidR="00E1129A" w:rsidRPr="00E1129A" w:rsidRDefault="00E1129A" w:rsidP="00E1129A">
            <w:pPr>
              <w:pStyle w:val="aa"/>
              <w:ind w:left="42" w:right="141"/>
              <w:rPr>
                <w:sz w:val="18"/>
                <w:szCs w:val="18"/>
              </w:rPr>
            </w:pPr>
          </w:p>
        </w:tc>
        <w:tc>
          <w:tcPr>
            <w:tcW w:w="1929" w:type="dxa"/>
            <w:tcBorders>
              <w:top w:val="single" w:sz="4" w:space="0" w:color="auto"/>
              <w:left w:val="nil"/>
              <w:bottom w:val="nil"/>
              <w:right w:val="nil"/>
            </w:tcBorders>
            <w:hideMark/>
          </w:tcPr>
          <w:p w:rsidR="00E1129A" w:rsidRPr="00E1129A" w:rsidRDefault="00E1129A" w:rsidP="00E1129A">
            <w:pPr>
              <w:pStyle w:val="aa"/>
              <w:ind w:left="42" w:right="141"/>
              <w:rPr>
                <w:sz w:val="18"/>
                <w:szCs w:val="18"/>
              </w:rPr>
            </w:pPr>
            <w:r w:rsidRPr="00E1129A">
              <w:rPr>
                <w:sz w:val="18"/>
                <w:szCs w:val="18"/>
              </w:rPr>
              <w:t>(подпись)</w:t>
            </w:r>
          </w:p>
        </w:tc>
        <w:tc>
          <w:tcPr>
            <w:tcW w:w="269" w:type="dxa"/>
          </w:tcPr>
          <w:p w:rsidR="00E1129A" w:rsidRPr="00E1129A" w:rsidRDefault="00E1129A" w:rsidP="00E1129A">
            <w:pPr>
              <w:pStyle w:val="aa"/>
              <w:ind w:left="42" w:right="141"/>
              <w:rPr>
                <w:sz w:val="18"/>
                <w:szCs w:val="18"/>
              </w:rPr>
            </w:pPr>
          </w:p>
        </w:tc>
        <w:tc>
          <w:tcPr>
            <w:tcW w:w="3612" w:type="dxa"/>
            <w:gridSpan w:val="2"/>
            <w:tcBorders>
              <w:top w:val="single" w:sz="4" w:space="0" w:color="auto"/>
              <w:left w:val="nil"/>
              <w:bottom w:val="nil"/>
              <w:right w:val="nil"/>
            </w:tcBorders>
            <w:hideMark/>
          </w:tcPr>
          <w:p w:rsidR="00E1129A" w:rsidRPr="00E1129A" w:rsidRDefault="00E1129A" w:rsidP="00E1129A">
            <w:pPr>
              <w:pStyle w:val="aa"/>
              <w:ind w:left="42" w:right="141"/>
              <w:rPr>
                <w:sz w:val="18"/>
                <w:szCs w:val="18"/>
              </w:rPr>
            </w:pPr>
            <w:r w:rsidRPr="00E1129A">
              <w:rPr>
                <w:sz w:val="18"/>
                <w:szCs w:val="18"/>
              </w:rPr>
              <w:t>(расшифровка подписи)</w:t>
            </w:r>
          </w:p>
        </w:tc>
      </w:tr>
      <w:tr w:rsidR="00E1129A" w:rsidRPr="00E1129A" w:rsidTr="00E1129A">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28" w:type="dxa"/>
            <w:hideMark/>
          </w:tcPr>
          <w:p w:rsidR="00E1129A" w:rsidRPr="00E1129A" w:rsidRDefault="00E1129A" w:rsidP="00E1129A">
            <w:pPr>
              <w:pStyle w:val="aa"/>
              <w:ind w:left="42" w:right="141"/>
              <w:rPr>
                <w:sz w:val="18"/>
                <w:szCs w:val="18"/>
              </w:rPr>
            </w:pPr>
            <w:r w:rsidRPr="00E1129A">
              <w:rPr>
                <w:b/>
                <w:bCs/>
                <w:sz w:val="18"/>
                <w:szCs w:val="18"/>
              </w:rPr>
              <w:t>Дата:</w:t>
            </w:r>
            <w:r w:rsidRPr="00E1129A">
              <w:rPr>
                <w:sz w:val="18"/>
                <w:szCs w:val="18"/>
              </w:rPr>
              <w:t xml:space="preserve"> </w:t>
            </w:r>
          </w:p>
        </w:tc>
        <w:tc>
          <w:tcPr>
            <w:tcW w:w="2740" w:type="dxa"/>
            <w:tcBorders>
              <w:top w:val="nil"/>
              <w:left w:val="nil"/>
              <w:bottom w:val="single" w:sz="4" w:space="0" w:color="auto"/>
              <w:right w:val="nil"/>
            </w:tcBorders>
          </w:tcPr>
          <w:p w:rsidR="00E1129A" w:rsidRPr="00E1129A" w:rsidRDefault="00E1129A" w:rsidP="00E1129A">
            <w:pPr>
              <w:pStyle w:val="aa"/>
              <w:ind w:left="42" w:right="141"/>
              <w:rPr>
                <w:sz w:val="18"/>
                <w:szCs w:val="18"/>
              </w:rPr>
            </w:pPr>
          </w:p>
        </w:tc>
        <w:tc>
          <w:tcPr>
            <w:tcW w:w="270" w:type="dxa"/>
          </w:tcPr>
          <w:p w:rsidR="00E1129A" w:rsidRPr="00E1129A" w:rsidRDefault="00E1129A" w:rsidP="00E1129A">
            <w:pPr>
              <w:pStyle w:val="aa"/>
              <w:ind w:left="42" w:right="141"/>
              <w:rPr>
                <w:sz w:val="18"/>
                <w:szCs w:val="18"/>
              </w:rPr>
            </w:pPr>
          </w:p>
        </w:tc>
        <w:tc>
          <w:tcPr>
            <w:tcW w:w="1929" w:type="dxa"/>
          </w:tcPr>
          <w:p w:rsidR="00E1129A" w:rsidRPr="00E1129A" w:rsidRDefault="00E1129A" w:rsidP="00E1129A">
            <w:pPr>
              <w:pStyle w:val="aa"/>
              <w:ind w:left="42" w:right="141"/>
              <w:rPr>
                <w:sz w:val="18"/>
                <w:szCs w:val="18"/>
              </w:rPr>
            </w:pPr>
          </w:p>
        </w:tc>
        <w:tc>
          <w:tcPr>
            <w:tcW w:w="269" w:type="dxa"/>
          </w:tcPr>
          <w:p w:rsidR="00E1129A" w:rsidRPr="00E1129A" w:rsidRDefault="00E1129A" w:rsidP="00E1129A">
            <w:pPr>
              <w:pStyle w:val="aa"/>
              <w:ind w:left="42" w:right="141"/>
              <w:rPr>
                <w:sz w:val="18"/>
                <w:szCs w:val="18"/>
              </w:rPr>
            </w:pPr>
          </w:p>
        </w:tc>
        <w:tc>
          <w:tcPr>
            <w:tcW w:w="3612" w:type="dxa"/>
            <w:gridSpan w:val="2"/>
          </w:tcPr>
          <w:p w:rsidR="00E1129A" w:rsidRPr="00E1129A" w:rsidRDefault="00E1129A" w:rsidP="00E1129A">
            <w:pPr>
              <w:pStyle w:val="aa"/>
              <w:ind w:left="42" w:right="141"/>
              <w:rPr>
                <w:sz w:val="18"/>
                <w:szCs w:val="18"/>
              </w:rPr>
            </w:pPr>
          </w:p>
        </w:tc>
      </w:tr>
    </w:tbl>
    <w:p w:rsidR="00E1129A" w:rsidRPr="00E1129A" w:rsidRDefault="00E1129A" w:rsidP="00E1129A">
      <w:pPr>
        <w:pStyle w:val="aa"/>
        <w:ind w:left="42" w:right="141" w:firstLine="242"/>
        <w:jc w:val="both"/>
        <w:rPr>
          <w:sz w:val="18"/>
          <w:szCs w:val="18"/>
        </w:rPr>
      </w:pPr>
      <w:r w:rsidRPr="00E1129A">
        <w:rPr>
          <w:sz w:val="18"/>
          <w:szCs w:val="18"/>
        </w:rPr>
        <w:t>К настоящей заявке приложены следующие документы:</w:t>
      </w:r>
    </w:p>
    <w:p w:rsidR="00E1129A" w:rsidRPr="00E1129A" w:rsidRDefault="00E1129A" w:rsidP="00E1129A">
      <w:pPr>
        <w:pStyle w:val="aa"/>
        <w:ind w:left="42" w:right="141" w:firstLine="242"/>
        <w:jc w:val="both"/>
        <w:rPr>
          <w:bCs/>
          <w:sz w:val="18"/>
          <w:szCs w:val="18"/>
        </w:rPr>
      </w:pPr>
      <w:r w:rsidRPr="00E1129A">
        <w:rPr>
          <w:sz w:val="18"/>
          <w:szCs w:val="18"/>
        </w:rPr>
        <w:t>опись документов</w:t>
      </w:r>
      <w:r w:rsidRPr="00E1129A">
        <w:rPr>
          <w:bCs/>
          <w:sz w:val="18"/>
          <w:szCs w:val="18"/>
        </w:rPr>
        <w:t>, представляемых вместе с заявкой на участие в аукционе;</w:t>
      </w:r>
    </w:p>
    <w:p w:rsidR="00E1129A" w:rsidRPr="00E1129A" w:rsidRDefault="00E1129A" w:rsidP="00E1129A">
      <w:pPr>
        <w:pStyle w:val="aa"/>
        <w:ind w:left="42" w:right="141" w:firstLine="242"/>
        <w:jc w:val="both"/>
        <w:rPr>
          <w:sz w:val="18"/>
          <w:szCs w:val="18"/>
        </w:rPr>
      </w:pPr>
      <w:r w:rsidRPr="00E1129A">
        <w:rPr>
          <w:sz w:val="18"/>
          <w:szCs w:val="18"/>
        </w:rPr>
        <w:t>платежный документ с отметкой банка об исполнении, подтверждающего перечисление задатка на расчетный счет, указанный в извещении.</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Приложение 2</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 к извещению о проведении </w:t>
      </w:r>
    </w:p>
    <w:p w:rsidR="00E1129A" w:rsidRPr="00E1129A" w:rsidRDefault="00E1129A" w:rsidP="00E1129A">
      <w:pPr>
        <w:pStyle w:val="aa"/>
        <w:ind w:left="42" w:right="141" w:firstLine="242"/>
        <w:jc w:val="both"/>
        <w:rPr>
          <w:sz w:val="18"/>
          <w:szCs w:val="18"/>
          <w:lang w:val="x-none"/>
        </w:rPr>
      </w:pPr>
      <w:r w:rsidRPr="00E1129A">
        <w:rPr>
          <w:sz w:val="18"/>
          <w:szCs w:val="18"/>
          <w:lang w:val="x-none"/>
        </w:rPr>
        <w:t>открытого аукциона</w:t>
      </w:r>
    </w:p>
    <w:p w:rsidR="00E1129A" w:rsidRPr="00E1129A" w:rsidRDefault="00E1129A" w:rsidP="00E1129A">
      <w:pPr>
        <w:pStyle w:val="aa"/>
        <w:ind w:left="42" w:right="141" w:firstLine="242"/>
        <w:jc w:val="both"/>
        <w:rPr>
          <w:bCs/>
          <w:sz w:val="18"/>
          <w:szCs w:val="18"/>
          <w:lang w:val="x-none"/>
        </w:rPr>
      </w:pPr>
      <w:r w:rsidRPr="00E1129A">
        <w:rPr>
          <w:bCs/>
          <w:sz w:val="18"/>
          <w:szCs w:val="18"/>
          <w:lang w:val="x-none"/>
        </w:rPr>
        <w:t>на право заключения договора</w:t>
      </w:r>
    </w:p>
    <w:p w:rsidR="00E1129A" w:rsidRPr="00E1129A" w:rsidRDefault="00E1129A" w:rsidP="00E1129A">
      <w:pPr>
        <w:pStyle w:val="aa"/>
        <w:ind w:left="42" w:right="141" w:firstLine="242"/>
        <w:jc w:val="both"/>
        <w:rPr>
          <w:sz w:val="18"/>
          <w:szCs w:val="18"/>
          <w:lang w:val="x-none"/>
        </w:rPr>
      </w:pPr>
      <w:r w:rsidRPr="00E1129A">
        <w:rPr>
          <w:bCs/>
          <w:sz w:val="18"/>
          <w:szCs w:val="18"/>
          <w:lang w:val="x-none"/>
        </w:rPr>
        <w:t xml:space="preserve"> аренды земельного участка</w:t>
      </w:r>
    </w:p>
    <w:p w:rsidR="00E1129A" w:rsidRPr="00E1129A" w:rsidRDefault="00E1129A" w:rsidP="00E1129A">
      <w:pPr>
        <w:pStyle w:val="aa"/>
        <w:ind w:left="42" w:right="141"/>
        <w:rPr>
          <w:sz w:val="18"/>
          <w:szCs w:val="18"/>
          <w:lang w:val="x-none"/>
        </w:rPr>
      </w:pPr>
    </w:p>
    <w:p w:rsidR="00E1129A" w:rsidRPr="00E1129A" w:rsidRDefault="00E1129A" w:rsidP="00E1129A">
      <w:pPr>
        <w:pStyle w:val="aa"/>
        <w:ind w:left="42" w:right="141"/>
        <w:jc w:val="center"/>
        <w:rPr>
          <w:b/>
          <w:sz w:val="18"/>
          <w:szCs w:val="18"/>
        </w:rPr>
      </w:pPr>
      <w:r w:rsidRPr="00E1129A">
        <w:rPr>
          <w:b/>
          <w:sz w:val="18"/>
          <w:szCs w:val="18"/>
        </w:rPr>
        <w:t>АУКЦИОННАЯ ДОКУМЕНТАЦИЯ</w:t>
      </w:r>
    </w:p>
    <w:p w:rsidR="00E1129A" w:rsidRPr="00E1129A" w:rsidRDefault="00E1129A" w:rsidP="00E1129A">
      <w:pPr>
        <w:pStyle w:val="aa"/>
        <w:ind w:left="42" w:right="141"/>
        <w:jc w:val="center"/>
        <w:rPr>
          <w:sz w:val="18"/>
          <w:szCs w:val="18"/>
        </w:rPr>
      </w:pPr>
      <w:r w:rsidRPr="00E1129A">
        <w:rPr>
          <w:b/>
          <w:sz w:val="18"/>
          <w:szCs w:val="18"/>
        </w:rPr>
        <w:t xml:space="preserve">о проведении аукциона в электронной форме </w:t>
      </w:r>
      <w:r w:rsidRPr="00E1129A">
        <w:rPr>
          <w:b/>
          <w:bCs/>
          <w:sz w:val="18"/>
          <w:szCs w:val="18"/>
        </w:rPr>
        <w:t>на право заключения договора аренды земельных участков</w:t>
      </w:r>
    </w:p>
    <w:p w:rsidR="00E1129A" w:rsidRPr="00E1129A" w:rsidRDefault="00E1129A" w:rsidP="00E1129A">
      <w:pPr>
        <w:pStyle w:val="aa"/>
        <w:ind w:left="42" w:right="141"/>
        <w:rPr>
          <w:sz w:val="18"/>
          <w:szCs w:val="18"/>
        </w:rPr>
      </w:pPr>
    </w:p>
    <w:p w:rsidR="00E1129A" w:rsidRPr="00E1129A" w:rsidRDefault="00E1129A" w:rsidP="00E1129A">
      <w:pPr>
        <w:pStyle w:val="aa"/>
        <w:ind w:left="42" w:right="141"/>
        <w:jc w:val="center"/>
        <w:rPr>
          <w:sz w:val="18"/>
          <w:szCs w:val="18"/>
        </w:rPr>
      </w:pPr>
      <w:r w:rsidRPr="00E1129A">
        <w:rPr>
          <w:sz w:val="18"/>
          <w:szCs w:val="18"/>
        </w:rPr>
        <w:t>С. Марёво</w:t>
      </w:r>
    </w:p>
    <w:p w:rsidR="00E1129A" w:rsidRPr="00E1129A" w:rsidRDefault="00E1129A" w:rsidP="00E1129A">
      <w:pPr>
        <w:pStyle w:val="aa"/>
        <w:ind w:left="42" w:right="141"/>
        <w:jc w:val="center"/>
        <w:rPr>
          <w:sz w:val="18"/>
          <w:szCs w:val="18"/>
        </w:rPr>
      </w:pPr>
      <w:r w:rsidRPr="00E1129A">
        <w:rPr>
          <w:sz w:val="18"/>
          <w:szCs w:val="18"/>
        </w:rPr>
        <w:t>2023 год</w:t>
      </w:r>
    </w:p>
    <w:p w:rsidR="00E1129A" w:rsidRDefault="00E1129A" w:rsidP="00E1129A">
      <w:pPr>
        <w:pStyle w:val="aa"/>
        <w:ind w:left="42" w:right="141" w:firstLine="242"/>
        <w:jc w:val="both"/>
        <w:rPr>
          <w:b/>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1. Общие положения</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Настоящая аукционная документация является неотъемлемой частью извещения о проведении аукциона в электронной форме по продаже земельного участка земельного участка (далее – Извещение), размещенная на сайтах </w:t>
      </w:r>
      <w:hyperlink r:id="rId51" w:history="1">
        <w:r w:rsidRPr="00E1129A">
          <w:rPr>
            <w:rStyle w:val="a9"/>
            <w:sz w:val="18"/>
            <w:szCs w:val="18"/>
            <w:lang w:val="x-none"/>
          </w:rPr>
          <w:t>http://utp.sberbank-ast.ru</w:t>
        </w:r>
      </w:hyperlink>
      <w:r w:rsidRPr="00E1129A">
        <w:rPr>
          <w:sz w:val="18"/>
          <w:szCs w:val="18"/>
          <w:lang w:val="x-none"/>
        </w:rPr>
        <w:t xml:space="preserve">, </w:t>
      </w:r>
      <w:hyperlink r:id="rId52" w:history="1">
        <w:r w:rsidRPr="00E1129A">
          <w:rPr>
            <w:rStyle w:val="a9"/>
            <w:sz w:val="18"/>
            <w:szCs w:val="18"/>
            <w:lang w:val="x-none"/>
          </w:rPr>
          <w:t xml:space="preserve">http://www.torgi.gov.ru </w:t>
        </w:r>
      </w:hyperlink>
      <w:r w:rsidRPr="00E1129A">
        <w:rPr>
          <w:sz w:val="18"/>
          <w:szCs w:val="18"/>
          <w:lang w:val="x-none"/>
        </w:rPr>
        <w:t>.</w:t>
      </w:r>
    </w:p>
    <w:p w:rsidR="00E1129A" w:rsidRPr="00E1129A" w:rsidRDefault="00E1129A" w:rsidP="00E1129A">
      <w:pPr>
        <w:pStyle w:val="aa"/>
        <w:numPr>
          <w:ilvl w:val="1"/>
          <w:numId w:val="26"/>
        </w:numPr>
        <w:ind w:left="42" w:right="141" w:firstLine="242"/>
        <w:jc w:val="both"/>
        <w:rPr>
          <w:b/>
          <w:bCs/>
          <w:sz w:val="18"/>
          <w:szCs w:val="18"/>
          <w:lang w:val="x-none"/>
        </w:rPr>
      </w:pPr>
      <w:r w:rsidRPr="00E1129A">
        <w:rPr>
          <w:b/>
          <w:bCs/>
          <w:sz w:val="18"/>
          <w:szCs w:val="18"/>
          <w:lang w:val="x-none"/>
        </w:rPr>
        <w:t>Правовое регулирование</w:t>
      </w:r>
    </w:p>
    <w:p w:rsidR="00E1129A" w:rsidRPr="00E1129A" w:rsidRDefault="00E1129A" w:rsidP="00E1129A">
      <w:pPr>
        <w:pStyle w:val="aa"/>
        <w:ind w:left="42" w:right="141" w:firstLine="242"/>
        <w:jc w:val="both"/>
        <w:rPr>
          <w:sz w:val="18"/>
          <w:szCs w:val="18"/>
        </w:rPr>
      </w:pPr>
      <w:r w:rsidRPr="00E1129A">
        <w:rPr>
          <w:sz w:val="18"/>
          <w:szCs w:val="18"/>
          <w:lang w:val="x-none"/>
        </w:rPr>
        <w:t xml:space="preserve">Аукцион по </w:t>
      </w:r>
      <w:r w:rsidRPr="00E1129A">
        <w:rPr>
          <w:bCs/>
          <w:sz w:val="18"/>
          <w:szCs w:val="18"/>
          <w:lang w:val="x-none"/>
        </w:rPr>
        <w:t>на право заключения договора аренды земельного участка</w:t>
      </w:r>
      <w:r w:rsidRPr="00E1129A">
        <w:rPr>
          <w:sz w:val="18"/>
          <w:szCs w:val="18"/>
          <w:lang w:val="x-none"/>
        </w:rPr>
        <w:t xml:space="preserve">   в электронной форме (далее - аукцион) проводится в соответствии с:</w:t>
      </w:r>
    </w:p>
    <w:p w:rsidR="00E1129A" w:rsidRPr="00E1129A" w:rsidRDefault="00E1129A" w:rsidP="00E1129A">
      <w:pPr>
        <w:pStyle w:val="aa"/>
        <w:ind w:left="42" w:right="141" w:firstLine="242"/>
        <w:jc w:val="both"/>
        <w:rPr>
          <w:sz w:val="18"/>
          <w:szCs w:val="18"/>
        </w:rPr>
      </w:pPr>
      <w:r w:rsidRPr="00E1129A">
        <w:rPr>
          <w:sz w:val="18"/>
          <w:szCs w:val="18"/>
          <w:lang w:val="x-none"/>
        </w:rPr>
        <w:t>Гражданским кодексом Российской Федерации;</w:t>
      </w:r>
    </w:p>
    <w:p w:rsidR="00E1129A" w:rsidRPr="00E1129A" w:rsidRDefault="00E1129A" w:rsidP="00E1129A">
      <w:pPr>
        <w:pStyle w:val="aa"/>
        <w:ind w:left="42" w:right="141" w:firstLine="242"/>
        <w:jc w:val="both"/>
        <w:rPr>
          <w:sz w:val="18"/>
          <w:szCs w:val="18"/>
        </w:rPr>
      </w:pPr>
      <w:r w:rsidRPr="00E1129A">
        <w:rPr>
          <w:sz w:val="18"/>
          <w:szCs w:val="18"/>
          <w:lang w:val="x-none"/>
        </w:rPr>
        <w:t>Земельным кодексом Российской Федерации;</w:t>
      </w:r>
    </w:p>
    <w:p w:rsidR="00E1129A" w:rsidRPr="00E1129A" w:rsidRDefault="00E1129A" w:rsidP="00E1129A">
      <w:pPr>
        <w:pStyle w:val="aa"/>
        <w:ind w:left="42" w:right="141" w:firstLine="242"/>
        <w:jc w:val="both"/>
        <w:rPr>
          <w:sz w:val="18"/>
          <w:szCs w:val="18"/>
        </w:rPr>
      </w:pPr>
      <w:r w:rsidRPr="00E1129A">
        <w:rPr>
          <w:sz w:val="18"/>
          <w:szCs w:val="18"/>
          <w:lang w:val="x-none"/>
        </w:rPr>
        <w:t>Федеральным законом от 26.07.2006 № 135-ФЗ «О защите конкуренции»;</w:t>
      </w:r>
    </w:p>
    <w:p w:rsidR="00E1129A" w:rsidRPr="00E1129A" w:rsidRDefault="00E1129A" w:rsidP="00E1129A">
      <w:pPr>
        <w:pStyle w:val="aa"/>
        <w:ind w:left="42" w:right="141" w:firstLine="242"/>
        <w:jc w:val="both"/>
        <w:rPr>
          <w:sz w:val="18"/>
          <w:szCs w:val="18"/>
        </w:rPr>
      </w:pPr>
      <w:r w:rsidRPr="00E1129A">
        <w:rPr>
          <w:sz w:val="18"/>
          <w:szCs w:val="18"/>
          <w:lang w:val="x-none"/>
        </w:rPr>
        <w:t>Федеральным законом от 25.10.2001 № 136-ФЗ «Земельный кодекс Российской Федерации»;</w:t>
      </w:r>
    </w:p>
    <w:p w:rsidR="00E1129A" w:rsidRPr="00E1129A" w:rsidRDefault="00E1129A" w:rsidP="00E1129A">
      <w:pPr>
        <w:pStyle w:val="aa"/>
        <w:ind w:left="42" w:right="141" w:firstLine="242"/>
        <w:jc w:val="both"/>
        <w:rPr>
          <w:sz w:val="18"/>
          <w:szCs w:val="18"/>
        </w:rPr>
      </w:pPr>
      <w:r w:rsidRPr="00E1129A">
        <w:rPr>
          <w:sz w:val="18"/>
          <w:szCs w:val="18"/>
          <w:lang w:val="x-none"/>
        </w:rPr>
        <w:t xml:space="preserve"> Постановлением Администрации Марёвского муниципального округа от</w:t>
      </w:r>
      <w:r w:rsidRPr="00E1129A">
        <w:rPr>
          <w:sz w:val="18"/>
          <w:szCs w:val="18"/>
        </w:rPr>
        <w:t xml:space="preserve"> </w:t>
      </w:r>
      <w:bookmarkStart w:id="22" w:name="дата4"/>
      <w:bookmarkEnd w:id="22"/>
      <w:r w:rsidRPr="00E1129A">
        <w:rPr>
          <w:sz w:val="18"/>
          <w:szCs w:val="18"/>
        </w:rPr>
        <w:t xml:space="preserve"> </w:t>
      </w:r>
      <w:r w:rsidRPr="00E1129A">
        <w:rPr>
          <w:sz w:val="18"/>
          <w:szCs w:val="18"/>
          <w:lang w:val="x-none"/>
        </w:rPr>
        <w:t>№</w:t>
      </w:r>
      <w:r w:rsidRPr="00E1129A">
        <w:rPr>
          <w:sz w:val="18"/>
          <w:szCs w:val="18"/>
        </w:rPr>
        <w:t xml:space="preserve"> </w:t>
      </w:r>
      <w:bookmarkStart w:id="23" w:name="номер4"/>
      <w:bookmarkEnd w:id="23"/>
      <w:r w:rsidRPr="00E1129A">
        <w:rPr>
          <w:sz w:val="18"/>
          <w:szCs w:val="18"/>
        </w:rPr>
        <w:t xml:space="preserve"> </w:t>
      </w:r>
      <w:r w:rsidRPr="00E1129A">
        <w:rPr>
          <w:sz w:val="18"/>
          <w:szCs w:val="18"/>
          <w:lang w:val="x-none"/>
        </w:rPr>
        <w:t xml:space="preserve">«О проведении аукциона </w:t>
      </w:r>
      <w:r w:rsidRPr="00E1129A">
        <w:rPr>
          <w:bCs/>
          <w:sz w:val="18"/>
          <w:szCs w:val="18"/>
          <w:lang w:val="x-none"/>
        </w:rPr>
        <w:t>на право заключения договора аренды земельного участка</w:t>
      </w:r>
      <w:r w:rsidRPr="00E1129A">
        <w:rPr>
          <w:sz w:val="18"/>
          <w:szCs w:val="18"/>
          <w:lang w:val="x-none"/>
        </w:rPr>
        <w:t>»;</w:t>
      </w:r>
    </w:p>
    <w:p w:rsidR="00E1129A" w:rsidRPr="00E1129A" w:rsidRDefault="00E1129A" w:rsidP="00E1129A">
      <w:pPr>
        <w:pStyle w:val="aa"/>
        <w:ind w:left="42" w:right="141" w:firstLine="242"/>
        <w:jc w:val="both"/>
        <w:rPr>
          <w:sz w:val="18"/>
          <w:szCs w:val="18"/>
          <w:u w:val="single"/>
        </w:rPr>
      </w:pPr>
      <w:r w:rsidRPr="00E1129A">
        <w:rPr>
          <w:sz w:val="18"/>
          <w:szCs w:val="18"/>
          <w:lang w:val="x-none"/>
        </w:rPr>
        <w:lastRenderedPageBreak/>
        <w:t xml:space="preserve">Регламентом электронной площадки АО «Сбербанк-АСТ» торговая секция "Приватизация, аренда и продажа прав" (далее – Регламент), размещенным по адресу: </w:t>
      </w:r>
      <w:hyperlink r:id="rId53" w:history="1">
        <w:r w:rsidRPr="00E1129A">
          <w:rPr>
            <w:rStyle w:val="a9"/>
            <w:sz w:val="18"/>
            <w:szCs w:val="18"/>
            <w:lang w:val="x-none"/>
          </w:rPr>
          <w:t>https://utp.sberbank-</w:t>
        </w:r>
      </w:hyperlink>
      <w:r w:rsidRPr="00E1129A">
        <w:rPr>
          <w:sz w:val="18"/>
          <w:szCs w:val="18"/>
          <w:lang w:val="x-none"/>
        </w:rPr>
        <w:t xml:space="preserve"> </w:t>
      </w:r>
      <w:hyperlink r:id="rId54" w:history="1">
        <w:r w:rsidRPr="00E1129A">
          <w:rPr>
            <w:rStyle w:val="a9"/>
            <w:sz w:val="18"/>
            <w:szCs w:val="18"/>
            <w:lang w:val="x-none"/>
          </w:rPr>
          <w:t>ast.ru/AP/Notice/1027/Instructions</w:t>
        </w:r>
      </w:hyperlink>
      <w:r w:rsidRPr="00E1129A">
        <w:rPr>
          <w:sz w:val="18"/>
          <w:szCs w:val="18"/>
          <w:u w:val="single"/>
          <w:lang w:val="x-none"/>
        </w:rPr>
        <w:t>;</w:t>
      </w:r>
    </w:p>
    <w:p w:rsidR="00E1129A" w:rsidRPr="00E1129A" w:rsidRDefault="00E1129A" w:rsidP="00E1129A">
      <w:pPr>
        <w:pStyle w:val="aa"/>
        <w:ind w:left="42" w:right="141" w:firstLine="242"/>
        <w:jc w:val="both"/>
        <w:rPr>
          <w:sz w:val="18"/>
          <w:szCs w:val="18"/>
          <w:lang w:val="x-none"/>
        </w:rPr>
      </w:pPr>
      <w:r w:rsidRPr="00E1129A">
        <w:rPr>
          <w:sz w:val="18"/>
          <w:szCs w:val="18"/>
          <w:lang w:val="x-none"/>
        </w:rPr>
        <w:t>иными нормативными правовыми актами.</w:t>
      </w:r>
    </w:p>
    <w:p w:rsidR="00E1129A" w:rsidRPr="00E1129A" w:rsidRDefault="00E1129A" w:rsidP="00E1129A">
      <w:pPr>
        <w:pStyle w:val="aa"/>
        <w:numPr>
          <w:ilvl w:val="1"/>
          <w:numId w:val="26"/>
        </w:numPr>
        <w:ind w:left="42" w:right="141" w:firstLine="242"/>
        <w:jc w:val="both"/>
        <w:rPr>
          <w:b/>
          <w:bCs/>
          <w:sz w:val="18"/>
          <w:szCs w:val="18"/>
          <w:lang w:val="x-none"/>
        </w:rPr>
      </w:pPr>
      <w:r w:rsidRPr="00E1129A">
        <w:rPr>
          <w:b/>
          <w:bCs/>
          <w:sz w:val="18"/>
          <w:szCs w:val="18"/>
          <w:lang w:val="x-none"/>
        </w:rPr>
        <w:t>Термины и определения.</w:t>
      </w: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943"/>
      </w:tblGrid>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b/>
                <w:sz w:val="18"/>
                <w:szCs w:val="18"/>
              </w:rPr>
            </w:pPr>
            <w:r w:rsidRPr="00E1129A">
              <w:rPr>
                <w:b/>
                <w:sz w:val="18"/>
                <w:szCs w:val="18"/>
              </w:rPr>
              <w:t>Сокращение, определение</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b/>
                <w:sz w:val="18"/>
                <w:szCs w:val="18"/>
              </w:rPr>
            </w:pPr>
            <w:r w:rsidRPr="00E1129A">
              <w:rPr>
                <w:b/>
                <w:sz w:val="18"/>
                <w:szCs w:val="18"/>
              </w:rPr>
              <w:t>Пояснения</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УТП, электронная площадка, площадка</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Универсальная торговая платформа ЗАО</w:t>
            </w:r>
            <w:r>
              <w:rPr>
                <w:sz w:val="18"/>
                <w:szCs w:val="18"/>
              </w:rPr>
              <w:t xml:space="preserve"> </w:t>
            </w:r>
            <w:r w:rsidRPr="00E1129A">
              <w:rPr>
                <w:sz w:val="18"/>
                <w:szCs w:val="18"/>
              </w:rPr>
              <w:t>«Сбербанк-АСТ» utp.sberbank-ast.ru</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ОЧ</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Открытая часть электронной площадки</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ЗЧ</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Закрытая часть электронной площадки</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ТС</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Торговая секция электронной площадки</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ЛК</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Личный кабинет пользователя</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ЭП</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Электронная подпись</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Пользователь</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Юридическое или физическое лицо, прошедшее</w:t>
            </w:r>
            <w:r>
              <w:rPr>
                <w:sz w:val="18"/>
                <w:szCs w:val="18"/>
              </w:rPr>
              <w:t xml:space="preserve"> </w:t>
            </w:r>
            <w:r w:rsidRPr="00E1129A">
              <w:rPr>
                <w:sz w:val="18"/>
                <w:szCs w:val="18"/>
              </w:rPr>
              <w:t>регистрацию на УТП</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Претендент</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Юридическое или физическое лицо,</w:t>
            </w:r>
            <w:r>
              <w:rPr>
                <w:sz w:val="18"/>
                <w:szCs w:val="18"/>
              </w:rPr>
              <w:t xml:space="preserve"> </w:t>
            </w:r>
            <w:r w:rsidRPr="00E1129A">
              <w:rPr>
                <w:sz w:val="18"/>
                <w:szCs w:val="18"/>
              </w:rPr>
              <w:t>зарегистрированное на электронной площадке и планирующее участвовать в процедуре продажи</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tcPr>
          <w:p w:rsidR="00E1129A" w:rsidRPr="00E1129A" w:rsidRDefault="00E1129A" w:rsidP="00E1129A">
            <w:pPr>
              <w:pStyle w:val="aa"/>
              <w:ind w:left="42" w:right="141"/>
              <w:rPr>
                <w:sz w:val="18"/>
                <w:szCs w:val="18"/>
              </w:rPr>
            </w:pPr>
            <w:r w:rsidRPr="00E1129A">
              <w:rPr>
                <w:sz w:val="18"/>
                <w:szCs w:val="18"/>
              </w:rPr>
              <w:t>Продавец</w:t>
            </w:r>
          </w:p>
        </w:tc>
        <w:tc>
          <w:tcPr>
            <w:tcW w:w="6943" w:type="dxa"/>
            <w:tcBorders>
              <w:top w:val="single" w:sz="4" w:space="0" w:color="000000"/>
              <w:left w:val="single" w:sz="4" w:space="0" w:color="000000"/>
              <w:bottom w:val="single" w:sz="4" w:space="0" w:color="000000"/>
              <w:right w:val="single" w:sz="4" w:space="0" w:color="000000"/>
            </w:tcBorders>
            <w:hideMark/>
          </w:tcPr>
          <w:p w:rsidR="00E1129A" w:rsidRPr="00E1129A" w:rsidRDefault="00E1129A" w:rsidP="00E1129A">
            <w:pPr>
              <w:pStyle w:val="aa"/>
              <w:ind w:left="42" w:right="141"/>
              <w:rPr>
                <w:sz w:val="18"/>
                <w:szCs w:val="18"/>
              </w:rPr>
            </w:pPr>
            <w:r w:rsidRPr="00E1129A">
              <w:rPr>
                <w:sz w:val="18"/>
                <w:szCs w:val="18"/>
              </w:rPr>
              <w:t>Юридическое лицо, проводящее процедуру</w:t>
            </w:r>
          </w:p>
          <w:p w:rsidR="00E1129A" w:rsidRPr="00E1129A" w:rsidRDefault="00E1129A" w:rsidP="00E1129A">
            <w:pPr>
              <w:pStyle w:val="aa"/>
              <w:ind w:left="42" w:right="141"/>
              <w:rPr>
                <w:sz w:val="18"/>
                <w:szCs w:val="18"/>
              </w:rPr>
            </w:pPr>
            <w:r w:rsidRPr="00E1129A">
              <w:rPr>
                <w:sz w:val="18"/>
                <w:szCs w:val="18"/>
              </w:rPr>
              <w:t>продажи</w:t>
            </w:r>
          </w:p>
        </w:tc>
      </w:tr>
      <w:tr w:rsidR="00E1129A" w:rsidRPr="00E1129A" w:rsidTr="00E1129A">
        <w:trPr>
          <w:trHeight w:val="20"/>
        </w:trPr>
        <w:tc>
          <w:tcPr>
            <w:tcW w:w="3248" w:type="dxa"/>
            <w:tcBorders>
              <w:top w:val="single" w:sz="4" w:space="0" w:color="000000"/>
              <w:left w:val="single" w:sz="4" w:space="0" w:color="000000"/>
              <w:bottom w:val="single" w:sz="4" w:space="0" w:color="000000"/>
              <w:right w:val="single" w:sz="4" w:space="0" w:color="000000"/>
            </w:tcBorders>
          </w:tcPr>
          <w:p w:rsidR="00E1129A" w:rsidRPr="00E1129A" w:rsidRDefault="00E1129A" w:rsidP="00E1129A">
            <w:pPr>
              <w:pStyle w:val="aa"/>
              <w:ind w:left="42" w:right="141"/>
              <w:rPr>
                <w:sz w:val="18"/>
                <w:szCs w:val="18"/>
              </w:rPr>
            </w:pPr>
            <w:r w:rsidRPr="00E1129A">
              <w:rPr>
                <w:sz w:val="18"/>
                <w:szCs w:val="18"/>
              </w:rPr>
              <w:t>Организатор</w:t>
            </w:r>
          </w:p>
        </w:tc>
        <w:tc>
          <w:tcPr>
            <w:tcW w:w="6943" w:type="dxa"/>
            <w:tcBorders>
              <w:top w:val="single" w:sz="4" w:space="0" w:color="000000"/>
              <w:left w:val="single" w:sz="4" w:space="0" w:color="000000"/>
              <w:bottom w:val="single" w:sz="4" w:space="0" w:color="000000"/>
              <w:right w:val="single" w:sz="4" w:space="0" w:color="000000"/>
            </w:tcBorders>
          </w:tcPr>
          <w:p w:rsidR="00E1129A" w:rsidRPr="00E1129A" w:rsidRDefault="00E1129A" w:rsidP="00E1129A">
            <w:pPr>
              <w:pStyle w:val="aa"/>
              <w:ind w:left="42" w:right="141"/>
              <w:rPr>
                <w:sz w:val="18"/>
                <w:szCs w:val="18"/>
              </w:rPr>
            </w:pPr>
            <w:r w:rsidRPr="00E1129A">
              <w:rPr>
                <w:sz w:val="18"/>
                <w:szCs w:val="18"/>
              </w:rPr>
              <w:t>Оператор электронной площадки</w:t>
            </w:r>
          </w:p>
        </w:tc>
      </w:tr>
    </w:tbl>
    <w:p w:rsidR="00E1129A" w:rsidRPr="00E1129A" w:rsidRDefault="00E1129A" w:rsidP="00E1129A">
      <w:pPr>
        <w:pStyle w:val="aa"/>
        <w:ind w:left="42" w:right="141"/>
        <w:rPr>
          <w:b/>
          <w:sz w:val="18"/>
          <w:szCs w:val="18"/>
          <w:lang w:val="x-none"/>
        </w:rPr>
      </w:pPr>
    </w:p>
    <w:p w:rsidR="00E1129A" w:rsidRPr="00E1129A" w:rsidRDefault="00E1129A" w:rsidP="00E1129A">
      <w:pPr>
        <w:pStyle w:val="aa"/>
        <w:ind w:left="42" w:right="141" w:firstLine="242"/>
        <w:jc w:val="both"/>
        <w:rPr>
          <w:sz w:val="18"/>
          <w:szCs w:val="18"/>
          <w:lang w:val="x-none"/>
        </w:rPr>
      </w:pPr>
      <w:r w:rsidRPr="00E1129A">
        <w:rPr>
          <w:b/>
          <w:sz w:val="18"/>
          <w:szCs w:val="18"/>
          <w:lang w:val="x-none"/>
        </w:rPr>
        <w:t xml:space="preserve">Продавец - </w:t>
      </w:r>
      <w:r w:rsidRPr="00E1129A">
        <w:rPr>
          <w:sz w:val="18"/>
          <w:szCs w:val="18"/>
          <w:lang w:val="x-none"/>
        </w:rPr>
        <w:t>орган местного самоуправления, принимающий решение о проведении аукциона, об отказе от проведения аукциона, об условиях аукциона (в</w:t>
      </w:r>
    </w:p>
    <w:p w:rsidR="00E1129A" w:rsidRPr="00E1129A" w:rsidRDefault="00E1129A" w:rsidP="00E1129A">
      <w:pPr>
        <w:pStyle w:val="aa"/>
        <w:ind w:left="42" w:right="141" w:firstLine="242"/>
        <w:jc w:val="both"/>
        <w:rPr>
          <w:sz w:val="18"/>
          <w:szCs w:val="18"/>
        </w:rPr>
      </w:pPr>
      <w:r w:rsidRPr="00E1129A">
        <w:rPr>
          <w:sz w:val="18"/>
          <w:szCs w:val="18"/>
          <w:lang w:val="x-none"/>
        </w:rPr>
        <w:t>том числе о начальной цене продажи имущества, условиях и сроках купли-продажи), отвечающий за соответствие имущества характеристикам, указанным в Информационном сообщении о проведении аукциона, за заключение договора аренды земельного участка в электронной форме, в том числе за соблюдение сроков его заключения.</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Наименование: </w:t>
      </w:r>
      <w:r w:rsidRPr="00E1129A">
        <w:rPr>
          <w:b/>
          <w:sz w:val="18"/>
          <w:szCs w:val="18"/>
          <w:lang w:val="x-none"/>
        </w:rPr>
        <w:t xml:space="preserve">Администрация Марёвского муниципального округа </w:t>
      </w:r>
      <w:r w:rsidRPr="00E1129A">
        <w:rPr>
          <w:sz w:val="18"/>
          <w:szCs w:val="18"/>
          <w:lang w:val="x-none"/>
        </w:rPr>
        <w:t>(ИНН: 5308003814). 175350, Российская Федерация, Новгородская область, Марёвский район, с. Марёво, ул. Советов, д.27.</w:t>
      </w:r>
    </w:p>
    <w:p w:rsidR="00E1129A" w:rsidRPr="00E1129A" w:rsidRDefault="00E1129A" w:rsidP="00E1129A">
      <w:pPr>
        <w:pStyle w:val="aa"/>
        <w:ind w:left="42" w:right="141" w:firstLine="242"/>
        <w:jc w:val="both"/>
        <w:rPr>
          <w:sz w:val="18"/>
          <w:szCs w:val="18"/>
          <w:lang w:val="x-none"/>
        </w:rPr>
      </w:pPr>
      <w:r w:rsidRPr="00E1129A">
        <w:rPr>
          <w:sz w:val="18"/>
          <w:szCs w:val="18"/>
          <w:lang w:val="x-none"/>
        </w:rPr>
        <w:t>Адрес электронной почты, официальный сайт, телефон: http</w:t>
      </w:r>
      <w:r w:rsidRPr="00E1129A">
        <w:rPr>
          <w:sz w:val="18"/>
          <w:szCs w:val="18"/>
          <w:lang w:val="en-US"/>
        </w:rPr>
        <w:t>s</w:t>
      </w:r>
      <w:r w:rsidRPr="00E1129A">
        <w:rPr>
          <w:sz w:val="18"/>
          <w:szCs w:val="18"/>
          <w:lang w:val="x-none"/>
        </w:rPr>
        <w:t>://www.</w:t>
      </w:r>
      <w:r w:rsidRPr="00E1129A">
        <w:rPr>
          <w:sz w:val="18"/>
          <w:szCs w:val="18"/>
          <w:lang w:val="en-US"/>
        </w:rPr>
        <w:t>marevoadm</w:t>
      </w:r>
      <w:r w:rsidRPr="00E1129A">
        <w:rPr>
          <w:sz w:val="18"/>
          <w:szCs w:val="18"/>
          <w:lang w:val="x-none"/>
        </w:rPr>
        <w:t>.ru/, 8(81653) 21511.</w:t>
      </w:r>
    </w:p>
    <w:p w:rsidR="00E1129A" w:rsidRPr="00E1129A" w:rsidRDefault="00E1129A" w:rsidP="00E1129A">
      <w:pPr>
        <w:pStyle w:val="aa"/>
        <w:ind w:left="42" w:right="141" w:firstLine="242"/>
        <w:jc w:val="both"/>
        <w:rPr>
          <w:sz w:val="18"/>
          <w:szCs w:val="18"/>
        </w:rPr>
      </w:pPr>
      <w:r w:rsidRPr="00E1129A">
        <w:rPr>
          <w:b/>
          <w:sz w:val="18"/>
          <w:szCs w:val="18"/>
          <w:lang w:val="x-none"/>
        </w:rPr>
        <w:t xml:space="preserve">Организатор аукциона в электронной форме </w:t>
      </w:r>
      <w:r w:rsidRPr="00E1129A">
        <w:rPr>
          <w:sz w:val="18"/>
          <w:szCs w:val="18"/>
          <w:lang w:val="x-none"/>
        </w:rPr>
        <w:t xml:space="preserve">(далее – Организатор аукциона) - орган, осуществляющий функции по организации аукциона, утверждающий Информационное сообщение о проведении аукциона в электронной форме, состав аукционной комиссии, отвечает за соблюдение сроков размещения Информационного сообщения о проведении аукциона и документов, составляемых в ходе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55" w:history="1">
        <w:r w:rsidRPr="00E1129A">
          <w:rPr>
            <w:rStyle w:val="a9"/>
            <w:sz w:val="18"/>
            <w:szCs w:val="18"/>
            <w:lang w:val="x-none"/>
          </w:rPr>
          <w:t xml:space="preserve">www.torgi.gov.ru </w:t>
        </w:r>
      </w:hyperlink>
      <w:r w:rsidRPr="00E1129A">
        <w:rPr>
          <w:sz w:val="18"/>
          <w:szCs w:val="18"/>
          <w:lang w:val="x-none"/>
        </w:rPr>
        <w:t>(далее – Официальный сайт торгов), на электронной площадке http://utp.sberbank-ast.ru (далее – электронная площадка) в соответствии с действующим законодательством.</w:t>
      </w:r>
    </w:p>
    <w:p w:rsidR="00E1129A" w:rsidRPr="00E1129A" w:rsidRDefault="00E1129A" w:rsidP="00E1129A">
      <w:pPr>
        <w:pStyle w:val="aa"/>
        <w:ind w:left="42" w:right="141" w:firstLine="242"/>
        <w:jc w:val="both"/>
        <w:rPr>
          <w:sz w:val="18"/>
          <w:szCs w:val="18"/>
        </w:rPr>
      </w:pPr>
      <w:r w:rsidRPr="00E1129A">
        <w:rPr>
          <w:sz w:val="18"/>
          <w:szCs w:val="18"/>
          <w:lang w:val="x-none"/>
        </w:rPr>
        <w:t>Наименование: Отдел муниципального имущества, архитектуры и строительства.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175350, Российская Федерация, Новгородская область, Марёвский район, с. Марёво, ул. Советов, д. 27, кабинет 14.</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Адрес электронной почты, официальный сайт, телефон: </w:t>
      </w:r>
      <w:hyperlink r:id="rId56" w:history="1">
        <w:r w:rsidRPr="00E1129A">
          <w:rPr>
            <w:rStyle w:val="a9"/>
            <w:sz w:val="18"/>
            <w:szCs w:val="18"/>
            <w:lang w:val="en-US"/>
          </w:rPr>
          <w:t>imumarevo</w:t>
        </w:r>
        <w:r w:rsidRPr="00E1129A">
          <w:rPr>
            <w:rStyle w:val="a9"/>
            <w:sz w:val="18"/>
            <w:szCs w:val="18"/>
            <w:lang w:val="x-none"/>
          </w:rPr>
          <w:t>@</w:t>
        </w:r>
        <w:r w:rsidRPr="00E1129A">
          <w:rPr>
            <w:rStyle w:val="a9"/>
            <w:sz w:val="18"/>
            <w:szCs w:val="18"/>
            <w:lang w:val="en-US"/>
          </w:rPr>
          <w:t>yandex</w:t>
        </w:r>
        <w:r w:rsidRPr="00E1129A">
          <w:rPr>
            <w:rStyle w:val="a9"/>
            <w:sz w:val="18"/>
            <w:szCs w:val="18"/>
            <w:lang w:val="x-none"/>
          </w:rPr>
          <w:t>.</w:t>
        </w:r>
        <w:r w:rsidRPr="00E1129A">
          <w:rPr>
            <w:rStyle w:val="a9"/>
            <w:sz w:val="18"/>
            <w:szCs w:val="18"/>
            <w:lang w:val="en-US"/>
          </w:rPr>
          <w:t>ru</w:t>
        </w:r>
      </w:hyperlink>
      <w:r w:rsidRPr="00E1129A">
        <w:rPr>
          <w:sz w:val="18"/>
          <w:szCs w:val="18"/>
          <w:lang w:val="x-none"/>
        </w:rPr>
        <w:t>, 8(81663) 21365.</w:t>
      </w:r>
    </w:p>
    <w:p w:rsidR="00E1129A" w:rsidRPr="00E1129A" w:rsidRDefault="00E1129A" w:rsidP="00E1129A">
      <w:pPr>
        <w:pStyle w:val="aa"/>
        <w:ind w:left="42" w:right="141" w:firstLine="242"/>
        <w:jc w:val="both"/>
        <w:rPr>
          <w:sz w:val="18"/>
          <w:szCs w:val="18"/>
        </w:rPr>
      </w:pPr>
      <w:r w:rsidRPr="00E1129A">
        <w:rPr>
          <w:b/>
          <w:sz w:val="18"/>
          <w:szCs w:val="18"/>
          <w:lang w:val="x-none"/>
        </w:rPr>
        <w:t xml:space="preserve">Оператор электронной площадки </w:t>
      </w:r>
      <w:r w:rsidRPr="00E1129A">
        <w:rPr>
          <w:sz w:val="18"/>
          <w:szCs w:val="18"/>
          <w:lang w:val="x-none"/>
        </w:rPr>
        <w:t>–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18.07.2011г. № 223-ФЗ».</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Наименование: </w:t>
      </w:r>
      <w:r w:rsidRPr="00E1129A">
        <w:rPr>
          <w:b/>
          <w:sz w:val="18"/>
          <w:szCs w:val="18"/>
          <w:lang w:val="x-none"/>
        </w:rPr>
        <w:t xml:space="preserve">Акционерное общество «Сбербанк - Автоматизированная система торгов» (АО «Сбербанк - АСТ»), </w:t>
      </w:r>
      <w:r w:rsidRPr="00E1129A">
        <w:rPr>
          <w:sz w:val="18"/>
          <w:szCs w:val="18"/>
          <w:lang w:val="x-none"/>
        </w:rPr>
        <w:t>ОГРН: 1027707000441</w:t>
      </w:r>
      <w:r w:rsidRPr="00E1129A">
        <w:rPr>
          <w:sz w:val="18"/>
          <w:szCs w:val="18"/>
        </w:rPr>
        <w:t>.</w:t>
      </w:r>
    </w:p>
    <w:p w:rsidR="00E1129A" w:rsidRPr="00E1129A" w:rsidRDefault="00E1129A" w:rsidP="00E1129A">
      <w:pPr>
        <w:pStyle w:val="aa"/>
        <w:ind w:left="42" w:right="141" w:firstLine="242"/>
        <w:jc w:val="both"/>
        <w:rPr>
          <w:sz w:val="18"/>
          <w:szCs w:val="18"/>
          <w:lang w:val="x-none"/>
        </w:rPr>
      </w:pPr>
      <w:r w:rsidRPr="00E1129A">
        <w:rPr>
          <w:sz w:val="18"/>
          <w:szCs w:val="18"/>
          <w:lang w:val="x-none"/>
        </w:rPr>
        <w:t>Адрес место нахождения: 119435, г. Москва, Большой Саввинский переулок, д. 12, стр. 9, эт. 1, пом. I, комн. 2.</w:t>
      </w:r>
    </w:p>
    <w:p w:rsidR="00E1129A" w:rsidRPr="00E1129A" w:rsidRDefault="00E1129A" w:rsidP="00E1129A">
      <w:pPr>
        <w:pStyle w:val="aa"/>
        <w:ind w:left="42" w:right="141" w:firstLine="242"/>
        <w:jc w:val="both"/>
        <w:rPr>
          <w:sz w:val="18"/>
          <w:szCs w:val="18"/>
        </w:rPr>
      </w:pPr>
      <w:r w:rsidRPr="00E1129A">
        <w:rPr>
          <w:sz w:val="18"/>
          <w:szCs w:val="18"/>
          <w:lang w:val="x-none"/>
        </w:rPr>
        <w:t xml:space="preserve">Почтовый адрес: 119435, г. Москва, Большой Саввинский переулок, дом 12, стр. 9. Адрес сайта: </w:t>
      </w:r>
      <w:hyperlink r:id="rId57" w:history="1">
        <w:r w:rsidRPr="00E1129A">
          <w:rPr>
            <w:rStyle w:val="a9"/>
            <w:sz w:val="18"/>
            <w:szCs w:val="18"/>
            <w:lang w:val="x-none"/>
          </w:rPr>
          <w:t>http://utp.sberbank-ast.ru</w:t>
        </w:r>
      </w:hyperlink>
      <w:r w:rsidRPr="00E1129A">
        <w:rPr>
          <w:sz w:val="18"/>
          <w:szCs w:val="18"/>
          <w:u w:val="single"/>
        </w:rPr>
        <w:t>.</w:t>
      </w:r>
    </w:p>
    <w:p w:rsidR="00E1129A" w:rsidRPr="00E1129A" w:rsidRDefault="00E1129A" w:rsidP="00E1129A">
      <w:pPr>
        <w:pStyle w:val="aa"/>
        <w:ind w:left="42" w:right="141" w:firstLine="242"/>
        <w:jc w:val="both"/>
        <w:rPr>
          <w:sz w:val="18"/>
          <w:szCs w:val="18"/>
        </w:rPr>
      </w:pPr>
      <w:r w:rsidRPr="00E1129A">
        <w:rPr>
          <w:noProof/>
          <w:sz w:val="18"/>
          <w:szCs w:val="18"/>
          <w:lang w:eastAsia="ru-RU"/>
        </w:rPr>
        <mc:AlternateContent>
          <mc:Choice Requires="wps">
            <w:drawing>
              <wp:anchor distT="0" distB="0" distL="114300" distR="114300" simplePos="0" relativeHeight="251661824" behindDoc="0" locked="0" layoutInCell="1" allowOverlap="1">
                <wp:simplePos x="0" y="0"/>
                <wp:positionH relativeFrom="page">
                  <wp:posOffset>2503170</wp:posOffset>
                </wp:positionH>
                <wp:positionV relativeFrom="paragraph">
                  <wp:posOffset>158750</wp:posOffset>
                </wp:positionV>
                <wp:extent cx="42545" cy="7620"/>
                <wp:effectExtent l="0" t="0" r="0" b="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08BBE" id="Прямоугольник 195" o:spid="_x0000_s1026" style="position:absolute;margin-left:197.1pt;margin-top:12.5pt;width:3.35pt;height:.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" fillcolor="blue" stroked="f">
                <w10:wrap anchorx="page"/>
              </v:rect>
            </w:pict>
          </mc:Fallback>
        </mc:AlternateContent>
      </w:r>
      <w:r w:rsidRPr="00E1129A">
        <w:rPr>
          <w:sz w:val="18"/>
          <w:szCs w:val="18"/>
          <w:lang w:val="x-none"/>
        </w:rPr>
        <w:t>Адрес электронной почты: i</w:t>
      </w:r>
      <w:hyperlink r:id="rId58" w:history="1">
        <w:r w:rsidRPr="00E1129A">
          <w:rPr>
            <w:rStyle w:val="a9"/>
            <w:sz w:val="18"/>
            <w:szCs w:val="18"/>
            <w:lang w:val="x-none"/>
          </w:rPr>
          <w:t>nfo@sberbank-ast.ru</w:t>
        </w:r>
      </w:hyperlink>
      <w:r w:rsidRPr="00E1129A">
        <w:rPr>
          <w:sz w:val="18"/>
          <w:szCs w:val="18"/>
          <w:u w:val="single"/>
        </w:rPr>
        <w:t>.</w:t>
      </w:r>
    </w:p>
    <w:p w:rsidR="00E1129A" w:rsidRPr="00E1129A" w:rsidRDefault="00E1129A" w:rsidP="00E1129A">
      <w:pPr>
        <w:pStyle w:val="aa"/>
        <w:ind w:left="42" w:right="141" w:firstLine="242"/>
        <w:jc w:val="both"/>
        <w:rPr>
          <w:sz w:val="18"/>
          <w:szCs w:val="18"/>
        </w:rPr>
      </w:pPr>
      <w:r w:rsidRPr="00E1129A">
        <w:rPr>
          <w:sz w:val="18"/>
          <w:szCs w:val="18"/>
          <w:lang w:val="x-none"/>
        </w:rPr>
        <w:t>Телефон: служба поддержки оператора электронной площадки АО «Сбербанк-АСТ»: +7 (495) 787- 29-97, +7 (495) 787-29-99, +7 (495) 539-59-21, доб. «29»</w:t>
      </w:r>
      <w:r w:rsidRPr="00E1129A">
        <w:rPr>
          <w:sz w:val="18"/>
          <w:szCs w:val="18"/>
        </w:rPr>
        <w:t>.</w:t>
      </w:r>
    </w:p>
    <w:p w:rsidR="00E1129A" w:rsidRPr="00E1129A" w:rsidRDefault="00E1129A" w:rsidP="00E1129A">
      <w:pPr>
        <w:pStyle w:val="aa"/>
        <w:numPr>
          <w:ilvl w:val="1"/>
          <w:numId w:val="26"/>
        </w:numPr>
        <w:ind w:left="42" w:right="141" w:firstLine="242"/>
        <w:jc w:val="both"/>
        <w:rPr>
          <w:b/>
          <w:bCs/>
          <w:sz w:val="18"/>
          <w:szCs w:val="18"/>
          <w:lang w:val="x-none"/>
        </w:rPr>
      </w:pPr>
      <w:r w:rsidRPr="00E1129A">
        <w:rPr>
          <w:b/>
          <w:bCs/>
          <w:sz w:val="18"/>
          <w:szCs w:val="18"/>
          <w:lang w:val="x-none"/>
        </w:rPr>
        <w:t>Порядок регистрации на электронной площадке и подачи заявки на участие в аукционе в электронной форме.</w:t>
      </w:r>
    </w:p>
    <w:p w:rsidR="00E1129A" w:rsidRPr="00E1129A" w:rsidRDefault="00E1129A" w:rsidP="00E1129A">
      <w:pPr>
        <w:pStyle w:val="aa"/>
        <w:ind w:left="42" w:right="141" w:firstLine="242"/>
        <w:jc w:val="both"/>
        <w:rPr>
          <w:sz w:val="18"/>
          <w:szCs w:val="18"/>
          <w:lang w:val="x-none"/>
        </w:rPr>
      </w:pPr>
      <w:r w:rsidRPr="00E1129A">
        <w:rPr>
          <w:sz w:val="18"/>
          <w:szCs w:val="18"/>
          <w:lang w:val="x-none"/>
        </w:rPr>
        <w:t>Для обеспечения доступа к участию в аукционе в электронной форме Претендентам необходимо пройти процедуру регистрации на электронной площадке.</w:t>
      </w:r>
    </w:p>
    <w:p w:rsidR="00E1129A" w:rsidRPr="00E1129A" w:rsidRDefault="00E1129A" w:rsidP="00E1129A">
      <w:pPr>
        <w:pStyle w:val="aa"/>
        <w:ind w:left="42" w:right="141" w:firstLine="242"/>
        <w:jc w:val="both"/>
        <w:rPr>
          <w:sz w:val="18"/>
          <w:szCs w:val="18"/>
          <w:lang w:val="x-none"/>
        </w:rPr>
      </w:pPr>
      <w:r w:rsidRPr="00E1129A">
        <w:rPr>
          <w:sz w:val="18"/>
          <w:szCs w:val="18"/>
          <w:lang w:val="x-none"/>
        </w:rPr>
        <w:t>Регистрация на электронной площадке проводится в соответствии с Регламентом электронной площадки без взимания платы.</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 2 к Извещению).</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Инструкции для участников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59" w:history="1">
        <w:r w:rsidRPr="00E1129A">
          <w:rPr>
            <w:rStyle w:val="a9"/>
            <w:sz w:val="18"/>
            <w:szCs w:val="18"/>
            <w:lang w:val="x-none"/>
          </w:rPr>
          <w:t xml:space="preserve">http://utp.sberbank-ast.ru/AP/Notice/652/Instructions </w:t>
        </w:r>
      </w:hyperlink>
      <w:r w:rsidRPr="00E1129A">
        <w:rPr>
          <w:sz w:val="18"/>
          <w:szCs w:val="18"/>
          <w:lang w:val="x-none"/>
        </w:rPr>
        <w:t>.</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60" w:history="1">
        <w:r w:rsidRPr="00E1129A">
          <w:rPr>
            <w:rStyle w:val="a9"/>
            <w:sz w:val="18"/>
            <w:szCs w:val="18"/>
            <w:lang w:val="x-none"/>
          </w:rPr>
          <w:t>http://www.sberbank-ast.ru/CAList.aspx</w:t>
        </w:r>
      </w:hyperlink>
      <w:r w:rsidRPr="00E1129A">
        <w:rPr>
          <w:sz w:val="18"/>
          <w:szCs w:val="18"/>
          <w:lang w:val="x-none"/>
        </w:rPr>
        <w:t>.</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Подавая заявку на участие в аукционе в электронной форме (далее – Заявка) заявитель на участие в аукционе в электронной форме (далее – Заявитель) подтверждает, что он располагает данными об Организаторе аукциона, предмете аукциона, начальной цене предмета аукциона, величине начальной цены предмета аукциона, «шаге аукциона», дате, времени, месте проведения аукциона, порядке его проведения, в том числе о порядке оформления участия в аукционе, порядке определения Победителя, о порядке заключения договора аренды земельного участка, последствиях уклонения или отказа от подписания протокола о результатах аукциона, а также договора аренды земельного участка.</w:t>
      </w:r>
    </w:p>
    <w:p w:rsidR="00E1129A" w:rsidRPr="00E1129A" w:rsidRDefault="00E1129A" w:rsidP="00E1129A">
      <w:pPr>
        <w:pStyle w:val="aa"/>
        <w:ind w:left="42" w:right="141" w:firstLine="242"/>
        <w:jc w:val="both"/>
        <w:rPr>
          <w:sz w:val="18"/>
          <w:szCs w:val="18"/>
        </w:rPr>
      </w:pPr>
      <w:r w:rsidRPr="00E1129A">
        <w:rPr>
          <w:sz w:val="18"/>
          <w:szCs w:val="18"/>
          <w:lang w:val="x-none"/>
        </w:rPr>
        <w:t>Подавая Заявку Заявитель обязуется соблюдать условия его проведения, содержащиеся в аукционной документации.</w:t>
      </w:r>
    </w:p>
    <w:p w:rsidR="00E1129A" w:rsidRPr="00E1129A" w:rsidRDefault="00E1129A" w:rsidP="00E1129A">
      <w:pPr>
        <w:pStyle w:val="aa"/>
        <w:ind w:left="42" w:right="141" w:firstLine="242"/>
        <w:jc w:val="both"/>
        <w:rPr>
          <w:sz w:val="18"/>
          <w:szCs w:val="18"/>
          <w:lang w:val="x-none"/>
        </w:rPr>
      </w:pPr>
      <w:r w:rsidRPr="00E1129A">
        <w:rPr>
          <w:sz w:val="18"/>
          <w:szCs w:val="18"/>
          <w:lang w:val="x-none"/>
        </w:rPr>
        <w:t>Заявитель согласен на участие в аукционе в электронной форме на указанных в аукционной документации условиях.</w:t>
      </w: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2. Требования к Заявителям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 xml:space="preserve">2.1. Заявителем может быть любое юридическое лицо независимо от организационно- правовой формы, формы собственности, физическое лицо, в том числе индивидуальный предприниматель, претендующие на право заключения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АО «Сбербанк-АСТ» по адресу: </w:t>
      </w:r>
      <w:hyperlink r:id="rId61" w:history="1">
        <w:r w:rsidRPr="00E1129A">
          <w:rPr>
            <w:rStyle w:val="a9"/>
            <w:sz w:val="18"/>
            <w:szCs w:val="18"/>
          </w:rPr>
          <w:t xml:space="preserve">http://utp.sberbank-ast.ru </w:t>
        </w:r>
      </w:hyperlink>
      <w:r w:rsidRPr="00E1129A">
        <w:rPr>
          <w:sz w:val="18"/>
          <w:szCs w:val="18"/>
        </w:rPr>
        <w:t>,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rPr>
        <w:lastRenderedPageBreak/>
        <w:t xml:space="preserve">2.2. Информация по получению ЭП и регистрации (аккредитации) на электронной площадке указана в Регламенте, а также размещена по адресу: </w:t>
      </w:r>
      <w:hyperlink r:id="rId62" w:history="1">
        <w:r w:rsidRPr="00E1129A">
          <w:rPr>
            <w:rStyle w:val="a9"/>
            <w:sz w:val="18"/>
            <w:szCs w:val="18"/>
          </w:rPr>
          <w:t>http://utp.sberbank-</w:t>
        </w:r>
      </w:hyperlink>
      <w:r w:rsidRPr="00E1129A">
        <w:rPr>
          <w:sz w:val="18"/>
          <w:szCs w:val="18"/>
        </w:rPr>
        <w:t xml:space="preserve"> </w:t>
      </w:r>
      <w:hyperlink r:id="rId63" w:history="1">
        <w:r w:rsidRPr="00E1129A">
          <w:rPr>
            <w:rStyle w:val="a9"/>
            <w:sz w:val="18"/>
            <w:szCs w:val="18"/>
          </w:rPr>
          <w:t xml:space="preserve">ast.ru/AP/Notice/652/Instructions </w:t>
        </w:r>
      </w:hyperlink>
      <w:r w:rsidRPr="00E1129A">
        <w:rPr>
          <w:sz w:val="18"/>
          <w:szCs w:val="18"/>
        </w:rPr>
        <w:t>.</w:t>
      </w:r>
    </w:p>
    <w:p w:rsidR="00E1129A" w:rsidRPr="00E1129A" w:rsidRDefault="00E1129A" w:rsidP="00E1129A">
      <w:pPr>
        <w:pStyle w:val="aa"/>
        <w:ind w:left="42" w:right="141" w:firstLine="242"/>
        <w:jc w:val="both"/>
        <w:rPr>
          <w:sz w:val="18"/>
          <w:szCs w:val="18"/>
          <w:lang w:val="x-none"/>
        </w:rPr>
      </w:pP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3. Исчерпывающий перечень представляемых Заявителем документов и требования к их оформлению</w:t>
      </w:r>
    </w:p>
    <w:p w:rsidR="00E1129A" w:rsidRPr="00E1129A" w:rsidRDefault="00E1129A" w:rsidP="00E1129A">
      <w:pPr>
        <w:pStyle w:val="aa"/>
        <w:ind w:left="42" w:right="141" w:firstLine="242"/>
        <w:jc w:val="both"/>
        <w:rPr>
          <w:sz w:val="18"/>
          <w:szCs w:val="18"/>
        </w:rPr>
      </w:pPr>
      <w:r w:rsidRPr="00E1129A">
        <w:rPr>
          <w:sz w:val="18"/>
          <w:szCs w:val="18"/>
        </w:rPr>
        <w:t>3.1. Для участия в аукционе необходимо зарегистрироваться на электронной площадке АО «Сбербанк-АСТ» и внести задаток в соответствии с настоящей аукционной документацией и Регламентом.</w:t>
      </w:r>
    </w:p>
    <w:p w:rsidR="00E1129A" w:rsidRPr="00E1129A" w:rsidRDefault="00E1129A" w:rsidP="00E1129A">
      <w:pPr>
        <w:pStyle w:val="aa"/>
        <w:ind w:left="42" w:right="141" w:firstLine="242"/>
        <w:jc w:val="both"/>
        <w:rPr>
          <w:sz w:val="18"/>
          <w:szCs w:val="18"/>
        </w:rPr>
      </w:pPr>
      <w:r w:rsidRPr="00E1129A">
        <w:rPr>
          <w:sz w:val="18"/>
          <w:szCs w:val="18"/>
        </w:rPr>
        <w:t>3.2. Заявка подается путем заполнения ее электронной формы, размещенной на электронной площадке (приложение № 2 к Извещению), с приложением электронных образов необходимых документов (</w:t>
      </w:r>
      <w:r w:rsidRPr="00E1129A">
        <w:rPr>
          <w:b/>
          <w:sz w:val="18"/>
          <w:szCs w:val="18"/>
        </w:rPr>
        <w:t xml:space="preserve">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E1129A">
        <w:rPr>
          <w:sz w:val="18"/>
          <w:szCs w:val="18"/>
        </w:rPr>
        <w:t>претендента либо лица, имеющего право действовать от имени претендента.</w:t>
      </w:r>
    </w:p>
    <w:p w:rsidR="00E1129A" w:rsidRPr="00E1129A" w:rsidRDefault="00E1129A" w:rsidP="00E1129A">
      <w:pPr>
        <w:pStyle w:val="aa"/>
        <w:ind w:left="42" w:right="141" w:firstLine="242"/>
        <w:jc w:val="both"/>
        <w:rPr>
          <w:sz w:val="18"/>
          <w:szCs w:val="18"/>
        </w:rPr>
      </w:pPr>
      <w:r w:rsidRPr="00E1129A">
        <w:rPr>
          <w:sz w:val="18"/>
          <w:szCs w:val="18"/>
        </w:rPr>
        <w:t>3.3. Заявка должна содержать следующие сведения:</w:t>
      </w:r>
    </w:p>
    <w:p w:rsidR="00E1129A" w:rsidRPr="00E1129A" w:rsidRDefault="00E1129A" w:rsidP="00E1129A">
      <w:pPr>
        <w:pStyle w:val="aa"/>
        <w:ind w:left="42" w:right="141" w:firstLine="242"/>
        <w:jc w:val="both"/>
        <w:rPr>
          <w:sz w:val="18"/>
          <w:szCs w:val="18"/>
          <w:lang w:val="x-none"/>
        </w:rPr>
      </w:pPr>
      <w:r w:rsidRPr="00E1129A">
        <w:rPr>
          <w:sz w:val="18"/>
          <w:szCs w:val="18"/>
          <w:u w:val="single"/>
          <w:lang w:val="x-none"/>
        </w:rPr>
        <w:t>(для физического лица/ для индивидуальных предпринимателей):</w:t>
      </w:r>
    </w:p>
    <w:p w:rsidR="00E1129A" w:rsidRPr="00E1129A" w:rsidRDefault="00E1129A" w:rsidP="00E1129A">
      <w:pPr>
        <w:pStyle w:val="aa"/>
        <w:ind w:left="42" w:right="141" w:firstLine="242"/>
        <w:jc w:val="both"/>
        <w:rPr>
          <w:sz w:val="18"/>
          <w:szCs w:val="18"/>
          <w:lang w:val="x-none"/>
        </w:rPr>
      </w:pPr>
      <w:r w:rsidRPr="00E1129A">
        <w:rPr>
          <w:sz w:val="18"/>
          <w:szCs w:val="18"/>
          <w:lang w:val="x-none"/>
        </w:rPr>
        <w:t>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w:t>
      </w:r>
    </w:p>
    <w:p w:rsidR="00E1129A" w:rsidRPr="00E1129A" w:rsidRDefault="00E1129A" w:rsidP="00E1129A">
      <w:pPr>
        <w:pStyle w:val="aa"/>
        <w:ind w:left="42" w:right="141" w:firstLine="242"/>
        <w:jc w:val="both"/>
        <w:rPr>
          <w:sz w:val="18"/>
          <w:szCs w:val="18"/>
          <w:lang w:val="x-none"/>
        </w:rPr>
      </w:pPr>
      <w:r w:rsidRPr="00E1129A">
        <w:rPr>
          <w:sz w:val="18"/>
          <w:szCs w:val="18"/>
          <w:u w:val="single"/>
          <w:lang w:val="x-none"/>
        </w:rPr>
        <w:t>(для юридического лица):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наименование, адрес местонахождения, почтовый адрес для направления корреспонденции, номер контактного телефона Заявителя, номер ИНН, КПП, ОГРН.</w:t>
      </w:r>
    </w:p>
    <w:p w:rsidR="00E1129A" w:rsidRPr="00E1129A" w:rsidRDefault="00E1129A" w:rsidP="00E1129A">
      <w:pPr>
        <w:pStyle w:val="aa"/>
        <w:ind w:left="42" w:right="141" w:firstLine="242"/>
        <w:jc w:val="both"/>
        <w:rPr>
          <w:sz w:val="18"/>
          <w:szCs w:val="18"/>
          <w:lang w:val="x-none"/>
        </w:rPr>
      </w:pPr>
      <w:r w:rsidRPr="00E1129A">
        <w:rPr>
          <w:sz w:val="18"/>
          <w:szCs w:val="18"/>
          <w:lang w:val="x-none"/>
        </w:rPr>
        <w:t>Документы (сканированные копии):</w:t>
      </w:r>
    </w:p>
    <w:p w:rsidR="00E1129A" w:rsidRPr="00E1129A" w:rsidRDefault="00E1129A" w:rsidP="00E1129A">
      <w:pPr>
        <w:pStyle w:val="aa"/>
        <w:ind w:left="42" w:right="141" w:firstLine="242"/>
        <w:jc w:val="both"/>
        <w:rPr>
          <w:sz w:val="18"/>
          <w:szCs w:val="18"/>
          <w:lang w:val="x-none"/>
        </w:rPr>
      </w:pPr>
      <w:r w:rsidRPr="00E1129A">
        <w:rPr>
          <w:sz w:val="18"/>
          <w:szCs w:val="18"/>
          <w:u w:val="single"/>
          <w:lang w:val="x-none"/>
        </w:rPr>
        <w:t>Юридические лица:</w:t>
      </w:r>
    </w:p>
    <w:p w:rsidR="00E1129A" w:rsidRPr="00E1129A" w:rsidRDefault="00E1129A" w:rsidP="00E1129A">
      <w:pPr>
        <w:pStyle w:val="aa"/>
        <w:ind w:left="42" w:right="141" w:firstLine="242"/>
        <w:jc w:val="both"/>
        <w:rPr>
          <w:sz w:val="18"/>
          <w:szCs w:val="18"/>
        </w:rPr>
      </w:pPr>
      <w:r w:rsidRPr="00E1129A">
        <w:rPr>
          <w:sz w:val="18"/>
          <w:szCs w:val="18"/>
        </w:rPr>
        <w:t>удостоверение личности;</w:t>
      </w:r>
    </w:p>
    <w:p w:rsidR="00E1129A" w:rsidRPr="00E1129A" w:rsidRDefault="00E1129A" w:rsidP="00E1129A">
      <w:pPr>
        <w:pStyle w:val="aa"/>
        <w:ind w:left="42" w:right="141" w:firstLine="242"/>
        <w:jc w:val="both"/>
        <w:rPr>
          <w:sz w:val="18"/>
          <w:szCs w:val="18"/>
        </w:rPr>
      </w:pPr>
      <w:r w:rsidRPr="00E1129A">
        <w:rPr>
          <w:sz w:val="18"/>
          <w:szCs w:val="18"/>
        </w:rPr>
        <w:t>документ, подтверждающий полномочия руководителя (приказ или решение о назначении руководителя);</w:t>
      </w:r>
    </w:p>
    <w:p w:rsidR="00E1129A" w:rsidRPr="00E1129A" w:rsidRDefault="00E1129A" w:rsidP="00E1129A">
      <w:pPr>
        <w:pStyle w:val="aa"/>
        <w:ind w:left="42" w:right="141" w:firstLine="242"/>
        <w:jc w:val="both"/>
        <w:rPr>
          <w:sz w:val="18"/>
          <w:szCs w:val="18"/>
        </w:rPr>
      </w:pPr>
      <w:r w:rsidRPr="00E1129A">
        <w:rPr>
          <w:sz w:val="18"/>
          <w:szCs w:val="18"/>
        </w:rPr>
        <w:t>документы, подтверждающие внесение задатка;</w:t>
      </w:r>
    </w:p>
    <w:p w:rsidR="00E1129A" w:rsidRPr="00E1129A" w:rsidRDefault="00E1129A" w:rsidP="00E1129A">
      <w:pPr>
        <w:pStyle w:val="aa"/>
        <w:ind w:left="42" w:right="141" w:firstLine="242"/>
        <w:jc w:val="both"/>
        <w:rPr>
          <w:sz w:val="18"/>
          <w:szCs w:val="18"/>
        </w:rPr>
      </w:pPr>
      <w:r w:rsidRPr="00E1129A">
        <w:rPr>
          <w:sz w:val="18"/>
          <w:szCs w:val="18"/>
        </w:rPr>
        <w:t>доверенность, подтверждающая полномочия лица, действовать от имени Заявителя (в случае подачи заявки уполномоченным лицом);</w:t>
      </w:r>
    </w:p>
    <w:p w:rsidR="00E1129A" w:rsidRPr="00E1129A" w:rsidRDefault="00E1129A" w:rsidP="00E1129A">
      <w:pPr>
        <w:pStyle w:val="aa"/>
        <w:ind w:left="42" w:right="141" w:firstLine="242"/>
        <w:jc w:val="both"/>
        <w:rPr>
          <w:sz w:val="18"/>
          <w:szCs w:val="18"/>
        </w:rPr>
      </w:pPr>
      <w:r w:rsidRPr="00E1129A">
        <w:rPr>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E1129A" w:rsidRPr="00E1129A" w:rsidRDefault="00E1129A" w:rsidP="00E1129A">
      <w:pPr>
        <w:pStyle w:val="aa"/>
        <w:ind w:left="42" w:right="141" w:firstLine="242"/>
        <w:jc w:val="both"/>
        <w:rPr>
          <w:sz w:val="18"/>
          <w:szCs w:val="18"/>
          <w:u w:val="single"/>
        </w:rPr>
      </w:pPr>
      <w:r w:rsidRPr="00E1129A">
        <w:rPr>
          <w:sz w:val="18"/>
          <w:szCs w:val="18"/>
          <w:u w:val="single"/>
          <w:lang w:val="x-none"/>
        </w:rPr>
        <w:t>Индивидуальные предприниматели:</w:t>
      </w:r>
    </w:p>
    <w:p w:rsidR="00E1129A" w:rsidRPr="00E1129A" w:rsidRDefault="00E1129A" w:rsidP="00E1129A">
      <w:pPr>
        <w:pStyle w:val="aa"/>
        <w:ind w:left="42" w:right="141" w:firstLine="242"/>
        <w:jc w:val="both"/>
        <w:rPr>
          <w:sz w:val="18"/>
          <w:szCs w:val="18"/>
        </w:rPr>
      </w:pPr>
      <w:r w:rsidRPr="00E1129A">
        <w:rPr>
          <w:sz w:val="18"/>
          <w:szCs w:val="18"/>
          <w:lang w:val="x-none"/>
        </w:rPr>
        <w:t>удостоверение личности;</w:t>
      </w:r>
    </w:p>
    <w:p w:rsidR="00E1129A" w:rsidRPr="00E1129A" w:rsidRDefault="00E1129A" w:rsidP="00E1129A">
      <w:pPr>
        <w:pStyle w:val="aa"/>
        <w:ind w:left="42" w:right="141" w:firstLine="242"/>
        <w:jc w:val="both"/>
        <w:rPr>
          <w:sz w:val="18"/>
          <w:szCs w:val="18"/>
        </w:rPr>
      </w:pPr>
      <w:r w:rsidRPr="00E1129A">
        <w:rPr>
          <w:sz w:val="18"/>
          <w:szCs w:val="18"/>
          <w:lang w:val="x-none"/>
        </w:rPr>
        <w:t>документы, подтверждающие внесение задатка;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E1129A" w:rsidRPr="00E1129A" w:rsidRDefault="00E1129A" w:rsidP="00E1129A">
      <w:pPr>
        <w:pStyle w:val="aa"/>
        <w:ind w:left="42" w:right="141" w:firstLine="242"/>
        <w:jc w:val="both"/>
        <w:rPr>
          <w:sz w:val="18"/>
          <w:szCs w:val="18"/>
          <w:lang w:val="x-none"/>
        </w:rPr>
      </w:pPr>
      <w:r w:rsidRPr="00E1129A">
        <w:rPr>
          <w:sz w:val="18"/>
          <w:szCs w:val="18"/>
          <w:u w:val="single"/>
          <w:lang w:val="x-none"/>
        </w:rPr>
        <w:t>Физические лица:</w:t>
      </w:r>
    </w:p>
    <w:p w:rsidR="00E1129A" w:rsidRPr="00E1129A" w:rsidRDefault="00E1129A" w:rsidP="00E1129A">
      <w:pPr>
        <w:pStyle w:val="aa"/>
        <w:ind w:left="42" w:right="141" w:firstLine="242"/>
        <w:jc w:val="both"/>
        <w:rPr>
          <w:sz w:val="18"/>
          <w:szCs w:val="18"/>
        </w:rPr>
      </w:pPr>
      <w:r w:rsidRPr="00E1129A">
        <w:rPr>
          <w:sz w:val="18"/>
          <w:szCs w:val="18"/>
        </w:rPr>
        <w:t>удостоверение личности;</w:t>
      </w:r>
    </w:p>
    <w:p w:rsidR="00E1129A" w:rsidRPr="00E1129A" w:rsidRDefault="00E1129A" w:rsidP="00E1129A">
      <w:pPr>
        <w:pStyle w:val="aa"/>
        <w:ind w:left="42" w:right="141" w:firstLine="242"/>
        <w:jc w:val="both"/>
        <w:rPr>
          <w:sz w:val="18"/>
          <w:szCs w:val="18"/>
        </w:rPr>
      </w:pPr>
      <w:r w:rsidRPr="00E1129A">
        <w:rPr>
          <w:sz w:val="18"/>
          <w:szCs w:val="18"/>
        </w:rPr>
        <w:t>документы, подтверждающие внесение задатка;</w:t>
      </w:r>
    </w:p>
    <w:p w:rsidR="00E1129A" w:rsidRPr="00E1129A" w:rsidRDefault="00E1129A" w:rsidP="00E1129A">
      <w:pPr>
        <w:pStyle w:val="aa"/>
        <w:ind w:left="42" w:right="141" w:firstLine="242"/>
        <w:jc w:val="both"/>
        <w:rPr>
          <w:sz w:val="18"/>
          <w:szCs w:val="18"/>
        </w:rPr>
      </w:pPr>
      <w:r w:rsidRPr="00E1129A">
        <w:rPr>
          <w:sz w:val="18"/>
          <w:szCs w:val="18"/>
        </w:rPr>
        <w:t>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E1129A" w:rsidRPr="00E1129A" w:rsidRDefault="00E1129A" w:rsidP="00E1129A">
      <w:pPr>
        <w:pStyle w:val="aa"/>
        <w:ind w:left="42" w:right="141" w:firstLine="242"/>
        <w:jc w:val="both"/>
        <w:rPr>
          <w:sz w:val="18"/>
          <w:szCs w:val="18"/>
          <w:lang w:val="x-none"/>
        </w:rPr>
      </w:pPr>
      <w:r w:rsidRPr="00E1129A">
        <w:rPr>
          <w:sz w:val="18"/>
          <w:szCs w:val="18"/>
          <w:lang w:val="x-none"/>
        </w:rPr>
        <w:t>В доверенности на осуществление действий от имени Заявителя, указываются полномочия для участия в аукционе, а именно:</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подписывать заявки на участие в аукционе в электронной форме; делать предложения по цене в день проведения аукциона;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w:t>
      </w:r>
      <w:r w:rsidRPr="00E1129A">
        <w:rPr>
          <w:sz w:val="18"/>
          <w:szCs w:val="18"/>
        </w:rPr>
        <w:t xml:space="preserve"> </w:t>
      </w:r>
      <w:r w:rsidRPr="00E1129A">
        <w:rPr>
          <w:sz w:val="18"/>
          <w:szCs w:val="18"/>
          <w:lang w:val="x-none"/>
        </w:rPr>
        <w:t>аукциона;</w:t>
      </w:r>
    </w:p>
    <w:p w:rsidR="00E1129A" w:rsidRPr="00E1129A" w:rsidRDefault="00E1129A" w:rsidP="00E1129A">
      <w:pPr>
        <w:pStyle w:val="aa"/>
        <w:ind w:left="42" w:right="141" w:firstLine="242"/>
        <w:jc w:val="both"/>
        <w:rPr>
          <w:sz w:val="18"/>
          <w:szCs w:val="18"/>
        </w:rPr>
      </w:pPr>
      <w:r w:rsidRPr="00E1129A">
        <w:rPr>
          <w:sz w:val="18"/>
          <w:szCs w:val="18"/>
        </w:rPr>
        <w:t>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1129A" w:rsidRPr="00E1129A" w:rsidRDefault="00E1129A" w:rsidP="00E1129A">
      <w:pPr>
        <w:pStyle w:val="aa"/>
        <w:ind w:left="42" w:right="141" w:firstLine="242"/>
        <w:jc w:val="both"/>
        <w:rPr>
          <w:sz w:val="18"/>
          <w:szCs w:val="18"/>
        </w:rPr>
      </w:pPr>
      <w:r w:rsidRPr="00E1129A">
        <w:rPr>
          <w:sz w:val="18"/>
          <w:szCs w:val="18"/>
        </w:rPr>
        <w:t>копию паспорта уполномоченного лица.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Заявка и иные представленные одновременно с ней документы подаются в форме электронных документов.</w:t>
      </w:r>
    </w:p>
    <w:p w:rsidR="00E1129A" w:rsidRPr="00E1129A" w:rsidRDefault="00E1129A" w:rsidP="00E1129A">
      <w:pPr>
        <w:pStyle w:val="aa"/>
        <w:ind w:left="42" w:right="141" w:firstLine="242"/>
        <w:jc w:val="both"/>
        <w:rPr>
          <w:sz w:val="18"/>
          <w:szCs w:val="18"/>
          <w:lang w:val="x-none"/>
        </w:rPr>
      </w:pPr>
      <w:r w:rsidRPr="00E1129A">
        <w:rPr>
          <w:sz w:val="18"/>
          <w:szCs w:val="18"/>
          <w:lang w:val="x-none"/>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Претендент не допускается к участию в аукционе в электронной форме по следующим основаниям:</w:t>
      </w:r>
    </w:p>
    <w:p w:rsidR="00E1129A" w:rsidRPr="00E1129A" w:rsidRDefault="00E1129A" w:rsidP="00E1129A">
      <w:pPr>
        <w:pStyle w:val="aa"/>
        <w:ind w:left="42" w:right="141" w:firstLine="242"/>
        <w:jc w:val="both"/>
        <w:rPr>
          <w:sz w:val="18"/>
          <w:szCs w:val="18"/>
          <w:lang w:val="x-none"/>
        </w:rPr>
      </w:pPr>
      <w:r w:rsidRPr="00E1129A">
        <w:rPr>
          <w:sz w:val="18"/>
          <w:szCs w:val="18"/>
          <w:lang w:val="x-none"/>
        </w:rPr>
        <w:t>а) заявка представлена лицом, не уполномоченным претендентом на осуществление таких действий;</w:t>
      </w:r>
    </w:p>
    <w:p w:rsidR="00E1129A" w:rsidRPr="00E1129A" w:rsidRDefault="00E1129A" w:rsidP="00E1129A">
      <w:pPr>
        <w:pStyle w:val="aa"/>
        <w:ind w:left="42" w:right="141" w:firstLine="242"/>
        <w:jc w:val="both"/>
        <w:rPr>
          <w:sz w:val="18"/>
          <w:szCs w:val="18"/>
          <w:lang w:val="x-none"/>
        </w:rPr>
      </w:pPr>
      <w:r w:rsidRPr="00E1129A">
        <w:rPr>
          <w:sz w:val="18"/>
          <w:szCs w:val="18"/>
          <w:lang w:val="x-none"/>
        </w:rPr>
        <w:t>б) представлены не все документы, предусмотренные перечнем, указанным в информационном сообщении;</w:t>
      </w:r>
    </w:p>
    <w:p w:rsidR="00E1129A" w:rsidRPr="00E1129A" w:rsidRDefault="00E1129A" w:rsidP="00E1129A">
      <w:pPr>
        <w:pStyle w:val="aa"/>
        <w:ind w:left="42" w:right="141" w:firstLine="242"/>
        <w:jc w:val="both"/>
        <w:rPr>
          <w:sz w:val="18"/>
          <w:szCs w:val="18"/>
          <w:lang w:val="x-none"/>
        </w:rPr>
      </w:pPr>
      <w:r w:rsidRPr="00E1129A">
        <w:rPr>
          <w:sz w:val="18"/>
          <w:szCs w:val="18"/>
          <w:lang w:val="x-none"/>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1129A" w:rsidRPr="00E1129A" w:rsidRDefault="00E1129A" w:rsidP="00E1129A">
      <w:pPr>
        <w:pStyle w:val="aa"/>
        <w:ind w:left="42" w:right="141" w:firstLine="242"/>
        <w:jc w:val="both"/>
        <w:rPr>
          <w:sz w:val="18"/>
          <w:szCs w:val="18"/>
          <w:lang w:val="x-none"/>
        </w:rPr>
      </w:pPr>
      <w:r w:rsidRPr="00E1129A">
        <w:rPr>
          <w:sz w:val="18"/>
          <w:szCs w:val="18"/>
          <w:lang w:val="x-none"/>
        </w:rPr>
        <w:t>г) не подтверждено поступление в установленный срок задатка на счета, указанные в информационном сообщении.</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1129A" w:rsidRPr="00E1129A" w:rsidRDefault="00E1129A" w:rsidP="00E1129A">
      <w:pPr>
        <w:pStyle w:val="aa"/>
        <w:ind w:left="42" w:right="141" w:firstLine="242"/>
        <w:jc w:val="both"/>
        <w:rPr>
          <w:sz w:val="18"/>
          <w:szCs w:val="18"/>
          <w:lang w:val="x-none"/>
        </w:rPr>
      </w:pPr>
      <w:r w:rsidRPr="00E1129A">
        <w:rPr>
          <w:sz w:val="18"/>
          <w:szCs w:val="18"/>
          <w:lang w:val="x-none"/>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4. Порядок внесения, блокирования и прекращения блокирования  денежных средств в качестве задатка</w:t>
      </w:r>
    </w:p>
    <w:p w:rsidR="00E1129A" w:rsidRPr="00E1129A" w:rsidRDefault="00E1129A" w:rsidP="00E1129A">
      <w:pPr>
        <w:pStyle w:val="aa"/>
        <w:numPr>
          <w:ilvl w:val="1"/>
          <w:numId w:val="28"/>
        </w:numPr>
        <w:ind w:left="42" w:right="141" w:firstLine="242"/>
        <w:jc w:val="both"/>
        <w:rPr>
          <w:sz w:val="18"/>
          <w:szCs w:val="18"/>
        </w:rPr>
      </w:pPr>
      <w:r w:rsidRPr="00E1129A">
        <w:rPr>
          <w:sz w:val="18"/>
          <w:szCs w:val="18"/>
        </w:rPr>
        <w:t>Для участия в аукционе в электронной форме устанавливается требование о внесении денежных средств на счёт Оператора электронной площадки (далее – Задаток).</w:t>
      </w:r>
    </w:p>
    <w:p w:rsidR="00E1129A" w:rsidRPr="00E1129A" w:rsidRDefault="00E1129A" w:rsidP="00E1129A">
      <w:pPr>
        <w:pStyle w:val="aa"/>
        <w:numPr>
          <w:ilvl w:val="1"/>
          <w:numId w:val="28"/>
        </w:numPr>
        <w:ind w:left="42" w:right="141" w:firstLine="242"/>
        <w:jc w:val="both"/>
        <w:rPr>
          <w:sz w:val="18"/>
          <w:szCs w:val="18"/>
        </w:rPr>
      </w:pPr>
      <w:r w:rsidRPr="00E1129A">
        <w:rPr>
          <w:sz w:val="18"/>
          <w:szCs w:val="18"/>
        </w:rPr>
        <w:t>В целях исполнения требований о внесении Задатка для участия в аукционе в электронной форме Заявитель с учетом требований Раздела 2 и 3 настоящей аукционной документации обеспечивает наличие денежных средств на счёте Оператора электронной площадки в размере, указанном в пункте 6.3 Извещения.</w:t>
      </w:r>
    </w:p>
    <w:p w:rsidR="00E1129A" w:rsidRPr="00E1129A" w:rsidRDefault="00E1129A" w:rsidP="00E1129A">
      <w:pPr>
        <w:pStyle w:val="aa"/>
        <w:numPr>
          <w:ilvl w:val="1"/>
          <w:numId w:val="28"/>
        </w:numPr>
        <w:ind w:left="42" w:right="141" w:firstLine="242"/>
        <w:jc w:val="both"/>
        <w:rPr>
          <w:sz w:val="18"/>
          <w:szCs w:val="18"/>
        </w:rPr>
      </w:pPr>
      <w:r w:rsidRPr="00E1129A">
        <w:rPr>
          <w:sz w:val="18"/>
          <w:szCs w:val="18"/>
        </w:rPr>
        <w:t>Перечисление денежных средств на счёт Оператора электронной площадки производится по следующим реквизитам:</w:t>
      </w: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Банковские реквизиты счета для перечисления задатка:</w:t>
      </w:r>
    </w:p>
    <w:p w:rsidR="00E1129A" w:rsidRPr="00E1129A" w:rsidRDefault="00E1129A" w:rsidP="00E1129A">
      <w:pPr>
        <w:pStyle w:val="aa"/>
        <w:ind w:left="42" w:right="141" w:firstLine="242"/>
        <w:jc w:val="both"/>
        <w:rPr>
          <w:sz w:val="18"/>
          <w:szCs w:val="18"/>
        </w:rPr>
      </w:pPr>
      <w:r w:rsidRPr="00E1129A">
        <w:rPr>
          <w:sz w:val="18"/>
          <w:szCs w:val="18"/>
          <w:lang w:val="x-none"/>
        </w:rPr>
        <w:t>Получатель</w:t>
      </w:r>
      <w:r w:rsidRPr="00E1129A">
        <w:rPr>
          <w:sz w:val="18"/>
          <w:szCs w:val="18"/>
          <w:lang w:val="x-none"/>
        </w:rPr>
        <w:tab/>
        <w:t>АО "Сбербанк-АСТ" ИНН: 7707308480</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lang w:val="x-none"/>
        </w:rPr>
        <w:t>КПП: 770701001</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lang w:val="x-none"/>
        </w:rPr>
        <w:t>Расчетный счет: 40702810300020038047 Банк получателя</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lang w:val="x-none"/>
        </w:rPr>
        <w:t>Наименование банка: ПАО "СБЕРБАНК РОССИИ" Г. МОСКВА БИК:044525225</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lang w:val="x-none"/>
        </w:rPr>
        <w:t>Корреспондентский счет: 30101810400000000225</w:t>
      </w:r>
      <w:r w:rsidRPr="00E1129A">
        <w:rPr>
          <w:sz w:val="18"/>
          <w:szCs w:val="18"/>
        </w:rPr>
        <w:t>;</w:t>
      </w:r>
    </w:p>
    <w:p w:rsidR="00E1129A" w:rsidRPr="00E1129A" w:rsidRDefault="00E1129A" w:rsidP="00E1129A">
      <w:pPr>
        <w:pStyle w:val="aa"/>
        <w:ind w:left="42" w:right="141" w:firstLine="242"/>
        <w:jc w:val="both"/>
        <w:rPr>
          <w:sz w:val="18"/>
          <w:szCs w:val="18"/>
          <w:lang w:val="x-none"/>
        </w:rPr>
      </w:pPr>
      <w:r w:rsidRPr="00E1129A">
        <w:rPr>
          <w:sz w:val="18"/>
          <w:szCs w:val="18"/>
          <w:lang w:val="x-none"/>
        </w:rPr>
        <w:t>Назначение платежа: «Перечисление денежных средств в качестве задатка (депозита) по процедуре №</w:t>
      </w:r>
      <w:r w:rsidRPr="00E1129A">
        <w:rPr>
          <w:sz w:val="18"/>
          <w:szCs w:val="18"/>
        </w:rPr>
        <w:t>_____________</w:t>
      </w:r>
      <w:r w:rsidRPr="00E1129A">
        <w:rPr>
          <w:sz w:val="18"/>
          <w:szCs w:val="18"/>
          <w:u w:val="single"/>
          <w:lang w:val="x-none"/>
        </w:rPr>
        <w:tab/>
      </w:r>
      <w:r w:rsidRPr="00E1129A">
        <w:rPr>
          <w:sz w:val="18"/>
          <w:szCs w:val="18"/>
          <w:lang w:val="x-none"/>
        </w:rPr>
        <w:t xml:space="preserve"> (ИНН плательщика), НДС не облагается».</w:t>
      </w:r>
    </w:p>
    <w:p w:rsidR="00E1129A" w:rsidRPr="00E1129A" w:rsidRDefault="00E1129A" w:rsidP="00E1129A">
      <w:pPr>
        <w:pStyle w:val="aa"/>
        <w:ind w:left="42" w:right="141" w:firstLine="242"/>
        <w:jc w:val="both"/>
        <w:rPr>
          <w:sz w:val="18"/>
          <w:szCs w:val="18"/>
          <w:lang w:val="x-none"/>
        </w:rPr>
      </w:pPr>
      <w:r w:rsidRPr="00E1129A">
        <w:rPr>
          <w:sz w:val="18"/>
          <w:szCs w:val="18"/>
          <w:lang w:val="x-none"/>
        </w:rPr>
        <w:t>Назначение платежа: Задаток, НДС не облагается.</w:t>
      </w:r>
    </w:p>
    <w:p w:rsidR="00E1129A" w:rsidRPr="00E1129A" w:rsidRDefault="00E1129A" w:rsidP="00E1129A">
      <w:pPr>
        <w:pStyle w:val="aa"/>
        <w:ind w:left="42" w:right="141" w:firstLine="242"/>
        <w:jc w:val="both"/>
        <w:rPr>
          <w:sz w:val="18"/>
          <w:szCs w:val="18"/>
        </w:rPr>
      </w:pPr>
      <w:r w:rsidRPr="00E1129A">
        <w:rPr>
          <w:sz w:val="18"/>
          <w:szCs w:val="18"/>
          <w:lang w:val="x-none"/>
        </w:rPr>
        <w:t xml:space="preserve">Образец платежного поручения приведен на электронной площадке по адресу: </w:t>
      </w:r>
      <w:hyperlink r:id="rId64" w:history="1">
        <w:r w:rsidRPr="00E1129A">
          <w:rPr>
            <w:rStyle w:val="a9"/>
            <w:sz w:val="18"/>
            <w:szCs w:val="18"/>
            <w:lang w:val="x-none"/>
          </w:rPr>
          <w:t>http://utp.sberbank-ast.ru/AP/Notice/653/Requisites.</w:t>
        </w:r>
      </w:hyperlink>
    </w:p>
    <w:p w:rsidR="00E1129A" w:rsidRPr="00E1129A" w:rsidRDefault="00E1129A" w:rsidP="00E1129A">
      <w:pPr>
        <w:pStyle w:val="aa"/>
        <w:ind w:left="42" w:right="141" w:firstLine="242"/>
        <w:jc w:val="both"/>
        <w:rPr>
          <w:sz w:val="18"/>
          <w:szCs w:val="18"/>
        </w:rPr>
      </w:pPr>
      <w:r w:rsidRPr="00E1129A">
        <w:rPr>
          <w:sz w:val="18"/>
          <w:szCs w:val="18"/>
          <w:lang w:val="x-none"/>
        </w:rPr>
        <w:lastRenderedPageBreak/>
        <w:t>Срок зачисления денежных средств на лицевой счет Претендента (Участника) на УТП – от 1 до 3 рабочих дней. Платежи разносятся по лицевым</w:t>
      </w:r>
      <w:r w:rsidRPr="00E1129A">
        <w:rPr>
          <w:sz w:val="18"/>
          <w:szCs w:val="18"/>
        </w:rPr>
        <w:t xml:space="preserve"> </w:t>
      </w:r>
      <w:r w:rsidRPr="00E1129A">
        <w:rPr>
          <w:sz w:val="18"/>
          <w:szCs w:val="18"/>
          <w:lang w:val="x-none"/>
        </w:rPr>
        <w:t>счетам каждый рабочий день по факту поступления средств по банковским выпискам (т.е. банковский день и рабочий день).</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65" w:history="1">
        <w:r w:rsidRPr="00E1129A">
          <w:rPr>
            <w:rStyle w:val="a9"/>
            <w:sz w:val="18"/>
            <w:szCs w:val="18"/>
            <w:lang w:val="x-none"/>
          </w:rPr>
          <w:t>property@sberbank-ast.ru</w:t>
        </w:r>
      </w:hyperlink>
      <w:r w:rsidRPr="00E1129A">
        <w:rPr>
          <w:sz w:val="18"/>
          <w:szCs w:val="18"/>
          <w:lang w:val="x-none"/>
        </w:rPr>
        <w:t xml:space="preserve"> с приложением документов, подтверждающих перечисление денежных средств (скан-копия платежного поручения или чек-ордер и т.п.).</w:t>
      </w: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ВНИМАНИЕ!</w:t>
      </w:r>
    </w:p>
    <w:p w:rsidR="00E1129A" w:rsidRPr="00E1129A" w:rsidRDefault="00E1129A" w:rsidP="00E1129A">
      <w:pPr>
        <w:pStyle w:val="aa"/>
        <w:ind w:left="42" w:right="141" w:firstLine="242"/>
        <w:jc w:val="both"/>
        <w:rPr>
          <w:sz w:val="18"/>
          <w:szCs w:val="18"/>
        </w:rPr>
      </w:pPr>
      <w:r w:rsidRPr="00E1129A">
        <w:rPr>
          <w:sz w:val="18"/>
          <w:szCs w:val="18"/>
        </w:rPr>
        <w:t>Условия аукциона в электронной форме,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в электронной форме в установленные в    Извещении сроки и порядке является акцептом оферты в соответствии со статьей 438 Гражданского кодекса Российской Федерации.</w:t>
      </w:r>
    </w:p>
    <w:p w:rsidR="00E1129A" w:rsidRPr="00E1129A" w:rsidRDefault="00E1129A" w:rsidP="00E1129A">
      <w:pPr>
        <w:pStyle w:val="aa"/>
        <w:numPr>
          <w:ilvl w:val="1"/>
          <w:numId w:val="28"/>
        </w:numPr>
        <w:ind w:left="42" w:right="141" w:firstLine="242"/>
        <w:jc w:val="both"/>
        <w:rPr>
          <w:sz w:val="18"/>
          <w:szCs w:val="18"/>
        </w:rPr>
      </w:pPr>
      <w:r w:rsidRPr="00E1129A">
        <w:rPr>
          <w:sz w:val="18"/>
          <w:szCs w:val="18"/>
        </w:rPr>
        <w:t>Операции по перечислению денежных средств на счете Оператора электронной площадки в соответствии Регламентом учитываются на лицевом счете Заявителя, открытым Оператором электронной площадки при регистрации.</w:t>
      </w:r>
    </w:p>
    <w:p w:rsidR="00E1129A" w:rsidRPr="00E1129A" w:rsidRDefault="00E1129A" w:rsidP="00E1129A">
      <w:pPr>
        <w:pStyle w:val="aa"/>
        <w:ind w:left="42" w:right="141" w:firstLine="242"/>
        <w:jc w:val="both"/>
        <w:rPr>
          <w:sz w:val="18"/>
          <w:szCs w:val="18"/>
        </w:rPr>
      </w:pPr>
      <w:r w:rsidRPr="00E1129A">
        <w:rPr>
          <w:sz w:val="18"/>
          <w:szCs w:val="18"/>
          <w:lang w:val="x-none"/>
        </w:rPr>
        <w:t>Денежные средства в размере, равном задатку, указанному в пункте 6.3 Извещения, блокируются Оператором электронной площадки на лицевом счете Заявителя в соответствии с Регламентом электронной площадки. Основанием для блокирования денежных средств является Заявка, направленная Оператору электронной площадки. Заблокированные на лицевом счете Заявителя денежные средства являются задатком.</w:t>
      </w:r>
    </w:p>
    <w:p w:rsidR="00E1129A" w:rsidRPr="00E1129A" w:rsidRDefault="00E1129A" w:rsidP="00E1129A">
      <w:pPr>
        <w:pStyle w:val="aa"/>
        <w:ind w:left="42" w:right="141" w:firstLine="242"/>
        <w:jc w:val="both"/>
        <w:rPr>
          <w:sz w:val="18"/>
          <w:szCs w:val="18"/>
        </w:rPr>
      </w:pPr>
      <w:r w:rsidRPr="00E1129A">
        <w:rPr>
          <w:sz w:val="18"/>
          <w:szCs w:val="18"/>
          <w:lang w:val="x-none"/>
        </w:rPr>
        <w:t>Прекращение блокирования денежных средств на счете Заявителя в соответствии с Регламентом производится Оператором электронной площадки в следующем порядке:</w:t>
      </w:r>
    </w:p>
    <w:p w:rsidR="00E1129A" w:rsidRPr="00E1129A" w:rsidRDefault="00E1129A" w:rsidP="00E1129A">
      <w:pPr>
        <w:pStyle w:val="aa"/>
        <w:ind w:left="42" w:right="141" w:firstLine="242"/>
        <w:jc w:val="both"/>
        <w:rPr>
          <w:sz w:val="18"/>
          <w:szCs w:val="18"/>
        </w:rPr>
      </w:pPr>
      <w:r w:rsidRPr="00E1129A">
        <w:rPr>
          <w:sz w:val="18"/>
          <w:szCs w:val="18"/>
          <w:lang w:val="x-none"/>
        </w:rPr>
        <w:t>для Заявителя, отозвавшего Заявку до окончания срока приема Заявок, установленного пунктом 8.2 Извещения, – в течение 3 (трех) рабочих дней со дня поступления уведомления об отзыве Заявки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lang w:val="x-none"/>
        </w:rPr>
        <w:t>для Заявителя, не допущенного к участию в аукционе в электронной форме, – в течение 3 (трех) рабочих дней со дня оформления Протокола рассмотрения заявок на участие в аукционе в электронной форме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lang w:val="x-none"/>
        </w:rPr>
        <w:t>для участников аукциона в электронной форме (далее - Участник), участвовавших в аукционе в электронной форме, но не победивших в нем, – в течение 3 (трех) рабочих дней со дня подписания Протокола о результатах аукциона в электронной форме в соответствии с Регламентом.</w:t>
      </w:r>
    </w:p>
    <w:p w:rsidR="00E1129A" w:rsidRPr="00E1129A" w:rsidRDefault="00E1129A" w:rsidP="00E1129A">
      <w:pPr>
        <w:pStyle w:val="aa"/>
        <w:ind w:left="42" w:right="141" w:firstLine="242"/>
        <w:jc w:val="both"/>
        <w:rPr>
          <w:sz w:val="18"/>
          <w:szCs w:val="18"/>
          <w:lang w:val="x-none"/>
        </w:rPr>
      </w:pPr>
      <w:r w:rsidRPr="00E1129A">
        <w:rPr>
          <w:sz w:val="18"/>
          <w:szCs w:val="18"/>
          <w:lang w:val="x-none"/>
        </w:rPr>
        <w:t xml:space="preserve">Инструкция по работе со счетами и перечислению/выводу денежных средств на Универсальной торговой платформе АО «Сбербанк-АСТ» размещена по адресу: </w:t>
      </w:r>
      <w:hyperlink r:id="rId66" w:history="1">
        <w:r w:rsidRPr="00E1129A">
          <w:rPr>
            <w:rStyle w:val="a9"/>
            <w:sz w:val="18"/>
            <w:szCs w:val="18"/>
            <w:lang w:val="x-none"/>
          </w:rPr>
          <w:t>https://utp.sberbank-ast.ru/AP/Notice/652/Instructions</w:t>
        </w:r>
      </w:hyperlink>
      <w:r w:rsidRPr="00E1129A">
        <w:rPr>
          <w:sz w:val="18"/>
          <w:szCs w:val="18"/>
          <w:lang w:val="x-none"/>
        </w:rPr>
        <w:t>.</w:t>
      </w:r>
    </w:p>
    <w:p w:rsidR="00E1129A" w:rsidRPr="00E1129A" w:rsidRDefault="00E1129A" w:rsidP="00E1129A">
      <w:pPr>
        <w:pStyle w:val="aa"/>
        <w:numPr>
          <w:ilvl w:val="1"/>
          <w:numId w:val="28"/>
        </w:numPr>
        <w:ind w:left="42" w:right="141" w:firstLine="242"/>
        <w:jc w:val="both"/>
        <w:rPr>
          <w:sz w:val="18"/>
          <w:szCs w:val="18"/>
        </w:rPr>
      </w:pPr>
      <w:r w:rsidRPr="00E1129A">
        <w:rPr>
          <w:sz w:val="18"/>
          <w:szCs w:val="18"/>
        </w:rPr>
        <w:t>Задаток Победителя аукциона в электронной форме, а также задаток иных лиц, с которым договор аренды земельного участка заключается, в соответствии со статьей 39.12 Земельного кодекса Российской Федерации, засчитываются в оплату стоимости годовой арендной платы земельного участка. Перечисление задатка Продавцу в счет годовой арендной платы за земельный участок осуществляется Оператором электронной площадки в соответствии с Регламентом и Инструкциями.</w:t>
      </w:r>
    </w:p>
    <w:p w:rsidR="00E1129A" w:rsidRPr="00E1129A" w:rsidRDefault="00E1129A" w:rsidP="00E1129A">
      <w:pPr>
        <w:pStyle w:val="aa"/>
        <w:ind w:left="42" w:right="141" w:firstLine="242"/>
        <w:jc w:val="both"/>
        <w:rPr>
          <w:sz w:val="18"/>
          <w:szCs w:val="18"/>
          <w:lang w:val="x-none"/>
        </w:rPr>
      </w:pPr>
      <w:r w:rsidRPr="00E1129A">
        <w:rPr>
          <w:sz w:val="18"/>
          <w:szCs w:val="18"/>
          <w:lang w:val="x-none"/>
        </w:rPr>
        <w:t>Задатки, внесенные указанными в настоящем пункте лицами, не заключившими в установленном в Извещении порядке договор аренды земельного участка вследствие уклонения от заключения указанного договора, не возвращаются.</w:t>
      </w: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ВНИМАНИЕ!</w:t>
      </w:r>
    </w:p>
    <w:p w:rsidR="00E1129A" w:rsidRPr="00E1129A" w:rsidRDefault="00E1129A" w:rsidP="00E1129A">
      <w:pPr>
        <w:pStyle w:val="aa"/>
        <w:numPr>
          <w:ilvl w:val="1"/>
          <w:numId w:val="28"/>
        </w:numPr>
        <w:ind w:left="42" w:right="141" w:firstLine="242"/>
        <w:jc w:val="both"/>
        <w:rPr>
          <w:sz w:val="18"/>
          <w:szCs w:val="18"/>
        </w:rPr>
      </w:pPr>
      <w:r w:rsidRPr="00E1129A">
        <w:rPr>
          <w:sz w:val="18"/>
          <w:szCs w:val="18"/>
        </w:rPr>
        <w:t xml:space="preserve">Оператором электронной площадки (Оператор ЭП) - АО «Сбербанк-АСТ» Оператором электронной площадки (Оператор ЭП) - </w:t>
      </w:r>
      <w:r w:rsidRPr="00E1129A">
        <w:rPr>
          <w:b/>
          <w:sz w:val="18"/>
          <w:szCs w:val="18"/>
        </w:rPr>
        <w:t xml:space="preserve">АО «Сбербанк-АСТ» может быть </w:t>
      </w:r>
      <w:r w:rsidRPr="00E1129A">
        <w:rPr>
          <w:sz w:val="18"/>
          <w:szCs w:val="18"/>
        </w:rPr>
        <w:t xml:space="preserve">установлено </w:t>
      </w:r>
      <w:r w:rsidRPr="00E1129A">
        <w:rPr>
          <w:b/>
          <w:sz w:val="18"/>
          <w:szCs w:val="18"/>
        </w:rPr>
        <w:t xml:space="preserve">«вознаграждения за Услуги Оператора ЭП». </w:t>
      </w:r>
      <w:r w:rsidRPr="00E1129A">
        <w:rPr>
          <w:sz w:val="18"/>
          <w:szCs w:val="18"/>
        </w:rPr>
        <w:t>Размер «вознаграждения за Услуги Оператора ЭП» определяется Тарифом ЭП. Пользователь выбирает соответствующий Тариф и заключает с Оператором ЭП договор присоединения об оказании услуг. Оператором ЭП могут быть установлены специальные условия взимания вознаграждения за оказание Услуг по отдельным типам Торговых процедур.</w:t>
      </w:r>
    </w:p>
    <w:p w:rsidR="00E1129A" w:rsidRPr="00E1129A" w:rsidRDefault="00E1129A" w:rsidP="00E1129A">
      <w:pPr>
        <w:pStyle w:val="aa"/>
        <w:ind w:left="42" w:right="141" w:firstLine="242"/>
        <w:jc w:val="both"/>
        <w:rPr>
          <w:b/>
          <w:bCs/>
          <w:sz w:val="18"/>
          <w:szCs w:val="18"/>
          <w:lang w:val="x-none"/>
        </w:rPr>
      </w:pP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5. Порядок, форма и срок приема и отзыва Заявок</w:t>
      </w:r>
    </w:p>
    <w:p w:rsidR="00E1129A" w:rsidRPr="00E1129A" w:rsidRDefault="00E1129A" w:rsidP="00E1129A">
      <w:pPr>
        <w:pStyle w:val="aa"/>
        <w:ind w:left="42" w:right="141" w:firstLine="242"/>
        <w:jc w:val="both"/>
        <w:rPr>
          <w:sz w:val="18"/>
          <w:szCs w:val="18"/>
        </w:rPr>
      </w:pPr>
      <w:r w:rsidRPr="00E1129A">
        <w:rPr>
          <w:sz w:val="18"/>
          <w:szCs w:val="18"/>
        </w:rPr>
        <w:t>5.1. Прием Заявок обеспечивается Оператором электронной площадки в соответствии с Регламентом. Один Заявитель вправе подать только одну Заявку.</w:t>
      </w:r>
    </w:p>
    <w:p w:rsidR="00E1129A" w:rsidRPr="00E1129A" w:rsidRDefault="00E1129A" w:rsidP="00E1129A">
      <w:pPr>
        <w:pStyle w:val="aa"/>
        <w:ind w:left="42" w:right="141" w:firstLine="242"/>
        <w:jc w:val="both"/>
        <w:rPr>
          <w:sz w:val="18"/>
          <w:szCs w:val="18"/>
        </w:rPr>
      </w:pPr>
      <w:r w:rsidRPr="00E1129A">
        <w:rPr>
          <w:sz w:val="18"/>
          <w:szCs w:val="18"/>
        </w:rPr>
        <w:t>5.2. Заявитель с учетом требований Разделов 2, 3, 4 настоящей аукционной документации подает Заявку в соответствии с Регламентов.</w:t>
      </w:r>
    </w:p>
    <w:p w:rsidR="00E1129A" w:rsidRPr="00E1129A" w:rsidRDefault="00E1129A" w:rsidP="00E1129A">
      <w:pPr>
        <w:pStyle w:val="aa"/>
        <w:ind w:left="42" w:right="141" w:firstLine="242"/>
        <w:jc w:val="both"/>
        <w:rPr>
          <w:sz w:val="18"/>
          <w:szCs w:val="18"/>
        </w:rPr>
      </w:pPr>
      <w:r w:rsidRPr="00E1129A">
        <w:rPr>
          <w:sz w:val="18"/>
          <w:szCs w:val="18"/>
        </w:rPr>
        <w:t>5.3. Заявка направляется Заявителем Оператору электронной площадки в сроки, указанные в пункте 8 Извещения, путем:</w:t>
      </w:r>
    </w:p>
    <w:p w:rsidR="00E1129A" w:rsidRPr="00E1129A" w:rsidRDefault="00E1129A" w:rsidP="00E1129A">
      <w:pPr>
        <w:pStyle w:val="aa"/>
        <w:ind w:left="42" w:right="141" w:firstLine="242"/>
        <w:jc w:val="both"/>
        <w:rPr>
          <w:sz w:val="18"/>
          <w:szCs w:val="18"/>
        </w:rPr>
      </w:pPr>
      <w:r w:rsidRPr="00E1129A">
        <w:rPr>
          <w:sz w:val="18"/>
          <w:szCs w:val="18"/>
        </w:rPr>
        <w:t>5.3.1. Заполнения Заявителем ее в электронной форме (Приложение № 2 к Извещению)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E1129A" w:rsidRPr="00E1129A" w:rsidRDefault="00E1129A" w:rsidP="00E1129A">
      <w:pPr>
        <w:pStyle w:val="aa"/>
        <w:ind w:left="42" w:right="141" w:firstLine="242"/>
        <w:jc w:val="both"/>
        <w:rPr>
          <w:sz w:val="18"/>
          <w:szCs w:val="18"/>
        </w:rPr>
      </w:pPr>
      <w:r w:rsidRPr="00E1129A">
        <w:rPr>
          <w:sz w:val="18"/>
          <w:szCs w:val="18"/>
        </w:rPr>
        <w:t xml:space="preserve">Копии документов, удостоверяющих личность Заявителя (копия паспорта гражданина Российской Федерации представляются копии 20 (двадцати) страниц паспорта: </w:t>
      </w:r>
      <w:r w:rsidRPr="00E1129A">
        <w:rPr>
          <w:b/>
          <w:sz w:val="18"/>
          <w:szCs w:val="18"/>
        </w:rPr>
        <w:t>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129A" w:rsidRPr="00E1129A" w:rsidRDefault="00E1129A" w:rsidP="00E1129A">
      <w:pPr>
        <w:pStyle w:val="aa"/>
        <w:ind w:left="42" w:right="141" w:firstLine="242"/>
        <w:jc w:val="both"/>
        <w:rPr>
          <w:sz w:val="18"/>
          <w:szCs w:val="18"/>
        </w:rPr>
      </w:pPr>
      <w:r w:rsidRPr="00E1129A">
        <w:rPr>
          <w:sz w:val="18"/>
          <w:szCs w:val="18"/>
        </w:rPr>
        <w:t>Документы, подтверждающие внесение задатка.</w:t>
      </w:r>
    </w:p>
    <w:p w:rsidR="00E1129A" w:rsidRPr="00E1129A" w:rsidRDefault="00E1129A" w:rsidP="00E1129A">
      <w:pPr>
        <w:pStyle w:val="aa"/>
        <w:ind w:left="42" w:right="141" w:firstLine="242"/>
        <w:jc w:val="both"/>
        <w:rPr>
          <w:sz w:val="18"/>
          <w:szCs w:val="18"/>
        </w:rPr>
      </w:pPr>
      <w:r w:rsidRPr="00E1129A">
        <w:rPr>
          <w:sz w:val="18"/>
          <w:szCs w:val="18"/>
        </w:rPr>
        <w:t>5.3.2. Подписания Заявки ЭП Заявителя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rPr>
        <w:t>5.4.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rPr>
        <w:t>5.5. В соответствии с Регламентом Оператор электронной площадки</w:t>
      </w:r>
    </w:p>
    <w:p w:rsidR="00E1129A" w:rsidRPr="00E1129A" w:rsidRDefault="00E1129A" w:rsidP="00E1129A">
      <w:pPr>
        <w:pStyle w:val="aa"/>
        <w:ind w:left="42" w:right="141" w:firstLine="242"/>
        <w:jc w:val="both"/>
        <w:rPr>
          <w:sz w:val="18"/>
          <w:szCs w:val="18"/>
        </w:rPr>
      </w:pPr>
      <w:r w:rsidRPr="00E1129A">
        <w:rPr>
          <w:sz w:val="18"/>
          <w:szCs w:val="18"/>
        </w:rPr>
        <w:t>возвращает Заявку Заявителю в случае:</w:t>
      </w:r>
    </w:p>
    <w:p w:rsidR="00E1129A" w:rsidRPr="00E1129A" w:rsidRDefault="00E1129A" w:rsidP="00E1129A">
      <w:pPr>
        <w:pStyle w:val="aa"/>
        <w:ind w:left="42" w:right="141" w:firstLine="242"/>
        <w:jc w:val="both"/>
        <w:rPr>
          <w:sz w:val="18"/>
          <w:szCs w:val="18"/>
        </w:rPr>
      </w:pPr>
      <w:r w:rsidRPr="00E1129A">
        <w:rPr>
          <w:sz w:val="18"/>
          <w:szCs w:val="18"/>
        </w:rPr>
        <w:t>предоставления Заявки, подписанной ЭП лица, не уполномоченного действовать от имени Заявителя;</w:t>
      </w:r>
    </w:p>
    <w:p w:rsidR="00E1129A" w:rsidRPr="00E1129A" w:rsidRDefault="00E1129A" w:rsidP="00E1129A">
      <w:pPr>
        <w:pStyle w:val="aa"/>
        <w:ind w:left="42" w:right="141" w:firstLine="242"/>
        <w:jc w:val="both"/>
        <w:rPr>
          <w:sz w:val="18"/>
          <w:szCs w:val="18"/>
        </w:rPr>
      </w:pPr>
      <w:r w:rsidRPr="00E1129A">
        <w:rPr>
          <w:sz w:val="18"/>
          <w:szCs w:val="18"/>
        </w:rPr>
        <w:t>подачи одним Заявителем двух и более Заявок при условии, что поданные ранее Заявки не отозваны;</w:t>
      </w:r>
    </w:p>
    <w:p w:rsidR="00E1129A" w:rsidRPr="00E1129A" w:rsidRDefault="00E1129A" w:rsidP="00E1129A">
      <w:pPr>
        <w:pStyle w:val="aa"/>
        <w:ind w:left="42" w:right="141" w:firstLine="242"/>
        <w:jc w:val="both"/>
        <w:rPr>
          <w:sz w:val="18"/>
          <w:szCs w:val="18"/>
        </w:rPr>
      </w:pPr>
      <w:r w:rsidRPr="00E1129A">
        <w:rPr>
          <w:sz w:val="18"/>
          <w:szCs w:val="18"/>
        </w:rPr>
        <w:t>получения Заявки после установленной в пункте 8 Извещения даты и времени  завершения приема Заявок;</w:t>
      </w:r>
    </w:p>
    <w:p w:rsidR="00E1129A" w:rsidRPr="00E1129A" w:rsidRDefault="00E1129A" w:rsidP="00E1129A">
      <w:pPr>
        <w:pStyle w:val="aa"/>
        <w:ind w:left="42" w:right="141" w:firstLine="242"/>
        <w:jc w:val="both"/>
        <w:rPr>
          <w:sz w:val="18"/>
          <w:szCs w:val="18"/>
        </w:rPr>
      </w:pPr>
      <w:r w:rsidRPr="00E1129A">
        <w:rPr>
          <w:sz w:val="18"/>
          <w:szCs w:val="18"/>
        </w:rPr>
        <w:t>Одновременно, с возвратом Заявки, Оператор электронной площадки уведомляет  Заявителя об основаниях ее возврата.</w:t>
      </w:r>
    </w:p>
    <w:p w:rsidR="00E1129A" w:rsidRPr="00E1129A" w:rsidRDefault="00E1129A" w:rsidP="00E1129A">
      <w:pPr>
        <w:pStyle w:val="aa"/>
        <w:ind w:left="42" w:right="141" w:firstLine="242"/>
        <w:jc w:val="both"/>
        <w:rPr>
          <w:sz w:val="18"/>
          <w:szCs w:val="18"/>
        </w:rPr>
      </w:pPr>
      <w:r w:rsidRPr="00E1129A">
        <w:rPr>
          <w:sz w:val="18"/>
          <w:szCs w:val="18"/>
        </w:rPr>
        <w:t>Возврат Заявок по иным основаниям не допускается.</w:t>
      </w:r>
    </w:p>
    <w:p w:rsidR="00E1129A" w:rsidRPr="00E1129A" w:rsidRDefault="00E1129A" w:rsidP="00E1129A">
      <w:pPr>
        <w:pStyle w:val="aa"/>
        <w:ind w:left="42" w:right="141" w:firstLine="242"/>
        <w:jc w:val="both"/>
        <w:rPr>
          <w:sz w:val="18"/>
          <w:szCs w:val="18"/>
        </w:rPr>
      </w:pPr>
      <w:r w:rsidRPr="00E1129A">
        <w:rPr>
          <w:sz w:val="18"/>
          <w:szCs w:val="18"/>
        </w:rPr>
        <w:t>5.6.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При этом Оператор электронной площадки направляет Заявителю уведомление о поступлении Заявки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rPr>
        <w:t>5.7. Заявитель вправе отозвать Заявку в любое время до установленных даты и времени завершения приема Заявок (пункт 8 Извещения)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rPr>
        <w:t>5.8. Заявитель после отзыва Заявки вправе повторно подать Заявку до установленных даты и времени завершения приема Заявок (пункт 8 Извещения) в порядке, установленном пунктами 5.1 – 5.6 настоящего Раздела.</w:t>
      </w:r>
    </w:p>
    <w:p w:rsidR="00E1129A" w:rsidRPr="00E1129A" w:rsidRDefault="00E1129A" w:rsidP="00E1129A">
      <w:pPr>
        <w:pStyle w:val="aa"/>
        <w:ind w:left="42" w:right="141" w:firstLine="242"/>
        <w:jc w:val="both"/>
        <w:rPr>
          <w:sz w:val="18"/>
          <w:szCs w:val="18"/>
        </w:rPr>
      </w:pPr>
      <w:r w:rsidRPr="00E1129A">
        <w:rPr>
          <w:sz w:val="18"/>
          <w:szCs w:val="18"/>
        </w:rPr>
        <w:t>5.9. Прием Заявок прекращается Оператором электронной площадки с помощью программных и технических средств в дату и время завершения приема Заявок, указанные в пункте 8 Извещения.</w:t>
      </w:r>
    </w:p>
    <w:p w:rsidR="00E1129A" w:rsidRPr="00E1129A" w:rsidRDefault="00E1129A" w:rsidP="00E1129A">
      <w:pPr>
        <w:pStyle w:val="aa"/>
        <w:ind w:left="42" w:right="141" w:firstLine="242"/>
        <w:jc w:val="both"/>
        <w:rPr>
          <w:sz w:val="18"/>
          <w:szCs w:val="18"/>
        </w:rPr>
      </w:pPr>
      <w:r w:rsidRPr="00E1129A">
        <w:rPr>
          <w:sz w:val="18"/>
          <w:szCs w:val="18"/>
        </w:rPr>
        <w:t>5.10. Ответственность за достоверность указанной в Заявке информации и приложенных к ней документов несет Заявитель.</w:t>
      </w:r>
    </w:p>
    <w:p w:rsidR="00E1129A" w:rsidRPr="00E1129A" w:rsidRDefault="00E1129A" w:rsidP="00E1129A">
      <w:pPr>
        <w:pStyle w:val="aa"/>
        <w:ind w:left="42" w:right="141" w:firstLine="242"/>
        <w:jc w:val="both"/>
        <w:rPr>
          <w:sz w:val="18"/>
          <w:szCs w:val="18"/>
        </w:rPr>
      </w:pPr>
      <w:r w:rsidRPr="00E1129A">
        <w:rPr>
          <w:sz w:val="18"/>
          <w:szCs w:val="18"/>
        </w:rPr>
        <w:lastRenderedPageBreak/>
        <w:t>5.11. После завершения приема Заявок (пункт 8 Извещения) Оператор электронной площадки направляет Заявки Организатору аукциона в соответствии с Регламентом.</w:t>
      </w: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6. Аукционная комиссия</w:t>
      </w:r>
    </w:p>
    <w:p w:rsidR="00E1129A" w:rsidRPr="00E1129A" w:rsidRDefault="00E1129A" w:rsidP="00E1129A">
      <w:pPr>
        <w:pStyle w:val="aa"/>
        <w:ind w:left="42" w:right="141" w:firstLine="242"/>
        <w:jc w:val="both"/>
        <w:rPr>
          <w:sz w:val="18"/>
          <w:szCs w:val="18"/>
        </w:rPr>
      </w:pPr>
      <w:r w:rsidRPr="00E1129A">
        <w:rPr>
          <w:sz w:val="18"/>
          <w:szCs w:val="18"/>
        </w:rPr>
        <w:t>6.1. Аукционная комиссия формируется Организатором аукциона и осуществляет следующие полномочия:</w:t>
      </w:r>
    </w:p>
    <w:p w:rsidR="00E1129A" w:rsidRPr="00E1129A" w:rsidRDefault="00E1129A" w:rsidP="00E1129A">
      <w:pPr>
        <w:pStyle w:val="aa"/>
        <w:ind w:left="42" w:right="141" w:firstLine="242"/>
        <w:jc w:val="both"/>
        <w:rPr>
          <w:sz w:val="18"/>
          <w:szCs w:val="18"/>
        </w:rPr>
      </w:pPr>
      <w:r w:rsidRPr="00E1129A">
        <w:rPr>
          <w:sz w:val="18"/>
          <w:szCs w:val="18"/>
        </w:rPr>
        <w:t>рассматривает Заявки и прилагаемые к ней документы на предмет соответствия требованиям, установленным Разделами 2, 3, 4 аукционной документации;</w:t>
      </w:r>
    </w:p>
    <w:p w:rsidR="00E1129A" w:rsidRPr="00E1129A" w:rsidRDefault="00E1129A" w:rsidP="00E1129A">
      <w:pPr>
        <w:pStyle w:val="aa"/>
        <w:ind w:left="42" w:right="141" w:firstLine="242"/>
        <w:jc w:val="both"/>
        <w:rPr>
          <w:sz w:val="18"/>
          <w:szCs w:val="18"/>
        </w:rPr>
      </w:pPr>
      <w:r w:rsidRPr="00E1129A">
        <w:rPr>
          <w:sz w:val="18"/>
          <w:szCs w:val="18"/>
        </w:rPr>
        <w:t>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подписываемым всеми присутствующими членами Аукционной           комиссией;</w:t>
      </w:r>
    </w:p>
    <w:p w:rsidR="00E1129A" w:rsidRPr="00E1129A" w:rsidRDefault="00E1129A" w:rsidP="00E1129A">
      <w:pPr>
        <w:pStyle w:val="aa"/>
        <w:ind w:left="42" w:right="141" w:firstLine="242"/>
        <w:jc w:val="both"/>
        <w:rPr>
          <w:sz w:val="18"/>
          <w:szCs w:val="18"/>
        </w:rPr>
      </w:pPr>
      <w:r w:rsidRPr="00E1129A">
        <w:rPr>
          <w:sz w:val="18"/>
          <w:szCs w:val="18"/>
        </w:rPr>
        <w:t>оформляет и подписывает Протокол о результатах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6.2. Аукционная комиссия правомочна осуществлять функции и полномочия, если на ее заседании присутствует не менее половины членов комиссии.</w:t>
      </w: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7. Порядок рассмотрения Заявок</w:t>
      </w:r>
    </w:p>
    <w:p w:rsidR="00E1129A" w:rsidRPr="00E1129A" w:rsidRDefault="00E1129A" w:rsidP="00E1129A">
      <w:pPr>
        <w:pStyle w:val="aa"/>
        <w:ind w:left="42" w:right="141" w:firstLine="242"/>
        <w:jc w:val="both"/>
        <w:rPr>
          <w:sz w:val="18"/>
          <w:szCs w:val="18"/>
        </w:rPr>
      </w:pPr>
      <w:r w:rsidRPr="00E1129A">
        <w:rPr>
          <w:sz w:val="18"/>
          <w:szCs w:val="18"/>
        </w:rPr>
        <w:t>7.1. Рассмотрение Заявок осуществляется Аукционной комиссией.</w:t>
      </w:r>
    </w:p>
    <w:p w:rsidR="00E1129A" w:rsidRPr="00E1129A" w:rsidRDefault="00E1129A" w:rsidP="00E1129A">
      <w:pPr>
        <w:pStyle w:val="aa"/>
        <w:ind w:left="42" w:right="141" w:firstLine="242"/>
        <w:jc w:val="both"/>
        <w:rPr>
          <w:sz w:val="18"/>
          <w:szCs w:val="18"/>
        </w:rPr>
      </w:pPr>
      <w:r w:rsidRPr="00E1129A">
        <w:rPr>
          <w:sz w:val="18"/>
          <w:szCs w:val="18"/>
        </w:rPr>
        <w:t>7.2. Заявитель не допускается к участию в аукционе в электронной форме в следующих случаях:</w:t>
      </w:r>
    </w:p>
    <w:p w:rsidR="00E1129A" w:rsidRPr="00E1129A" w:rsidRDefault="00E1129A" w:rsidP="00E1129A">
      <w:pPr>
        <w:pStyle w:val="aa"/>
        <w:ind w:left="42" w:right="141" w:firstLine="242"/>
        <w:jc w:val="both"/>
        <w:rPr>
          <w:sz w:val="18"/>
          <w:szCs w:val="18"/>
        </w:rPr>
      </w:pPr>
      <w:r w:rsidRPr="00E1129A">
        <w:rPr>
          <w:sz w:val="18"/>
          <w:szCs w:val="18"/>
        </w:rPr>
        <w:t>непредставление необходимых для участия в аукционе в электронной форме документов или представление недостоверных сведений;</w:t>
      </w:r>
    </w:p>
    <w:p w:rsidR="00E1129A" w:rsidRPr="00E1129A" w:rsidRDefault="00E1129A" w:rsidP="00E1129A">
      <w:pPr>
        <w:pStyle w:val="aa"/>
        <w:ind w:left="42" w:right="141" w:firstLine="242"/>
        <w:jc w:val="both"/>
        <w:rPr>
          <w:sz w:val="18"/>
          <w:szCs w:val="18"/>
        </w:rPr>
      </w:pPr>
      <w:r w:rsidRPr="00E1129A">
        <w:rPr>
          <w:sz w:val="18"/>
          <w:szCs w:val="18"/>
        </w:rPr>
        <w:t>непоступление задатка на дату и время рассмотрения заявок на участие в аукционе в электронной форме (пункт 8 Извещения);</w:t>
      </w:r>
    </w:p>
    <w:p w:rsidR="00E1129A" w:rsidRPr="00E1129A" w:rsidRDefault="00E1129A" w:rsidP="00E1129A">
      <w:pPr>
        <w:pStyle w:val="aa"/>
        <w:ind w:left="42" w:right="141" w:firstLine="242"/>
        <w:jc w:val="both"/>
        <w:rPr>
          <w:sz w:val="18"/>
          <w:szCs w:val="18"/>
        </w:rPr>
      </w:pPr>
      <w:r w:rsidRPr="00E1129A">
        <w:rPr>
          <w:sz w:val="18"/>
          <w:szCs w:val="18"/>
        </w:rPr>
        <w:t>подача Заявки лицом, которое в соответствии с Земельным кодексом Российской Федерации и другими федеральными законами не имеет права быть Участником;</w:t>
      </w:r>
    </w:p>
    <w:p w:rsidR="00E1129A" w:rsidRPr="00E1129A" w:rsidRDefault="00E1129A" w:rsidP="00E1129A">
      <w:pPr>
        <w:pStyle w:val="aa"/>
        <w:ind w:left="42" w:right="141" w:firstLine="242"/>
        <w:jc w:val="both"/>
        <w:rPr>
          <w:sz w:val="18"/>
          <w:szCs w:val="18"/>
        </w:rPr>
      </w:pPr>
      <w:r w:rsidRPr="00E1129A">
        <w:rPr>
          <w:sz w:val="18"/>
          <w:szCs w:val="1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1129A" w:rsidRPr="00E1129A" w:rsidRDefault="00E1129A" w:rsidP="00E1129A">
      <w:pPr>
        <w:pStyle w:val="aa"/>
        <w:ind w:left="42" w:right="141" w:firstLine="242"/>
        <w:jc w:val="both"/>
        <w:rPr>
          <w:sz w:val="18"/>
          <w:szCs w:val="18"/>
        </w:rPr>
      </w:pPr>
      <w:r w:rsidRPr="00E1129A">
        <w:rPr>
          <w:sz w:val="18"/>
          <w:szCs w:val="18"/>
        </w:rPr>
        <w:t>7.3. По результатам рассмотрения Аукционной комиссией Заявок Оператор электронной площадки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пункте.</w:t>
      </w:r>
    </w:p>
    <w:p w:rsidR="00E1129A" w:rsidRPr="00E1129A" w:rsidRDefault="00E1129A" w:rsidP="00E1129A">
      <w:pPr>
        <w:pStyle w:val="aa"/>
        <w:ind w:left="42" w:right="141" w:firstLine="242"/>
        <w:jc w:val="both"/>
        <w:rPr>
          <w:sz w:val="18"/>
          <w:szCs w:val="18"/>
        </w:rPr>
      </w:pPr>
      <w:r w:rsidRPr="00E1129A">
        <w:rPr>
          <w:sz w:val="18"/>
          <w:szCs w:val="18"/>
        </w:rPr>
        <w:t>7.4. Извещении даты и времени начала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размещает Протокол рассмотрения заявок на участие в аукционе в электронной форме на электронной площадке.</w:t>
      </w:r>
    </w:p>
    <w:p w:rsidR="00E1129A" w:rsidRPr="00E1129A" w:rsidRDefault="00E1129A" w:rsidP="00E1129A">
      <w:pPr>
        <w:pStyle w:val="aa"/>
        <w:ind w:left="42" w:right="141" w:firstLine="242"/>
        <w:jc w:val="both"/>
        <w:rPr>
          <w:sz w:val="18"/>
          <w:szCs w:val="18"/>
        </w:rPr>
      </w:pPr>
      <w:r w:rsidRPr="00E1129A">
        <w:rPr>
          <w:sz w:val="18"/>
          <w:szCs w:val="18"/>
        </w:rPr>
        <w:t>7.5.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67" w:history="1">
        <w:r w:rsidRPr="00E1129A">
          <w:rPr>
            <w:rStyle w:val="a9"/>
            <w:sz w:val="18"/>
            <w:szCs w:val="18"/>
          </w:rPr>
          <w:t>http://www.torgi.gov.ru</w:t>
        </w:r>
      </w:hyperlink>
      <w:r w:rsidRPr="00E1129A">
        <w:rPr>
          <w:sz w:val="18"/>
          <w:szCs w:val="18"/>
        </w:rPr>
        <w:t>), не позднее, чем на следующий день после дня подписания указанного протокола.</w:t>
      </w:r>
    </w:p>
    <w:p w:rsidR="00E1129A" w:rsidRPr="00E1129A" w:rsidRDefault="00E1129A" w:rsidP="00E1129A">
      <w:pPr>
        <w:pStyle w:val="aa"/>
        <w:ind w:left="42" w:right="141" w:firstLine="242"/>
        <w:jc w:val="both"/>
        <w:rPr>
          <w:sz w:val="18"/>
          <w:szCs w:val="18"/>
        </w:rPr>
      </w:pPr>
      <w:r w:rsidRPr="00E1129A">
        <w:rPr>
          <w:sz w:val="18"/>
          <w:szCs w:val="18"/>
        </w:rPr>
        <w:t>7.6. 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 указанных в пункте 3 Извещения.</w:t>
      </w:r>
    </w:p>
    <w:p w:rsidR="00E1129A" w:rsidRPr="00E1129A" w:rsidRDefault="00E1129A" w:rsidP="00E1129A">
      <w:pPr>
        <w:pStyle w:val="aa"/>
        <w:ind w:left="42" w:right="141" w:firstLine="242"/>
        <w:jc w:val="both"/>
        <w:rPr>
          <w:b/>
          <w:bCs/>
          <w:sz w:val="18"/>
          <w:szCs w:val="18"/>
          <w:lang w:val="x-none"/>
        </w:rPr>
      </w:pP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8. Порядок проведения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8.1. Проведение аукциона в электронной форме в соответствии с Регламентом обеспечивается Оператором электронной площадки.</w:t>
      </w:r>
    </w:p>
    <w:p w:rsidR="00E1129A" w:rsidRPr="00E1129A" w:rsidRDefault="00E1129A" w:rsidP="00E1129A">
      <w:pPr>
        <w:pStyle w:val="aa"/>
        <w:ind w:left="42" w:right="141" w:firstLine="242"/>
        <w:jc w:val="both"/>
        <w:rPr>
          <w:sz w:val="18"/>
          <w:szCs w:val="18"/>
        </w:rPr>
      </w:pPr>
      <w:r w:rsidRPr="00E1129A">
        <w:rPr>
          <w:sz w:val="18"/>
          <w:szCs w:val="18"/>
        </w:rPr>
        <w:t>8.2. 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8.3. Процедура аукциона в электронной форме проводится в день и время, указанные в пункте 3 Извещения. Время проведения аукциона в электронной форме не должно совпадать со временем проведения профилактических работ на электронной площадке.</w:t>
      </w:r>
    </w:p>
    <w:p w:rsidR="00E1129A" w:rsidRPr="00E1129A" w:rsidRDefault="00E1129A" w:rsidP="00E1129A">
      <w:pPr>
        <w:pStyle w:val="aa"/>
        <w:ind w:left="42" w:right="141" w:firstLine="242"/>
        <w:jc w:val="both"/>
        <w:rPr>
          <w:sz w:val="18"/>
          <w:szCs w:val="18"/>
        </w:rPr>
      </w:pPr>
      <w:r w:rsidRPr="00E1129A">
        <w:rPr>
          <w:sz w:val="18"/>
          <w:szCs w:val="18"/>
        </w:rPr>
        <w:t xml:space="preserve">8.4. Аукцион в электронной форме проводится путем повышения начальной цены Предмета аукциона на «шаг аукциона», установленный Извещением. </w:t>
      </w:r>
    </w:p>
    <w:p w:rsidR="00E1129A" w:rsidRPr="00E1129A" w:rsidRDefault="00E1129A" w:rsidP="00E1129A">
      <w:pPr>
        <w:pStyle w:val="aa"/>
        <w:ind w:left="42" w:right="141" w:firstLine="242"/>
        <w:jc w:val="both"/>
        <w:rPr>
          <w:sz w:val="18"/>
          <w:szCs w:val="18"/>
        </w:rPr>
      </w:pPr>
      <w:r w:rsidRPr="00E1129A">
        <w:rPr>
          <w:sz w:val="18"/>
          <w:szCs w:val="18"/>
        </w:rPr>
        <w:t>8.5. Если в течение 1 (одного) часа со времени начала проведения процедуры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 (пункт 8.4 настоящего Раздела), аукцион в электронной форме завершается с помощью программных и технических средств электронной площадки.</w:t>
      </w:r>
    </w:p>
    <w:p w:rsidR="00E1129A" w:rsidRPr="00E1129A" w:rsidRDefault="00E1129A" w:rsidP="00E1129A">
      <w:pPr>
        <w:pStyle w:val="aa"/>
        <w:ind w:left="42" w:right="141" w:firstLine="242"/>
        <w:jc w:val="both"/>
        <w:rPr>
          <w:sz w:val="18"/>
          <w:szCs w:val="18"/>
        </w:rPr>
      </w:pPr>
      <w:r w:rsidRPr="00E1129A">
        <w:rPr>
          <w:sz w:val="18"/>
          <w:szCs w:val="18"/>
        </w:rPr>
        <w:t>8.6.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E1129A" w:rsidRPr="00E1129A" w:rsidRDefault="00E1129A" w:rsidP="00E1129A">
      <w:pPr>
        <w:pStyle w:val="aa"/>
        <w:ind w:left="42" w:right="141" w:firstLine="242"/>
        <w:jc w:val="both"/>
        <w:rPr>
          <w:sz w:val="18"/>
          <w:szCs w:val="18"/>
        </w:rPr>
      </w:pPr>
      <w:r w:rsidRPr="00E1129A">
        <w:rPr>
          <w:sz w:val="18"/>
          <w:szCs w:val="18"/>
        </w:rPr>
        <w:t>8.7. 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E1129A" w:rsidRPr="00E1129A" w:rsidRDefault="00E1129A" w:rsidP="00E1129A">
      <w:pPr>
        <w:pStyle w:val="aa"/>
        <w:ind w:left="42" w:right="141" w:firstLine="242"/>
        <w:jc w:val="both"/>
        <w:rPr>
          <w:sz w:val="18"/>
          <w:szCs w:val="18"/>
        </w:rPr>
      </w:pPr>
      <w:r w:rsidRPr="00E1129A">
        <w:rPr>
          <w:sz w:val="18"/>
          <w:szCs w:val="18"/>
        </w:rPr>
        <w:t>8.8. Победителем признается Участник, предложивший наибольшую цену Предмета аукциона.</w:t>
      </w:r>
    </w:p>
    <w:p w:rsidR="00E1129A" w:rsidRPr="00E1129A" w:rsidRDefault="00E1129A" w:rsidP="00E1129A">
      <w:pPr>
        <w:pStyle w:val="aa"/>
        <w:ind w:left="42" w:right="141" w:firstLine="242"/>
        <w:jc w:val="both"/>
        <w:rPr>
          <w:sz w:val="18"/>
          <w:szCs w:val="18"/>
        </w:rPr>
      </w:pPr>
      <w:r w:rsidRPr="00E1129A">
        <w:rPr>
          <w:sz w:val="18"/>
          <w:szCs w:val="18"/>
        </w:rPr>
        <w:t>8.9. 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8.10. 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8.11. 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w:t>
      </w:r>
    </w:p>
    <w:p w:rsidR="00E1129A" w:rsidRPr="00E1129A" w:rsidRDefault="00E1129A" w:rsidP="00E1129A">
      <w:pPr>
        <w:pStyle w:val="aa"/>
        <w:ind w:left="42" w:right="141" w:firstLine="242"/>
        <w:jc w:val="both"/>
        <w:rPr>
          <w:sz w:val="18"/>
          <w:szCs w:val="18"/>
        </w:rPr>
      </w:pPr>
      <w:r w:rsidRPr="00E1129A">
        <w:rPr>
          <w:sz w:val="18"/>
          <w:szCs w:val="18"/>
        </w:rPr>
        <w:t>8.12. Организатор аукциона размещает Протокол о результатах аукциона в электронной форме на Официальном сайте торгов (</w:t>
      </w:r>
      <w:hyperlink r:id="rId68" w:history="1">
        <w:r w:rsidRPr="00E1129A">
          <w:rPr>
            <w:rStyle w:val="a9"/>
            <w:sz w:val="18"/>
            <w:szCs w:val="18"/>
          </w:rPr>
          <w:t>http://www.torgi.gov.ru</w:t>
        </w:r>
      </w:hyperlink>
      <w:r w:rsidRPr="00E1129A">
        <w:rPr>
          <w:sz w:val="18"/>
          <w:szCs w:val="18"/>
        </w:rPr>
        <w:t>), в течение одного рабочего дня со дня его подписания.</w:t>
      </w:r>
    </w:p>
    <w:p w:rsidR="00E1129A" w:rsidRPr="00E1129A" w:rsidRDefault="00E1129A" w:rsidP="00E1129A">
      <w:pPr>
        <w:pStyle w:val="aa"/>
        <w:ind w:left="42" w:right="141" w:firstLine="242"/>
        <w:jc w:val="both"/>
        <w:rPr>
          <w:sz w:val="18"/>
          <w:szCs w:val="18"/>
        </w:rPr>
      </w:pPr>
      <w:r w:rsidRPr="00E1129A">
        <w:rPr>
          <w:sz w:val="18"/>
          <w:szCs w:val="18"/>
        </w:rPr>
        <w:t xml:space="preserve">8.13. Аукцион в электронной форме признается </w:t>
      </w:r>
      <w:r w:rsidRPr="00E1129A">
        <w:rPr>
          <w:b/>
          <w:sz w:val="18"/>
          <w:szCs w:val="18"/>
        </w:rPr>
        <w:t xml:space="preserve">несостоявшимся </w:t>
      </w:r>
      <w:r w:rsidRPr="00E1129A">
        <w:rPr>
          <w:sz w:val="18"/>
          <w:szCs w:val="18"/>
        </w:rPr>
        <w:t>в случаях, если:</w:t>
      </w:r>
    </w:p>
    <w:p w:rsidR="00E1129A" w:rsidRPr="00E1129A" w:rsidRDefault="00E1129A" w:rsidP="00E1129A">
      <w:pPr>
        <w:pStyle w:val="aa"/>
        <w:ind w:left="42" w:right="141" w:firstLine="242"/>
        <w:jc w:val="both"/>
        <w:rPr>
          <w:sz w:val="18"/>
          <w:szCs w:val="18"/>
        </w:rPr>
      </w:pPr>
      <w:r w:rsidRPr="00E1129A">
        <w:rPr>
          <w:sz w:val="18"/>
          <w:szCs w:val="18"/>
        </w:rPr>
        <w:t>по окончании срока подачи Заявок была подана только одна Заявка;</w:t>
      </w:r>
    </w:p>
    <w:p w:rsidR="00E1129A" w:rsidRPr="00E1129A" w:rsidRDefault="00E1129A" w:rsidP="00E1129A">
      <w:pPr>
        <w:pStyle w:val="aa"/>
        <w:ind w:left="42" w:right="141" w:firstLine="242"/>
        <w:jc w:val="both"/>
        <w:rPr>
          <w:sz w:val="18"/>
          <w:szCs w:val="18"/>
        </w:rPr>
      </w:pPr>
      <w:r w:rsidRPr="00E1129A">
        <w:rPr>
          <w:sz w:val="18"/>
          <w:szCs w:val="18"/>
        </w:rPr>
        <w:t>по окончании срока подачи Заявок не подано ни одной Заявки;</w:t>
      </w:r>
    </w:p>
    <w:p w:rsidR="00E1129A" w:rsidRPr="00E1129A" w:rsidRDefault="00E1129A" w:rsidP="00E1129A">
      <w:pPr>
        <w:pStyle w:val="aa"/>
        <w:ind w:left="42" w:right="141" w:firstLine="242"/>
        <w:jc w:val="both"/>
        <w:rPr>
          <w:sz w:val="18"/>
          <w:szCs w:val="18"/>
        </w:rPr>
      </w:pPr>
      <w:r w:rsidRPr="00E1129A">
        <w:rPr>
          <w:sz w:val="18"/>
          <w:szCs w:val="18"/>
        </w:rPr>
        <w:t>на основании результатов рассмотрения Заявок принято решение об отказе в допуске к участию в аукционе в электронной форме всех Заявителей;</w:t>
      </w:r>
    </w:p>
    <w:p w:rsidR="00E1129A" w:rsidRPr="00E1129A" w:rsidRDefault="00E1129A" w:rsidP="00E1129A">
      <w:pPr>
        <w:pStyle w:val="aa"/>
        <w:ind w:left="42" w:right="141" w:firstLine="242"/>
        <w:jc w:val="both"/>
        <w:rPr>
          <w:sz w:val="18"/>
          <w:szCs w:val="18"/>
        </w:rPr>
      </w:pPr>
      <w:r w:rsidRPr="00E1129A">
        <w:rPr>
          <w:sz w:val="18"/>
          <w:szCs w:val="18"/>
        </w:rPr>
        <w:t>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E1129A" w:rsidRPr="00E1129A" w:rsidRDefault="00E1129A" w:rsidP="00E1129A">
      <w:pPr>
        <w:pStyle w:val="aa"/>
        <w:ind w:left="42" w:right="141" w:firstLine="242"/>
        <w:jc w:val="both"/>
        <w:rPr>
          <w:sz w:val="18"/>
          <w:szCs w:val="18"/>
        </w:rPr>
      </w:pPr>
      <w:r w:rsidRPr="00E1129A">
        <w:rPr>
          <w:sz w:val="18"/>
          <w:szCs w:val="18"/>
        </w:rPr>
        <w:lastRenderedPageBreak/>
        <w:t>в случае если в течении 1 (одного) часа после начала проведения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w:t>
      </w:r>
    </w:p>
    <w:p w:rsidR="00E1129A" w:rsidRPr="00E1129A" w:rsidRDefault="00E1129A" w:rsidP="00E1129A">
      <w:pPr>
        <w:pStyle w:val="aa"/>
        <w:ind w:left="42" w:right="141" w:firstLine="242"/>
        <w:jc w:val="both"/>
        <w:rPr>
          <w:b/>
          <w:bCs/>
          <w:sz w:val="18"/>
          <w:szCs w:val="18"/>
          <w:lang w:val="x-none"/>
        </w:rPr>
      </w:pPr>
    </w:p>
    <w:p w:rsidR="00E1129A" w:rsidRPr="00E1129A" w:rsidRDefault="00E1129A" w:rsidP="00E1129A">
      <w:pPr>
        <w:pStyle w:val="aa"/>
        <w:ind w:left="42" w:right="141" w:firstLine="242"/>
        <w:jc w:val="both"/>
        <w:rPr>
          <w:b/>
          <w:bCs/>
          <w:sz w:val="18"/>
          <w:szCs w:val="18"/>
          <w:lang w:val="x-none"/>
        </w:rPr>
      </w:pPr>
      <w:r w:rsidRPr="00E1129A">
        <w:rPr>
          <w:b/>
          <w:bCs/>
          <w:sz w:val="18"/>
          <w:szCs w:val="18"/>
          <w:lang w:val="x-none"/>
        </w:rPr>
        <w:t>9. Условия и сроки заключения договора аренды земельного участка</w:t>
      </w:r>
    </w:p>
    <w:p w:rsidR="00E1129A" w:rsidRPr="00E1129A" w:rsidRDefault="00E1129A" w:rsidP="00E1129A">
      <w:pPr>
        <w:pStyle w:val="aa"/>
        <w:ind w:left="42" w:right="141" w:firstLine="242"/>
        <w:jc w:val="both"/>
        <w:rPr>
          <w:sz w:val="18"/>
          <w:szCs w:val="18"/>
        </w:rPr>
      </w:pPr>
      <w:r w:rsidRPr="00E1129A">
        <w:rPr>
          <w:sz w:val="18"/>
          <w:szCs w:val="18"/>
        </w:rPr>
        <w:t>9.1. Заключение договора аренды земельного участка (Приложение № 3 к аукционной документации)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настоящей аукционной документацией.</w:t>
      </w:r>
    </w:p>
    <w:p w:rsidR="00E1129A" w:rsidRPr="00E1129A" w:rsidRDefault="00E1129A" w:rsidP="00E1129A">
      <w:pPr>
        <w:pStyle w:val="aa"/>
        <w:ind w:left="42" w:right="141" w:firstLine="242"/>
        <w:jc w:val="both"/>
        <w:rPr>
          <w:sz w:val="18"/>
          <w:szCs w:val="18"/>
        </w:rPr>
      </w:pPr>
      <w:r w:rsidRPr="00E1129A">
        <w:rPr>
          <w:sz w:val="18"/>
          <w:szCs w:val="18"/>
        </w:rPr>
        <w:t>9.2. В случае, если аукцион в электронной форме признан несостоявшимся и только один Заявитель допущен к участию в аукционе в электронной форме и признан Участником, Продавец в течение 10 (десяти) дней со дня подписания Протокола рассмотрения заявок направляет Заявителю 2 (два) экземпляра подписанного проекта договора аренды земельного участка. При этом размер оплаты по договору аренды земельного участка определяется в размере, равном начальной цене предмета аукциона.</w:t>
      </w:r>
    </w:p>
    <w:p w:rsidR="00E1129A" w:rsidRPr="00E1129A" w:rsidRDefault="00E1129A" w:rsidP="00E1129A">
      <w:pPr>
        <w:pStyle w:val="aa"/>
        <w:ind w:left="42" w:right="141" w:firstLine="242"/>
        <w:jc w:val="both"/>
        <w:rPr>
          <w:sz w:val="18"/>
          <w:szCs w:val="18"/>
        </w:rPr>
      </w:pPr>
      <w:r w:rsidRPr="00E1129A">
        <w:rPr>
          <w:sz w:val="18"/>
          <w:szCs w:val="18"/>
        </w:rPr>
        <w:t>9.3.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аукционной документации, Продавец в течение 10 (десяти) дней со дня рассмотрения указанной Заявки направляет Заявителю 2 (два) экземпляра подписанного проекта договора аренды земельного участка. При этом размер оплаты по договору аренды земельного участка определяется в размере, равном начальной цене предмета аукциона.</w:t>
      </w:r>
    </w:p>
    <w:p w:rsidR="00E1129A" w:rsidRPr="00E1129A" w:rsidRDefault="00E1129A" w:rsidP="00E1129A">
      <w:pPr>
        <w:pStyle w:val="aa"/>
        <w:ind w:left="42" w:right="141" w:firstLine="242"/>
        <w:jc w:val="both"/>
        <w:rPr>
          <w:sz w:val="18"/>
          <w:szCs w:val="18"/>
        </w:rPr>
      </w:pPr>
      <w:r w:rsidRPr="00E1129A">
        <w:rPr>
          <w:sz w:val="18"/>
          <w:szCs w:val="18"/>
        </w:rPr>
        <w:t>9.4. Продавец направляет Победителю аукциона в электронной форме 2 (два)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9.5. Не допускается заключение договора аренды земельного участка ранее чем через 10 (десять) дней со дня размещения информации о результатах аукциона в электронной форме на Официальном сайте торгов (</w:t>
      </w:r>
      <w:hyperlink r:id="rId69" w:history="1">
        <w:r w:rsidRPr="00E1129A">
          <w:rPr>
            <w:rStyle w:val="a9"/>
            <w:sz w:val="18"/>
            <w:szCs w:val="18"/>
          </w:rPr>
          <w:t>http://www.torgi.gov.ru</w:t>
        </w:r>
      </w:hyperlink>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rPr>
        <w:t>9.6. Победитель аукциона в электронной форме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E1129A" w:rsidRPr="00E1129A" w:rsidRDefault="00E1129A" w:rsidP="00E1129A">
      <w:pPr>
        <w:pStyle w:val="aa"/>
        <w:ind w:left="42" w:right="141" w:firstLine="242"/>
        <w:jc w:val="both"/>
        <w:rPr>
          <w:sz w:val="18"/>
          <w:szCs w:val="18"/>
        </w:rPr>
      </w:pPr>
      <w:r w:rsidRPr="00E1129A">
        <w:rPr>
          <w:sz w:val="18"/>
          <w:szCs w:val="18"/>
        </w:rPr>
        <w:t>9.7. Если договор аренды земельного участка в течение 30 (тридцати) дней со дня направления проекта договора аренды земельного участка Победителю аукциона в электронной форме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электронной форме.</w:t>
      </w:r>
    </w:p>
    <w:p w:rsidR="00E1129A" w:rsidRPr="00E1129A" w:rsidRDefault="00E1129A" w:rsidP="00E1129A">
      <w:pPr>
        <w:pStyle w:val="aa"/>
        <w:ind w:left="42" w:right="141" w:firstLine="242"/>
        <w:jc w:val="both"/>
        <w:rPr>
          <w:sz w:val="18"/>
          <w:szCs w:val="18"/>
        </w:rPr>
      </w:pPr>
      <w:r w:rsidRPr="00E1129A">
        <w:rPr>
          <w:sz w:val="18"/>
          <w:szCs w:val="18"/>
        </w:rPr>
        <w:t xml:space="preserve">9.8.В случае, если Победитель аукциона в электронной форме или иное лицо, с которым заключается договор аренды земельного участка в соответствии с пунктами 9.2 и 9.3 настоящего Раздела, в течение 30 (тридцати) дней со дня направления Продавцом проекта указанного договора аренды, не подписал и не </w:t>
      </w:r>
    </w:p>
    <w:p w:rsidR="00E1129A" w:rsidRPr="00E1129A" w:rsidRDefault="00E1129A" w:rsidP="00E1129A">
      <w:pPr>
        <w:pStyle w:val="aa"/>
        <w:ind w:left="42" w:right="141" w:firstLine="242"/>
        <w:jc w:val="both"/>
        <w:rPr>
          <w:sz w:val="18"/>
          <w:szCs w:val="18"/>
        </w:rPr>
      </w:pPr>
      <w:r w:rsidRPr="00E1129A">
        <w:rPr>
          <w:sz w:val="18"/>
          <w:szCs w:val="18"/>
        </w:rPr>
        <w:t>представил Продавцу указанный договор, Продавец направляет сведения в Федеральную антимонопольную службу России для включения в реестр недобросовестных участников аукциона.</w:t>
      </w:r>
    </w:p>
    <w:p w:rsidR="00E1129A" w:rsidRPr="00E1129A" w:rsidRDefault="00E1129A" w:rsidP="00E1129A">
      <w:pPr>
        <w:pStyle w:val="aa"/>
        <w:ind w:left="42" w:right="141" w:firstLine="242"/>
        <w:jc w:val="both"/>
        <w:rPr>
          <w:sz w:val="18"/>
          <w:szCs w:val="18"/>
        </w:rPr>
      </w:pPr>
      <w:r w:rsidRPr="00E1129A">
        <w:rPr>
          <w:sz w:val="18"/>
          <w:szCs w:val="18"/>
        </w:rPr>
        <w:t>9.9.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w:t>
      </w:r>
    </w:p>
    <w:p w:rsidR="00E1129A" w:rsidRPr="00E1129A" w:rsidRDefault="00E1129A" w:rsidP="00E1129A">
      <w:pPr>
        <w:pStyle w:val="aa"/>
        <w:ind w:left="42" w:right="141"/>
        <w:rPr>
          <w:sz w:val="18"/>
          <w:szCs w:val="18"/>
          <w:lang w:val="x-none"/>
        </w:rPr>
      </w:pPr>
    </w:p>
    <w:p w:rsidR="00E1129A" w:rsidRPr="00E1129A" w:rsidRDefault="00E1129A" w:rsidP="00E1129A">
      <w:pPr>
        <w:pStyle w:val="aa"/>
        <w:ind w:left="5954" w:right="141"/>
        <w:jc w:val="center"/>
        <w:rPr>
          <w:sz w:val="18"/>
          <w:szCs w:val="18"/>
        </w:rPr>
      </w:pPr>
      <w:r w:rsidRPr="00E1129A">
        <w:rPr>
          <w:sz w:val="18"/>
          <w:szCs w:val="18"/>
          <w:lang w:val="x-none"/>
        </w:rPr>
        <w:t xml:space="preserve">Приложение </w:t>
      </w:r>
      <w:r w:rsidRPr="00E1129A">
        <w:rPr>
          <w:sz w:val="18"/>
          <w:szCs w:val="18"/>
        </w:rPr>
        <w:t>3</w:t>
      </w:r>
    </w:p>
    <w:p w:rsidR="00E1129A" w:rsidRPr="00E1129A" w:rsidRDefault="00E1129A" w:rsidP="00E1129A">
      <w:pPr>
        <w:pStyle w:val="aa"/>
        <w:ind w:left="5954" w:right="141"/>
        <w:jc w:val="center"/>
        <w:rPr>
          <w:sz w:val="18"/>
          <w:szCs w:val="18"/>
          <w:lang w:val="x-none"/>
        </w:rPr>
      </w:pPr>
      <w:r w:rsidRPr="00E1129A">
        <w:rPr>
          <w:sz w:val="18"/>
          <w:szCs w:val="18"/>
          <w:lang w:val="x-none"/>
        </w:rPr>
        <w:t>к извещению о проведении</w:t>
      </w:r>
    </w:p>
    <w:p w:rsidR="00E1129A" w:rsidRPr="00E1129A" w:rsidRDefault="00E1129A" w:rsidP="00E1129A">
      <w:pPr>
        <w:pStyle w:val="aa"/>
        <w:ind w:left="5954" w:right="141"/>
        <w:jc w:val="center"/>
        <w:rPr>
          <w:sz w:val="18"/>
          <w:szCs w:val="18"/>
          <w:lang w:val="x-none"/>
        </w:rPr>
      </w:pPr>
      <w:r w:rsidRPr="00E1129A">
        <w:rPr>
          <w:sz w:val="18"/>
          <w:szCs w:val="18"/>
          <w:lang w:val="x-none"/>
        </w:rPr>
        <w:t>открытого аукциона</w:t>
      </w:r>
    </w:p>
    <w:p w:rsidR="00E1129A" w:rsidRPr="00E1129A" w:rsidRDefault="00E1129A" w:rsidP="00E1129A">
      <w:pPr>
        <w:pStyle w:val="aa"/>
        <w:ind w:left="5954" w:right="141"/>
        <w:jc w:val="center"/>
        <w:rPr>
          <w:bCs/>
          <w:sz w:val="18"/>
          <w:szCs w:val="18"/>
          <w:lang w:val="x-none"/>
        </w:rPr>
      </w:pPr>
      <w:r w:rsidRPr="00E1129A">
        <w:rPr>
          <w:bCs/>
          <w:sz w:val="18"/>
          <w:szCs w:val="18"/>
          <w:lang w:val="x-none"/>
        </w:rPr>
        <w:t>на право заключения договора</w:t>
      </w:r>
    </w:p>
    <w:p w:rsidR="00E1129A" w:rsidRPr="00E1129A" w:rsidRDefault="00E1129A" w:rsidP="00E1129A">
      <w:pPr>
        <w:pStyle w:val="aa"/>
        <w:ind w:left="5954" w:right="141"/>
        <w:jc w:val="center"/>
        <w:rPr>
          <w:sz w:val="18"/>
          <w:szCs w:val="18"/>
          <w:lang w:val="x-none"/>
        </w:rPr>
      </w:pPr>
      <w:r w:rsidRPr="00E1129A">
        <w:rPr>
          <w:bCs/>
          <w:sz w:val="18"/>
          <w:szCs w:val="18"/>
          <w:lang w:val="x-none"/>
        </w:rPr>
        <w:t>аренды земельного участка</w:t>
      </w:r>
    </w:p>
    <w:p w:rsidR="00E1129A" w:rsidRPr="00E1129A" w:rsidRDefault="00E1129A" w:rsidP="00E1129A">
      <w:pPr>
        <w:pStyle w:val="aa"/>
        <w:ind w:left="42" w:right="141"/>
        <w:rPr>
          <w:b/>
          <w:sz w:val="18"/>
          <w:szCs w:val="18"/>
          <w:lang w:val="x-none"/>
        </w:rPr>
      </w:pPr>
    </w:p>
    <w:p w:rsidR="00E1129A" w:rsidRPr="00E1129A" w:rsidRDefault="00E1129A" w:rsidP="00E1129A">
      <w:pPr>
        <w:pStyle w:val="aa"/>
        <w:ind w:left="42" w:right="141"/>
        <w:jc w:val="center"/>
        <w:rPr>
          <w:sz w:val="18"/>
          <w:szCs w:val="18"/>
        </w:rPr>
      </w:pPr>
      <w:r w:rsidRPr="00E1129A">
        <w:rPr>
          <w:b/>
          <w:sz w:val="18"/>
          <w:szCs w:val="18"/>
        </w:rPr>
        <w:t>ДОГОВОР №</w:t>
      </w:r>
    </w:p>
    <w:p w:rsidR="00E1129A" w:rsidRPr="00E1129A" w:rsidRDefault="00E1129A" w:rsidP="00E1129A">
      <w:pPr>
        <w:pStyle w:val="aa"/>
        <w:ind w:left="42" w:right="141"/>
        <w:jc w:val="center"/>
        <w:rPr>
          <w:b/>
          <w:sz w:val="18"/>
          <w:szCs w:val="18"/>
        </w:rPr>
      </w:pPr>
      <w:r w:rsidRPr="00E1129A">
        <w:rPr>
          <w:b/>
          <w:sz w:val="18"/>
          <w:szCs w:val="18"/>
        </w:rPr>
        <w:t>аренды земельного участка</w:t>
      </w:r>
    </w:p>
    <w:p w:rsidR="00E1129A" w:rsidRPr="00E1129A" w:rsidRDefault="00E1129A" w:rsidP="00E1129A">
      <w:pPr>
        <w:pStyle w:val="aa"/>
        <w:ind w:left="42" w:right="141"/>
        <w:jc w:val="center"/>
        <w:rPr>
          <w:b/>
          <w:sz w:val="18"/>
          <w:szCs w:val="18"/>
        </w:rPr>
      </w:pPr>
    </w:p>
    <w:p w:rsidR="00E1129A" w:rsidRPr="00E1129A" w:rsidRDefault="00E1129A" w:rsidP="00E1129A">
      <w:pPr>
        <w:pStyle w:val="aa"/>
        <w:ind w:left="42" w:right="141"/>
        <w:jc w:val="center"/>
        <w:rPr>
          <w:sz w:val="18"/>
          <w:szCs w:val="18"/>
        </w:rPr>
      </w:pPr>
      <w:r w:rsidRPr="00E1129A">
        <w:rPr>
          <w:sz w:val="18"/>
          <w:szCs w:val="18"/>
        </w:rPr>
        <w:t>«   » ____________ 2023 г.</w:t>
      </w:r>
      <w:r w:rsidRPr="00E1129A">
        <w:rPr>
          <w:sz w:val="18"/>
          <w:szCs w:val="18"/>
        </w:rPr>
        <w:tab/>
      </w:r>
      <w:r w:rsidRPr="00E1129A">
        <w:rPr>
          <w:sz w:val="18"/>
          <w:szCs w:val="18"/>
        </w:rPr>
        <w:tab/>
      </w:r>
      <w:r w:rsidRPr="00E1129A">
        <w:rPr>
          <w:sz w:val="18"/>
          <w:szCs w:val="18"/>
        </w:rPr>
        <w:tab/>
      </w:r>
      <w:r w:rsidRPr="00E1129A">
        <w:rPr>
          <w:sz w:val="18"/>
          <w:szCs w:val="18"/>
        </w:rPr>
        <w:tab/>
      </w:r>
      <w:r w:rsidRPr="00E1129A">
        <w:rPr>
          <w:sz w:val="18"/>
          <w:szCs w:val="18"/>
        </w:rPr>
        <w:tab/>
      </w:r>
      <w:r w:rsidRPr="00E1129A">
        <w:rPr>
          <w:sz w:val="18"/>
          <w:szCs w:val="18"/>
        </w:rPr>
        <w:tab/>
        <w:t xml:space="preserve">                           с. Марёво</w:t>
      </w:r>
    </w:p>
    <w:p w:rsidR="00E1129A" w:rsidRPr="00E1129A" w:rsidRDefault="00E1129A" w:rsidP="00E1129A">
      <w:pPr>
        <w:pStyle w:val="aa"/>
        <w:ind w:left="42" w:right="141"/>
        <w:rPr>
          <w:sz w:val="18"/>
          <w:szCs w:val="18"/>
        </w:rPr>
      </w:pPr>
    </w:p>
    <w:p w:rsidR="00E1129A" w:rsidRPr="00E1129A" w:rsidRDefault="00E1129A" w:rsidP="00E1129A">
      <w:pPr>
        <w:pStyle w:val="aa"/>
        <w:ind w:left="42" w:right="141" w:firstLine="242"/>
        <w:jc w:val="both"/>
        <w:rPr>
          <w:sz w:val="18"/>
          <w:szCs w:val="18"/>
        </w:rPr>
      </w:pPr>
      <w:r w:rsidRPr="00E1129A">
        <w:rPr>
          <w:b/>
          <w:sz w:val="18"/>
          <w:szCs w:val="18"/>
        </w:rPr>
        <w:t>Администрация Марёвского муниципального округа</w:t>
      </w:r>
      <w:r w:rsidRPr="00E1129A">
        <w:rPr>
          <w:sz w:val="18"/>
          <w:szCs w:val="18"/>
        </w:rPr>
        <w:t xml:space="preserve"> именуемая в дальнейшем «</w:t>
      </w:r>
      <w:r w:rsidRPr="00E1129A">
        <w:rPr>
          <w:b/>
          <w:sz w:val="18"/>
          <w:szCs w:val="18"/>
        </w:rPr>
        <w:t>Арендодатель</w:t>
      </w:r>
      <w:r w:rsidRPr="00E1129A">
        <w:rPr>
          <w:sz w:val="18"/>
          <w:szCs w:val="18"/>
        </w:rPr>
        <w:t xml:space="preserve">», в лице Главы Марёвского муниципального округа </w:t>
      </w:r>
      <w:r w:rsidRPr="00E1129A">
        <w:rPr>
          <w:b/>
          <w:sz w:val="18"/>
          <w:szCs w:val="18"/>
        </w:rPr>
        <w:t>Горкина Сергея Ивановича</w:t>
      </w:r>
      <w:r w:rsidRPr="00E1129A">
        <w:rPr>
          <w:sz w:val="18"/>
          <w:szCs w:val="18"/>
        </w:rPr>
        <w:t xml:space="preserve">, действующего на основании Устава Марёвского муниципального округа, с одной стороны, и </w:t>
      </w:r>
      <w:r w:rsidRPr="00E1129A">
        <w:rPr>
          <w:b/>
          <w:sz w:val="18"/>
          <w:szCs w:val="18"/>
        </w:rPr>
        <w:t xml:space="preserve"> _________________________</w:t>
      </w:r>
      <w:r w:rsidRPr="00E1129A">
        <w:rPr>
          <w:sz w:val="18"/>
          <w:szCs w:val="18"/>
        </w:rPr>
        <w:t>,  ________г.р., место рождения – ____________, паспорт гражданина Российской Федерации  ____________, выдан __________________________________________________________________________________, зарегистрированный(-ая) по адресу: __________________________________________________, именуемый в дальнейшем «</w:t>
      </w:r>
      <w:r w:rsidRPr="00E1129A">
        <w:rPr>
          <w:b/>
          <w:sz w:val="18"/>
          <w:szCs w:val="18"/>
        </w:rPr>
        <w:t>Арендатор</w:t>
      </w:r>
      <w:r w:rsidRPr="00E1129A">
        <w:rPr>
          <w:sz w:val="18"/>
          <w:szCs w:val="18"/>
        </w:rPr>
        <w:t xml:space="preserve">», с другой стороны, при дальнейшем совместном наименовании, именуемые также </w:t>
      </w:r>
      <w:r w:rsidRPr="00E1129A">
        <w:rPr>
          <w:b/>
          <w:bCs/>
          <w:sz w:val="18"/>
          <w:szCs w:val="18"/>
        </w:rPr>
        <w:t xml:space="preserve">«Стороны», </w:t>
      </w:r>
      <w:r w:rsidRPr="00E1129A">
        <w:rPr>
          <w:sz w:val="18"/>
          <w:szCs w:val="18"/>
        </w:rPr>
        <w:t>заключили настоящий договор (далее – Договор) о нижеследующем:</w:t>
      </w:r>
    </w:p>
    <w:p w:rsidR="00E1129A" w:rsidRPr="00E1129A" w:rsidRDefault="00E1129A" w:rsidP="00E1129A">
      <w:pPr>
        <w:pStyle w:val="aa"/>
        <w:ind w:left="42" w:right="141" w:firstLine="242"/>
        <w:jc w:val="both"/>
        <w:rPr>
          <w:b/>
          <w:sz w:val="18"/>
          <w:szCs w:val="18"/>
        </w:rPr>
      </w:pPr>
    </w:p>
    <w:p w:rsidR="00E1129A" w:rsidRPr="00E1129A" w:rsidRDefault="00E1129A" w:rsidP="00E1129A">
      <w:pPr>
        <w:pStyle w:val="aa"/>
        <w:numPr>
          <w:ilvl w:val="0"/>
          <w:numId w:val="30"/>
        </w:numPr>
        <w:ind w:right="141" w:firstLine="242"/>
        <w:jc w:val="both"/>
        <w:rPr>
          <w:b/>
          <w:sz w:val="18"/>
          <w:szCs w:val="18"/>
        </w:rPr>
      </w:pPr>
      <w:r w:rsidRPr="00E1129A">
        <w:rPr>
          <w:b/>
          <w:sz w:val="18"/>
          <w:szCs w:val="18"/>
        </w:rPr>
        <w:t>ПРЕДМЕТ ДОГОВОРА</w:t>
      </w:r>
    </w:p>
    <w:p w:rsidR="00E1129A" w:rsidRPr="00E1129A" w:rsidRDefault="00E1129A" w:rsidP="00E1129A">
      <w:pPr>
        <w:pStyle w:val="aa"/>
        <w:ind w:left="42" w:right="141" w:firstLine="242"/>
        <w:jc w:val="both"/>
        <w:rPr>
          <w:sz w:val="18"/>
          <w:szCs w:val="18"/>
        </w:rPr>
      </w:pPr>
      <w:r w:rsidRPr="00E1129A">
        <w:rPr>
          <w:sz w:val="18"/>
          <w:szCs w:val="18"/>
        </w:rPr>
        <w:t>1.1.  В соответствии с Земельным кодексом Российской Федерации и на основании:</w:t>
      </w:r>
    </w:p>
    <w:p w:rsidR="00E1129A" w:rsidRPr="00E1129A" w:rsidRDefault="00E1129A" w:rsidP="00E1129A">
      <w:pPr>
        <w:pStyle w:val="aa"/>
        <w:ind w:left="42" w:right="141" w:firstLine="242"/>
        <w:jc w:val="both"/>
        <w:rPr>
          <w:sz w:val="18"/>
          <w:szCs w:val="18"/>
        </w:rPr>
      </w:pPr>
      <w:r w:rsidRPr="00E1129A">
        <w:rPr>
          <w:sz w:val="18"/>
          <w:szCs w:val="18"/>
        </w:rPr>
        <w:t>постановления Администрации Марёвского муниципального округа от  _________</w:t>
      </w:r>
      <w:r w:rsidRPr="00E1129A">
        <w:rPr>
          <w:b/>
          <w:sz w:val="18"/>
          <w:szCs w:val="18"/>
        </w:rPr>
        <w:t xml:space="preserve">       </w:t>
      </w:r>
      <w:r w:rsidRPr="00E1129A">
        <w:rPr>
          <w:sz w:val="18"/>
          <w:szCs w:val="18"/>
        </w:rPr>
        <w:t>№_____ «О проведении аукциона на право заключения договора аренды земельного участка», извещения о приеме заявлений, опубликованного в муниципальной газете «Марёвский вестник» № ____ от ___________</w:t>
      </w:r>
      <w:r w:rsidRPr="00E1129A">
        <w:rPr>
          <w:b/>
          <w:sz w:val="18"/>
          <w:szCs w:val="18"/>
        </w:rPr>
        <w:t>,</w:t>
      </w:r>
      <w:r w:rsidRPr="00E1129A">
        <w:rPr>
          <w:sz w:val="18"/>
          <w:szCs w:val="18"/>
        </w:rPr>
        <w:t xml:space="preserve"> а также на официальном сайте Администрации Марёвского  муниципального округа в сети «Интернет» </w:t>
      </w:r>
      <w:hyperlink r:id="rId70" w:history="1">
        <w:r w:rsidRPr="00E1129A">
          <w:rPr>
            <w:rStyle w:val="a9"/>
            <w:sz w:val="18"/>
            <w:szCs w:val="18"/>
          </w:rPr>
          <w:t>http://</w:t>
        </w:r>
        <w:r w:rsidRPr="00E1129A">
          <w:rPr>
            <w:rStyle w:val="a9"/>
            <w:sz w:val="18"/>
            <w:szCs w:val="18"/>
            <w:lang w:val="en-US"/>
          </w:rPr>
          <w:t>marevo</w:t>
        </w:r>
        <w:r w:rsidRPr="00E1129A">
          <w:rPr>
            <w:rStyle w:val="a9"/>
            <w:sz w:val="18"/>
            <w:szCs w:val="18"/>
          </w:rPr>
          <w:t>adm.ru</w:t>
        </w:r>
      </w:hyperlink>
      <w:r w:rsidRPr="00E1129A">
        <w:rPr>
          <w:sz w:val="18"/>
          <w:szCs w:val="18"/>
        </w:rPr>
        <w:t xml:space="preserve"> _______</w:t>
      </w:r>
      <w:r w:rsidRPr="00E1129A">
        <w:rPr>
          <w:b/>
          <w:sz w:val="18"/>
          <w:szCs w:val="18"/>
        </w:rPr>
        <w:t xml:space="preserve"> года</w:t>
      </w:r>
      <w:r w:rsidRPr="00E1129A">
        <w:rPr>
          <w:sz w:val="18"/>
          <w:szCs w:val="1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www.torgi.gov.ru.____________ года, извещение № _______________________;</w:t>
      </w:r>
    </w:p>
    <w:p w:rsidR="00E1129A" w:rsidRPr="00E1129A" w:rsidRDefault="00E1129A" w:rsidP="00E1129A">
      <w:pPr>
        <w:pStyle w:val="aa"/>
        <w:ind w:left="42" w:right="141" w:firstLine="242"/>
        <w:jc w:val="both"/>
        <w:rPr>
          <w:sz w:val="18"/>
          <w:szCs w:val="18"/>
        </w:rPr>
      </w:pPr>
      <w:r w:rsidRPr="00E1129A">
        <w:rPr>
          <w:sz w:val="18"/>
          <w:szCs w:val="18"/>
        </w:rPr>
        <w:t>протокола</w:t>
      </w:r>
      <w:r w:rsidRPr="00E1129A">
        <w:rPr>
          <w:b/>
          <w:sz w:val="18"/>
          <w:szCs w:val="18"/>
        </w:rPr>
        <w:t xml:space="preserve"> </w:t>
      </w:r>
      <w:r w:rsidRPr="00E1129A">
        <w:rPr>
          <w:sz w:val="18"/>
          <w:szCs w:val="18"/>
        </w:rPr>
        <w:t>от _______________ № ____</w:t>
      </w:r>
      <w:r w:rsidRPr="00E1129A">
        <w:rPr>
          <w:b/>
          <w:sz w:val="18"/>
          <w:szCs w:val="18"/>
        </w:rPr>
        <w:t xml:space="preserve"> </w:t>
      </w:r>
      <w:r w:rsidRPr="00E1129A">
        <w:rPr>
          <w:sz w:val="18"/>
          <w:szCs w:val="18"/>
        </w:rPr>
        <w:t>заседания комиссии по рассмотрению заявок на участие в аукционе;</w:t>
      </w:r>
    </w:p>
    <w:p w:rsidR="00E1129A" w:rsidRPr="00E1129A" w:rsidRDefault="00E1129A" w:rsidP="00E1129A">
      <w:pPr>
        <w:pStyle w:val="aa"/>
        <w:ind w:left="42" w:right="141" w:firstLine="242"/>
        <w:jc w:val="both"/>
        <w:rPr>
          <w:b/>
          <w:sz w:val="18"/>
          <w:szCs w:val="18"/>
        </w:rPr>
      </w:pPr>
      <w:r w:rsidRPr="00E1129A">
        <w:rPr>
          <w:sz w:val="18"/>
          <w:szCs w:val="18"/>
        </w:rPr>
        <w:t>постановления Администрации Марёвского муниципального округа от __________</w:t>
      </w:r>
      <w:r w:rsidRPr="00E1129A">
        <w:rPr>
          <w:b/>
          <w:sz w:val="18"/>
          <w:szCs w:val="18"/>
        </w:rPr>
        <w:t xml:space="preserve"> </w:t>
      </w:r>
      <w:r w:rsidRPr="00E1129A">
        <w:rPr>
          <w:sz w:val="18"/>
          <w:szCs w:val="18"/>
        </w:rPr>
        <w:t>№______</w:t>
      </w:r>
      <w:r w:rsidRPr="00E1129A">
        <w:rPr>
          <w:b/>
          <w:sz w:val="18"/>
          <w:szCs w:val="18"/>
        </w:rPr>
        <w:t xml:space="preserve"> </w:t>
      </w:r>
      <w:r w:rsidRPr="00E1129A">
        <w:rPr>
          <w:sz w:val="18"/>
          <w:szCs w:val="18"/>
        </w:rPr>
        <w:t>«О предоставлении в аренду земельного участка.»</w:t>
      </w:r>
    </w:p>
    <w:p w:rsidR="00E1129A" w:rsidRPr="00E1129A" w:rsidRDefault="00E1129A" w:rsidP="00E1129A">
      <w:pPr>
        <w:pStyle w:val="aa"/>
        <w:ind w:left="42" w:right="141" w:firstLine="242"/>
        <w:jc w:val="both"/>
        <w:rPr>
          <w:b/>
          <w:sz w:val="18"/>
          <w:szCs w:val="18"/>
        </w:rPr>
      </w:pPr>
      <w:r w:rsidRPr="00E1129A">
        <w:rPr>
          <w:sz w:val="18"/>
          <w:szCs w:val="18"/>
        </w:rPr>
        <w:t>Арендодатель представляет Арендатору, а Арендатор принимает в аренду земельный участок с кадастровым номером __________________, площадью ________ кв.м., расположенный по адресу:___________________________________________________________, категория земель – _________________________________________________, вид разрешенного использования – ___________________________________________________________________</w:t>
      </w:r>
    </w:p>
    <w:p w:rsidR="00E1129A" w:rsidRPr="00E1129A" w:rsidRDefault="00E1129A" w:rsidP="00E1129A">
      <w:pPr>
        <w:pStyle w:val="aa"/>
        <w:ind w:left="42" w:right="141" w:firstLine="242"/>
        <w:jc w:val="both"/>
        <w:rPr>
          <w:sz w:val="18"/>
          <w:szCs w:val="18"/>
        </w:rPr>
      </w:pPr>
      <w:r w:rsidRPr="00E1129A">
        <w:rPr>
          <w:sz w:val="18"/>
          <w:szCs w:val="18"/>
        </w:rPr>
        <w:t xml:space="preserve">Обременения и ограничения в использовании участка: </w:t>
      </w:r>
    </w:p>
    <w:p w:rsidR="00E1129A" w:rsidRPr="00E1129A" w:rsidRDefault="00E1129A" w:rsidP="00E1129A">
      <w:pPr>
        <w:pStyle w:val="aa"/>
        <w:ind w:left="42" w:right="141" w:firstLine="242"/>
        <w:jc w:val="both"/>
        <w:rPr>
          <w:sz w:val="18"/>
          <w:szCs w:val="18"/>
        </w:rPr>
      </w:pPr>
      <w:r w:rsidRPr="00E1129A">
        <w:rPr>
          <w:sz w:val="18"/>
          <w:szCs w:val="1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E1129A" w:rsidRPr="00E1129A" w:rsidRDefault="00E1129A" w:rsidP="00E1129A">
      <w:pPr>
        <w:pStyle w:val="aa"/>
        <w:ind w:left="42" w:right="141" w:firstLine="242"/>
        <w:jc w:val="both"/>
        <w:rPr>
          <w:sz w:val="18"/>
          <w:szCs w:val="18"/>
        </w:rPr>
      </w:pPr>
      <w:r w:rsidRPr="00E1129A">
        <w:rPr>
          <w:sz w:val="18"/>
          <w:szCs w:val="18"/>
        </w:rPr>
        <w:lastRenderedPageBreak/>
        <w:t>Беспрепятственное посещение и обследование земельного участка государственным инспектором по использованию и охране земель.</w:t>
      </w:r>
    </w:p>
    <w:p w:rsidR="00E1129A" w:rsidRPr="00E1129A" w:rsidRDefault="00E1129A" w:rsidP="00E1129A">
      <w:pPr>
        <w:pStyle w:val="aa"/>
        <w:ind w:left="42" w:right="141" w:firstLine="242"/>
        <w:jc w:val="both"/>
        <w:rPr>
          <w:sz w:val="18"/>
          <w:szCs w:val="18"/>
        </w:rPr>
      </w:pPr>
      <w:r w:rsidRPr="00E1129A">
        <w:rPr>
          <w:sz w:val="18"/>
          <w:szCs w:val="18"/>
        </w:rPr>
        <w:t xml:space="preserve">Не допускается передача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w:t>
      </w:r>
    </w:p>
    <w:p w:rsidR="00E1129A" w:rsidRPr="00E1129A" w:rsidRDefault="00E1129A" w:rsidP="00E1129A">
      <w:pPr>
        <w:pStyle w:val="aa"/>
        <w:ind w:left="42" w:right="141" w:firstLine="242"/>
        <w:jc w:val="both"/>
        <w:rPr>
          <w:sz w:val="18"/>
          <w:szCs w:val="18"/>
        </w:rPr>
      </w:pPr>
      <w:r w:rsidRPr="00E1129A">
        <w:rPr>
          <w:sz w:val="18"/>
          <w:szCs w:val="18"/>
        </w:rPr>
        <w:t>Форма собственности</w:t>
      </w:r>
      <w:r w:rsidRPr="00E1129A">
        <w:rPr>
          <w:b/>
          <w:sz w:val="18"/>
          <w:szCs w:val="18"/>
        </w:rPr>
        <w:t xml:space="preserve">: </w:t>
      </w:r>
      <w:r w:rsidRPr="00E1129A">
        <w:rPr>
          <w:sz w:val="18"/>
          <w:szCs w:val="18"/>
        </w:rPr>
        <w:t>государственная собственность.</w:t>
      </w:r>
    </w:p>
    <w:p w:rsidR="00E1129A" w:rsidRPr="00E1129A" w:rsidRDefault="00E1129A" w:rsidP="00E1129A">
      <w:pPr>
        <w:pStyle w:val="aa"/>
        <w:ind w:left="42" w:right="141" w:firstLine="242"/>
        <w:jc w:val="both"/>
        <w:rPr>
          <w:sz w:val="18"/>
          <w:szCs w:val="18"/>
        </w:rPr>
      </w:pPr>
      <w:r w:rsidRPr="00E1129A">
        <w:rPr>
          <w:sz w:val="18"/>
          <w:szCs w:val="18"/>
        </w:rPr>
        <w:t xml:space="preserve">1.2. Местонахождение и границы земельного участка, предоставленного Арендатору, указаны на кадастровом паспорте земельного участка. </w:t>
      </w:r>
    </w:p>
    <w:p w:rsidR="00E1129A" w:rsidRPr="00E1129A" w:rsidRDefault="00E1129A" w:rsidP="00E1129A">
      <w:pPr>
        <w:pStyle w:val="aa"/>
        <w:ind w:left="42" w:right="141" w:firstLine="242"/>
        <w:jc w:val="both"/>
        <w:rPr>
          <w:sz w:val="18"/>
          <w:szCs w:val="18"/>
        </w:rPr>
      </w:pPr>
      <w:r w:rsidRPr="00E1129A">
        <w:rPr>
          <w:sz w:val="18"/>
          <w:szCs w:val="18"/>
        </w:rPr>
        <w:t>1.3. Арендодатель подтверждает, что на момент заключения договора передаваемый земельный участок в залоге, в споре и под арестом не состоит.</w:t>
      </w:r>
    </w:p>
    <w:p w:rsidR="00E1129A" w:rsidRPr="00E1129A" w:rsidRDefault="00E1129A" w:rsidP="00E1129A">
      <w:pPr>
        <w:pStyle w:val="aa"/>
        <w:ind w:left="42" w:right="141" w:firstLine="242"/>
        <w:jc w:val="both"/>
        <w:rPr>
          <w:sz w:val="18"/>
          <w:szCs w:val="18"/>
        </w:rPr>
      </w:pPr>
      <w:r w:rsidRPr="00E1129A">
        <w:rPr>
          <w:sz w:val="18"/>
          <w:szCs w:val="18"/>
        </w:rPr>
        <w:t>1.4. Передача земельного участка во временное владение и пользование Арендатору оформляется актом приема-передачи, подписываемым Сторонами.</w:t>
      </w:r>
    </w:p>
    <w:p w:rsidR="00E1129A" w:rsidRPr="00E1129A" w:rsidRDefault="00E1129A" w:rsidP="00E1129A">
      <w:pPr>
        <w:pStyle w:val="aa"/>
        <w:ind w:left="42" w:right="141" w:firstLine="242"/>
        <w:jc w:val="both"/>
        <w:rPr>
          <w:sz w:val="18"/>
          <w:szCs w:val="18"/>
        </w:rPr>
      </w:pPr>
      <w:r w:rsidRPr="00E1129A">
        <w:rPr>
          <w:sz w:val="18"/>
          <w:szCs w:val="18"/>
        </w:rPr>
        <w:t xml:space="preserve">            </w:t>
      </w:r>
    </w:p>
    <w:p w:rsidR="00E1129A" w:rsidRPr="00E1129A" w:rsidRDefault="00E1129A" w:rsidP="00E1129A">
      <w:pPr>
        <w:pStyle w:val="aa"/>
        <w:ind w:left="42" w:right="141" w:firstLine="242"/>
        <w:jc w:val="both"/>
        <w:rPr>
          <w:b/>
          <w:sz w:val="18"/>
          <w:szCs w:val="18"/>
        </w:rPr>
      </w:pPr>
      <w:r w:rsidRPr="00E1129A">
        <w:rPr>
          <w:b/>
          <w:sz w:val="18"/>
          <w:szCs w:val="18"/>
        </w:rPr>
        <w:t>2. СРОК ДЕЙСТВИЯ ДОГОВОРА.</w:t>
      </w:r>
    </w:p>
    <w:p w:rsidR="00E1129A" w:rsidRPr="00E1129A" w:rsidRDefault="00E1129A" w:rsidP="00E1129A">
      <w:pPr>
        <w:pStyle w:val="aa"/>
        <w:ind w:left="42" w:right="141" w:firstLine="242"/>
        <w:jc w:val="both"/>
        <w:rPr>
          <w:sz w:val="18"/>
          <w:szCs w:val="18"/>
        </w:rPr>
      </w:pPr>
      <w:r w:rsidRPr="00E1129A">
        <w:rPr>
          <w:sz w:val="18"/>
          <w:szCs w:val="18"/>
        </w:rPr>
        <w:t xml:space="preserve">2.1. Настоящий Договор заключается сроком на _____лет. Условия Договора применяются к отношениям сторон, возникшим с «   »  __________ </w:t>
      </w:r>
      <w:r w:rsidRPr="00E1129A">
        <w:rPr>
          <w:b/>
          <w:sz w:val="18"/>
          <w:szCs w:val="18"/>
          <w:u w:val="single"/>
        </w:rPr>
        <w:t xml:space="preserve"> </w:t>
      </w:r>
      <w:r w:rsidRPr="00E1129A">
        <w:rPr>
          <w:sz w:val="18"/>
          <w:szCs w:val="18"/>
          <w:u w:val="single"/>
        </w:rPr>
        <w:t>20   года</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rPr>
        <w:t xml:space="preserve">2.2. Последним днем действия Договора устанавливается </w:t>
      </w:r>
      <w:r w:rsidRPr="00E1129A">
        <w:rPr>
          <w:sz w:val="18"/>
          <w:szCs w:val="18"/>
          <w:u w:val="single"/>
        </w:rPr>
        <w:t>«   »      20   года</w:t>
      </w:r>
      <w:r w:rsidRPr="00E1129A">
        <w:rPr>
          <w:sz w:val="18"/>
          <w:szCs w:val="18"/>
        </w:rPr>
        <w:t xml:space="preserve"> (включительно).</w:t>
      </w:r>
    </w:p>
    <w:p w:rsidR="00E1129A" w:rsidRPr="00E1129A" w:rsidRDefault="00E1129A" w:rsidP="00E1129A">
      <w:pPr>
        <w:pStyle w:val="aa"/>
        <w:ind w:left="42" w:right="141" w:firstLine="242"/>
        <w:jc w:val="both"/>
        <w:rPr>
          <w:sz w:val="18"/>
          <w:szCs w:val="18"/>
        </w:rPr>
      </w:pPr>
      <w:r w:rsidRPr="00E1129A">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E1129A" w:rsidRPr="00E1129A" w:rsidRDefault="00E1129A" w:rsidP="00E1129A">
      <w:pPr>
        <w:pStyle w:val="aa"/>
        <w:ind w:left="42" w:right="141" w:firstLine="242"/>
        <w:jc w:val="both"/>
        <w:rPr>
          <w:sz w:val="18"/>
          <w:szCs w:val="18"/>
        </w:rPr>
      </w:pPr>
      <w:r w:rsidRPr="00E1129A">
        <w:rPr>
          <w:sz w:val="18"/>
          <w:szCs w:val="18"/>
        </w:rPr>
        <w:t>2.4.</w:t>
      </w:r>
      <w:r w:rsidRPr="00E1129A">
        <w:rPr>
          <w:sz w:val="18"/>
          <w:szCs w:val="18"/>
        </w:rPr>
        <w:tab/>
        <w:t>Обязанность по регистрации настоящего Договора, а также расходы на ее осуществление возлагаются на Арендатора.</w:t>
      </w:r>
    </w:p>
    <w:p w:rsidR="00E1129A" w:rsidRPr="00E1129A" w:rsidRDefault="00E1129A" w:rsidP="00E1129A">
      <w:pPr>
        <w:pStyle w:val="aa"/>
        <w:ind w:left="42" w:right="141" w:firstLine="242"/>
        <w:jc w:val="both"/>
        <w:rPr>
          <w:b/>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3. РАЗМЕР, ПОРЯДОК, УСЛОВИЯ И СРОКИ ВНЕСЕНИЯ АРЕНДНОЙ ПЛАТЫ</w:t>
      </w:r>
    </w:p>
    <w:p w:rsidR="00E1129A" w:rsidRPr="00E1129A" w:rsidRDefault="00E1129A" w:rsidP="00E1129A">
      <w:pPr>
        <w:pStyle w:val="aa"/>
        <w:ind w:left="42" w:right="141" w:firstLine="242"/>
        <w:jc w:val="both"/>
        <w:rPr>
          <w:sz w:val="18"/>
          <w:szCs w:val="18"/>
        </w:rPr>
      </w:pPr>
      <w:r w:rsidRPr="00E1129A">
        <w:rPr>
          <w:sz w:val="18"/>
          <w:szCs w:val="18"/>
        </w:rPr>
        <w:t>3.1. За аренду земельного участка, являющегося предметом настоящего Договора, Арендатор обязан уплачивать арендную плату. Размер ежегодной арендной платы за земельный участок устанавливается в соответствии с протоколом от _________ г. №____ заседания комиссии по рассмотрению заявок для участия в аукционе и составляет ____ рубля ___ копейки (сумма прописью).</w:t>
      </w:r>
    </w:p>
    <w:p w:rsidR="00E1129A" w:rsidRPr="00E1129A" w:rsidRDefault="00E1129A" w:rsidP="00E1129A">
      <w:pPr>
        <w:pStyle w:val="aa"/>
        <w:ind w:left="42" w:right="141" w:firstLine="242"/>
        <w:jc w:val="both"/>
        <w:rPr>
          <w:sz w:val="18"/>
          <w:szCs w:val="18"/>
        </w:rPr>
      </w:pPr>
      <w:r w:rsidRPr="00E1129A">
        <w:rPr>
          <w:sz w:val="18"/>
          <w:szCs w:val="18"/>
        </w:rPr>
        <w:t>Сумма задатка в размере ______ рубля _____ копейки (сумма прописью), внесенного Арендатором, засчитывается в счет платежа за период с _______ года по ________ года (включительно).</w:t>
      </w:r>
    </w:p>
    <w:p w:rsidR="00E1129A" w:rsidRPr="00E1129A" w:rsidRDefault="00E1129A" w:rsidP="00E1129A">
      <w:pPr>
        <w:pStyle w:val="aa"/>
        <w:ind w:left="42" w:right="141" w:firstLine="242"/>
        <w:jc w:val="both"/>
        <w:rPr>
          <w:sz w:val="18"/>
          <w:szCs w:val="18"/>
        </w:rPr>
      </w:pPr>
      <w:r w:rsidRPr="00E1129A">
        <w:rPr>
          <w:sz w:val="18"/>
          <w:szCs w:val="18"/>
        </w:rPr>
        <w:t>Итого за период с _________ года по _____________ года (включительно) подлежит оплате _____рублей _____ копейки (сумма прописью).</w:t>
      </w:r>
    </w:p>
    <w:p w:rsidR="00E1129A" w:rsidRPr="00E1129A" w:rsidRDefault="00E1129A" w:rsidP="00E1129A">
      <w:pPr>
        <w:pStyle w:val="aa"/>
        <w:ind w:left="42" w:right="141" w:firstLine="242"/>
        <w:jc w:val="both"/>
        <w:rPr>
          <w:sz w:val="18"/>
          <w:szCs w:val="18"/>
        </w:rPr>
      </w:pPr>
      <w:r w:rsidRPr="00E1129A">
        <w:rPr>
          <w:sz w:val="18"/>
          <w:szCs w:val="18"/>
        </w:rPr>
        <w:t xml:space="preserve">3.2.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E1129A" w:rsidRPr="00E1129A" w:rsidRDefault="00E1129A" w:rsidP="00E1129A">
      <w:pPr>
        <w:pStyle w:val="aa"/>
        <w:ind w:left="42" w:right="141" w:firstLine="242"/>
        <w:jc w:val="both"/>
        <w:rPr>
          <w:sz w:val="18"/>
          <w:szCs w:val="18"/>
        </w:rPr>
      </w:pPr>
      <w:r w:rsidRPr="00E1129A">
        <w:rPr>
          <w:bCs/>
          <w:sz w:val="18"/>
          <w:szCs w:val="18"/>
        </w:rPr>
        <w:t xml:space="preserve">3.3. Арендная плата по настоящему Договору </w:t>
      </w:r>
      <w:r w:rsidRPr="00E1129A">
        <w:rPr>
          <w:sz w:val="18"/>
          <w:szCs w:val="18"/>
        </w:rPr>
        <w:t xml:space="preserve">вносится </w:t>
      </w:r>
      <w:r w:rsidRPr="00E1129A">
        <w:rPr>
          <w:bCs/>
          <w:sz w:val="18"/>
          <w:szCs w:val="18"/>
        </w:rPr>
        <w:t xml:space="preserve">Арендатором </w:t>
      </w:r>
      <w:r w:rsidRPr="00E1129A">
        <w:rPr>
          <w:sz w:val="18"/>
          <w:szCs w:val="18"/>
        </w:rPr>
        <w:t>путем безналичного перечисления денежных средств по следующим реквизитам:</w:t>
      </w:r>
    </w:p>
    <w:p w:rsidR="00E1129A" w:rsidRPr="00E1129A" w:rsidRDefault="00E1129A" w:rsidP="00E1129A">
      <w:pPr>
        <w:pStyle w:val="aa"/>
        <w:ind w:left="42" w:right="141" w:firstLine="242"/>
        <w:jc w:val="both"/>
        <w:rPr>
          <w:sz w:val="18"/>
          <w:szCs w:val="18"/>
        </w:rPr>
      </w:pPr>
      <w:r w:rsidRPr="00E1129A">
        <w:rPr>
          <w:sz w:val="18"/>
          <w:szCs w:val="18"/>
        </w:rPr>
        <w:t>Получатель:</w:t>
      </w:r>
      <w:r w:rsidRPr="00E1129A">
        <w:rPr>
          <w:b/>
          <w:sz w:val="18"/>
          <w:szCs w:val="18"/>
        </w:rPr>
        <w:t xml:space="preserve"> </w:t>
      </w:r>
      <w:r w:rsidRPr="00E1129A">
        <w:rPr>
          <w:sz w:val="18"/>
          <w:szCs w:val="18"/>
        </w:rPr>
        <w:t>УФК по Новгородской области (Администрация Марёвского муниципального округа);</w:t>
      </w:r>
    </w:p>
    <w:p w:rsidR="00E1129A" w:rsidRPr="00E1129A" w:rsidRDefault="00E1129A" w:rsidP="00E1129A">
      <w:pPr>
        <w:pStyle w:val="aa"/>
        <w:ind w:left="42" w:right="141" w:firstLine="242"/>
        <w:jc w:val="both"/>
        <w:rPr>
          <w:sz w:val="18"/>
          <w:szCs w:val="18"/>
        </w:rPr>
      </w:pPr>
      <w:r w:rsidRPr="00E1129A">
        <w:rPr>
          <w:sz w:val="18"/>
          <w:szCs w:val="18"/>
        </w:rPr>
        <w:t>ИНН 5308003814; КПП 530801001 БИК 014959900;</w:t>
      </w:r>
    </w:p>
    <w:p w:rsidR="00E1129A" w:rsidRPr="00E1129A" w:rsidRDefault="00E1129A" w:rsidP="00E1129A">
      <w:pPr>
        <w:pStyle w:val="aa"/>
        <w:ind w:left="42" w:right="141" w:firstLine="242"/>
        <w:jc w:val="both"/>
        <w:rPr>
          <w:sz w:val="18"/>
          <w:szCs w:val="18"/>
        </w:rPr>
      </w:pPr>
      <w:r w:rsidRPr="00E1129A">
        <w:rPr>
          <w:sz w:val="18"/>
          <w:szCs w:val="18"/>
        </w:rPr>
        <w:t>р/с 03100643000000015000 в Отделении Новгород г. Великий Новгород,</w:t>
      </w:r>
    </w:p>
    <w:p w:rsidR="00E1129A" w:rsidRPr="00E1129A" w:rsidRDefault="00E1129A" w:rsidP="00E1129A">
      <w:pPr>
        <w:pStyle w:val="aa"/>
        <w:ind w:left="42" w:right="141" w:firstLine="242"/>
        <w:jc w:val="both"/>
        <w:rPr>
          <w:sz w:val="18"/>
          <w:szCs w:val="18"/>
        </w:rPr>
      </w:pPr>
      <w:r w:rsidRPr="00E1129A">
        <w:rPr>
          <w:sz w:val="18"/>
          <w:szCs w:val="18"/>
        </w:rPr>
        <w:t>лицевой счет 04503</w:t>
      </w:r>
      <w:r w:rsidRPr="00E1129A">
        <w:rPr>
          <w:sz w:val="18"/>
          <w:szCs w:val="18"/>
          <w:lang w:val="en-US"/>
        </w:rPr>
        <w:t>D</w:t>
      </w:r>
      <w:r w:rsidRPr="00E1129A">
        <w:rPr>
          <w:sz w:val="18"/>
          <w:szCs w:val="18"/>
        </w:rPr>
        <w:t>01410;</w:t>
      </w:r>
    </w:p>
    <w:p w:rsidR="00E1129A" w:rsidRPr="00E1129A" w:rsidRDefault="00E1129A" w:rsidP="00E1129A">
      <w:pPr>
        <w:pStyle w:val="aa"/>
        <w:ind w:left="42" w:right="141" w:firstLine="242"/>
        <w:jc w:val="both"/>
        <w:rPr>
          <w:sz w:val="18"/>
          <w:szCs w:val="18"/>
        </w:rPr>
      </w:pPr>
      <w:r w:rsidRPr="00E1129A">
        <w:rPr>
          <w:sz w:val="18"/>
          <w:szCs w:val="18"/>
        </w:rPr>
        <w:t>ОКТМО 49523000;</w:t>
      </w:r>
    </w:p>
    <w:p w:rsidR="00E1129A" w:rsidRPr="00E1129A" w:rsidRDefault="00E1129A" w:rsidP="00E1129A">
      <w:pPr>
        <w:pStyle w:val="aa"/>
        <w:ind w:left="42" w:right="141" w:firstLine="242"/>
        <w:jc w:val="both"/>
        <w:rPr>
          <w:sz w:val="18"/>
          <w:szCs w:val="18"/>
        </w:rPr>
      </w:pPr>
      <w:r w:rsidRPr="00E1129A">
        <w:rPr>
          <w:sz w:val="18"/>
          <w:szCs w:val="18"/>
        </w:rPr>
        <w:t>ОГРН 1205300005118;</w:t>
      </w:r>
    </w:p>
    <w:p w:rsidR="00E1129A" w:rsidRPr="00E1129A" w:rsidRDefault="00E1129A" w:rsidP="00E1129A">
      <w:pPr>
        <w:pStyle w:val="aa"/>
        <w:ind w:left="42" w:right="141" w:firstLine="242"/>
        <w:jc w:val="both"/>
        <w:rPr>
          <w:sz w:val="18"/>
          <w:szCs w:val="18"/>
        </w:rPr>
      </w:pPr>
      <w:r w:rsidRPr="00E1129A">
        <w:rPr>
          <w:sz w:val="18"/>
          <w:szCs w:val="18"/>
        </w:rPr>
        <w:t>КБК 40311105012140000120.</w:t>
      </w:r>
    </w:p>
    <w:p w:rsidR="00E1129A" w:rsidRPr="00E1129A" w:rsidRDefault="00E1129A" w:rsidP="00E1129A">
      <w:pPr>
        <w:pStyle w:val="aa"/>
        <w:ind w:left="42" w:right="141" w:firstLine="242"/>
        <w:jc w:val="both"/>
        <w:rPr>
          <w:sz w:val="18"/>
          <w:szCs w:val="18"/>
        </w:rPr>
      </w:pPr>
      <w:r w:rsidRPr="00E1129A">
        <w:rPr>
          <w:sz w:val="18"/>
          <w:szCs w:val="18"/>
        </w:rPr>
        <w:t>В платежном поручении,</w:t>
      </w:r>
      <w:r w:rsidRPr="00E1129A">
        <w:rPr>
          <w:b/>
          <w:bCs/>
          <w:sz w:val="18"/>
          <w:szCs w:val="18"/>
        </w:rPr>
        <w:t xml:space="preserve"> </w:t>
      </w:r>
      <w:r w:rsidRPr="00E1129A">
        <w:rPr>
          <w:bCs/>
          <w:sz w:val="18"/>
          <w:szCs w:val="18"/>
        </w:rPr>
        <w:t xml:space="preserve">в </w:t>
      </w:r>
      <w:r w:rsidRPr="00E1129A">
        <w:rPr>
          <w:sz w:val="18"/>
          <w:szCs w:val="18"/>
        </w:rPr>
        <w:t xml:space="preserve">графе «назначение платежа» Арендатор указывает: «Арендная плата за земельный участок, согласно договору аренды </w:t>
      </w:r>
      <w:r w:rsidRPr="00E1129A">
        <w:rPr>
          <w:sz w:val="18"/>
          <w:szCs w:val="18"/>
        </w:rPr>
        <w:br/>
        <w:t>от ___________ №__________»</w:t>
      </w:r>
    </w:p>
    <w:p w:rsidR="00E1129A" w:rsidRPr="00E1129A" w:rsidRDefault="00E1129A" w:rsidP="00E1129A">
      <w:pPr>
        <w:pStyle w:val="aa"/>
        <w:ind w:left="42" w:right="141" w:firstLine="242"/>
        <w:jc w:val="both"/>
        <w:rPr>
          <w:sz w:val="18"/>
          <w:szCs w:val="18"/>
        </w:rPr>
      </w:pPr>
      <w:r w:rsidRPr="00E1129A">
        <w:rPr>
          <w:bCs/>
          <w:sz w:val="18"/>
          <w:szCs w:val="18"/>
        </w:rPr>
        <w:t xml:space="preserve">3.4. </w:t>
      </w:r>
      <w:r w:rsidRPr="00E1129A">
        <w:rPr>
          <w:sz w:val="18"/>
          <w:szCs w:val="18"/>
        </w:rPr>
        <w:t>Арендная плата начисляется с ____________ года.</w:t>
      </w:r>
    </w:p>
    <w:p w:rsidR="00E1129A" w:rsidRPr="00E1129A" w:rsidRDefault="00E1129A" w:rsidP="00E1129A">
      <w:pPr>
        <w:pStyle w:val="aa"/>
        <w:ind w:left="42" w:right="141" w:firstLine="242"/>
        <w:jc w:val="both"/>
        <w:rPr>
          <w:bCs/>
          <w:sz w:val="18"/>
          <w:szCs w:val="18"/>
        </w:rPr>
      </w:pPr>
      <w:r w:rsidRPr="00E1129A">
        <w:rPr>
          <w:bCs/>
          <w:sz w:val="18"/>
          <w:szCs w:val="18"/>
        </w:rPr>
        <w:t xml:space="preserve">3.5. Неиспользование земельного участка Арендатором не может служить основанием невнесения арендной платы. </w:t>
      </w:r>
    </w:p>
    <w:p w:rsidR="00E1129A" w:rsidRPr="00E1129A" w:rsidRDefault="00E1129A" w:rsidP="00E1129A">
      <w:pPr>
        <w:pStyle w:val="aa"/>
        <w:ind w:left="42" w:right="141" w:firstLine="242"/>
        <w:jc w:val="both"/>
        <w:rPr>
          <w:bCs/>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4. ПРАВА И ОБЯЗАННОСТИ СТОРОН</w:t>
      </w:r>
    </w:p>
    <w:p w:rsidR="00E1129A" w:rsidRPr="00E1129A" w:rsidRDefault="00E1129A" w:rsidP="00E1129A">
      <w:pPr>
        <w:pStyle w:val="aa"/>
        <w:ind w:left="42" w:right="141" w:firstLine="242"/>
        <w:jc w:val="both"/>
        <w:rPr>
          <w:b/>
          <w:bCs/>
          <w:sz w:val="18"/>
          <w:szCs w:val="18"/>
        </w:rPr>
      </w:pPr>
      <w:r w:rsidRPr="00E1129A">
        <w:rPr>
          <w:b/>
          <w:bCs/>
          <w:sz w:val="18"/>
          <w:szCs w:val="18"/>
        </w:rPr>
        <w:t>4.1. Стороны обязуются:</w:t>
      </w:r>
    </w:p>
    <w:p w:rsidR="00E1129A" w:rsidRPr="00E1129A" w:rsidRDefault="00E1129A" w:rsidP="00E1129A">
      <w:pPr>
        <w:pStyle w:val="aa"/>
        <w:ind w:left="42" w:right="141" w:firstLine="242"/>
        <w:jc w:val="both"/>
        <w:rPr>
          <w:sz w:val="18"/>
          <w:szCs w:val="18"/>
        </w:rPr>
      </w:pPr>
      <w:r w:rsidRPr="00E1129A">
        <w:rPr>
          <w:bCs/>
          <w:sz w:val="18"/>
          <w:szCs w:val="18"/>
        </w:rPr>
        <w:t>4.1.1. П</w:t>
      </w:r>
      <w:r w:rsidRPr="00E1129A">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E1129A" w:rsidRPr="00E1129A" w:rsidRDefault="00E1129A" w:rsidP="00E1129A">
      <w:pPr>
        <w:pStyle w:val="aa"/>
        <w:ind w:left="42" w:right="141" w:firstLine="242"/>
        <w:jc w:val="both"/>
        <w:rPr>
          <w:b/>
          <w:sz w:val="18"/>
          <w:szCs w:val="18"/>
        </w:rPr>
      </w:pPr>
      <w:r w:rsidRPr="00E1129A">
        <w:rPr>
          <w:b/>
          <w:bCs/>
          <w:sz w:val="18"/>
          <w:szCs w:val="18"/>
        </w:rPr>
        <w:t xml:space="preserve">4.2. Арендодатель </w:t>
      </w:r>
      <w:r w:rsidRPr="00E1129A">
        <w:rPr>
          <w:b/>
          <w:sz w:val="18"/>
          <w:szCs w:val="18"/>
        </w:rPr>
        <w:t>обязуется:</w:t>
      </w:r>
    </w:p>
    <w:p w:rsidR="00E1129A" w:rsidRPr="00E1129A" w:rsidRDefault="00E1129A" w:rsidP="00E1129A">
      <w:pPr>
        <w:pStyle w:val="aa"/>
        <w:ind w:left="42" w:right="141" w:firstLine="242"/>
        <w:jc w:val="both"/>
        <w:rPr>
          <w:sz w:val="18"/>
          <w:szCs w:val="18"/>
        </w:rPr>
      </w:pPr>
      <w:r w:rsidRPr="00E1129A">
        <w:rPr>
          <w:sz w:val="18"/>
          <w:szCs w:val="18"/>
        </w:rPr>
        <w:t>4.2.1. Передать Арендатору земельный участок по акту приема – передачи.</w:t>
      </w:r>
    </w:p>
    <w:p w:rsidR="00E1129A" w:rsidRPr="00E1129A" w:rsidRDefault="00E1129A" w:rsidP="00E1129A">
      <w:pPr>
        <w:pStyle w:val="aa"/>
        <w:ind w:left="42" w:right="141" w:firstLine="242"/>
        <w:jc w:val="both"/>
        <w:rPr>
          <w:sz w:val="18"/>
          <w:szCs w:val="18"/>
        </w:rPr>
      </w:pPr>
      <w:r w:rsidRPr="00E1129A">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E1129A" w:rsidRPr="00E1129A" w:rsidRDefault="00E1129A" w:rsidP="00E1129A">
      <w:pPr>
        <w:pStyle w:val="aa"/>
        <w:ind w:left="42" w:right="141" w:firstLine="242"/>
        <w:jc w:val="both"/>
        <w:rPr>
          <w:sz w:val="18"/>
          <w:szCs w:val="18"/>
        </w:rPr>
      </w:pPr>
      <w:r w:rsidRPr="00E1129A">
        <w:rPr>
          <w:bCs/>
          <w:sz w:val="18"/>
          <w:szCs w:val="18"/>
        </w:rPr>
        <w:t xml:space="preserve">4.2.3. </w:t>
      </w:r>
      <w:r w:rsidRPr="00E1129A">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E1129A" w:rsidRPr="00E1129A" w:rsidRDefault="00E1129A" w:rsidP="00E1129A">
      <w:pPr>
        <w:pStyle w:val="aa"/>
        <w:ind w:left="42" w:right="141" w:firstLine="242"/>
        <w:jc w:val="both"/>
        <w:rPr>
          <w:b/>
          <w:sz w:val="18"/>
          <w:szCs w:val="18"/>
        </w:rPr>
      </w:pPr>
      <w:r w:rsidRPr="00E1129A">
        <w:rPr>
          <w:b/>
          <w:bCs/>
          <w:sz w:val="18"/>
          <w:szCs w:val="18"/>
        </w:rPr>
        <w:t>4.3.</w:t>
      </w:r>
      <w:r w:rsidRPr="00E1129A">
        <w:rPr>
          <w:bCs/>
          <w:sz w:val="18"/>
          <w:szCs w:val="18"/>
        </w:rPr>
        <w:t xml:space="preserve"> </w:t>
      </w:r>
      <w:r w:rsidRPr="00E1129A">
        <w:rPr>
          <w:b/>
          <w:bCs/>
          <w:sz w:val="18"/>
          <w:szCs w:val="18"/>
        </w:rPr>
        <w:t xml:space="preserve">Арендодатель </w:t>
      </w:r>
      <w:r w:rsidRPr="00E1129A">
        <w:rPr>
          <w:b/>
          <w:sz w:val="18"/>
          <w:szCs w:val="18"/>
        </w:rPr>
        <w:t>имеет право:</w:t>
      </w:r>
    </w:p>
    <w:p w:rsidR="00E1129A" w:rsidRPr="00E1129A" w:rsidRDefault="00E1129A" w:rsidP="00E1129A">
      <w:pPr>
        <w:pStyle w:val="aa"/>
        <w:ind w:left="42" w:right="141" w:firstLine="242"/>
        <w:jc w:val="both"/>
        <w:rPr>
          <w:sz w:val="18"/>
          <w:szCs w:val="18"/>
        </w:rPr>
      </w:pPr>
      <w:r w:rsidRPr="00E1129A">
        <w:rPr>
          <w:bCs/>
          <w:sz w:val="18"/>
          <w:szCs w:val="18"/>
        </w:rPr>
        <w:t xml:space="preserve">4.3.1. </w:t>
      </w:r>
      <w:r w:rsidRPr="00E1129A">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E1129A">
        <w:rPr>
          <w:sz w:val="18"/>
          <w:szCs w:val="18"/>
        </w:rPr>
        <w:br/>
        <w:t>2 (два) дня.</w:t>
      </w:r>
    </w:p>
    <w:p w:rsidR="00E1129A" w:rsidRPr="00E1129A" w:rsidRDefault="00E1129A" w:rsidP="00E1129A">
      <w:pPr>
        <w:pStyle w:val="aa"/>
        <w:ind w:left="42" w:right="141" w:firstLine="242"/>
        <w:jc w:val="both"/>
        <w:rPr>
          <w:sz w:val="18"/>
          <w:szCs w:val="18"/>
        </w:rPr>
      </w:pPr>
      <w:r w:rsidRPr="00E1129A">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E1129A" w:rsidRPr="00E1129A" w:rsidRDefault="00E1129A" w:rsidP="00E1129A">
      <w:pPr>
        <w:pStyle w:val="aa"/>
        <w:ind w:left="42" w:right="141" w:firstLine="242"/>
        <w:jc w:val="both"/>
        <w:rPr>
          <w:sz w:val="18"/>
          <w:szCs w:val="18"/>
        </w:rPr>
      </w:pPr>
      <w:r w:rsidRPr="00E1129A">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E1129A" w:rsidRPr="00E1129A" w:rsidRDefault="00E1129A" w:rsidP="00E1129A">
      <w:pPr>
        <w:pStyle w:val="aa"/>
        <w:ind w:left="42" w:right="141" w:firstLine="242"/>
        <w:jc w:val="both"/>
        <w:rPr>
          <w:sz w:val="18"/>
          <w:szCs w:val="18"/>
        </w:rPr>
      </w:pPr>
      <w:r w:rsidRPr="00E1129A">
        <w:rPr>
          <w:sz w:val="18"/>
          <w:szCs w:val="18"/>
        </w:rPr>
        <w:t>4.3.4. Расторгнуть настоящий Договор в порядке, определенном в разделе 5 настоящего Договора.</w:t>
      </w:r>
    </w:p>
    <w:p w:rsidR="00E1129A" w:rsidRPr="00E1129A" w:rsidRDefault="00E1129A" w:rsidP="00E1129A">
      <w:pPr>
        <w:pStyle w:val="aa"/>
        <w:ind w:left="42" w:right="141" w:firstLine="242"/>
        <w:jc w:val="both"/>
        <w:rPr>
          <w:sz w:val="18"/>
          <w:szCs w:val="18"/>
        </w:rPr>
      </w:pPr>
      <w:r w:rsidRPr="00E1129A">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E1129A" w:rsidRPr="00E1129A" w:rsidRDefault="00E1129A" w:rsidP="00E1129A">
      <w:pPr>
        <w:pStyle w:val="aa"/>
        <w:ind w:left="42" w:right="141" w:firstLine="242"/>
        <w:jc w:val="both"/>
        <w:rPr>
          <w:b/>
          <w:sz w:val="18"/>
          <w:szCs w:val="18"/>
        </w:rPr>
      </w:pPr>
      <w:r w:rsidRPr="00E1129A">
        <w:rPr>
          <w:b/>
          <w:sz w:val="18"/>
          <w:szCs w:val="18"/>
        </w:rPr>
        <w:t>4.4. Арендатор обязуется:</w:t>
      </w:r>
    </w:p>
    <w:p w:rsidR="00E1129A" w:rsidRPr="00E1129A" w:rsidRDefault="00E1129A" w:rsidP="00E1129A">
      <w:pPr>
        <w:pStyle w:val="aa"/>
        <w:ind w:left="42" w:right="141" w:firstLine="242"/>
        <w:jc w:val="both"/>
        <w:rPr>
          <w:sz w:val="18"/>
          <w:szCs w:val="18"/>
        </w:rPr>
      </w:pPr>
      <w:r w:rsidRPr="00E1129A">
        <w:rPr>
          <w:sz w:val="18"/>
          <w:szCs w:val="18"/>
        </w:rPr>
        <w:t>4.4.1.  Принять у Арендодателя земельный участок по акту приема – передачи.</w:t>
      </w:r>
    </w:p>
    <w:p w:rsidR="00E1129A" w:rsidRPr="00E1129A" w:rsidRDefault="00E1129A" w:rsidP="00E1129A">
      <w:pPr>
        <w:pStyle w:val="aa"/>
        <w:ind w:left="42" w:right="141" w:firstLine="242"/>
        <w:jc w:val="both"/>
        <w:rPr>
          <w:sz w:val="18"/>
          <w:szCs w:val="18"/>
        </w:rPr>
      </w:pPr>
      <w:r w:rsidRPr="00E1129A">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1129A" w:rsidRPr="00E1129A" w:rsidRDefault="00E1129A" w:rsidP="00E1129A">
      <w:pPr>
        <w:pStyle w:val="aa"/>
        <w:ind w:left="42" w:right="141" w:firstLine="242"/>
        <w:jc w:val="both"/>
        <w:rPr>
          <w:sz w:val="18"/>
          <w:szCs w:val="18"/>
        </w:rPr>
      </w:pPr>
      <w:r w:rsidRPr="00E1129A">
        <w:rPr>
          <w:sz w:val="18"/>
          <w:szCs w:val="18"/>
        </w:rPr>
        <w:t>4.4.3. Своевременно приступать к использованию земельного участка в соответствии с целевым назначением.</w:t>
      </w:r>
    </w:p>
    <w:p w:rsidR="00E1129A" w:rsidRPr="00E1129A" w:rsidRDefault="00E1129A" w:rsidP="00E1129A">
      <w:pPr>
        <w:pStyle w:val="aa"/>
        <w:ind w:left="42" w:right="141" w:firstLine="242"/>
        <w:jc w:val="both"/>
        <w:rPr>
          <w:sz w:val="18"/>
          <w:szCs w:val="18"/>
        </w:rPr>
      </w:pPr>
      <w:r w:rsidRPr="00E1129A">
        <w:rPr>
          <w:sz w:val="18"/>
          <w:szCs w:val="18"/>
        </w:rPr>
        <w:lastRenderedPageBreak/>
        <w:t>4.4.4. Обеспечивать Арендодателю доступ на земельный участок для проведения его осмотра и проверки.</w:t>
      </w:r>
    </w:p>
    <w:p w:rsidR="00E1129A" w:rsidRPr="00E1129A" w:rsidRDefault="00E1129A" w:rsidP="00E1129A">
      <w:pPr>
        <w:pStyle w:val="aa"/>
        <w:ind w:left="42" w:right="141" w:firstLine="242"/>
        <w:jc w:val="both"/>
        <w:rPr>
          <w:sz w:val="18"/>
          <w:szCs w:val="18"/>
        </w:rPr>
      </w:pPr>
      <w:r w:rsidRPr="00E1129A">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E1129A" w:rsidRPr="00E1129A" w:rsidRDefault="00E1129A" w:rsidP="00E1129A">
      <w:pPr>
        <w:pStyle w:val="aa"/>
        <w:ind w:left="42" w:right="141" w:firstLine="242"/>
        <w:jc w:val="both"/>
        <w:rPr>
          <w:sz w:val="18"/>
          <w:szCs w:val="18"/>
        </w:rPr>
      </w:pPr>
      <w:r w:rsidRPr="00E1129A">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E1129A" w:rsidRPr="00E1129A" w:rsidRDefault="00E1129A" w:rsidP="00E1129A">
      <w:pPr>
        <w:pStyle w:val="aa"/>
        <w:ind w:left="42" w:right="141" w:firstLine="242"/>
        <w:jc w:val="both"/>
        <w:rPr>
          <w:sz w:val="18"/>
          <w:szCs w:val="18"/>
        </w:rPr>
      </w:pPr>
      <w:r w:rsidRPr="00E1129A">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E1129A" w:rsidRPr="00E1129A" w:rsidRDefault="00E1129A" w:rsidP="00E1129A">
      <w:pPr>
        <w:pStyle w:val="aa"/>
        <w:ind w:left="42" w:right="141" w:firstLine="242"/>
        <w:jc w:val="both"/>
        <w:rPr>
          <w:sz w:val="18"/>
          <w:szCs w:val="18"/>
        </w:rPr>
      </w:pPr>
      <w:r w:rsidRPr="00E1129A">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1129A" w:rsidRPr="00E1129A" w:rsidRDefault="00E1129A" w:rsidP="00E1129A">
      <w:pPr>
        <w:pStyle w:val="aa"/>
        <w:ind w:left="42" w:right="141" w:firstLine="242"/>
        <w:jc w:val="both"/>
        <w:rPr>
          <w:bCs/>
          <w:sz w:val="18"/>
          <w:szCs w:val="18"/>
        </w:rPr>
      </w:pPr>
      <w:r w:rsidRPr="00E1129A">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E1129A" w:rsidRPr="00E1129A" w:rsidRDefault="00E1129A" w:rsidP="00E1129A">
      <w:pPr>
        <w:pStyle w:val="aa"/>
        <w:ind w:left="42" w:right="141" w:firstLine="242"/>
        <w:jc w:val="both"/>
        <w:rPr>
          <w:bCs/>
          <w:sz w:val="18"/>
          <w:szCs w:val="18"/>
        </w:rPr>
      </w:pPr>
      <w:r w:rsidRPr="00E1129A">
        <w:rPr>
          <w:sz w:val="18"/>
          <w:szCs w:val="18"/>
        </w:rPr>
        <w:t xml:space="preserve">4.4.10. Представить </w:t>
      </w:r>
      <w:r w:rsidRPr="00E1129A">
        <w:rPr>
          <w:bCs/>
          <w:sz w:val="18"/>
          <w:szCs w:val="18"/>
        </w:rPr>
        <w:t xml:space="preserve">Арендодателю </w:t>
      </w:r>
      <w:r w:rsidRPr="00E1129A">
        <w:rPr>
          <w:sz w:val="18"/>
          <w:szCs w:val="18"/>
        </w:rPr>
        <w:t>платежные документы, подтверждающие перечисление арендной платы.</w:t>
      </w:r>
    </w:p>
    <w:p w:rsidR="00E1129A" w:rsidRPr="00E1129A" w:rsidRDefault="00E1129A" w:rsidP="00E1129A">
      <w:pPr>
        <w:pStyle w:val="aa"/>
        <w:ind w:left="42" w:right="141" w:firstLine="242"/>
        <w:jc w:val="both"/>
        <w:rPr>
          <w:bCs/>
          <w:sz w:val="18"/>
          <w:szCs w:val="18"/>
        </w:rPr>
      </w:pPr>
      <w:r w:rsidRPr="00E1129A">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E1129A" w:rsidRPr="00E1129A" w:rsidRDefault="00E1129A" w:rsidP="00E1129A">
      <w:pPr>
        <w:pStyle w:val="aa"/>
        <w:ind w:left="42" w:right="141" w:firstLine="242"/>
        <w:jc w:val="both"/>
        <w:rPr>
          <w:sz w:val="18"/>
          <w:szCs w:val="18"/>
        </w:rPr>
      </w:pPr>
      <w:r w:rsidRPr="00E1129A">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E1129A" w:rsidRPr="00E1129A" w:rsidRDefault="00E1129A" w:rsidP="00E1129A">
      <w:pPr>
        <w:pStyle w:val="aa"/>
        <w:ind w:left="42" w:right="141" w:firstLine="242"/>
        <w:jc w:val="both"/>
        <w:rPr>
          <w:sz w:val="18"/>
          <w:szCs w:val="18"/>
        </w:rPr>
      </w:pPr>
      <w:r w:rsidRPr="00E1129A">
        <w:rPr>
          <w:sz w:val="18"/>
          <w:szCs w:val="18"/>
        </w:rPr>
        <w:t>4.4.13. Обратиться в 30 (тридцати)дневный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E1129A" w:rsidRPr="00E1129A" w:rsidRDefault="00E1129A" w:rsidP="00E1129A">
      <w:pPr>
        <w:pStyle w:val="aa"/>
        <w:ind w:left="42" w:right="141" w:firstLine="242"/>
        <w:jc w:val="both"/>
        <w:rPr>
          <w:sz w:val="18"/>
          <w:szCs w:val="18"/>
        </w:rPr>
      </w:pPr>
      <w:r w:rsidRPr="00E1129A">
        <w:rPr>
          <w:sz w:val="18"/>
          <w:szCs w:val="18"/>
        </w:rPr>
        <w:t>4.4.14.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E1129A" w:rsidRPr="00E1129A" w:rsidRDefault="00E1129A" w:rsidP="00E1129A">
      <w:pPr>
        <w:pStyle w:val="aa"/>
        <w:ind w:left="42" w:right="141" w:firstLine="242"/>
        <w:jc w:val="both"/>
        <w:rPr>
          <w:sz w:val="18"/>
          <w:szCs w:val="18"/>
        </w:rPr>
      </w:pPr>
      <w:r w:rsidRPr="00E1129A">
        <w:rPr>
          <w:sz w:val="18"/>
          <w:szCs w:val="18"/>
        </w:rPr>
        <w:t xml:space="preserve">4.4.15. В случае прекращения действия настоящего Договора </w:t>
      </w:r>
      <w:r w:rsidRPr="00E1129A">
        <w:rPr>
          <w:bCs/>
          <w:sz w:val="18"/>
          <w:szCs w:val="18"/>
        </w:rPr>
        <w:t>передать земельный участок Арендодателю</w:t>
      </w:r>
      <w:r w:rsidRPr="00E1129A">
        <w:rPr>
          <w:sz w:val="18"/>
          <w:szCs w:val="18"/>
        </w:rPr>
        <w:t xml:space="preserve"> в течение 3 (трех) дней с момента его прекращения по акту приема – передачи, который подписывается обеими Сторонами.</w:t>
      </w:r>
    </w:p>
    <w:p w:rsidR="00E1129A" w:rsidRPr="00E1129A" w:rsidRDefault="00E1129A" w:rsidP="00E1129A">
      <w:pPr>
        <w:pStyle w:val="aa"/>
        <w:ind w:left="42" w:right="141" w:firstLine="242"/>
        <w:jc w:val="both"/>
        <w:rPr>
          <w:b/>
          <w:sz w:val="18"/>
          <w:szCs w:val="18"/>
        </w:rPr>
      </w:pPr>
      <w:r w:rsidRPr="00E1129A">
        <w:rPr>
          <w:b/>
          <w:sz w:val="18"/>
          <w:szCs w:val="18"/>
        </w:rPr>
        <w:t>4.5. Арендатор имеет право:</w:t>
      </w:r>
    </w:p>
    <w:p w:rsidR="00E1129A" w:rsidRPr="00E1129A" w:rsidRDefault="00E1129A" w:rsidP="00E1129A">
      <w:pPr>
        <w:pStyle w:val="aa"/>
        <w:ind w:left="42" w:right="141" w:firstLine="242"/>
        <w:jc w:val="both"/>
        <w:rPr>
          <w:sz w:val="18"/>
          <w:szCs w:val="18"/>
        </w:rPr>
      </w:pPr>
      <w:r w:rsidRPr="00E1129A">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E1129A" w:rsidRPr="00E1129A" w:rsidRDefault="00E1129A" w:rsidP="00E1129A">
      <w:pPr>
        <w:pStyle w:val="aa"/>
        <w:ind w:left="42" w:right="141" w:firstLine="242"/>
        <w:jc w:val="both"/>
        <w:rPr>
          <w:sz w:val="18"/>
          <w:szCs w:val="18"/>
        </w:rPr>
      </w:pPr>
      <w:r w:rsidRPr="00E1129A">
        <w:rPr>
          <w:sz w:val="18"/>
          <w:szCs w:val="18"/>
        </w:rPr>
        <w:t>4.5.2. Проводить мелиоративные и иные мероприятия, направленные на улучшение качественных характеристик земельного участка.</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sz w:val="18"/>
          <w:szCs w:val="18"/>
        </w:rPr>
      </w:pPr>
      <w:r w:rsidRPr="00E1129A">
        <w:rPr>
          <w:b/>
          <w:sz w:val="18"/>
          <w:szCs w:val="18"/>
        </w:rPr>
        <w:t>5. ПОРЯДОК ВНЕСЕНИЯ ИЗМЕНЕНИЙ, ПРЕКРАЩЕНИЯ ДЕЙСТВИЯ И РАСТОРЖЕНИЯ ДОГОВОРА</w:t>
      </w:r>
    </w:p>
    <w:p w:rsidR="00E1129A" w:rsidRPr="00E1129A" w:rsidRDefault="00E1129A" w:rsidP="00E1129A">
      <w:pPr>
        <w:pStyle w:val="aa"/>
        <w:ind w:left="42" w:right="141" w:firstLine="242"/>
        <w:jc w:val="both"/>
        <w:rPr>
          <w:sz w:val="18"/>
          <w:szCs w:val="18"/>
        </w:rPr>
      </w:pPr>
      <w:r w:rsidRPr="00E1129A">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E1129A" w:rsidRPr="00E1129A" w:rsidRDefault="00E1129A" w:rsidP="00E1129A">
      <w:pPr>
        <w:pStyle w:val="aa"/>
        <w:ind w:left="42" w:right="141" w:firstLine="242"/>
        <w:jc w:val="both"/>
        <w:rPr>
          <w:sz w:val="18"/>
          <w:szCs w:val="18"/>
        </w:rPr>
      </w:pPr>
      <w:r w:rsidRPr="00E1129A">
        <w:rPr>
          <w:sz w:val="18"/>
          <w:szCs w:val="18"/>
        </w:rPr>
        <w:t>5.2. Настоящий Договор прекращает свое действие в случаях:</w:t>
      </w:r>
    </w:p>
    <w:p w:rsidR="00E1129A" w:rsidRPr="00E1129A" w:rsidRDefault="00E1129A" w:rsidP="00E1129A">
      <w:pPr>
        <w:pStyle w:val="aa"/>
        <w:ind w:left="42" w:right="141" w:firstLine="242"/>
        <w:jc w:val="both"/>
        <w:rPr>
          <w:sz w:val="18"/>
          <w:szCs w:val="18"/>
        </w:rPr>
      </w:pPr>
      <w:r w:rsidRPr="00E1129A">
        <w:rPr>
          <w:sz w:val="18"/>
          <w:szCs w:val="18"/>
        </w:rPr>
        <w:t>5.2.1. Окончания срока, установленного в разделе 2 настоящего Договора.</w:t>
      </w:r>
    </w:p>
    <w:p w:rsidR="00E1129A" w:rsidRPr="00E1129A" w:rsidRDefault="00E1129A" w:rsidP="00E1129A">
      <w:pPr>
        <w:pStyle w:val="aa"/>
        <w:ind w:left="42" w:right="141" w:firstLine="242"/>
        <w:jc w:val="both"/>
        <w:rPr>
          <w:sz w:val="18"/>
          <w:szCs w:val="18"/>
        </w:rPr>
      </w:pPr>
      <w:r w:rsidRPr="00E1129A">
        <w:rPr>
          <w:sz w:val="18"/>
          <w:szCs w:val="18"/>
        </w:rPr>
        <w:t>5.2.2. В любой другой срок по соглашению Сторон.</w:t>
      </w:r>
    </w:p>
    <w:p w:rsidR="00E1129A" w:rsidRPr="00E1129A" w:rsidRDefault="00E1129A" w:rsidP="00E1129A">
      <w:pPr>
        <w:pStyle w:val="aa"/>
        <w:ind w:left="42" w:right="141" w:firstLine="242"/>
        <w:jc w:val="both"/>
        <w:rPr>
          <w:sz w:val="18"/>
          <w:szCs w:val="18"/>
        </w:rPr>
      </w:pPr>
      <w:r w:rsidRPr="00E1129A">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E1129A" w:rsidRPr="00E1129A" w:rsidRDefault="00E1129A" w:rsidP="00E1129A">
      <w:pPr>
        <w:pStyle w:val="aa"/>
        <w:ind w:left="42" w:right="141" w:firstLine="242"/>
        <w:jc w:val="both"/>
        <w:rPr>
          <w:sz w:val="18"/>
          <w:szCs w:val="18"/>
        </w:rPr>
      </w:pPr>
      <w:r w:rsidRPr="00E1129A">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E1129A" w:rsidRPr="00E1129A" w:rsidRDefault="00E1129A" w:rsidP="00E1129A">
      <w:pPr>
        <w:pStyle w:val="aa"/>
        <w:ind w:left="42" w:right="141" w:firstLine="242"/>
        <w:jc w:val="both"/>
        <w:rPr>
          <w:sz w:val="18"/>
          <w:szCs w:val="18"/>
        </w:rPr>
      </w:pPr>
      <w:r w:rsidRPr="00E1129A">
        <w:rPr>
          <w:sz w:val="18"/>
          <w:szCs w:val="18"/>
        </w:rPr>
        <w:t xml:space="preserve">5.3.2. В случае использования </w:t>
      </w:r>
      <w:r w:rsidRPr="00E1129A">
        <w:rPr>
          <w:bCs/>
          <w:sz w:val="18"/>
          <w:szCs w:val="18"/>
        </w:rPr>
        <w:t xml:space="preserve">Арендатором земельного участка </w:t>
      </w:r>
      <w:r w:rsidRPr="00E1129A">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E1129A" w:rsidRPr="00E1129A" w:rsidRDefault="00E1129A" w:rsidP="00E1129A">
      <w:pPr>
        <w:pStyle w:val="aa"/>
        <w:ind w:left="42" w:right="141" w:firstLine="242"/>
        <w:jc w:val="both"/>
        <w:rPr>
          <w:sz w:val="18"/>
          <w:szCs w:val="18"/>
        </w:rPr>
      </w:pPr>
      <w:r w:rsidRPr="00E1129A">
        <w:rPr>
          <w:sz w:val="18"/>
          <w:szCs w:val="18"/>
        </w:rPr>
        <w:t xml:space="preserve">5.3.3. В случае неиспользования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E1129A" w:rsidRPr="00E1129A" w:rsidRDefault="00E1129A" w:rsidP="00E1129A">
      <w:pPr>
        <w:pStyle w:val="aa"/>
        <w:ind w:left="42" w:right="141" w:firstLine="242"/>
        <w:jc w:val="both"/>
        <w:rPr>
          <w:sz w:val="18"/>
          <w:szCs w:val="18"/>
        </w:rPr>
      </w:pPr>
      <w:r w:rsidRPr="00E1129A">
        <w:rPr>
          <w:sz w:val="18"/>
          <w:szCs w:val="18"/>
        </w:rPr>
        <w:t>5.3.4. В случае изъятия земельного участка для государственных и муниципальных нужд.</w:t>
      </w:r>
    </w:p>
    <w:p w:rsidR="00E1129A" w:rsidRPr="00E1129A" w:rsidRDefault="00E1129A" w:rsidP="00E1129A">
      <w:pPr>
        <w:pStyle w:val="aa"/>
        <w:ind w:left="42" w:right="141" w:firstLine="242"/>
        <w:jc w:val="both"/>
        <w:rPr>
          <w:sz w:val="18"/>
          <w:szCs w:val="18"/>
        </w:rPr>
      </w:pPr>
      <w:r w:rsidRPr="00E1129A">
        <w:rPr>
          <w:sz w:val="18"/>
          <w:szCs w:val="18"/>
        </w:rPr>
        <w:t>5.3.5. В других случаях, предусмотренных земельным законодательством.</w:t>
      </w:r>
    </w:p>
    <w:p w:rsidR="00E1129A" w:rsidRPr="00E1129A" w:rsidRDefault="00E1129A" w:rsidP="00E1129A">
      <w:pPr>
        <w:pStyle w:val="aa"/>
        <w:ind w:left="42" w:right="141" w:firstLine="242"/>
        <w:jc w:val="both"/>
        <w:rPr>
          <w:sz w:val="18"/>
          <w:szCs w:val="18"/>
        </w:rPr>
      </w:pPr>
      <w:r w:rsidRPr="00E1129A">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E1129A" w:rsidRPr="00E1129A" w:rsidRDefault="00E1129A" w:rsidP="00E1129A">
      <w:pPr>
        <w:pStyle w:val="aa"/>
        <w:ind w:left="42" w:right="141" w:firstLine="242"/>
        <w:jc w:val="both"/>
        <w:rPr>
          <w:sz w:val="18"/>
          <w:szCs w:val="18"/>
        </w:rPr>
      </w:pPr>
      <w:r w:rsidRPr="00E1129A">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E1129A" w:rsidRPr="00E1129A" w:rsidRDefault="00E1129A" w:rsidP="00E1129A">
      <w:pPr>
        <w:pStyle w:val="aa"/>
        <w:ind w:left="42" w:right="141" w:firstLine="242"/>
        <w:jc w:val="both"/>
        <w:rPr>
          <w:b/>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6. ОТВЕТСТВЕННОСТЬ СТОРОН</w:t>
      </w:r>
    </w:p>
    <w:p w:rsidR="00E1129A" w:rsidRPr="00E1129A" w:rsidRDefault="00E1129A" w:rsidP="00E1129A">
      <w:pPr>
        <w:pStyle w:val="aa"/>
        <w:ind w:left="42" w:right="141" w:firstLine="242"/>
        <w:jc w:val="both"/>
        <w:rPr>
          <w:sz w:val="18"/>
          <w:szCs w:val="18"/>
        </w:rPr>
      </w:pPr>
      <w:r w:rsidRPr="00E1129A">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E1129A" w:rsidRPr="00E1129A" w:rsidRDefault="00E1129A" w:rsidP="00E1129A">
      <w:pPr>
        <w:pStyle w:val="aa"/>
        <w:ind w:left="42" w:right="141" w:firstLine="242"/>
        <w:jc w:val="both"/>
        <w:rPr>
          <w:sz w:val="18"/>
          <w:szCs w:val="18"/>
        </w:rPr>
      </w:pPr>
      <w:r w:rsidRPr="00E1129A">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E1129A" w:rsidRPr="00E1129A" w:rsidRDefault="00E1129A" w:rsidP="00E1129A">
      <w:pPr>
        <w:pStyle w:val="aa"/>
        <w:ind w:left="42" w:right="141" w:firstLine="242"/>
        <w:jc w:val="both"/>
        <w:rPr>
          <w:sz w:val="18"/>
          <w:szCs w:val="18"/>
        </w:rPr>
      </w:pPr>
      <w:r w:rsidRPr="00E1129A">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E1129A" w:rsidRPr="00E1129A" w:rsidRDefault="00E1129A" w:rsidP="00E1129A">
      <w:pPr>
        <w:pStyle w:val="aa"/>
        <w:ind w:left="42" w:right="141" w:firstLine="242"/>
        <w:jc w:val="both"/>
        <w:rPr>
          <w:sz w:val="18"/>
          <w:szCs w:val="18"/>
        </w:rPr>
      </w:pPr>
      <w:r w:rsidRPr="00E1129A">
        <w:rPr>
          <w:sz w:val="18"/>
          <w:szCs w:val="18"/>
        </w:rPr>
        <w:t>Неустойка не выплачивается, если просрочка в возвращении была вызвана действиями Арендодателя.</w:t>
      </w:r>
    </w:p>
    <w:p w:rsidR="00E1129A" w:rsidRPr="00E1129A" w:rsidRDefault="00E1129A" w:rsidP="00E1129A">
      <w:pPr>
        <w:pStyle w:val="aa"/>
        <w:ind w:left="42" w:right="141" w:firstLine="242"/>
        <w:jc w:val="both"/>
        <w:rPr>
          <w:sz w:val="18"/>
          <w:szCs w:val="18"/>
        </w:rPr>
      </w:pPr>
      <w:r w:rsidRPr="00E1129A">
        <w:rPr>
          <w:sz w:val="18"/>
          <w:szCs w:val="18"/>
        </w:rPr>
        <w:t>6.4. Уплата неустойки не освобождает Стороны от исполнения обязательства в натуре.</w:t>
      </w:r>
    </w:p>
    <w:p w:rsidR="00E1129A" w:rsidRPr="00E1129A" w:rsidRDefault="00E1129A" w:rsidP="00E1129A">
      <w:pPr>
        <w:pStyle w:val="aa"/>
        <w:ind w:left="42" w:right="141" w:firstLine="242"/>
        <w:jc w:val="both"/>
        <w:rPr>
          <w:sz w:val="18"/>
          <w:szCs w:val="18"/>
        </w:rPr>
      </w:pPr>
      <w:r w:rsidRPr="00E1129A">
        <w:rPr>
          <w:sz w:val="18"/>
          <w:szCs w:val="18"/>
        </w:rPr>
        <w:t xml:space="preserve">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w:t>
      </w:r>
      <w:r w:rsidRPr="00E1129A">
        <w:rPr>
          <w:sz w:val="18"/>
          <w:szCs w:val="18"/>
        </w:rPr>
        <w:lastRenderedPageBreak/>
        <w:t>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E1129A" w:rsidRPr="00E1129A" w:rsidRDefault="00E1129A" w:rsidP="00E1129A">
      <w:pPr>
        <w:pStyle w:val="aa"/>
        <w:ind w:left="42" w:right="141" w:firstLine="242"/>
        <w:jc w:val="both"/>
        <w:rPr>
          <w:sz w:val="18"/>
          <w:szCs w:val="18"/>
        </w:rPr>
      </w:pPr>
      <w:r w:rsidRPr="00E1129A">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E1129A" w:rsidRPr="00E1129A" w:rsidRDefault="00E1129A" w:rsidP="00E1129A">
      <w:pPr>
        <w:pStyle w:val="aa"/>
        <w:ind w:left="42" w:right="141" w:firstLine="242"/>
        <w:jc w:val="both"/>
        <w:rPr>
          <w:sz w:val="18"/>
          <w:szCs w:val="18"/>
        </w:rPr>
      </w:pPr>
      <w:r w:rsidRPr="00E1129A">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7. РАССМОТРЕНИЕ СПОРОВ</w:t>
      </w:r>
    </w:p>
    <w:p w:rsidR="00E1129A" w:rsidRPr="00E1129A" w:rsidRDefault="00E1129A" w:rsidP="00E1129A">
      <w:pPr>
        <w:pStyle w:val="aa"/>
        <w:ind w:left="42" w:right="141" w:firstLine="242"/>
        <w:jc w:val="both"/>
        <w:rPr>
          <w:b/>
          <w:sz w:val="18"/>
          <w:szCs w:val="18"/>
        </w:rPr>
      </w:pPr>
    </w:p>
    <w:p w:rsidR="00E1129A" w:rsidRPr="00E1129A" w:rsidRDefault="00E1129A" w:rsidP="00E1129A">
      <w:pPr>
        <w:pStyle w:val="aa"/>
        <w:ind w:left="42" w:right="141" w:firstLine="242"/>
        <w:jc w:val="both"/>
        <w:rPr>
          <w:sz w:val="18"/>
          <w:szCs w:val="18"/>
        </w:rPr>
      </w:pPr>
      <w:r w:rsidRPr="00E1129A">
        <w:rPr>
          <w:sz w:val="18"/>
          <w:szCs w:val="18"/>
        </w:rPr>
        <w:t xml:space="preserve">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w:t>
      </w:r>
    </w:p>
    <w:p w:rsidR="00E1129A" w:rsidRPr="00E1129A" w:rsidRDefault="00E1129A" w:rsidP="00E1129A">
      <w:pPr>
        <w:pStyle w:val="aa"/>
        <w:ind w:left="42" w:right="141" w:firstLine="242"/>
        <w:jc w:val="both"/>
        <w:rPr>
          <w:sz w:val="18"/>
          <w:szCs w:val="18"/>
        </w:rPr>
      </w:pPr>
      <w:r w:rsidRPr="00E1129A">
        <w:rPr>
          <w:sz w:val="18"/>
          <w:szCs w:val="18"/>
        </w:rPr>
        <w:t>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8. ПРОЧИЕ УСЛОВИЯ ДОГОВОРА</w:t>
      </w:r>
    </w:p>
    <w:p w:rsidR="00E1129A" w:rsidRPr="00E1129A" w:rsidRDefault="00E1129A" w:rsidP="00E1129A">
      <w:pPr>
        <w:pStyle w:val="aa"/>
        <w:ind w:left="42" w:right="141" w:firstLine="242"/>
        <w:jc w:val="both"/>
        <w:rPr>
          <w:sz w:val="18"/>
          <w:szCs w:val="18"/>
        </w:rPr>
      </w:pPr>
      <w:r w:rsidRPr="00E1129A">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E1129A" w:rsidRPr="00E1129A" w:rsidRDefault="00E1129A" w:rsidP="00E1129A">
      <w:pPr>
        <w:pStyle w:val="aa"/>
        <w:ind w:left="42" w:right="141" w:firstLine="242"/>
        <w:jc w:val="both"/>
        <w:rPr>
          <w:sz w:val="18"/>
          <w:szCs w:val="18"/>
        </w:rPr>
      </w:pPr>
      <w:r w:rsidRPr="00E1129A">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E1129A" w:rsidRPr="00E1129A" w:rsidRDefault="00E1129A" w:rsidP="00E1129A">
      <w:pPr>
        <w:pStyle w:val="aa"/>
        <w:ind w:left="42" w:right="141" w:firstLine="242"/>
        <w:jc w:val="both"/>
        <w:rPr>
          <w:sz w:val="18"/>
          <w:szCs w:val="18"/>
        </w:rPr>
      </w:pPr>
      <w:r w:rsidRPr="00E1129A">
        <w:rPr>
          <w:sz w:val="18"/>
          <w:szCs w:val="18"/>
        </w:rPr>
        <w:t xml:space="preserve">8.3. Настоящий Договор составлен в 2 (двух) экземплярах, идентичных по содержанию, имеющих одинаковую юридическую силу: </w:t>
      </w:r>
    </w:p>
    <w:p w:rsidR="00E1129A" w:rsidRPr="00E1129A" w:rsidRDefault="00E1129A" w:rsidP="00E1129A">
      <w:pPr>
        <w:pStyle w:val="aa"/>
        <w:ind w:left="42" w:right="141" w:firstLine="242"/>
        <w:jc w:val="both"/>
        <w:rPr>
          <w:sz w:val="18"/>
          <w:szCs w:val="18"/>
        </w:rPr>
      </w:pPr>
      <w:r w:rsidRPr="00E1129A">
        <w:rPr>
          <w:sz w:val="18"/>
          <w:szCs w:val="18"/>
        </w:rPr>
        <w:t xml:space="preserve">1-й   экземпляр находится у Арендодателя; </w:t>
      </w:r>
    </w:p>
    <w:p w:rsidR="00E1129A" w:rsidRPr="00E1129A" w:rsidRDefault="00E1129A" w:rsidP="00E1129A">
      <w:pPr>
        <w:pStyle w:val="aa"/>
        <w:ind w:left="42" w:right="141" w:firstLine="242"/>
        <w:jc w:val="both"/>
        <w:rPr>
          <w:sz w:val="18"/>
          <w:szCs w:val="18"/>
        </w:rPr>
      </w:pPr>
      <w:r w:rsidRPr="00E1129A">
        <w:rPr>
          <w:sz w:val="18"/>
          <w:szCs w:val="18"/>
        </w:rPr>
        <w:t xml:space="preserve">2-й   экземпляр находится у Арендатора; </w:t>
      </w:r>
    </w:p>
    <w:p w:rsidR="00E1129A" w:rsidRPr="00E1129A" w:rsidRDefault="00E1129A" w:rsidP="00E1129A">
      <w:pPr>
        <w:pStyle w:val="aa"/>
        <w:ind w:left="42" w:right="141" w:firstLine="242"/>
        <w:jc w:val="both"/>
        <w:rPr>
          <w:sz w:val="18"/>
          <w:szCs w:val="18"/>
        </w:rPr>
      </w:pPr>
      <w:r w:rsidRPr="00E1129A">
        <w:rPr>
          <w:sz w:val="18"/>
          <w:szCs w:val="18"/>
        </w:rPr>
        <w:t>8.4. В качестве неотъемлемой части к настоящему Договору прилагается:</w:t>
      </w:r>
    </w:p>
    <w:p w:rsidR="00E1129A" w:rsidRPr="00E1129A" w:rsidRDefault="00E1129A" w:rsidP="00E1129A">
      <w:pPr>
        <w:pStyle w:val="aa"/>
        <w:ind w:left="42" w:right="141" w:firstLine="242"/>
        <w:jc w:val="both"/>
        <w:rPr>
          <w:sz w:val="18"/>
          <w:szCs w:val="18"/>
        </w:rPr>
      </w:pPr>
      <w:r w:rsidRPr="00E1129A">
        <w:rPr>
          <w:sz w:val="18"/>
          <w:szCs w:val="18"/>
        </w:rPr>
        <w:t>- акт приема-передачи земельного участка (Приложение № 1)</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r w:rsidRPr="00E1129A">
        <w:rPr>
          <w:b/>
          <w:sz w:val="18"/>
          <w:szCs w:val="18"/>
        </w:rPr>
        <w:t xml:space="preserve">9. МЕСТО НАХОЖДЕНИЯ, РЕКВИЗИТЫ И ПОДПИСИ СТОРОН     </w:t>
      </w:r>
    </w:p>
    <w:p w:rsidR="00E1129A" w:rsidRPr="00E1129A" w:rsidRDefault="00E1129A" w:rsidP="00E1129A">
      <w:pPr>
        <w:pStyle w:val="aa"/>
        <w:ind w:left="42" w:right="141" w:firstLine="242"/>
        <w:jc w:val="both"/>
        <w:rPr>
          <w:sz w:val="18"/>
          <w:szCs w:val="18"/>
        </w:rPr>
      </w:pPr>
      <w:r w:rsidRPr="00E1129A">
        <w:rPr>
          <w:b/>
          <w:sz w:val="18"/>
          <w:szCs w:val="18"/>
        </w:rPr>
        <w:t xml:space="preserve">                             </w:t>
      </w:r>
    </w:p>
    <w:p w:rsidR="00E1129A" w:rsidRPr="00E1129A" w:rsidRDefault="00E1129A" w:rsidP="00E1129A">
      <w:pPr>
        <w:pStyle w:val="aa"/>
        <w:ind w:left="42" w:right="141" w:firstLine="242"/>
        <w:jc w:val="both"/>
        <w:rPr>
          <w:sz w:val="18"/>
          <w:szCs w:val="18"/>
        </w:rPr>
      </w:pPr>
      <w:r w:rsidRPr="00E1129A">
        <w:rPr>
          <w:b/>
          <w:sz w:val="18"/>
          <w:szCs w:val="18"/>
          <w:u w:val="single"/>
        </w:rPr>
        <w:t>Арендодатель:</w:t>
      </w:r>
      <w:r w:rsidRPr="00E1129A">
        <w:rPr>
          <w:b/>
          <w:sz w:val="18"/>
          <w:szCs w:val="18"/>
        </w:rPr>
        <w:tab/>
      </w:r>
      <w:r w:rsidRPr="00E1129A">
        <w:rPr>
          <w:b/>
          <w:sz w:val="18"/>
          <w:szCs w:val="18"/>
        </w:rPr>
        <w:tab/>
      </w:r>
      <w:r w:rsidRPr="00E1129A">
        <w:rPr>
          <w:b/>
          <w:sz w:val="18"/>
          <w:szCs w:val="18"/>
        </w:rPr>
        <w:tab/>
        <w:t xml:space="preserve">                                 </w:t>
      </w:r>
      <w:r w:rsidRPr="00E1129A">
        <w:rPr>
          <w:b/>
          <w:sz w:val="18"/>
          <w:szCs w:val="18"/>
          <w:u w:val="single"/>
        </w:rPr>
        <w:t>Арендато</w:t>
      </w:r>
      <w:r w:rsidRPr="00E1129A">
        <w:rPr>
          <w:sz w:val="18"/>
          <w:szCs w:val="18"/>
          <w:u w:val="single"/>
        </w:rPr>
        <w:t>р:</w:t>
      </w:r>
      <w:r w:rsidRPr="00E1129A">
        <w:rPr>
          <w:sz w:val="18"/>
          <w:szCs w:val="18"/>
        </w:rPr>
        <w:t xml:space="preserve"> </w:t>
      </w:r>
    </w:p>
    <w:p w:rsidR="00E1129A" w:rsidRPr="00E1129A" w:rsidRDefault="00E1129A" w:rsidP="00E1129A">
      <w:pPr>
        <w:pStyle w:val="aa"/>
        <w:ind w:left="42" w:right="141"/>
        <w:rPr>
          <w:sz w:val="18"/>
          <w:szCs w:val="18"/>
        </w:rPr>
      </w:pPr>
    </w:p>
    <w:tbl>
      <w:tblPr>
        <w:tblW w:w="10348" w:type="dxa"/>
        <w:tblLook w:val="04A0" w:firstRow="1" w:lastRow="0" w:firstColumn="1" w:lastColumn="0" w:noHBand="0" w:noVBand="1"/>
      </w:tblPr>
      <w:tblGrid>
        <w:gridCol w:w="6487"/>
        <w:gridCol w:w="3861"/>
      </w:tblGrid>
      <w:tr w:rsidR="00E1129A" w:rsidRPr="00E1129A" w:rsidTr="00E1129A">
        <w:trPr>
          <w:trHeight w:val="2354"/>
        </w:trPr>
        <w:tc>
          <w:tcPr>
            <w:tcW w:w="6487" w:type="dxa"/>
          </w:tcPr>
          <w:p w:rsidR="00E1129A" w:rsidRPr="00E1129A" w:rsidRDefault="00E1129A" w:rsidP="00E1129A">
            <w:pPr>
              <w:pStyle w:val="aa"/>
              <w:ind w:left="42" w:right="141"/>
              <w:rPr>
                <w:sz w:val="18"/>
                <w:szCs w:val="18"/>
              </w:rPr>
            </w:pPr>
            <w:r w:rsidRPr="00E1129A">
              <w:rPr>
                <w:sz w:val="18"/>
                <w:szCs w:val="18"/>
              </w:rPr>
              <w:t>Администрация Марёвского муниципального округа</w:t>
            </w:r>
          </w:p>
          <w:p w:rsidR="00E1129A" w:rsidRPr="00E1129A" w:rsidRDefault="00E1129A" w:rsidP="00E1129A">
            <w:pPr>
              <w:pStyle w:val="aa"/>
              <w:ind w:left="42" w:right="141"/>
              <w:rPr>
                <w:sz w:val="18"/>
                <w:szCs w:val="18"/>
              </w:rPr>
            </w:pPr>
            <w:r w:rsidRPr="00E1129A">
              <w:rPr>
                <w:sz w:val="18"/>
                <w:szCs w:val="18"/>
              </w:rPr>
              <w:t>Адрес: 175350, Новгородская область, с. Марёво, ул. Советов, д.27</w:t>
            </w:r>
          </w:p>
          <w:p w:rsidR="00E1129A" w:rsidRPr="00E1129A" w:rsidRDefault="00E1129A" w:rsidP="00E1129A">
            <w:pPr>
              <w:pStyle w:val="aa"/>
              <w:ind w:left="42" w:right="141"/>
              <w:rPr>
                <w:sz w:val="18"/>
                <w:szCs w:val="18"/>
              </w:rPr>
            </w:pPr>
            <w:r w:rsidRPr="00E1129A">
              <w:rPr>
                <w:sz w:val="18"/>
                <w:szCs w:val="18"/>
              </w:rPr>
              <w:t>Телефон 8(81663) 21108,</w:t>
            </w:r>
          </w:p>
          <w:p w:rsidR="00E1129A" w:rsidRPr="00E1129A" w:rsidRDefault="00E1129A" w:rsidP="00E1129A">
            <w:pPr>
              <w:pStyle w:val="aa"/>
              <w:ind w:left="42" w:right="141"/>
              <w:rPr>
                <w:sz w:val="18"/>
                <w:szCs w:val="18"/>
              </w:rPr>
            </w:pPr>
            <w:r w:rsidRPr="00E1129A">
              <w:rPr>
                <w:sz w:val="18"/>
                <w:szCs w:val="18"/>
              </w:rPr>
              <w:t>ИНН 5308003814 КПП 530801001</w:t>
            </w:r>
          </w:p>
          <w:p w:rsidR="00E1129A" w:rsidRPr="00E1129A" w:rsidRDefault="00E1129A" w:rsidP="00E1129A">
            <w:pPr>
              <w:pStyle w:val="aa"/>
              <w:ind w:left="42" w:right="141"/>
              <w:rPr>
                <w:sz w:val="18"/>
                <w:szCs w:val="18"/>
              </w:rPr>
            </w:pPr>
            <w:r w:rsidRPr="00E1129A">
              <w:rPr>
                <w:sz w:val="18"/>
                <w:szCs w:val="18"/>
              </w:rPr>
              <w:t>л/с 04503D01410 в УФК по Новгородской области</w:t>
            </w:r>
          </w:p>
          <w:p w:rsidR="00E1129A" w:rsidRPr="00E1129A" w:rsidRDefault="00E1129A" w:rsidP="00E1129A">
            <w:pPr>
              <w:pStyle w:val="aa"/>
              <w:ind w:left="42" w:right="141"/>
              <w:rPr>
                <w:sz w:val="18"/>
                <w:szCs w:val="18"/>
              </w:rPr>
            </w:pPr>
            <w:r w:rsidRPr="00E1129A">
              <w:rPr>
                <w:sz w:val="18"/>
                <w:szCs w:val="18"/>
              </w:rPr>
              <w:t>р/с 03100643000000015000 в Отделении Новгород г. Великий Новгород,</w:t>
            </w:r>
          </w:p>
          <w:p w:rsidR="00E1129A" w:rsidRPr="00E1129A" w:rsidRDefault="00E1129A" w:rsidP="00E1129A">
            <w:pPr>
              <w:pStyle w:val="aa"/>
              <w:ind w:left="42" w:right="141"/>
              <w:rPr>
                <w:sz w:val="18"/>
                <w:szCs w:val="18"/>
              </w:rPr>
            </w:pPr>
            <w:r w:rsidRPr="00E1129A">
              <w:rPr>
                <w:sz w:val="18"/>
                <w:szCs w:val="18"/>
              </w:rPr>
              <w:t>БИК 044959900</w:t>
            </w:r>
          </w:p>
          <w:p w:rsidR="00E1129A" w:rsidRPr="00E1129A" w:rsidRDefault="00E1129A" w:rsidP="00E1129A">
            <w:pPr>
              <w:pStyle w:val="aa"/>
              <w:ind w:left="42" w:right="141"/>
              <w:rPr>
                <w:sz w:val="18"/>
                <w:szCs w:val="18"/>
              </w:rPr>
            </w:pPr>
            <w:r w:rsidRPr="00E1129A">
              <w:rPr>
                <w:sz w:val="18"/>
                <w:szCs w:val="18"/>
              </w:rPr>
              <w:t xml:space="preserve"> Глава муниципального округа</w:t>
            </w:r>
          </w:p>
          <w:p w:rsidR="00E1129A" w:rsidRPr="00E1129A" w:rsidRDefault="00E1129A" w:rsidP="00E1129A">
            <w:pPr>
              <w:pStyle w:val="aa"/>
              <w:ind w:left="42" w:right="141"/>
              <w:rPr>
                <w:sz w:val="18"/>
                <w:szCs w:val="18"/>
              </w:rPr>
            </w:pPr>
            <w:r w:rsidRPr="00E1129A">
              <w:rPr>
                <w:sz w:val="18"/>
                <w:szCs w:val="18"/>
              </w:rPr>
              <w:t xml:space="preserve"> _________________С.И. Горкин</w:t>
            </w:r>
          </w:p>
          <w:p w:rsidR="00E1129A" w:rsidRPr="00E1129A" w:rsidRDefault="00E1129A" w:rsidP="00E1129A">
            <w:pPr>
              <w:pStyle w:val="aa"/>
              <w:ind w:left="42" w:right="141"/>
              <w:rPr>
                <w:sz w:val="18"/>
                <w:szCs w:val="18"/>
                <w:u w:val="single"/>
              </w:rPr>
            </w:pPr>
          </w:p>
          <w:p w:rsidR="00E1129A" w:rsidRPr="00E1129A" w:rsidRDefault="00E1129A" w:rsidP="00E1129A">
            <w:pPr>
              <w:pStyle w:val="aa"/>
              <w:ind w:left="42" w:right="141"/>
              <w:rPr>
                <w:sz w:val="18"/>
                <w:szCs w:val="18"/>
              </w:rPr>
            </w:pPr>
            <w:r w:rsidRPr="00E1129A">
              <w:rPr>
                <w:sz w:val="18"/>
                <w:szCs w:val="18"/>
              </w:rPr>
              <w:t>М.П.</w:t>
            </w:r>
          </w:p>
        </w:tc>
        <w:tc>
          <w:tcPr>
            <w:tcW w:w="3861" w:type="dxa"/>
            <w:hideMark/>
          </w:tcPr>
          <w:p w:rsidR="00E1129A" w:rsidRPr="00E1129A" w:rsidRDefault="00E1129A" w:rsidP="00E1129A">
            <w:pPr>
              <w:pStyle w:val="aa"/>
              <w:ind w:left="42" w:right="141"/>
              <w:rPr>
                <w:sz w:val="18"/>
                <w:szCs w:val="18"/>
              </w:rPr>
            </w:pPr>
            <w:r w:rsidRPr="00E1129A">
              <w:rPr>
                <w:b/>
                <w:sz w:val="18"/>
                <w:szCs w:val="18"/>
              </w:rPr>
              <w:t xml:space="preserve"> </w:t>
            </w:r>
          </w:p>
        </w:tc>
      </w:tr>
    </w:tbl>
    <w:p w:rsidR="00E1129A" w:rsidRPr="00E1129A" w:rsidRDefault="00E1129A" w:rsidP="00E1129A">
      <w:pPr>
        <w:pStyle w:val="aa"/>
        <w:ind w:left="42" w:right="141"/>
        <w:rPr>
          <w:sz w:val="18"/>
          <w:szCs w:val="18"/>
        </w:rPr>
      </w:pPr>
    </w:p>
    <w:p w:rsidR="00E1129A" w:rsidRPr="00E1129A" w:rsidRDefault="00E1129A" w:rsidP="00E1129A">
      <w:pPr>
        <w:pStyle w:val="aa"/>
        <w:ind w:left="5954" w:right="141"/>
        <w:jc w:val="center"/>
        <w:rPr>
          <w:sz w:val="18"/>
          <w:szCs w:val="18"/>
        </w:rPr>
      </w:pPr>
      <w:r w:rsidRPr="00E1129A">
        <w:rPr>
          <w:sz w:val="18"/>
          <w:szCs w:val="18"/>
        </w:rPr>
        <w:t>Приложение № 1</w:t>
      </w:r>
    </w:p>
    <w:p w:rsidR="00E1129A" w:rsidRPr="00E1129A" w:rsidRDefault="00E1129A" w:rsidP="00E1129A">
      <w:pPr>
        <w:pStyle w:val="aa"/>
        <w:ind w:left="5954" w:right="141"/>
        <w:jc w:val="center"/>
        <w:rPr>
          <w:sz w:val="18"/>
          <w:szCs w:val="18"/>
        </w:rPr>
      </w:pPr>
      <w:r w:rsidRPr="00E1129A">
        <w:rPr>
          <w:sz w:val="18"/>
          <w:szCs w:val="18"/>
        </w:rPr>
        <w:t>к договору аренды</w:t>
      </w:r>
    </w:p>
    <w:p w:rsidR="00E1129A" w:rsidRPr="00E1129A" w:rsidRDefault="00E1129A" w:rsidP="00E1129A">
      <w:pPr>
        <w:pStyle w:val="aa"/>
        <w:ind w:left="5954" w:right="141"/>
        <w:jc w:val="center"/>
        <w:rPr>
          <w:sz w:val="18"/>
          <w:szCs w:val="18"/>
        </w:rPr>
      </w:pPr>
      <w:r w:rsidRPr="00E1129A">
        <w:rPr>
          <w:sz w:val="18"/>
          <w:szCs w:val="18"/>
        </w:rPr>
        <w:t>земельного участка</w:t>
      </w:r>
    </w:p>
    <w:p w:rsidR="00E1129A" w:rsidRPr="00E1129A" w:rsidRDefault="00E1129A" w:rsidP="00E1129A">
      <w:pPr>
        <w:pStyle w:val="aa"/>
        <w:ind w:left="5954" w:right="141"/>
        <w:jc w:val="center"/>
        <w:rPr>
          <w:sz w:val="18"/>
          <w:szCs w:val="18"/>
        </w:rPr>
      </w:pPr>
      <w:r w:rsidRPr="00E1129A">
        <w:rPr>
          <w:sz w:val="18"/>
          <w:szCs w:val="18"/>
        </w:rPr>
        <w:t>№_______________</w:t>
      </w:r>
    </w:p>
    <w:p w:rsidR="00E1129A" w:rsidRPr="00E1129A" w:rsidRDefault="00E1129A" w:rsidP="00E1129A">
      <w:pPr>
        <w:pStyle w:val="aa"/>
        <w:ind w:left="5954" w:right="141"/>
        <w:jc w:val="center"/>
        <w:rPr>
          <w:sz w:val="18"/>
          <w:szCs w:val="18"/>
        </w:rPr>
      </w:pPr>
      <w:r w:rsidRPr="00E1129A">
        <w:rPr>
          <w:sz w:val="18"/>
          <w:szCs w:val="18"/>
        </w:rPr>
        <w:t>от ___________ года</w:t>
      </w:r>
    </w:p>
    <w:p w:rsidR="00E1129A" w:rsidRPr="00E1129A" w:rsidRDefault="00E1129A" w:rsidP="00E1129A">
      <w:pPr>
        <w:pStyle w:val="aa"/>
        <w:ind w:left="5954" w:right="141"/>
        <w:jc w:val="center"/>
        <w:rPr>
          <w:sz w:val="18"/>
          <w:szCs w:val="18"/>
        </w:rPr>
      </w:pPr>
    </w:p>
    <w:p w:rsidR="00E1129A" w:rsidRPr="00E1129A" w:rsidRDefault="00E1129A" w:rsidP="00E1129A">
      <w:pPr>
        <w:pStyle w:val="aa"/>
        <w:ind w:left="42" w:right="141"/>
        <w:jc w:val="center"/>
        <w:rPr>
          <w:b/>
          <w:sz w:val="18"/>
          <w:szCs w:val="18"/>
        </w:rPr>
      </w:pPr>
      <w:r w:rsidRPr="00E1129A">
        <w:rPr>
          <w:b/>
          <w:sz w:val="18"/>
          <w:szCs w:val="18"/>
        </w:rPr>
        <w:t>АКТ</w:t>
      </w:r>
    </w:p>
    <w:p w:rsidR="00E1129A" w:rsidRPr="00E1129A" w:rsidRDefault="00E1129A" w:rsidP="00E1129A">
      <w:pPr>
        <w:pStyle w:val="aa"/>
        <w:ind w:left="42" w:right="141"/>
        <w:jc w:val="center"/>
        <w:rPr>
          <w:b/>
          <w:sz w:val="18"/>
          <w:szCs w:val="18"/>
        </w:rPr>
      </w:pPr>
      <w:r w:rsidRPr="00E1129A">
        <w:rPr>
          <w:b/>
          <w:sz w:val="18"/>
          <w:szCs w:val="18"/>
        </w:rPr>
        <w:t>приема-передачи земельного участка</w:t>
      </w:r>
    </w:p>
    <w:p w:rsidR="00E1129A" w:rsidRPr="00E1129A" w:rsidRDefault="00E1129A" w:rsidP="00E1129A">
      <w:pPr>
        <w:pStyle w:val="aa"/>
        <w:ind w:left="42" w:right="141"/>
        <w:jc w:val="center"/>
        <w:rPr>
          <w:b/>
          <w:sz w:val="18"/>
          <w:szCs w:val="18"/>
        </w:rPr>
      </w:pPr>
    </w:p>
    <w:p w:rsidR="00E1129A" w:rsidRPr="00E1129A" w:rsidRDefault="00E1129A" w:rsidP="00E1129A">
      <w:pPr>
        <w:pStyle w:val="aa"/>
        <w:ind w:left="42" w:right="141"/>
        <w:jc w:val="center"/>
        <w:rPr>
          <w:b/>
          <w:sz w:val="18"/>
          <w:szCs w:val="18"/>
        </w:rPr>
      </w:pPr>
      <w:r w:rsidRPr="00E1129A">
        <w:rPr>
          <w:b/>
          <w:sz w:val="18"/>
          <w:szCs w:val="18"/>
        </w:rPr>
        <w:t>с. Марёво                                                                                                                _________ 2023 года</w:t>
      </w:r>
    </w:p>
    <w:p w:rsidR="00E1129A" w:rsidRPr="00E1129A" w:rsidRDefault="00E1129A" w:rsidP="00E1129A">
      <w:pPr>
        <w:pStyle w:val="aa"/>
        <w:ind w:left="42" w:right="141"/>
        <w:jc w:val="center"/>
        <w:rPr>
          <w:b/>
          <w:sz w:val="18"/>
          <w:szCs w:val="18"/>
        </w:rPr>
      </w:pPr>
    </w:p>
    <w:p w:rsidR="00E1129A" w:rsidRPr="00E1129A" w:rsidRDefault="00E1129A" w:rsidP="00E1129A">
      <w:pPr>
        <w:pStyle w:val="aa"/>
        <w:ind w:left="42" w:right="141" w:firstLine="242"/>
        <w:jc w:val="both"/>
        <w:rPr>
          <w:sz w:val="18"/>
          <w:szCs w:val="18"/>
        </w:rPr>
      </w:pPr>
      <w:r w:rsidRPr="00E1129A">
        <w:rPr>
          <w:b/>
          <w:sz w:val="18"/>
          <w:szCs w:val="18"/>
        </w:rPr>
        <w:t xml:space="preserve">Администрация Маревского муниципального округа, </w:t>
      </w:r>
      <w:r w:rsidRPr="00E1129A">
        <w:rPr>
          <w:sz w:val="18"/>
          <w:szCs w:val="18"/>
        </w:rPr>
        <w:t xml:space="preserve">юридический адрес: 175350 Новгородская область, с. Марёво, ул. Советов 27, ИНН 5308003814, КПП 530801001, ОГРН 1205300005118, именуемая в дальнейшем </w:t>
      </w:r>
      <w:r w:rsidRPr="00E1129A">
        <w:rPr>
          <w:b/>
          <w:sz w:val="18"/>
          <w:szCs w:val="18"/>
        </w:rPr>
        <w:t>«Арендодатель»</w:t>
      </w:r>
      <w:r w:rsidRPr="00E1129A">
        <w:rPr>
          <w:sz w:val="18"/>
          <w:szCs w:val="18"/>
        </w:rPr>
        <w:t xml:space="preserve">,  в лице Главы Марёвского муниципального округа </w:t>
      </w:r>
      <w:r w:rsidRPr="00E1129A">
        <w:rPr>
          <w:b/>
          <w:sz w:val="18"/>
          <w:szCs w:val="18"/>
        </w:rPr>
        <w:t>Горкина Сергея Ивановича,</w:t>
      </w:r>
      <w:r w:rsidRPr="00E1129A">
        <w:rPr>
          <w:sz w:val="18"/>
          <w:szCs w:val="18"/>
        </w:rPr>
        <w:t xml:space="preserve"> действующего на основании Устава, </w:t>
      </w:r>
      <w:r w:rsidRPr="00E1129A">
        <w:rPr>
          <w:sz w:val="18"/>
          <w:szCs w:val="18"/>
          <w:lang w:val="en-US"/>
        </w:rPr>
        <w:t>c</w:t>
      </w:r>
      <w:r w:rsidRPr="00E1129A">
        <w:rPr>
          <w:sz w:val="18"/>
          <w:szCs w:val="18"/>
        </w:rPr>
        <w:t xml:space="preserve"> одной стороны  и </w:t>
      </w:r>
      <w:r w:rsidRPr="00E1129A">
        <w:rPr>
          <w:b/>
          <w:sz w:val="18"/>
          <w:szCs w:val="18"/>
        </w:rPr>
        <w:t>___________________________________________</w:t>
      </w:r>
      <w:r w:rsidRPr="00E1129A">
        <w:rPr>
          <w:sz w:val="18"/>
          <w:szCs w:val="18"/>
        </w:rPr>
        <w:t>, ____________г.р., место рождения – _________________________паспорт гражданина Российской Федерации ___________, выдан _________________________________________________________________________________________, зарегистрированный (-ая) по адресу:__________________________________________________________, с другой стороны, составили настоящий акт о нижеследующем:</w:t>
      </w:r>
    </w:p>
    <w:p w:rsidR="00E1129A" w:rsidRPr="00E1129A" w:rsidRDefault="00E1129A" w:rsidP="00E1129A">
      <w:pPr>
        <w:pStyle w:val="aa"/>
        <w:ind w:left="42" w:right="141" w:firstLine="242"/>
        <w:jc w:val="both"/>
        <w:rPr>
          <w:sz w:val="18"/>
          <w:szCs w:val="18"/>
        </w:rPr>
      </w:pPr>
      <w:r w:rsidRPr="00E1129A">
        <w:rPr>
          <w:sz w:val="18"/>
          <w:szCs w:val="18"/>
        </w:rPr>
        <w:t xml:space="preserve">1. В соответствии с договором аренды земельного участка ________ от ____________, </w:t>
      </w:r>
      <w:r w:rsidRPr="00E1129A">
        <w:rPr>
          <w:b/>
          <w:sz w:val="18"/>
          <w:szCs w:val="18"/>
        </w:rPr>
        <w:t>Арендодатель</w:t>
      </w:r>
      <w:r w:rsidRPr="00E1129A">
        <w:rPr>
          <w:sz w:val="18"/>
          <w:szCs w:val="18"/>
        </w:rPr>
        <w:t xml:space="preserve"> передал, а </w:t>
      </w:r>
      <w:r w:rsidRPr="00E1129A">
        <w:rPr>
          <w:b/>
          <w:sz w:val="18"/>
          <w:szCs w:val="18"/>
        </w:rPr>
        <w:t xml:space="preserve">Арендатор </w:t>
      </w:r>
      <w:r w:rsidRPr="00E1129A">
        <w:rPr>
          <w:sz w:val="18"/>
          <w:szCs w:val="18"/>
        </w:rPr>
        <w:t>принял земельный участок с кадастровым номером __________________, площадью _____________ кв.м., расположенный по адресу____________________________________________________________________________________,   категория земель – ___________________________________, вид разрешенного использования – __________________________________________________________________________________________</w:t>
      </w:r>
    </w:p>
    <w:p w:rsidR="00E1129A" w:rsidRPr="00E1129A" w:rsidRDefault="00E1129A" w:rsidP="00E1129A">
      <w:pPr>
        <w:pStyle w:val="aa"/>
        <w:ind w:left="42" w:right="141" w:firstLine="242"/>
        <w:jc w:val="both"/>
        <w:rPr>
          <w:sz w:val="18"/>
          <w:szCs w:val="18"/>
        </w:rPr>
      </w:pPr>
      <w:r w:rsidRPr="00E1129A">
        <w:rPr>
          <w:sz w:val="18"/>
          <w:szCs w:val="18"/>
        </w:rPr>
        <w:t xml:space="preserve"> 2. Настоящим актом каждая из </w:t>
      </w:r>
      <w:r w:rsidRPr="00E1129A">
        <w:rPr>
          <w:b/>
          <w:sz w:val="18"/>
          <w:szCs w:val="18"/>
        </w:rPr>
        <w:t>Сторон</w:t>
      </w:r>
      <w:r w:rsidRPr="00E1129A">
        <w:rPr>
          <w:sz w:val="18"/>
          <w:szCs w:val="18"/>
        </w:rPr>
        <w:t xml:space="preserve"> подтверждает, что обязательства </w:t>
      </w:r>
      <w:r w:rsidRPr="00E1129A">
        <w:rPr>
          <w:b/>
          <w:sz w:val="18"/>
          <w:szCs w:val="18"/>
        </w:rPr>
        <w:t>Сторон</w:t>
      </w:r>
      <w:r w:rsidRPr="00E1129A">
        <w:rPr>
          <w:sz w:val="18"/>
          <w:szCs w:val="18"/>
        </w:rPr>
        <w:t xml:space="preserve"> по передаче участков по договору выполнены, и у </w:t>
      </w:r>
      <w:r w:rsidRPr="00E1129A">
        <w:rPr>
          <w:b/>
          <w:sz w:val="18"/>
          <w:szCs w:val="18"/>
        </w:rPr>
        <w:t>Сторон</w:t>
      </w:r>
      <w:r w:rsidRPr="00E1129A">
        <w:rPr>
          <w:sz w:val="18"/>
          <w:szCs w:val="18"/>
        </w:rPr>
        <w:t xml:space="preserve"> нет друг к другу претензий по передаваемым участкам.</w:t>
      </w:r>
    </w:p>
    <w:p w:rsidR="00E1129A" w:rsidRPr="00E1129A" w:rsidRDefault="00E1129A" w:rsidP="00E1129A">
      <w:pPr>
        <w:pStyle w:val="aa"/>
        <w:ind w:left="42" w:right="141" w:firstLine="242"/>
        <w:jc w:val="both"/>
        <w:rPr>
          <w:sz w:val="18"/>
          <w:szCs w:val="18"/>
        </w:rPr>
      </w:pPr>
      <w:r w:rsidRPr="00E1129A">
        <w:rPr>
          <w:sz w:val="18"/>
          <w:szCs w:val="18"/>
        </w:rPr>
        <w:lastRenderedPageBreak/>
        <w:t>3. Настоящий акт является неотъемлемой частью договора.</w:t>
      </w:r>
    </w:p>
    <w:p w:rsidR="00E1129A" w:rsidRPr="00E1129A" w:rsidRDefault="00E1129A" w:rsidP="00E1129A">
      <w:pPr>
        <w:pStyle w:val="aa"/>
        <w:ind w:left="42" w:right="141" w:firstLine="242"/>
        <w:jc w:val="both"/>
        <w:rPr>
          <w:sz w:val="18"/>
          <w:szCs w:val="18"/>
        </w:rPr>
      </w:pPr>
      <w:r w:rsidRPr="00E1129A">
        <w:rPr>
          <w:sz w:val="18"/>
          <w:szCs w:val="18"/>
        </w:rPr>
        <w:t>4. Акт составлен в 2 (двух) экземплярах, идентичных по содержанию:</w:t>
      </w:r>
    </w:p>
    <w:p w:rsidR="00E1129A" w:rsidRPr="00E1129A" w:rsidRDefault="00E1129A" w:rsidP="00E1129A">
      <w:pPr>
        <w:pStyle w:val="aa"/>
        <w:ind w:left="42" w:right="141" w:firstLine="242"/>
        <w:jc w:val="both"/>
        <w:rPr>
          <w:sz w:val="18"/>
          <w:szCs w:val="18"/>
        </w:rPr>
      </w:pPr>
      <w:r w:rsidRPr="00E1129A">
        <w:rPr>
          <w:sz w:val="18"/>
          <w:szCs w:val="18"/>
        </w:rPr>
        <w:t>1-й экземпляр находится у</w:t>
      </w:r>
      <w:r w:rsidRPr="00E1129A">
        <w:rPr>
          <w:b/>
          <w:sz w:val="18"/>
          <w:szCs w:val="18"/>
        </w:rPr>
        <w:t xml:space="preserve"> Арендодателя</w:t>
      </w:r>
      <w:r w:rsidRPr="00E1129A">
        <w:rPr>
          <w:sz w:val="18"/>
          <w:szCs w:val="18"/>
        </w:rPr>
        <w:t>;</w:t>
      </w:r>
    </w:p>
    <w:p w:rsidR="00E1129A" w:rsidRPr="00E1129A" w:rsidRDefault="00E1129A" w:rsidP="00E1129A">
      <w:pPr>
        <w:pStyle w:val="aa"/>
        <w:ind w:left="42" w:right="141" w:firstLine="242"/>
        <w:jc w:val="both"/>
        <w:rPr>
          <w:sz w:val="18"/>
          <w:szCs w:val="18"/>
        </w:rPr>
      </w:pPr>
      <w:r w:rsidRPr="00E1129A">
        <w:rPr>
          <w:sz w:val="18"/>
          <w:szCs w:val="18"/>
        </w:rPr>
        <w:t>2-й экземпляр находится у</w:t>
      </w:r>
      <w:r w:rsidRPr="00E1129A">
        <w:rPr>
          <w:b/>
          <w:sz w:val="18"/>
          <w:szCs w:val="18"/>
        </w:rPr>
        <w:t xml:space="preserve"> Арендатора.</w:t>
      </w:r>
    </w:p>
    <w:p w:rsidR="00E1129A" w:rsidRPr="00E1129A" w:rsidRDefault="00E1129A" w:rsidP="00E1129A">
      <w:pPr>
        <w:pStyle w:val="aa"/>
        <w:ind w:left="42" w:right="141" w:firstLine="242"/>
        <w:jc w:val="both"/>
        <w:rPr>
          <w:sz w:val="18"/>
          <w:szCs w:val="18"/>
        </w:rPr>
      </w:pPr>
    </w:p>
    <w:p w:rsidR="00E1129A" w:rsidRPr="00E1129A" w:rsidRDefault="00E1129A" w:rsidP="00E1129A">
      <w:pPr>
        <w:pStyle w:val="aa"/>
        <w:ind w:left="42" w:right="141" w:firstLine="242"/>
        <w:jc w:val="both"/>
        <w:rPr>
          <w:b/>
          <w:sz w:val="18"/>
          <w:szCs w:val="18"/>
        </w:rPr>
      </w:pPr>
    </w:p>
    <w:p w:rsidR="00E1129A" w:rsidRPr="00E1129A" w:rsidRDefault="00E1129A" w:rsidP="00E1129A">
      <w:pPr>
        <w:pStyle w:val="aa"/>
        <w:ind w:left="42" w:right="141" w:firstLine="242"/>
        <w:jc w:val="both"/>
        <w:rPr>
          <w:sz w:val="18"/>
          <w:szCs w:val="18"/>
        </w:rPr>
      </w:pPr>
      <w:r w:rsidRPr="00E1129A">
        <w:rPr>
          <w:b/>
          <w:sz w:val="18"/>
          <w:szCs w:val="18"/>
        </w:rPr>
        <w:t xml:space="preserve">   </w:t>
      </w:r>
      <w:r w:rsidRPr="00E1129A">
        <w:rPr>
          <w:b/>
          <w:sz w:val="18"/>
          <w:szCs w:val="18"/>
          <w:u w:val="single"/>
        </w:rPr>
        <w:t>Арендодатель:</w:t>
      </w:r>
      <w:r w:rsidRPr="00E1129A">
        <w:rPr>
          <w:b/>
          <w:sz w:val="18"/>
          <w:szCs w:val="18"/>
        </w:rPr>
        <w:tab/>
      </w:r>
      <w:r w:rsidRPr="00E1129A">
        <w:rPr>
          <w:b/>
          <w:sz w:val="18"/>
          <w:szCs w:val="18"/>
        </w:rPr>
        <w:tab/>
      </w:r>
      <w:r w:rsidRPr="00E1129A">
        <w:rPr>
          <w:b/>
          <w:sz w:val="18"/>
          <w:szCs w:val="18"/>
        </w:rPr>
        <w:tab/>
        <w:t xml:space="preserve">                                          </w:t>
      </w:r>
      <w:r w:rsidRPr="00E1129A">
        <w:rPr>
          <w:b/>
          <w:sz w:val="18"/>
          <w:szCs w:val="18"/>
          <w:u w:val="single"/>
        </w:rPr>
        <w:t>Арендато</w:t>
      </w:r>
      <w:r w:rsidRPr="00E1129A">
        <w:rPr>
          <w:sz w:val="18"/>
          <w:szCs w:val="18"/>
          <w:u w:val="single"/>
        </w:rPr>
        <w:t>р:</w:t>
      </w:r>
      <w:r w:rsidRPr="00E1129A">
        <w:rPr>
          <w:sz w:val="18"/>
          <w:szCs w:val="18"/>
        </w:rPr>
        <w:t xml:space="preserve"> </w:t>
      </w:r>
    </w:p>
    <w:p w:rsidR="00E1129A" w:rsidRPr="00E1129A" w:rsidRDefault="00E1129A" w:rsidP="00E1129A">
      <w:pPr>
        <w:pStyle w:val="aa"/>
        <w:ind w:left="42" w:right="141"/>
        <w:rPr>
          <w:sz w:val="18"/>
          <w:szCs w:val="18"/>
        </w:rPr>
      </w:pPr>
    </w:p>
    <w:tbl>
      <w:tblPr>
        <w:tblW w:w="10583" w:type="dxa"/>
        <w:tblLook w:val="04A0" w:firstRow="1" w:lastRow="0" w:firstColumn="1" w:lastColumn="0" w:noHBand="0" w:noVBand="1"/>
      </w:tblPr>
      <w:tblGrid>
        <w:gridCol w:w="5806"/>
        <w:gridCol w:w="4777"/>
      </w:tblGrid>
      <w:tr w:rsidR="00E1129A" w:rsidRPr="00E1129A" w:rsidTr="00E1129A">
        <w:trPr>
          <w:trHeight w:val="2841"/>
        </w:trPr>
        <w:tc>
          <w:tcPr>
            <w:tcW w:w="5806" w:type="dxa"/>
          </w:tcPr>
          <w:p w:rsidR="00E1129A" w:rsidRPr="00E1129A" w:rsidRDefault="00E1129A" w:rsidP="00E1129A">
            <w:pPr>
              <w:pStyle w:val="aa"/>
              <w:ind w:left="42" w:right="141"/>
              <w:rPr>
                <w:sz w:val="18"/>
                <w:szCs w:val="18"/>
              </w:rPr>
            </w:pPr>
            <w:r w:rsidRPr="00E1129A">
              <w:rPr>
                <w:b/>
                <w:sz w:val="18"/>
                <w:szCs w:val="18"/>
              </w:rPr>
              <w:t xml:space="preserve">Администрация Марёвского </w:t>
            </w:r>
            <w:r w:rsidRPr="00E1129A">
              <w:rPr>
                <w:sz w:val="18"/>
                <w:szCs w:val="18"/>
              </w:rPr>
              <w:t>муниципального округа</w:t>
            </w:r>
          </w:p>
          <w:p w:rsidR="00E1129A" w:rsidRPr="00E1129A" w:rsidRDefault="00E1129A" w:rsidP="00E1129A">
            <w:pPr>
              <w:pStyle w:val="aa"/>
              <w:ind w:left="42" w:right="141"/>
              <w:rPr>
                <w:sz w:val="18"/>
                <w:szCs w:val="18"/>
              </w:rPr>
            </w:pPr>
            <w:r w:rsidRPr="00E1129A">
              <w:rPr>
                <w:sz w:val="18"/>
                <w:szCs w:val="18"/>
              </w:rPr>
              <w:t>Адрес: 175350, Новгородская область, с. Марёво, ул. Советов, д.27</w:t>
            </w:r>
          </w:p>
          <w:p w:rsidR="00E1129A" w:rsidRPr="00E1129A" w:rsidRDefault="00E1129A" w:rsidP="00E1129A">
            <w:pPr>
              <w:pStyle w:val="aa"/>
              <w:ind w:left="42" w:right="141"/>
              <w:rPr>
                <w:sz w:val="18"/>
                <w:szCs w:val="18"/>
              </w:rPr>
            </w:pPr>
            <w:r w:rsidRPr="00E1129A">
              <w:rPr>
                <w:sz w:val="18"/>
                <w:szCs w:val="18"/>
              </w:rPr>
              <w:t>Телефон 8(81663) 21108,</w:t>
            </w:r>
          </w:p>
          <w:p w:rsidR="00E1129A" w:rsidRPr="00E1129A" w:rsidRDefault="00E1129A" w:rsidP="00E1129A">
            <w:pPr>
              <w:pStyle w:val="aa"/>
              <w:ind w:left="42" w:right="141"/>
              <w:rPr>
                <w:sz w:val="18"/>
                <w:szCs w:val="18"/>
              </w:rPr>
            </w:pPr>
            <w:r w:rsidRPr="00E1129A">
              <w:rPr>
                <w:sz w:val="18"/>
                <w:szCs w:val="18"/>
              </w:rPr>
              <w:t xml:space="preserve">ИНН 5308003814 КПП 530801001 </w:t>
            </w:r>
          </w:p>
          <w:p w:rsidR="00E1129A" w:rsidRPr="00E1129A" w:rsidRDefault="00E1129A" w:rsidP="00E1129A">
            <w:pPr>
              <w:pStyle w:val="aa"/>
              <w:ind w:left="42" w:right="141"/>
              <w:rPr>
                <w:sz w:val="18"/>
                <w:szCs w:val="18"/>
              </w:rPr>
            </w:pPr>
            <w:r w:rsidRPr="00E1129A">
              <w:rPr>
                <w:sz w:val="18"/>
                <w:szCs w:val="18"/>
              </w:rPr>
              <w:t xml:space="preserve">л/с 04503D01410 в УФК по Новгородской области </w:t>
            </w:r>
          </w:p>
          <w:p w:rsidR="00E1129A" w:rsidRPr="00E1129A" w:rsidRDefault="00E1129A" w:rsidP="00E1129A">
            <w:pPr>
              <w:pStyle w:val="aa"/>
              <w:ind w:left="42" w:right="141"/>
              <w:rPr>
                <w:sz w:val="18"/>
                <w:szCs w:val="18"/>
              </w:rPr>
            </w:pPr>
            <w:r w:rsidRPr="00E1129A">
              <w:rPr>
                <w:sz w:val="18"/>
                <w:szCs w:val="18"/>
              </w:rPr>
              <w:t xml:space="preserve">р/с 03100643000000015000 в Отделении Новгород г. Великий Новгород, </w:t>
            </w:r>
          </w:p>
          <w:p w:rsidR="00E1129A" w:rsidRPr="00E1129A" w:rsidRDefault="00E1129A" w:rsidP="00E1129A">
            <w:pPr>
              <w:pStyle w:val="aa"/>
              <w:ind w:left="42" w:right="141"/>
              <w:rPr>
                <w:sz w:val="18"/>
                <w:szCs w:val="18"/>
              </w:rPr>
            </w:pPr>
            <w:r w:rsidRPr="00E1129A">
              <w:rPr>
                <w:sz w:val="18"/>
                <w:szCs w:val="18"/>
              </w:rPr>
              <w:t xml:space="preserve">БИК 044959900 </w:t>
            </w:r>
          </w:p>
          <w:p w:rsidR="00E1129A" w:rsidRPr="00E1129A" w:rsidRDefault="00E1129A" w:rsidP="00E1129A">
            <w:pPr>
              <w:pStyle w:val="aa"/>
              <w:ind w:left="42" w:right="141"/>
              <w:rPr>
                <w:sz w:val="18"/>
                <w:szCs w:val="18"/>
              </w:rPr>
            </w:pPr>
            <w:r w:rsidRPr="00E1129A">
              <w:rPr>
                <w:sz w:val="18"/>
                <w:szCs w:val="18"/>
              </w:rPr>
              <w:t>Глава муниципального округа</w:t>
            </w:r>
          </w:p>
          <w:p w:rsidR="00E1129A" w:rsidRPr="00E1129A" w:rsidRDefault="00E1129A" w:rsidP="00E1129A">
            <w:pPr>
              <w:pStyle w:val="aa"/>
              <w:ind w:left="42" w:right="141"/>
              <w:rPr>
                <w:sz w:val="18"/>
                <w:szCs w:val="18"/>
              </w:rPr>
            </w:pPr>
          </w:p>
          <w:p w:rsidR="00E1129A" w:rsidRPr="00E1129A" w:rsidRDefault="00E1129A" w:rsidP="00E1129A">
            <w:pPr>
              <w:pStyle w:val="aa"/>
              <w:ind w:left="42" w:right="141"/>
              <w:rPr>
                <w:sz w:val="18"/>
                <w:szCs w:val="18"/>
              </w:rPr>
            </w:pPr>
            <w:r w:rsidRPr="00E1129A">
              <w:rPr>
                <w:sz w:val="18"/>
                <w:szCs w:val="18"/>
              </w:rPr>
              <w:t>__________________С.И. Горкин</w:t>
            </w:r>
          </w:p>
          <w:p w:rsidR="00E1129A" w:rsidRPr="00E1129A" w:rsidRDefault="00E1129A" w:rsidP="00E1129A">
            <w:pPr>
              <w:pStyle w:val="aa"/>
              <w:ind w:left="42" w:right="141"/>
              <w:rPr>
                <w:sz w:val="18"/>
                <w:szCs w:val="18"/>
                <w:u w:val="single"/>
              </w:rPr>
            </w:pPr>
          </w:p>
          <w:p w:rsidR="00E1129A" w:rsidRPr="00E1129A" w:rsidRDefault="00E1129A" w:rsidP="00E1129A">
            <w:pPr>
              <w:pStyle w:val="aa"/>
              <w:ind w:left="42" w:right="141"/>
              <w:rPr>
                <w:sz w:val="18"/>
                <w:szCs w:val="18"/>
              </w:rPr>
            </w:pPr>
            <w:r w:rsidRPr="00E1129A">
              <w:rPr>
                <w:sz w:val="18"/>
                <w:szCs w:val="18"/>
              </w:rPr>
              <w:t>М.П.</w:t>
            </w:r>
          </w:p>
        </w:tc>
        <w:tc>
          <w:tcPr>
            <w:tcW w:w="4777" w:type="dxa"/>
          </w:tcPr>
          <w:p w:rsidR="00E1129A" w:rsidRPr="00E1129A" w:rsidRDefault="00E1129A" w:rsidP="00E1129A">
            <w:pPr>
              <w:pStyle w:val="aa"/>
              <w:ind w:left="42" w:right="141"/>
              <w:rPr>
                <w:sz w:val="18"/>
                <w:szCs w:val="18"/>
              </w:rPr>
            </w:pPr>
          </w:p>
        </w:tc>
      </w:tr>
    </w:tbl>
    <w:p w:rsidR="00E1129A" w:rsidRDefault="00E1129A" w:rsidP="00F2691E">
      <w:pPr>
        <w:pStyle w:val="aa"/>
        <w:ind w:left="42" w:right="141"/>
        <w:rPr>
          <w:sz w:val="18"/>
          <w:szCs w:val="18"/>
        </w:rPr>
      </w:pPr>
    </w:p>
    <w:p w:rsidR="0089201E" w:rsidRDefault="0089201E" w:rsidP="00F2691E">
      <w:pPr>
        <w:pStyle w:val="aa"/>
        <w:ind w:left="42" w:right="141"/>
        <w:rPr>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Прокуратурой Маревского района выявлены нарушения законодательства в сфере закупок.</w:t>
      </w:r>
    </w:p>
    <w:p w:rsidR="00C37BFF" w:rsidRPr="00C37BFF" w:rsidRDefault="00C37BFF" w:rsidP="00C37BFF">
      <w:pPr>
        <w:pStyle w:val="aa"/>
        <w:ind w:left="42" w:right="141" w:firstLine="242"/>
        <w:jc w:val="both"/>
        <w:rPr>
          <w:sz w:val="18"/>
          <w:szCs w:val="18"/>
        </w:rPr>
      </w:pPr>
      <w:r w:rsidRPr="00C37BFF">
        <w:rPr>
          <w:sz w:val="18"/>
          <w:szCs w:val="18"/>
        </w:rPr>
        <w:t>Прокуратура Маревского района провела проверку исполнения законодательства о контрактной системе.</w:t>
      </w:r>
    </w:p>
    <w:p w:rsidR="00C37BFF" w:rsidRPr="00C37BFF" w:rsidRDefault="00C37BFF" w:rsidP="00C37BFF">
      <w:pPr>
        <w:pStyle w:val="aa"/>
        <w:ind w:left="42" w:right="141" w:firstLine="242"/>
        <w:jc w:val="both"/>
        <w:rPr>
          <w:sz w:val="18"/>
          <w:szCs w:val="18"/>
        </w:rPr>
      </w:pPr>
      <w:r w:rsidRPr="00C37BFF">
        <w:rPr>
          <w:sz w:val="18"/>
          <w:szCs w:val="18"/>
        </w:rPr>
        <w:t>В ходе проверки установлено, что в июле 2022 года администрация Маревского округа заключила контракт с одной из организаций на выполнение работ по ремонту автомобильных дорог.</w:t>
      </w:r>
    </w:p>
    <w:p w:rsidR="00C37BFF" w:rsidRPr="00C37BFF" w:rsidRDefault="00C37BFF" w:rsidP="00C37BFF">
      <w:pPr>
        <w:pStyle w:val="aa"/>
        <w:ind w:left="42" w:right="141" w:firstLine="242"/>
        <w:jc w:val="both"/>
        <w:rPr>
          <w:sz w:val="18"/>
          <w:szCs w:val="18"/>
        </w:rPr>
      </w:pPr>
      <w:r w:rsidRPr="00C37BFF">
        <w:rPr>
          <w:sz w:val="18"/>
          <w:szCs w:val="18"/>
        </w:rPr>
        <w:t>Вместе с тем, оплата аванса по контракту произведена органом местного самоуправления по истечении 15 рабочих дней, вместо 7 рабочих дней, установленных дополнительным соглашением к контракту.</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в отношении главы администрации округа возбудил дело об административном правонарушении по ч. 1 ст. 7.32.5 КоАП РФ (нарушение должностным лицом заказчика срока и порядка оплаты товаров (работ, услуг) при осуществлении закупок для обеспечения муниципальных нужд).</w:t>
      </w:r>
    </w:p>
    <w:p w:rsidR="00C37BFF" w:rsidRPr="00C37BFF" w:rsidRDefault="00C37BFF" w:rsidP="00C37BFF">
      <w:pPr>
        <w:pStyle w:val="aa"/>
        <w:ind w:left="42" w:right="141" w:firstLine="242"/>
        <w:jc w:val="both"/>
        <w:rPr>
          <w:sz w:val="18"/>
          <w:szCs w:val="18"/>
        </w:rPr>
      </w:pPr>
      <w:r w:rsidRPr="00C37BFF">
        <w:rPr>
          <w:sz w:val="18"/>
          <w:szCs w:val="18"/>
        </w:rPr>
        <w:t>По материалам прокурорской проверки чиновник привлечен к административной ответственности в виде административного штрафа в размере 30 тыс. рублей.</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По результатам прокурорской проверки устранены нарушения законодательства о водоснабжении.</w:t>
      </w:r>
    </w:p>
    <w:p w:rsidR="00C37BFF" w:rsidRPr="00C37BFF" w:rsidRDefault="00C37BFF" w:rsidP="00C37BFF">
      <w:pPr>
        <w:pStyle w:val="aa"/>
        <w:ind w:left="42" w:right="141" w:firstLine="242"/>
        <w:jc w:val="both"/>
        <w:rPr>
          <w:sz w:val="18"/>
          <w:szCs w:val="18"/>
        </w:rPr>
      </w:pPr>
      <w:r w:rsidRPr="00C37BFF">
        <w:rPr>
          <w:sz w:val="18"/>
          <w:szCs w:val="18"/>
        </w:rPr>
        <w:t>Прокуратура Маревского района провела проверку исполнения законодательства о водоснабжении в ООО «Марёвский водоканал».</w:t>
      </w:r>
    </w:p>
    <w:p w:rsidR="00C37BFF" w:rsidRPr="00C37BFF" w:rsidRDefault="00C37BFF" w:rsidP="00C37BFF">
      <w:pPr>
        <w:pStyle w:val="aa"/>
        <w:ind w:left="42" w:right="141" w:firstLine="242"/>
        <w:jc w:val="both"/>
        <w:rPr>
          <w:sz w:val="18"/>
          <w:szCs w:val="18"/>
        </w:rPr>
      </w:pPr>
      <w:r w:rsidRPr="00C37BFF">
        <w:rPr>
          <w:sz w:val="18"/>
          <w:szCs w:val="18"/>
        </w:rPr>
        <w:t>В ходе проверки установлено, что водоснабжение в д. Седловщина Марёвского округа отсутствовало более 8 часов. При этом, согласно Правилам предоставления коммунальных услуг допустимая продолжительность перерыва подачи холодной воды составляет 8 часов (суммарно) в течение месяца.</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в отношении директора ООО «Марёвский водоканал» возбудил дело об административном правонарушении по ст.7.23 КоАП РФ (нарушение нормативного уровня или режима обеспечения населения коммунальными услугами).</w:t>
      </w:r>
    </w:p>
    <w:p w:rsidR="00C37BFF" w:rsidRPr="00C37BFF" w:rsidRDefault="00C37BFF" w:rsidP="00C37BFF">
      <w:pPr>
        <w:pStyle w:val="aa"/>
        <w:ind w:left="42" w:right="141" w:firstLine="242"/>
        <w:jc w:val="both"/>
        <w:rPr>
          <w:sz w:val="18"/>
          <w:szCs w:val="18"/>
        </w:rPr>
      </w:pPr>
      <w:r w:rsidRPr="00C37BFF">
        <w:rPr>
          <w:sz w:val="18"/>
          <w:szCs w:val="18"/>
        </w:rPr>
        <w:t>По материалам прокурорской проверки директор ООО «Маревский водоканал» привлечен к административной ответственности в виде административного штрафа в размере 500 рублей.</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Pr>
          <w:sz w:val="18"/>
          <w:szCs w:val="18"/>
        </w:rPr>
        <w:t xml:space="preserve">юрист 2 класса    </w:t>
      </w:r>
      <w:r w:rsidRPr="00C37BFF">
        <w:rPr>
          <w:sz w:val="18"/>
          <w:szCs w:val="18"/>
        </w:rPr>
        <w:t xml:space="preserve">  Т.К. Васильева</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В Марёвском муниципальном округе местный житель осуждён за повторное управление автомобилем в состоянии алкогольного опьянения с конфискацией транспортного средства</w:t>
      </w:r>
    </w:p>
    <w:p w:rsidR="00C37BFF" w:rsidRPr="00C37BFF" w:rsidRDefault="00C37BFF" w:rsidP="00C37BFF">
      <w:pPr>
        <w:pStyle w:val="aa"/>
        <w:ind w:left="42" w:right="141" w:firstLine="242"/>
        <w:jc w:val="both"/>
        <w:rPr>
          <w:sz w:val="18"/>
          <w:szCs w:val="18"/>
        </w:rPr>
      </w:pPr>
      <w:r w:rsidRPr="00C37BFF">
        <w:rPr>
          <w:sz w:val="18"/>
          <w:szCs w:val="18"/>
        </w:rPr>
        <w:t>Валдайский районный суд с участием представителя прокуратуры Марёвского района вынес обвинительный приговор по уголовному делу в отношении 31-летнего местного жителя Алексея Зиновьева. Он признан виновным в совершении преступления по ч. 2 ст. 264.1 УК РФ (управление автомобилем лицом, находящимся в состоянии опьянения, имеющим судимость за совершение аналогичного преступления).</w:t>
      </w:r>
    </w:p>
    <w:p w:rsidR="00C37BFF" w:rsidRPr="00C37BFF" w:rsidRDefault="00C37BFF" w:rsidP="00C37BFF">
      <w:pPr>
        <w:pStyle w:val="aa"/>
        <w:ind w:left="42" w:right="141" w:firstLine="242"/>
        <w:jc w:val="both"/>
        <w:rPr>
          <w:sz w:val="18"/>
          <w:szCs w:val="18"/>
        </w:rPr>
      </w:pPr>
      <w:r w:rsidRPr="00C37BFF">
        <w:rPr>
          <w:sz w:val="18"/>
          <w:szCs w:val="18"/>
        </w:rPr>
        <w:t>В ходе рассмотрения уголовного дела судом установлено, что в ноябре 2022 года Зиновьев, будучи судимым в июле 2019 года за управление автомобилем лицом, находящимся в состоянии опьянения к наказанию в виде 5 месяцев 1 дня лишения свободы в колонии-поселении с лишением права управления транспортными средствами на срок 3 года, вновь сел за руль автомобиля марки «Daewoo Matiz» в состоянии опьянения, где на автомобильной дороге «Устюжна-Крестцы-Яжелбицы-Великие Луки-Невель» в Марёвском районе совершил съезд в кювет.</w:t>
      </w:r>
    </w:p>
    <w:p w:rsidR="00C37BFF" w:rsidRPr="00C37BFF" w:rsidRDefault="00C37BFF" w:rsidP="00C37BFF">
      <w:pPr>
        <w:pStyle w:val="aa"/>
        <w:ind w:left="42" w:right="141" w:firstLine="242"/>
        <w:jc w:val="both"/>
        <w:rPr>
          <w:sz w:val="18"/>
          <w:szCs w:val="18"/>
        </w:rPr>
      </w:pPr>
      <w:r w:rsidRPr="00C37BFF">
        <w:rPr>
          <w:sz w:val="18"/>
          <w:szCs w:val="18"/>
        </w:rPr>
        <w:t>Вину в совершении преступления подсудимый признал полностью.</w:t>
      </w:r>
    </w:p>
    <w:p w:rsidR="00C37BFF" w:rsidRPr="00C37BFF" w:rsidRDefault="00C37BFF" w:rsidP="00C37BFF">
      <w:pPr>
        <w:pStyle w:val="aa"/>
        <w:ind w:left="42" w:right="141" w:firstLine="242"/>
        <w:jc w:val="both"/>
        <w:rPr>
          <w:sz w:val="18"/>
          <w:szCs w:val="18"/>
        </w:rPr>
      </w:pPr>
      <w:r w:rsidRPr="00C37BFF">
        <w:rPr>
          <w:sz w:val="18"/>
          <w:szCs w:val="18"/>
        </w:rPr>
        <w:t>С учётом позиции представителя прокуратуры суд назначил мужчине наказание в виде 5 месяцев лишения свободы в колонии общего режима с лишением права заниматься деятельностью, связанной с управлением транспортными средствами на срок 2 года, с конфискацией транспортного средства.</w:t>
      </w:r>
    </w:p>
    <w:p w:rsidR="00C37BFF" w:rsidRPr="00C37BFF" w:rsidRDefault="00C37BFF" w:rsidP="00C37BFF">
      <w:pPr>
        <w:pStyle w:val="aa"/>
        <w:ind w:left="42" w:right="141" w:firstLine="242"/>
        <w:jc w:val="both"/>
        <w:rPr>
          <w:sz w:val="18"/>
          <w:szCs w:val="18"/>
        </w:rPr>
      </w:pPr>
      <w:r w:rsidRPr="00C37BFF">
        <w:rPr>
          <w:sz w:val="18"/>
          <w:szCs w:val="18"/>
        </w:rPr>
        <w:t>Приговор в законную силу не вступил и может быть обжалован в установленном законом порядке.</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Житель Маревского муниципального округа осуждён к реальному лишению свободы за повторное управление автомобилем в состоянии опьянения.</w:t>
      </w:r>
    </w:p>
    <w:p w:rsidR="00C37BFF" w:rsidRPr="00C37BFF" w:rsidRDefault="00C37BFF" w:rsidP="00C37BFF">
      <w:pPr>
        <w:pStyle w:val="aa"/>
        <w:ind w:left="42" w:right="141" w:firstLine="242"/>
        <w:jc w:val="both"/>
        <w:rPr>
          <w:sz w:val="18"/>
          <w:szCs w:val="18"/>
        </w:rPr>
      </w:pPr>
      <w:r w:rsidRPr="00C37BFF">
        <w:rPr>
          <w:sz w:val="18"/>
          <w:szCs w:val="18"/>
        </w:rPr>
        <w:lastRenderedPageBreak/>
        <w:t>Валдайский районный суд с участием представителя прокуратуры Марёвского района вынес обвинительный приговор по уголовному делу в отношении 31-летнего местного жителя Петра Бойкова. Он признан виновным в совершении преступления по ч. 2 ст. 264.1 УК РФ (управление автомобилем лицом, находящимся в состоянии опьянения, имеющим судимость за совершение аналогичного преступления).</w:t>
      </w:r>
    </w:p>
    <w:p w:rsidR="00C37BFF" w:rsidRPr="00C37BFF" w:rsidRDefault="00C37BFF" w:rsidP="00C37BFF">
      <w:pPr>
        <w:pStyle w:val="aa"/>
        <w:ind w:left="42" w:right="141" w:firstLine="242"/>
        <w:jc w:val="both"/>
        <w:rPr>
          <w:sz w:val="18"/>
          <w:szCs w:val="18"/>
        </w:rPr>
      </w:pPr>
      <w:r w:rsidRPr="00C37BFF">
        <w:rPr>
          <w:sz w:val="18"/>
          <w:szCs w:val="18"/>
        </w:rPr>
        <w:t>В ходе рассмотрения уголовного дела судом установлено, что в декабре 2022 года Бойков, будучи судимым в сентябре 2018 года за управление автомобилем лицом, находящимся в состоянии опьянения к наказанию в виде лишения свободы на срок 10 месяцев с лишением права управления транспортными средствами на срок 2 года, вновь сел за руль автомобиля «ВАЗ 2106» в состоянии опьянения, после чего был остановлен сотрудниками ДПС на ул. Советов в с. Марёво.</w:t>
      </w:r>
    </w:p>
    <w:p w:rsidR="00C37BFF" w:rsidRPr="00C37BFF" w:rsidRDefault="00C37BFF" w:rsidP="00C37BFF">
      <w:pPr>
        <w:pStyle w:val="aa"/>
        <w:ind w:left="42" w:right="141" w:firstLine="242"/>
        <w:jc w:val="both"/>
        <w:rPr>
          <w:sz w:val="18"/>
          <w:szCs w:val="18"/>
        </w:rPr>
      </w:pPr>
      <w:r w:rsidRPr="00C37BFF">
        <w:rPr>
          <w:sz w:val="18"/>
          <w:szCs w:val="18"/>
        </w:rPr>
        <w:t>Вину в совершении преступления подсудимый признал полностью.</w:t>
      </w:r>
    </w:p>
    <w:p w:rsidR="00C37BFF" w:rsidRPr="00C37BFF" w:rsidRDefault="00C37BFF" w:rsidP="00C37BFF">
      <w:pPr>
        <w:pStyle w:val="aa"/>
        <w:ind w:left="42" w:right="141" w:firstLine="242"/>
        <w:jc w:val="both"/>
        <w:rPr>
          <w:sz w:val="18"/>
          <w:szCs w:val="18"/>
        </w:rPr>
      </w:pPr>
      <w:r w:rsidRPr="00C37BFF">
        <w:rPr>
          <w:sz w:val="18"/>
          <w:szCs w:val="18"/>
        </w:rPr>
        <w:t>С учётом позиции представителя прокуратуры суд назначил Бойкову  наказание в виде 4 месяцев лишения свободы в колонии общего режима с лишением права заниматься деятельностью, связанной с управлением транспортными средствами на срок 2,5 года.</w:t>
      </w:r>
    </w:p>
    <w:p w:rsidR="00C37BFF" w:rsidRPr="00C37BFF" w:rsidRDefault="00C37BFF" w:rsidP="00C37BFF">
      <w:pPr>
        <w:pStyle w:val="aa"/>
        <w:ind w:left="42" w:right="141" w:firstLine="242"/>
        <w:jc w:val="both"/>
        <w:rPr>
          <w:sz w:val="18"/>
          <w:szCs w:val="18"/>
        </w:rPr>
      </w:pPr>
      <w:r w:rsidRPr="00C37BFF">
        <w:rPr>
          <w:sz w:val="18"/>
          <w:szCs w:val="18"/>
        </w:rPr>
        <w:t>Приговор в законную силу не вступил и может быть обжалован в установленном законом порядке.</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В ходе прокурорской проверки выявлены нарушения прав ребенка при перевозке школьным автобусом</w:t>
      </w:r>
    </w:p>
    <w:p w:rsidR="00C37BFF" w:rsidRPr="00C37BFF" w:rsidRDefault="00C37BFF" w:rsidP="00C37BFF">
      <w:pPr>
        <w:pStyle w:val="aa"/>
        <w:ind w:left="42" w:right="141" w:firstLine="242"/>
        <w:jc w:val="both"/>
        <w:rPr>
          <w:sz w:val="18"/>
          <w:szCs w:val="18"/>
        </w:rPr>
      </w:pPr>
      <w:r w:rsidRPr="00C37BFF">
        <w:rPr>
          <w:sz w:val="18"/>
          <w:szCs w:val="18"/>
        </w:rPr>
        <w:t>Прокуратура Маревского района по обращению гражданина провела проверку соблюдения прав несовершеннолетних при перевозке школьным автобусом.</w:t>
      </w:r>
    </w:p>
    <w:p w:rsidR="00C37BFF" w:rsidRPr="00C37BFF" w:rsidRDefault="00C37BFF" w:rsidP="00C37BFF">
      <w:pPr>
        <w:pStyle w:val="aa"/>
        <w:ind w:left="42" w:right="141" w:firstLine="242"/>
        <w:jc w:val="both"/>
        <w:rPr>
          <w:sz w:val="18"/>
          <w:szCs w:val="18"/>
        </w:rPr>
      </w:pPr>
      <w:r w:rsidRPr="00C37BFF">
        <w:rPr>
          <w:sz w:val="18"/>
          <w:szCs w:val="18"/>
        </w:rPr>
        <w:t>В ходе проверки установлено, что в феврале 2023 года водитель школьного автобуса не допустил ребенка к проезду в связи с допущенными ранее нарушениями правил поведения на транспорте.</w:t>
      </w:r>
    </w:p>
    <w:p w:rsidR="00C37BFF" w:rsidRPr="00C37BFF" w:rsidRDefault="00C37BFF" w:rsidP="00C37BFF">
      <w:pPr>
        <w:pStyle w:val="aa"/>
        <w:ind w:left="42" w:right="141" w:firstLine="242"/>
        <w:jc w:val="both"/>
        <w:rPr>
          <w:sz w:val="18"/>
          <w:szCs w:val="18"/>
        </w:rPr>
      </w:pPr>
      <w:r w:rsidRPr="00C37BFF">
        <w:rPr>
          <w:sz w:val="18"/>
          <w:szCs w:val="18"/>
        </w:rPr>
        <w:t>Вместе с тем, законные основания для недопуска несовершеннолетнего к проезду отсутствовали, что повлекло нарушение его прав на бесплатный проезд до образовательной организации.</w:t>
      </w:r>
    </w:p>
    <w:p w:rsidR="00C37BFF" w:rsidRPr="00C37BFF" w:rsidRDefault="00C37BFF" w:rsidP="00C37BFF">
      <w:pPr>
        <w:pStyle w:val="aa"/>
        <w:ind w:left="42" w:right="141" w:firstLine="242"/>
        <w:jc w:val="both"/>
        <w:rPr>
          <w:sz w:val="18"/>
          <w:szCs w:val="18"/>
        </w:rPr>
      </w:pPr>
      <w:r w:rsidRPr="00C37BFF">
        <w:rPr>
          <w:sz w:val="18"/>
          <w:szCs w:val="18"/>
        </w:rPr>
        <w:t>Кроме того, сопровождающий учитель обязанность по обеспечению порядка в салоне автобуса надлежащим образом не исполнил.</w:t>
      </w:r>
    </w:p>
    <w:p w:rsidR="00C37BFF" w:rsidRPr="00C37BFF" w:rsidRDefault="00C37BFF" w:rsidP="00C37BFF">
      <w:pPr>
        <w:pStyle w:val="aa"/>
        <w:ind w:left="42" w:right="141" w:firstLine="242"/>
        <w:jc w:val="both"/>
        <w:rPr>
          <w:sz w:val="18"/>
          <w:szCs w:val="18"/>
        </w:rPr>
      </w:pPr>
      <w:r w:rsidRPr="00C37BFF">
        <w:rPr>
          <w:sz w:val="18"/>
          <w:szCs w:val="18"/>
        </w:rPr>
        <w:t>По фактам выявленных нарушений прокурор внес директору МБУ «Отдел по хозяйственному и транспортному обеспечению администрации Маревского муниципального округа» и директору МАОУ «Маревская средняя школа» представления, которые рассмотрены и удовлетворены, 2 виновных должностных лица привлечены к дисциплинарной ответственности.</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В Марево по результатам проверки прокуратуры мужчина оштрафован за оскорбление.</w:t>
      </w:r>
    </w:p>
    <w:p w:rsidR="00C37BFF" w:rsidRPr="00C37BFF" w:rsidRDefault="00C37BFF" w:rsidP="00C37BFF">
      <w:pPr>
        <w:pStyle w:val="aa"/>
        <w:ind w:left="42" w:right="141" w:firstLine="242"/>
        <w:jc w:val="both"/>
        <w:rPr>
          <w:sz w:val="18"/>
          <w:szCs w:val="18"/>
        </w:rPr>
      </w:pPr>
      <w:r w:rsidRPr="00C37BFF">
        <w:rPr>
          <w:sz w:val="18"/>
          <w:szCs w:val="18"/>
        </w:rPr>
        <w:t>Прокуратура Маревского района провела проверку по обращению местной жительницы по факту ее оскорбления.</w:t>
      </w:r>
    </w:p>
    <w:p w:rsidR="00C37BFF" w:rsidRPr="00C37BFF" w:rsidRDefault="00C37BFF" w:rsidP="00C37BFF">
      <w:pPr>
        <w:pStyle w:val="aa"/>
        <w:ind w:left="42" w:right="141" w:firstLine="242"/>
        <w:jc w:val="both"/>
        <w:rPr>
          <w:sz w:val="18"/>
          <w:szCs w:val="18"/>
        </w:rPr>
      </w:pPr>
      <w:r w:rsidRPr="00C37BFF">
        <w:rPr>
          <w:sz w:val="18"/>
          <w:szCs w:val="18"/>
        </w:rPr>
        <w:t>Установлено, что в феврале 2023 года мужчина, находясь на ул. Зеленая в д. Седловщина Маревского округа, в ходе конфликта с соседкой по вопросу уборки снега, оскорбил последнюю в неприличной форме, унизив ее честь и достоинство.</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в отношении мужчины возбудил дело об административном правонарушении по ч. 1 ст. 5.61 КоАП РФ (оскорбление).</w:t>
      </w:r>
    </w:p>
    <w:p w:rsidR="00C37BFF" w:rsidRPr="00C37BFF" w:rsidRDefault="00C37BFF" w:rsidP="00C37BFF">
      <w:pPr>
        <w:pStyle w:val="aa"/>
        <w:ind w:left="42" w:right="141" w:firstLine="242"/>
        <w:jc w:val="both"/>
        <w:rPr>
          <w:sz w:val="18"/>
          <w:szCs w:val="18"/>
        </w:rPr>
      </w:pPr>
      <w:r w:rsidRPr="00C37BFF">
        <w:rPr>
          <w:sz w:val="18"/>
          <w:szCs w:val="18"/>
        </w:rPr>
        <w:t>По материалам прокурорской проверки местный житель привлечен к административной ответственности в виде административного штрафа в размере 3500 рублей.</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Pr>
          <w:sz w:val="18"/>
          <w:szCs w:val="18"/>
        </w:rPr>
        <w:t xml:space="preserve">юрист 2 класса      </w:t>
      </w:r>
      <w:r w:rsidRPr="00C37BFF">
        <w:rPr>
          <w:sz w:val="18"/>
          <w:szCs w:val="18"/>
        </w:rPr>
        <w:t xml:space="preserve"> Т.К. Васильева</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В Марево по результатам проверки прокуратуры автомобильная дорога отремонтирована.</w:t>
      </w:r>
    </w:p>
    <w:p w:rsidR="00C37BFF" w:rsidRPr="00C37BFF" w:rsidRDefault="00C37BFF" w:rsidP="00C37BFF">
      <w:pPr>
        <w:pStyle w:val="aa"/>
        <w:ind w:left="42" w:right="141" w:firstLine="242"/>
        <w:jc w:val="both"/>
        <w:rPr>
          <w:sz w:val="18"/>
          <w:szCs w:val="18"/>
        </w:rPr>
      </w:pPr>
      <w:r w:rsidRPr="00C37BFF">
        <w:rPr>
          <w:sz w:val="18"/>
          <w:szCs w:val="18"/>
        </w:rPr>
        <w:t>Прокуратура Маревского района по обращению, поступившему с личного приема прокурора района, провела проверку соблюдения требований законодательства о безопасности дорожного движения.</w:t>
      </w:r>
    </w:p>
    <w:p w:rsidR="00C37BFF" w:rsidRPr="00C37BFF" w:rsidRDefault="00C37BFF" w:rsidP="00C37BFF">
      <w:pPr>
        <w:pStyle w:val="aa"/>
        <w:ind w:left="42" w:right="141" w:firstLine="242"/>
        <w:jc w:val="both"/>
        <w:rPr>
          <w:sz w:val="18"/>
          <w:szCs w:val="18"/>
        </w:rPr>
      </w:pPr>
      <w:r w:rsidRPr="00C37BFF">
        <w:rPr>
          <w:sz w:val="18"/>
          <w:szCs w:val="18"/>
        </w:rPr>
        <w:t>Так, автомобильная дорога «Горное-Сысоево» в Маревском муниципальном округе имеет повреждения дорожного полотна, что затрудняет движение автомобильного транспорта, ставит под угрозу жизнь и здоровье водителей, пассажиров и пешеходов.</w:t>
      </w:r>
    </w:p>
    <w:p w:rsidR="00C37BFF" w:rsidRPr="00C37BFF" w:rsidRDefault="00C37BFF" w:rsidP="00C37BFF">
      <w:pPr>
        <w:pStyle w:val="aa"/>
        <w:ind w:left="42" w:right="141" w:firstLine="242"/>
        <w:jc w:val="both"/>
        <w:rPr>
          <w:sz w:val="18"/>
          <w:szCs w:val="18"/>
        </w:rPr>
      </w:pPr>
      <w:r w:rsidRPr="00C37BFF">
        <w:rPr>
          <w:sz w:val="18"/>
          <w:szCs w:val="18"/>
        </w:rPr>
        <w:t>По данным фактам прокурор направил в суд административное исковое заявление об обязании администрации Маревского округа провести ремонт дороги.</w:t>
      </w:r>
    </w:p>
    <w:p w:rsidR="00C37BFF" w:rsidRPr="00C37BFF" w:rsidRDefault="00C37BFF" w:rsidP="00C37BFF">
      <w:pPr>
        <w:pStyle w:val="aa"/>
        <w:ind w:left="42" w:right="141" w:firstLine="242"/>
        <w:jc w:val="both"/>
        <w:rPr>
          <w:sz w:val="18"/>
          <w:szCs w:val="18"/>
        </w:rPr>
      </w:pPr>
      <w:r w:rsidRPr="00C37BFF">
        <w:rPr>
          <w:sz w:val="18"/>
          <w:szCs w:val="18"/>
        </w:rPr>
        <w:t>В ходе рассмотрения административного искового заявления администрацией округа приняты меры к выполнению требований прокурора.</w:t>
      </w:r>
    </w:p>
    <w:p w:rsidR="00C37BFF" w:rsidRPr="00C37BFF" w:rsidRDefault="00C37BFF" w:rsidP="00C37BFF">
      <w:pPr>
        <w:pStyle w:val="aa"/>
        <w:ind w:left="42" w:right="141" w:firstLine="242"/>
        <w:jc w:val="both"/>
        <w:rPr>
          <w:sz w:val="18"/>
          <w:szCs w:val="18"/>
        </w:rPr>
      </w:pPr>
      <w:r w:rsidRPr="00C37BFF">
        <w:rPr>
          <w:sz w:val="18"/>
          <w:szCs w:val="18"/>
        </w:rPr>
        <w:t>В настоящее время дорога отремонтирована, проведены работы по выравниванию дорожного полотна, замене трубопропускных труб, оканавливанию.</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В Марево по результатам прокурорской проверки женщина оштрафована за оскорбление</w:t>
      </w:r>
    </w:p>
    <w:p w:rsidR="00C37BFF" w:rsidRPr="00C37BFF" w:rsidRDefault="00C37BFF" w:rsidP="00C37BFF">
      <w:pPr>
        <w:pStyle w:val="aa"/>
        <w:ind w:left="42" w:right="141" w:firstLine="242"/>
        <w:jc w:val="both"/>
        <w:rPr>
          <w:sz w:val="18"/>
          <w:szCs w:val="18"/>
        </w:rPr>
      </w:pPr>
      <w:r w:rsidRPr="00C37BFF">
        <w:rPr>
          <w:sz w:val="18"/>
          <w:szCs w:val="18"/>
        </w:rPr>
        <w:t>Прокуратура Маревского района провела проверку по обращению местной жительницы по факту ее оскорбления.</w:t>
      </w:r>
    </w:p>
    <w:p w:rsidR="00C37BFF" w:rsidRPr="00C37BFF" w:rsidRDefault="00C37BFF" w:rsidP="00C37BFF">
      <w:pPr>
        <w:pStyle w:val="aa"/>
        <w:ind w:left="42" w:right="141" w:firstLine="242"/>
        <w:jc w:val="both"/>
        <w:rPr>
          <w:sz w:val="18"/>
          <w:szCs w:val="18"/>
        </w:rPr>
      </w:pPr>
      <w:r w:rsidRPr="00C37BFF">
        <w:rPr>
          <w:sz w:val="18"/>
          <w:szCs w:val="18"/>
        </w:rPr>
        <w:t>В ходе проверки установлено, что в феврале 2023 года женщина, находясь в одном из жилых домов на ул. Труда в с. Марёво, в ходе конфликта с соседкой на почве внезапно возникших неприязненных отношений, оскорбила последнюю в неприличной форме, унизив ее честь и достоинство.</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в отношении женщины возбудил дело об административном правонарушении по ч. 1 ст. 5.61 КоАП РФ (оскорбление).</w:t>
      </w:r>
    </w:p>
    <w:p w:rsidR="00C37BFF" w:rsidRPr="00C37BFF" w:rsidRDefault="00C37BFF" w:rsidP="00C37BFF">
      <w:pPr>
        <w:pStyle w:val="aa"/>
        <w:ind w:left="42" w:right="141" w:firstLine="242"/>
        <w:jc w:val="both"/>
        <w:rPr>
          <w:sz w:val="18"/>
          <w:szCs w:val="18"/>
        </w:rPr>
      </w:pPr>
      <w:r w:rsidRPr="00C37BFF">
        <w:rPr>
          <w:sz w:val="18"/>
          <w:szCs w:val="18"/>
        </w:rPr>
        <w:t>По материалам прокурорской проверки местная жительница привлечена к административной ответственности в виде административного штрафа в размере 3000 рублей.</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Прокуратурой района выявлено несоответствие закону локального акта, регулирующего прием несовершеннолетних на обучение.</w:t>
      </w:r>
    </w:p>
    <w:p w:rsidR="00C37BFF" w:rsidRPr="00C37BFF" w:rsidRDefault="00C37BFF" w:rsidP="00C37BFF">
      <w:pPr>
        <w:pStyle w:val="aa"/>
        <w:ind w:left="42" w:right="141" w:firstLine="242"/>
        <w:jc w:val="both"/>
        <w:rPr>
          <w:sz w:val="18"/>
          <w:szCs w:val="18"/>
        </w:rPr>
      </w:pPr>
      <w:r w:rsidRPr="00C37BFF">
        <w:rPr>
          <w:sz w:val="18"/>
          <w:szCs w:val="18"/>
        </w:rPr>
        <w:lastRenderedPageBreak/>
        <w:t>Прокуратурой Маревского района на предмет соответствия требованиям федерального законодательства изучено Положение о порядке приема граждан на обучение по образовательным программам начального общего, основного общего и среднего общего образования в МАОУ «Маревская средняя школа», утвержденное приказом директора от 07.04.2022 № 9.</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согласно </w:t>
      </w:r>
      <w:r w:rsidRPr="00C37BFF">
        <w:rPr>
          <w:sz w:val="18"/>
          <w:szCs w:val="18"/>
        </w:rPr>
        <w:t>п. 3.1 ст. 67 Федерального закона от 29.12.2012 № 273-ФЗ «Об образовании в Российской Федерации» ФЗ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образовании в Российской Федерации».</w:t>
      </w:r>
    </w:p>
    <w:p w:rsidR="00C37BFF" w:rsidRPr="00C37BFF" w:rsidRDefault="00C37BFF" w:rsidP="00C37BFF">
      <w:pPr>
        <w:pStyle w:val="aa"/>
        <w:ind w:left="42" w:right="141" w:firstLine="242"/>
        <w:jc w:val="both"/>
        <w:rPr>
          <w:sz w:val="18"/>
          <w:szCs w:val="18"/>
        </w:rPr>
      </w:pPr>
      <w:r w:rsidRPr="00C37BFF">
        <w:rPr>
          <w:bCs/>
          <w:sz w:val="18"/>
          <w:szCs w:val="18"/>
        </w:rPr>
        <w:t xml:space="preserve">Вместе с тем, в локальном акте вышеуказанное право </w:t>
      </w:r>
      <w:r w:rsidRPr="00C37BFF">
        <w:rPr>
          <w:sz w:val="18"/>
          <w:szCs w:val="18"/>
        </w:rPr>
        <w:t>усыновленного (удочеренного) или находящегося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закреплено не было.</w:t>
      </w:r>
    </w:p>
    <w:p w:rsidR="00C37BFF" w:rsidRPr="00C37BFF" w:rsidRDefault="00C37BFF" w:rsidP="00C37BFF">
      <w:pPr>
        <w:pStyle w:val="aa"/>
        <w:ind w:left="42" w:right="141" w:firstLine="242"/>
        <w:jc w:val="both"/>
        <w:rPr>
          <w:bCs/>
          <w:sz w:val="18"/>
          <w:szCs w:val="18"/>
        </w:rPr>
      </w:pPr>
      <w:r w:rsidRPr="00C37BFF">
        <w:rPr>
          <w:bCs/>
          <w:sz w:val="18"/>
          <w:szCs w:val="18"/>
        </w:rPr>
        <w:t>По данному факту прокурор на локальный акт МАОУ «Маревская средняя школа» 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
          <w:bCs/>
          <w:sz w:val="18"/>
          <w:szCs w:val="18"/>
        </w:rPr>
      </w:pPr>
      <w:r w:rsidRPr="00C37BFF">
        <w:rPr>
          <w:b/>
          <w:bCs/>
          <w:sz w:val="18"/>
          <w:szCs w:val="18"/>
        </w:rPr>
        <w:t>Прокуратурой района выявлено несоответствие закону локального акта, регулирующего прием несовершеннолетних в детский сад.</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изучены Правила приема и отчисления в (из) МАДОУ «Детский сад № 1 с. Марёво», в филиалы «Сказка», «Огонек», «Солнышко», «Теремок», утвержденные приказом заведующей от 17.03.2022 № 14.</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согласно </w:t>
      </w:r>
      <w:r w:rsidRPr="00C37BFF">
        <w:rPr>
          <w:sz w:val="18"/>
          <w:szCs w:val="18"/>
        </w:rPr>
        <w:t>п. 3.1 ст. 67 Федерального закона от 29.12.2012 № 273-ФЗ «Об образовании в Российской Федерации» ФЗ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образовании в Российской Федерации».</w:t>
      </w:r>
    </w:p>
    <w:p w:rsidR="00C37BFF" w:rsidRPr="00C37BFF" w:rsidRDefault="00C37BFF" w:rsidP="00C37BFF">
      <w:pPr>
        <w:pStyle w:val="aa"/>
        <w:ind w:left="42" w:right="141" w:firstLine="242"/>
        <w:jc w:val="both"/>
        <w:rPr>
          <w:sz w:val="18"/>
          <w:szCs w:val="18"/>
        </w:rPr>
      </w:pPr>
      <w:r w:rsidRPr="00C37BFF">
        <w:rPr>
          <w:bCs/>
          <w:sz w:val="18"/>
          <w:szCs w:val="18"/>
        </w:rPr>
        <w:t xml:space="preserve">Вместе с тем, в локальном акте вышеуказанное право </w:t>
      </w:r>
      <w:r w:rsidRPr="00C37BFF">
        <w:rPr>
          <w:sz w:val="18"/>
          <w:szCs w:val="18"/>
        </w:rPr>
        <w:t>усыновленного (удочеренного) или находящегося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закреплено не было.</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МАДОУ </w:t>
      </w:r>
      <w:r w:rsidRPr="00C37BFF">
        <w:rPr>
          <w:sz w:val="18"/>
          <w:szCs w:val="18"/>
        </w:rPr>
        <w:t xml:space="preserve">«Детский сад № 1 с. Марёво»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sz w:val="18"/>
          <w:szCs w:val="18"/>
        </w:rPr>
      </w:pPr>
      <w:r w:rsidRPr="00C37BFF">
        <w:rPr>
          <w:b/>
          <w:bCs/>
          <w:sz w:val="18"/>
          <w:szCs w:val="18"/>
        </w:rPr>
        <w:t>Прокуратурой района выявлено несоответствие закону локального акта, регулирующего прием несовершеннолетних на обучение.</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изучены Правила о приеме граждан на обучение по образовательным программам начального общего, основного общего и дополнительного образования в МАОУ «Молвотицкая основная школа», утвержденные распоряжением директора от 18.06.2018 № 19 (в ред. от 05.04.2022 № 7).</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согласно </w:t>
      </w:r>
      <w:r w:rsidRPr="00C37BFF">
        <w:rPr>
          <w:sz w:val="18"/>
          <w:szCs w:val="18"/>
        </w:rPr>
        <w:t>п. 3.1 ст. 67 Федерального закона от 29.12.2012 № 273-ФЗ «Об образовании в Российской Федерации» ФЗ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образовании в Российской Федерации».</w:t>
      </w:r>
    </w:p>
    <w:p w:rsidR="00C37BFF" w:rsidRPr="00C37BFF" w:rsidRDefault="00C37BFF" w:rsidP="00C37BFF">
      <w:pPr>
        <w:pStyle w:val="aa"/>
        <w:ind w:left="42" w:right="141" w:firstLine="242"/>
        <w:jc w:val="both"/>
        <w:rPr>
          <w:sz w:val="18"/>
          <w:szCs w:val="18"/>
        </w:rPr>
      </w:pPr>
      <w:r w:rsidRPr="00C37BFF">
        <w:rPr>
          <w:bCs/>
          <w:sz w:val="18"/>
          <w:szCs w:val="18"/>
        </w:rPr>
        <w:t xml:space="preserve">Вместе с тем, в локальном акте вышеуказанное право </w:t>
      </w:r>
      <w:r w:rsidRPr="00C37BFF">
        <w:rPr>
          <w:sz w:val="18"/>
          <w:szCs w:val="18"/>
        </w:rPr>
        <w:t>усыновленного (удочеренного) или находящегося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закреплено не было.</w:t>
      </w:r>
    </w:p>
    <w:p w:rsidR="00C37BFF" w:rsidRPr="00C37BFF" w:rsidRDefault="00C37BFF" w:rsidP="00C37BFF">
      <w:pPr>
        <w:pStyle w:val="aa"/>
        <w:ind w:left="42" w:right="141" w:firstLine="242"/>
        <w:jc w:val="both"/>
        <w:rPr>
          <w:bCs/>
          <w:sz w:val="18"/>
          <w:szCs w:val="18"/>
        </w:rPr>
      </w:pPr>
      <w:r w:rsidRPr="00C37BFF">
        <w:rPr>
          <w:bCs/>
          <w:sz w:val="18"/>
          <w:szCs w:val="18"/>
        </w:rPr>
        <w:t>По данному факту прокурор на локальный акт МАОУ «Молвотицкая основная школа» 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Pr>
          <w:sz w:val="18"/>
          <w:szCs w:val="18"/>
        </w:rPr>
        <w:t xml:space="preserve">юрист 2 класса    </w:t>
      </w:r>
      <w:r w:rsidRPr="00C37BFF">
        <w:rPr>
          <w:sz w:val="18"/>
          <w:szCs w:val="18"/>
        </w:rPr>
        <w:t xml:space="preserve">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района Положение об информационной безопасности приведено в соответствие с требованиями закона.</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изучено Положение об информационной безопасности МАДОУ «Детский сад № 1» с. Марево, утвержденное Приказом заведующей от 31.08.2021 № 37.</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указанный локальный акт принят в соответствии с редакцией </w:t>
      </w:r>
      <w:r w:rsidRPr="00C37BFF">
        <w:rPr>
          <w:sz w:val="18"/>
          <w:szCs w:val="18"/>
        </w:rPr>
        <w:t>Федерального закона от 14.07.2022 № 266-ФЗ «О персональных данных» утратившей силу уже на момент принятия локального акта.</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МАДОУ </w:t>
      </w:r>
      <w:r w:rsidRPr="00C37BFF">
        <w:rPr>
          <w:sz w:val="18"/>
          <w:szCs w:val="18"/>
        </w:rPr>
        <w:t xml:space="preserve">«Детский сад № 1 с. Марёво»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lastRenderedPageBreak/>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Cs/>
          <w:sz w:val="18"/>
          <w:szCs w:val="18"/>
        </w:rPr>
      </w:pPr>
      <w:r w:rsidRPr="00C37BFF">
        <w:rPr>
          <w:b/>
          <w:sz w:val="18"/>
          <w:szCs w:val="18"/>
        </w:rPr>
        <w:t>По требованию прокуратуры района устранены нарушения законодательства о персональных данных.</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 Приказ заведующей от 09.01.2023 № 1-од «О назначении ответственных в МАДОУ «Детский сад №1» с. Марево.</w:t>
      </w:r>
    </w:p>
    <w:p w:rsidR="00C37BFF" w:rsidRPr="00C37BFF" w:rsidRDefault="00C37BFF" w:rsidP="00C37BFF">
      <w:pPr>
        <w:pStyle w:val="aa"/>
        <w:ind w:left="42" w:right="141" w:firstLine="242"/>
        <w:jc w:val="both"/>
        <w:rPr>
          <w:sz w:val="18"/>
          <w:szCs w:val="18"/>
        </w:rPr>
      </w:pPr>
      <w:r w:rsidRPr="00C37BFF">
        <w:rPr>
          <w:sz w:val="18"/>
          <w:szCs w:val="18"/>
        </w:rPr>
        <w:t>Изучением Приказа установлено, что в нем, в нарушение требований законодательства о персональных данных, обязанность лица, ответственного за организацию обработки персональных данных,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 не закреплена.</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МАДОУ </w:t>
      </w:r>
      <w:r w:rsidRPr="00C37BFF">
        <w:rPr>
          <w:sz w:val="18"/>
          <w:szCs w:val="18"/>
        </w:rPr>
        <w:t xml:space="preserve">«Детский сад № 1 с. Марёво»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района Политика в отношении обработки персональных данных приведена в соответствие с требованиями закона.</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изучена Политику МАДОУ «Детский сад № 1» с. Марево в отношении обработки персональных данных, утвержденная приказом заведующей №60-о.д. от 15.08.2017.</w:t>
      </w:r>
    </w:p>
    <w:p w:rsidR="00C37BFF" w:rsidRPr="00C37BFF" w:rsidRDefault="00C37BFF" w:rsidP="00C37BFF">
      <w:pPr>
        <w:pStyle w:val="aa"/>
        <w:ind w:left="42" w:right="141" w:firstLine="242"/>
        <w:jc w:val="both"/>
        <w:rPr>
          <w:bCs/>
          <w:sz w:val="18"/>
          <w:szCs w:val="18"/>
        </w:rPr>
      </w:pPr>
      <w:r w:rsidRPr="00C37BFF">
        <w:rPr>
          <w:sz w:val="18"/>
          <w:szCs w:val="18"/>
        </w:rPr>
        <w:t>Установлено, что в нарушение требований ч. 1 ст. 10 ФЗ «О персональных данных» в локальном акте отсутствует указание на предусмотренные ч. 2 и 2.1 ст. 10 ФЗ «О персональных данных» случаи, разрешающие производить обработку сведений, касающихся состояния здоровья работника, воспитанников и их родителей (законных представителей), свидетельствующих о причине его отсутствия на рабочем месте или в группе.</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МАДОУ </w:t>
      </w:r>
      <w:r w:rsidRPr="00C37BFF">
        <w:rPr>
          <w:sz w:val="18"/>
          <w:szCs w:val="18"/>
        </w:rPr>
        <w:t xml:space="preserve">«Детский сад № 1 с. Марёво»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района Положение о порядке обработки и защите персональных данных приведено в соответствие с требованиями закона.</w:t>
      </w:r>
    </w:p>
    <w:p w:rsidR="00C37BFF" w:rsidRPr="00C37BFF" w:rsidRDefault="00C37BFF" w:rsidP="00C37BFF">
      <w:pPr>
        <w:pStyle w:val="aa"/>
        <w:ind w:left="42" w:right="141" w:firstLine="242"/>
        <w:jc w:val="both"/>
        <w:rPr>
          <w:bCs/>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изучено Положение о порядке обработки и защите персональных данных в МАДОУ «Детский сад № 1 с. Марево», утвержденное приказом заведующей от 15.08.2017 № 61-од</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указанный локальный акт не соответствует требованиям </w:t>
      </w:r>
      <w:r w:rsidRPr="00C37BFF">
        <w:rPr>
          <w:sz w:val="18"/>
          <w:szCs w:val="18"/>
        </w:rPr>
        <w:t>Федерального закона от 14.07.2022 № 266-ФЗ «О персональных данных».</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МАДОУ </w:t>
      </w:r>
      <w:r w:rsidRPr="00C37BFF">
        <w:rPr>
          <w:sz w:val="18"/>
          <w:szCs w:val="18"/>
        </w:rPr>
        <w:t xml:space="preserve">«Детский сад № 1 с. Марёво»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
          <w:bCs/>
          <w:sz w:val="18"/>
          <w:szCs w:val="18"/>
        </w:rPr>
      </w:pPr>
      <w:r w:rsidRPr="00C37BFF">
        <w:rPr>
          <w:b/>
          <w:sz w:val="18"/>
          <w:szCs w:val="18"/>
        </w:rPr>
        <w:t>По требованию прокуратуры района Политика обработки персональных данных приведена в соответствие с требованиями закона.</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изучена Политика обработки персональных данных, утвержденная приказом директора МАОУ «Маревская средняя школа» от 31.08.2021 №-44-1.</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указанный локальный акт не соответствует требованиям </w:t>
      </w:r>
      <w:r w:rsidRPr="00C37BFF">
        <w:rPr>
          <w:sz w:val="18"/>
          <w:szCs w:val="18"/>
        </w:rPr>
        <w:t>Федерального закона от 14.07.2022 № 266-ФЗ «О персональных данных».</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МАОУ </w:t>
      </w:r>
      <w:r w:rsidRPr="00C37BFF">
        <w:rPr>
          <w:sz w:val="18"/>
          <w:szCs w:val="18"/>
        </w:rPr>
        <w:t xml:space="preserve">«Маревская средняя школа»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jc w:val="center"/>
        <w:rPr>
          <w:bCs/>
          <w:sz w:val="18"/>
          <w:szCs w:val="18"/>
        </w:rPr>
      </w:pPr>
      <w:r w:rsidRPr="00C37BFF">
        <w:rPr>
          <w:b/>
          <w:sz w:val="18"/>
          <w:szCs w:val="18"/>
        </w:rPr>
        <w:t>По требованию прокуратуры района устранены нарушения законодательства о персональных данных.</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изучено Положение о защите, хранении, обработке и передаче персональных данных работников и обучающихся, утвержденное приказом директора МАОУ «Маревская средняя школа» №44-1 от 31.08.2021.</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указанный локальный акт не соответствует требованиям </w:t>
      </w:r>
      <w:r w:rsidRPr="00C37BFF">
        <w:rPr>
          <w:sz w:val="18"/>
          <w:szCs w:val="18"/>
        </w:rPr>
        <w:t>Федерального закона от 14.07.2022 № 266-ФЗ «О персональных данных».</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МАОУ </w:t>
      </w:r>
      <w:r w:rsidRPr="00C37BFF">
        <w:rPr>
          <w:sz w:val="18"/>
          <w:szCs w:val="18"/>
        </w:rPr>
        <w:t xml:space="preserve">«Маревская средняя школа»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Cs/>
          <w:sz w:val="18"/>
          <w:szCs w:val="18"/>
        </w:rPr>
      </w:pPr>
      <w:r w:rsidRPr="00C37BFF">
        <w:rPr>
          <w:b/>
          <w:sz w:val="18"/>
          <w:szCs w:val="18"/>
        </w:rPr>
        <w:t>По требованию прокуратуры района устранены нарушения законодательства о персональных данных.</w:t>
      </w:r>
    </w:p>
    <w:p w:rsidR="00C37BFF" w:rsidRPr="00C37BFF" w:rsidRDefault="00C37BFF" w:rsidP="00C37BFF">
      <w:pPr>
        <w:pStyle w:val="aa"/>
        <w:ind w:left="42" w:right="141" w:firstLine="242"/>
        <w:jc w:val="both"/>
        <w:rPr>
          <w:bCs/>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изучено Положение о порядке обработки персональных данных без использования средств автоматизации Марёвской средней школы, утвержденное приказом директора школы от 01.11.2022 №28</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указанный локальный акт не соответствует требованиям </w:t>
      </w:r>
      <w:r w:rsidRPr="00C37BFF">
        <w:rPr>
          <w:sz w:val="18"/>
          <w:szCs w:val="18"/>
        </w:rPr>
        <w:t>Федерального закона от 14.07.2022 № 266-ФЗ «О персональных данных».</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акт МАОУ </w:t>
      </w:r>
      <w:r w:rsidRPr="00C37BFF">
        <w:rPr>
          <w:sz w:val="18"/>
          <w:szCs w:val="18"/>
        </w:rPr>
        <w:t xml:space="preserve">«Маревская средняя школа»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lastRenderedPageBreak/>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Cs/>
          <w:sz w:val="18"/>
          <w:szCs w:val="18"/>
        </w:rPr>
      </w:pPr>
      <w:r w:rsidRPr="00C37BFF">
        <w:rPr>
          <w:b/>
          <w:sz w:val="18"/>
          <w:szCs w:val="18"/>
        </w:rPr>
        <w:t>По требованию прокуратуры района из локального акта устранены нарушения законодательства о противодействии коррупции.</w:t>
      </w:r>
    </w:p>
    <w:p w:rsidR="00C37BFF" w:rsidRPr="00C37BFF" w:rsidRDefault="00C37BFF" w:rsidP="00C37BFF">
      <w:pPr>
        <w:pStyle w:val="aa"/>
        <w:ind w:left="42" w:right="141" w:firstLine="242"/>
        <w:jc w:val="both"/>
        <w:rPr>
          <w:sz w:val="18"/>
          <w:szCs w:val="18"/>
        </w:rPr>
      </w:pPr>
      <w:r w:rsidRPr="00C37BFF">
        <w:rPr>
          <w:sz w:val="18"/>
          <w:szCs w:val="18"/>
        </w:rPr>
        <w:t>Прокуратурой Марёвского района проведена проверка исполнения требований антикоррупционного законодательства в МАОУ «Молвотицкая основная школа», по результатам которой выявлено несоответствие нормам действующего законодательства Положения о профессиональной этике педагогических работников МАОУ «Молвотицкая основная школа» утверждённого распоряжением директора МАОУ «Молвотицкая основная школа» № 7 от 13.02.2014.</w:t>
      </w:r>
    </w:p>
    <w:p w:rsidR="00C37BFF" w:rsidRPr="00C37BFF" w:rsidRDefault="00C37BFF" w:rsidP="00C37BFF">
      <w:pPr>
        <w:pStyle w:val="aa"/>
        <w:ind w:left="42" w:right="141" w:firstLine="242"/>
        <w:jc w:val="both"/>
        <w:rPr>
          <w:sz w:val="18"/>
          <w:szCs w:val="18"/>
        </w:rPr>
      </w:pPr>
      <w:r w:rsidRPr="00C37BFF">
        <w:rPr>
          <w:sz w:val="18"/>
          <w:szCs w:val="18"/>
        </w:rPr>
        <w:t>Установлено, что положения указанного локального акта не в полной мере отвечают требованиями Федерального закона от 25.12.2008 № 273-ФЗ «О противодействии коррупции» и Федерального закона от 29.12.2012 №273-ФЗ «Об образовании в Российской Федерации».</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МАОУ </w:t>
      </w:r>
      <w:r w:rsidRPr="00C37BFF">
        <w:rPr>
          <w:sz w:val="18"/>
          <w:szCs w:val="18"/>
        </w:rPr>
        <w:t xml:space="preserve">«Молвотицкая основная школа»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Cs/>
          <w:sz w:val="18"/>
          <w:szCs w:val="18"/>
        </w:rPr>
      </w:pPr>
    </w:p>
    <w:p w:rsidR="00C37BFF" w:rsidRPr="00C37BFF" w:rsidRDefault="00C37BFF" w:rsidP="00C37BFF">
      <w:pPr>
        <w:pStyle w:val="aa"/>
        <w:ind w:left="42" w:right="141"/>
        <w:jc w:val="center"/>
        <w:rPr>
          <w:bCs/>
          <w:sz w:val="18"/>
          <w:szCs w:val="18"/>
        </w:rPr>
      </w:pPr>
      <w:r w:rsidRPr="00C37BFF">
        <w:rPr>
          <w:b/>
          <w:sz w:val="18"/>
          <w:szCs w:val="18"/>
        </w:rPr>
        <w:t>По требованию прокуратуры района устранены нарушения законодательства о противодействии коррупции.</w:t>
      </w:r>
    </w:p>
    <w:p w:rsidR="00C37BFF" w:rsidRPr="00C37BFF" w:rsidRDefault="00C37BFF" w:rsidP="00C37BFF">
      <w:pPr>
        <w:pStyle w:val="aa"/>
        <w:ind w:left="42" w:right="141" w:firstLine="242"/>
        <w:jc w:val="both"/>
        <w:rPr>
          <w:sz w:val="18"/>
          <w:szCs w:val="18"/>
        </w:rPr>
      </w:pPr>
      <w:r w:rsidRPr="00C37BFF">
        <w:rPr>
          <w:sz w:val="18"/>
          <w:szCs w:val="18"/>
        </w:rPr>
        <w:t>Прокуратурой Марёвского района проведена проверка исполнения требований антикоррупционного законодательства в МАОУ «Марёвская средняя школа», по результатам которой выявлено несоответствие нормам действующего законодательства Положения о нормах профессиональной этике педагогических работников, утверждённое распоряжением директора МАОУ «Марёвская средняя школа» № 26 от 28.08.2020.</w:t>
      </w:r>
    </w:p>
    <w:p w:rsidR="00C37BFF" w:rsidRPr="00C37BFF" w:rsidRDefault="00C37BFF" w:rsidP="00C37BFF">
      <w:pPr>
        <w:pStyle w:val="aa"/>
        <w:ind w:left="42" w:right="141" w:firstLine="242"/>
        <w:jc w:val="both"/>
        <w:rPr>
          <w:sz w:val="18"/>
          <w:szCs w:val="18"/>
        </w:rPr>
      </w:pPr>
      <w:r w:rsidRPr="00C37BFF">
        <w:rPr>
          <w:sz w:val="18"/>
          <w:szCs w:val="18"/>
        </w:rPr>
        <w:t>Установлено, что положения указанного локального акта не в полной мере отвечают требованиями Федерального закона от 25.12.2008 № 273-ФЗ «О противодействии коррупции» и Федерального закона от 29.12.2012 №273-ФЗ «Об образовании в Российской Федерации».</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на локальный акт МАОУ «Маревская средняя школа» принес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Прокуратурой района выявлены нарушения законодательства о противодействии терроризму в локальном акте.</w:t>
      </w:r>
    </w:p>
    <w:p w:rsidR="00C37BFF" w:rsidRPr="00C37BFF" w:rsidRDefault="00C37BFF" w:rsidP="00C37BFF">
      <w:pPr>
        <w:pStyle w:val="aa"/>
        <w:ind w:left="42" w:right="141" w:firstLine="242"/>
        <w:jc w:val="both"/>
        <w:rPr>
          <w:sz w:val="18"/>
          <w:szCs w:val="18"/>
        </w:rPr>
      </w:pPr>
      <w:r w:rsidRPr="00C37BFF">
        <w:rPr>
          <w:sz w:val="18"/>
          <w:szCs w:val="18"/>
        </w:rPr>
        <w:t>Прокуратурой Марёвского района проведена проверка соблюдения требований законодательства об охране жизни и здоровья несовершеннолетних и о противодействии терроризму в Муниципальном автономном дошкольном образовательном учреждении «Детский сад № 1» с. Марёво, по результатам которой выявлено несоответствие нормам действующего законодательства Инструкции № 1 по обеспечению комплексной безопасности и антитеррористической защищенности МАДОУ «Детский сад № 1» с. Марёво утверждённой приказом заведующей МАДОУ «Детский сад № 1» с. Марёво № 34 от 01.08.2022.</w:t>
      </w:r>
    </w:p>
    <w:p w:rsidR="00C37BFF" w:rsidRPr="00C37BFF" w:rsidRDefault="00C37BFF" w:rsidP="00C37BFF">
      <w:pPr>
        <w:pStyle w:val="aa"/>
        <w:ind w:left="42" w:right="141" w:firstLine="242"/>
        <w:jc w:val="both"/>
        <w:rPr>
          <w:sz w:val="18"/>
          <w:szCs w:val="18"/>
        </w:rPr>
      </w:pPr>
      <w:r w:rsidRPr="00C37BFF">
        <w:rPr>
          <w:sz w:val="18"/>
          <w:szCs w:val="18"/>
        </w:rPr>
        <w:t>Установлено, что указанный локальный акт не соответствует Требованиям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 Постановлением Правительства РФ от 02.08.2019 № 1006.</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МАДОУ </w:t>
      </w:r>
      <w:r w:rsidRPr="00C37BFF">
        <w:rPr>
          <w:sz w:val="18"/>
          <w:szCs w:val="18"/>
        </w:rPr>
        <w:t xml:space="preserve">«Детский сад № 1 с. Марёво»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Прокуратурой района выявлены нарушения законодательства о противодействии терроризму в локальном акте.</w:t>
      </w:r>
    </w:p>
    <w:p w:rsidR="00C37BFF" w:rsidRPr="00C37BFF" w:rsidRDefault="00C37BFF" w:rsidP="00C37BFF">
      <w:pPr>
        <w:pStyle w:val="aa"/>
        <w:ind w:left="42" w:right="141" w:firstLine="242"/>
        <w:jc w:val="both"/>
        <w:rPr>
          <w:sz w:val="18"/>
          <w:szCs w:val="18"/>
        </w:rPr>
      </w:pPr>
      <w:r w:rsidRPr="00C37BFF">
        <w:rPr>
          <w:sz w:val="18"/>
          <w:szCs w:val="18"/>
        </w:rPr>
        <w:t>Прокуратурой Марёвского района проведена проверка соблюдения требований законодательства об охране жизни и здоровья несовершеннолетних и о противодействии терроризму в Муниципальном автономном дошкольном образовательном учреждении «Детский сад № 1» с. Марёво, по результатам которой выявлено несоответствие нормам действующего законодательства Инструкции № 2 персоналу при обнаружении предмета, похожего на взрывное устройство утверждённой приказом заведующей МАДОУ «Детский сад № 1» с. Марёво № 34 от 01.08.2022</w:t>
      </w:r>
    </w:p>
    <w:p w:rsidR="00C37BFF" w:rsidRPr="00C37BFF" w:rsidRDefault="00C37BFF" w:rsidP="00C37BFF">
      <w:pPr>
        <w:pStyle w:val="aa"/>
        <w:ind w:left="42" w:right="141" w:firstLine="242"/>
        <w:jc w:val="both"/>
        <w:rPr>
          <w:sz w:val="18"/>
          <w:szCs w:val="18"/>
        </w:rPr>
      </w:pPr>
      <w:r w:rsidRPr="00C37BFF">
        <w:rPr>
          <w:sz w:val="18"/>
          <w:szCs w:val="18"/>
        </w:rPr>
        <w:t>Установлено, что указанный локальный акт не соответствует Требованиям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 Постановлением Правительства РФ от 02.08.2019 № 1006.</w:t>
      </w:r>
    </w:p>
    <w:p w:rsidR="00C37BFF" w:rsidRPr="00C37BFF" w:rsidRDefault="00C37BFF" w:rsidP="00C37BFF">
      <w:pPr>
        <w:pStyle w:val="aa"/>
        <w:ind w:left="42" w:right="141" w:firstLine="242"/>
        <w:jc w:val="both"/>
        <w:rPr>
          <w:bCs/>
          <w:sz w:val="18"/>
          <w:szCs w:val="18"/>
        </w:rPr>
      </w:pPr>
      <w:r w:rsidRPr="00C37BFF">
        <w:rPr>
          <w:bCs/>
          <w:sz w:val="18"/>
          <w:szCs w:val="18"/>
        </w:rPr>
        <w:t xml:space="preserve">По данному факту прокурор на локальный акт МАДОУ </w:t>
      </w:r>
      <w:r w:rsidRPr="00C37BFF">
        <w:rPr>
          <w:sz w:val="18"/>
          <w:szCs w:val="18"/>
        </w:rPr>
        <w:t xml:space="preserve">«Детский сад № 1 с. Марёво» </w:t>
      </w:r>
      <w:r w:rsidRPr="00C37BFF">
        <w:rPr>
          <w:bCs/>
          <w:sz w:val="18"/>
          <w:szCs w:val="18"/>
        </w:rPr>
        <w:t>принес протест.</w:t>
      </w:r>
    </w:p>
    <w:p w:rsidR="00C37BFF" w:rsidRPr="00C37BFF" w:rsidRDefault="00C37BFF" w:rsidP="00C37BFF">
      <w:pPr>
        <w:pStyle w:val="aa"/>
        <w:ind w:left="42" w:right="141" w:firstLine="242"/>
        <w:jc w:val="both"/>
        <w:rPr>
          <w:bCs/>
          <w:sz w:val="18"/>
          <w:szCs w:val="18"/>
        </w:rPr>
      </w:pPr>
      <w:r w:rsidRPr="00C37BFF">
        <w:rPr>
          <w:bCs/>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Прокуратурой района выявлены нарушения законодательства о противодействии терроризму в локальном акте.</w:t>
      </w:r>
    </w:p>
    <w:p w:rsidR="00C37BFF" w:rsidRPr="00C37BFF" w:rsidRDefault="00C37BFF" w:rsidP="00C37BFF">
      <w:pPr>
        <w:pStyle w:val="aa"/>
        <w:ind w:left="42" w:right="141" w:firstLine="242"/>
        <w:jc w:val="both"/>
        <w:rPr>
          <w:sz w:val="18"/>
          <w:szCs w:val="18"/>
        </w:rPr>
      </w:pPr>
      <w:r w:rsidRPr="00C37BFF">
        <w:rPr>
          <w:sz w:val="18"/>
          <w:szCs w:val="18"/>
        </w:rPr>
        <w:t>Прокуратурой Марёвского района проведена проверка соблюдения требований законодательства об охране жизни и здоровья несовершеннолетних и о противодействии терроризму в Муниципальном автономном общеобразовательном учреждении «Молвотицкая основная школа», по результатам которой выявлено несоответствие нормам действующего законодательства Инструкции действий педагогического и технического персонала «Молвотицкой основной школы» при угрозе или осуществлении террористического акта №8 утверждённой распоряжением директора МАОУ «Молвотицкая основная школа» № 8 от 07.03.2018.</w:t>
      </w:r>
    </w:p>
    <w:p w:rsidR="00C37BFF" w:rsidRPr="00C37BFF" w:rsidRDefault="00C37BFF" w:rsidP="00C37BFF">
      <w:pPr>
        <w:pStyle w:val="aa"/>
        <w:ind w:left="42" w:right="141" w:firstLine="242"/>
        <w:jc w:val="both"/>
        <w:rPr>
          <w:sz w:val="18"/>
          <w:szCs w:val="18"/>
        </w:rPr>
      </w:pPr>
      <w:r w:rsidRPr="00C37BFF">
        <w:rPr>
          <w:sz w:val="18"/>
          <w:szCs w:val="18"/>
        </w:rPr>
        <w:lastRenderedPageBreak/>
        <w:t>Установлено, что указанный локальный акт не соответствует Требованиям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 Постановлением Правительства РФ от 02.08.2019 № 1006.</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на локальный акт МАОУ «Молвотицкая основная школа» принес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Прокуратурой района выявлены нарушения законодательства о противодействии терроризму в локальном акте.</w:t>
      </w:r>
    </w:p>
    <w:p w:rsidR="00C37BFF" w:rsidRPr="00C37BFF" w:rsidRDefault="00C37BFF" w:rsidP="00C37BFF">
      <w:pPr>
        <w:pStyle w:val="aa"/>
        <w:ind w:left="42" w:right="141" w:firstLine="242"/>
        <w:jc w:val="both"/>
        <w:rPr>
          <w:sz w:val="18"/>
          <w:szCs w:val="18"/>
        </w:rPr>
      </w:pPr>
      <w:r w:rsidRPr="00C37BFF">
        <w:rPr>
          <w:sz w:val="18"/>
          <w:szCs w:val="18"/>
        </w:rPr>
        <w:t>Прокуратурой Марёвского района проведена проверка соблюдения требований законодательства об охране жизни и здоровья несовершеннолетних и о противодействии терроризму в Муниципальном автономном общеобразовательном учреждении «Молвотицкая основная школа», по результатам которой выявлено несоответствие нормам действующего законодательства Инструкции действий педагогического и технического персонала «Молвотицкой основной школы» при угрозе или осуществлении террористического акта №8 утверждённой распоряжением директора МАОУ «Молвотицкая основная школа» № 8 от 07.03.2018.</w:t>
      </w:r>
    </w:p>
    <w:p w:rsidR="00C37BFF" w:rsidRPr="00C37BFF" w:rsidRDefault="00C37BFF" w:rsidP="00C37BFF">
      <w:pPr>
        <w:pStyle w:val="aa"/>
        <w:ind w:left="42" w:right="141" w:firstLine="242"/>
        <w:jc w:val="both"/>
        <w:rPr>
          <w:sz w:val="18"/>
          <w:szCs w:val="18"/>
        </w:rPr>
      </w:pPr>
      <w:r w:rsidRPr="00C37BFF">
        <w:rPr>
          <w:sz w:val="18"/>
          <w:szCs w:val="18"/>
        </w:rPr>
        <w:t>Установлено, что указанный локальный акт не соответствует Требованиям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 Постановлением Правительства РФ от 02.08.2019 № 1006.</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на локальный акт МАОУ «Молвотицкая основная школа» принес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Default="00C37BFF" w:rsidP="00C37BFF">
      <w:pPr>
        <w:pStyle w:val="aa"/>
        <w:ind w:left="42" w:right="141"/>
        <w:rPr>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Прокуратурой района выявлены нарушения законодательства о противодействии терроризму в локальном акте.</w:t>
      </w:r>
    </w:p>
    <w:p w:rsidR="00C37BFF" w:rsidRPr="00C37BFF" w:rsidRDefault="00C37BFF" w:rsidP="00C37BFF">
      <w:pPr>
        <w:pStyle w:val="aa"/>
        <w:ind w:left="42" w:right="141" w:firstLine="242"/>
        <w:jc w:val="both"/>
        <w:rPr>
          <w:sz w:val="18"/>
          <w:szCs w:val="18"/>
        </w:rPr>
      </w:pPr>
      <w:r w:rsidRPr="00C37BFF">
        <w:rPr>
          <w:sz w:val="18"/>
          <w:szCs w:val="18"/>
        </w:rPr>
        <w:t>Прокуратурой Марёвского района проведена проверка соблюдения требований законодательства об охране жизни и здоровья несовершеннолетних и о противодействии терроризму в Муниципальном автономном общеобразовательном учреждении «Молвотицкая основная школа», по результатам которой выявлено несоответствие нормам действующего законодательства Инструкции № 8-Б дежурного учителя утверждённой распоряжением директора МАОУ «Молвотицкая основная школа» № 8 от 07.03.2018.</w:t>
      </w:r>
    </w:p>
    <w:p w:rsidR="00C37BFF" w:rsidRPr="00C37BFF" w:rsidRDefault="00C37BFF" w:rsidP="00C37BFF">
      <w:pPr>
        <w:pStyle w:val="aa"/>
        <w:ind w:left="42" w:right="141" w:firstLine="242"/>
        <w:jc w:val="both"/>
        <w:rPr>
          <w:sz w:val="18"/>
          <w:szCs w:val="18"/>
        </w:rPr>
      </w:pPr>
      <w:r w:rsidRPr="00C37BFF">
        <w:rPr>
          <w:sz w:val="18"/>
          <w:szCs w:val="18"/>
        </w:rPr>
        <w:t>Установлено, что указанный локальный акт не соответствует Требованиям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 Постановлением Правительства РФ от 02.08.2019 № 1006.</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на локальный акт МАОУ «Молвотицкая основная школа» принес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Cs/>
          <w:sz w:val="18"/>
          <w:szCs w:val="18"/>
        </w:rPr>
      </w:pPr>
      <w:r w:rsidRPr="00C37BFF">
        <w:rPr>
          <w:b/>
          <w:sz w:val="18"/>
          <w:szCs w:val="18"/>
        </w:rPr>
        <w:t>По требованию прокуратуры района устранены нарушения законодательства о персональных данных.</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изучена Политика МАОУ «Молвотицкая основная школа» в отношении обработки персональных данных сотрудников учреждения, а также обучающихся (воспитанников) и их законных представителей, утвержденных приказом директора от 03.09.2018.</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указанный локальный акт не соответствует требованиям </w:t>
      </w:r>
      <w:r w:rsidRPr="00C37BFF">
        <w:rPr>
          <w:sz w:val="18"/>
          <w:szCs w:val="18"/>
        </w:rPr>
        <w:t>Федерального закона от 14.07.2022 № 266-ФЗ «О персональных данных».</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на локальный акт МАОУ «Молвотицкая основная школа» принес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района устранены нарушения законодательства о персональных данных.</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изучено Положение об организации работы с персональными данными учащихся в МАОУ «Молвотицкая основная школа», утвержденное распоряжением директора от 14.12.2010 № 23</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указанный локальный акт не соответствует требованиям </w:t>
      </w:r>
      <w:r w:rsidRPr="00C37BFF">
        <w:rPr>
          <w:sz w:val="18"/>
          <w:szCs w:val="18"/>
        </w:rPr>
        <w:t>Федерального закона от 14.07.2022 № 266-ФЗ «О персональных данных».</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на локальный акт МАОУ «Молвотицкая основная школа» принес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sz w:val="18"/>
          <w:szCs w:val="18"/>
        </w:rPr>
      </w:pPr>
    </w:p>
    <w:p w:rsidR="00C37BFF" w:rsidRPr="00C37BFF" w:rsidRDefault="00C37BFF" w:rsidP="00C37BFF">
      <w:pPr>
        <w:pStyle w:val="aa"/>
        <w:ind w:left="42" w:right="141"/>
        <w:jc w:val="center"/>
        <w:rPr>
          <w:b/>
          <w:sz w:val="18"/>
          <w:szCs w:val="18"/>
        </w:rPr>
      </w:pPr>
      <w:r w:rsidRPr="00C37BFF">
        <w:rPr>
          <w:b/>
          <w:sz w:val="18"/>
          <w:szCs w:val="18"/>
        </w:rPr>
        <w:lastRenderedPageBreak/>
        <w:t>По результатам прокурорской проверки актуализирован состав антинаркотической комиссии Марёвского муниципального округа.</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изучено Постановление администрации Маревского муниципального округа от 12.03.2021 № 73 «Об антинаркотической комиссии Марёвского муниципального округа».</w:t>
      </w:r>
    </w:p>
    <w:p w:rsidR="00C37BFF" w:rsidRPr="00C37BFF" w:rsidRDefault="00C37BFF" w:rsidP="00C37BFF">
      <w:pPr>
        <w:pStyle w:val="aa"/>
        <w:ind w:left="42" w:right="141" w:firstLine="242"/>
        <w:jc w:val="both"/>
        <w:rPr>
          <w:sz w:val="18"/>
          <w:szCs w:val="18"/>
        </w:rPr>
      </w:pPr>
      <w:r w:rsidRPr="00C37BFF">
        <w:rPr>
          <w:sz w:val="18"/>
          <w:szCs w:val="18"/>
        </w:rPr>
        <w:t>Установлено, что Постановление № 73 является действующим в редакции от 12.03.2021, вместе с тем Постановление № 73 противоречит ребованиям действующего законодательства, состав антинаркотической комиссии, закрепленный в данной редакции Постановления № 73 является неактуальным.</w:t>
      </w:r>
    </w:p>
    <w:p w:rsidR="00C37BFF" w:rsidRPr="00C37BFF" w:rsidRDefault="00C37BFF" w:rsidP="00C37BFF">
      <w:pPr>
        <w:pStyle w:val="aa"/>
        <w:ind w:left="42" w:right="141" w:firstLine="242"/>
        <w:jc w:val="both"/>
        <w:rPr>
          <w:sz w:val="18"/>
          <w:szCs w:val="18"/>
        </w:rPr>
      </w:pPr>
      <w:r w:rsidRPr="00C37BFF">
        <w:rPr>
          <w:sz w:val="18"/>
          <w:szCs w:val="18"/>
        </w:rPr>
        <w:t>Так, установлено, что в качестве члена комиссии указана главный врач ГОБУЗ «Маревская ЦРБ» Карачева Ю.В. Вместе с тем, главным врачом ГОБУЗ «Маревская ЦРБ» в настоящее время является Кадиров К.К.</w:t>
      </w:r>
    </w:p>
    <w:p w:rsidR="00C37BFF" w:rsidRPr="00C37BFF" w:rsidRDefault="00C37BFF" w:rsidP="00C37BFF">
      <w:pPr>
        <w:pStyle w:val="aa"/>
        <w:ind w:left="42" w:right="141" w:firstLine="242"/>
        <w:jc w:val="both"/>
        <w:rPr>
          <w:sz w:val="18"/>
          <w:szCs w:val="18"/>
        </w:rPr>
      </w:pPr>
      <w:r w:rsidRPr="00C37BFF">
        <w:rPr>
          <w:sz w:val="18"/>
          <w:szCs w:val="18"/>
        </w:rPr>
        <w:t>Кроме того, в качестве члена комиссии указана начальник Демянского МФ ФКУ УИИ УФСИН России по Новгородской области на территории Маревского округа Матвеева Л.Э. Вместе с тем, в настоящее время начальником Демянского МФ ФКУ УИИ УФСИН России по Новгородской области является Леонова К.В.</w:t>
      </w:r>
    </w:p>
    <w:p w:rsidR="00C37BFF" w:rsidRPr="00C37BFF" w:rsidRDefault="00C37BFF" w:rsidP="00C37BFF">
      <w:pPr>
        <w:pStyle w:val="aa"/>
        <w:ind w:left="42" w:right="141" w:firstLine="242"/>
        <w:jc w:val="both"/>
        <w:rPr>
          <w:sz w:val="18"/>
          <w:szCs w:val="18"/>
        </w:rPr>
      </w:pPr>
      <w:r w:rsidRPr="00C37BFF">
        <w:rPr>
          <w:sz w:val="18"/>
          <w:szCs w:val="18"/>
        </w:rPr>
        <w:t>Также в качестве члена комиссии указан глава территориального отдела администрации Маревского муниципального округа Никитин Н.В. Вместе с тем, в настоящее время главой территориального отдела администрации Маревского муниципального округа является Федорова М.Ф.</w:t>
      </w:r>
    </w:p>
    <w:p w:rsidR="00C37BFF" w:rsidRPr="00C37BFF" w:rsidRDefault="00C37BFF" w:rsidP="00C37BFF">
      <w:pPr>
        <w:pStyle w:val="aa"/>
        <w:ind w:left="42" w:right="141" w:firstLine="242"/>
        <w:jc w:val="both"/>
        <w:rPr>
          <w:sz w:val="18"/>
          <w:szCs w:val="18"/>
        </w:rPr>
      </w:pPr>
      <w:r w:rsidRPr="00C37BFF">
        <w:rPr>
          <w:sz w:val="18"/>
          <w:szCs w:val="18"/>
        </w:rPr>
        <w:t>По данному факту на муниципальный правовой акт прокурором принесен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sz w:val="18"/>
          <w:szCs w:val="18"/>
        </w:rPr>
      </w:pPr>
    </w:p>
    <w:p w:rsidR="00C37BFF" w:rsidRPr="00C37BFF" w:rsidRDefault="00C37BFF" w:rsidP="00C37BFF">
      <w:pPr>
        <w:pStyle w:val="aa"/>
        <w:ind w:left="42" w:right="141"/>
        <w:jc w:val="center"/>
        <w:rPr>
          <w:b/>
          <w:sz w:val="18"/>
          <w:szCs w:val="18"/>
        </w:rPr>
      </w:pPr>
      <w:r w:rsidRPr="00C37BFF">
        <w:rPr>
          <w:b/>
          <w:sz w:val="18"/>
          <w:szCs w:val="18"/>
        </w:rPr>
        <w:t>По результатам прокурорской проверки устранены нарушения в Положении о коммерческой тайне.</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изучено Положение о коммерческой тайне ПО «Маревохлеб», утвержденное председателем правления 09.01.2019.</w:t>
      </w:r>
    </w:p>
    <w:p w:rsidR="00C37BFF" w:rsidRPr="00C37BFF" w:rsidRDefault="00C37BFF" w:rsidP="00C37BFF">
      <w:pPr>
        <w:pStyle w:val="aa"/>
        <w:ind w:left="42" w:right="141" w:firstLine="242"/>
        <w:jc w:val="both"/>
        <w:rPr>
          <w:sz w:val="18"/>
          <w:szCs w:val="18"/>
        </w:rPr>
      </w:pPr>
      <w:r w:rsidRPr="00C37BFF">
        <w:rPr>
          <w:sz w:val="18"/>
          <w:szCs w:val="18"/>
        </w:rPr>
        <w:t>Федеральным законом от 09.03.2021 № 39-ФЗ «О внесении изменений в Федеральный закон «Об охране окружающей среды" и отдельные законодательные акты Российской Федерации» сведения о загрязнении окружающей среды исключены из п. 5 ст. 5 ФЗ «О коммерческой тайне».</w:t>
      </w:r>
    </w:p>
    <w:p w:rsidR="00C37BFF" w:rsidRPr="00C37BFF" w:rsidRDefault="00C37BFF" w:rsidP="00C37BFF">
      <w:pPr>
        <w:pStyle w:val="aa"/>
        <w:ind w:left="42" w:right="141" w:firstLine="242"/>
        <w:jc w:val="both"/>
        <w:rPr>
          <w:sz w:val="18"/>
          <w:szCs w:val="18"/>
        </w:rPr>
      </w:pPr>
      <w:r w:rsidRPr="00C37BFF">
        <w:rPr>
          <w:sz w:val="18"/>
          <w:szCs w:val="18"/>
        </w:rPr>
        <w:t>Кроме того, указанным федеральным законом ст. 5 ФЗ «О коммерческой тайне» дополнена п. 12 согласно которому режим коммерческой тайны не может быть установлен лицами, осуществляющими предпринимательскую деятельность, в отношении сведений, составляющих информацию о состоянии окружающей среды (экологическую информацию).</w:t>
      </w:r>
    </w:p>
    <w:p w:rsidR="00C37BFF" w:rsidRPr="00C37BFF" w:rsidRDefault="00C37BFF" w:rsidP="00C37BFF">
      <w:pPr>
        <w:pStyle w:val="aa"/>
        <w:ind w:left="42" w:right="141" w:firstLine="242"/>
        <w:jc w:val="both"/>
        <w:rPr>
          <w:sz w:val="18"/>
          <w:szCs w:val="18"/>
        </w:rPr>
      </w:pPr>
      <w:r w:rsidRPr="00C37BFF">
        <w:rPr>
          <w:sz w:val="18"/>
          <w:szCs w:val="18"/>
        </w:rPr>
        <w:t>Вместе с тем, в локальном акте указанные изменения законодательства отражения не нашли.</w:t>
      </w:r>
    </w:p>
    <w:p w:rsidR="00C37BFF" w:rsidRPr="00C37BFF" w:rsidRDefault="00C37BFF" w:rsidP="00C37BFF">
      <w:pPr>
        <w:pStyle w:val="aa"/>
        <w:ind w:left="42" w:right="141" w:firstLine="242"/>
        <w:jc w:val="both"/>
        <w:rPr>
          <w:sz w:val="18"/>
          <w:szCs w:val="18"/>
        </w:rPr>
      </w:pPr>
      <w:r w:rsidRPr="00C37BFF">
        <w:rPr>
          <w:sz w:val="18"/>
          <w:szCs w:val="18"/>
        </w:rPr>
        <w:t>По данному факту на локальный акт ПО «Маревохлеб» прокурором принесен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По результатам прокурорской проверки устранены нарушения в Положении о коммерческой тайне.</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изучено Положение о коммерческой тайне Маревского РайПО, утвержденное председателем правления 09.01.2019.</w:t>
      </w:r>
    </w:p>
    <w:p w:rsidR="00C37BFF" w:rsidRPr="00C37BFF" w:rsidRDefault="00C37BFF" w:rsidP="00C37BFF">
      <w:pPr>
        <w:pStyle w:val="aa"/>
        <w:ind w:left="42" w:right="141" w:firstLine="242"/>
        <w:jc w:val="both"/>
        <w:rPr>
          <w:sz w:val="18"/>
          <w:szCs w:val="18"/>
        </w:rPr>
      </w:pPr>
      <w:r w:rsidRPr="00C37BFF">
        <w:rPr>
          <w:sz w:val="18"/>
          <w:szCs w:val="18"/>
        </w:rPr>
        <w:t>Федеральным законом от 09.03.2021 № 39-ФЗ «О внесении изменений в Федеральный закон «Об охране окружающей среды" и отдельные законодательные акты Российской Федерации» сведения о загрязнении окружающей среды исключены из п. 5 ст. 5 ФЗ «О коммерческой тайне».</w:t>
      </w:r>
    </w:p>
    <w:p w:rsidR="00C37BFF" w:rsidRPr="00C37BFF" w:rsidRDefault="00C37BFF" w:rsidP="00C37BFF">
      <w:pPr>
        <w:pStyle w:val="aa"/>
        <w:ind w:left="42" w:right="141" w:firstLine="242"/>
        <w:jc w:val="both"/>
        <w:rPr>
          <w:sz w:val="18"/>
          <w:szCs w:val="18"/>
        </w:rPr>
      </w:pPr>
      <w:r w:rsidRPr="00C37BFF">
        <w:rPr>
          <w:sz w:val="18"/>
          <w:szCs w:val="18"/>
        </w:rPr>
        <w:t>Кроме того, указанным федеральным законом ст. 5 ФЗ «О коммерческой тайне» дополнена п. 12 согласно которому режим коммерческой тайны не может быть установлен лицами, осуществляющими предпринимательскую деятельность, в отношении сведений, составляющих информацию о состоянии окружающей среды (экологическую информацию).</w:t>
      </w:r>
    </w:p>
    <w:p w:rsidR="00C37BFF" w:rsidRPr="00C37BFF" w:rsidRDefault="00C37BFF" w:rsidP="00C37BFF">
      <w:pPr>
        <w:pStyle w:val="aa"/>
        <w:ind w:left="42" w:right="141" w:firstLine="242"/>
        <w:jc w:val="both"/>
        <w:rPr>
          <w:sz w:val="18"/>
          <w:szCs w:val="18"/>
        </w:rPr>
      </w:pPr>
      <w:r w:rsidRPr="00C37BFF">
        <w:rPr>
          <w:sz w:val="18"/>
          <w:szCs w:val="18"/>
        </w:rPr>
        <w:t>Вместе с тем, в локальном акте указанные изменения законодательства отражения не нашли.</w:t>
      </w:r>
    </w:p>
    <w:p w:rsidR="00C37BFF" w:rsidRPr="00C37BFF" w:rsidRDefault="00C37BFF" w:rsidP="00C37BFF">
      <w:pPr>
        <w:pStyle w:val="aa"/>
        <w:ind w:left="42" w:right="141" w:firstLine="242"/>
        <w:jc w:val="both"/>
        <w:rPr>
          <w:sz w:val="18"/>
          <w:szCs w:val="18"/>
        </w:rPr>
      </w:pPr>
      <w:r w:rsidRPr="00C37BFF">
        <w:rPr>
          <w:sz w:val="18"/>
          <w:szCs w:val="18"/>
        </w:rPr>
        <w:t>По данному факту на локальный акт Маревского РайПО прокурором принесен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firstLine="242"/>
        <w:jc w:val="both"/>
        <w:rPr>
          <w:sz w:val="18"/>
          <w:szCs w:val="18"/>
        </w:rPr>
      </w:pP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района устранены нарушения законодательства о водоснабжении.</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проведена проверка соблюдения законодательства о водоснабжении в деятельности ООО «Маревский водоканал».</w:t>
      </w:r>
    </w:p>
    <w:p w:rsidR="00C37BFF" w:rsidRPr="00C37BFF" w:rsidRDefault="00C37BFF" w:rsidP="00C37BFF">
      <w:pPr>
        <w:pStyle w:val="aa"/>
        <w:ind w:left="42" w:right="141" w:firstLine="242"/>
        <w:jc w:val="both"/>
        <w:rPr>
          <w:sz w:val="18"/>
          <w:szCs w:val="18"/>
        </w:rPr>
      </w:pPr>
      <w:r w:rsidRPr="00C37BFF">
        <w:rPr>
          <w:sz w:val="18"/>
          <w:szCs w:val="18"/>
        </w:rPr>
        <w:t>Установлено, что согласно информации Единой-дежурно диспетчерской службы администрации Маревского муниципального округа, 18.03.2023 в указанную службу поступали многочисленные сообщения от жителей с. Марёво об отсутствии или слабом напоре водоснабжения на ул. Советов, указанное подтвердилось в ходе проверки, а именно, о ненадлежащем водоснабжении, в том числе учреждения социального обслуживания ОБУСО «Марёвский КЦСО» расположенного по адресу: с. Марёво, ул. Советов, д. 18.</w:t>
      </w:r>
    </w:p>
    <w:p w:rsidR="00C37BFF" w:rsidRPr="00C37BFF" w:rsidRDefault="00C37BFF" w:rsidP="00C37BFF">
      <w:pPr>
        <w:pStyle w:val="aa"/>
        <w:ind w:left="42" w:right="141" w:firstLine="242"/>
        <w:jc w:val="both"/>
        <w:rPr>
          <w:sz w:val="18"/>
          <w:szCs w:val="18"/>
        </w:rPr>
      </w:pPr>
      <w:r w:rsidRPr="00C37BFF">
        <w:rPr>
          <w:sz w:val="18"/>
          <w:szCs w:val="18"/>
        </w:rPr>
        <w:t>По данному факту в адрес директора ООО «Маревский водоканал» внесено представление.</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представления виновное должностное лицо привлечено к дисциплинарной ответственности, произведен перерасчет на 93 лицевых счета на общую сумму 190 руб. 25 коп.</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района устранены нарушения законодательства о водоснабжении.</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проведена проверка соблюдения законодательства о водоснабжении в деятельности администрации Маревского муниципального округа.</w:t>
      </w:r>
    </w:p>
    <w:p w:rsidR="00C37BFF" w:rsidRPr="00C37BFF" w:rsidRDefault="00C37BFF" w:rsidP="00C37BFF">
      <w:pPr>
        <w:pStyle w:val="aa"/>
        <w:ind w:left="42" w:right="141" w:firstLine="242"/>
        <w:jc w:val="both"/>
        <w:rPr>
          <w:sz w:val="18"/>
          <w:szCs w:val="18"/>
        </w:rPr>
      </w:pPr>
      <w:r w:rsidRPr="00C37BFF">
        <w:rPr>
          <w:sz w:val="18"/>
          <w:szCs w:val="18"/>
        </w:rPr>
        <w:t>Установлено, что в нарушение требований ч. 10 ст. 23 Закона № 416, администрацией муниципального округа по состоянию на 07.04.2023 на официальном сайте муниципального образования в сети «Интернет» «</w:t>
      </w:r>
      <w:r w:rsidRPr="00C37BFF">
        <w:rPr>
          <w:sz w:val="18"/>
          <w:szCs w:val="18"/>
          <w:lang w:val="en-US"/>
        </w:rPr>
        <w:t>www</w:t>
      </w:r>
      <w:r w:rsidRPr="00C37BFF">
        <w:rPr>
          <w:sz w:val="18"/>
          <w:szCs w:val="18"/>
        </w:rPr>
        <w:t>.</w:t>
      </w:r>
      <w:r w:rsidRPr="00C37BFF">
        <w:rPr>
          <w:sz w:val="18"/>
          <w:szCs w:val="18"/>
          <w:lang w:val="en-US"/>
        </w:rPr>
        <w:t>marevoadm</w:t>
      </w:r>
      <w:r w:rsidRPr="00C37BFF">
        <w:rPr>
          <w:sz w:val="18"/>
          <w:szCs w:val="18"/>
        </w:rPr>
        <w:t>.</w:t>
      </w:r>
      <w:r w:rsidRPr="00C37BFF">
        <w:rPr>
          <w:sz w:val="18"/>
          <w:szCs w:val="18"/>
          <w:lang w:val="en-US"/>
        </w:rPr>
        <w:t>ru</w:t>
      </w:r>
      <w:r w:rsidRPr="00C37BFF">
        <w:rPr>
          <w:sz w:val="18"/>
          <w:szCs w:val="18"/>
        </w:rPr>
        <w:t xml:space="preserve">» сведения о качестве питьевой </w:t>
      </w:r>
      <w:r w:rsidRPr="00C37BFF">
        <w:rPr>
          <w:sz w:val="18"/>
          <w:szCs w:val="18"/>
        </w:rPr>
        <w:lastRenderedPageBreak/>
        <w:t>воды, подаваемой абонентам с использованием централизованных систем водоснабжения на территории Маревского муниципального округа за 2022 год не размещались. Дата последнего размещения информации о качестве питьевой воды (по состоянию за 2021 год) на сайте администрации округа – 03.02.2022.</w:t>
      </w:r>
    </w:p>
    <w:p w:rsidR="00C37BFF" w:rsidRPr="00C37BFF" w:rsidRDefault="00C37BFF" w:rsidP="00C37BFF">
      <w:pPr>
        <w:pStyle w:val="aa"/>
        <w:ind w:left="42" w:right="141" w:firstLine="242"/>
        <w:jc w:val="both"/>
        <w:rPr>
          <w:sz w:val="18"/>
          <w:szCs w:val="18"/>
        </w:rPr>
      </w:pPr>
      <w:r w:rsidRPr="00C37BFF">
        <w:rPr>
          <w:sz w:val="18"/>
          <w:szCs w:val="18"/>
        </w:rPr>
        <w:t>Также установлено, что сайте администрации в разделе «ЖКХ и ТЭК» размещен «План мероприятий по улучшению качества питьевой воды в Маревском муниципальном районе на 2020-2022 годы», вместе с тем информация об итогах исполнения мероприятий указанного плана на сайте администрации не размещалась. Информация о мероприятиях по улучшению качества питьевой воды, запланированных к реализации в 2023 году на сайте администрации округа также не размещена.</w:t>
      </w:r>
    </w:p>
    <w:p w:rsidR="00C37BFF" w:rsidRPr="00C37BFF" w:rsidRDefault="00C37BFF" w:rsidP="00C37BFF">
      <w:pPr>
        <w:pStyle w:val="aa"/>
        <w:ind w:left="42" w:right="141" w:firstLine="242"/>
        <w:jc w:val="both"/>
        <w:rPr>
          <w:sz w:val="18"/>
          <w:szCs w:val="18"/>
        </w:rPr>
      </w:pPr>
      <w:r w:rsidRPr="00C37BFF">
        <w:rPr>
          <w:sz w:val="18"/>
          <w:szCs w:val="18"/>
        </w:rPr>
        <w:t>По данному факту в адрес главы администрации Маревского муниципального округа внесено представление, которое рассмотрено и удовлетворено,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Прокуратурой района выявлены нарушения при обеспечении безопасности при эксплуатации спортивно-игровой инфраструктуры.</w:t>
      </w:r>
    </w:p>
    <w:p w:rsidR="00C37BFF" w:rsidRPr="00C37BFF" w:rsidRDefault="00C37BFF" w:rsidP="00C37BFF">
      <w:pPr>
        <w:pStyle w:val="aa"/>
        <w:ind w:left="42" w:right="141" w:firstLine="242"/>
        <w:jc w:val="both"/>
        <w:rPr>
          <w:sz w:val="18"/>
          <w:szCs w:val="18"/>
        </w:rPr>
      </w:pPr>
      <w:r w:rsidRPr="00C37BFF">
        <w:rPr>
          <w:bCs/>
          <w:sz w:val="18"/>
          <w:szCs w:val="18"/>
        </w:rPr>
        <w:t>Прокуратурой района проведена проверка соблюдения требований законодательства, регламентирующего устройство и эксплуатацию игровых и спортивных площадок, обеспечения их соответствия требованиям безопасности для жизни и здоровья несовершеннолетних</w:t>
      </w:r>
    </w:p>
    <w:p w:rsidR="00C37BFF" w:rsidRPr="00C37BFF" w:rsidRDefault="00C37BFF" w:rsidP="00C37BFF">
      <w:pPr>
        <w:pStyle w:val="aa"/>
        <w:ind w:left="42" w:right="141" w:firstLine="242"/>
        <w:jc w:val="both"/>
        <w:rPr>
          <w:sz w:val="18"/>
          <w:szCs w:val="18"/>
        </w:rPr>
      </w:pPr>
      <w:r w:rsidRPr="00C37BFF">
        <w:rPr>
          <w:sz w:val="18"/>
          <w:szCs w:val="18"/>
        </w:rPr>
        <w:t>В ходе проверки выявлены многочисленные нарушения при содержании детских площадок по адресам: д. Моисеево ул. Молодежная, п. Первомайский ул. Центральная, д. Горное ул. Труда, с. Молвотицы ул. Сосновая, с. Марёво ул. Заречная, с. Марёво, ул. Советов.</w:t>
      </w:r>
    </w:p>
    <w:p w:rsidR="00C37BFF" w:rsidRPr="00C37BFF" w:rsidRDefault="00C37BFF" w:rsidP="00C37BFF">
      <w:pPr>
        <w:pStyle w:val="aa"/>
        <w:ind w:left="42" w:right="141" w:firstLine="242"/>
        <w:jc w:val="both"/>
        <w:rPr>
          <w:sz w:val="18"/>
          <w:szCs w:val="18"/>
        </w:rPr>
      </w:pPr>
      <w:r w:rsidRPr="00C37BFF">
        <w:rPr>
          <w:sz w:val="18"/>
          <w:szCs w:val="18"/>
        </w:rPr>
        <w:t>По данному факту в адрес главы администрации Маревского муниципального округа внесено представление, которое находится на рассмотрении.</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устранены нарушения трудового законодательства.</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 Коллективный договор между администрацией и трудовым коллективом ГОБУЗ «Маревская ЦРБ» в лице первичной профсоюзной организации ГОБУЗ «Маревская ЦРБ», принятый на конференции трудового коллектива 19.11.2020.</w:t>
      </w:r>
    </w:p>
    <w:p w:rsidR="00C37BFF" w:rsidRPr="00C37BFF" w:rsidRDefault="00C37BFF" w:rsidP="00C37BFF">
      <w:pPr>
        <w:pStyle w:val="aa"/>
        <w:ind w:left="42" w:right="141" w:firstLine="242"/>
        <w:jc w:val="both"/>
        <w:rPr>
          <w:sz w:val="18"/>
          <w:szCs w:val="18"/>
        </w:rPr>
      </w:pPr>
      <w:r w:rsidRPr="00C37BFF">
        <w:rPr>
          <w:sz w:val="18"/>
          <w:szCs w:val="18"/>
        </w:rPr>
        <w:t>Установлено, что указанный коллективный договор не соответствовал требованиям ч. 5 ст. 96 ТК РФ, устанавливающей положения о работе в ночное время, а также ч.2 ст. 179 ТК РФ, устанавливающей случаи предпочтения в оставлении на работе.</w:t>
      </w:r>
    </w:p>
    <w:p w:rsidR="00C37BFF" w:rsidRPr="00C37BFF" w:rsidRDefault="00C37BFF" w:rsidP="00C37BFF">
      <w:pPr>
        <w:pStyle w:val="aa"/>
        <w:ind w:left="42" w:right="141" w:firstLine="242"/>
        <w:jc w:val="both"/>
        <w:rPr>
          <w:sz w:val="18"/>
          <w:szCs w:val="18"/>
        </w:rPr>
      </w:pPr>
      <w:r w:rsidRPr="00C37BFF">
        <w:rPr>
          <w:sz w:val="18"/>
          <w:szCs w:val="18"/>
        </w:rPr>
        <w:t>По данным фактам на указанный локальный акт принесен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устранены нарушения трудового законодательства.</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изучены Правила внутреннего трудового распорядка для работников ГОБУЗ «Маревская ЦРБ», утвержденные главным врачом 24.05.2014.</w:t>
      </w:r>
    </w:p>
    <w:p w:rsidR="00C37BFF" w:rsidRPr="00C37BFF" w:rsidRDefault="00C37BFF" w:rsidP="00C37BFF">
      <w:pPr>
        <w:pStyle w:val="aa"/>
        <w:ind w:left="42" w:right="141" w:firstLine="242"/>
        <w:jc w:val="both"/>
        <w:rPr>
          <w:sz w:val="18"/>
          <w:szCs w:val="18"/>
        </w:rPr>
      </w:pPr>
      <w:r w:rsidRPr="00C37BFF">
        <w:rPr>
          <w:sz w:val="18"/>
          <w:szCs w:val="18"/>
        </w:rPr>
        <w:t>Установлено, что указанный локальный акт не в полной мере отвечает требованиям трудового законодательства.</w:t>
      </w:r>
    </w:p>
    <w:p w:rsidR="00C37BFF" w:rsidRPr="00C37BFF" w:rsidRDefault="00C37BFF" w:rsidP="00C37BFF">
      <w:pPr>
        <w:pStyle w:val="aa"/>
        <w:ind w:left="42" w:right="141" w:firstLine="242"/>
        <w:jc w:val="both"/>
        <w:rPr>
          <w:sz w:val="18"/>
          <w:szCs w:val="18"/>
        </w:rPr>
      </w:pPr>
      <w:r w:rsidRPr="00C37BFF">
        <w:rPr>
          <w:sz w:val="18"/>
          <w:szCs w:val="18"/>
        </w:rPr>
        <w:t>По данному факту на указанный локальный акт принесен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sz w:val="18"/>
          <w:szCs w:val="18"/>
        </w:rPr>
      </w:pPr>
    </w:p>
    <w:p w:rsidR="00C37BFF" w:rsidRPr="00C37BFF" w:rsidRDefault="00C37BFF" w:rsidP="00C37BFF">
      <w:pPr>
        <w:pStyle w:val="aa"/>
        <w:ind w:left="42" w:right="141"/>
        <w:jc w:val="center"/>
        <w:rPr>
          <w:bCs/>
          <w:sz w:val="18"/>
          <w:szCs w:val="18"/>
        </w:rPr>
      </w:pPr>
      <w:r w:rsidRPr="00C37BFF">
        <w:rPr>
          <w:b/>
          <w:sz w:val="18"/>
          <w:szCs w:val="18"/>
        </w:rPr>
        <w:t>По требованию прокуратуры района устранены нарушения законодательства о персональных данных.</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изучена Политика в отношении обработки персональных данных в ГОБУЗ «Маревская ЦРБ», утв. и.о. главного врача ГОБУЗ «Маревская ЦРБ» 25.01.2023.</w:t>
      </w:r>
    </w:p>
    <w:p w:rsidR="00C37BFF" w:rsidRPr="00C37BFF" w:rsidRDefault="00C37BFF" w:rsidP="00C37BFF">
      <w:pPr>
        <w:pStyle w:val="aa"/>
        <w:ind w:left="42" w:right="141" w:firstLine="242"/>
        <w:jc w:val="both"/>
        <w:rPr>
          <w:sz w:val="18"/>
          <w:szCs w:val="18"/>
        </w:rPr>
      </w:pPr>
      <w:r w:rsidRPr="00C37BFF">
        <w:rPr>
          <w:bCs/>
          <w:sz w:val="18"/>
          <w:szCs w:val="18"/>
        </w:rPr>
        <w:t xml:space="preserve">Установлено, что указанный локальный акт не соответствует требованиям </w:t>
      </w:r>
      <w:r w:rsidRPr="00C37BFF">
        <w:rPr>
          <w:sz w:val="18"/>
          <w:szCs w:val="18"/>
        </w:rPr>
        <w:t>Федерального закона от 14.07.2022 № 266-ФЗ «О персональных данных».</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на локальный акт принес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C37BFF" w:rsidRPr="00C37BFF" w:rsidRDefault="00C37BFF" w:rsidP="00C37BFF">
      <w:pPr>
        <w:pStyle w:val="aa"/>
        <w:ind w:left="42" w:right="141"/>
        <w:rPr>
          <w:b/>
          <w:sz w:val="18"/>
          <w:szCs w:val="18"/>
        </w:rPr>
      </w:pPr>
    </w:p>
    <w:p w:rsidR="00C37BFF" w:rsidRPr="00C37BFF" w:rsidRDefault="00C37BFF" w:rsidP="00C37BFF">
      <w:pPr>
        <w:pStyle w:val="aa"/>
        <w:ind w:left="42" w:right="141"/>
        <w:jc w:val="center"/>
        <w:rPr>
          <w:b/>
          <w:sz w:val="18"/>
          <w:szCs w:val="18"/>
        </w:rPr>
      </w:pPr>
      <w:r w:rsidRPr="00C37BFF">
        <w:rPr>
          <w:b/>
          <w:sz w:val="18"/>
          <w:szCs w:val="18"/>
        </w:rPr>
        <w:t>По требованию прокуратуры из локального акта устранения нарушения законодательства об отходах производства и потребления.</w:t>
      </w:r>
    </w:p>
    <w:p w:rsidR="00C37BFF" w:rsidRPr="00C37BFF" w:rsidRDefault="00C37BFF" w:rsidP="00C37BFF">
      <w:pPr>
        <w:pStyle w:val="aa"/>
        <w:ind w:left="42" w:right="141" w:firstLine="242"/>
        <w:jc w:val="both"/>
        <w:rPr>
          <w:sz w:val="18"/>
          <w:szCs w:val="18"/>
        </w:rPr>
      </w:pPr>
      <w:r w:rsidRPr="00C37BFF">
        <w:rPr>
          <w:sz w:val="18"/>
          <w:szCs w:val="18"/>
        </w:rPr>
        <w:t>Прокуратурой Маревского района на предмет соответствия требованиям федерального законодательства изучена Инструкция по обращению с отходами 1 класса опасности «Ртутные лампы, люминесцентные ртутьсодержащие трубки отработанные и брак» в ГОБУЗ «Маревская ЦРБ».</w:t>
      </w:r>
    </w:p>
    <w:p w:rsidR="00C37BFF" w:rsidRPr="00C37BFF" w:rsidRDefault="00C37BFF" w:rsidP="00C37BFF">
      <w:pPr>
        <w:pStyle w:val="aa"/>
        <w:ind w:left="42" w:right="141" w:firstLine="242"/>
        <w:jc w:val="both"/>
        <w:rPr>
          <w:sz w:val="18"/>
          <w:szCs w:val="18"/>
        </w:rPr>
      </w:pPr>
      <w:r w:rsidRPr="00C37BFF">
        <w:rPr>
          <w:sz w:val="18"/>
          <w:szCs w:val="18"/>
        </w:rPr>
        <w:t>Установлено, что указанный локальный акт не соответствует требованиям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РФ от 28.12.2020 № 2314.</w:t>
      </w:r>
    </w:p>
    <w:p w:rsidR="00C37BFF" w:rsidRPr="00C37BFF" w:rsidRDefault="00C37BFF" w:rsidP="00C37BFF">
      <w:pPr>
        <w:pStyle w:val="aa"/>
        <w:ind w:left="42" w:right="141" w:firstLine="242"/>
        <w:jc w:val="both"/>
        <w:rPr>
          <w:sz w:val="18"/>
          <w:szCs w:val="18"/>
        </w:rPr>
      </w:pPr>
      <w:r w:rsidRPr="00C37BFF">
        <w:rPr>
          <w:sz w:val="18"/>
          <w:szCs w:val="18"/>
        </w:rPr>
        <w:t>По данному факту прокурор на локальный акт принес протест.</w:t>
      </w:r>
    </w:p>
    <w:p w:rsidR="00C37BFF" w:rsidRPr="00C37BFF" w:rsidRDefault="00C37BFF" w:rsidP="00C37BFF">
      <w:pPr>
        <w:pStyle w:val="aa"/>
        <w:ind w:left="42" w:right="141" w:firstLine="242"/>
        <w:jc w:val="both"/>
        <w:rPr>
          <w:sz w:val="18"/>
          <w:szCs w:val="18"/>
        </w:rPr>
      </w:pPr>
      <w:r w:rsidRPr="00C37BFF">
        <w:rPr>
          <w:sz w:val="18"/>
          <w:szCs w:val="18"/>
        </w:rPr>
        <w:t>По результатам рассмотрения протеста нарушения устранены.</w:t>
      </w:r>
    </w:p>
    <w:p w:rsidR="00C37BFF" w:rsidRPr="00C37BFF" w:rsidRDefault="00C37BFF" w:rsidP="00C37BFF">
      <w:pPr>
        <w:pStyle w:val="aa"/>
        <w:ind w:left="42" w:right="141"/>
        <w:rPr>
          <w:b/>
          <w:bCs/>
          <w:sz w:val="18"/>
          <w:szCs w:val="18"/>
        </w:rPr>
      </w:pPr>
    </w:p>
    <w:p w:rsidR="00C37BFF" w:rsidRPr="00C37BFF" w:rsidRDefault="00C37BFF" w:rsidP="00C37BFF">
      <w:pPr>
        <w:pStyle w:val="aa"/>
        <w:ind w:left="42" w:right="141"/>
        <w:rPr>
          <w:sz w:val="18"/>
          <w:szCs w:val="18"/>
        </w:rPr>
      </w:pPr>
      <w:r w:rsidRPr="00C37BFF">
        <w:rPr>
          <w:sz w:val="18"/>
          <w:szCs w:val="18"/>
        </w:rPr>
        <w:t>Помощник прокурора Маревского района</w:t>
      </w:r>
    </w:p>
    <w:p w:rsidR="00C37BFF" w:rsidRPr="00C37BFF" w:rsidRDefault="00C37BFF" w:rsidP="00C37BFF">
      <w:pPr>
        <w:pStyle w:val="aa"/>
        <w:ind w:left="42" w:right="141"/>
        <w:rPr>
          <w:sz w:val="18"/>
          <w:szCs w:val="18"/>
        </w:rPr>
      </w:pPr>
      <w:r w:rsidRPr="00C37BFF">
        <w:rPr>
          <w:sz w:val="18"/>
          <w:szCs w:val="18"/>
        </w:rPr>
        <w:t>юрист 2 класса        Т.К. Васильева</w:t>
      </w:r>
    </w:p>
    <w:p w:rsidR="00E245BF" w:rsidRDefault="00E245BF" w:rsidP="00F2691E">
      <w:pPr>
        <w:pStyle w:val="aa"/>
        <w:ind w:left="42" w:right="141"/>
        <w:rPr>
          <w:sz w:val="18"/>
          <w:szCs w:val="18"/>
        </w:rPr>
      </w:pPr>
    </w:p>
    <w:p w:rsidR="004B7CC5" w:rsidRDefault="004B7CC5" w:rsidP="00F2691E">
      <w:pPr>
        <w:pStyle w:val="aa"/>
        <w:ind w:left="42" w:right="141"/>
        <w:rPr>
          <w:sz w:val="18"/>
          <w:szCs w:val="18"/>
        </w:rPr>
      </w:pPr>
    </w:p>
    <w:p w:rsidR="004B7CC5" w:rsidRPr="0058249A" w:rsidRDefault="004B7CC5"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71"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DE571D">
              <w:rPr>
                <w:sz w:val="18"/>
                <w:szCs w:val="18"/>
              </w:rPr>
              <w:t>07</w:t>
            </w:r>
            <w:r>
              <w:rPr>
                <w:sz w:val="18"/>
                <w:szCs w:val="18"/>
              </w:rPr>
              <w:t>.</w:t>
            </w:r>
            <w:r w:rsidR="00DE571D">
              <w:rPr>
                <w:sz w:val="18"/>
                <w:szCs w:val="18"/>
              </w:rPr>
              <w:t>07</w:t>
            </w:r>
            <w:bookmarkStart w:id="24" w:name="_GoBack"/>
            <w:bookmarkEnd w:id="24"/>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72"/>
      <w:headerReference w:type="default" r:id="rId73"/>
      <w:headerReference w:type="first" r:id="rId74"/>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73" w:rsidRDefault="00BA0573" w:rsidP="0076438D">
      <w:pPr>
        <w:spacing w:after="0" w:line="240" w:lineRule="auto"/>
      </w:pPr>
      <w:r>
        <w:separator/>
      </w:r>
    </w:p>
  </w:endnote>
  <w:endnote w:type="continuationSeparator" w:id="0">
    <w:p w:rsidR="00BA0573" w:rsidRDefault="00BA0573"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73" w:rsidRDefault="00BA0573" w:rsidP="0076438D">
      <w:pPr>
        <w:spacing w:after="0" w:line="240" w:lineRule="auto"/>
      </w:pPr>
      <w:r>
        <w:separator/>
      </w:r>
    </w:p>
  </w:footnote>
  <w:footnote w:type="continuationSeparator" w:id="0">
    <w:p w:rsidR="00BA0573" w:rsidRDefault="00BA0573" w:rsidP="0076438D">
      <w:pPr>
        <w:spacing w:after="0" w:line="240" w:lineRule="auto"/>
      </w:pPr>
      <w:r>
        <w:continuationSeparator/>
      </w:r>
    </w:p>
  </w:footnote>
  <w:footnote w:id="1">
    <w:p w:rsidR="00DB18E7" w:rsidRDefault="00DB18E7" w:rsidP="008F7983">
      <w:pPr>
        <w:pStyle w:val="af0"/>
        <w:rPr>
          <w:rFonts w:ascii="Calibri" w:hAnsi="Calibri"/>
          <w:sz w:val="18"/>
          <w:szCs w:val="18"/>
        </w:rPr>
      </w:pPr>
      <w:r>
        <w:rPr>
          <w:rStyle w:val="af2"/>
        </w:rPr>
        <w:footnoteRef/>
      </w:r>
      <w:r>
        <w:t xml:space="preserve"> </w:t>
      </w:r>
      <w:r>
        <w:rPr>
          <w:sz w:val="18"/>
          <w:szCs w:val="18"/>
        </w:rPr>
        <w:t>не</w:t>
      </w:r>
      <w:r>
        <w:t xml:space="preserve"> </w:t>
      </w:r>
      <w:r>
        <w:rPr>
          <w:sz w:val="18"/>
          <w:szCs w:val="18"/>
        </w:rPr>
        <w:t>позднее 5 числа месяца, следующего за кварталом, в котором была получена Субсидия;</w:t>
      </w:r>
    </w:p>
  </w:footnote>
  <w:footnote w:id="2">
    <w:p w:rsidR="00DB18E7" w:rsidRDefault="00DB18E7" w:rsidP="008F7983">
      <w:pPr>
        <w:pStyle w:val="af0"/>
        <w:jc w:val="both"/>
        <w:rPr>
          <w:sz w:val="18"/>
          <w:szCs w:val="18"/>
        </w:rPr>
      </w:pPr>
      <w:r>
        <w:rPr>
          <w:rStyle w:val="af2"/>
          <w:sz w:val="18"/>
          <w:szCs w:val="18"/>
        </w:rPr>
        <w:footnoteRef/>
      </w:r>
      <w:r>
        <w:rPr>
          <w:sz w:val="18"/>
          <w:szCs w:val="18"/>
        </w:rPr>
        <w:t xml:space="preserve"> Решение Думы Марёвского муниципального округа от 24.12.2021 № 152 «О бюджете Марёвского муниципального округа на 2022 год и на плановый период 2023 и 2024 годов» (в редакции от 23.12.2022 №231).</w:t>
      </w:r>
    </w:p>
  </w:footnote>
  <w:footnote w:id="3">
    <w:p w:rsidR="00DB18E7" w:rsidRDefault="00DB18E7" w:rsidP="008F7983">
      <w:pPr>
        <w:pStyle w:val="af0"/>
        <w:jc w:val="both"/>
        <w:rPr>
          <w:sz w:val="18"/>
          <w:szCs w:val="18"/>
        </w:rPr>
      </w:pPr>
      <w:r>
        <w:rPr>
          <w:rStyle w:val="af2"/>
          <w:sz w:val="18"/>
          <w:szCs w:val="18"/>
        </w:rPr>
        <w:footnoteRef/>
      </w:r>
      <w:r>
        <w:rPr>
          <w:sz w:val="18"/>
          <w:szCs w:val="18"/>
        </w:rPr>
        <w:t xml:space="preserve"> В срок не более 7 рабочих дней с даты подписания Заказчиком документа о приемке, на основании выставленного Исполнителем счета.</w:t>
      </w:r>
    </w:p>
  </w:footnote>
  <w:footnote w:id="4">
    <w:p w:rsidR="00DB18E7" w:rsidRDefault="00DB18E7" w:rsidP="008F7983">
      <w:pPr>
        <w:pStyle w:val="af0"/>
        <w:jc w:val="both"/>
        <w:rPr>
          <w:rFonts w:ascii="Calibri" w:hAnsi="Calibri"/>
          <w:sz w:val="18"/>
          <w:szCs w:val="18"/>
        </w:rPr>
      </w:pPr>
      <w:r>
        <w:rPr>
          <w:rStyle w:val="af2"/>
        </w:rPr>
        <w:footnoteRef/>
      </w:r>
      <w:r>
        <w:t xml:space="preserve"> </w:t>
      </w:r>
      <w:r>
        <w:rPr>
          <w:sz w:val="18"/>
          <w:szCs w:val="18"/>
        </w:rPr>
        <w:t>платежное поручение от 11.10.2022 №206526.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E7" w:rsidRDefault="00BA057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DB18E7" w:rsidRDefault="00DB18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E7" w:rsidRDefault="00DB18E7" w:rsidP="00341272">
    <w:pPr>
      <w:pStyle w:val="a4"/>
      <w:jc w:val="center"/>
    </w:pPr>
    <w:r>
      <w:fldChar w:fldCharType="begin"/>
    </w:r>
    <w:r>
      <w:instrText>PAGE   \* MERGEFORMAT</w:instrText>
    </w:r>
    <w:r>
      <w:fldChar w:fldCharType="separate"/>
    </w:r>
    <w:r w:rsidR="00DE571D">
      <w:rPr>
        <w:noProof/>
      </w:rPr>
      <w:t>155</w:t>
    </w:r>
    <w:r>
      <w:fldChar w:fldCharType="end"/>
    </w:r>
    <w:r w:rsidR="00BA05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E7" w:rsidRDefault="00BA057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5141EF"/>
    <w:multiLevelType w:val="multilevel"/>
    <w:tmpl w:val="A31CEDB2"/>
    <w:lvl w:ilvl="0">
      <w:start w:val="4"/>
      <w:numFmt w:val="decimal"/>
      <w:lvlText w:val="%1"/>
      <w:lvlJc w:val="left"/>
      <w:pPr>
        <w:ind w:left="212" w:hanging="444"/>
      </w:pPr>
      <w:rPr>
        <w:lang w:val="ru-RU" w:eastAsia="en-US" w:bidi="ar-SA"/>
      </w:rPr>
    </w:lvl>
    <w:lvl w:ilvl="1">
      <w:start w:val="1"/>
      <w:numFmt w:val="decimal"/>
      <w:lvlText w:val="%1.%2."/>
      <w:lvlJc w:val="left"/>
      <w:pPr>
        <w:ind w:left="212" w:hanging="444"/>
      </w:pPr>
      <w:rPr>
        <w:w w:val="100"/>
        <w:lang w:val="ru-RU" w:eastAsia="en-US" w:bidi="ar-SA"/>
      </w:rPr>
    </w:lvl>
    <w:lvl w:ilvl="2">
      <w:numFmt w:val="bullet"/>
      <w:lvlText w:val="•"/>
      <w:lvlJc w:val="left"/>
      <w:pPr>
        <w:ind w:left="2293" w:hanging="444"/>
      </w:pPr>
      <w:rPr>
        <w:lang w:val="ru-RU" w:eastAsia="en-US" w:bidi="ar-SA"/>
      </w:rPr>
    </w:lvl>
    <w:lvl w:ilvl="3">
      <w:numFmt w:val="bullet"/>
      <w:lvlText w:val="•"/>
      <w:lvlJc w:val="left"/>
      <w:pPr>
        <w:ind w:left="3329" w:hanging="444"/>
      </w:pPr>
      <w:rPr>
        <w:lang w:val="ru-RU" w:eastAsia="en-US" w:bidi="ar-SA"/>
      </w:rPr>
    </w:lvl>
    <w:lvl w:ilvl="4">
      <w:numFmt w:val="bullet"/>
      <w:lvlText w:val="•"/>
      <w:lvlJc w:val="left"/>
      <w:pPr>
        <w:ind w:left="4366" w:hanging="444"/>
      </w:pPr>
      <w:rPr>
        <w:lang w:val="ru-RU" w:eastAsia="en-US" w:bidi="ar-SA"/>
      </w:rPr>
    </w:lvl>
    <w:lvl w:ilvl="5">
      <w:numFmt w:val="bullet"/>
      <w:lvlText w:val="•"/>
      <w:lvlJc w:val="left"/>
      <w:pPr>
        <w:ind w:left="5403" w:hanging="444"/>
      </w:pPr>
      <w:rPr>
        <w:lang w:val="ru-RU" w:eastAsia="en-US" w:bidi="ar-SA"/>
      </w:rPr>
    </w:lvl>
    <w:lvl w:ilvl="6">
      <w:numFmt w:val="bullet"/>
      <w:lvlText w:val="•"/>
      <w:lvlJc w:val="left"/>
      <w:pPr>
        <w:ind w:left="6439" w:hanging="444"/>
      </w:pPr>
      <w:rPr>
        <w:lang w:val="ru-RU" w:eastAsia="en-US" w:bidi="ar-SA"/>
      </w:rPr>
    </w:lvl>
    <w:lvl w:ilvl="7">
      <w:numFmt w:val="bullet"/>
      <w:lvlText w:val="•"/>
      <w:lvlJc w:val="left"/>
      <w:pPr>
        <w:ind w:left="7476" w:hanging="444"/>
      </w:pPr>
      <w:rPr>
        <w:lang w:val="ru-RU" w:eastAsia="en-US" w:bidi="ar-SA"/>
      </w:rPr>
    </w:lvl>
    <w:lvl w:ilvl="8">
      <w:numFmt w:val="bullet"/>
      <w:lvlText w:val="•"/>
      <w:lvlJc w:val="left"/>
      <w:pPr>
        <w:ind w:left="8513" w:hanging="444"/>
      </w:pPr>
      <w:rPr>
        <w:lang w:val="ru-RU" w:eastAsia="en-US" w:bidi="ar-SA"/>
      </w:rPr>
    </w:lvl>
  </w:abstractNum>
  <w:abstractNum w:abstractNumId="4"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5"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15:restartNumberingAfterBreak="0">
    <w:nsid w:val="12700CDA"/>
    <w:multiLevelType w:val="hybridMultilevel"/>
    <w:tmpl w:val="6AD4AC0C"/>
    <w:lvl w:ilvl="0" w:tplc="DB96B97E">
      <w:start w:val="1"/>
      <w:numFmt w:val="decimal"/>
      <w:lvlText w:val="%1."/>
      <w:lvlJc w:val="left"/>
      <w:pPr>
        <w:ind w:left="1098" w:hanging="39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2321EC"/>
    <w:multiLevelType w:val="hybridMultilevel"/>
    <w:tmpl w:val="F7ECB448"/>
    <w:lvl w:ilvl="0" w:tplc="0728E314">
      <w:start w:val="1"/>
      <w:numFmt w:val="decimal"/>
      <w:lvlText w:val="%1."/>
      <w:lvlJc w:val="left"/>
      <w:pPr>
        <w:ind w:left="1560" w:hanging="10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316A6470"/>
    <w:multiLevelType w:val="multilevel"/>
    <w:tmpl w:val="C7323C4C"/>
    <w:lvl w:ilvl="0">
      <w:start w:val="5"/>
      <w:numFmt w:val="decimal"/>
      <w:lvlText w:val="%1."/>
      <w:lvlJc w:val="left"/>
      <w:pPr>
        <w:ind w:left="450" w:hanging="450"/>
      </w:pPr>
    </w:lvl>
    <w:lvl w:ilvl="1">
      <w:start w:val="5"/>
      <w:numFmt w:val="decimal"/>
      <w:lvlText w:val="%1.%2."/>
      <w:lvlJc w:val="left"/>
      <w:pPr>
        <w:ind w:left="2847" w:hanging="720"/>
      </w:pPr>
    </w:lvl>
    <w:lvl w:ilvl="2">
      <w:start w:val="1"/>
      <w:numFmt w:val="decimal"/>
      <w:lvlText w:val="%1.%2.%3."/>
      <w:lvlJc w:val="left"/>
      <w:pPr>
        <w:ind w:left="4406" w:hanging="720"/>
      </w:pPr>
    </w:lvl>
    <w:lvl w:ilvl="3">
      <w:start w:val="1"/>
      <w:numFmt w:val="decimal"/>
      <w:lvlText w:val="%1.%2.%3.%4."/>
      <w:lvlJc w:val="left"/>
      <w:pPr>
        <w:ind w:left="6609" w:hanging="1080"/>
      </w:pPr>
    </w:lvl>
    <w:lvl w:ilvl="4">
      <w:start w:val="1"/>
      <w:numFmt w:val="decimal"/>
      <w:lvlText w:val="%1.%2.%3.%4.%5."/>
      <w:lvlJc w:val="left"/>
      <w:pPr>
        <w:ind w:left="8452" w:hanging="1080"/>
      </w:pPr>
    </w:lvl>
    <w:lvl w:ilvl="5">
      <w:start w:val="1"/>
      <w:numFmt w:val="decimal"/>
      <w:lvlText w:val="%1.%2.%3.%4.%5.%6."/>
      <w:lvlJc w:val="left"/>
      <w:pPr>
        <w:ind w:left="10655" w:hanging="1440"/>
      </w:pPr>
    </w:lvl>
    <w:lvl w:ilvl="6">
      <w:start w:val="1"/>
      <w:numFmt w:val="decimal"/>
      <w:lvlText w:val="%1.%2.%3.%4.%5.%6.%7."/>
      <w:lvlJc w:val="left"/>
      <w:pPr>
        <w:ind w:left="12858" w:hanging="1800"/>
      </w:pPr>
    </w:lvl>
    <w:lvl w:ilvl="7">
      <w:start w:val="1"/>
      <w:numFmt w:val="decimal"/>
      <w:lvlText w:val="%1.%2.%3.%4.%5.%6.%7.%8."/>
      <w:lvlJc w:val="left"/>
      <w:pPr>
        <w:ind w:left="14701" w:hanging="1800"/>
      </w:pPr>
    </w:lvl>
    <w:lvl w:ilvl="8">
      <w:start w:val="1"/>
      <w:numFmt w:val="decimal"/>
      <w:lvlText w:val="%1.%2.%3.%4.%5.%6.%7.%8.%9."/>
      <w:lvlJc w:val="left"/>
      <w:pPr>
        <w:ind w:left="16904" w:hanging="2160"/>
      </w:pPr>
    </w:lvl>
  </w:abstractNum>
  <w:abstractNum w:abstractNumId="12" w15:restartNumberingAfterBreak="0">
    <w:nsid w:val="34B65E52"/>
    <w:multiLevelType w:val="multilevel"/>
    <w:tmpl w:val="591C166C"/>
    <w:lvl w:ilvl="0">
      <w:start w:val="2"/>
      <w:numFmt w:val="decimal"/>
      <w:lvlText w:val="%1."/>
      <w:lvlJc w:val="left"/>
      <w:pPr>
        <w:ind w:left="450" w:hanging="450"/>
      </w:pPr>
    </w:lvl>
    <w:lvl w:ilvl="1">
      <w:start w:val="7"/>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36407B39"/>
    <w:multiLevelType w:val="multilevel"/>
    <w:tmpl w:val="69FEAE9C"/>
    <w:lvl w:ilvl="0">
      <w:start w:val="1"/>
      <w:numFmt w:val="decimal"/>
      <w:lvlText w:val="%1"/>
      <w:lvlJc w:val="left"/>
      <w:pPr>
        <w:ind w:left="700" w:hanging="488"/>
      </w:pPr>
      <w:rPr>
        <w:lang w:val="ru-RU" w:eastAsia="en-US" w:bidi="ar-SA"/>
      </w:rPr>
    </w:lvl>
    <w:lvl w:ilvl="1">
      <w:start w:val="1"/>
      <w:numFmt w:val="decimal"/>
      <w:lvlText w:val="%1.%2."/>
      <w:lvlJc w:val="left"/>
      <w:pPr>
        <w:ind w:left="2473" w:hanging="488"/>
      </w:pPr>
      <w:rPr>
        <w:rFonts w:ascii="Times New Roman" w:eastAsia="Times New Roman" w:hAnsi="Times New Roman" w:cs="Times New Roman" w:hint="default"/>
        <w:b/>
        <w:bCs/>
        <w:w w:val="100"/>
        <w:sz w:val="18"/>
        <w:szCs w:val="18"/>
        <w:lang w:val="ru-RU" w:eastAsia="en-US" w:bidi="ar-SA"/>
      </w:rPr>
    </w:lvl>
    <w:lvl w:ilvl="2">
      <w:numFmt w:val="bullet"/>
      <w:lvlText w:val="•"/>
      <w:lvlJc w:val="left"/>
      <w:pPr>
        <w:ind w:left="2677" w:hanging="488"/>
      </w:pPr>
      <w:rPr>
        <w:lang w:val="ru-RU" w:eastAsia="en-US" w:bidi="ar-SA"/>
      </w:rPr>
    </w:lvl>
    <w:lvl w:ilvl="3">
      <w:numFmt w:val="bullet"/>
      <w:lvlText w:val="•"/>
      <w:lvlJc w:val="left"/>
      <w:pPr>
        <w:ind w:left="3665" w:hanging="488"/>
      </w:pPr>
      <w:rPr>
        <w:lang w:val="ru-RU" w:eastAsia="en-US" w:bidi="ar-SA"/>
      </w:rPr>
    </w:lvl>
    <w:lvl w:ilvl="4">
      <w:numFmt w:val="bullet"/>
      <w:lvlText w:val="•"/>
      <w:lvlJc w:val="left"/>
      <w:pPr>
        <w:ind w:left="4654" w:hanging="488"/>
      </w:pPr>
      <w:rPr>
        <w:lang w:val="ru-RU" w:eastAsia="en-US" w:bidi="ar-SA"/>
      </w:rPr>
    </w:lvl>
    <w:lvl w:ilvl="5">
      <w:numFmt w:val="bullet"/>
      <w:lvlText w:val="•"/>
      <w:lvlJc w:val="left"/>
      <w:pPr>
        <w:ind w:left="5643" w:hanging="488"/>
      </w:pPr>
      <w:rPr>
        <w:lang w:val="ru-RU" w:eastAsia="en-US" w:bidi="ar-SA"/>
      </w:rPr>
    </w:lvl>
    <w:lvl w:ilvl="6">
      <w:numFmt w:val="bullet"/>
      <w:lvlText w:val="•"/>
      <w:lvlJc w:val="left"/>
      <w:pPr>
        <w:ind w:left="6631" w:hanging="488"/>
      </w:pPr>
      <w:rPr>
        <w:lang w:val="ru-RU" w:eastAsia="en-US" w:bidi="ar-SA"/>
      </w:rPr>
    </w:lvl>
    <w:lvl w:ilvl="7">
      <w:numFmt w:val="bullet"/>
      <w:lvlText w:val="•"/>
      <w:lvlJc w:val="left"/>
      <w:pPr>
        <w:ind w:left="7620" w:hanging="488"/>
      </w:pPr>
      <w:rPr>
        <w:lang w:val="ru-RU" w:eastAsia="en-US" w:bidi="ar-SA"/>
      </w:rPr>
    </w:lvl>
    <w:lvl w:ilvl="8">
      <w:numFmt w:val="bullet"/>
      <w:lvlText w:val="•"/>
      <w:lvlJc w:val="left"/>
      <w:pPr>
        <w:ind w:left="8609" w:hanging="488"/>
      </w:pPr>
      <w:rPr>
        <w:lang w:val="ru-RU" w:eastAsia="en-US" w:bidi="ar-SA"/>
      </w:rPr>
    </w:lvl>
  </w:abstractNum>
  <w:abstractNum w:abstractNumId="14"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432CF1"/>
    <w:multiLevelType w:val="multilevel"/>
    <w:tmpl w:val="A246DCB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start w:val="1"/>
      <w:numFmt w:val="lowerRoman"/>
      <w:lvlText w:val="%3"/>
      <w:lvlJc w:val="left"/>
      <w:pPr>
        <w:ind w:left="17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4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2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9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6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3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0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1A7840"/>
    <w:multiLevelType w:val="hybridMultilevel"/>
    <w:tmpl w:val="D87A6978"/>
    <w:lvl w:ilvl="0" w:tplc="E91089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4321B5E"/>
    <w:multiLevelType w:val="hybridMultilevel"/>
    <w:tmpl w:val="95B01454"/>
    <w:lvl w:ilvl="0" w:tplc="CAB88688">
      <w:start w:val="1"/>
      <w:numFmt w:val="decimal"/>
      <w:lvlText w:val="%1."/>
      <w:lvlJc w:val="left"/>
      <w:pPr>
        <w:ind w:left="2203"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20" w15:restartNumberingAfterBreak="0">
    <w:nsid w:val="71F51DE2"/>
    <w:multiLevelType w:val="multilevel"/>
    <w:tmpl w:val="18548E7E"/>
    <w:lvl w:ilvl="0">
      <w:start w:val="5"/>
      <w:numFmt w:val="decimal"/>
      <w:lvlText w:val="%1."/>
      <w:lvlJc w:val="left"/>
      <w:pPr>
        <w:ind w:left="450" w:hanging="450"/>
      </w:pPr>
    </w:lvl>
    <w:lvl w:ilvl="1">
      <w:start w:val="3"/>
      <w:numFmt w:val="decimal"/>
      <w:lvlText w:val="%1.%2."/>
      <w:lvlJc w:val="left"/>
      <w:pPr>
        <w:ind w:left="2563" w:hanging="720"/>
      </w:pPr>
    </w:lvl>
    <w:lvl w:ilvl="2">
      <w:start w:val="1"/>
      <w:numFmt w:val="decimal"/>
      <w:lvlText w:val="%1.%2.%3."/>
      <w:lvlJc w:val="left"/>
      <w:pPr>
        <w:ind w:left="4406" w:hanging="720"/>
      </w:pPr>
    </w:lvl>
    <w:lvl w:ilvl="3">
      <w:start w:val="1"/>
      <w:numFmt w:val="decimal"/>
      <w:lvlText w:val="%1.%2.%3.%4."/>
      <w:lvlJc w:val="left"/>
      <w:pPr>
        <w:ind w:left="6609" w:hanging="1080"/>
      </w:pPr>
    </w:lvl>
    <w:lvl w:ilvl="4">
      <w:start w:val="1"/>
      <w:numFmt w:val="decimal"/>
      <w:lvlText w:val="%1.%2.%3.%4.%5."/>
      <w:lvlJc w:val="left"/>
      <w:pPr>
        <w:ind w:left="8452" w:hanging="1080"/>
      </w:pPr>
    </w:lvl>
    <w:lvl w:ilvl="5">
      <w:start w:val="1"/>
      <w:numFmt w:val="decimal"/>
      <w:lvlText w:val="%1.%2.%3.%4.%5.%6."/>
      <w:lvlJc w:val="left"/>
      <w:pPr>
        <w:ind w:left="10655" w:hanging="1440"/>
      </w:pPr>
    </w:lvl>
    <w:lvl w:ilvl="6">
      <w:start w:val="1"/>
      <w:numFmt w:val="decimal"/>
      <w:lvlText w:val="%1.%2.%3.%4.%5.%6.%7."/>
      <w:lvlJc w:val="left"/>
      <w:pPr>
        <w:ind w:left="12858" w:hanging="1800"/>
      </w:pPr>
    </w:lvl>
    <w:lvl w:ilvl="7">
      <w:start w:val="1"/>
      <w:numFmt w:val="decimal"/>
      <w:lvlText w:val="%1.%2.%3.%4.%5.%6.%7.%8."/>
      <w:lvlJc w:val="left"/>
      <w:pPr>
        <w:ind w:left="14701" w:hanging="1800"/>
      </w:pPr>
    </w:lvl>
    <w:lvl w:ilvl="8">
      <w:start w:val="1"/>
      <w:numFmt w:val="decimal"/>
      <w:lvlText w:val="%1.%2.%3.%4.%5.%6.%7.%8.%9."/>
      <w:lvlJc w:val="left"/>
      <w:pPr>
        <w:ind w:left="16904" w:hanging="2160"/>
      </w:pPr>
    </w:lvl>
  </w:abstractNum>
  <w:abstractNum w:abstractNumId="21" w15:restartNumberingAfterBreak="0">
    <w:nsid w:val="7B3F6DEA"/>
    <w:multiLevelType w:val="hybridMultilevel"/>
    <w:tmpl w:val="2C02C1DC"/>
    <w:lvl w:ilvl="0" w:tplc="8CDC3608">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4"/>
  </w:num>
  <w:num w:numId="3">
    <w:abstractNumId w:val="17"/>
  </w:num>
  <w:num w:numId="4">
    <w:abstractNumId w:val="15"/>
  </w:num>
  <w:num w:numId="5">
    <w:abstractNumId w:val="8"/>
  </w:num>
  <w:num w:numId="6">
    <w:abstractNumId w:val="5"/>
  </w:num>
  <w:num w:numId="7">
    <w:abstractNumId w:val="14"/>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20"/>
  </w:num>
  <w:num w:numId="22">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3"/>
  </w:num>
  <w:num w:numId="28">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05BE8"/>
    <w:rsid w:val="00012B43"/>
    <w:rsid w:val="000164F1"/>
    <w:rsid w:val="00020651"/>
    <w:rsid w:val="00027106"/>
    <w:rsid w:val="0003058E"/>
    <w:rsid w:val="0003310E"/>
    <w:rsid w:val="0004299F"/>
    <w:rsid w:val="0005095E"/>
    <w:rsid w:val="00052D55"/>
    <w:rsid w:val="000540FD"/>
    <w:rsid w:val="00054C61"/>
    <w:rsid w:val="0005619C"/>
    <w:rsid w:val="00075AB8"/>
    <w:rsid w:val="00077B56"/>
    <w:rsid w:val="00081DAA"/>
    <w:rsid w:val="00082DFB"/>
    <w:rsid w:val="00091345"/>
    <w:rsid w:val="00091F19"/>
    <w:rsid w:val="00095B0B"/>
    <w:rsid w:val="000A45A5"/>
    <w:rsid w:val="000C3378"/>
    <w:rsid w:val="000C4C59"/>
    <w:rsid w:val="000D6E46"/>
    <w:rsid w:val="000E1175"/>
    <w:rsid w:val="000F5367"/>
    <w:rsid w:val="00111F52"/>
    <w:rsid w:val="001155B7"/>
    <w:rsid w:val="00121522"/>
    <w:rsid w:val="0012612B"/>
    <w:rsid w:val="0013191D"/>
    <w:rsid w:val="00135267"/>
    <w:rsid w:val="00136BA5"/>
    <w:rsid w:val="00153475"/>
    <w:rsid w:val="00161FD4"/>
    <w:rsid w:val="0016696B"/>
    <w:rsid w:val="00174792"/>
    <w:rsid w:val="00181229"/>
    <w:rsid w:val="00181384"/>
    <w:rsid w:val="00192F33"/>
    <w:rsid w:val="001A25A3"/>
    <w:rsid w:val="001A3350"/>
    <w:rsid w:val="001A612D"/>
    <w:rsid w:val="001B7B30"/>
    <w:rsid w:val="001C0CE1"/>
    <w:rsid w:val="001C7ABB"/>
    <w:rsid w:val="001D3006"/>
    <w:rsid w:val="001D61B8"/>
    <w:rsid w:val="001E12FD"/>
    <w:rsid w:val="001E1300"/>
    <w:rsid w:val="001F2F30"/>
    <w:rsid w:val="0020414D"/>
    <w:rsid w:val="00204220"/>
    <w:rsid w:val="00220C89"/>
    <w:rsid w:val="00225633"/>
    <w:rsid w:val="00227D45"/>
    <w:rsid w:val="00236E9E"/>
    <w:rsid w:val="00237E63"/>
    <w:rsid w:val="00241B0B"/>
    <w:rsid w:val="00241F53"/>
    <w:rsid w:val="002422F8"/>
    <w:rsid w:val="002620AC"/>
    <w:rsid w:val="00262CE1"/>
    <w:rsid w:val="00263BA9"/>
    <w:rsid w:val="00281444"/>
    <w:rsid w:val="0028365C"/>
    <w:rsid w:val="00290195"/>
    <w:rsid w:val="00295BDC"/>
    <w:rsid w:val="002A700E"/>
    <w:rsid w:val="002B2C8D"/>
    <w:rsid w:val="002C08D8"/>
    <w:rsid w:val="002C4129"/>
    <w:rsid w:val="002E5772"/>
    <w:rsid w:val="002E5BFD"/>
    <w:rsid w:val="002E7664"/>
    <w:rsid w:val="002F2C92"/>
    <w:rsid w:val="002F39C6"/>
    <w:rsid w:val="0031024D"/>
    <w:rsid w:val="00315448"/>
    <w:rsid w:val="00320A36"/>
    <w:rsid w:val="00323710"/>
    <w:rsid w:val="00326A47"/>
    <w:rsid w:val="00333306"/>
    <w:rsid w:val="003353CB"/>
    <w:rsid w:val="00341272"/>
    <w:rsid w:val="003450EB"/>
    <w:rsid w:val="00345B80"/>
    <w:rsid w:val="00346390"/>
    <w:rsid w:val="00353662"/>
    <w:rsid w:val="0035678D"/>
    <w:rsid w:val="00356B7B"/>
    <w:rsid w:val="003574E6"/>
    <w:rsid w:val="0036787F"/>
    <w:rsid w:val="00370192"/>
    <w:rsid w:val="00372F4A"/>
    <w:rsid w:val="003779CD"/>
    <w:rsid w:val="00377E50"/>
    <w:rsid w:val="00382A48"/>
    <w:rsid w:val="003944BB"/>
    <w:rsid w:val="003A2668"/>
    <w:rsid w:val="003B5AC5"/>
    <w:rsid w:val="003C5E4B"/>
    <w:rsid w:val="003E0107"/>
    <w:rsid w:val="003E1891"/>
    <w:rsid w:val="003E304B"/>
    <w:rsid w:val="003F0146"/>
    <w:rsid w:val="003F2F84"/>
    <w:rsid w:val="003F37F3"/>
    <w:rsid w:val="00412C87"/>
    <w:rsid w:val="004149D1"/>
    <w:rsid w:val="004152A0"/>
    <w:rsid w:val="00416C44"/>
    <w:rsid w:val="004243DC"/>
    <w:rsid w:val="00427FEA"/>
    <w:rsid w:val="0043647B"/>
    <w:rsid w:val="00451E4C"/>
    <w:rsid w:val="004610CA"/>
    <w:rsid w:val="0046241C"/>
    <w:rsid w:val="00466847"/>
    <w:rsid w:val="00477FA2"/>
    <w:rsid w:val="00491ECC"/>
    <w:rsid w:val="0049488F"/>
    <w:rsid w:val="00495DCA"/>
    <w:rsid w:val="004A4E58"/>
    <w:rsid w:val="004A55D6"/>
    <w:rsid w:val="004B7CC5"/>
    <w:rsid w:val="004C0BFB"/>
    <w:rsid w:val="004C2EFF"/>
    <w:rsid w:val="004C4D4B"/>
    <w:rsid w:val="004D51F8"/>
    <w:rsid w:val="004E384C"/>
    <w:rsid w:val="004E390E"/>
    <w:rsid w:val="004E4D5F"/>
    <w:rsid w:val="005049BE"/>
    <w:rsid w:val="005071E3"/>
    <w:rsid w:val="005139CF"/>
    <w:rsid w:val="005167CD"/>
    <w:rsid w:val="0052190D"/>
    <w:rsid w:val="00522252"/>
    <w:rsid w:val="005222A4"/>
    <w:rsid w:val="00536960"/>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5790"/>
    <w:rsid w:val="005C2A43"/>
    <w:rsid w:val="005C6346"/>
    <w:rsid w:val="005E0D56"/>
    <w:rsid w:val="005E1057"/>
    <w:rsid w:val="005E2F16"/>
    <w:rsid w:val="00600CD6"/>
    <w:rsid w:val="006018A9"/>
    <w:rsid w:val="00601BBB"/>
    <w:rsid w:val="006043AC"/>
    <w:rsid w:val="00615847"/>
    <w:rsid w:val="0062215A"/>
    <w:rsid w:val="006265D4"/>
    <w:rsid w:val="0064109F"/>
    <w:rsid w:val="00653DC0"/>
    <w:rsid w:val="0065675D"/>
    <w:rsid w:val="00664ECD"/>
    <w:rsid w:val="00665B75"/>
    <w:rsid w:val="00667C25"/>
    <w:rsid w:val="00667DC0"/>
    <w:rsid w:val="0069306C"/>
    <w:rsid w:val="006A30DA"/>
    <w:rsid w:val="006B21E0"/>
    <w:rsid w:val="006B271C"/>
    <w:rsid w:val="006B3AB0"/>
    <w:rsid w:val="006C2DF7"/>
    <w:rsid w:val="006C5B82"/>
    <w:rsid w:val="006D3CCF"/>
    <w:rsid w:val="006D4591"/>
    <w:rsid w:val="006E1C8C"/>
    <w:rsid w:val="006F0773"/>
    <w:rsid w:val="006F122C"/>
    <w:rsid w:val="006F2ACC"/>
    <w:rsid w:val="007020DE"/>
    <w:rsid w:val="00702496"/>
    <w:rsid w:val="00703B95"/>
    <w:rsid w:val="00703DC0"/>
    <w:rsid w:val="00703E32"/>
    <w:rsid w:val="00713390"/>
    <w:rsid w:val="007134A4"/>
    <w:rsid w:val="0071571E"/>
    <w:rsid w:val="00721C93"/>
    <w:rsid w:val="00725A89"/>
    <w:rsid w:val="00725BE5"/>
    <w:rsid w:val="00731049"/>
    <w:rsid w:val="007349A5"/>
    <w:rsid w:val="00737191"/>
    <w:rsid w:val="007407B9"/>
    <w:rsid w:val="00741ABE"/>
    <w:rsid w:val="00741EB0"/>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E030C"/>
    <w:rsid w:val="007F10F8"/>
    <w:rsid w:val="007F2C2D"/>
    <w:rsid w:val="007F4A43"/>
    <w:rsid w:val="00821D67"/>
    <w:rsid w:val="00825A06"/>
    <w:rsid w:val="00827CB4"/>
    <w:rsid w:val="00834A92"/>
    <w:rsid w:val="008424BE"/>
    <w:rsid w:val="00845DC2"/>
    <w:rsid w:val="008505A3"/>
    <w:rsid w:val="00857226"/>
    <w:rsid w:val="00865236"/>
    <w:rsid w:val="008704BB"/>
    <w:rsid w:val="00872FB3"/>
    <w:rsid w:val="008876B8"/>
    <w:rsid w:val="0089201E"/>
    <w:rsid w:val="00893E33"/>
    <w:rsid w:val="00896B57"/>
    <w:rsid w:val="0089746D"/>
    <w:rsid w:val="008B2405"/>
    <w:rsid w:val="008C11DE"/>
    <w:rsid w:val="008C7E82"/>
    <w:rsid w:val="008D2C75"/>
    <w:rsid w:val="008E3507"/>
    <w:rsid w:val="008F3AE7"/>
    <w:rsid w:val="008F7983"/>
    <w:rsid w:val="00902701"/>
    <w:rsid w:val="00904B4F"/>
    <w:rsid w:val="00913254"/>
    <w:rsid w:val="0092480B"/>
    <w:rsid w:val="00936A52"/>
    <w:rsid w:val="00940F78"/>
    <w:rsid w:val="0095250F"/>
    <w:rsid w:val="00960081"/>
    <w:rsid w:val="009621AF"/>
    <w:rsid w:val="00973B19"/>
    <w:rsid w:val="0097690E"/>
    <w:rsid w:val="00980B83"/>
    <w:rsid w:val="00982A40"/>
    <w:rsid w:val="00986025"/>
    <w:rsid w:val="00987CD5"/>
    <w:rsid w:val="00995112"/>
    <w:rsid w:val="009A38AD"/>
    <w:rsid w:val="009B1DB1"/>
    <w:rsid w:val="009D7D73"/>
    <w:rsid w:val="009E1475"/>
    <w:rsid w:val="009E2D49"/>
    <w:rsid w:val="009E5FD6"/>
    <w:rsid w:val="009F13AA"/>
    <w:rsid w:val="009F200C"/>
    <w:rsid w:val="009F77ED"/>
    <w:rsid w:val="00A0208F"/>
    <w:rsid w:val="00A041B5"/>
    <w:rsid w:val="00A21479"/>
    <w:rsid w:val="00A32F2E"/>
    <w:rsid w:val="00A3668F"/>
    <w:rsid w:val="00A41B43"/>
    <w:rsid w:val="00A56D50"/>
    <w:rsid w:val="00A56DCD"/>
    <w:rsid w:val="00A6234F"/>
    <w:rsid w:val="00A651C9"/>
    <w:rsid w:val="00A76E40"/>
    <w:rsid w:val="00A83274"/>
    <w:rsid w:val="00A90F15"/>
    <w:rsid w:val="00A91CB9"/>
    <w:rsid w:val="00AA3694"/>
    <w:rsid w:val="00AA446B"/>
    <w:rsid w:val="00AB08B3"/>
    <w:rsid w:val="00AB621F"/>
    <w:rsid w:val="00AD1AF7"/>
    <w:rsid w:val="00AF5ACB"/>
    <w:rsid w:val="00AF703C"/>
    <w:rsid w:val="00B209DE"/>
    <w:rsid w:val="00B20E56"/>
    <w:rsid w:val="00B2250C"/>
    <w:rsid w:val="00B248BA"/>
    <w:rsid w:val="00B55D6F"/>
    <w:rsid w:val="00B67C96"/>
    <w:rsid w:val="00B72D48"/>
    <w:rsid w:val="00B759A5"/>
    <w:rsid w:val="00B77C43"/>
    <w:rsid w:val="00B811E4"/>
    <w:rsid w:val="00B81EFA"/>
    <w:rsid w:val="00B95826"/>
    <w:rsid w:val="00B977AC"/>
    <w:rsid w:val="00BA0573"/>
    <w:rsid w:val="00BA0DDB"/>
    <w:rsid w:val="00BB0395"/>
    <w:rsid w:val="00BB0C87"/>
    <w:rsid w:val="00BB6653"/>
    <w:rsid w:val="00BC45E6"/>
    <w:rsid w:val="00BE5AF9"/>
    <w:rsid w:val="00BE6157"/>
    <w:rsid w:val="00BF1377"/>
    <w:rsid w:val="00C044BD"/>
    <w:rsid w:val="00C06CFD"/>
    <w:rsid w:val="00C21867"/>
    <w:rsid w:val="00C22281"/>
    <w:rsid w:val="00C3007F"/>
    <w:rsid w:val="00C30B56"/>
    <w:rsid w:val="00C33E62"/>
    <w:rsid w:val="00C36BDC"/>
    <w:rsid w:val="00C37BFF"/>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11D7C"/>
    <w:rsid w:val="00D13453"/>
    <w:rsid w:val="00D15852"/>
    <w:rsid w:val="00D16C1F"/>
    <w:rsid w:val="00D440F4"/>
    <w:rsid w:val="00D47E12"/>
    <w:rsid w:val="00D6579D"/>
    <w:rsid w:val="00D675D2"/>
    <w:rsid w:val="00D857A7"/>
    <w:rsid w:val="00D8765F"/>
    <w:rsid w:val="00DA3579"/>
    <w:rsid w:val="00DA45D9"/>
    <w:rsid w:val="00DB1064"/>
    <w:rsid w:val="00DB18E7"/>
    <w:rsid w:val="00DB2838"/>
    <w:rsid w:val="00DB6191"/>
    <w:rsid w:val="00DC15A2"/>
    <w:rsid w:val="00DC2E16"/>
    <w:rsid w:val="00DC45B3"/>
    <w:rsid w:val="00DD3A4D"/>
    <w:rsid w:val="00DE571D"/>
    <w:rsid w:val="00DF2018"/>
    <w:rsid w:val="00DF587B"/>
    <w:rsid w:val="00DF685A"/>
    <w:rsid w:val="00E04804"/>
    <w:rsid w:val="00E1129A"/>
    <w:rsid w:val="00E12998"/>
    <w:rsid w:val="00E245BF"/>
    <w:rsid w:val="00E25D88"/>
    <w:rsid w:val="00E2619F"/>
    <w:rsid w:val="00E27B7F"/>
    <w:rsid w:val="00E3748B"/>
    <w:rsid w:val="00E375F9"/>
    <w:rsid w:val="00E41F01"/>
    <w:rsid w:val="00E620AE"/>
    <w:rsid w:val="00E7102B"/>
    <w:rsid w:val="00E72707"/>
    <w:rsid w:val="00E770F4"/>
    <w:rsid w:val="00E77F90"/>
    <w:rsid w:val="00E8016A"/>
    <w:rsid w:val="00E82EF7"/>
    <w:rsid w:val="00E858C0"/>
    <w:rsid w:val="00E901FA"/>
    <w:rsid w:val="00E940B4"/>
    <w:rsid w:val="00E948F0"/>
    <w:rsid w:val="00E964D0"/>
    <w:rsid w:val="00E972FC"/>
    <w:rsid w:val="00EA629D"/>
    <w:rsid w:val="00EA63A4"/>
    <w:rsid w:val="00EB1B7C"/>
    <w:rsid w:val="00EB3D87"/>
    <w:rsid w:val="00EC280F"/>
    <w:rsid w:val="00EC2D00"/>
    <w:rsid w:val="00EE137B"/>
    <w:rsid w:val="00EE1E02"/>
    <w:rsid w:val="00EE24C9"/>
    <w:rsid w:val="00EE45D5"/>
    <w:rsid w:val="00F008A3"/>
    <w:rsid w:val="00F02C15"/>
    <w:rsid w:val="00F11934"/>
    <w:rsid w:val="00F11A46"/>
    <w:rsid w:val="00F11E40"/>
    <w:rsid w:val="00F215B6"/>
    <w:rsid w:val="00F217DD"/>
    <w:rsid w:val="00F21D58"/>
    <w:rsid w:val="00F26332"/>
    <w:rsid w:val="00F2691E"/>
    <w:rsid w:val="00F34AFE"/>
    <w:rsid w:val="00F52643"/>
    <w:rsid w:val="00F5338E"/>
    <w:rsid w:val="00F53809"/>
    <w:rsid w:val="00F53D9F"/>
    <w:rsid w:val="00F54F04"/>
    <w:rsid w:val="00F625F9"/>
    <w:rsid w:val="00F65D6A"/>
    <w:rsid w:val="00F71221"/>
    <w:rsid w:val="00F73DEA"/>
    <w:rsid w:val="00F761D8"/>
    <w:rsid w:val="00F76B48"/>
    <w:rsid w:val="00F877F8"/>
    <w:rsid w:val="00F9269F"/>
    <w:rsid w:val="00F9432D"/>
    <w:rsid w:val="00F943BA"/>
    <w:rsid w:val="00F94A7B"/>
    <w:rsid w:val="00F94AAE"/>
    <w:rsid w:val="00F95AFE"/>
    <w:rsid w:val="00FA5620"/>
    <w:rsid w:val="00FA6931"/>
    <w:rsid w:val="00FA7D14"/>
    <w:rsid w:val="00FA7F83"/>
    <w:rsid w:val="00FB571C"/>
    <w:rsid w:val="00FB5A39"/>
    <w:rsid w:val="00FC27DA"/>
    <w:rsid w:val="00FD3964"/>
    <w:rsid w:val="00FD607B"/>
    <w:rsid w:val="00FE5045"/>
    <w:rsid w:val="00FE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uiPriority w:val="1"/>
    <w:qFormat/>
    <w:rsid w:val="00DB18E7"/>
    <w:pPr>
      <w:keepNext/>
      <w:spacing w:after="0" w:line="240" w:lineRule="auto"/>
      <w:outlineLvl w:val="0"/>
    </w:pPr>
    <w:rPr>
      <w:rFonts w:eastAsia="Times New Roman"/>
      <w:szCs w:val="24"/>
      <w:lang w:val="x-none" w:eastAsia="x-none"/>
    </w:rPr>
  </w:style>
  <w:style w:type="paragraph" w:styleId="2">
    <w:name w:val="heading 2"/>
    <w:basedOn w:val="a"/>
    <w:next w:val="a"/>
    <w:link w:val="20"/>
    <w:uiPriority w:val="9"/>
    <w:semiHidden/>
    <w:unhideWhenUsed/>
    <w:qFormat/>
    <w:rsid w:val="00DB18E7"/>
    <w:pPr>
      <w:keepNext/>
      <w:spacing w:before="240" w:after="60" w:line="240" w:lineRule="auto"/>
      <w:outlineLvl w:val="1"/>
    </w:pPr>
    <w:rPr>
      <w:rFonts w:ascii="Calibri Light" w:eastAsia="Times New Roman" w:hAnsi="Calibri Light"/>
      <w:b/>
      <w:bCs/>
      <w:i/>
      <w:iCs/>
      <w:szCs w:val="28"/>
      <w:lang w:val="x-none" w:eastAsia="x-none"/>
    </w:rPr>
  </w:style>
  <w:style w:type="paragraph" w:styleId="4">
    <w:name w:val="heading 4"/>
    <w:basedOn w:val="a"/>
    <w:next w:val="a"/>
    <w:link w:val="40"/>
    <w:semiHidden/>
    <w:unhideWhenUsed/>
    <w:qFormat/>
    <w:rsid w:val="00DB18E7"/>
    <w:pPr>
      <w:keepNext/>
      <w:spacing w:before="240" w:after="60" w:line="240" w:lineRule="auto"/>
      <w:outlineLvl w:val="3"/>
    </w:pPr>
    <w:rPr>
      <w:rFonts w:eastAsia="Times New Roman"/>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18E7"/>
    <w:rPr>
      <w:rFonts w:eastAsia="Times New Roman"/>
      <w:sz w:val="28"/>
      <w:szCs w:val="24"/>
      <w:lang w:val="x-none" w:eastAsia="x-none"/>
    </w:rPr>
  </w:style>
  <w:style w:type="character" w:customStyle="1" w:styleId="20">
    <w:name w:val="Заголовок 2 Знак"/>
    <w:basedOn w:val="a0"/>
    <w:link w:val="2"/>
    <w:uiPriority w:val="9"/>
    <w:semiHidden/>
    <w:rsid w:val="00DB18E7"/>
    <w:rPr>
      <w:rFonts w:ascii="Calibri Light" w:eastAsia="Times New Roman" w:hAnsi="Calibri Light"/>
      <w:b/>
      <w:bCs/>
      <w:i/>
      <w:iCs/>
      <w:sz w:val="28"/>
      <w:szCs w:val="28"/>
      <w:lang w:val="x-none" w:eastAsia="x-none"/>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semiHidden/>
    <w:unhideWhenUsed/>
    <w:rsid w:val="007B741C"/>
    <w:pPr>
      <w:spacing w:after="120"/>
      <w:ind w:left="283"/>
    </w:pPr>
  </w:style>
  <w:style w:type="character" w:customStyle="1" w:styleId="af">
    <w:name w:val="Основной текст с отступом Знак"/>
    <w:link w:val="ae"/>
    <w:semiHidden/>
    <w:rsid w:val="007B741C"/>
    <w:rPr>
      <w:sz w:val="28"/>
      <w:szCs w:val="22"/>
      <w:lang w:eastAsia="en-US"/>
    </w:rPr>
  </w:style>
  <w:style w:type="paragraph" w:styleId="af0">
    <w:name w:val="footnote text"/>
    <w:basedOn w:val="a"/>
    <w:link w:val="af1"/>
    <w:uiPriority w:val="99"/>
    <w:semiHidden/>
    <w:unhideWhenUsed/>
    <w:rsid w:val="008F7983"/>
    <w:pPr>
      <w:spacing w:after="0" w:line="240" w:lineRule="auto"/>
    </w:pPr>
    <w:rPr>
      <w:sz w:val="20"/>
      <w:szCs w:val="20"/>
    </w:rPr>
  </w:style>
  <w:style w:type="character" w:customStyle="1" w:styleId="af1">
    <w:name w:val="Текст сноски Знак"/>
    <w:basedOn w:val="a0"/>
    <w:link w:val="af0"/>
    <w:uiPriority w:val="99"/>
    <w:semiHidden/>
    <w:rsid w:val="008F7983"/>
    <w:rPr>
      <w:lang w:eastAsia="en-US"/>
    </w:rPr>
  </w:style>
  <w:style w:type="character" w:styleId="af2">
    <w:name w:val="footnote reference"/>
    <w:aliases w:val="текст сноски"/>
    <w:semiHidden/>
    <w:unhideWhenUsed/>
    <w:rsid w:val="008F7983"/>
    <w:rPr>
      <w:vertAlign w:val="superscript"/>
    </w:rPr>
  </w:style>
  <w:style w:type="character" w:styleId="af3">
    <w:name w:val="FollowedHyperlink"/>
    <w:basedOn w:val="a0"/>
    <w:uiPriority w:val="99"/>
    <w:semiHidden/>
    <w:unhideWhenUsed/>
    <w:rsid w:val="009621AF"/>
    <w:rPr>
      <w:color w:val="800080"/>
      <w:u w:val="single"/>
    </w:rPr>
  </w:style>
  <w:style w:type="paragraph" w:customStyle="1" w:styleId="xl65">
    <w:name w:val="xl65"/>
    <w:basedOn w:val="a"/>
    <w:rsid w:val="009621AF"/>
    <w:pPr>
      <w:spacing w:before="100" w:beforeAutospacing="1" w:after="100" w:afterAutospacing="1" w:line="240" w:lineRule="auto"/>
    </w:pPr>
    <w:rPr>
      <w:rFonts w:eastAsia="Times New Roman"/>
      <w:sz w:val="14"/>
      <w:szCs w:val="14"/>
      <w:lang w:eastAsia="ru-RU"/>
    </w:rPr>
  </w:style>
  <w:style w:type="paragraph" w:customStyle="1" w:styleId="xl66">
    <w:name w:val="xl66"/>
    <w:basedOn w:val="a"/>
    <w:rsid w:val="009621AF"/>
    <w:pPr>
      <w:spacing w:before="100" w:beforeAutospacing="1" w:after="100" w:afterAutospacing="1" w:line="240" w:lineRule="auto"/>
    </w:pPr>
    <w:rPr>
      <w:rFonts w:eastAsia="Times New Roman"/>
      <w:b/>
      <w:bCs/>
      <w:color w:val="FF0000"/>
      <w:sz w:val="12"/>
      <w:szCs w:val="12"/>
      <w:lang w:eastAsia="ru-RU"/>
    </w:rPr>
  </w:style>
  <w:style w:type="paragraph" w:customStyle="1" w:styleId="xl67">
    <w:name w:val="xl67"/>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68">
    <w:name w:val="xl68"/>
    <w:basedOn w:val="a"/>
    <w:rsid w:val="009621AF"/>
    <w:pPr>
      <w:spacing w:before="100" w:beforeAutospacing="1" w:after="100" w:afterAutospacing="1" w:line="240" w:lineRule="auto"/>
    </w:pPr>
    <w:rPr>
      <w:rFonts w:eastAsia="Times New Roman"/>
      <w:sz w:val="14"/>
      <w:szCs w:val="14"/>
      <w:lang w:eastAsia="ru-RU"/>
    </w:rPr>
  </w:style>
  <w:style w:type="paragraph" w:customStyle="1" w:styleId="xl69">
    <w:name w:val="xl69"/>
    <w:basedOn w:val="a"/>
    <w:rsid w:val="009621AF"/>
    <w:pPr>
      <w:spacing w:before="100" w:beforeAutospacing="1" w:after="100" w:afterAutospacing="1" w:line="240" w:lineRule="auto"/>
      <w:jc w:val="center"/>
    </w:pPr>
    <w:rPr>
      <w:rFonts w:eastAsia="Times New Roman"/>
      <w:sz w:val="14"/>
      <w:szCs w:val="14"/>
      <w:lang w:eastAsia="ru-RU"/>
    </w:rPr>
  </w:style>
  <w:style w:type="paragraph" w:customStyle="1" w:styleId="xl70">
    <w:name w:val="xl70"/>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ru-RU"/>
    </w:rPr>
  </w:style>
  <w:style w:type="paragraph" w:customStyle="1" w:styleId="xl71">
    <w:name w:val="xl71"/>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72">
    <w:name w:val="xl72"/>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3">
    <w:name w:val="xl73"/>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4">
    <w:name w:val="xl74"/>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5">
    <w:name w:val="xl75"/>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4"/>
      <w:szCs w:val="14"/>
      <w:lang w:eastAsia="ru-RU"/>
    </w:rPr>
  </w:style>
  <w:style w:type="paragraph" w:customStyle="1" w:styleId="xl76">
    <w:name w:val="xl76"/>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7">
    <w:name w:val="xl77"/>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8">
    <w:name w:val="xl78"/>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9">
    <w:name w:val="xl79"/>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0">
    <w:name w:val="xl80"/>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1">
    <w:name w:val="xl81"/>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82">
    <w:name w:val="xl82"/>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3">
    <w:name w:val="xl83"/>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4">
    <w:name w:val="xl84"/>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5">
    <w:name w:val="xl85"/>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6">
    <w:name w:val="xl86"/>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87">
    <w:name w:val="xl87"/>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8">
    <w:name w:val="xl88"/>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9">
    <w:name w:val="xl89"/>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90">
    <w:name w:val="xl90"/>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1">
    <w:name w:val="xl91"/>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2">
    <w:name w:val="xl92"/>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93">
    <w:name w:val="xl93"/>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4">
    <w:name w:val="xl94"/>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5">
    <w:name w:val="xl95"/>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6">
    <w:name w:val="xl96"/>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8">
    <w:name w:val="xl98"/>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9">
    <w:name w:val="xl99"/>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0">
    <w:name w:val="xl100"/>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1">
    <w:name w:val="xl101"/>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2">
    <w:name w:val="xl102"/>
    <w:basedOn w:val="a"/>
    <w:rsid w:val="009621AF"/>
    <w:pPr>
      <w:spacing w:before="100" w:beforeAutospacing="1" w:after="100" w:afterAutospacing="1" w:line="240" w:lineRule="auto"/>
    </w:pPr>
    <w:rPr>
      <w:rFonts w:eastAsia="Times New Roman"/>
      <w:b/>
      <w:bCs/>
      <w:sz w:val="14"/>
      <w:szCs w:val="14"/>
      <w:lang w:eastAsia="ru-RU"/>
    </w:rPr>
  </w:style>
  <w:style w:type="paragraph" w:customStyle="1" w:styleId="xl103">
    <w:name w:val="xl103"/>
    <w:basedOn w:val="a"/>
    <w:rsid w:val="009621A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
    <w:rsid w:val="009621A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5">
    <w:name w:val="xl105"/>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6">
    <w:name w:val="xl106"/>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7">
    <w:name w:val="xl107"/>
    <w:basedOn w:val="a"/>
    <w:rsid w:val="00962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styleId="af4">
    <w:name w:val="Body Text"/>
    <w:basedOn w:val="a"/>
    <w:link w:val="af5"/>
    <w:semiHidden/>
    <w:unhideWhenUsed/>
    <w:qFormat/>
    <w:rsid w:val="00181384"/>
    <w:pPr>
      <w:spacing w:after="120"/>
    </w:pPr>
  </w:style>
  <w:style w:type="character" w:customStyle="1" w:styleId="af5">
    <w:name w:val="Основной текст Знак"/>
    <w:basedOn w:val="a0"/>
    <w:link w:val="af4"/>
    <w:semiHidden/>
    <w:rsid w:val="00181384"/>
    <w:rPr>
      <w:sz w:val="28"/>
      <w:szCs w:val="22"/>
      <w:lang w:eastAsia="en-US"/>
    </w:rPr>
  </w:style>
  <w:style w:type="character" w:customStyle="1" w:styleId="40">
    <w:name w:val="Заголовок 4 Знак"/>
    <w:basedOn w:val="a0"/>
    <w:link w:val="4"/>
    <w:semiHidden/>
    <w:rsid w:val="00DB18E7"/>
    <w:rPr>
      <w:rFonts w:eastAsia="Times New Roman"/>
      <w:b/>
      <w:bCs/>
      <w:sz w:val="28"/>
      <w:szCs w:val="28"/>
      <w:lang w:val="x-none" w:eastAsia="x-none"/>
    </w:rPr>
  </w:style>
  <w:style w:type="character" w:customStyle="1" w:styleId="HTML">
    <w:name w:val="Стандартный HTML Знак"/>
    <w:basedOn w:val="a0"/>
    <w:link w:val="HTML0"/>
    <w:semiHidden/>
    <w:rsid w:val="00DB18E7"/>
    <w:rPr>
      <w:rFonts w:ascii="Courier New" w:eastAsia="Times New Roman" w:hAnsi="Courier New"/>
      <w:lang w:val="x-none" w:eastAsia="x-none"/>
    </w:rPr>
  </w:style>
  <w:style w:type="paragraph" w:styleId="HTML0">
    <w:name w:val="HTML Preformatted"/>
    <w:basedOn w:val="a"/>
    <w:link w:val="HTML"/>
    <w:semiHidden/>
    <w:unhideWhenUsed/>
    <w:rsid w:val="00DB1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af6">
    <w:name w:val="Текст примечания Знак"/>
    <w:basedOn w:val="a0"/>
    <w:link w:val="af7"/>
    <w:uiPriority w:val="99"/>
    <w:semiHidden/>
    <w:rsid w:val="00DB18E7"/>
    <w:rPr>
      <w:rFonts w:ascii="Calibri" w:hAnsi="Calibri"/>
      <w:lang w:val="x-none" w:eastAsia="en-US"/>
    </w:rPr>
  </w:style>
  <w:style w:type="paragraph" w:styleId="af7">
    <w:name w:val="annotation text"/>
    <w:basedOn w:val="a"/>
    <w:link w:val="af6"/>
    <w:uiPriority w:val="99"/>
    <w:semiHidden/>
    <w:unhideWhenUsed/>
    <w:rsid w:val="00DB18E7"/>
    <w:pPr>
      <w:spacing w:after="200" w:line="240" w:lineRule="auto"/>
    </w:pPr>
    <w:rPr>
      <w:rFonts w:ascii="Calibri" w:hAnsi="Calibri"/>
      <w:sz w:val="20"/>
      <w:szCs w:val="20"/>
      <w:lang w:val="x-none"/>
    </w:rPr>
  </w:style>
  <w:style w:type="character" w:customStyle="1" w:styleId="af8">
    <w:name w:val="Тема примечания Знак"/>
    <w:basedOn w:val="af6"/>
    <w:link w:val="af9"/>
    <w:uiPriority w:val="99"/>
    <w:semiHidden/>
    <w:rsid w:val="00DB18E7"/>
    <w:rPr>
      <w:rFonts w:ascii="Calibri" w:hAnsi="Calibri"/>
      <w:b/>
      <w:bCs/>
      <w:lang w:val="x-none" w:eastAsia="x-none"/>
    </w:rPr>
  </w:style>
  <w:style w:type="paragraph" w:styleId="af9">
    <w:name w:val="annotation subject"/>
    <w:basedOn w:val="af7"/>
    <w:next w:val="af7"/>
    <w:link w:val="af8"/>
    <w:uiPriority w:val="99"/>
    <w:semiHidden/>
    <w:unhideWhenUsed/>
    <w:rsid w:val="00DB18E7"/>
    <w:pPr>
      <w:spacing w:after="0"/>
    </w:pPr>
    <w:rPr>
      <w:b/>
      <w:bCs/>
      <w:lang w:eastAsia="x-none"/>
    </w:rPr>
  </w:style>
  <w:style w:type="paragraph" w:styleId="afa">
    <w:name w:val="List Paragraph"/>
    <w:basedOn w:val="a"/>
    <w:uiPriority w:val="34"/>
    <w:qFormat/>
    <w:rsid w:val="00DB18E7"/>
    <w:pPr>
      <w:spacing w:after="200" w:line="276" w:lineRule="auto"/>
      <w:ind w:left="720"/>
      <w:contextualSpacing/>
    </w:pPr>
    <w:rPr>
      <w:rFonts w:ascii="Calibri" w:hAnsi="Calibri"/>
      <w:sz w:val="22"/>
    </w:rPr>
  </w:style>
  <w:style w:type="character" w:customStyle="1" w:styleId="afb">
    <w:name w:val="Основной текст_"/>
    <w:link w:val="11"/>
    <w:semiHidden/>
    <w:locked/>
    <w:rsid w:val="00DB18E7"/>
  </w:style>
  <w:style w:type="paragraph" w:customStyle="1" w:styleId="11">
    <w:name w:val="Основной текст1"/>
    <w:basedOn w:val="a"/>
    <w:link w:val="afb"/>
    <w:semiHidden/>
    <w:rsid w:val="00DB18E7"/>
    <w:pPr>
      <w:widowControl w:val="0"/>
      <w:spacing w:after="0" w:line="288" w:lineRule="auto"/>
      <w:ind w:firstLine="400"/>
    </w:pPr>
    <w:rPr>
      <w:sz w:val="20"/>
      <w:szCs w:val="20"/>
      <w:lang w:eastAsia="ru-RU"/>
    </w:rPr>
  </w:style>
  <w:style w:type="character" w:customStyle="1" w:styleId="afc">
    <w:name w:val="Подпись к картинке_"/>
    <w:link w:val="afd"/>
    <w:semiHidden/>
    <w:locked/>
    <w:rsid w:val="00DB18E7"/>
  </w:style>
  <w:style w:type="paragraph" w:customStyle="1" w:styleId="afd">
    <w:name w:val="Подпись к картинке"/>
    <w:basedOn w:val="a"/>
    <w:link w:val="afc"/>
    <w:semiHidden/>
    <w:rsid w:val="00DB18E7"/>
    <w:pPr>
      <w:widowControl w:val="0"/>
      <w:spacing w:after="0" w:line="240" w:lineRule="auto"/>
      <w:jc w:val="right"/>
    </w:pPr>
    <w:rPr>
      <w:sz w:val="20"/>
      <w:szCs w:val="20"/>
      <w:lang w:eastAsia="ru-RU"/>
    </w:rPr>
  </w:style>
  <w:style w:type="character" w:customStyle="1" w:styleId="12">
    <w:name w:val="Заголовок №1_"/>
    <w:link w:val="13"/>
    <w:semiHidden/>
    <w:locked/>
    <w:rsid w:val="00DB18E7"/>
  </w:style>
  <w:style w:type="paragraph" w:customStyle="1" w:styleId="13">
    <w:name w:val="Заголовок №1"/>
    <w:basedOn w:val="a"/>
    <w:link w:val="12"/>
    <w:semiHidden/>
    <w:rsid w:val="00DB18E7"/>
    <w:pPr>
      <w:widowControl w:val="0"/>
      <w:spacing w:after="120" w:line="240" w:lineRule="auto"/>
      <w:jc w:val="center"/>
      <w:outlineLvl w:val="0"/>
    </w:pPr>
    <w:rPr>
      <w:sz w:val="20"/>
      <w:szCs w:val="20"/>
      <w:lang w:eastAsia="ru-RU"/>
    </w:rPr>
  </w:style>
  <w:style w:type="character" w:customStyle="1" w:styleId="afe">
    <w:name w:val="Другое_"/>
    <w:link w:val="aff"/>
    <w:semiHidden/>
    <w:locked/>
    <w:rsid w:val="00DB18E7"/>
    <w:rPr>
      <w:sz w:val="11"/>
      <w:szCs w:val="11"/>
    </w:rPr>
  </w:style>
  <w:style w:type="paragraph" w:customStyle="1" w:styleId="aff">
    <w:name w:val="Другое"/>
    <w:basedOn w:val="a"/>
    <w:link w:val="afe"/>
    <w:semiHidden/>
    <w:rsid w:val="00DB18E7"/>
    <w:pPr>
      <w:widowControl w:val="0"/>
      <w:spacing w:after="0" w:line="240" w:lineRule="auto"/>
    </w:pPr>
    <w:rPr>
      <w:sz w:val="11"/>
      <w:szCs w:val="11"/>
      <w:lang w:eastAsia="ru-RU"/>
    </w:rPr>
  </w:style>
  <w:style w:type="character" w:customStyle="1" w:styleId="CharacterStyle5">
    <w:name w:val="CharacterStyle5"/>
    <w:rsid w:val="00DB18E7"/>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6">
    <w:name w:val="CharacterStyle6"/>
    <w:rsid w:val="00DB18E7"/>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7">
    <w:name w:val="CharacterStyle7"/>
    <w:rsid w:val="00DB18E7"/>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8">
    <w:name w:val="CharacterStyle8"/>
    <w:rsid w:val="00DB18E7"/>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CharacterStyle9">
    <w:name w:val="CharacterStyle9"/>
    <w:rsid w:val="00DB18E7"/>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CharacterStyle10">
    <w:name w:val="CharacterStyle10"/>
    <w:rsid w:val="00DB18E7"/>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apple-converted-space">
    <w:name w:val="apple-converted-space"/>
    <w:basedOn w:val="a0"/>
    <w:rsid w:val="00DB18E7"/>
  </w:style>
  <w:style w:type="paragraph" w:styleId="aff0">
    <w:name w:val="Title"/>
    <w:basedOn w:val="a"/>
    <w:link w:val="aff1"/>
    <w:uiPriority w:val="1"/>
    <w:qFormat/>
    <w:rsid w:val="00E1129A"/>
    <w:pPr>
      <w:widowControl w:val="0"/>
      <w:autoSpaceDE w:val="0"/>
      <w:autoSpaceDN w:val="0"/>
      <w:spacing w:before="60" w:after="0" w:line="320" w:lineRule="exact"/>
      <w:ind w:left="103" w:right="508"/>
      <w:jc w:val="center"/>
    </w:pPr>
    <w:rPr>
      <w:rFonts w:eastAsia="Times New Roman"/>
      <w:b/>
      <w:bCs/>
      <w:szCs w:val="28"/>
      <w:lang w:val="x-none"/>
    </w:rPr>
  </w:style>
  <w:style w:type="character" w:customStyle="1" w:styleId="aff1">
    <w:name w:val="Название Знак"/>
    <w:basedOn w:val="a0"/>
    <w:link w:val="aff0"/>
    <w:uiPriority w:val="1"/>
    <w:rsid w:val="00E1129A"/>
    <w:rPr>
      <w:rFonts w:eastAsia="Times New Roman"/>
      <w:b/>
      <w:bCs/>
      <w:sz w:val="28"/>
      <w:szCs w:val="28"/>
      <w:lang w:val="x-none" w:eastAsia="en-US"/>
    </w:rPr>
  </w:style>
  <w:style w:type="paragraph" w:customStyle="1" w:styleId="u">
    <w:name w:val="u"/>
    <w:basedOn w:val="a"/>
    <w:rsid w:val="00E1129A"/>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rsid w:val="00E1129A"/>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E1129A"/>
    <w:pPr>
      <w:autoSpaceDE w:val="0"/>
      <w:autoSpaceDN w:val="0"/>
      <w:adjustRightInd w:val="0"/>
      <w:ind w:firstLine="720"/>
    </w:pPr>
    <w:rPr>
      <w:rFonts w:ascii="Arial" w:eastAsia="Times New Roman" w:hAnsi="Arial" w:cs="Arial"/>
    </w:rPr>
  </w:style>
  <w:style w:type="paragraph" w:customStyle="1" w:styleId="Style7">
    <w:name w:val="Style7"/>
    <w:basedOn w:val="a"/>
    <w:rsid w:val="00E1129A"/>
    <w:pPr>
      <w:widowControl w:val="0"/>
      <w:autoSpaceDE w:val="0"/>
      <w:autoSpaceDN w:val="0"/>
      <w:adjustRightInd w:val="0"/>
      <w:spacing w:after="0" w:line="359" w:lineRule="exact"/>
      <w:ind w:firstLine="840"/>
      <w:jc w:val="both"/>
    </w:pPr>
    <w:rPr>
      <w:rFonts w:eastAsia="Times New Roman"/>
      <w:sz w:val="24"/>
      <w:szCs w:val="24"/>
      <w:lang w:eastAsia="ru-RU"/>
    </w:rPr>
  </w:style>
  <w:style w:type="character" w:customStyle="1" w:styleId="62">
    <w:name w:val="Заголовок №6 (2)_"/>
    <w:link w:val="620"/>
    <w:locked/>
    <w:rsid w:val="00E1129A"/>
    <w:rPr>
      <w:b/>
      <w:bCs/>
      <w:sz w:val="28"/>
      <w:szCs w:val="28"/>
      <w:shd w:val="clear" w:color="auto" w:fill="FFFFFF"/>
    </w:rPr>
  </w:style>
  <w:style w:type="paragraph" w:customStyle="1" w:styleId="620">
    <w:name w:val="Заголовок №6 (2)"/>
    <w:basedOn w:val="a"/>
    <w:link w:val="62"/>
    <w:rsid w:val="00E1129A"/>
    <w:pPr>
      <w:widowControl w:val="0"/>
      <w:shd w:val="clear" w:color="auto" w:fill="FFFFFF"/>
      <w:spacing w:before="720" w:after="0" w:line="322" w:lineRule="exact"/>
      <w:jc w:val="center"/>
      <w:outlineLvl w:val="5"/>
    </w:pPr>
    <w:rPr>
      <w:b/>
      <w:bCs/>
      <w:szCs w:val="28"/>
      <w:lang w:eastAsia="ru-RU"/>
    </w:rPr>
  </w:style>
  <w:style w:type="character" w:customStyle="1" w:styleId="21">
    <w:name w:val="Основной текст (2)_"/>
    <w:link w:val="22"/>
    <w:locked/>
    <w:rsid w:val="00E1129A"/>
    <w:rPr>
      <w:sz w:val="28"/>
      <w:szCs w:val="28"/>
      <w:shd w:val="clear" w:color="auto" w:fill="FFFFFF"/>
    </w:rPr>
  </w:style>
  <w:style w:type="paragraph" w:customStyle="1" w:styleId="22">
    <w:name w:val="Основной текст (2)"/>
    <w:basedOn w:val="a"/>
    <w:link w:val="21"/>
    <w:rsid w:val="00E1129A"/>
    <w:pPr>
      <w:widowControl w:val="0"/>
      <w:shd w:val="clear" w:color="auto" w:fill="FFFFFF"/>
      <w:spacing w:after="0" w:line="322" w:lineRule="exact"/>
      <w:ind w:hanging="1040"/>
      <w:jc w:val="both"/>
    </w:pPr>
    <w:rPr>
      <w:szCs w:val="28"/>
      <w:lang w:eastAsia="ru-RU"/>
    </w:rPr>
  </w:style>
  <w:style w:type="character" w:customStyle="1" w:styleId="7">
    <w:name w:val="Основной текст (7)_"/>
    <w:link w:val="70"/>
    <w:locked/>
    <w:rsid w:val="00E1129A"/>
    <w:rPr>
      <w:b/>
      <w:bCs/>
      <w:sz w:val="18"/>
      <w:szCs w:val="18"/>
      <w:shd w:val="clear" w:color="auto" w:fill="FFFFFF"/>
    </w:rPr>
  </w:style>
  <w:style w:type="paragraph" w:customStyle="1" w:styleId="70">
    <w:name w:val="Основной текст (7)"/>
    <w:basedOn w:val="a"/>
    <w:link w:val="7"/>
    <w:rsid w:val="00E1129A"/>
    <w:pPr>
      <w:widowControl w:val="0"/>
      <w:shd w:val="clear" w:color="auto" w:fill="FFFFFF"/>
      <w:spacing w:after="0" w:line="269" w:lineRule="exact"/>
      <w:jc w:val="both"/>
    </w:pPr>
    <w:rPr>
      <w:b/>
      <w:bCs/>
      <w:sz w:val="18"/>
      <w:szCs w:val="18"/>
      <w:lang w:eastAsia="ru-RU"/>
    </w:rPr>
  </w:style>
  <w:style w:type="paragraph" w:customStyle="1" w:styleId="TableParagraph">
    <w:name w:val="Table Paragraph"/>
    <w:basedOn w:val="a"/>
    <w:uiPriority w:val="1"/>
    <w:qFormat/>
    <w:rsid w:val="00E1129A"/>
    <w:pPr>
      <w:widowControl w:val="0"/>
      <w:autoSpaceDE w:val="0"/>
      <w:autoSpaceDN w:val="0"/>
      <w:spacing w:after="0" w:line="240" w:lineRule="auto"/>
      <w:ind w:left="105"/>
    </w:pPr>
    <w:rPr>
      <w:rFonts w:eastAsia="Times New Roman"/>
      <w:sz w:val="22"/>
    </w:rPr>
  </w:style>
  <w:style w:type="table" w:customStyle="1" w:styleId="TableNormal">
    <w:name w:val="Table Normal"/>
    <w:uiPriority w:val="2"/>
    <w:semiHidden/>
    <w:qFormat/>
    <w:rsid w:val="00E1129A"/>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6420">
      <w:bodyDiv w:val="1"/>
      <w:marLeft w:val="0"/>
      <w:marRight w:val="0"/>
      <w:marTop w:val="0"/>
      <w:marBottom w:val="0"/>
      <w:divBdr>
        <w:top w:val="none" w:sz="0" w:space="0" w:color="auto"/>
        <w:left w:val="none" w:sz="0" w:space="0" w:color="auto"/>
        <w:bottom w:val="none" w:sz="0" w:space="0" w:color="auto"/>
        <w:right w:val="none" w:sz="0" w:space="0" w:color="auto"/>
      </w:divBdr>
    </w:div>
    <w:div w:id="144468824">
      <w:bodyDiv w:val="1"/>
      <w:marLeft w:val="0"/>
      <w:marRight w:val="0"/>
      <w:marTop w:val="0"/>
      <w:marBottom w:val="0"/>
      <w:divBdr>
        <w:top w:val="none" w:sz="0" w:space="0" w:color="auto"/>
        <w:left w:val="none" w:sz="0" w:space="0" w:color="auto"/>
        <w:bottom w:val="none" w:sz="0" w:space="0" w:color="auto"/>
        <w:right w:val="none" w:sz="0" w:space="0" w:color="auto"/>
      </w:divBdr>
    </w:div>
    <w:div w:id="151220479">
      <w:bodyDiv w:val="1"/>
      <w:marLeft w:val="0"/>
      <w:marRight w:val="0"/>
      <w:marTop w:val="0"/>
      <w:marBottom w:val="0"/>
      <w:divBdr>
        <w:top w:val="none" w:sz="0" w:space="0" w:color="auto"/>
        <w:left w:val="none" w:sz="0" w:space="0" w:color="auto"/>
        <w:bottom w:val="none" w:sz="0" w:space="0" w:color="auto"/>
        <w:right w:val="none" w:sz="0" w:space="0" w:color="auto"/>
      </w:divBdr>
    </w:div>
    <w:div w:id="163253616">
      <w:bodyDiv w:val="1"/>
      <w:marLeft w:val="0"/>
      <w:marRight w:val="0"/>
      <w:marTop w:val="0"/>
      <w:marBottom w:val="0"/>
      <w:divBdr>
        <w:top w:val="none" w:sz="0" w:space="0" w:color="auto"/>
        <w:left w:val="none" w:sz="0" w:space="0" w:color="auto"/>
        <w:bottom w:val="none" w:sz="0" w:space="0" w:color="auto"/>
        <w:right w:val="none" w:sz="0" w:space="0" w:color="auto"/>
      </w:divBdr>
    </w:div>
    <w:div w:id="239800588">
      <w:bodyDiv w:val="1"/>
      <w:marLeft w:val="0"/>
      <w:marRight w:val="0"/>
      <w:marTop w:val="0"/>
      <w:marBottom w:val="0"/>
      <w:divBdr>
        <w:top w:val="none" w:sz="0" w:space="0" w:color="auto"/>
        <w:left w:val="none" w:sz="0" w:space="0" w:color="auto"/>
        <w:bottom w:val="none" w:sz="0" w:space="0" w:color="auto"/>
        <w:right w:val="none" w:sz="0" w:space="0" w:color="auto"/>
      </w:divBdr>
    </w:div>
    <w:div w:id="276177892">
      <w:bodyDiv w:val="1"/>
      <w:marLeft w:val="0"/>
      <w:marRight w:val="0"/>
      <w:marTop w:val="0"/>
      <w:marBottom w:val="0"/>
      <w:divBdr>
        <w:top w:val="none" w:sz="0" w:space="0" w:color="auto"/>
        <w:left w:val="none" w:sz="0" w:space="0" w:color="auto"/>
        <w:bottom w:val="none" w:sz="0" w:space="0" w:color="auto"/>
        <w:right w:val="none" w:sz="0" w:space="0" w:color="auto"/>
      </w:divBdr>
    </w:div>
    <w:div w:id="293487905">
      <w:bodyDiv w:val="1"/>
      <w:marLeft w:val="0"/>
      <w:marRight w:val="0"/>
      <w:marTop w:val="0"/>
      <w:marBottom w:val="0"/>
      <w:divBdr>
        <w:top w:val="none" w:sz="0" w:space="0" w:color="auto"/>
        <w:left w:val="none" w:sz="0" w:space="0" w:color="auto"/>
        <w:bottom w:val="none" w:sz="0" w:space="0" w:color="auto"/>
        <w:right w:val="none" w:sz="0" w:space="0" w:color="auto"/>
      </w:divBdr>
    </w:div>
    <w:div w:id="316955078">
      <w:bodyDiv w:val="1"/>
      <w:marLeft w:val="0"/>
      <w:marRight w:val="0"/>
      <w:marTop w:val="0"/>
      <w:marBottom w:val="0"/>
      <w:divBdr>
        <w:top w:val="none" w:sz="0" w:space="0" w:color="auto"/>
        <w:left w:val="none" w:sz="0" w:space="0" w:color="auto"/>
        <w:bottom w:val="none" w:sz="0" w:space="0" w:color="auto"/>
        <w:right w:val="none" w:sz="0" w:space="0" w:color="auto"/>
      </w:divBdr>
    </w:div>
    <w:div w:id="317460834">
      <w:bodyDiv w:val="1"/>
      <w:marLeft w:val="0"/>
      <w:marRight w:val="0"/>
      <w:marTop w:val="0"/>
      <w:marBottom w:val="0"/>
      <w:divBdr>
        <w:top w:val="none" w:sz="0" w:space="0" w:color="auto"/>
        <w:left w:val="none" w:sz="0" w:space="0" w:color="auto"/>
        <w:bottom w:val="none" w:sz="0" w:space="0" w:color="auto"/>
        <w:right w:val="none" w:sz="0" w:space="0" w:color="auto"/>
      </w:divBdr>
    </w:div>
    <w:div w:id="373848603">
      <w:bodyDiv w:val="1"/>
      <w:marLeft w:val="0"/>
      <w:marRight w:val="0"/>
      <w:marTop w:val="0"/>
      <w:marBottom w:val="0"/>
      <w:divBdr>
        <w:top w:val="none" w:sz="0" w:space="0" w:color="auto"/>
        <w:left w:val="none" w:sz="0" w:space="0" w:color="auto"/>
        <w:bottom w:val="none" w:sz="0" w:space="0" w:color="auto"/>
        <w:right w:val="none" w:sz="0" w:space="0" w:color="auto"/>
      </w:divBdr>
    </w:div>
    <w:div w:id="409936037">
      <w:bodyDiv w:val="1"/>
      <w:marLeft w:val="0"/>
      <w:marRight w:val="0"/>
      <w:marTop w:val="0"/>
      <w:marBottom w:val="0"/>
      <w:divBdr>
        <w:top w:val="none" w:sz="0" w:space="0" w:color="auto"/>
        <w:left w:val="none" w:sz="0" w:space="0" w:color="auto"/>
        <w:bottom w:val="none" w:sz="0" w:space="0" w:color="auto"/>
        <w:right w:val="none" w:sz="0" w:space="0" w:color="auto"/>
      </w:divBdr>
    </w:div>
    <w:div w:id="449864213">
      <w:bodyDiv w:val="1"/>
      <w:marLeft w:val="0"/>
      <w:marRight w:val="0"/>
      <w:marTop w:val="0"/>
      <w:marBottom w:val="0"/>
      <w:divBdr>
        <w:top w:val="none" w:sz="0" w:space="0" w:color="auto"/>
        <w:left w:val="none" w:sz="0" w:space="0" w:color="auto"/>
        <w:bottom w:val="none" w:sz="0" w:space="0" w:color="auto"/>
        <w:right w:val="none" w:sz="0" w:space="0" w:color="auto"/>
      </w:divBdr>
    </w:div>
    <w:div w:id="462500364">
      <w:bodyDiv w:val="1"/>
      <w:marLeft w:val="0"/>
      <w:marRight w:val="0"/>
      <w:marTop w:val="0"/>
      <w:marBottom w:val="0"/>
      <w:divBdr>
        <w:top w:val="none" w:sz="0" w:space="0" w:color="auto"/>
        <w:left w:val="none" w:sz="0" w:space="0" w:color="auto"/>
        <w:bottom w:val="none" w:sz="0" w:space="0" w:color="auto"/>
        <w:right w:val="none" w:sz="0" w:space="0" w:color="auto"/>
      </w:divBdr>
    </w:div>
    <w:div w:id="506558225">
      <w:bodyDiv w:val="1"/>
      <w:marLeft w:val="0"/>
      <w:marRight w:val="0"/>
      <w:marTop w:val="0"/>
      <w:marBottom w:val="0"/>
      <w:divBdr>
        <w:top w:val="none" w:sz="0" w:space="0" w:color="auto"/>
        <w:left w:val="none" w:sz="0" w:space="0" w:color="auto"/>
        <w:bottom w:val="none" w:sz="0" w:space="0" w:color="auto"/>
        <w:right w:val="none" w:sz="0" w:space="0" w:color="auto"/>
      </w:divBdr>
    </w:div>
    <w:div w:id="534654834">
      <w:bodyDiv w:val="1"/>
      <w:marLeft w:val="0"/>
      <w:marRight w:val="0"/>
      <w:marTop w:val="0"/>
      <w:marBottom w:val="0"/>
      <w:divBdr>
        <w:top w:val="none" w:sz="0" w:space="0" w:color="auto"/>
        <w:left w:val="none" w:sz="0" w:space="0" w:color="auto"/>
        <w:bottom w:val="none" w:sz="0" w:space="0" w:color="auto"/>
        <w:right w:val="none" w:sz="0" w:space="0" w:color="auto"/>
      </w:divBdr>
    </w:div>
    <w:div w:id="662584033">
      <w:bodyDiv w:val="1"/>
      <w:marLeft w:val="0"/>
      <w:marRight w:val="0"/>
      <w:marTop w:val="0"/>
      <w:marBottom w:val="0"/>
      <w:divBdr>
        <w:top w:val="none" w:sz="0" w:space="0" w:color="auto"/>
        <w:left w:val="none" w:sz="0" w:space="0" w:color="auto"/>
        <w:bottom w:val="none" w:sz="0" w:space="0" w:color="auto"/>
        <w:right w:val="none" w:sz="0" w:space="0" w:color="auto"/>
      </w:divBdr>
    </w:div>
    <w:div w:id="664667229">
      <w:bodyDiv w:val="1"/>
      <w:marLeft w:val="0"/>
      <w:marRight w:val="0"/>
      <w:marTop w:val="0"/>
      <w:marBottom w:val="0"/>
      <w:divBdr>
        <w:top w:val="none" w:sz="0" w:space="0" w:color="auto"/>
        <w:left w:val="none" w:sz="0" w:space="0" w:color="auto"/>
        <w:bottom w:val="none" w:sz="0" w:space="0" w:color="auto"/>
        <w:right w:val="none" w:sz="0" w:space="0" w:color="auto"/>
      </w:divBdr>
    </w:div>
    <w:div w:id="707604971">
      <w:bodyDiv w:val="1"/>
      <w:marLeft w:val="0"/>
      <w:marRight w:val="0"/>
      <w:marTop w:val="0"/>
      <w:marBottom w:val="0"/>
      <w:divBdr>
        <w:top w:val="none" w:sz="0" w:space="0" w:color="auto"/>
        <w:left w:val="none" w:sz="0" w:space="0" w:color="auto"/>
        <w:bottom w:val="none" w:sz="0" w:space="0" w:color="auto"/>
        <w:right w:val="none" w:sz="0" w:space="0" w:color="auto"/>
      </w:divBdr>
    </w:div>
    <w:div w:id="712534960">
      <w:bodyDiv w:val="1"/>
      <w:marLeft w:val="0"/>
      <w:marRight w:val="0"/>
      <w:marTop w:val="0"/>
      <w:marBottom w:val="0"/>
      <w:divBdr>
        <w:top w:val="none" w:sz="0" w:space="0" w:color="auto"/>
        <w:left w:val="none" w:sz="0" w:space="0" w:color="auto"/>
        <w:bottom w:val="none" w:sz="0" w:space="0" w:color="auto"/>
        <w:right w:val="none" w:sz="0" w:space="0" w:color="auto"/>
      </w:divBdr>
    </w:div>
    <w:div w:id="795217423">
      <w:bodyDiv w:val="1"/>
      <w:marLeft w:val="0"/>
      <w:marRight w:val="0"/>
      <w:marTop w:val="0"/>
      <w:marBottom w:val="0"/>
      <w:divBdr>
        <w:top w:val="none" w:sz="0" w:space="0" w:color="auto"/>
        <w:left w:val="none" w:sz="0" w:space="0" w:color="auto"/>
        <w:bottom w:val="none" w:sz="0" w:space="0" w:color="auto"/>
        <w:right w:val="none" w:sz="0" w:space="0" w:color="auto"/>
      </w:divBdr>
    </w:div>
    <w:div w:id="892694856">
      <w:bodyDiv w:val="1"/>
      <w:marLeft w:val="0"/>
      <w:marRight w:val="0"/>
      <w:marTop w:val="0"/>
      <w:marBottom w:val="0"/>
      <w:divBdr>
        <w:top w:val="none" w:sz="0" w:space="0" w:color="auto"/>
        <w:left w:val="none" w:sz="0" w:space="0" w:color="auto"/>
        <w:bottom w:val="none" w:sz="0" w:space="0" w:color="auto"/>
        <w:right w:val="none" w:sz="0" w:space="0" w:color="auto"/>
      </w:divBdr>
    </w:div>
    <w:div w:id="897281147">
      <w:bodyDiv w:val="1"/>
      <w:marLeft w:val="0"/>
      <w:marRight w:val="0"/>
      <w:marTop w:val="0"/>
      <w:marBottom w:val="0"/>
      <w:divBdr>
        <w:top w:val="none" w:sz="0" w:space="0" w:color="auto"/>
        <w:left w:val="none" w:sz="0" w:space="0" w:color="auto"/>
        <w:bottom w:val="none" w:sz="0" w:space="0" w:color="auto"/>
        <w:right w:val="none" w:sz="0" w:space="0" w:color="auto"/>
      </w:divBdr>
    </w:div>
    <w:div w:id="905992762">
      <w:bodyDiv w:val="1"/>
      <w:marLeft w:val="0"/>
      <w:marRight w:val="0"/>
      <w:marTop w:val="0"/>
      <w:marBottom w:val="0"/>
      <w:divBdr>
        <w:top w:val="none" w:sz="0" w:space="0" w:color="auto"/>
        <w:left w:val="none" w:sz="0" w:space="0" w:color="auto"/>
        <w:bottom w:val="none" w:sz="0" w:space="0" w:color="auto"/>
        <w:right w:val="none" w:sz="0" w:space="0" w:color="auto"/>
      </w:divBdr>
    </w:div>
    <w:div w:id="911231211">
      <w:bodyDiv w:val="1"/>
      <w:marLeft w:val="0"/>
      <w:marRight w:val="0"/>
      <w:marTop w:val="0"/>
      <w:marBottom w:val="0"/>
      <w:divBdr>
        <w:top w:val="none" w:sz="0" w:space="0" w:color="auto"/>
        <w:left w:val="none" w:sz="0" w:space="0" w:color="auto"/>
        <w:bottom w:val="none" w:sz="0" w:space="0" w:color="auto"/>
        <w:right w:val="none" w:sz="0" w:space="0" w:color="auto"/>
      </w:divBdr>
    </w:div>
    <w:div w:id="924731596">
      <w:bodyDiv w:val="1"/>
      <w:marLeft w:val="0"/>
      <w:marRight w:val="0"/>
      <w:marTop w:val="0"/>
      <w:marBottom w:val="0"/>
      <w:divBdr>
        <w:top w:val="none" w:sz="0" w:space="0" w:color="auto"/>
        <w:left w:val="none" w:sz="0" w:space="0" w:color="auto"/>
        <w:bottom w:val="none" w:sz="0" w:space="0" w:color="auto"/>
        <w:right w:val="none" w:sz="0" w:space="0" w:color="auto"/>
      </w:divBdr>
    </w:div>
    <w:div w:id="1047145766">
      <w:bodyDiv w:val="1"/>
      <w:marLeft w:val="0"/>
      <w:marRight w:val="0"/>
      <w:marTop w:val="0"/>
      <w:marBottom w:val="0"/>
      <w:divBdr>
        <w:top w:val="none" w:sz="0" w:space="0" w:color="auto"/>
        <w:left w:val="none" w:sz="0" w:space="0" w:color="auto"/>
        <w:bottom w:val="none" w:sz="0" w:space="0" w:color="auto"/>
        <w:right w:val="none" w:sz="0" w:space="0" w:color="auto"/>
      </w:divBdr>
    </w:div>
    <w:div w:id="1050542129">
      <w:bodyDiv w:val="1"/>
      <w:marLeft w:val="0"/>
      <w:marRight w:val="0"/>
      <w:marTop w:val="0"/>
      <w:marBottom w:val="0"/>
      <w:divBdr>
        <w:top w:val="none" w:sz="0" w:space="0" w:color="auto"/>
        <w:left w:val="none" w:sz="0" w:space="0" w:color="auto"/>
        <w:bottom w:val="none" w:sz="0" w:space="0" w:color="auto"/>
        <w:right w:val="none" w:sz="0" w:space="0" w:color="auto"/>
      </w:divBdr>
    </w:div>
    <w:div w:id="1083065707">
      <w:bodyDiv w:val="1"/>
      <w:marLeft w:val="0"/>
      <w:marRight w:val="0"/>
      <w:marTop w:val="0"/>
      <w:marBottom w:val="0"/>
      <w:divBdr>
        <w:top w:val="none" w:sz="0" w:space="0" w:color="auto"/>
        <w:left w:val="none" w:sz="0" w:space="0" w:color="auto"/>
        <w:bottom w:val="none" w:sz="0" w:space="0" w:color="auto"/>
        <w:right w:val="none" w:sz="0" w:space="0" w:color="auto"/>
      </w:divBdr>
    </w:div>
    <w:div w:id="1118794791">
      <w:bodyDiv w:val="1"/>
      <w:marLeft w:val="0"/>
      <w:marRight w:val="0"/>
      <w:marTop w:val="0"/>
      <w:marBottom w:val="0"/>
      <w:divBdr>
        <w:top w:val="none" w:sz="0" w:space="0" w:color="auto"/>
        <w:left w:val="none" w:sz="0" w:space="0" w:color="auto"/>
        <w:bottom w:val="none" w:sz="0" w:space="0" w:color="auto"/>
        <w:right w:val="none" w:sz="0" w:space="0" w:color="auto"/>
      </w:divBdr>
    </w:div>
    <w:div w:id="1152482755">
      <w:bodyDiv w:val="1"/>
      <w:marLeft w:val="0"/>
      <w:marRight w:val="0"/>
      <w:marTop w:val="0"/>
      <w:marBottom w:val="0"/>
      <w:divBdr>
        <w:top w:val="none" w:sz="0" w:space="0" w:color="auto"/>
        <w:left w:val="none" w:sz="0" w:space="0" w:color="auto"/>
        <w:bottom w:val="none" w:sz="0" w:space="0" w:color="auto"/>
        <w:right w:val="none" w:sz="0" w:space="0" w:color="auto"/>
      </w:divBdr>
    </w:div>
    <w:div w:id="1177887904">
      <w:bodyDiv w:val="1"/>
      <w:marLeft w:val="0"/>
      <w:marRight w:val="0"/>
      <w:marTop w:val="0"/>
      <w:marBottom w:val="0"/>
      <w:divBdr>
        <w:top w:val="none" w:sz="0" w:space="0" w:color="auto"/>
        <w:left w:val="none" w:sz="0" w:space="0" w:color="auto"/>
        <w:bottom w:val="none" w:sz="0" w:space="0" w:color="auto"/>
        <w:right w:val="none" w:sz="0" w:space="0" w:color="auto"/>
      </w:divBdr>
    </w:div>
    <w:div w:id="1208907492">
      <w:bodyDiv w:val="1"/>
      <w:marLeft w:val="0"/>
      <w:marRight w:val="0"/>
      <w:marTop w:val="0"/>
      <w:marBottom w:val="0"/>
      <w:divBdr>
        <w:top w:val="none" w:sz="0" w:space="0" w:color="auto"/>
        <w:left w:val="none" w:sz="0" w:space="0" w:color="auto"/>
        <w:bottom w:val="none" w:sz="0" w:space="0" w:color="auto"/>
        <w:right w:val="none" w:sz="0" w:space="0" w:color="auto"/>
      </w:divBdr>
    </w:div>
    <w:div w:id="1271889650">
      <w:bodyDiv w:val="1"/>
      <w:marLeft w:val="0"/>
      <w:marRight w:val="0"/>
      <w:marTop w:val="0"/>
      <w:marBottom w:val="0"/>
      <w:divBdr>
        <w:top w:val="none" w:sz="0" w:space="0" w:color="auto"/>
        <w:left w:val="none" w:sz="0" w:space="0" w:color="auto"/>
        <w:bottom w:val="none" w:sz="0" w:space="0" w:color="auto"/>
        <w:right w:val="none" w:sz="0" w:space="0" w:color="auto"/>
      </w:divBdr>
    </w:div>
    <w:div w:id="1292252092">
      <w:bodyDiv w:val="1"/>
      <w:marLeft w:val="0"/>
      <w:marRight w:val="0"/>
      <w:marTop w:val="0"/>
      <w:marBottom w:val="0"/>
      <w:divBdr>
        <w:top w:val="none" w:sz="0" w:space="0" w:color="auto"/>
        <w:left w:val="none" w:sz="0" w:space="0" w:color="auto"/>
        <w:bottom w:val="none" w:sz="0" w:space="0" w:color="auto"/>
        <w:right w:val="none" w:sz="0" w:space="0" w:color="auto"/>
      </w:divBdr>
    </w:div>
    <w:div w:id="1314220594">
      <w:bodyDiv w:val="1"/>
      <w:marLeft w:val="0"/>
      <w:marRight w:val="0"/>
      <w:marTop w:val="0"/>
      <w:marBottom w:val="0"/>
      <w:divBdr>
        <w:top w:val="none" w:sz="0" w:space="0" w:color="auto"/>
        <w:left w:val="none" w:sz="0" w:space="0" w:color="auto"/>
        <w:bottom w:val="none" w:sz="0" w:space="0" w:color="auto"/>
        <w:right w:val="none" w:sz="0" w:space="0" w:color="auto"/>
      </w:divBdr>
    </w:div>
    <w:div w:id="1315645923">
      <w:bodyDiv w:val="1"/>
      <w:marLeft w:val="0"/>
      <w:marRight w:val="0"/>
      <w:marTop w:val="0"/>
      <w:marBottom w:val="0"/>
      <w:divBdr>
        <w:top w:val="none" w:sz="0" w:space="0" w:color="auto"/>
        <w:left w:val="none" w:sz="0" w:space="0" w:color="auto"/>
        <w:bottom w:val="none" w:sz="0" w:space="0" w:color="auto"/>
        <w:right w:val="none" w:sz="0" w:space="0" w:color="auto"/>
      </w:divBdr>
    </w:div>
    <w:div w:id="1394768999">
      <w:bodyDiv w:val="1"/>
      <w:marLeft w:val="0"/>
      <w:marRight w:val="0"/>
      <w:marTop w:val="0"/>
      <w:marBottom w:val="0"/>
      <w:divBdr>
        <w:top w:val="none" w:sz="0" w:space="0" w:color="auto"/>
        <w:left w:val="none" w:sz="0" w:space="0" w:color="auto"/>
        <w:bottom w:val="none" w:sz="0" w:space="0" w:color="auto"/>
        <w:right w:val="none" w:sz="0" w:space="0" w:color="auto"/>
      </w:divBdr>
    </w:div>
    <w:div w:id="1398473886">
      <w:bodyDiv w:val="1"/>
      <w:marLeft w:val="0"/>
      <w:marRight w:val="0"/>
      <w:marTop w:val="0"/>
      <w:marBottom w:val="0"/>
      <w:divBdr>
        <w:top w:val="none" w:sz="0" w:space="0" w:color="auto"/>
        <w:left w:val="none" w:sz="0" w:space="0" w:color="auto"/>
        <w:bottom w:val="none" w:sz="0" w:space="0" w:color="auto"/>
        <w:right w:val="none" w:sz="0" w:space="0" w:color="auto"/>
      </w:divBdr>
    </w:div>
    <w:div w:id="1401251509">
      <w:bodyDiv w:val="1"/>
      <w:marLeft w:val="0"/>
      <w:marRight w:val="0"/>
      <w:marTop w:val="0"/>
      <w:marBottom w:val="0"/>
      <w:divBdr>
        <w:top w:val="none" w:sz="0" w:space="0" w:color="auto"/>
        <w:left w:val="none" w:sz="0" w:space="0" w:color="auto"/>
        <w:bottom w:val="none" w:sz="0" w:space="0" w:color="auto"/>
        <w:right w:val="none" w:sz="0" w:space="0" w:color="auto"/>
      </w:divBdr>
    </w:div>
    <w:div w:id="1449199831">
      <w:bodyDiv w:val="1"/>
      <w:marLeft w:val="0"/>
      <w:marRight w:val="0"/>
      <w:marTop w:val="0"/>
      <w:marBottom w:val="0"/>
      <w:divBdr>
        <w:top w:val="none" w:sz="0" w:space="0" w:color="auto"/>
        <w:left w:val="none" w:sz="0" w:space="0" w:color="auto"/>
        <w:bottom w:val="none" w:sz="0" w:space="0" w:color="auto"/>
        <w:right w:val="none" w:sz="0" w:space="0" w:color="auto"/>
      </w:divBdr>
    </w:div>
    <w:div w:id="1455558964">
      <w:bodyDiv w:val="1"/>
      <w:marLeft w:val="0"/>
      <w:marRight w:val="0"/>
      <w:marTop w:val="0"/>
      <w:marBottom w:val="0"/>
      <w:divBdr>
        <w:top w:val="none" w:sz="0" w:space="0" w:color="auto"/>
        <w:left w:val="none" w:sz="0" w:space="0" w:color="auto"/>
        <w:bottom w:val="none" w:sz="0" w:space="0" w:color="auto"/>
        <w:right w:val="none" w:sz="0" w:space="0" w:color="auto"/>
      </w:divBdr>
    </w:div>
    <w:div w:id="1465124561">
      <w:bodyDiv w:val="1"/>
      <w:marLeft w:val="0"/>
      <w:marRight w:val="0"/>
      <w:marTop w:val="0"/>
      <w:marBottom w:val="0"/>
      <w:divBdr>
        <w:top w:val="none" w:sz="0" w:space="0" w:color="auto"/>
        <w:left w:val="none" w:sz="0" w:space="0" w:color="auto"/>
        <w:bottom w:val="none" w:sz="0" w:space="0" w:color="auto"/>
        <w:right w:val="none" w:sz="0" w:space="0" w:color="auto"/>
      </w:divBdr>
    </w:div>
    <w:div w:id="1468274768">
      <w:bodyDiv w:val="1"/>
      <w:marLeft w:val="0"/>
      <w:marRight w:val="0"/>
      <w:marTop w:val="0"/>
      <w:marBottom w:val="0"/>
      <w:divBdr>
        <w:top w:val="none" w:sz="0" w:space="0" w:color="auto"/>
        <w:left w:val="none" w:sz="0" w:space="0" w:color="auto"/>
        <w:bottom w:val="none" w:sz="0" w:space="0" w:color="auto"/>
        <w:right w:val="none" w:sz="0" w:space="0" w:color="auto"/>
      </w:divBdr>
    </w:div>
    <w:div w:id="1485314218">
      <w:bodyDiv w:val="1"/>
      <w:marLeft w:val="0"/>
      <w:marRight w:val="0"/>
      <w:marTop w:val="0"/>
      <w:marBottom w:val="0"/>
      <w:divBdr>
        <w:top w:val="none" w:sz="0" w:space="0" w:color="auto"/>
        <w:left w:val="none" w:sz="0" w:space="0" w:color="auto"/>
        <w:bottom w:val="none" w:sz="0" w:space="0" w:color="auto"/>
        <w:right w:val="none" w:sz="0" w:space="0" w:color="auto"/>
      </w:divBdr>
    </w:div>
    <w:div w:id="1493719000">
      <w:bodyDiv w:val="1"/>
      <w:marLeft w:val="0"/>
      <w:marRight w:val="0"/>
      <w:marTop w:val="0"/>
      <w:marBottom w:val="0"/>
      <w:divBdr>
        <w:top w:val="none" w:sz="0" w:space="0" w:color="auto"/>
        <w:left w:val="none" w:sz="0" w:space="0" w:color="auto"/>
        <w:bottom w:val="none" w:sz="0" w:space="0" w:color="auto"/>
        <w:right w:val="none" w:sz="0" w:space="0" w:color="auto"/>
      </w:divBdr>
    </w:div>
    <w:div w:id="1507859587">
      <w:bodyDiv w:val="1"/>
      <w:marLeft w:val="0"/>
      <w:marRight w:val="0"/>
      <w:marTop w:val="0"/>
      <w:marBottom w:val="0"/>
      <w:divBdr>
        <w:top w:val="none" w:sz="0" w:space="0" w:color="auto"/>
        <w:left w:val="none" w:sz="0" w:space="0" w:color="auto"/>
        <w:bottom w:val="none" w:sz="0" w:space="0" w:color="auto"/>
        <w:right w:val="none" w:sz="0" w:space="0" w:color="auto"/>
      </w:divBdr>
    </w:div>
    <w:div w:id="1519001419">
      <w:bodyDiv w:val="1"/>
      <w:marLeft w:val="0"/>
      <w:marRight w:val="0"/>
      <w:marTop w:val="0"/>
      <w:marBottom w:val="0"/>
      <w:divBdr>
        <w:top w:val="none" w:sz="0" w:space="0" w:color="auto"/>
        <w:left w:val="none" w:sz="0" w:space="0" w:color="auto"/>
        <w:bottom w:val="none" w:sz="0" w:space="0" w:color="auto"/>
        <w:right w:val="none" w:sz="0" w:space="0" w:color="auto"/>
      </w:divBdr>
    </w:div>
    <w:div w:id="1522545105">
      <w:bodyDiv w:val="1"/>
      <w:marLeft w:val="0"/>
      <w:marRight w:val="0"/>
      <w:marTop w:val="0"/>
      <w:marBottom w:val="0"/>
      <w:divBdr>
        <w:top w:val="none" w:sz="0" w:space="0" w:color="auto"/>
        <w:left w:val="none" w:sz="0" w:space="0" w:color="auto"/>
        <w:bottom w:val="none" w:sz="0" w:space="0" w:color="auto"/>
        <w:right w:val="none" w:sz="0" w:space="0" w:color="auto"/>
      </w:divBdr>
    </w:div>
    <w:div w:id="1555921361">
      <w:bodyDiv w:val="1"/>
      <w:marLeft w:val="0"/>
      <w:marRight w:val="0"/>
      <w:marTop w:val="0"/>
      <w:marBottom w:val="0"/>
      <w:divBdr>
        <w:top w:val="none" w:sz="0" w:space="0" w:color="auto"/>
        <w:left w:val="none" w:sz="0" w:space="0" w:color="auto"/>
        <w:bottom w:val="none" w:sz="0" w:space="0" w:color="auto"/>
        <w:right w:val="none" w:sz="0" w:space="0" w:color="auto"/>
      </w:divBdr>
    </w:div>
    <w:div w:id="1558054464">
      <w:bodyDiv w:val="1"/>
      <w:marLeft w:val="0"/>
      <w:marRight w:val="0"/>
      <w:marTop w:val="0"/>
      <w:marBottom w:val="0"/>
      <w:divBdr>
        <w:top w:val="none" w:sz="0" w:space="0" w:color="auto"/>
        <w:left w:val="none" w:sz="0" w:space="0" w:color="auto"/>
        <w:bottom w:val="none" w:sz="0" w:space="0" w:color="auto"/>
        <w:right w:val="none" w:sz="0" w:space="0" w:color="auto"/>
      </w:divBdr>
    </w:div>
    <w:div w:id="1600721565">
      <w:bodyDiv w:val="1"/>
      <w:marLeft w:val="0"/>
      <w:marRight w:val="0"/>
      <w:marTop w:val="0"/>
      <w:marBottom w:val="0"/>
      <w:divBdr>
        <w:top w:val="none" w:sz="0" w:space="0" w:color="auto"/>
        <w:left w:val="none" w:sz="0" w:space="0" w:color="auto"/>
        <w:bottom w:val="none" w:sz="0" w:space="0" w:color="auto"/>
        <w:right w:val="none" w:sz="0" w:space="0" w:color="auto"/>
      </w:divBdr>
    </w:div>
    <w:div w:id="1732926891">
      <w:bodyDiv w:val="1"/>
      <w:marLeft w:val="0"/>
      <w:marRight w:val="0"/>
      <w:marTop w:val="0"/>
      <w:marBottom w:val="0"/>
      <w:divBdr>
        <w:top w:val="none" w:sz="0" w:space="0" w:color="auto"/>
        <w:left w:val="none" w:sz="0" w:space="0" w:color="auto"/>
        <w:bottom w:val="none" w:sz="0" w:space="0" w:color="auto"/>
        <w:right w:val="none" w:sz="0" w:space="0" w:color="auto"/>
      </w:divBdr>
    </w:div>
    <w:div w:id="1762867991">
      <w:bodyDiv w:val="1"/>
      <w:marLeft w:val="0"/>
      <w:marRight w:val="0"/>
      <w:marTop w:val="0"/>
      <w:marBottom w:val="0"/>
      <w:divBdr>
        <w:top w:val="none" w:sz="0" w:space="0" w:color="auto"/>
        <w:left w:val="none" w:sz="0" w:space="0" w:color="auto"/>
        <w:bottom w:val="none" w:sz="0" w:space="0" w:color="auto"/>
        <w:right w:val="none" w:sz="0" w:space="0" w:color="auto"/>
      </w:divBdr>
    </w:div>
    <w:div w:id="1765691062">
      <w:bodyDiv w:val="1"/>
      <w:marLeft w:val="0"/>
      <w:marRight w:val="0"/>
      <w:marTop w:val="0"/>
      <w:marBottom w:val="0"/>
      <w:divBdr>
        <w:top w:val="none" w:sz="0" w:space="0" w:color="auto"/>
        <w:left w:val="none" w:sz="0" w:space="0" w:color="auto"/>
        <w:bottom w:val="none" w:sz="0" w:space="0" w:color="auto"/>
        <w:right w:val="none" w:sz="0" w:space="0" w:color="auto"/>
      </w:divBdr>
    </w:div>
    <w:div w:id="1772823531">
      <w:bodyDiv w:val="1"/>
      <w:marLeft w:val="0"/>
      <w:marRight w:val="0"/>
      <w:marTop w:val="0"/>
      <w:marBottom w:val="0"/>
      <w:divBdr>
        <w:top w:val="none" w:sz="0" w:space="0" w:color="auto"/>
        <w:left w:val="none" w:sz="0" w:space="0" w:color="auto"/>
        <w:bottom w:val="none" w:sz="0" w:space="0" w:color="auto"/>
        <w:right w:val="none" w:sz="0" w:space="0" w:color="auto"/>
      </w:divBdr>
    </w:div>
    <w:div w:id="1774547241">
      <w:bodyDiv w:val="1"/>
      <w:marLeft w:val="0"/>
      <w:marRight w:val="0"/>
      <w:marTop w:val="0"/>
      <w:marBottom w:val="0"/>
      <w:divBdr>
        <w:top w:val="none" w:sz="0" w:space="0" w:color="auto"/>
        <w:left w:val="none" w:sz="0" w:space="0" w:color="auto"/>
        <w:bottom w:val="none" w:sz="0" w:space="0" w:color="auto"/>
        <w:right w:val="none" w:sz="0" w:space="0" w:color="auto"/>
      </w:divBdr>
    </w:div>
    <w:div w:id="1790969481">
      <w:bodyDiv w:val="1"/>
      <w:marLeft w:val="0"/>
      <w:marRight w:val="0"/>
      <w:marTop w:val="0"/>
      <w:marBottom w:val="0"/>
      <w:divBdr>
        <w:top w:val="none" w:sz="0" w:space="0" w:color="auto"/>
        <w:left w:val="none" w:sz="0" w:space="0" w:color="auto"/>
        <w:bottom w:val="none" w:sz="0" w:space="0" w:color="auto"/>
        <w:right w:val="none" w:sz="0" w:space="0" w:color="auto"/>
      </w:divBdr>
    </w:div>
    <w:div w:id="1858806888">
      <w:bodyDiv w:val="1"/>
      <w:marLeft w:val="0"/>
      <w:marRight w:val="0"/>
      <w:marTop w:val="0"/>
      <w:marBottom w:val="0"/>
      <w:divBdr>
        <w:top w:val="none" w:sz="0" w:space="0" w:color="auto"/>
        <w:left w:val="none" w:sz="0" w:space="0" w:color="auto"/>
        <w:bottom w:val="none" w:sz="0" w:space="0" w:color="auto"/>
        <w:right w:val="none" w:sz="0" w:space="0" w:color="auto"/>
      </w:divBdr>
    </w:div>
    <w:div w:id="1885630854">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30888460">
      <w:bodyDiv w:val="1"/>
      <w:marLeft w:val="0"/>
      <w:marRight w:val="0"/>
      <w:marTop w:val="0"/>
      <w:marBottom w:val="0"/>
      <w:divBdr>
        <w:top w:val="none" w:sz="0" w:space="0" w:color="auto"/>
        <w:left w:val="none" w:sz="0" w:space="0" w:color="auto"/>
        <w:bottom w:val="none" w:sz="0" w:space="0" w:color="auto"/>
        <w:right w:val="none" w:sz="0" w:space="0" w:color="auto"/>
      </w:divBdr>
    </w:div>
    <w:div w:id="1943680331">
      <w:bodyDiv w:val="1"/>
      <w:marLeft w:val="0"/>
      <w:marRight w:val="0"/>
      <w:marTop w:val="0"/>
      <w:marBottom w:val="0"/>
      <w:divBdr>
        <w:top w:val="none" w:sz="0" w:space="0" w:color="auto"/>
        <w:left w:val="none" w:sz="0" w:space="0" w:color="auto"/>
        <w:bottom w:val="none" w:sz="0" w:space="0" w:color="auto"/>
        <w:right w:val="none" w:sz="0" w:space="0" w:color="auto"/>
      </w:divBdr>
    </w:div>
    <w:div w:id="1951283085">
      <w:bodyDiv w:val="1"/>
      <w:marLeft w:val="0"/>
      <w:marRight w:val="0"/>
      <w:marTop w:val="0"/>
      <w:marBottom w:val="0"/>
      <w:divBdr>
        <w:top w:val="none" w:sz="0" w:space="0" w:color="auto"/>
        <w:left w:val="none" w:sz="0" w:space="0" w:color="auto"/>
        <w:bottom w:val="none" w:sz="0" w:space="0" w:color="auto"/>
        <w:right w:val="none" w:sz="0" w:space="0" w:color="auto"/>
      </w:divBdr>
    </w:div>
    <w:div w:id="1978023124">
      <w:bodyDiv w:val="1"/>
      <w:marLeft w:val="0"/>
      <w:marRight w:val="0"/>
      <w:marTop w:val="0"/>
      <w:marBottom w:val="0"/>
      <w:divBdr>
        <w:top w:val="none" w:sz="0" w:space="0" w:color="auto"/>
        <w:left w:val="none" w:sz="0" w:space="0" w:color="auto"/>
        <w:bottom w:val="none" w:sz="0" w:space="0" w:color="auto"/>
        <w:right w:val="none" w:sz="0" w:space="0" w:color="auto"/>
      </w:divBdr>
    </w:div>
    <w:div w:id="2008702974">
      <w:bodyDiv w:val="1"/>
      <w:marLeft w:val="0"/>
      <w:marRight w:val="0"/>
      <w:marTop w:val="0"/>
      <w:marBottom w:val="0"/>
      <w:divBdr>
        <w:top w:val="none" w:sz="0" w:space="0" w:color="auto"/>
        <w:left w:val="none" w:sz="0" w:space="0" w:color="auto"/>
        <w:bottom w:val="none" w:sz="0" w:space="0" w:color="auto"/>
        <w:right w:val="none" w:sz="0" w:space="0" w:color="auto"/>
      </w:divBdr>
    </w:div>
    <w:div w:id="2038383907">
      <w:bodyDiv w:val="1"/>
      <w:marLeft w:val="0"/>
      <w:marRight w:val="0"/>
      <w:marTop w:val="0"/>
      <w:marBottom w:val="0"/>
      <w:divBdr>
        <w:top w:val="none" w:sz="0" w:space="0" w:color="auto"/>
        <w:left w:val="none" w:sz="0" w:space="0" w:color="auto"/>
        <w:bottom w:val="none" w:sz="0" w:space="0" w:color="auto"/>
        <w:right w:val="none" w:sz="0" w:space="0" w:color="auto"/>
      </w:divBdr>
    </w:div>
    <w:div w:id="2040619907">
      <w:bodyDiv w:val="1"/>
      <w:marLeft w:val="0"/>
      <w:marRight w:val="0"/>
      <w:marTop w:val="0"/>
      <w:marBottom w:val="0"/>
      <w:divBdr>
        <w:top w:val="none" w:sz="0" w:space="0" w:color="auto"/>
        <w:left w:val="none" w:sz="0" w:space="0" w:color="auto"/>
        <w:bottom w:val="none" w:sz="0" w:space="0" w:color="auto"/>
        <w:right w:val="none" w:sz="0" w:space="0" w:color="auto"/>
      </w:divBdr>
    </w:div>
    <w:div w:id="2108504663">
      <w:bodyDiv w:val="1"/>
      <w:marLeft w:val="0"/>
      <w:marRight w:val="0"/>
      <w:marTop w:val="0"/>
      <w:marBottom w:val="0"/>
      <w:divBdr>
        <w:top w:val="none" w:sz="0" w:space="0" w:color="auto"/>
        <w:left w:val="none" w:sz="0" w:space="0" w:color="auto"/>
        <w:bottom w:val="none" w:sz="0" w:space="0" w:color="auto"/>
        <w:right w:val="none" w:sz="0" w:space="0" w:color="auto"/>
      </w:divBdr>
    </w:div>
    <w:div w:id="21212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2577FA6B0BEC1F08AEC0AF43BBAF61BC0E2700F45C51C90174DD3D94CB5DA49A78931FA93EF736B13466FF08187F303215880AF3BA98t9k6L" TargetMode="External"/><Relationship Id="rId18" Type="http://schemas.openxmlformats.org/officeDocument/2006/relationships/hyperlink" Target="consultantplus://offline/ref=232577FA6B0BEC1F08AEC0AF43BBAF61BC0E2700F45C51C90174DD3D94CB5DA49A78931DA937F93AEE3173EE50167C2E2C1C9F16F1B8t9kBL" TargetMode="External"/><Relationship Id="rId26" Type="http://schemas.openxmlformats.org/officeDocument/2006/relationships/hyperlink" Target="consultantplus://offline/ref=232577FA6B0BEC1F08AEC0AF43BBAF61BC0E2700F45C51C90174DD3D94CB5DA49A78931FA937F438BB6B63EA194071332C0B811DEFB89A95t0k1L" TargetMode="External"/><Relationship Id="rId39" Type="http://schemas.openxmlformats.org/officeDocument/2006/relationships/hyperlink" Target="http://www.torgi.gov.ru" TargetMode="External"/><Relationship Id="rId21" Type="http://schemas.openxmlformats.org/officeDocument/2006/relationships/hyperlink" Target="consultantplus://offline/ref=232577FA6B0BEC1F08AEC0AF43BBAF61BC0E2700F45C51C90174DD3D94CB5DA49A78931DA937F93AEE3173EE50167C2E2C1C9F16F1B8t9kBL" TargetMode="External"/><Relationship Id="rId34" Type="http://schemas.openxmlformats.org/officeDocument/2006/relationships/hyperlink" Target="https://base.garant.ru/12125267/134df926347d321d8dc82c9551519f33/" TargetMode="External"/><Relationship Id="rId42" Type="http://schemas.openxmlformats.org/officeDocument/2006/relationships/hyperlink" Target="mailto:info@sberbank-ast.ru" TargetMode="External"/><Relationship Id="rId47" Type="http://schemas.openxmlformats.org/officeDocument/2006/relationships/hyperlink" Target="http://utp.sberbank-ast.ru/AP/Notice/652/Instructions" TargetMode="External"/><Relationship Id="rId50" Type="http://schemas.openxmlformats.org/officeDocument/2006/relationships/hyperlink" Target="http://utp.sberbank-ast.ru" TargetMode="External"/><Relationship Id="rId55" Type="http://schemas.openxmlformats.org/officeDocument/2006/relationships/hyperlink" Target="http://www.torgi.gov.ru/" TargetMode="External"/><Relationship Id="rId63" Type="http://schemas.openxmlformats.org/officeDocument/2006/relationships/hyperlink" Target="http://utp.sberbank-ast.ru/AP/Notice/652/Instructions" TargetMode="External"/><Relationship Id="rId68" Type="http://schemas.openxmlformats.org/officeDocument/2006/relationships/hyperlink" Target="http://www.torgi.gov.r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admin@marevoadm.ru" TargetMode="External"/><Relationship Id="rId2" Type="http://schemas.openxmlformats.org/officeDocument/2006/relationships/numbering" Target="numbering.xml"/><Relationship Id="rId16" Type="http://schemas.openxmlformats.org/officeDocument/2006/relationships/hyperlink" Target="consultantplus://offline/ref=232577FA6B0BEC1F08AEC0AF43BBAF61BC0E2700F45C51C90174DD3D94CB5DA49A78931FA93EF736B13466FF08187F303215880AF3BA98t9k6L" TargetMode="External"/><Relationship Id="rId29" Type="http://schemas.openxmlformats.org/officeDocument/2006/relationships/hyperlink" Target="consultantplus://offline/ref=232577FA6B0BEC1F08AEC0AF43BBAF61BC0E2700F45C51C90174DD3D94CB5DA49A78931FA93EF736B13466FF08187F303215880AF3BA98t9k6L" TargetMode="External"/><Relationship Id="rId11" Type="http://schemas.openxmlformats.org/officeDocument/2006/relationships/hyperlink" Target="consultantplus://offline/ref=232577FA6B0BEC1F08AEC0AF43BBAF61BC0E2700F45C51C90174DD3D94CB5DA49A78931FA937F438BB6B63EA194071332C0B811DEFB89A95t0k1L" TargetMode="External"/><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image" Target="media/image2.jpeg"/><Relationship Id="rId37" Type="http://schemas.openxmlformats.org/officeDocument/2006/relationships/hyperlink" Target="https://base.garant.ru/12125267/61be80f84cf4d95f84aeddb3178a7797/" TargetMode="External"/><Relationship Id="rId40" Type="http://schemas.openxmlformats.org/officeDocument/2006/relationships/hyperlink" Target="consultantplus://offline/ref=519B0E1BD0F91E041306083C7CE3A270F0C876C189B23411D6B4FFDFF711CC5CDBAE4805479354414E991DBE5A52124FA937DE94E89025J1E2J" TargetMode="External"/><Relationship Id="rId45" Type="http://schemas.openxmlformats.org/officeDocument/2006/relationships/hyperlink" Target="https://www.marevoadm.ru/" TargetMode="External"/><Relationship Id="rId53" Type="http://schemas.openxmlformats.org/officeDocument/2006/relationships/hyperlink" Target="https://utp.sberbank-ast.ru/AP/Notice/1027/Instructions" TargetMode="External"/><Relationship Id="rId58" Type="http://schemas.openxmlformats.org/officeDocument/2006/relationships/hyperlink" Target="mailto:info@sberbank-ast.ru" TargetMode="External"/><Relationship Id="rId66" Type="http://schemas.openxmlformats.org/officeDocument/2006/relationships/hyperlink" Target="https://utp.sberbank-ast.ru/AP/Notice/652/Instructions"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32577FA6B0BEC1F08AEC0AF43BBAF61BC0E2700F45C51C90174DD3D94CB5DA49A78931DA937F93AEE3173EE50167C2E2C1C9F16F1B8t9kBL" TargetMode="External"/><Relationship Id="rId23" Type="http://schemas.openxmlformats.org/officeDocument/2006/relationships/hyperlink" Target="consultantplus://offline/ref=232577FA6B0BEC1F08AEC0AF43BBAF61BC0E2700F45C51C90174DD3D94CB5DA49A78931DA937F93AEE3173EE50167C2E2C1C9F16F1B8t9kBL" TargetMode="External"/><Relationship Id="rId28" Type="http://schemas.openxmlformats.org/officeDocument/2006/relationships/hyperlink" Target="consultantplus://offline/ref=232577FA6B0BEC1F08AEC0AF43BBAF61BC0E2700F45C51C90174DD3D94CB5DA49A78931FA937F438BB6B63EA194071332C0B811DEFB89A95t0k1L" TargetMode="External"/><Relationship Id="rId36" Type="http://schemas.openxmlformats.org/officeDocument/2006/relationships/hyperlink" Target="https://base.garant.ru/12125267/61be80f84cf4d95f84aeddb3178a7797/" TargetMode="External"/><Relationship Id="rId49" Type="http://schemas.openxmlformats.org/officeDocument/2006/relationships/hyperlink" Target="https://utp.sberbank-ast.ru/AP" TargetMode="External"/><Relationship Id="rId57" Type="http://schemas.openxmlformats.org/officeDocument/2006/relationships/hyperlink" Target="http://utp.sberbank-ast.ru/" TargetMode="External"/><Relationship Id="rId61" Type="http://schemas.openxmlformats.org/officeDocument/2006/relationships/hyperlink" Target="http://utp.sberbank-ast.ru/" TargetMode="External"/><Relationship Id="rId10" Type="http://schemas.openxmlformats.org/officeDocument/2006/relationships/hyperlink" Target="consultantplus://offline/ref=232577FA6B0BEC1F08AEC0AF43BBAF61BC0E2700F45C51C90174DD3D94CB5DA49A78931FA93EF736B13466FF08187F303215880AF3BA98t9k6L" TargetMode="External"/><Relationship Id="rId19" Type="http://schemas.openxmlformats.org/officeDocument/2006/relationships/hyperlink" Target="consultantplus://offline/ref=232577FA6B0BEC1F08AEC0AF43BBAF61BC0E2700F45C51C90174DD3D94CB5DA49A78931FA93EF736B13466FF08187F303215880AF3BA98t9k6L" TargetMode="External"/><Relationship Id="rId31" Type="http://schemas.openxmlformats.org/officeDocument/2006/relationships/hyperlink" Target="file:///C:\starkova\Desktop\&#1076;&#1086;&#1082;&#1091;&#1084;&#1077;&#1085;&#1090;&#1099;%20&#1085;&#1086;&#1103;&#1073;&#1088;&#1100;\&#1088;&#1072;&#1089;&#1087;&#1086;&#1088;&#1103;&#1078;&#1077;&#1085;&#1080;&#1103;\&#1055;&#1088;&#1086;&#1077;&#1082;&#1090;%20&#1056;&#1040;&#1057;&#1055;&#1054;&#1056;&#1071;&#1046;&#1045;&#1053;&#1048;&#1071;%20&#1086;&#1073;%20&#1091;&#1090;&#1074;&#1077;&#1088;&#1078;&#1076;&#1077;&#1085;&#1080;&#1080;%20&#1087;&#1077;&#1088;&#1077;&#1095;&#1085;&#1103;%20&#1050;&#1041;&#1050;%20&#1088;&#1072;&#1081;&#1086;&#1085;.docx" TargetMode="External"/><Relationship Id="rId44" Type="http://schemas.openxmlformats.org/officeDocument/2006/relationships/hyperlink" Target="https://utp.sberbank-ast.ru/AP" TargetMode="External"/><Relationship Id="rId52" Type="http://schemas.openxmlformats.org/officeDocument/2006/relationships/hyperlink" Target="http://www.torgi.gov.ru/" TargetMode="External"/><Relationship Id="rId60" Type="http://schemas.openxmlformats.org/officeDocument/2006/relationships/hyperlink" Target="http://www.sberbank-ast.ru/CAList.aspx" TargetMode="External"/><Relationship Id="rId65" Type="http://schemas.openxmlformats.org/officeDocument/2006/relationships/hyperlink" Target="mailto:property@sberbank-ast.ru"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32577FA6B0BEC1F08AEC0AF43BBAF61BC0E2700F45C51C90174DD3D94CB5DA49A78931DA937F93AEE3173EE50167C2E2C1C9F16F1B8t9kBL" TargetMode="External"/><Relationship Id="rId14" Type="http://schemas.openxmlformats.org/officeDocument/2006/relationships/hyperlink" Target="consultantplus://offline/ref=232577FA6B0BEC1F08AEC0AF43BBAF61BC0E2700F45C51C90174DD3D94CB5DA49A78931FA937F438BB6B63EA194071332C0B811DEFB89A95t0k1L" TargetMode="External"/><Relationship Id="rId22" Type="http://schemas.openxmlformats.org/officeDocument/2006/relationships/hyperlink" Target="consultantplus://offline/ref=232577FA6B0BEC1F08AEC0AF43BBAF61BC0E2700F45C51C90174DD3D94CB5DA49A78931DA937F93AEE3173EE50167C2E2C1C9F16F1B8t9kBL" TargetMode="External"/><Relationship Id="rId27" Type="http://schemas.openxmlformats.org/officeDocument/2006/relationships/hyperlink" Target="consultantplus://offline/ref=232577FA6B0BEC1F08AEC0AF43BBAF61BC0E2700F45C51C90174DD3D94CB5DA49A78931FA937F438BB6B63EA194071332C0B811DEFB89A95t0k1L" TargetMode="External"/><Relationship Id="rId30" Type="http://schemas.openxmlformats.org/officeDocument/2006/relationships/hyperlink" Target="consultantplus://offline/ref=232577FA6B0BEC1F08AEC0AF43BBAF61BC0E2700F45C51C90174DD3D94CB5DA49A78931FA93EF736B13466FF08187F303215880AF3BA98t9k6L" TargetMode="External"/><Relationship Id="rId35" Type="http://schemas.openxmlformats.org/officeDocument/2006/relationships/hyperlink" Target="https://base.garant.ru/12125267/134df926347d321d8dc82c9551519f33/" TargetMode="External"/><Relationship Id="rId43" Type="http://schemas.openxmlformats.org/officeDocument/2006/relationships/hyperlink" Target="http://utp.sberbank-ast.ru/AP" TargetMode="External"/><Relationship Id="rId48" Type="http://schemas.openxmlformats.org/officeDocument/2006/relationships/hyperlink" Target="http://utp.sberbank-ast.ru/AP/Notice/652/Instructions" TargetMode="External"/><Relationship Id="rId56" Type="http://schemas.openxmlformats.org/officeDocument/2006/relationships/hyperlink" Target="mailto:imumarevo@yandex.ru" TargetMode="External"/><Relationship Id="rId64" Type="http://schemas.openxmlformats.org/officeDocument/2006/relationships/hyperlink" Target="http://utp.sberbank-ast.ru/AP/Notice/653/Requisites" TargetMode="External"/><Relationship Id="rId69" Type="http://schemas.openxmlformats.org/officeDocument/2006/relationships/hyperlink" Target="http://www.torgi.gov.ru/" TargetMode="External"/><Relationship Id="rId8" Type="http://schemas.openxmlformats.org/officeDocument/2006/relationships/image" Target="media/image1.jpeg"/><Relationship Id="rId51" Type="http://schemas.openxmlformats.org/officeDocument/2006/relationships/hyperlink" Target="http://utp.sberbank-ast.ru/"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32577FA6B0BEC1F08AEC0AF43BBAF61BC0E2700F45C51C90174DD3D94CB5DA49A78931DA937F93AEE3173EE50167C2E2C1C9F16F1B8t9kBL" TargetMode="External"/><Relationship Id="rId17" Type="http://schemas.openxmlformats.org/officeDocument/2006/relationships/hyperlink" Target="consultantplus://offline/ref=232577FA6B0BEC1F08AEC0AF43BBAF61BC0E2700F45C51C90174DD3D94CB5DA49A78931FA937F438BB6B63EA194071332C0B811DEFB89A95t0k1L" TargetMode="External"/><Relationship Id="rId25" Type="http://schemas.openxmlformats.org/officeDocument/2006/relationships/hyperlink" Target="consultantplus://offline/ref=232577FA6B0BEC1F08AEC0AF43BBAF61BC0E2700F45C51C90174DD3D94CB5DA49A78931FA937F438BB6B63EA194071332C0B811DEFB89A95t0k1L" TargetMode="External"/><Relationship Id="rId33" Type="http://schemas.openxmlformats.org/officeDocument/2006/relationships/image" Target="media/image3.jpeg"/><Relationship Id="rId38" Type="http://schemas.openxmlformats.org/officeDocument/2006/relationships/hyperlink" Target="mailto:imumarevo@yandex.ru" TargetMode="External"/><Relationship Id="rId46" Type="http://schemas.openxmlformats.org/officeDocument/2006/relationships/hyperlink" Target="http://utp.sberbank-ast.ru/" TargetMode="External"/><Relationship Id="rId59" Type="http://schemas.openxmlformats.org/officeDocument/2006/relationships/hyperlink" Target="http://utp.sberbank-ast.ru/AP/Notice/652/Instructions" TargetMode="External"/><Relationship Id="rId67" Type="http://schemas.openxmlformats.org/officeDocument/2006/relationships/hyperlink" Target="http://www.torgi.gov.ru/" TargetMode="External"/><Relationship Id="rId20" Type="http://schemas.openxmlformats.org/officeDocument/2006/relationships/hyperlink" Target="consultantplus://offline/ref=232577FA6B0BEC1F08AEC0AF43BBAF61BC0E2700F45C51C90174DD3D94CB5DA49A78931FA937F438BB6B63EA194071332C0B811DEFB89A95t0k1L" TargetMode="External"/><Relationship Id="rId41" Type="http://schemas.openxmlformats.org/officeDocument/2006/relationships/hyperlink" Target="http://utp.sberbank-ast.ru/" TargetMode="External"/><Relationship Id="rId54" Type="http://schemas.openxmlformats.org/officeDocument/2006/relationships/hyperlink" Target="https://utp.sberbank-ast.ru/AP/Notice/1027/Instructions" TargetMode="External"/><Relationship Id="rId62" Type="http://schemas.openxmlformats.org/officeDocument/2006/relationships/hyperlink" Target="http://utp.sberbank-ast.ru/AP/Notice/652/Instructions" TargetMode="External"/><Relationship Id="rId70" Type="http://schemas.openxmlformats.org/officeDocument/2006/relationships/hyperlink" Target="http://marevoadm.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EC9A-7A63-424B-B684-921D17B2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Pages>
  <Words>113339</Words>
  <Characters>646033</Characters>
  <Application>Microsoft Office Word</Application>
  <DocSecurity>0</DocSecurity>
  <Lines>5383</Lines>
  <Paragraphs>1515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757857</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41</cp:revision>
  <cp:lastPrinted>2023-04-17T08:26:00Z</cp:lastPrinted>
  <dcterms:created xsi:type="dcterms:W3CDTF">2023-06-27T05:39:00Z</dcterms:created>
  <dcterms:modified xsi:type="dcterms:W3CDTF">2023-07-07T13:48:00Z</dcterms:modified>
</cp:coreProperties>
</file>