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AC5" w:rsidRDefault="00CD7AC5" w:rsidP="00CD7AC5">
      <w:pPr>
        <w:ind w:left="5954"/>
        <w:jc w:val="center"/>
        <w:rPr>
          <w:b/>
          <w:bCs/>
        </w:rPr>
      </w:pPr>
      <w:proofErr w:type="gramStart"/>
      <w:r>
        <w:rPr>
          <w:b/>
          <w:bCs/>
        </w:rPr>
        <w:t>Приложение  №</w:t>
      </w:r>
      <w:proofErr w:type="gramEnd"/>
      <w:r>
        <w:rPr>
          <w:b/>
          <w:bCs/>
        </w:rPr>
        <w:t xml:space="preserve"> 6</w:t>
      </w:r>
    </w:p>
    <w:p w:rsidR="00CD7AC5" w:rsidRDefault="00CD7AC5" w:rsidP="00CD7AC5">
      <w:pPr>
        <w:ind w:left="5954"/>
        <w:jc w:val="center"/>
        <w:rPr>
          <w:b/>
          <w:bCs/>
        </w:rPr>
      </w:pPr>
      <w:r>
        <w:rPr>
          <w:b/>
          <w:bCs/>
        </w:rPr>
        <w:t>к решению Думы Марёвского</w:t>
      </w:r>
    </w:p>
    <w:p w:rsidR="00CD7AC5" w:rsidRDefault="00CD7AC5" w:rsidP="00CD7AC5">
      <w:pPr>
        <w:ind w:left="5954"/>
        <w:jc w:val="center"/>
        <w:rPr>
          <w:b/>
          <w:bCs/>
        </w:rPr>
      </w:pPr>
      <w:r>
        <w:rPr>
          <w:b/>
          <w:bCs/>
        </w:rPr>
        <w:t>муниципального округа</w:t>
      </w:r>
    </w:p>
    <w:p w:rsidR="00D3708E" w:rsidRDefault="00CD7AC5" w:rsidP="00CD7AC5">
      <w:pPr>
        <w:ind w:left="5954"/>
        <w:jc w:val="center"/>
        <w:rPr>
          <w:b/>
          <w:bCs/>
        </w:rPr>
      </w:pPr>
      <w:r>
        <w:rPr>
          <w:b/>
          <w:bCs/>
        </w:rPr>
        <w:t>от 25.12.2020 № 60</w:t>
      </w:r>
    </w:p>
    <w:p w:rsidR="00CD7AC5" w:rsidRDefault="00CD7AC5" w:rsidP="00CD7AC5">
      <w:pPr>
        <w:jc w:val="center"/>
        <w:rPr>
          <w:b/>
          <w:bCs/>
        </w:rPr>
      </w:pPr>
    </w:p>
    <w:p w:rsidR="00CD7AC5" w:rsidRDefault="00CD7AC5" w:rsidP="00CD7AC5">
      <w:pPr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на 2020 год</w:t>
      </w:r>
    </w:p>
    <w:p w:rsidR="00CD7AC5" w:rsidRDefault="00CD7AC5" w:rsidP="00CD7AC5">
      <w:pPr>
        <w:jc w:val="center"/>
        <w:rPr>
          <w:b/>
          <w:bCs/>
        </w:rPr>
      </w:pPr>
      <w:r>
        <w:rPr>
          <w:b/>
          <w:bCs/>
        </w:rPr>
        <w:t>и плановый период 2021 и 2022 годов</w:t>
      </w:r>
    </w:p>
    <w:p w:rsidR="00CD7AC5" w:rsidRDefault="00CD7AC5" w:rsidP="00CD7AC5">
      <w:pPr>
        <w:jc w:val="center"/>
        <w:rPr>
          <w:b/>
          <w:bCs/>
        </w:rPr>
      </w:pPr>
    </w:p>
    <w:p w:rsidR="00CD7AC5" w:rsidRDefault="00CD7AC5" w:rsidP="00CD7AC5">
      <w:pPr>
        <w:jc w:val="right"/>
        <w:rPr>
          <w:b/>
          <w:bCs/>
        </w:rPr>
      </w:pPr>
      <w:r>
        <w:rPr>
          <w:b/>
          <w:bCs/>
        </w:rPr>
        <w:t>(тыс. рублей)</w:t>
      </w:r>
    </w:p>
    <w:tbl>
      <w:tblPr>
        <w:tblW w:w="1017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1"/>
        <w:gridCol w:w="708"/>
        <w:gridCol w:w="709"/>
        <w:gridCol w:w="567"/>
        <w:gridCol w:w="1417"/>
        <w:gridCol w:w="567"/>
        <w:gridCol w:w="1276"/>
        <w:gridCol w:w="992"/>
        <w:gridCol w:w="993"/>
      </w:tblGrid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Велильского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2064,727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1837,867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1819,467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472,0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472,0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472,0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472,0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1538,90035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1199,467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1156,567</w:t>
            </w:r>
          </w:p>
        </w:tc>
      </w:tr>
      <w:tr w:rsidR="00CD7AC5" w:rsidTr="00CD7AC5">
        <w:trPr>
          <w:trHeight w:val="930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1538,90035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1199,467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1156,567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1538,90035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1199,467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1156,567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1489,53335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1150,1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1107,2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1037,33335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1100,5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1070,04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2,16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штатных единиц, осуществляющих переданные отдельные государственные полномочия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91 9 00 70280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47,5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1,867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1,867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1,867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</w:t>
            </w:r>
            <w:proofErr w:type="gramStart"/>
            <w:r>
              <w:rPr>
                <w:rFonts w:eastAsia="Calibri"/>
                <w:b/>
                <w:bCs/>
              </w:rPr>
              <w:t>бюджетного)  надзора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tabs>
                <w:tab w:val="left" w:pos="3060"/>
              </w:tabs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Межбюджетные </w:t>
            </w:r>
            <w:proofErr w:type="gramStart"/>
            <w:r>
              <w:rPr>
                <w:rFonts w:eastAsia="Calibri"/>
                <w:b/>
              </w:rPr>
              <w:t>трансферты  бюджету</w:t>
            </w:r>
            <w:proofErr w:type="gramEnd"/>
            <w:r>
              <w:rPr>
                <w:rFonts w:eastAsia="Calibri"/>
                <w:b/>
              </w:rPr>
              <w:t xml:space="preserve"> муниципального района из бюджета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99 4 00 00000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Межбюджетные трансферты бюджету </w:t>
            </w:r>
            <w:proofErr w:type="gramStart"/>
            <w:r>
              <w:rPr>
                <w:rFonts w:eastAsia="Calibri"/>
              </w:rPr>
              <w:t>муниципального  района</w:t>
            </w:r>
            <w:proofErr w:type="gramEnd"/>
            <w:r>
              <w:rPr>
                <w:rFonts w:eastAsia="Calibri"/>
              </w:rPr>
              <w:t xml:space="preserve">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99 4 00 70100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rFonts w:eastAsia="Calibri"/>
                <w:bCs/>
              </w:rPr>
            </w:pPr>
            <w:r>
              <w:rPr>
                <w:rFonts w:eastAsia="Calibri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99 4 00 70100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146,4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180,9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Муниципальная программа «Информатизации Администрации Велильского сельского поселения на 2020-2023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>29,0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Мероприятия по реализации муниципальной программы «Информатизация Администрации Велильского сельского поселения на 2020-2023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lang w:eastAsia="en-US"/>
              </w:rPr>
            </w:pPr>
            <w:r>
              <w:t>10 0 00 20040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29,0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 xml:space="preserve">Иные закупки </w:t>
            </w:r>
            <w:proofErr w:type="gramStart"/>
            <w:r>
              <w:rPr>
                <w:bCs/>
              </w:rPr>
              <w:t>товаров,работ</w:t>
            </w:r>
            <w:proofErr w:type="gramEnd"/>
            <w:r>
              <w:rPr>
                <w:bCs/>
              </w:rPr>
              <w:t>, услуг для обеспечение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lang w:eastAsia="en-US"/>
              </w:rPr>
            </w:pPr>
            <w:r>
              <w:t>10 0 00 20040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29,0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Реализация государственных функций, связанных с </w:t>
            </w:r>
            <w:r>
              <w:rPr>
                <w:b/>
                <w:bCs/>
              </w:rPr>
              <w:lastRenderedPageBreak/>
              <w:t>общегосударственным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93 3 00 00000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Членские взносы в ассоциацию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Организация проведения работ по описанию месторасположения границ населённых пунктов в координатах характерных точек и внесению сведений в государственный кадастр недвижимости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93 3 00 72290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93 3 00  72290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50,0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на </w:t>
            </w:r>
            <w:proofErr w:type="gramStart"/>
            <w:r>
              <w:rPr>
                <w:b/>
                <w:bCs/>
              </w:rPr>
              <w:t>хозяйственное  обеспечение</w:t>
            </w:r>
            <w:proofErr w:type="gramEnd"/>
            <w:r>
              <w:rPr>
                <w:b/>
                <w:bCs/>
              </w:rPr>
              <w:t xml:space="preserve">  деятельности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Обеспечение хозяйственной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97 0 00 07000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97 0 00 07000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Условно утверждённые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91 9 00 99990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138,9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br/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86,090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81,7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77,090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71,7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пожарной безопасности на территории Велильского сельского поселения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«Обеспечение пожарной безопасности на территории Велильского сельского поселения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Муниципальная  программа</w:t>
            </w:r>
            <w:proofErr w:type="gramEnd"/>
            <w:r>
              <w:rPr>
                <w:b/>
                <w:bCs/>
              </w:rPr>
              <w:t xml:space="preserve"> «Поддержка создания и развития добровольной пожарной охраны на территории Велильского сельского поселения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«Поддержка создания и развития добровольной пожарной охраны на территории Велильского сельского поселения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09 0 00 00050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09 0 00 00050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«Противодействие коррупции на территории Велильского сельского поселения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  <w:p w:rsidR="00CD7AC5" w:rsidRDefault="00CD7AC5" w:rsidP="001D5C07">
            <w:pPr>
              <w:rPr>
                <w:b/>
                <w:bCs/>
              </w:rPr>
            </w:pP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«Противодействие коррупции на территории Велильского сельского поселения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307,6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315,5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305,5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Велильского сельского </w:t>
            </w:r>
            <w:r>
              <w:rPr>
                <w:b/>
                <w:bCs/>
              </w:rPr>
              <w:lastRenderedPageBreak/>
              <w:t xml:space="preserve">поселения «Развитие и совершенствование автомобильных дорог общего пользования местного значения в границах Велильского сельского поселения </w:t>
            </w:r>
            <w:proofErr w:type="gramStart"/>
            <w:r>
              <w:rPr>
                <w:b/>
                <w:bCs/>
              </w:rPr>
              <w:t>( за</w:t>
            </w:r>
            <w:proofErr w:type="gramEnd"/>
            <w:r>
              <w:rPr>
                <w:b/>
                <w:bCs/>
              </w:rPr>
              <w:t xml:space="preserve"> исключением автомобильных дорог регионального и межмуниципального значения)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305,5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150,1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158,0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150,1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158,0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07 0  00 71520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Софинансирование расходов бюджета </w:t>
            </w:r>
            <w:proofErr w:type="gramStart"/>
            <w:r>
              <w:rPr>
                <w:bCs/>
              </w:rPr>
              <w:t>поселения</w:t>
            </w:r>
            <w:proofErr w:type="gramEnd"/>
            <w:r>
              <w:rPr>
                <w:bCs/>
              </w:rPr>
              <w:t xml:space="preserve"> финансируемые за счет сельских поселений на формирование муниципальных дорожных фондов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07 0 00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7,906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7,5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07 0 00 </w:t>
            </w:r>
            <w:r>
              <w:rPr>
                <w:bCs/>
                <w:lang w:val="en-US"/>
              </w:rPr>
              <w:t>S1520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  <w:lang w:val="en-US"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7,906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7,5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Расходы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 0 00 S1540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 0 00 S1540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и поддержка малого предпринимательства в Велильском сельском поселении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«Развитие и поддержка малого предпринимательства в Велильском сельском поселении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1220,373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464,4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1220,373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464,4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«Благоустройство территории населённых пунктов Велильского сельского поселения на 2018 – 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881,39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444,5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454,4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703,15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384,3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384,3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Уплата </w:t>
            </w:r>
            <w:proofErr w:type="gramStart"/>
            <w:r>
              <w:rPr>
                <w:bCs/>
              </w:rPr>
              <w:t>налогов ,сборов</w:t>
            </w:r>
            <w:proofErr w:type="gramEnd"/>
            <w:r>
              <w:rPr>
                <w:bCs/>
              </w:rPr>
              <w:t xml:space="preserve">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Озеленение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11 0 00 80220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81,74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57,1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81,74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57,1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Мероприятия на поддержку реализации проектов </w:t>
            </w:r>
            <w:proofErr w:type="gramStart"/>
            <w:r>
              <w:rPr>
                <w:bCs/>
              </w:rPr>
              <w:t>территориальных  общественных</w:t>
            </w:r>
            <w:proofErr w:type="gramEnd"/>
            <w:r>
              <w:rPr>
                <w:bCs/>
              </w:rPr>
              <w:t xml:space="preserve"> самоуправлений, включенных в муниципальные программы </w:t>
            </w:r>
            <w:r>
              <w:rPr>
                <w:bCs/>
              </w:rPr>
              <w:lastRenderedPageBreak/>
              <w:t>развития территорий на 2020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lastRenderedPageBreak/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Софинансирование мероприятий по реализации проектов территориальных общественных самоуправлений, включенных в муниципальные программы развития территорий, на 2020 год 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11 0 00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  <w:lang w:val="en-US"/>
              </w:rPr>
            </w:pPr>
          </w:p>
          <w:p w:rsidR="00CD7AC5" w:rsidRDefault="00CD7AC5" w:rsidP="001D5C07">
            <w:pPr>
              <w:rPr>
                <w:bCs/>
                <w:lang w:val="en-US"/>
              </w:rPr>
            </w:pPr>
          </w:p>
          <w:p w:rsidR="00CD7AC5" w:rsidRDefault="00CD7AC5" w:rsidP="001D5C07">
            <w:pPr>
              <w:rPr>
                <w:bCs/>
                <w:lang w:val="en-US"/>
              </w:rPr>
            </w:pPr>
          </w:p>
          <w:p w:rsidR="00CD7AC5" w:rsidRDefault="00CD7AC5" w:rsidP="001D5C07">
            <w:pPr>
              <w:rPr>
                <w:bCs/>
                <w:lang w:val="en-US"/>
              </w:rPr>
            </w:pPr>
          </w:p>
          <w:p w:rsidR="00CD7AC5" w:rsidRDefault="00CD7AC5" w:rsidP="001D5C07">
            <w:pPr>
              <w:rPr>
                <w:bCs/>
                <w:lang w:val="en-US"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11 0 00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</w:t>
            </w:r>
            <w:proofErr w:type="gramStart"/>
            <w:r>
              <w:rPr>
                <w:b/>
                <w:bCs/>
              </w:rPr>
              <w:t>Энергосбережение  и</w:t>
            </w:r>
            <w:proofErr w:type="gramEnd"/>
            <w:r>
              <w:rPr>
                <w:b/>
                <w:bCs/>
              </w:rPr>
              <w:t xml:space="preserve"> повышение энергетической эффективности Велильском сельском поселении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Мероприятия по реализации муниципальной программы «Энергосбережение и повышения энергетической </w:t>
            </w:r>
            <w:proofErr w:type="gramStart"/>
            <w:r>
              <w:rPr>
                <w:bCs/>
              </w:rPr>
              <w:t>эффективности  в</w:t>
            </w:r>
            <w:proofErr w:type="gramEnd"/>
            <w:r>
              <w:rPr>
                <w:bCs/>
              </w:rPr>
              <w:t xml:space="preserve"> Велильском сельском поселении на 2018-2022 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13 0  00 20040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не программые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338,983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Выполнение других обязательств за счёт областного бюджета и бюджета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Иные межбюджетные трансферты бюджетам городских и сельских поселений Новгородской области в целях финасирования расходных обязательств, связанных с финансовым обеспечением первоочередных </w:t>
            </w:r>
            <w:proofErr w:type="gramStart"/>
            <w:r>
              <w:rPr>
                <w:bCs/>
              </w:rPr>
              <w:t>расходов  за</w:t>
            </w:r>
            <w:proofErr w:type="gramEnd"/>
            <w:r>
              <w:rPr>
                <w:bCs/>
              </w:rPr>
              <w:t xml:space="preserve">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</w:rPr>
              <w:t>92 1 00 5002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338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0.0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92 </w:t>
            </w:r>
            <w:r>
              <w:rPr>
                <w:bCs/>
              </w:rPr>
              <w:t>1</w:t>
            </w:r>
            <w:r>
              <w:rPr>
                <w:bCs/>
                <w:lang w:val="en-US"/>
              </w:rPr>
              <w:t xml:space="preserve"> 00 5002F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338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0.0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Муниципальная программа «Организация и осуществление мероприятий по работе с детьми и молодёжью в Велильском сельском поселении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 xml:space="preserve">Мероприятия п реализации </w:t>
            </w:r>
            <w:proofErr w:type="gramStart"/>
            <w:r>
              <w:rPr>
                <w:b/>
                <w:bCs/>
              </w:rPr>
              <w:t>муниципальной  программы</w:t>
            </w:r>
            <w:proofErr w:type="gramEnd"/>
            <w:r>
              <w:rPr>
                <w:b/>
                <w:bCs/>
              </w:rPr>
              <w:t xml:space="preserve"> «Организация и осуществление мероприятий по работе с детьми и молодёжью в Велильском сельском поселении</w:t>
            </w:r>
            <w:r>
              <w:rPr>
                <w:bCs/>
              </w:rPr>
              <w:t xml:space="preserve">  </w:t>
            </w:r>
            <w:r>
              <w:rPr>
                <w:b/>
                <w:bCs/>
              </w:rPr>
              <w:t>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08 0 00 10120</w:t>
            </w:r>
          </w:p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Иные закупки товаров, работ и услуг для обеспечения государственных </w:t>
            </w:r>
            <w:proofErr w:type="gramStart"/>
            <w:r>
              <w:rPr>
                <w:bCs/>
              </w:rPr>
              <w:t>( муниципальных</w:t>
            </w:r>
            <w:proofErr w:type="gramEnd"/>
            <w:r>
              <w:rPr>
                <w:bCs/>
              </w:rPr>
              <w:t>) 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08 0 00 10120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культуры на территории Велильского сельского поселения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«Развитие культуры на территории Велильского сельского поселения на 2018-</w:t>
            </w:r>
            <w:proofErr w:type="gramStart"/>
            <w:r>
              <w:rPr>
                <w:bCs/>
              </w:rPr>
              <w:t>20220  годы</w:t>
            </w:r>
            <w:proofErr w:type="gramEnd"/>
            <w:r>
              <w:rPr>
                <w:bCs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02 0  00 01120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D7AC5" w:rsidTr="00CD7AC5">
        <w:trPr>
          <w:trHeight w:val="382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proofErr w:type="gramStart"/>
            <w:r>
              <w:rPr>
                <w:bCs/>
              </w:rPr>
              <w:t>Руководство  в</w:t>
            </w:r>
            <w:proofErr w:type="gramEnd"/>
            <w:r>
              <w:rPr>
                <w:bCs/>
              </w:rPr>
              <w:t xml:space="preserve"> сфере установленных функций органов 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Расходы на доплаты к пенсиям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физической культуры и спорта на территории Велильского сельского поселения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</w:t>
            </w:r>
            <w:bookmarkStart w:id="0" w:name="_GoBack"/>
            <w:bookmarkEnd w:id="0"/>
            <w:r>
              <w:rPr>
                <w:bCs/>
              </w:rPr>
              <w:t xml:space="preserve">й программы </w:t>
            </w:r>
            <w:r>
              <w:rPr>
                <w:bCs/>
              </w:rPr>
              <w:lastRenderedPageBreak/>
              <w:t>«Развитие физической культуры и спорта на территории Велильского сельского поселения на 2018-2022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lastRenderedPageBreak/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 xml:space="preserve">Расходы на мероприятия </w:t>
            </w:r>
            <w:proofErr w:type="gramStart"/>
            <w:r>
              <w:rPr>
                <w:bCs/>
              </w:rPr>
              <w:t>по  решению</w:t>
            </w:r>
            <w:proofErr w:type="gramEnd"/>
            <w:r>
              <w:rPr>
                <w:bCs/>
              </w:rPr>
              <w:t xml:space="preserve">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государственных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C5" w:rsidRDefault="00CD7AC5" w:rsidP="001D5C07">
            <w:pPr>
              <w:rPr>
                <w:bCs/>
              </w:rPr>
            </w:pPr>
          </w:p>
          <w:p w:rsidR="00CD7AC5" w:rsidRDefault="00CD7AC5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CD7AC5" w:rsidTr="00CD7AC5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C5" w:rsidRDefault="00CD7AC5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4295,39847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2774,967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C5" w:rsidRDefault="00CD7AC5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2777,667</w:t>
            </w:r>
          </w:p>
        </w:tc>
      </w:tr>
    </w:tbl>
    <w:p w:rsidR="00CD7AC5" w:rsidRDefault="00CD7AC5" w:rsidP="00CD7AC5">
      <w:pPr>
        <w:jc w:val="center"/>
        <w:rPr>
          <w:b/>
          <w:bCs/>
        </w:rPr>
      </w:pPr>
    </w:p>
    <w:p w:rsidR="00CD7AC5" w:rsidRDefault="00CD7AC5" w:rsidP="00CD7AC5">
      <w:pPr>
        <w:jc w:val="center"/>
      </w:pPr>
    </w:p>
    <w:sectPr w:rsidR="00CD7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C5"/>
    <w:rsid w:val="0055024D"/>
    <w:rsid w:val="005560D9"/>
    <w:rsid w:val="005A06BD"/>
    <w:rsid w:val="00CD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AC8D5-F991-42BC-8DFF-4E41D255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AC5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7AC5"/>
    <w:pPr>
      <w:keepNext/>
      <w:outlineLvl w:val="0"/>
    </w:pPr>
    <w:rPr>
      <w:sz w:val="26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CD7AC5"/>
    <w:pPr>
      <w:keepNext/>
      <w:jc w:val="both"/>
      <w:outlineLvl w:val="1"/>
    </w:pPr>
    <w:rPr>
      <w:b/>
      <w:sz w:val="24"/>
      <w:u w:val="single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CD7AC5"/>
    <w:pPr>
      <w:keepNext/>
      <w:jc w:val="both"/>
      <w:outlineLvl w:val="2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unhideWhenUsed/>
    <w:qFormat/>
    <w:rsid w:val="00CD7AC5"/>
    <w:pPr>
      <w:keepNext/>
      <w:outlineLvl w:val="4"/>
    </w:pPr>
    <w:rPr>
      <w:b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AC5"/>
    <w:rPr>
      <w:rFonts w:eastAsia="Times New Roman" w:cs="Times New Roman"/>
      <w:sz w:val="26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CD7AC5"/>
    <w:rPr>
      <w:rFonts w:eastAsia="Times New Roman" w:cs="Times New Roman"/>
      <w:b/>
      <w:sz w:val="24"/>
      <w:szCs w:val="20"/>
      <w:u w:val="single"/>
      <w:lang w:val="x-none" w:eastAsia="x-none"/>
    </w:rPr>
  </w:style>
  <w:style w:type="character" w:customStyle="1" w:styleId="30">
    <w:name w:val="Заголовок 3 Знак"/>
    <w:basedOn w:val="a0"/>
    <w:link w:val="3"/>
    <w:rsid w:val="00CD7AC5"/>
    <w:rPr>
      <w:rFonts w:eastAsia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CD7AC5"/>
    <w:rPr>
      <w:rFonts w:eastAsia="Times New Roman" w:cs="Times New Roman"/>
      <w:b/>
      <w:sz w:val="20"/>
      <w:szCs w:val="20"/>
      <w:lang w:val="x-none" w:eastAsia="x-none"/>
    </w:rPr>
  </w:style>
  <w:style w:type="paragraph" w:styleId="21">
    <w:name w:val="Body Text 2"/>
    <w:basedOn w:val="a"/>
    <w:link w:val="22"/>
    <w:semiHidden/>
    <w:unhideWhenUsed/>
    <w:rsid w:val="00CD7AC5"/>
    <w:pPr>
      <w:spacing w:after="120" w:line="480" w:lineRule="auto"/>
    </w:pPr>
    <w:rPr>
      <w:lang w:val="x-none"/>
    </w:rPr>
  </w:style>
  <w:style w:type="character" w:customStyle="1" w:styleId="22">
    <w:name w:val="Основной текст 2 Знак"/>
    <w:basedOn w:val="a0"/>
    <w:link w:val="21"/>
    <w:semiHidden/>
    <w:rsid w:val="00CD7AC5"/>
    <w:rPr>
      <w:rFonts w:eastAsia="Times New Roman" w:cs="Times New Roman"/>
      <w:sz w:val="20"/>
      <w:szCs w:val="20"/>
      <w:lang w:val="x-none" w:eastAsia="ru-RU"/>
    </w:rPr>
  </w:style>
  <w:style w:type="paragraph" w:customStyle="1" w:styleId="a3">
    <w:name w:val="подпись к объекту"/>
    <w:basedOn w:val="a"/>
    <w:next w:val="a"/>
    <w:rsid w:val="00CD7AC5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customStyle="1" w:styleId="ConsPlusNormal">
    <w:name w:val="ConsPlusNormal"/>
    <w:link w:val="ConsPlusNormal0"/>
    <w:rsid w:val="00CD7A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CD7AC5"/>
  </w:style>
  <w:style w:type="character" w:customStyle="1" w:styleId="a4">
    <w:name w:val="Текст выноски Знак"/>
    <w:link w:val="a5"/>
    <w:uiPriority w:val="99"/>
    <w:semiHidden/>
    <w:rsid w:val="00CD7AC5"/>
    <w:rPr>
      <w:rFonts w:ascii="Tahoma" w:eastAsia="Times New Roman" w:hAnsi="Tahoma"/>
      <w:sz w:val="16"/>
      <w:szCs w:val="16"/>
      <w:lang w:val="x-none" w:eastAsia="x-none"/>
    </w:rPr>
  </w:style>
  <w:style w:type="paragraph" w:styleId="a5">
    <w:name w:val="Balloon Text"/>
    <w:basedOn w:val="a"/>
    <w:link w:val="a4"/>
    <w:uiPriority w:val="99"/>
    <w:semiHidden/>
    <w:unhideWhenUsed/>
    <w:rsid w:val="00CD7AC5"/>
    <w:rPr>
      <w:rFonts w:ascii="Tahoma" w:hAnsi="Tahoma" w:cstheme="minorBidi"/>
      <w:sz w:val="16"/>
      <w:szCs w:val="16"/>
      <w:lang w:val="x-none" w:eastAsia="x-none"/>
    </w:rPr>
  </w:style>
  <w:style w:type="character" w:customStyle="1" w:styleId="11">
    <w:name w:val="Текст выноски Знак1"/>
    <w:basedOn w:val="a0"/>
    <w:uiPriority w:val="99"/>
    <w:semiHidden/>
    <w:rsid w:val="00CD7AC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uiPriority w:val="22"/>
    <w:qFormat/>
    <w:rsid w:val="00CD7AC5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CD7AC5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99"/>
    <w:semiHidden/>
    <w:rsid w:val="00CD7AC5"/>
    <w:rPr>
      <w:rFonts w:eastAsia="Times New Roman" w:cs="Times New Roman"/>
      <w:sz w:val="20"/>
      <w:szCs w:val="20"/>
      <w:lang w:val="x-none" w:eastAsia="x-none"/>
    </w:rPr>
  </w:style>
  <w:style w:type="character" w:customStyle="1" w:styleId="a9">
    <w:name w:val="Верхний колонтитул Знак"/>
    <w:link w:val="aa"/>
    <w:uiPriority w:val="99"/>
    <w:rsid w:val="00CD7AC5"/>
    <w:rPr>
      <w:rFonts w:eastAsia="Times New Roman"/>
      <w:sz w:val="24"/>
      <w:szCs w:val="24"/>
      <w:lang w:val="x-none" w:eastAsia="x-none"/>
    </w:rPr>
  </w:style>
  <w:style w:type="paragraph" w:styleId="aa">
    <w:name w:val="header"/>
    <w:basedOn w:val="a"/>
    <w:link w:val="a9"/>
    <w:uiPriority w:val="99"/>
    <w:unhideWhenUsed/>
    <w:rsid w:val="00CD7AC5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2">
    <w:name w:val="Верхний колонтитул Знак1"/>
    <w:basedOn w:val="a0"/>
    <w:uiPriority w:val="99"/>
    <w:semiHidden/>
    <w:rsid w:val="00CD7AC5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c"/>
    <w:uiPriority w:val="99"/>
    <w:rsid w:val="00CD7AC5"/>
    <w:rPr>
      <w:rFonts w:eastAsia="Times New Roman"/>
      <w:sz w:val="24"/>
      <w:szCs w:val="24"/>
      <w:lang w:val="x-none" w:eastAsia="x-none"/>
    </w:rPr>
  </w:style>
  <w:style w:type="paragraph" w:styleId="ac">
    <w:name w:val="footer"/>
    <w:basedOn w:val="a"/>
    <w:link w:val="ab"/>
    <w:uiPriority w:val="99"/>
    <w:unhideWhenUsed/>
    <w:rsid w:val="00CD7AC5"/>
    <w:pPr>
      <w:tabs>
        <w:tab w:val="center" w:pos="4677"/>
        <w:tab w:val="right" w:pos="9355"/>
      </w:tabs>
    </w:pPr>
    <w:rPr>
      <w:rFonts w:cstheme="minorBidi"/>
      <w:sz w:val="24"/>
      <w:szCs w:val="24"/>
      <w:lang w:val="x-none" w:eastAsia="x-none"/>
    </w:rPr>
  </w:style>
  <w:style w:type="character" w:customStyle="1" w:styleId="13">
    <w:name w:val="Нижний колонтитул Знак1"/>
    <w:basedOn w:val="a0"/>
    <w:uiPriority w:val="99"/>
    <w:semiHidden/>
    <w:rsid w:val="00CD7AC5"/>
    <w:rPr>
      <w:rFonts w:eastAsia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D7AC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rsid w:val="00CD7AC5"/>
    <w:pPr>
      <w:widowControl w:val="0"/>
      <w:suppressAutoHyphens/>
      <w:autoSpaceDE w:val="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2020-12-26T12:09:00Z</dcterms:created>
  <dcterms:modified xsi:type="dcterms:W3CDTF">2020-12-26T12:10:00Z</dcterms:modified>
</cp:coreProperties>
</file>