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E72" w:rsidRPr="00FA0232" w:rsidRDefault="002D3E72" w:rsidP="002D3E72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FA02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</w:t>
      </w:r>
      <w:r w:rsidRPr="00FA0232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Приложение 4</w:t>
      </w:r>
    </w:p>
    <w:p w:rsidR="002D3E72" w:rsidRPr="00FA0232" w:rsidRDefault="002D3E72" w:rsidP="002D3E7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A0232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Утверждено</w:t>
      </w:r>
    </w:p>
    <w:p w:rsidR="002D3E72" w:rsidRPr="00FA0232" w:rsidRDefault="002D3E72" w:rsidP="002D3E72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FA0232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 решением Думы Марёвского</w:t>
      </w:r>
    </w:p>
    <w:p w:rsidR="002D3E72" w:rsidRPr="00FA0232" w:rsidRDefault="002D3E72" w:rsidP="002D3E7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A0232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муниципального округа</w:t>
      </w:r>
    </w:p>
    <w:p w:rsidR="002D3E72" w:rsidRPr="00FA0232" w:rsidRDefault="002D3E72" w:rsidP="002D3E7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FA0232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</w:t>
      </w:r>
      <w:r w:rsidR="00B83EB2">
        <w:rPr>
          <w:rFonts w:ascii="Times New Roman" w:eastAsia="Times New Roman" w:hAnsi="Times New Roman" w:cs="Times New Roman"/>
          <w:b/>
          <w:lang w:eastAsia="ru-RU"/>
        </w:rPr>
        <w:t>от 25.11.2020 № 55</w:t>
      </w:r>
    </w:p>
    <w:p w:rsidR="002D3E72" w:rsidRPr="00FA0232" w:rsidRDefault="002D3E72" w:rsidP="002D3E7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FA0232">
        <w:rPr>
          <w:rFonts w:ascii="Times New Roman" w:eastAsia="Times New Roman" w:hAnsi="Times New Roman" w:cs="Times New Roman"/>
          <w:b/>
          <w:lang w:eastAsia="ru-RU"/>
        </w:rPr>
        <w:t>Прогнозируемые поступления  доходов в бюджет</w:t>
      </w:r>
    </w:p>
    <w:p w:rsidR="002D3E72" w:rsidRPr="00FA0232" w:rsidRDefault="002D3E72" w:rsidP="002D3E7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FA0232">
        <w:rPr>
          <w:rFonts w:ascii="Times New Roman" w:eastAsia="Times New Roman" w:hAnsi="Times New Roman" w:cs="Times New Roman"/>
          <w:b/>
          <w:lang w:eastAsia="ru-RU"/>
        </w:rPr>
        <w:t>Молвотицкого сельского поселения на 2020 год</w:t>
      </w:r>
    </w:p>
    <w:p w:rsidR="002D3E72" w:rsidRPr="00FA0232" w:rsidRDefault="002D3E72" w:rsidP="002D3E7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FA0232">
        <w:rPr>
          <w:rFonts w:ascii="Times New Roman" w:eastAsia="Times New Roman" w:hAnsi="Times New Roman" w:cs="Times New Roman"/>
          <w:b/>
          <w:lang w:eastAsia="ru-RU"/>
        </w:rPr>
        <w:t>и плановый период 2021 – 2022 годов</w:t>
      </w:r>
    </w:p>
    <w:p w:rsidR="002D3E72" w:rsidRPr="00FA0232" w:rsidRDefault="002D3E72" w:rsidP="002D3E7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A023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(тыс</w:t>
      </w:r>
      <w:proofErr w:type="gramStart"/>
      <w:r w:rsidRPr="00FA0232">
        <w:rPr>
          <w:rFonts w:ascii="Times New Roman" w:eastAsia="Times New Roman" w:hAnsi="Times New Roman" w:cs="Times New Roman"/>
          <w:lang w:eastAsia="ru-RU"/>
        </w:rPr>
        <w:t>.р</w:t>
      </w:r>
      <w:proofErr w:type="gramEnd"/>
      <w:r w:rsidRPr="00FA0232">
        <w:rPr>
          <w:rFonts w:ascii="Times New Roman" w:eastAsia="Times New Roman" w:hAnsi="Times New Roman" w:cs="Times New Roman"/>
          <w:lang w:eastAsia="ru-RU"/>
        </w:rPr>
        <w:t>ублей)</w:t>
      </w:r>
    </w:p>
    <w:tbl>
      <w:tblPr>
        <w:tblW w:w="994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24"/>
        <w:gridCol w:w="4069"/>
        <w:gridCol w:w="1371"/>
        <w:gridCol w:w="1041"/>
        <w:gridCol w:w="1041"/>
      </w:tblGrid>
      <w:tr w:rsidR="002D3E72" w:rsidRPr="00FA0232" w:rsidTr="00386D90">
        <w:trPr>
          <w:trHeight w:val="135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доходов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</w:t>
            </w:r>
          </w:p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2021</w:t>
            </w:r>
          </w:p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</w:t>
            </w:r>
          </w:p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2022</w:t>
            </w:r>
          </w:p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</w:t>
            </w:r>
          </w:p>
        </w:tc>
      </w:tr>
      <w:tr w:rsidR="002D3E72" w:rsidRPr="00FA0232" w:rsidTr="00386D90">
        <w:trPr>
          <w:trHeight w:val="34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</w:tr>
      <w:tr w:rsidR="002D3E72" w:rsidRPr="00FA0232" w:rsidTr="00386D90">
        <w:trPr>
          <w:trHeight w:val="38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keepNext/>
              <w:tabs>
                <w:tab w:val="left" w:pos="1815"/>
              </w:tabs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ДОХОДЫ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D3E72" w:rsidRPr="00FA0232" w:rsidTr="00386D90">
        <w:trPr>
          <w:trHeight w:val="7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1 00 00000 00 0000 000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НАЛОГОВЫЕ И НЕНАЛОГОВЫЕ ДОХОДЫ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3462,1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1680,9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1719,6</w:t>
            </w:r>
          </w:p>
        </w:tc>
      </w:tr>
      <w:tr w:rsidR="002D3E72" w:rsidRPr="00FA0232" w:rsidTr="00386D90">
        <w:trPr>
          <w:trHeight w:val="34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OLE_LINK1"/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ДОХОДЫ</w:t>
            </w:r>
            <w:bookmarkEnd w:id="0"/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1599,1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1619,5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1658,2</w:t>
            </w:r>
          </w:p>
        </w:tc>
      </w:tr>
      <w:tr w:rsidR="002D3E72" w:rsidRPr="00FA0232" w:rsidTr="00386D90">
        <w:trPr>
          <w:trHeight w:val="32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1 01 00000 00 0000 000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ПРИБЫЛЬ, ДОХОДЫ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42,2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44,8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47,2</w:t>
            </w:r>
          </w:p>
        </w:tc>
      </w:tr>
      <w:tr w:rsidR="002D3E72" w:rsidRPr="00FA0232" w:rsidTr="00386D90">
        <w:trPr>
          <w:trHeight w:val="33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1 01 02000 01 0000 110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 на доходы физических лиц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42,2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44,8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47,2</w:t>
            </w:r>
          </w:p>
        </w:tc>
      </w:tr>
      <w:tr w:rsidR="002D3E72" w:rsidRPr="00FA0232" w:rsidTr="00386D90">
        <w:trPr>
          <w:trHeight w:val="237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1 01 02010 01 0000 110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rPr>
                <w:rFonts w:ascii="Times New Roman" w:eastAsia="Arial Unicode MS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FA023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 xml:space="preserve"> и 228 Налогового кодекса Российской Федерации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42,2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44,8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47,2</w:t>
            </w:r>
          </w:p>
        </w:tc>
      </w:tr>
      <w:tr w:rsidR="002D3E72" w:rsidRPr="00FA0232" w:rsidTr="00386D90">
        <w:trPr>
          <w:trHeight w:val="135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1 03 00000 00 0000 000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558,9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572,7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603,0</w:t>
            </w:r>
          </w:p>
        </w:tc>
      </w:tr>
      <w:tr w:rsidR="002D3E72" w:rsidRPr="00FA0232" w:rsidTr="00386D90">
        <w:trPr>
          <w:trHeight w:val="10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1 03 02000 01 0000 110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558,9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572,7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603,0</w:t>
            </w:r>
          </w:p>
        </w:tc>
      </w:tr>
      <w:tr w:rsidR="002D3E72" w:rsidRPr="00FA0232" w:rsidTr="00386D90">
        <w:trPr>
          <w:trHeight w:val="18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1 03 02231 01 0000 110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дизельное топливо, подлежащие распределению между бюджетами 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231,0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254,8</w:t>
            </w:r>
          </w:p>
        </w:tc>
      </w:tr>
      <w:tr w:rsidR="002D3E72" w:rsidRPr="00FA0232" w:rsidTr="00386D90">
        <w:trPr>
          <w:trHeight w:val="271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1 03 02241 01 0000 110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</w:tr>
      <w:tr w:rsidR="002D3E72" w:rsidRPr="00FA0232" w:rsidTr="00386D90">
        <w:trPr>
          <w:trHeight w:val="75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1 03 02251  01 0000 110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уплаты акцизов на </w:t>
            </w:r>
            <w:proofErr w:type="gramStart"/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автомобиль-ный</w:t>
            </w:r>
            <w:proofErr w:type="gramEnd"/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 xml:space="preserve"> бензин, подлежащие распределению между бюджетами субъектов Российской Федерации и местными бюджетами с учётом </w:t>
            </w: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329,6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337,4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343,9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lastRenderedPageBreak/>
              <w:t>1 03 02261 01 0000 110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уплаты акцизов на </w:t>
            </w:r>
            <w:proofErr w:type="gramStart"/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прямогон-ный</w:t>
            </w:r>
            <w:proofErr w:type="gramEnd"/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 xml:space="preserve"> бензин, подлежащие распределению между бюджетами субъектов Российской Федерации,  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1 06 00000 00 0000 000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НАЛОГИ НА ИМУЩЕСТВО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998,0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FA0232">
              <w:rPr>
                <w:rFonts w:ascii="Times New Roman" w:eastAsia="Calibri" w:hAnsi="Times New Roman" w:cs="Times New Roman"/>
                <w:b/>
              </w:rPr>
              <w:t>1002,0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FA0232">
              <w:rPr>
                <w:rFonts w:ascii="Times New Roman" w:eastAsia="Calibri" w:hAnsi="Times New Roman" w:cs="Times New Roman"/>
                <w:b/>
              </w:rPr>
              <w:t>1008,0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1 06 01000 00 0000 110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Налог на имущество физических лиц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120,0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82,0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83,0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1 06 01030 10 0000 110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120,0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82,0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83,0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1 06 06000 00 0000 110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Земельный налог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878,0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920,0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925,0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1 06 06030 00 0000 110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FA0232">
              <w:rPr>
                <w:rFonts w:ascii="Times New Roman" w:eastAsia="Calibri" w:hAnsi="Times New Roman" w:cs="Times New Roman"/>
                <w:b/>
                <w:snapToGrid w:val="0"/>
              </w:rPr>
              <w:t>Земельный налог с организаций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70,0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FA0232">
              <w:rPr>
                <w:rFonts w:ascii="Times New Roman" w:eastAsia="Calibri" w:hAnsi="Times New Roman" w:cs="Times New Roman"/>
                <w:b/>
              </w:rPr>
              <w:t>73,0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FA0232">
              <w:rPr>
                <w:rFonts w:ascii="Times New Roman" w:eastAsia="Calibri" w:hAnsi="Times New Roman" w:cs="Times New Roman"/>
                <w:b/>
              </w:rPr>
              <w:t>75,0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before="120" w:after="0" w:line="240" w:lineRule="auto"/>
              <w:ind w:right="-108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FA0232">
              <w:rPr>
                <w:rFonts w:ascii="Times New Roman" w:eastAsia="Arial Unicode MS" w:hAnsi="Times New Roman" w:cs="Times New Roman"/>
                <w:lang w:eastAsia="ru-RU"/>
              </w:rPr>
              <w:t>1 06 06033 10 0000 110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73,0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75,0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Arial Unicode MS" w:hAnsi="Times New Roman" w:cs="Times New Roman"/>
                <w:b/>
                <w:lang w:eastAsia="ru-RU"/>
              </w:rPr>
              <w:t>1 06 06040 00 0000 110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Земельный налог  с физических лиц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808,0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847,0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850,0</w:t>
            </w:r>
          </w:p>
        </w:tc>
      </w:tr>
      <w:tr w:rsidR="002D3E72" w:rsidRPr="00FA0232" w:rsidTr="00386D90">
        <w:trPr>
          <w:trHeight w:val="74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before="120" w:after="0" w:line="240" w:lineRule="auto"/>
              <w:ind w:right="-108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FA0232">
              <w:rPr>
                <w:rFonts w:ascii="Times New Roman" w:eastAsia="Arial Unicode MS" w:hAnsi="Times New Roman" w:cs="Times New Roman"/>
                <w:lang w:eastAsia="ru-RU"/>
              </w:rPr>
              <w:t>1 06 06043 10 0000  110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72" w:rsidRPr="00FA0232" w:rsidRDefault="002D3E72" w:rsidP="00386D90">
            <w:pPr>
              <w:spacing w:before="120" w:after="0" w:line="240" w:lineRule="auto"/>
              <w:ind w:right="-108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808,0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847,0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850,0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НЕНАЛОГОВЫЕ ДОХОДЫ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FA0232">
              <w:rPr>
                <w:rFonts w:ascii="Times New Roman" w:eastAsia="Calibri" w:hAnsi="Times New Roman" w:cs="Times New Roman"/>
                <w:b/>
                <w:color w:val="00B050"/>
              </w:rPr>
              <w:t>1863,0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61,4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1 11 00000 00 0000 000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ИСПОЛЬЗОВАНИЯ ИМУЩЕСТВА, НАХОДЯЩЕГОСЯ В ГОСУДАРСТВЕННОЙ  И МУНИЦИПАЛЬНОЙ СОБСТВЕННОСТИ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Times New Roman" w:eastAsia="Calibri" w:hAnsi="Times New Roman" w:cs="Times New Roman"/>
                <w:b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Times New Roman" w:eastAsia="Calibri" w:hAnsi="Times New Roman" w:cs="Times New Roman"/>
                <w:b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Times New Roman" w:eastAsia="Calibri" w:hAnsi="Times New Roman" w:cs="Times New Roman"/>
                <w:b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61,4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A0232">
              <w:rPr>
                <w:rFonts w:ascii="Times New Roman" w:eastAsia="Times New Roman" w:hAnsi="Times New Roman" w:cs="Times New Roman"/>
                <w:b/>
              </w:rPr>
              <w:t>1 11 05000 00 0000 120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A0232">
              <w:rPr>
                <w:rFonts w:ascii="Times New Roman" w:eastAsia="Times New Roman" w:hAnsi="Times New Roman" w:cs="Times New Roman"/>
                <w:b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61,4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61,4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61,4</w:t>
            </w:r>
          </w:p>
        </w:tc>
      </w:tr>
      <w:tr w:rsidR="002D3E72" w:rsidRPr="00FA0232" w:rsidTr="00386D90">
        <w:trPr>
          <w:trHeight w:val="191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/>
              </w:rPr>
              <w:t>1 11 05020 00 0000 120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FA0232">
              <w:rPr>
                <w:rFonts w:ascii="Times New Roman" w:eastAsia="Times New Roman" w:hAnsi="Times New Roman" w:cs="Times New Roman"/>
                <w:b/>
              </w:rPr>
              <w:t>Доходы, 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61,4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61,4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61,4</w:t>
            </w:r>
          </w:p>
        </w:tc>
      </w:tr>
      <w:tr w:rsidR="002D3E72" w:rsidRPr="00FA0232" w:rsidTr="00386D90">
        <w:trPr>
          <w:trHeight w:val="24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0232">
              <w:rPr>
                <w:rFonts w:ascii="Times New Roman" w:eastAsia="Times New Roman" w:hAnsi="Times New Roman" w:cs="Times New Roman"/>
              </w:rPr>
              <w:t>1 11 05025 10 0000 120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FA0232">
              <w:rPr>
                <w:rFonts w:ascii="Times New Roman" w:eastAsia="Times New Roman" w:hAnsi="Times New Roman" w:cs="Times New Roman"/>
              </w:rPr>
              <w:t xml:space="preserve">Доходы, получаемые в виде арендной платы, а также средства от продажи права на заключение договоров аренды </w:t>
            </w:r>
            <w:r w:rsidRPr="00FA0232">
              <w:rPr>
                <w:rFonts w:ascii="Times New Roman" w:eastAsia="Times New Roman" w:hAnsi="Times New Roman" w:cs="Times New Roman"/>
              </w:rPr>
              <w:lastRenderedPageBreak/>
              <w:t>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61,4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61,4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61,4</w:t>
            </w:r>
          </w:p>
        </w:tc>
      </w:tr>
      <w:tr w:rsidR="002D3E72" w:rsidRPr="00FA0232" w:rsidTr="00386D90">
        <w:trPr>
          <w:trHeight w:val="24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1 14 00000 00 0000 000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1801,6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2D3E72" w:rsidRPr="00FA0232" w:rsidTr="00386D90">
        <w:trPr>
          <w:trHeight w:val="24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1 14 06000  00 0000 430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1801,6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2D3E72" w:rsidRPr="00FA0232" w:rsidTr="00386D90">
        <w:trPr>
          <w:trHeight w:val="24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0232">
              <w:rPr>
                <w:rFonts w:ascii="Times New Roman" w:eastAsia="Times New Roman" w:hAnsi="Times New Roman" w:cs="Times New Roman"/>
              </w:rPr>
              <w:t>1 14 06020 00 0000 430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0232">
              <w:rPr>
                <w:rFonts w:ascii="Times New Roman" w:eastAsia="Times New Roman" w:hAnsi="Times New Roman" w:cs="Times New Roman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муниципальных бюджетных и автономных учреждений)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1801,6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2D3E72" w:rsidRPr="00FA0232" w:rsidTr="00386D90">
        <w:trPr>
          <w:trHeight w:val="24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0232">
              <w:rPr>
                <w:rFonts w:ascii="Times New Roman" w:eastAsia="Times New Roman" w:hAnsi="Times New Roman" w:cs="Times New Roman"/>
              </w:rPr>
              <w:t>1 14 06025 10 0000 430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A0232">
              <w:rPr>
                <w:rFonts w:ascii="Times New Roman" w:eastAsia="Times New Roman" w:hAnsi="Times New Roman" w:cs="Times New Roman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1801,6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2 00 00000 00 0000 000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Безвозмездные поступления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</w:t>
            </w: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53433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3850,066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3834,266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2 02 00000 00 0000 000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 поступления от других бюджетов бюджетной системы Российской Федерации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</w:t>
            </w: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53433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3850,066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3834,266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2 02 10000 00 0000 15</w:t>
            </w:r>
            <w:r w:rsidRPr="00FA0232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4124,6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3188,3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3169,2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2 02 16001 00 0000 15</w:t>
            </w:r>
            <w:r w:rsidRPr="00FA023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4124,6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3188,3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3169,2</w:t>
            </w:r>
          </w:p>
        </w:tc>
      </w:tr>
      <w:tr w:rsidR="002D3E72" w:rsidRPr="00FA0232" w:rsidTr="00386D90">
        <w:trPr>
          <w:trHeight w:val="98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2 02 16001 10 0000 15</w:t>
            </w:r>
            <w:r w:rsidRPr="00FA023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72" w:rsidRPr="00FA0232" w:rsidRDefault="002D3E72" w:rsidP="00386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Дотации бюджетам сельских поселений на выравнивание  бюджетной обеспеченности </w:t>
            </w: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из бюджетов муниципальных районов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4124,6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3188,3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3169,2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2 02 20000 00 0000 15</w:t>
            </w:r>
            <w:r w:rsidRPr="00FA0232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 бюджетам  бюджетной  системы  Российской  Федерации  (межбюджетные субсидии)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FA0232">
              <w:rPr>
                <w:rFonts w:ascii="Times New Roman" w:eastAsia="Calibri" w:hAnsi="Times New Roman" w:cs="Times New Roman"/>
                <w:b/>
                <w:color w:val="00B050"/>
              </w:rPr>
              <w:t>5173,</w:t>
            </w:r>
            <w:r>
              <w:rPr>
                <w:rFonts w:ascii="Times New Roman" w:eastAsia="Calibri" w:hAnsi="Times New Roman" w:cs="Times New Roman"/>
                <w:b/>
                <w:color w:val="00B050"/>
              </w:rPr>
              <w:t>48857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FA0232">
              <w:rPr>
                <w:rFonts w:ascii="Times New Roman" w:eastAsia="Calibri" w:hAnsi="Times New Roman" w:cs="Times New Roman"/>
                <w:b/>
              </w:rPr>
              <w:t>534,0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FA0232">
              <w:rPr>
                <w:rFonts w:ascii="Times New Roman" w:eastAsia="Calibri" w:hAnsi="Times New Roman" w:cs="Times New Roman"/>
                <w:b/>
              </w:rPr>
              <w:t>534,0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2 02 25299 10 0000 15</w:t>
            </w:r>
            <w:r w:rsidRPr="00FA0232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сельских поселений на софинансирование расходных обязательств субъектов Российской Федерации, связанных с реализацией </w:t>
            </w:r>
            <w:hyperlink r:id="rId4" w:anchor="block_1000" w:history="1">
              <w:r w:rsidRPr="00FA02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федеральной целевой программы</w:t>
              </w:r>
            </w:hyperlink>
            <w:r w:rsidRPr="00FA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"Увековечение памяти погибших при защите Отечества на 2019 - 2024 годы"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37</w:t>
            </w:r>
            <w:r>
              <w:rPr>
                <w:rFonts w:ascii="Times New Roman" w:eastAsia="Calibri" w:hAnsi="Times New Roman" w:cs="Times New Roman"/>
              </w:rPr>
              <w:t>69,98857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2D3E72" w:rsidRPr="00FA0232" w:rsidTr="00386D90">
        <w:trPr>
          <w:trHeight w:val="43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2 02 29999 00 0000 15</w:t>
            </w:r>
            <w:r w:rsidRPr="00FA0232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Прочие субсидии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1403,5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534,0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534,0</w:t>
            </w:r>
          </w:p>
        </w:tc>
      </w:tr>
      <w:tr w:rsidR="002D3E72" w:rsidRPr="00FA0232" w:rsidTr="00386D90">
        <w:trPr>
          <w:trHeight w:val="3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2 02 29999 10 0000 15</w:t>
            </w:r>
            <w:r w:rsidRPr="00FA0232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1403,5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534,0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534,0</w:t>
            </w:r>
          </w:p>
        </w:tc>
      </w:tr>
      <w:tr w:rsidR="002D3E72" w:rsidRPr="00FA0232" w:rsidTr="00386D90">
        <w:trPr>
          <w:trHeight w:val="121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2 02 29999 10 7152 15</w:t>
            </w:r>
            <w:r w:rsidRPr="00FA0232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Субсидии  бюджетам  городских  (сельских) поселений  на формирование  муниципальных дорожных  фондов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534,0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jc w:val="center"/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534,0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jc w:val="center"/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534,0</w:t>
            </w:r>
          </w:p>
        </w:tc>
      </w:tr>
      <w:tr w:rsidR="002D3E72" w:rsidRPr="00FA0232" w:rsidTr="00386D90">
        <w:trPr>
          <w:trHeight w:val="121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2 02 29999 10 7154 15</w:t>
            </w:r>
            <w:r w:rsidRPr="00FA0232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городских и сельских поселений на софинансирование расходов по реализации правовых актов Правительства Новгородской области по вопросам проектирования, </w:t>
            </w: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строительства, реконструкции, капитального ремонта и </w:t>
            </w:r>
            <w:proofErr w:type="gramStart"/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ремонта</w:t>
            </w:r>
            <w:proofErr w:type="gramEnd"/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lastRenderedPageBreak/>
              <w:t>800,0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2D3E72" w:rsidRPr="00FA0232" w:rsidTr="00386D90">
        <w:trPr>
          <w:trHeight w:val="121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2 02 29999 10 7209 150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городских и сельских поселений Новгородской области  на поддержку реализации проектов территориальных общественных самоуправлений, включенных в муниципальные программы развития территорий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69,5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2 02 30000 00 0000 15</w:t>
            </w:r>
            <w:r w:rsidRPr="00FA0232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1" w:name="OLE_LINK2"/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 бюджетам бюджетной системы  Российской Федерации</w:t>
            </w:r>
            <w:bookmarkEnd w:id="1"/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</w:t>
            </w: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</w:t>
            </w: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Times New Roman" w:eastAsia="Calibri" w:hAnsi="Times New Roman" w:cs="Times New Roman"/>
                <w:b/>
              </w:rPr>
            </w:pPr>
            <w:r w:rsidRPr="00FA0232">
              <w:rPr>
                <w:rFonts w:ascii="Times New Roman" w:eastAsia="Calibri" w:hAnsi="Times New Roman" w:cs="Times New Roman"/>
                <w:b/>
              </w:rPr>
              <w:t>127,766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Times New Roman" w:eastAsia="Calibri" w:hAnsi="Times New Roman" w:cs="Times New Roman"/>
                <w:b/>
              </w:rPr>
            </w:pPr>
            <w:r w:rsidRPr="00FA0232">
              <w:rPr>
                <w:rFonts w:ascii="Times New Roman" w:eastAsia="Calibri" w:hAnsi="Times New Roman" w:cs="Times New Roman"/>
                <w:b/>
              </w:rPr>
              <w:t>131,066</w:t>
            </w:r>
          </w:p>
        </w:tc>
      </w:tr>
      <w:tr w:rsidR="002D3E72" w:rsidRPr="00FA0232" w:rsidTr="00386D90">
        <w:trPr>
          <w:trHeight w:val="98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FA0232">
              <w:rPr>
                <w:rFonts w:ascii="Times New Roman" w:eastAsia="Calibri" w:hAnsi="Times New Roman" w:cs="Times New Roman"/>
                <w:b/>
                <w:bCs/>
              </w:rPr>
              <w:t>2 02 30024 00 0000 15</w:t>
            </w:r>
            <w:r w:rsidRPr="00FA0232">
              <w:rPr>
                <w:rFonts w:ascii="Times New Roman" w:eastAsia="Calibri" w:hAnsi="Times New Roman" w:cs="Times New Roman"/>
                <w:b/>
                <w:bCs/>
                <w:lang w:val="en-US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Calibri" w:hAnsi="Times New Roman" w:cs="Times New Roman"/>
                <w:b/>
                <w:bCs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49,366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49,366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49,366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FA0232">
              <w:rPr>
                <w:rFonts w:ascii="Times New Roman" w:eastAsia="Calibri" w:hAnsi="Times New Roman" w:cs="Times New Roman"/>
                <w:bCs/>
              </w:rPr>
              <w:t>2 02 30024 10 0000 15</w:t>
            </w:r>
            <w:r w:rsidRPr="00FA0232">
              <w:rPr>
                <w:rFonts w:ascii="Times New Roman" w:eastAsia="Calibri" w:hAnsi="Times New Roman" w:cs="Times New Roman"/>
                <w:bCs/>
                <w:lang w:val="en-US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Calibri" w:hAnsi="Times New Roman" w:cs="Times New Roman"/>
                <w:bCs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49,366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49,366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49,366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2 02 30024 10 7028 15</w:t>
            </w:r>
            <w:r w:rsidRPr="00FA023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Субвенции бюджетам сельских поселений на возмещение затрат по содержанию штатных единиц, осуществляющих отдельные государственные полномочия области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49,366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49,366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49,366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lang w:eastAsia="ru-RU"/>
              </w:rPr>
              <w:t>2 02 35118 00 0000 15</w:t>
            </w:r>
            <w:r w:rsidRPr="00FA0232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Субвенции бюджетам   на осуществление первичного воинского учета на территориях,  где отсутствуют военные комиссариаты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86,09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81,7</w:t>
            </w:r>
          </w:p>
        </w:tc>
      </w:tr>
      <w:tr w:rsidR="002D3E72" w:rsidRPr="00FA0232" w:rsidTr="00386D90">
        <w:trPr>
          <w:trHeight w:val="5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D3E72" w:rsidRPr="00FA0232" w:rsidRDefault="002D3E72" w:rsidP="00386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2 02 35118 10 0000 15</w:t>
            </w:r>
            <w:r w:rsidRPr="00FA0232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Субвенции бюджетам  сельских поселений  на осуществление первичного воинского учета на территориях,  где отсутствуют военные комиссариаты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86,09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81,7</w:t>
            </w:r>
          </w:p>
        </w:tc>
      </w:tr>
      <w:tr w:rsidR="002D3E72" w:rsidRPr="00FA0232" w:rsidTr="00386D90">
        <w:trPr>
          <w:trHeight w:val="5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2 02 40000 00 0000 150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FA0232">
              <w:rPr>
                <w:rFonts w:ascii="Times New Roman" w:eastAsia="Calibri" w:hAnsi="Times New Roman" w:cs="Times New Roman"/>
                <w:b/>
              </w:rPr>
              <w:t>523,98976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2D3E72" w:rsidRPr="00FA0232" w:rsidTr="00386D90">
        <w:trPr>
          <w:trHeight w:val="5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2 02 49999 00 0000 150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523,98976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2D3E72" w:rsidRPr="00FA0232" w:rsidTr="00386D90">
        <w:trPr>
          <w:trHeight w:val="5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2 02 49999 10 0000 150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rPr>
                <w:rFonts w:ascii="Calibri" w:eastAsia="Calibri" w:hAnsi="Calibri" w:cs="Times New Roman"/>
              </w:rPr>
            </w:pPr>
            <w:r w:rsidRPr="00FA0232">
              <w:rPr>
                <w:rFonts w:ascii="Times New Roman" w:eastAsia="Calibri" w:hAnsi="Times New Roman" w:cs="Times New Roman"/>
              </w:rPr>
              <w:t>523,98976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2D3E72" w:rsidRPr="00FA0232" w:rsidTr="00386D90">
        <w:trPr>
          <w:trHeight w:val="5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2 02 49999 10 7529 150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межбюджетные трансферты бюджетам муниципальных образований Новгородской области на организацию работ,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 коронавирусной инфекции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185,00676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2D3E72" w:rsidRPr="00FA0232" w:rsidTr="00386D90">
        <w:trPr>
          <w:trHeight w:val="5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2 02 49999 10 5002 150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межбюджетные трансферты бюджетам городских и сельских поселений  Новгородской области  в целях финансирования расходных обязательств, связанных с финансовым обеспечением первоочередных расходов </w:t>
            </w:r>
            <w:r w:rsidRPr="00FA0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 счет средств резервного фонда Правительства Российской Федерации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338,983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2D3E72" w:rsidRPr="00FA0232" w:rsidTr="00386D90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keepNext/>
              <w:keepLines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lang w:eastAsia="ru-RU"/>
              </w:rPr>
              <w:t>ВСЕГО    ДОХОДОВ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Calibri" w:hAnsi="Times New Roman" w:cs="Times New Roman"/>
                <w:b/>
              </w:rPr>
              <w:t>1341</w:t>
            </w:r>
            <w:r>
              <w:rPr>
                <w:rFonts w:ascii="Times New Roman" w:eastAsia="Calibri" w:hAnsi="Times New Roman" w:cs="Times New Roman"/>
                <w:b/>
              </w:rPr>
              <w:t>9</w:t>
            </w:r>
            <w:r w:rsidRPr="00FA0232">
              <w:rPr>
                <w:rFonts w:ascii="Times New Roman" w:eastAsia="Calibri" w:hAnsi="Times New Roman" w:cs="Times New Roman"/>
                <w:b/>
              </w:rPr>
              <w:t>,</w:t>
            </w:r>
            <w:r>
              <w:rPr>
                <w:rFonts w:ascii="Times New Roman" w:eastAsia="Calibri" w:hAnsi="Times New Roman" w:cs="Times New Roman"/>
                <w:b/>
              </w:rPr>
              <w:t>63433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5530,966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72" w:rsidRPr="00FA0232" w:rsidRDefault="002D3E72" w:rsidP="00386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5553,866</w:t>
            </w:r>
          </w:p>
        </w:tc>
      </w:tr>
    </w:tbl>
    <w:p w:rsidR="00982387" w:rsidRPr="002D3E72" w:rsidRDefault="00B83EB2" w:rsidP="00B83EB2">
      <w:pPr>
        <w:jc w:val="center"/>
      </w:pPr>
      <w:bookmarkStart w:id="2" w:name="_GoBack"/>
      <w:bookmarkEnd w:id="2"/>
      <w:r>
        <w:t>________________________________</w:t>
      </w:r>
    </w:p>
    <w:sectPr w:rsidR="00982387" w:rsidRPr="002D3E72" w:rsidSect="00F138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1929"/>
    <w:rsid w:val="002D3E72"/>
    <w:rsid w:val="00902652"/>
    <w:rsid w:val="00982387"/>
    <w:rsid w:val="00B83EB2"/>
    <w:rsid w:val="00CF1929"/>
    <w:rsid w:val="00D33100"/>
    <w:rsid w:val="00E1233F"/>
    <w:rsid w:val="00F13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E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E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ase.garant.ru/72594406/c5e4d8cd0fc5f0e801bfa5b6014aa45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1419</Words>
  <Characters>8092</Characters>
  <Application>Microsoft Office Word</Application>
  <DocSecurity>0</DocSecurity>
  <Lines>67</Lines>
  <Paragraphs>18</Paragraphs>
  <ScaleCrop>false</ScaleCrop>
  <Company>Krokoz™</Company>
  <LinksUpToDate>false</LinksUpToDate>
  <CharactersWithSpaces>9493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dns1</dc:creator>
  <cp:lastModifiedBy>vera</cp:lastModifiedBy>
  <cp:revision>3</cp:revision>
  <dcterms:created xsi:type="dcterms:W3CDTF">2020-11-25T12:31:00Z</dcterms:created>
  <dcterms:modified xsi:type="dcterms:W3CDTF">2020-11-25T12:52:00Z</dcterms:modified>
</cp:coreProperties>
</file>