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>Постановление Администрации Марёвского муниципального округа «Об утверждении Порядка предоставления субсидии на возмещение части затрат на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Марёвского муниципального округа услугами торговли посредством мобильных торговых объектов, осуществляющих доставку и реализацию товаров»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01/08/03-24/00012452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"http://regulation.novreg.ru/projects#npa=12452"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1C62EB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1C62EB">
        <w:rPr>
          <w:rStyle w:val="a8"/>
        </w:rPr>
        <w:t>.</w:t>
      </w:r>
      <w:r w:rsidR="001D360B" w:rsidRPr="001D360B">
        <w:rPr>
          <w:rStyle w:val="a8"/>
          <w:lang w:val="en-US"/>
        </w:rPr>
        <w:t>novreg</w:t>
      </w:r>
      <w:r w:rsidR="001D360B" w:rsidRPr="001C62EB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1C62EB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1C62EB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1C62EB">
        <w:rPr>
          <w:rStyle w:val="a8"/>
        </w:rPr>
        <w:t>=12452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25.03.2024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05.04.2024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08.04.2024 в 15:58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62EB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E5E3D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0C5A30-BA54-42CD-A788-76894034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9378-0931-49A0-8AC7-2B4231DE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Васильева Е.В.</cp:lastModifiedBy>
  <cp:revision>2</cp:revision>
  <cp:lastPrinted>2015-05-12T12:20:00Z</cp:lastPrinted>
  <dcterms:created xsi:type="dcterms:W3CDTF">2024-04-08T13:00:00Z</dcterms:created>
  <dcterms:modified xsi:type="dcterms:W3CDTF">2024-04-08T13:00:00Z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